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BD79" w14:textId="3A48615D" w:rsidR="00317080" w:rsidRDefault="00F5478D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«Қарасай ауданының</w:t>
      </w:r>
      <w:r w:rsidR="00317080">
        <w:rPr>
          <w:b/>
          <w:sz w:val="28"/>
          <w:szCs w:val="28"/>
          <w:lang w:val="kk-KZ"/>
        </w:rPr>
        <w:t xml:space="preserve"> экономика және бюджеттік жоспарлау бөлімі» мемлекеттік мекемесінің 2019 жылға бюджеттік бағдарламасының (кіші бағдарламасының) іске асырылуы туралы есебіне </w:t>
      </w:r>
    </w:p>
    <w:p w14:paraId="3053AA0B" w14:textId="77777777"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14:paraId="14AF2EBB" w14:textId="77777777"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14:paraId="1FA08165" w14:textId="340B891E" w:rsidR="00317080" w:rsidRPr="00317080" w:rsidRDefault="00F5478D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>45310</w:t>
      </w:r>
      <w:r>
        <w:rPr>
          <w:sz w:val="28"/>
          <w:szCs w:val="28"/>
          <w:lang w:val="kk-KZ"/>
        </w:rPr>
        <w:t>30</w:t>
      </w:r>
      <w:r w:rsidR="00337E94" w:rsidRPr="0031708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«Қарасай ауданы</w:t>
      </w:r>
      <w:r w:rsidR="00317080">
        <w:rPr>
          <w:sz w:val="28"/>
          <w:szCs w:val="28"/>
          <w:lang w:val="kk-KZ"/>
        </w:rPr>
        <w:t>ның экономика және бюджеттік жоспарлау бө</w:t>
      </w:r>
      <w:proofErr w:type="gramStart"/>
      <w:r w:rsidR="00317080">
        <w:rPr>
          <w:sz w:val="28"/>
          <w:szCs w:val="28"/>
          <w:lang w:val="kk-KZ"/>
        </w:rPr>
        <w:t>л</w:t>
      </w:r>
      <w:proofErr w:type="gramEnd"/>
      <w:r w:rsidR="00317080">
        <w:rPr>
          <w:sz w:val="28"/>
          <w:szCs w:val="28"/>
          <w:lang w:val="kk-KZ"/>
        </w:rPr>
        <w:t>імі» ММ</w:t>
      </w:r>
    </w:p>
    <w:p w14:paraId="6B90C1C7" w14:textId="77777777"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14:paraId="2B66D113" w14:textId="77777777"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14:paraId="226FA164" w14:textId="77777777" w:rsidR="00A675F3" w:rsidRPr="00317080" w:rsidRDefault="00337E94" w:rsidP="00456B5C">
      <w:pPr>
        <w:shd w:val="clear" w:color="auto" w:fill="FFFFFF"/>
        <w:ind w:firstLine="360"/>
        <w:jc w:val="both"/>
        <w:textAlignment w:val="baseline"/>
        <w:rPr>
          <w:bCs/>
          <w:i/>
          <w:color w:val="000000"/>
          <w:sz w:val="28"/>
          <w:szCs w:val="26"/>
          <w:lang w:val="kk-KZ"/>
        </w:rPr>
      </w:pPr>
      <w:r>
        <w:rPr>
          <w:sz w:val="28"/>
          <w:szCs w:val="28"/>
          <w:u w:val="single"/>
        </w:rPr>
        <w:t>453</w:t>
      </w:r>
      <w:r w:rsidR="00A050E2">
        <w:rPr>
          <w:sz w:val="28"/>
          <w:szCs w:val="28"/>
          <w:u w:val="single"/>
        </w:rPr>
        <w:t xml:space="preserve"> 004 </w:t>
      </w:r>
      <w:r w:rsidR="003B3225" w:rsidRPr="00337E94">
        <w:rPr>
          <w:sz w:val="28"/>
          <w:szCs w:val="28"/>
          <w:u w:val="single"/>
        </w:rPr>
        <w:t xml:space="preserve">– </w:t>
      </w:r>
      <w:r w:rsidR="00A050E2">
        <w:rPr>
          <w:sz w:val="28"/>
          <w:szCs w:val="28"/>
          <w:u w:val="single"/>
        </w:rPr>
        <w:t>«</w:t>
      </w:r>
      <w:r w:rsidR="00A050E2" w:rsidRPr="00A050E2">
        <w:rPr>
          <w:bCs/>
          <w:color w:val="000000"/>
          <w:sz w:val="28"/>
          <w:szCs w:val="28"/>
          <w:u w:val="single"/>
          <w:lang w:val="kk-KZ"/>
        </w:rPr>
        <w:t>Мемлекеттік органның күрделі шығыстары</w:t>
      </w:r>
      <w:r w:rsidR="00B203E2" w:rsidRPr="00337E94">
        <w:rPr>
          <w:sz w:val="28"/>
          <w:szCs w:val="28"/>
          <w:u w:val="single"/>
        </w:rPr>
        <w:t>»</w:t>
      </w:r>
    </w:p>
    <w:p w14:paraId="2F8F4ADA" w14:textId="77777777" w:rsidR="00337E94" w:rsidRPr="00317080" w:rsidRDefault="00317080" w:rsidP="00337E94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14:paraId="273758A6" w14:textId="77777777"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14:paraId="1150AEC6" w14:textId="77777777"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14:paraId="5F4DACEE" w14:textId="397FA746" w:rsidR="002E509A" w:rsidRPr="00A050E2" w:rsidRDefault="00011A33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16"/>
          <w:szCs w:val="28"/>
          <w:lang w:val="kk-KZ"/>
        </w:rPr>
      </w:pPr>
      <w:r w:rsidRPr="00011A33">
        <w:rPr>
          <w:sz w:val="28"/>
          <w:szCs w:val="28"/>
          <w:lang w:val="kk-KZ"/>
        </w:rPr>
        <w:t>2019 жылға 00</w:t>
      </w:r>
      <w:r w:rsidR="00A050E2">
        <w:rPr>
          <w:sz w:val="28"/>
          <w:szCs w:val="28"/>
          <w:lang w:val="kk-KZ"/>
        </w:rPr>
        <w:t>4</w:t>
      </w:r>
      <w:r w:rsidRPr="00011A33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 w:rsidR="00F5478D">
        <w:rPr>
          <w:sz w:val="28"/>
          <w:szCs w:val="28"/>
          <w:lang w:val="kk-KZ"/>
        </w:rPr>
        <w:t>13522,0</w:t>
      </w:r>
      <w:r w:rsidR="00A050E2">
        <w:rPr>
          <w:sz w:val="28"/>
          <w:szCs w:val="28"/>
          <w:lang w:val="kk-KZ"/>
        </w:rPr>
        <w:t xml:space="preserve"> мың теңге сомма</w:t>
      </w:r>
      <w:r w:rsidRPr="00011A33">
        <w:rPr>
          <w:sz w:val="28"/>
          <w:szCs w:val="28"/>
          <w:lang w:val="kk-KZ"/>
        </w:rPr>
        <w:t xml:space="preserve"> </w:t>
      </w:r>
      <w:r w:rsidR="00A050E2">
        <w:rPr>
          <w:sz w:val="28"/>
          <w:szCs w:val="28"/>
          <w:lang w:val="kk-KZ"/>
        </w:rPr>
        <w:t>100,0</w:t>
      </w:r>
      <w:r w:rsidRPr="00011A33">
        <w:rPr>
          <w:sz w:val="28"/>
          <w:szCs w:val="28"/>
          <w:lang w:val="kk-KZ"/>
        </w:rPr>
        <w:t xml:space="preserve"> пайызы игерілді. </w:t>
      </w:r>
      <w:r w:rsidR="00A050E2">
        <w:rPr>
          <w:sz w:val="28"/>
          <w:szCs w:val="28"/>
          <w:lang w:val="kk-KZ"/>
        </w:rPr>
        <w:t xml:space="preserve">1 </w:t>
      </w:r>
      <w:r w:rsidR="00F5478D">
        <w:rPr>
          <w:sz w:val="28"/>
          <w:szCs w:val="28"/>
          <w:lang w:val="kk-KZ"/>
        </w:rPr>
        <w:t xml:space="preserve">автокөлік, 6 </w:t>
      </w:r>
      <w:r w:rsidR="00A050E2">
        <w:rPr>
          <w:sz w:val="28"/>
          <w:szCs w:val="28"/>
          <w:lang w:val="kk-KZ"/>
        </w:rPr>
        <w:t>компьютер</w:t>
      </w:r>
      <w:r w:rsidR="00F5478D">
        <w:rPr>
          <w:sz w:val="28"/>
          <w:szCs w:val="28"/>
          <w:lang w:val="kk-KZ"/>
        </w:rPr>
        <w:t>лік</w:t>
      </w:r>
      <w:r w:rsidR="00A050E2">
        <w:rPr>
          <w:sz w:val="28"/>
          <w:szCs w:val="28"/>
          <w:lang w:val="kk-KZ"/>
        </w:rPr>
        <w:t xml:space="preserve"> жиынтығы</w:t>
      </w:r>
      <w:r w:rsidR="00F5478D">
        <w:rPr>
          <w:sz w:val="28"/>
          <w:szCs w:val="28"/>
          <w:lang w:val="kk-KZ"/>
        </w:rPr>
        <w:t>, 1 мамандарға арналған орындық, 1 бағдарламалық қамтамасыз ету, 2</w:t>
      </w:r>
      <w:r w:rsidR="00A050E2">
        <w:rPr>
          <w:sz w:val="28"/>
          <w:szCs w:val="28"/>
          <w:lang w:val="kk-KZ"/>
        </w:rPr>
        <w:t xml:space="preserve"> анти</w:t>
      </w:r>
      <w:r w:rsidR="00F5478D">
        <w:rPr>
          <w:sz w:val="28"/>
          <w:szCs w:val="28"/>
          <w:lang w:val="kk-KZ"/>
        </w:rPr>
        <w:t>вирус бағдарламасы</w:t>
      </w:r>
      <w:r w:rsidR="00456B5C">
        <w:rPr>
          <w:sz w:val="28"/>
          <w:szCs w:val="28"/>
          <w:lang w:val="kk-KZ"/>
        </w:rPr>
        <w:t xml:space="preserve"> сатып алынды.</w:t>
      </w:r>
    </w:p>
    <w:p w14:paraId="41F01FD8" w14:textId="77777777" w:rsidR="00A050E2" w:rsidRPr="003E35A4" w:rsidRDefault="00A050E2" w:rsidP="00A050E2">
      <w:pPr>
        <w:pStyle w:val="ac"/>
        <w:tabs>
          <w:tab w:val="left" w:pos="993"/>
        </w:tabs>
        <w:ind w:left="360"/>
        <w:jc w:val="both"/>
        <w:rPr>
          <w:b/>
          <w:sz w:val="16"/>
          <w:szCs w:val="28"/>
          <w:lang w:val="kk-KZ"/>
        </w:rPr>
      </w:pPr>
    </w:p>
    <w:p w14:paraId="34028533" w14:textId="77777777" w:rsidR="00BD2AE5" w:rsidRPr="00BD2AE5" w:rsidRDefault="00BD2AE5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BD2AE5">
        <w:rPr>
          <w:color w:val="000000"/>
          <w:spacing w:val="2"/>
          <w:sz w:val="26"/>
          <w:szCs w:val="26"/>
          <w:lang w:val="kk-KZ"/>
        </w:rPr>
        <w:t>Тікелей нәтиже көрсеткіші</w:t>
      </w:r>
      <w:r w:rsidRPr="00BD2AE5">
        <w:rPr>
          <w:sz w:val="28"/>
          <w:szCs w:val="28"/>
          <w:lang w:val="kk-KZ"/>
        </w:rPr>
        <w:t xml:space="preserve"> </w:t>
      </w:r>
      <w:r w:rsidR="00456B5C">
        <w:rPr>
          <w:sz w:val="28"/>
          <w:szCs w:val="28"/>
          <w:lang w:val="kk-KZ"/>
        </w:rPr>
        <w:t xml:space="preserve">– негізгі құралдары сатып алу болып табылады. </w:t>
      </w:r>
    </w:p>
    <w:p w14:paraId="5FBCC64C" w14:textId="415FE27E" w:rsidR="00B11B34" w:rsidRPr="00F5478D" w:rsidRDefault="00C75AEA" w:rsidP="00F5478D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>Түпкілікті нәтиже көрсеткіші</w:t>
      </w:r>
      <w:r w:rsidR="00C12856" w:rsidRPr="00C75AEA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</w:t>
      </w:r>
      <w:r w:rsidR="00F5478D">
        <w:rPr>
          <w:sz w:val="28"/>
          <w:szCs w:val="28"/>
          <w:lang w:val="kk-KZ"/>
        </w:rPr>
        <w:t>1 автокөлік, 6 компьютерлік жиынтығы, 1 мамандарға арналған орындық, 1 бағдарламалық қамтамасыз ету, 2 антивирус бағдарламасы</w:t>
      </w:r>
      <w:r w:rsidR="00456B5C" w:rsidRPr="00F5478D">
        <w:rPr>
          <w:sz w:val="28"/>
          <w:szCs w:val="28"/>
          <w:lang w:val="kk-KZ"/>
        </w:rPr>
        <w:t xml:space="preserve"> сатып алу. </w:t>
      </w:r>
      <w:r w:rsidR="00B11B34" w:rsidRPr="00F5478D">
        <w:rPr>
          <w:sz w:val="28"/>
          <w:szCs w:val="28"/>
          <w:lang w:val="kk-KZ"/>
        </w:rPr>
        <w:t>Талдау қорытындысы бойынша, қаражаттың иегіріліуі, тікілей және түпкілікті нәтижелер көрсеткішрері бойынша айырмашылық анықталмады.</w:t>
      </w:r>
    </w:p>
    <w:p w14:paraId="68104A77" w14:textId="77777777"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14:paraId="5405B6E8" w14:textId="473C18F7"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  <w:r w:rsidR="00502BAA">
        <w:rPr>
          <w:sz w:val="28"/>
          <w:szCs w:val="28"/>
          <w:lang w:val="kk-KZ"/>
        </w:rPr>
        <w:t>, мың теңге.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14:paraId="178F4A35" w14:textId="77777777" w:rsidTr="00260066">
        <w:tc>
          <w:tcPr>
            <w:tcW w:w="806" w:type="dxa"/>
          </w:tcPr>
          <w:p w14:paraId="7A46CFE6" w14:textId="77777777"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09A2A0CC" w14:textId="77777777" w:rsidR="00AC0D8D" w:rsidRPr="00B11B34" w:rsidRDefault="00AC0D8D" w:rsidP="00502BAA">
            <w:pPr>
              <w:jc w:val="center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14:paraId="3EFF5780" w14:textId="77777777" w:rsidR="00AC0D8D" w:rsidRPr="00B11B34" w:rsidRDefault="00AC0D8D" w:rsidP="00502BAA">
            <w:pPr>
              <w:jc w:val="center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14:paraId="64CC957A" w14:textId="77777777" w:rsidR="00AC0D8D" w:rsidRPr="00B11B34" w:rsidRDefault="00AC0D8D" w:rsidP="00502BAA">
            <w:pPr>
              <w:jc w:val="center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502BAA" w14:paraId="75004771" w14:textId="77777777" w:rsidTr="00260066">
        <w:tc>
          <w:tcPr>
            <w:tcW w:w="806" w:type="dxa"/>
          </w:tcPr>
          <w:p w14:paraId="6F1E8168" w14:textId="77777777" w:rsidR="00502BAA" w:rsidRPr="00260066" w:rsidRDefault="00502BAA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0576ECB" w14:textId="0608B63C" w:rsidR="00502BAA" w:rsidRPr="00456B5C" w:rsidRDefault="00502BAA" w:rsidP="00502BA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850,5</w:t>
            </w:r>
          </w:p>
        </w:tc>
        <w:tc>
          <w:tcPr>
            <w:tcW w:w="3634" w:type="dxa"/>
          </w:tcPr>
          <w:p w14:paraId="35420689" w14:textId="20A9F423" w:rsidR="00502BAA" w:rsidRPr="00456B5C" w:rsidRDefault="00502BAA" w:rsidP="00502BA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12240,0</w:t>
            </w:r>
          </w:p>
        </w:tc>
        <w:tc>
          <w:tcPr>
            <w:tcW w:w="2427" w:type="dxa"/>
          </w:tcPr>
          <w:p w14:paraId="410196BA" w14:textId="4752CDDE" w:rsidR="00502BAA" w:rsidRPr="00456B5C" w:rsidRDefault="00502BAA" w:rsidP="00502BA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13521,8</w:t>
            </w:r>
          </w:p>
        </w:tc>
      </w:tr>
    </w:tbl>
    <w:p w14:paraId="2D4DAEB7" w14:textId="6AA986A7" w:rsidR="00502BAA" w:rsidRPr="005642FC" w:rsidRDefault="00502BAA" w:rsidP="005642FC">
      <w:pPr>
        <w:pStyle w:val="ac"/>
        <w:numPr>
          <w:ilvl w:val="0"/>
          <w:numId w:val="8"/>
        </w:numPr>
        <w:jc w:val="both"/>
        <w:rPr>
          <w:sz w:val="26"/>
          <w:szCs w:val="26"/>
          <w:lang w:val="kk-KZ"/>
        </w:rPr>
      </w:pPr>
      <w:r w:rsidRPr="005642FC">
        <w:rPr>
          <w:sz w:val="26"/>
          <w:szCs w:val="26"/>
          <w:lang w:val="kk-KZ"/>
        </w:rPr>
        <w:t xml:space="preserve">2020 жылғы 1 қаңтарға  </w:t>
      </w:r>
      <w:r w:rsidRPr="005642FC">
        <w:rPr>
          <w:sz w:val="26"/>
          <w:szCs w:val="26"/>
          <w:lang w:val="kk-KZ"/>
        </w:rPr>
        <w:t>004 бағдарлама бойынша</w:t>
      </w:r>
      <w:r w:rsidRPr="005642FC">
        <w:rPr>
          <w:sz w:val="26"/>
          <w:szCs w:val="26"/>
          <w:lang w:val="kk-KZ"/>
        </w:rPr>
        <w:t xml:space="preserve"> </w:t>
      </w:r>
      <w:r w:rsidRPr="005642FC">
        <w:rPr>
          <w:sz w:val="26"/>
          <w:szCs w:val="26"/>
          <w:lang w:val="kk-KZ"/>
        </w:rPr>
        <w:t xml:space="preserve">дебиторлық және </w:t>
      </w:r>
      <w:r w:rsidRPr="005642FC">
        <w:rPr>
          <w:sz w:val="26"/>
          <w:szCs w:val="26"/>
          <w:lang w:val="kk-KZ"/>
        </w:rPr>
        <w:t xml:space="preserve">кредиторлық берешегі </w:t>
      </w:r>
      <w:r w:rsidRPr="005642FC">
        <w:rPr>
          <w:sz w:val="26"/>
          <w:szCs w:val="26"/>
          <w:lang w:val="kk-KZ"/>
        </w:rPr>
        <w:t>жоқ.</w:t>
      </w:r>
    </w:p>
    <w:p w14:paraId="6C2D3465" w14:textId="37DE4C0B" w:rsidR="005642FC" w:rsidRPr="00B83F53" w:rsidRDefault="005642FC" w:rsidP="005642FC">
      <w:pPr>
        <w:pStyle w:val="Default"/>
        <w:numPr>
          <w:ilvl w:val="0"/>
          <w:numId w:val="8"/>
        </w:numPr>
        <w:jc w:val="both"/>
        <w:rPr>
          <w:sz w:val="26"/>
          <w:szCs w:val="26"/>
          <w:lang w:val="kk-KZ"/>
        </w:rPr>
      </w:pPr>
      <w:bookmarkStart w:id="0" w:name="_GoBack"/>
      <w:bookmarkEnd w:id="0"/>
      <w:r w:rsidRPr="00B83F53">
        <w:rPr>
          <w:sz w:val="26"/>
          <w:szCs w:val="26"/>
          <w:lang w:val="kk-KZ"/>
        </w:rPr>
        <w:t>2019 жылы аудиторлық тексеру 04 наурыз айында «Қ</w:t>
      </w:r>
      <w:r w:rsidRPr="0058067B">
        <w:rPr>
          <w:color w:val="auto"/>
          <w:sz w:val="26"/>
          <w:szCs w:val="26"/>
          <w:lang w:val="kk-KZ"/>
        </w:rPr>
        <w:t>азакстан</w:t>
      </w:r>
      <w:r w:rsidRPr="00B83F53">
        <w:rPr>
          <w:color w:val="auto"/>
          <w:sz w:val="26"/>
          <w:szCs w:val="26"/>
          <w:lang w:val="kk-KZ"/>
        </w:rPr>
        <w:t xml:space="preserve"> </w:t>
      </w:r>
      <w:r w:rsidRPr="0058067B">
        <w:rPr>
          <w:color w:val="auto"/>
          <w:sz w:val="26"/>
          <w:szCs w:val="26"/>
          <w:lang w:val="kk-KZ"/>
        </w:rPr>
        <w:t>Республикасын</w:t>
      </w:r>
      <w:r w:rsidRPr="00B83F53">
        <w:rPr>
          <w:color w:val="auto"/>
          <w:sz w:val="26"/>
          <w:szCs w:val="26"/>
          <w:lang w:val="kk-KZ"/>
        </w:rPr>
        <w:t>ың</w:t>
      </w:r>
      <w:r w:rsidRPr="0058067B">
        <w:rPr>
          <w:color w:val="auto"/>
          <w:sz w:val="26"/>
          <w:szCs w:val="26"/>
          <w:lang w:val="kk-KZ"/>
        </w:rPr>
        <w:t xml:space="preserve"> бюджет жуйе</w:t>
      </w:r>
      <w:r w:rsidRPr="00B83F53">
        <w:rPr>
          <w:color w:val="auto"/>
          <w:sz w:val="26"/>
          <w:szCs w:val="26"/>
          <w:lang w:val="kk-KZ"/>
        </w:rPr>
        <w:t>сінің</w:t>
      </w:r>
      <w:r w:rsidRPr="0058067B">
        <w:rPr>
          <w:color w:val="auto"/>
          <w:sz w:val="26"/>
          <w:szCs w:val="26"/>
          <w:lang w:val="kk-KZ"/>
        </w:rPr>
        <w:t xml:space="preserve"> </w:t>
      </w:r>
      <w:r w:rsidRPr="00B83F53">
        <w:rPr>
          <w:color w:val="auto"/>
          <w:sz w:val="26"/>
          <w:szCs w:val="26"/>
          <w:lang w:val="kk-KZ"/>
        </w:rPr>
        <w:t>қ</w:t>
      </w:r>
      <w:r w:rsidRPr="0058067B">
        <w:rPr>
          <w:color w:val="auto"/>
          <w:sz w:val="26"/>
          <w:szCs w:val="26"/>
          <w:lang w:val="kk-KZ"/>
        </w:rPr>
        <w:t>а</w:t>
      </w:r>
      <w:r w:rsidRPr="00B83F53">
        <w:rPr>
          <w:color w:val="auto"/>
          <w:sz w:val="26"/>
          <w:szCs w:val="26"/>
          <w:lang w:val="kk-KZ"/>
        </w:rPr>
        <w:t>ғ</w:t>
      </w:r>
      <w:r w:rsidRPr="0058067B">
        <w:rPr>
          <w:color w:val="auto"/>
          <w:sz w:val="26"/>
          <w:szCs w:val="26"/>
          <w:lang w:val="kk-KZ"/>
        </w:rPr>
        <w:t>идаттарына с</w:t>
      </w:r>
      <w:r w:rsidRPr="00B83F53">
        <w:rPr>
          <w:color w:val="auto"/>
          <w:sz w:val="26"/>
          <w:szCs w:val="26"/>
          <w:lang w:val="kk-KZ"/>
        </w:rPr>
        <w:t>ә</w:t>
      </w:r>
      <w:r w:rsidRPr="0058067B">
        <w:rPr>
          <w:color w:val="auto"/>
          <w:sz w:val="26"/>
          <w:szCs w:val="26"/>
          <w:lang w:val="kk-KZ"/>
        </w:rPr>
        <w:t>йкес жерг</w:t>
      </w:r>
      <w:r w:rsidRPr="00B83F53">
        <w:rPr>
          <w:color w:val="auto"/>
          <w:sz w:val="26"/>
          <w:szCs w:val="26"/>
          <w:lang w:val="kk-KZ"/>
        </w:rPr>
        <w:t>ілі</w:t>
      </w:r>
      <w:r w:rsidRPr="0058067B">
        <w:rPr>
          <w:color w:val="auto"/>
          <w:sz w:val="26"/>
          <w:szCs w:val="26"/>
          <w:lang w:val="kk-KZ"/>
        </w:rPr>
        <w:t>к</w:t>
      </w:r>
      <w:r w:rsidRPr="00B83F53">
        <w:rPr>
          <w:color w:val="auto"/>
          <w:sz w:val="26"/>
          <w:szCs w:val="26"/>
          <w:lang w:val="kk-KZ"/>
        </w:rPr>
        <w:t>ті</w:t>
      </w:r>
      <w:r w:rsidRPr="0058067B">
        <w:rPr>
          <w:color w:val="auto"/>
          <w:sz w:val="26"/>
          <w:szCs w:val="26"/>
          <w:lang w:val="kk-KZ"/>
        </w:rPr>
        <w:t xml:space="preserve"> бюджет</w:t>
      </w:r>
      <w:r w:rsidRPr="00B83F53">
        <w:rPr>
          <w:color w:val="auto"/>
          <w:sz w:val="26"/>
          <w:szCs w:val="26"/>
          <w:lang w:val="kk-KZ"/>
        </w:rPr>
        <w:t>ті</w:t>
      </w:r>
      <w:r w:rsidRPr="0058067B">
        <w:rPr>
          <w:color w:val="auto"/>
          <w:sz w:val="26"/>
          <w:szCs w:val="26"/>
          <w:lang w:val="kk-KZ"/>
        </w:rPr>
        <w:t xml:space="preserve"> жоспарлаудын ж</w:t>
      </w:r>
      <w:r w:rsidRPr="00B83F53">
        <w:rPr>
          <w:color w:val="auto"/>
          <w:sz w:val="26"/>
          <w:szCs w:val="26"/>
          <w:lang w:val="kk-KZ"/>
        </w:rPr>
        <w:t>ә</w:t>
      </w:r>
      <w:r w:rsidRPr="0058067B">
        <w:rPr>
          <w:color w:val="auto"/>
          <w:sz w:val="26"/>
          <w:szCs w:val="26"/>
          <w:lang w:val="kk-KZ"/>
        </w:rPr>
        <w:t>не аткарылуын ба</w:t>
      </w:r>
      <w:r w:rsidRPr="00B83F53">
        <w:rPr>
          <w:color w:val="auto"/>
          <w:sz w:val="26"/>
          <w:szCs w:val="26"/>
          <w:lang w:val="kk-KZ"/>
        </w:rPr>
        <w:t>ғ</w:t>
      </w:r>
      <w:r w:rsidRPr="0058067B">
        <w:rPr>
          <w:color w:val="auto"/>
          <w:sz w:val="26"/>
          <w:szCs w:val="26"/>
          <w:lang w:val="kk-KZ"/>
        </w:rPr>
        <w:t>алау</w:t>
      </w:r>
      <w:r w:rsidRPr="00B83F53">
        <w:rPr>
          <w:color w:val="auto"/>
          <w:sz w:val="26"/>
          <w:szCs w:val="26"/>
          <w:lang w:val="kk-KZ"/>
        </w:rPr>
        <w:t>» туралы жүргізілді.</w:t>
      </w:r>
    </w:p>
    <w:p w14:paraId="1D3FF31D" w14:textId="77777777" w:rsidR="005642FC" w:rsidRPr="005642FC" w:rsidRDefault="005642FC" w:rsidP="005642FC">
      <w:pPr>
        <w:ind w:left="360"/>
        <w:jc w:val="both"/>
        <w:rPr>
          <w:b/>
          <w:sz w:val="26"/>
          <w:szCs w:val="26"/>
          <w:lang w:val="kk-KZ"/>
        </w:rPr>
      </w:pPr>
    </w:p>
    <w:p w14:paraId="395E7315" w14:textId="77777777" w:rsidR="005642FC" w:rsidRPr="005642FC" w:rsidRDefault="005642FC" w:rsidP="005642FC">
      <w:pPr>
        <w:ind w:left="360"/>
        <w:jc w:val="both"/>
        <w:rPr>
          <w:b/>
          <w:sz w:val="26"/>
          <w:szCs w:val="26"/>
          <w:lang w:val="kk-KZ"/>
        </w:rPr>
      </w:pPr>
    </w:p>
    <w:p w14:paraId="7771B468" w14:textId="77777777" w:rsidR="005642FC" w:rsidRPr="005642FC" w:rsidRDefault="005642FC" w:rsidP="005642FC">
      <w:pPr>
        <w:pStyle w:val="ac"/>
        <w:jc w:val="both"/>
        <w:rPr>
          <w:b/>
          <w:sz w:val="26"/>
          <w:szCs w:val="26"/>
          <w:lang w:val="kk-KZ"/>
        </w:rPr>
      </w:pPr>
      <w:r w:rsidRPr="005642FC">
        <w:rPr>
          <w:b/>
          <w:sz w:val="26"/>
          <w:szCs w:val="26"/>
          <w:lang w:val="kk-KZ"/>
        </w:rPr>
        <w:t>Бөлім басшысы                                                        Ж. Ногайбаев</w:t>
      </w:r>
    </w:p>
    <w:p w14:paraId="6022FA6E" w14:textId="77777777" w:rsidR="005642FC" w:rsidRPr="005642FC" w:rsidRDefault="005642FC" w:rsidP="005642FC">
      <w:pPr>
        <w:pStyle w:val="ac"/>
        <w:jc w:val="both"/>
        <w:rPr>
          <w:b/>
          <w:sz w:val="26"/>
          <w:szCs w:val="26"/>
          <w:lang w:val="kk-KZ"/>
        </w:rPr>
      </w:pPr>
    </w:p>
    <w:p w14:paraId="38EE4985" w14:textId="77777777" w:rsidR="005642FC" w:rsidRPr="005642FC" w:rsidRDefault="005642FC" w:rsidP="005642FC">
      <w:pPr>
        <w:pStyle w:val="ac"/>
        <w:jc w:val="both"/>
        <w:rPr>
          <w:i/>
          <w:sz w:val="56"/>
          <w:szCs w:val="56"/>
          <w:lang w:val="kk-KZ"/>
        </w:rPr>
      </w:pPr>
      <w:r w:rsidRPr="005642FC">
        <w:rPr>
          <w:b/>
          <w:sz w:val="26"/>
          <w:szCs w:val="26"/>
          <w:lang w:val="kk-KZ"/>
        </w:rPr>
        <w:t>Сектор меңгерушісі                                                 К. Молдабекова</w:t>
      </w:r>
    </w:p>
    <w:p w14:paraId="7703DFB1" w14:textId="77777777" w:rsidR="005642FC" w:rsidRPr="005642FC" w:rsidRDefault="005642FC" w:rsidP="005642FC">
      <w:pPr>
        <w:pStyle w:val="ac"/>
        <w:jc w:val="both"/>
        <w:rPr>
          <w:i/>
          <w:sz w:val="56"/>
          <w:szCs w:val="56"/>
          <w:lang w:val="kk-KZ"/>
        </w:rPr>
      </w:pPr>
    </w:p>
    <w:p w14:paraId="26C1AD24" w14:textId="67A3294B" w:rsidR="00BB35BB" w:rsidRPr="00EA6953" w:rsidRDefault="00BB35BB" w:rsidP="004B7497">
      <w:pPr>
        <w:ind w:firstLine="720"/>
        <w:jc w:val="both"/>
        <w:rPr>
          <w:sz w:val="28"/>
          <w:szCs w:val="28"/>
          <w:lang w:val="kk-KZ"/>
        </w:rPr>
      </w:pPr>
    </w:p>
    <w:p w14:paraId="797401A0" w14:textId="77777777" w:rsidR="00502BAA" w:rsidRPr="00502BAA" w:rsidRDefault="00502BAA">
      <w:pPr>
        <w:ind w:firstLine="720"/>
        <w:jc w:val="both"/>
        <w:rPr>
          <w:i/>
          <w:sz w:val="56"/>
          <w:szCs w:val="56"/>
          <w:lang w:val="kk-KZ"/>
        </w:rPr>
      </w:pPr>
    </w:p>
    <w:sectPr w:rsidR="00502BAA" w:rsidRPr="00502BAA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43935" w14:textId="77777777" w:rsidR="00151418" w:rsidRDefault="00151418" w:rsidP="0039499F">
      <w:r>
        <w:separator/>
      </w:r>
    </w:p>
  </w:endnote>
  <w:endnote w:type="continuationSeparator" w:id="0">
    <w:p w14:paraId="4E8BA5E1" w14:textId="77777777" w:rsidR="00151418" w:rsidRDefault="00151418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9BCC7" w14:textId="77777777" w:rsidR="00151418" w:rsidRDefault="00151418" w:rsidP="0039499F">
      <w:r>
        <w:separator/>
      </w:r>
    </w:p>
  </w:footnote>
  <w:footnote w:type="continuationSeparator" w:id="0">
    <w:p w14:paraId="46FD464F" w14:textId="77777777" w:rsidR="00151418" w:rsidRDefault="00151418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5"/>
    <w:rsid w:val="00011A33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51418"/>
    <w:rsid w:val="001A136D"/>
    <w:rsid w:val="001B0CDD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02BAA"/>
    <w:rsid w:val="00515906"/>
    <w:rsid w:val="005266DE"/>
    <w:rsid w:val="00537AA1"/>
    <w:rsid w:val="005410C0"/>
    <w:rsid w:val="0055120B"/>
    <w:rsid w:val="00552405"/>
    <w:rsid w:val="00556642"/>
    <w:rsid w:val="005642FC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609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25172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362F"/>
    <w:rsid w:val="00F05781"/>
    <w:rsid w:val="00F5478D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55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2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2159-1E61-4139-9EBA-D35537A8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Karlygash</cp:lastModifiedBy>
  <cp:revision>4</cp:revision>
  <cp:lastPrinted>2020-01-31T06:20:00Z</cp:lastPrinted>
  <dcterms:created xsi:type="dcterms:W3CDTF">2020-01-31T06:03:00Z</dcterms:created>
  <dcterms:modified xsi:type="dcterms:W3CDTF">2020-02-20T16:46:00Z</dcterms:modified>
</cp:coreProperties>
</file>