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DC1" w:rsidRPr="00E73AEF" w:rsidRDefault="009A5DC1" w:rsidP="009A5DC1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73AEF">
        <w:rPr>
          <w:rFonts w:ascii="Times New Roman" w:hAnsi="Times New Roman" w:cs="Times New Roman"/>
          <w:sz w:val="28"/>
          <w:szCs w:val="28"/>
        </w:rPr>
        <w:t>Приложение 1</w:t>
      </w:r>
    </w:p>
    <w:p w:rsidR="009A5DC1" w:rsidRPr="00E73AEF" w:rsidRDefault="009A5DC1" w:rsidP="009A5DC1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E73AEF">
        <w:rPr>
          <w:rFonts w:ascii="Times New Roman" w:hAnsi="Times New Roman" w:cs="Times New Roman"/>
          <w:sz w:val="28"/>
          <w:szCs w:val="28"/>
        </w:rPr>
        <w:t>«УТВЕРЖДЕНА»</w:t>
      </w:r>
    </w:p>
    <w:p w:rsidR="009A5DC1" w:rsidRPr="00E73AEF" w:rsidRDefault="009A5DC1" w:rsidP="009A5DC1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E73AEF">
        <w:rPr>
          <w:rFonts w:ascii="Times New Roman" w:hAnsi="Times New Roman" w:cs="Times New Roman"/>
          <w:sz w:val="28"/>
          <w:szCs w:val="28"/>
        </w:rPr>
        <w:t>приказом руководителя ГУ «Отдел</w:t>
      </w:r>
    </w:p>
    <w:p w:rsidR="009A5DC1" w:rsidRPr="00E73AEF" w:rsidRDefault="009A5DC1" w:rsidP="009A5DC1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E73AEF">
        <w:rPr>
          <w:rFonts w:ascii="Times New Roman" w:hAnsi="Times New Roman" w:cs="Times New Roman"/>
          <w:sz w:val="28"/>
          <w:szCs w:val="28"/>
        </w:rPr>
        <w:t>предпринимательства и сельского</w:t>
      </w:r>
    </w:p>
    <w:p w:rsidR="009A5DC1" w:rsidRPr="00E73AEF" w:rsidRDefault="009A5DC1" w:rsidP="009A5DC1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E73AEF">
        <w:rPr>
          <w:rFonts w:ascii="Times New Roman" w:hAnsi="Times New Roman" w:cs="Times New Roman"/>
          <w:sz w:val="28"/>
          <w:szCs w:val="28"/>
        </w:rPr>
        <w:t xml:space="preserve">хозяйства </w:t>
      </w:r>
      <w:r w:rsidR="00CA6988">
        <w:rPr>
          <w:rFonts w:ascii="Times New Roman" w:hAnsi="Times New Roman" w:cs="Times New Roman"/>
          <w:sz w:val="28"/>
          <w:szCs w:val="28"/>
          <w:lang w:val="kk-KZ"/>
        </w:rPr>
        <w:t>Абайского района ВКО</w:t>
      </w:r>
      <w:r w:rsidRPr="00E73AEF">
        <w:rPr>
          <w:rFonts w:ascii="Times New Roman" w:hAnsi="Times New Roman" w:cs="Times New Roman"/>
          <w:sz w:val="28"/>
          <w:szCs w:val="28"/>
        </w:rPr>
        <w:t>»</w:t>
      </w:r>
    </w:p>
    <w:p w:rsidR="009A5DC1" w:rsidRPr="00E73AEF" w:rsidRDefault="00CA6988" w:rsidP="009A5DC1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 </w:t>
      </w:r>
      <w:r w:rsidR="009A5DC1" w:rsidRPr="00E73A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  20___</w:t>
      </w:r>
      <w:r w:rsidR="009A5DC1" w:rsidRPr="00E73AEF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231F16" w:rsidRDefault="00231F16" w:rsidP="00231F16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</w:p>
    <w:p w:rsidR="004F2969" w:rsidRPr="00ED733B" w:rsidRDefault="006E5B73" w:rsidP="00231F16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4F296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6E5B73" w:rsidRDefault="006E5B73" w:rsidP="004F2969">
      <w:pPr>
        <w:rPr>
          <w:rFonts w:ascii="Times New Roman" w:hAnsi="Times New Roman" w:cs="Times New Roman"/>
          <w:sz w:val="24"/>
          <w:szCs w:val="24"/>
        </w:rPr>
      </w:pPr>
      <w:r w:rsidRPr="00164312">
        <w:rPr>
          <w:color w:val="000000"/>
          <w:szCs w:val="28"/>
        </w:rPr>
        <w:t xml:space="preserve">             </w:t>
      </w:r>
    </w:p>
    <w:p w:rsidR="006E5B73" w:rsidRPr="009F23BD" w:rsidRDefault="006E5B73" w:rsidP="006E5B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3BD">
        <w:rPr>
          <w:rFonts w:ascii="Times New Roman" w:hAnsi="Times New Roman" w:cs="Times New Roman"/>
          <w:b/>
          <w:sz w:val="28"/>
          <w:szCs w:val="28"/>
        </w:rPr>
        <w:t>БЮДЖЕТНАЯ ПРОГРАММА</w:t>
      </w:r>
    </w:p>
    <w:p w:rsidR="006E5B73" w:rsidRPr="009F23BD" w:rsidRDefault="006E5B73" w:rsidP="006E5B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3BD">
        <w:rPr>
          <w:rFonts w:ascii="Times New Roman" w:hAnsi="Times New Roman" w:cs="Times New Roman"/>
          <w:b/>
          <w:sz w:val="28"/>
          <w:szCs w:val="28"/>
        </w:rPr>
        <w:t>454</w:t>
      </w:r>
      <w:r w:rsidR="00CA6988">
        <w:rPr>
          <w:rFonts w:ascii="Times New Roman" w:hAnsi="Times New Roman" w:cs="Times New Roman"/>
          <w:b/>
          <w:sz w:val="28"/>
          <w:szCs w:val="28"/>
        </w:rPr>
        <w:t xml:space="preserve">1506 </w:t>
      </w:r>
      <w:r w:rsidRPr="009F23BD">
        <w:rPr>
          <w:rFonts w:ascii="Times New Roman" w:hAnsi="Times New Roman" w:cs="Times New Roman"/>
          <w:b/>
          <w:sz w:val="28"/>
          <w:szCs w:val="28"/>
        </w:rPr>
        <w:t xml:space="preserve"> ГУ «Отдел предпринимательства и сельского хозяйства </w:t>
      </w:r>
      <w:proofErr w:type="spellStart"/>
      <w:r w:rsidR="00CA6988">
        <w:rPr>
          <w:rFonts w:ascii="Times New Roman" w:hAnsi="Times New Roman" w:cs="Times New Roman"/>
          <w:b/>
          <w:sz w:val="28"/>
          <w:szCs w:val="28"/>
        </w:rPr>
        <w:t>Абайского</w:t>
      </w:r>
      <w:proofErr w:type="spellEnd"/>
      <w:r w:rsidR="00CA69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A6988">
        <w:rPr>
          <w:rFonts w:ascii="Times New Roman" w:hAnsi="Times New Roman" w:cs="Times New Roman"/>
          <w:b/>
          <w:sz w:val="28"/>
          <w:szCs w:val="28"/>
        </w:rPr>
        <w:t>райна</w:t>
      </w:r>
      <w:proofErr w:type="spellEnd"/>
      <w:r w:rsidR="00CA6988">
        <w:rPr>
          <w:rFonts w:ascii="Times New Roman" w:hAnsi="Times New Roman" w:cs="Times New Roman"/>
          <w:b/>
          <w:sz w:val="28"/>
          <w:szCs w:val="28"/>
        </w:rPr>
        <w:t xml:space="preserve"> ВКО </w:t>
      </w:r>
      <w:r w:rsidRPr="009F23BD">
        <w:rPr>
          <w:rFonts w:ascii="Times New Roman" w:hAnsi="Times New Roman" w:cs="Times New Roman"/>
          <w:b/>
          <w:sz w:val="28"/>
          <w:szCs w:val="28"/>
        </w:rPr>
        <w:t>»</w:t>
      </w:r>
    </w:p>
    <w:p w:rsidR="006E5B73" w:rsidRDefault="008266EF" w:rsidP="006E5B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2020-2022</w:t>
      </w:r>
      <w:r w:rsidR="006E5B73" w:rsidRPr="009F23BD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6E5B73" w:rsidRDefault="006E5B73" w:rsidP="006E5B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E5B73" w:rsidTr="00831D12">
        <w:trPr>
          <w:trHeight w:val="782"/>
        </w:trPr>
        <w:tc>
          <w:tcPr>
            <w:tcW w:w="4785" w:type="dxa"/>
          </w:tcPr>
          <w:p w:rsidR="006E5B73" w:rsidRDefault="006E5B73" w:rsidP="00831D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6358">
              <w:rPr>
                <w:rFonts w:ascii="Times New Roman" w:hAnsi="Times New Roman" w:cs="Times New Roman"/>
                <w:b/>
                <w:sz w:val="28"/>
                <w:szCs w:val="28"/>
              </w:rPr>
              <w:t>Код и наименование бюджетной программы:</w:t>
            </w:r>
          </w:p>
        </w:tc>
        <w:tc>
          <w:tcPr>
            <w:tcW w:w="4786" w:type="dxa"/>
          </w:tcPr>
          <w:p w:rsidR="006E5B73" w:rsidRDefault="006E5B73" w:rsidP="00831D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6358">
              <w:rPr>
                <w:rFonts w:ascii="Times New Roman" w:hAnsi="Times New Roman" w:cs="Times New Roman"/>
                <w:sz w:val="28"/>
                <w:szCs w:val="28"/>
              </w:rPr>
              <w:t>45400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46358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9E590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Капитальные расходы государственного органа».</w:t>
            </w:r>
            <w:r w:rsidRPr="009E590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Pr="009E590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            </w:t>
            </w:r>
          </w:p>
        </w:tc>
      </w:tr>
      <w:tr w:rsidR="006E5B73" w:rsidTr="00831D12">
        <w:trPr>
          <w:trHeight w:val="1416"/>
        </w:trPr>
        <w:tc>
          <w:tcPr>
            <w:tcW w:w="4785" w:type="dxa"/>
          </w:tcPr>
          <w:p w:rsidR="006E5B73" w:rsidRDefault="006E5B73" w:rsidP="00831D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3CB3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 бюджетной программы:</w:t>
            </w:r>
          </w:p>
        </w:tc>
        <w:tc>
          <w:tcPr>
            <w:tcW w:w="4786" w:type="dxa"/>
          </w:tcPr>
          <w:p w:rsidR="006E5B73" w:rsidRPr="00746658" w:rsidRDefault="006E5B73" w:rsidP="007466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ГУ «Отдел предпринимательства и сельс</w:t>
            </w:r>
            <w:r w:rsidR="008266EF">
              <w:rPr>
                <w:rFonts w:ascii="Times New Roman" w:hAnsi="Times New Roman" w:cs="Times New Roman"/>
                <w:sz w:val="28"/>
                <w:szCs w:val="28"/>
              </w:rPr>
              <w:t>кого хозяйства</w:t>
            </w:r>
            <w:r w:rsidR="00CA69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A6988">
              <w:rPr>
                <w:rFonts w:ascii="Times New Roman" w:hAnsi="Times New Roman" w:cs="Times New Roman"/>
                <w:sz w:val="28"/>
                <w:szCs w:val="28"/>
              </w:rPr>
              <w:t>Абайского</w:t>
            </w:r>
            <w:proofErr w:type="spellEnd"/>
            <w:r w:rsidR="00CA6988">
              <w:rPr>
                <w:rFonts w:ascii="Times New Roman" w:hAnsi="Times New Roman" w:cs="Times New Roman"/>
                <w:sz w:val="28"/>
                <w:szCs w:val="28"/>
              </w:rPr>
              <w:t xml:space="preserve"> района ВКО</w:t>
            </w:r>
            <w:r w:rsidR="008266EF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7466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Нариманұлы</w:t>
            </w:r>
            <w:proofErr w:type="gramStart"/>
            <w:r w:rsidR="007466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Д</w:t>
            </w:r>
            <w:proofErr w:type="gramEnd"/>
          </w:p>
        </w:tc>
      </w:tr>
      <w:tr w:rsidR="006E5B73" w:rsidTr="00831D12">
        <w:trPr>
          <w:trHeight w:val="3795"/>
        </w:trPr>
        <w:tc>
          <w:tcPr>
            <w:tcW w:w="4785" w:type="dxa"/>
          </w:tcPr>
          <w:p w:rsidR="006E5B73" w:rsidRDefault="006E5B73" w:rsidP="00831D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199">
              <w:rPr>
                <w:rFonts w:ascii="Times New Roman" w:hAnsi="Times New Roman" w:cs="Times New Roman"/>
                <w:b/>
                <w:sz w:val="28"/>
                <w:szCs w:val="28"/>
              </w:rPr>
              <w:t>Нормативная правовая основа бюджетной программы: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E5B73" w:rsidRDefault="006E5B73" w:rsidP="00831D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6E5B73" w:rsidRDefault="00746658" w:rsidP="00831D12">
            <w:pPr>
              <w:jc w:val="both"/>
              <w:rPr>
                <w:rFonts w:ascii="Times New Roman" w:hAnsi="Times New Roman" w:cs="Times New Roman"/>
                <w:color w:val="FF0000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Закон «О местном государственном самоуправлении и управлении» Республики Казахстан №148 от 23 января 2018 года.</w:t>
            </w:r>
            <w:r w:rsidR="006E5B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E5B73" w:rsidRPr="00746658" w:rsidRDefault="00746658" w:rsidP="00831D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658">
              <w:rPr>
                <w:rFonts w:ascii="Times New Roman" w:hAnsi="Times New Roman"/>
                <w:sz w:val="28"/>
                <w:szCs w:val="28"/>
              </w:rPr>
              <w:t xml:space="preserve">Решение </w:t>
            </w:r>
            <w:proofErr w:type="spellStart"/>
            <w:r w:rsidRPr="00746658">
              <w:rPr>
                <w:rFonts w:ascii="Times New Roman" w:hAnsi="Times New Roman"/>
                <w:sz w:val="28"/>
                <w:szCs w:val="28"/>
              </w:rPr>
              <w:t>маслихата</w:t>
            </w:r>
            <w:proofErr w:type="spellEnd"/>
            <w:r w:rsidRPr="007466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46658">
              <w:rPr>
                <w:rFonts w:ascii="Times New Roman" w:hAnsi="Times New Roman"/>
                <w:sz w:val="28"/>
                <w:szCs w:val="28"/>
                <w:lang w:val="kk-KZ"/>
              </w:rPr>
              <w:t>Абайского</w:t>
            </w:r>
            <w:r w:rsidRPr="00746658">
              <w:rPr>
                <w:rFonts w:ascii="Times New Roman" w:hAnsi="Times New Roman"/>
                <w:sz w:val="28"/>
                <w:szCs w:val="28"/>
              </w:rPr>
              <w:t xml:space="preserve"> района от 30 декабря  2019 года № 42/9-VI «О  районном  бюджете  </w:t>
            </w:r>
            <w:proofErr w:type="spellStart"/>
            <w:r w:rsidRPr="00746658">
              <w:rPr>
                <w:rFonts w:ascii="Times New Roman" w:hAnsi="Times New Roman"/>
                <w:sz w:val="28"/>
                <w:szCs w:val="28"/>
              </w:rPr>
              <w:t>Абайского</w:t>
            </w:r>
            <w:proofErr w:type="spellEnd"/>
            <w:r w:rsidRPr="00746658">
              <w:rPr>
                <w:rFonts w:ascii="Times New Roman" w:hAnsi="Times New Roman"/>
                <w:sz w:val="28"/>
                <w:szCs w:val="28"/>
              </w:rPr>
              <w:t xml:space="preserve">  района  на 2020 - 2022  годы».</w:t>
            </w:r>
          </w:p>
        </w:tc>
      </w:tr>
      <w:tr w:rsidR="006E5B73" w:rsidTr="00831D12">
        <w:tc>
          <w:tcPr>
            <w:tcW w:w="4785" w:type="dxa"/>
          </w:tcPr>
          <w:p w:rsidR="006E5B73" w:rsidRDefault="006E5B73" w:rsidP="00831D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 бюджетной программы:</w:t>
            </w:r>
          </w:p>
          <w:p w:rsidR="006E5B73" w:rsidRPr="00006061" w:rsidRDefault="006E5B73" w:rsidP="00831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61">
              <w:rPr>
                <w:rFonts w:ascii="Times New Roman" w:hAnsi="Times New Roman" w:cs="Times New Roman"/>
                <w:sz w:val="28"/>
                <w:szCs w:val="28"/>
              </w:rPr>
              <w:t>в зависимости от уровня государственного управления:</w:t>
            </w:r>
          </w:p>
        </w:tc>
        <w:tc>
          <w:tcPr>
            <w:tcW w:w="4786" w:type="dxa"/>
          </w:tcPr>
          <w:p w:rsidR="006E5B73" w:rsidRDefault="006E5B73" w:rsidP="00831D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73" w:rsidRPr="00624CE7" w:rsidRDefault="006E5B73" w:rsidP="00831D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5986">
              <w:rPr>
                <w:rFonts w:ascii="Times New Roman" w:hAnsi="Times New Roman" w:cs="Times New Roman"/>
                <w:sz w:val="28"/>
                <w:szCs w:val="28"/>
              </w:rPr>
              <w:t>районная (городская)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E5B73" w:rsidTr="00831D12">
        <w:tc>
          <w:tcPr>
            <w:tcW w:w="4785" w:type="dxa"/>
          </w:tcPr>
          <w:p w:rsidR="006E5B73" w:rsidRPr="00006061" w:rsidRDefault="006E5B73" w:rsidP="00831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61">
              <w:rPr>
                <w:rFonts w:ascii="Times New Roman" w:hAnsi="Times New Roman" w:cs="Times New Roman"/>
                <w:sz w:val="28"/>
                <w:szCs w:val="28"/>
              </w:rPr>
              <w:t>в зависимости от</w:t>
            </w:r>
            <w:r w:rsidRPr="0023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06061">
              <w:rPr>
                <w:rFonts w:ascii="Times New Roman" w:hAnsi="Times New Roman" w:cs="Times New Roman"/>
                <w:sz w:val="28"/>
                <w:szCs w:val="28"/>
              </w:rPr>
              <w:t>содержания</w:t>
            </w:r>
            <w:r w:rsidRPr="00235986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4786" w:type="dxa"/>
          </w:tcPr>
          <w:p w:rsidR="006E5B73" w:rsidRDefault="006E5B73" w:rsidP="00831D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77A2">
              <w:rPr>
                <w:rFonts w:ascii="Times New Roman" w:hAnsi="Times New Roman" w:cs="Times New Roman"/>
                <w:sz w:val="28"/>
                <w:szCs w:val="28"/>
              </w:rPr>
              <w:t>осуществление государственных функций, полномочий и оказание вытекающих из них государственных услуг.</w:t>
            </w:r>
          </w:p>
        </w:tc>
      </w:tr>
      <w:tr w:rsidR="006E5B73" w:rsidTr="00831D12">
        <w:tc>
          <w:tcPr>
            <w:tcW w:w="4785" w:type="dxa"/>
          </w:tcPr>
          <w:p w:rsidR="006E5B73" w:rsidRPr="00006061" w:rsidRDefault="006E5B73" w:rsidP="00831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61">
              <w:rPr>
                <w:rFonts w:ascii="Times New Roman" w:hAnsi="Times New Roman" w:cs="Times New Roman"/>
                <w:sz w:val="28"/>
                <w:szCs w:val="28"/>
              </w:rPr>
              <w:t>в зависимости от способа реализации:</w:t>
            </w:r>
          </w:p>
        </w:tc>
        <w:tc>
          <w:tcPr>
            <w:tcW w:w="4786" w:type="dxa"/>
          </w:tcPr>
          <w:p w:rsidR="006E5B73" w:rsidRDefault="006E5B73" w:rsidP="00831D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677D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E5B73" w:rsidTr="00831D12">
        <w:tc>
          <w:tcPr>
            <w:tcW w:w="4785" w:type="dxa"/>
          </w:tcPr>
          <w:p w:rsidR="006E5B73" w:rsidRPr="009A26F0" w:rsidRDefault="006E5B73" w:rsidP="00831D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A26F0">
              <w:rPr>
                <w:rFonts w:ascii="Times New Roman" w:hAnsi="Times New Roman" w:cs="Times New Roman"/>
                <w:b/>
                <w:sz w:val="28"/>
                <w:szCs w:val="28"/>
              </w:rPr>
              <w:t>текущая</w:t>
            </w:r>
            <w:proofErr w:type="gramEnd"/>
            <w:r w:rsidRPr="009A26F0">
              <w:rPr>
                <w:rFonts w:ascii="Times New Roman" w:hAnsi="Times New Roman" w:cs="Times New Roman"/>
                <w:b/>
                <w:sz w:val="28"/>
                <w:szCs w:val="28"/>
              </w:rPr>
              <w:t>/развитие:</w:t>
            </w:r>
          </w:p>
        </w:tc>
        <w:tc>
          <w:tcPr>
            <w:tcW w:w="4786" w:type="dxa"/>
          </w:tcPr>
          <w:p w:rsidR="006E5B73" w:rsidRDefault="006E5B73" w:rsidP="00831D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текущая бюджетная программа.</w:t>
            </w:r>
          </w:p>
        </w:tc>
      </w:tr>
      <w:tr w:rsidR="006E5B73" w:rsidTr="00831D12">
        <w:tc>
          <w:tcPr>
            <w:tcW w:w="4785" w:type="dxa"/>
          </w:tcPr>
          <w:p w:rsidR="006E5B73" w:rsidRPr="009A26F0" w:rsidRDefault="006E5B73" w:rsidP="00831D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26F0">
              <w:rPr>
                <w:rFonts w:ascii="Times New Roman" w:hAnsi="Times New Roman" w:cs="Times New Roman"/>
                <w:b/>
                <w:sz w:val="28"/>
                <w:szCs w:val="28"/>
              </w:rPr>
              <w:t>Цель бюджетной программы:</w:t>
            </w:r>
          </w:p>
        </w:tc>
        <w:tc>
          <w:tcPr>
            <w:tcW w:w="4786" w:type="dxa"/>
          </w:tcPr>
          <w:p w:rsidR="006E5B73" w:rsidRPr="00624CE7" w:rsidRDefault="00ED733B" w:rsidP="00231F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Укрепление материально</w:t>
            </w:r>
            <w:r w:rsidR="00231F1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E5B7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технической базы государственного органа.</w:t>
            </w:r>
          </w:p>
        </w:tc>
      </w:tr>
    </w:tbl>
    <w:p w:rsidR="006E5B73" w:rsidRDefault="006E5B73" w:rsidP="006E5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5B73" w:rsidRPr="00FD2CE8" w:rsidRDefault="006E5B73" w:rsidP="006E5B73">
      <w:pPr>
        <w:tabs>
          <w:tab w:val="left" w:pos="6420"/>
        </w:tabs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Конечный результат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бюджетной программы: </w:t>
      </w:r>
      <w:r w:rsidR="008266EF">
        <w:rPr>
          <w:rFonts w:ascii="Times New Roman" w:eastAsia="Calibri" w:hAnsi="Times New Roman" w:cs="Times New Roman"/>
          <w:sz w:val="28"/>
          <w:szCs w:val="28"/>
        </w:rPr>
        <w:t xml:space="preserve">приобретение </w:t>
      </w:r>
      <w:r w:rsidR="00746658">
        <w:rPr>
          <w:rFonts w:ascii="Times New Roman" w:eastAsia="Calibri" w:hAnsi="Times New Roman" w:cs="Times New Roman"/>
          <w:sz w:val="28"/>
          <w:szCs w:val="28"/>
        </w:rPr>
        <w:t xml:space="preserve">символики РК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1 штука</w:t>
      </w:r>
      <w:r w:rsidR="008266EF">
        <w:rPr>
          <w:rFonts w:ascii="Times New Roman" w:eastAsia="Calibri" w:hAnsi="Times New Roman" w:cs="Times New Roman"/>
          <w:sz w:val="28"/>
          <w:szCs w:val="28"/>
        </w:rPr>
        <w:t>, компьютеры</w:t>
      </w:r>
      <w:r w:rsidR="008266EF" w:rsidRPr="008266E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266EF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746658">
        <w:rPr>
          <w:rFonts w:ascii="Times New Roman" w:eastAsia="Calibri" w:hAnsi="Times New Roman" w:cs="Times New Roman"/>
          <w:sz w:val="28"/>
          <w:szCs w:val="28"/>
        </w:rPr>
        <w:t>4</w:t>
      </w:r>
      <w:bookmarkStart w:id="0" w:name="_GoBack"/>
      <w:bookmarkEnd w:id="0"/>
      <w:r w:rsidR="008266EF">
        <w:rPr>
          <w:rFonts w:ascii="Times New Roman" w:eastAsia="Calibri" w:hAnsi="Times New Roman" w:cs="Times New Roman"/>
          <w:sz w:val="28"/>
          <w:szCs w:val="28"/>
        </w:rPr>
        <w:t xml:space="preserve"> штук.</w:t>
      </w:r>
    </w:p>
    <w:p w:rsidR="006E5B73" w:rsidRDefault="006E5B73" w:rsidP="006E5B73">
      <w:pPr>
        <w:spacing w:after="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5B73" w:rsidRPr="009E5906" w:rsidRDefault="006E5B73" w:rsidP="006E5B73">
      <w:pPr>
        <w:spacing w:after="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E5906">
        <w:rPr>
          <w:rFonts w:ascii="Times New Roman" w:eastAsia="Calibri" w:hAnsi="Times New Roman" w:cs="Times New Roman"/>
          <w:b/>
          <w:sz w:val="28"/>
          <w:szCs w:val="28"/>
        </w:rPr>
        <w:t>Описание (обоснование) бюджетной программы:</w:t>
      </w:r>
    </w:p>
    <w:p w:rsidR="006E5B73" w:rsidRPr="00FD2CE8" w:rsidRDefault="006E5B73" w:rsidP="006E5B73">
      <w:pPr>
        <w:spacing w:after="0" w:line="256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E5906"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Капитальные расходы государственного органа</w:t>
      </w:r>
      <w:r>
        <w:rPr>
          <w:rFonts w:ascii="Times New Roman" w:eastAsia="Calibri" w:hAnsi="Times New Roman" w:cs="Times New Roman"/>
          <w:bCs/>
          <w:sz w:val="28"/>
          <w:szCs w:val="28"/>
        </w:rPr>
        <w:t>, в том числе по специфике 414 «</w:t>
      </w:r>
      <w:r w:rsidRPr="00987A40">
        <w:rPr>
          <w:rFonts w:ascii="Times New Roman" w:eastAsia="Calibri" w:hAnsi="Times New Roman" w:cs="Times New Roman"/>
          <w:bCs/>
          <w:sz w:val="28"/>
          <w:szCs w:val="28"/>
        </w:rPr>
        <w:t>Приобретение машин, оборудования, инструментов, производственного и хозяйственного инвентаря</w:t>
      </w:r>
      <w:r w:rsidR="00746658">
        <w:rPr>
          <w:rFonts w:ascii="Times New Roman" w:eastAsia="Calibri" w:hAnsi="Times New Roman" w:cs="Times New Roman"/>
          <w:bCs/>
          <w:sz w:val="28"/>
          <w:szCs w:val="28"/>
        </w:rPr>
        <w:t>»  – 1295,0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075C5">
        <w:rPr>
          <w:rFonts w:ascii="Times New Roman" w:hAnsi="Times New Roman" w:cs="Times New Roman"/>
          <w:sz w:val="28"/>
          <w:szCs w:val="28"/>
        </w:rPr>
        <w:t>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="008001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тенге. </w:t>
      </w:r>
    </w:p>
    <w:p w:rsidR="006E5B73" w:rsidRPr="00A0599C" w:rsidRDefault="006E5B73" w:rsidP="006E5B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252" w:type="dxa"/>
        <w:tblInd w:w="-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701"/>
        <w:gridCol w:w="1418"/>
        <w:gridCol w:w="1276"/>
        <w:gridCol w:w="992"/>
        <w:gridCol w:w="1134"/>
        <w:gridCol w:w="896"/>
      </w:tblGrid>
      <w:tr w:rsidR="006E5B73" w:rsidRPr="007214E3" w:rsidTr="00831D12">
        <w:trPr>
          <w:trHeight w:val="30"/>
        </w:trPr>
        <w:tc>
          <w:tcPr>
            <w:tcW w:w="10252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7214E3" w:rsidRDefault="006E5B73" w:rsidP="00831D12">
            <w:pPr>
              <w:tabs>
                <w:tab w:val="left" w:pos="6815"/>
              </w:tabs>
              <w:spacing w:after="20"/>
              <w:ind w:left="20" w:hanging="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4E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Расходы по бюджетной программе, всего</w:t>
            </w:r>
          </w:p>
        </w:tc>
      </w:tr>
      <w:tr w:rsidR="006E5B73" w:rsidRPr="007214E3" w:rsidTr="00831D12">
        <w:trPr>
          <w:trHeight w:val="555"/>
        </w:trPr>
        <w:tc>
          <w:tcPr>
            <w:tcW w:w="283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7214E3" w:rsidRDefault="006E5B73" w:rsidP="00831D12">
            <w:pPr>
              <w:spacing w:after="20"/>
              <w:ind w:left="20" w:hanging="35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522B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Расходы по бюджетной</w:t>
            </w:r>
            <w:r w:rsidRPr="007214E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программе</w:t>
            </w:r>
          </w:p>
        </w:tc>
        <w:tc>
          <w:tcPr>
            <w:tcW w:w="170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7214E3" w:rsidRDefault="006E5B73" w:rsidP="00831D12">
            <w:pPr>
              <w:spacing w:after="20"/>
              <w:ind w:left="20" w:hanging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4E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7214E3" w:rsidRDefault="006E5B73" w:rsidP="00831D12">
            <w:pPr>
              <w:spacing w:after="20"/>
              <w:ind w:left="20" w:hanging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4E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Отчетный  год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7214E3" w:rsidRDefault="006E5B73" w:rsidP="00831D12">
            <w:pPr>
              <w:spacing w:after="20"/>
              <w:ind w:left="20" w:hanging="2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7214E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План текущего года</w:t>
            </w:r>
          </w:p>
        </w:tc>
        <w:tc>
          <w:tcPr>
            <w:tcW w:w="302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7214E3" w:rsidRDefault="006E5B73" w:rsidP="00831D12">
            <w:pPr>
              <w:spacing w:after="20"/>
              <w:ind w:left="20" w:hanging="2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4E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Плановый период</w:t>
            </w:r>
          </w:p>
        </w:tc>
      </w:tr>
      <w:tr w:rsidR="006E5B73" w:rsidRPr="007214E3" w:rsidTr="00831D12">
        <w:trPr>
          <w:trHeight w:val="555"/>
        </w:trPr>
        <w:tc>
          <w:tcPr>
            <w:tcW w:w="2835" w:type="dxa"/>
            <w:vMerge/>
          </w:tcPr>
          <w:p w:rsidR="006E5B73" w:rsidRPr="007214E3" w:rsidRDefault="006E5B73" w:rsidP="00831D12">
            <w:pPr>
              <w:ind w:hanging="6946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6E5B73" w:rsidRPr="007214E3" w:rsidRDefault="006E5B73" w:rsidP="00831D12">
            <w:pPr>
              <w:ind w:hanging="6946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7214E3" w:rsidRDefault="006E5B73" w:rsidP="00831D12">
            <w:pPr>
              <w:spacing w:after="0"/>
              <w:ind w:hanging="398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4E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>201</w:t>
            </w:r>
            <w:r w:rsidR="008266E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  <w:r w:rsidRPr="007214E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7214E3" w:rsidRDefault="008266EF" w:rsidP="00831D12">
            <w:pPr>
              <w:spacing w:after="0"/>
              <w:ind w:hanging="12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2019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7214E3" w:rsidRDefault="006E5B73" w:rsidP="00831D12">
            <w:pPr>
              <w:spacing w:after="0"/>
              <w:ind w:hanging="6946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E5B73" w:rsidRPr="007214E3" w:rsidRDefault="008266EF" w:rsidP="00831D12">
            <w:pPr>
              <w:spacing w:after="0"/>
              <w:ind w:hanging="8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2020</w:t>
            </w:r>
            <w:r w:rsidR="006E5B73" w:rsidRPr="007214E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7214E3" w:rsidRDefault="008266EF" w:rsidP="00831D12">
            <w:pPr>
              <w:spacing w:after="0"/>
              <w:ind w:hanging="6946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>2021</w:t>
            </w:r>
            <w:r w:rsidR="006E5B73" w:rsidRPr="007214E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8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7214E3" w:rsidRDefault="008266EF" w:rsidP="00831D12">
            <w:pPr>
              <w:spacing w:after="0"/>
              <w:ind w:hanging="6946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>2022</w:t>
            </w:r>
            <w:r w:rsidR="006E5B73" w:rsidRPr="007214E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6E5B73" w:rsidRPr="008522B3" w:rsidTr="00831D12">
        <w:trPr>
          <w:trHeight w:val="30"/>
        </w:trPr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22B3">
              <w:rPr>
                <w:rFonts w:ascii="Times New Roman" w:eastAsia="Calibri" w:hAnsi="Times New Roman" w:cs="Times New Roman"/>
                <w:sz w:val="28"/>
                <w:szCs w:val="28"/>
              </w:rPr>
              <w:t>Капитальные расходы государственного органа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20"/>
              <w:ind w:left="20" w:hanging="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22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тысяч тенге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746658" w:rsidP="00831D1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746658" w:rsidP="00831D1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746658" w:rsidP="00831D1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1295,0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E5B73" w:rsidRPr="008522B3" w:rsidTr="00831D12">
        <w:trPr>
          <w:trHeight w:val="30"/>
        </w:trPr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20"/>
              <w:ind w:left="20" w:hanging="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522B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Итого расходы по бюджетной программе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20"/>
              <w:ind w:left="20" w:hanging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522B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тысяч тенге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746658" w:rsidP="00746658">
            <w:pPr>
              <w:spacing w:after="0"/>
              <w:ind w:hanging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746658" w:rsidP="00831D12">
            <w:pPr>
              <w:spacing w:after="0"/>
              <w:ind w:hanging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746658" w:rsidP="00831D12">
            <w:pPr>
              <w:spacing w:after="0"/>
              <w:ind w:hanging="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1295,0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0"/>
              <w:ind w:hanging="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0"/>
              <w:ind w:hanging="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6E5B73" w:rsidRPr="008522B3" w:rsidRDefault="006E5B73" w:rsidP="006E5B73">
      <w:pPr>
        <w:spacing w:after="0" w:line="240" w:lineRule="auto"/>
        <w:ind w:hanging="6946"/>
        <w:rPr>
          <w:rFonts w:ascii="Times New Roman" w:eastAsia="Calibri" w:hAnsi="Times New Roman" w:cs="Times New Roman"/>
          <w:sz w:val="28"/>
          <w:szCs w:val="28"/>
        </w:rPr>
      </w:pPr>
    </w:p>
    <w:p w:rsidR="006E5B73" w:rsidRPr="008522B3" w:rsidRDefault="006E5B73" w:rsidP="006E5B73">
      <w:pPr>
        <w:spacing w:after="0" w:line="240" w:lineRule="auto"/>
        <w:ind w:hanging="6946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248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0"/>
        <w:gridCol w:w="1486"/>
        <w:gridCol w:w="1527"/>
        <w:gridCol w:w="1241"/>
        <w:gridCol w:w="1022"/>
        <w:gridCol w:w="1030"/>
        <w:gridCol w:w="992"/>
      </w:tblGrid>
      <w:tr w:rsidR="006E5B73" w:rsidRPr="008522B3" w:rsidTr="00831D12">
        <w:trPr>
          <w:trHeight w:val="555"/>
        </w:trPr>
        <w:tc>
          <w:tcPr>
            <w:tcW w:w="29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20"/>
              <w:ind w:left="20" w:firstLine="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522B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Показатели прямого результата </w:t>
            </w:r>
          </w:p>
        </w:tc>
        <w:tc>
          <w:tcPr>
            <w:tcW w:w="148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20"/>
              <w:ind w:left="20" w:firstLine="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522B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15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20"/>
              <w:ind w:left="20" w:firstLine="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522B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Отчетный год</w:t>
            </w:r>
          </w:p>
        </w:tc>
        <w:tc>
          <w:tcPr>
            <w:tcW w:w="12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20"/>
              <w:ind w:left="20" w:firstLine="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522B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План текущего года</w:t>
            </w:r>
          </w:p>
        </w:tc>
        <w:tc>
          <w:tcPr>
            <w:tcW w:w="304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20"/>
              <w:ind w:left="20" w:firstLine="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522B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Плановый период</w:t>
            </w:r>
          </w:p>
        </w:tc>
      </w:tr>
      <w:tr w:rsidR="006E5B73" w:rsidRPr="008522B3" w:rsidTr="00831D12">
        <w:trPr>
          <w:trHeight w:val="555"/>
        </w:trPr>
        <w:tc>
          <w:tcPr>
            <w:tcW w:w="0" w:type="auto"/>
            <w:vMerge/>
          </w:tcPr>
          <w:p w:rsidR="006E5B73" w:rsidRPr="008522B3" w:rsidRDefault="006E5B73" w:rsidP="00831D12">
            <w:pPr>
              <w:ind w:firstLine="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86" w:type="dxa"/>
            <w:vMerge/>
          </w:tcPr>
          <w:p w:rsidR="006E5B73" w:rsidRPr="008522B3" w:rsidRDefault="006E5B73" w:rsidP="00831D12">
            <w:pPr>
              <w:ind w:firstLine="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0"/>
              <w:ind w:hanging="398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522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>201</w:t>
            </w:r>
            <w:r w:rsidR="008266E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  <w:r w:rsidRPr="008522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12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0"/>
              <w:ind w:hanging="12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522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201</w:t>
            </w:r>
            <w:r w:rsidR="008266E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0"/>
              <w:ind w:hanging="6946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E5B73" w:rsidRPr="008522B3" w:rsidRDefault="008266EF" w:rsidP="00831D12">
            <w:pPr>
              <w:spacing w:after="0"/>
              <w:ind w:hanging="8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2020</w:t>
            </w:r>
            <w:r w:rsidR="006E5B73" w:rsidRPr="008522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1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8266EF" w:rsidP="00831D12">
            <w:pPr>
              <w:spacing w:after="0"/>
              <w:ind w:hanging="6946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>2021</w:t>
            </w:r>
            <w:r w:rsidR="006E5B73" w:rsidRPr="008522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0"/>
              <w:ind w:hanging="6946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522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>20</w:t>
            </w:r>
            <w:r w:rsidR="008266E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22</w:t>
            </w:r>
            <w:r w:rsidRPr="008522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6E5B73" w:rsidRPr="007214E3" w:rsidTr="00A0599C">
        <w:trPr>
          <w:trHeight w:val="1320"/>
        </w:trPr>
        <w:tc>
          <w:tcPr>
            <w:tcW w:w="29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B73" w:rsidRPr="008522B3" w:rsidRDefault="006E5B73" w:rsidP="00746658">
            <w:pPr>
              <w:snapToGrid w:val="0"/>
              <w:spacing w:after="0" w:line="240" w:lineRule="auto"/>
              <w:ind w:firstLine="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22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Приобретение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46658">
              <w:rPr>
                <w:rFonts w:ascii="Times New Roman" w:eastAsia="Calibri" w:hAnsi="Times New Roman" w:cs="Times New Roman"/>
                <w:sz w:val="28"/>
                <w:szCs w:val="28"/>
              </w:rPr>
              <w:t>символики РК</w:t>
            </w:r>
          </w:p>
        </w:tc>
        <w:tc>
          <w:tcPr>
            <w:tcW w:w="148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B73" w:rsidRDefault="006E5B73" w:rsidP="00831D12">
            <w:pPr>
              <w:snapToGrid w:val="0"/>
              <w:spacing w:after="0" w:line="240" w:lineRule="auto"/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5B73" w:rsidRPr="008522B3" w:rsidRDefault="00EC2E6C" w:rsidP="00831D12">
            <w:pPr>
              <w:snapToGrid w:val="0"/>
              <w:spacing w:after="0" w:line="240" w:lineRule="auto"/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шт</w:t>
            </w:r>
            <w:r w:rsidR="006E5B73" w:rsidRPr="008522B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B73" w:rsidRPr="008522B3" w:rsidRDefault="006E5B73" w:rsidP="00831D12">
            <w:pPr>
              <w:spacing w:after="0"/>
              <w:ind w:hanging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B73" w:rsidRPr="008522B3" w:rsidRDefault="006E5B73" w:rsidP="00831D12">
            <w:pPr>
              <w:snapToGrid w:val="0"/>
              <w:spacing w:after="0" w:line="240" w:lineRule="auto"/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2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B73" w:rsidRDefault="006E5B73" w:rsidP="00831D12">
            <w:pPr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5B73" w:rsidRDefault="00746658" w:rsidP="00831D12">
            <w:pPr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  <w:p w:rsidR="00A0599C" w:rsidRPr="007214E3" w:rsidRDefault="00A0599C" w:rsidP="00831D12">
            <w:pPr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B73" w:rsidRPr="007214E3" w:rsidRDefault="006E5B73" w:rsidP="00831D12">
            <w:pPr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B73" w:rsidRPr="007214E3" w:rsidRDefault="006E5B73" w:rsidP="00831D12">
            <w:pPr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0599C" w:rsidRPr="007214E3" w:rsidTr="00831D12">
        <w:trPr>
          <w:trHeight w:val="1230"/>
        </w:trPr>
        <w:tc>
          <w:tcPr>
            <w:tcW w:w="29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0599C" w:rsidRPr="008522B3" w:rsidRDefault="00A0599C" w:rsidP="00831D12">
            <w:pPr>
              <w:snapToGrid w:val="0"/>
              <w:spacing w:after="0" w:line="240" w:lineRule="auto"/>
              <w:ind w:firstLine="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22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Приобретение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компьютеров </w:t>
            </w:r>
          </w:p>
        </w:tc>
        <w:tc>
          <w:tcPr>
            <w:tcW w:w="148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0599C" w:rsidRDefault="00A0599C" w:rsidP="00831D12">
            <w:pPr>
              <w:snapToGrid w:val="0"/>
              <w:spacing w:after="0" w:line="240" w:lineRule="auto"/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0599C" w:rsidRPr="008522B3" w:rsidRDefault="00A0599C" w:rsidP="00831D12">
            <w:pPr>
              <w:spacing w:after="0"/>
              <w:ind w:hanging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0599C" w:rsidRPr="008522B3" w:rsidRDefault="00A0599C" w:rsidP="00831D12">
            <w:pPr>
              <w:snapToGrid w:val="0"/>
              <w:spacing w:after="0" w:line="240" w:lineRule="auto"/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2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0599C" w:rsidRDefault="00746658" w:rsidP="00831D12">
            <w:pPr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:rsidR="00A0599C" w:rsidRDefault="00A0599C" w:rsidP="00831D12">
            <w:pPr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0599C" w:rsidRPr="007214E3" w:rsidRDefault="00A0599C" w:rsidP="00831D12">
            <w:pPr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0599C" w:rsidRPr="007214E3" w:rsidRDefault="00A0599C" w:rsidP="00831D12">
            <w:pPr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E5B73" w:rsidRPr="00624CE7" w:rsidRDefault="006E5B73" w:rsidP="006E5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1773" w:rsidRDefault="00F71773"/>
    <w:sectPr w:rsidR="00F71773" w:rsidSect="00B632BD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B73"/>
    <w:rsid w:val="001D0076"/>
    <w:rsid w:val="00231F16"/>
    <w:rsid w:val="00323E96"/>
    <w:rsid w:val="00480DD4"/>
    <w:rsid w:val="004F2969"/>
    <w:rsid w:val="006E5B73"/>
    <w:rsid w:val="00746658"/>
    <w:rsid w:val="0080018A"/>
    <w:rsid w:val="008266EF"/>
    <w:rsid w:val="009A5DC1"/>
    <w:rsid w:val="00A0599C"/>
    <w:rsid w:val="00BF223F"/>
    <w:rsid w:val="00CA6988"/>
    <w:rsid w:val="00EC2E6C"/>
    <w:rsid w:val="00ED733B"/>
    <w:rsid w:val="00F60CB7"/>
    <w:rsid w:val="00F71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B7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5B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73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73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B7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5B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73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73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0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Администрaтор</dc:creator>
  <cp:lastModifiedBy>12</cp:lastModifiedBy>
  <cp:revision>2</cp:revision>
  <cp:lastPrinted>2020-01-29T10:55:00Z</cp:lastPrinted>
  <dcterms:created xsi:type="dcterms:W3CDTF">2019-11-21T11:25:00Z</dcterms:created>
  <dcterms:modified xsi:type="dcterms:W3CDTF">2020-02-20T04:35:00Z</dcterms:modified>
</cp:coreProperties>
</file>