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CB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373B0">
        <w:rPr>
          <w:rFonts w:ascii="Times New Roman" w:hAnsi="Times New Roman" w:cs="Times New Roman"/>
          <w:b/>
          <w:lang w:val="kk-KZ"/>
        </w:rPr>
        <w:t>Пояснительная записка</w:t>
      </w:r>
    </w:p>
    <w:p w:rsidR="00D51842" w:rsidRPr="000373B0" w:rsidRDefault="00D51842" w:rsidP="0084559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373B0">
        <w:rPr>
          <w:rFonts w:ascii="Times New Roman" w:hAnsi="Times New Roman" w:cs="Times New Roman"/>
          <w:b/>
          <w:lang w:val="kk-KZ"/>
        </w:rPr>
        <w:t>к отчету  о реализации бюджетных программ</w:t>
      </w:r>
    </w:p>
    <w:p w:rsidR="00D51842" w:rsidRPr="00845598" w:rsidRDefault="00845598" w:rsidP="00845598">
      <w:pPr>
        <w:pStyle w:val="a3"/>
        <w:spacing w:after="0" w:line="240" w:lineRule="auto"/>
        <w:rPr>
          <w:rFonts w:ascii="Times New Roman" w:hAnsi="Times New Roman" w:cs="Times New Roman"/>
          <w:b/>
          <w:szCs w:val="16"/>
          <w:lang w:val="kk-KZ"/>
        </w:rPr>
      </w:pPr>
      <w:r w:rsidRPr="00845598">
        <w:rPr>
          <w:rFonts w:ascii="Times New Roman" w:hAnsi="Times New Roman" w:cs="Times New Roman"/>
          <w:b/>
          <w:lang w:val="kk-KZ"/>
        </w:rPr>
        <w:t>«ГУ  Аппарат акима   Талдинского сельского округа» Панфиловского района</w:t>
      </w:r>
      <w:r w:rsidRPr="00845598">
        <w:rPr>
          <w:rFonts w:ascii="Times New Roman" w:hAnsi="Times New Roman" w:cs="Times New Roman"/>
          <w:b/>
          <w:szCs w:val="16"/>
          <w:lang w:val="kk-KZ"/>
        </w:rPr>
        <w:t xml:space="preserve"> </w:t>
      </w:r>
      <w:r w:rsidR="00D51842" w:rsidRPr="000373B0">
        <w:rPr>
          <w:rFonts w:ascii="Times New Roman" w:hAnsi="Times New Roman" w:cs="Times New Roman"/>
          <w:b/>
          <w:lang w:val="kk-KZ"/>
        </w:rPr>
        <w:t xml:space="preserve"> </w:t>
      </w:r>
    </w:p>
    <w:p w:rsidR="00D51842" w:rsidRPr="000373B0" w:rsidRDefault="00D51842" w:rsidP="0084559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373B0">
        <w:rPr>
          <w:rFonts w:ascii="Times New Roman" w:hAnsi="Times New Roman" w:cs="Times New Roman"/>
          <w:b/>
          <w:lang w:val="kk-KZ"/>
        </w:rPr>
        <w:t xml:space="preserve">на 1 января 2020 года </w:t>
      </w:r>
    </w:p>
    <w:p w:rsidR="00D51842" w:rsidRPr="000373B0" w:rsidRDefault="00D51842" w:rsidP="00D5184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75EB0" w:rsidRDefault="00775EB0" w:rsidP="00D51842">
      <w:pPr>
        <w:pStyle w:val="a3"/>
        <w:spacing w:after="0" w:line="240" w:lineRule="auto"/>
        <w:rPr>
          <w:rFonts w:ascii="Times New Roman" w:hAnsi="Times New Roman" w:cs="Times New Roman"/>
          <w:szCs w:val="16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Pr="00775EB0">
        <w:rPr>
          <w:rFonts w:ascii="Times New Roman" w:hAnsi="Times New Roman" w:cs="Times New Roman"/>
          <w:lang w:val="kk-KZ"/>
        </w:rPr>
        <w:t>241112 «Государственное учреждение  Аппарат акима   Талдинского сельского округа»Панфиловского района</w:t>
      </w:r>
      <w:r w:rsidRPr="00775EB0">
        <w:rPr>
          <w:rFonts w:ascii="Times New Roman" w:hAnsi="Times New Roman" w:cs="Times New Roman"/>
          <w:szCs w:val="16"/>
          <w:lang w:val="kk-KZ"/>
        </w:rPr>
        <w:t xml:space="preserve"> </w:t>
      </w:r>
    </w:p>
    <w:p w:rsidR="00D51842" w:rsidRPr="00D51842" w:rsidRDefault="00D51842" w:rsidP="00D51842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D51842">
        <w:rPr>
          <w:rFonts w:ascii="Times New Roman" w:hAnsi="Times New Roman" w:cs="Times New Roman"/>
          <w:sz w:val="16"/>
          <w:szCs w:val="16"/>
          <w:lang w:val="kk-KZ"/>
        </w:rPr>
        <w:t>Код и наименование администратора бюджетной программы</w:t>
      </w:r>
    </w:p>
    <w:p w:rsidR="00775EB0" w:rsidRDefault="00775EB0" w:rsidP="00775EB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lang w:val="kk-KZ"/>
        </w:rPr>
        <w:t>124</w:t>
      </w:r>
      <w:r w:rsidR="00D51842" w:rsidRPr="00D51842">
        <w:rPr>
          <w:rFonts w:ascii="Times New Roman" w:hAnsi="Times New Roman" w:cs="Times New Roman"/>
          <w:lang w:val="kk-KZ"/>
        </w:rPr>
        <w:t xml:space="preserve">  </w:t>
      </w:r>
      <w:r w:rsidRPr="00775EB0">
        <w:rPr>
          <w:rFonts w:ascii="Times New Roman" w:eastAsia="Times New Roman" w:hAnsi="Times New Roman" w:cs="Times New Roman"/>
          <w:color w:val="000000"/>
          <w:lang w:eastAsia="ru-RU"/>
        </w:rPr>
        <w:t xml:space="preserve">001 Услуги по </w:t>
      </w:r>
      <w:proofErr w:type="spellStart"/>
      <w:r w:rsidRPr="00775EB0">
        <w:rPr>
          <w:rFonts w:ascii="Times New Roman" w:eastAsia="Times New Roman" w:hAnsi="Times New Roman" w:cs="Times New Roman"/>
          <w:color w:val="000000"/>
          <w:lang w:eastAsia="ru-RU"/>
        </w:rPr>
        <w:t>обесаечению</w:t>
      </w:r>
      <w:proofErr w:type="spellEnd"/>
      <w:r w:rsidRPr="00775EB0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деятельности </w:t>
      </w:r>
      <w:proofErr w:type="spellStart"/>
      <w:r w:rsidRPr="00775EB0">
        <w:rPr>
          <w:rFonts w:ascii="Times New Roman" w:eastAsia="Times New Roman" w:hAnsi="Times New Roman" w:cs="Times New Roman"/>
          <w:color w:val="000000"/>
          <w:lang w:eastAsia="ru-RU"/>
        </w:rPr>
        <w:t>акима</w:t>
      </w:r>
      <w:proofErr w:type="spellEnd"/>
      <w:r w:rsidRPr="00775EB0">
        <w:rPr>
          <w:rFonts w:ascii="Times New Roman" w:eastAsia="Times New Roman" w:hAnsi="Times New Roman" w:cs="Times New Roman"/>
          <w:color w:val="000000"/>
          <w:lang w:eastAsia="ru-RU"/>
        </w:rPr>
        <w:t xml:space="preserve"> в городе, города районного значения, поселка, села, сельского округ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</w:p>
    <w:p w:rsidR="00D51842" w:rsidRPr="00775EB0" w:rsidRDefault="00D51842" w:rsidP="00775EB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51842">
        <w:rPr>
          <w:rFonts w:ascii="Times New Roman" w:hAnsi="Times New Roman" w:cs="Times New Roman"/>
          <w:sz w:val="16"/>
          <w:szCs w:val="16"/>
          <w:lang w:val="kk-KZ"/>
        </w:rPr>
        <w:t>Наименование бюджетной программы</w:t>
      </w:r>
    </w:p>
    <w:p w:rsidR="00775EB0" w:rsidRDefault="00775EB0" w:rsidP="00775EB0">
      <w:pPr>
        <w:pStyle w:val="a3"/>
        <w:spacing w:after="0" w:line="240" w:lineRule="auto"/>
        <w:rPr>
          <w:rFonts w:ascii="Times New Roman" w:hAnsi="Times New Roman" w:cs="Times New Roman"/>
          <w:szCs w:val="16"/>
          <w:lang w:val="kk-KZ"/>
        </w:rPr>
      </w:pPr>
      <w:r w:rsidRPr="00775EB0">
        <w:rPr>
          <w:rFonts w:ascii="Times New Roman" w:hAnsi="Times New Roman" w:cs="Times New Roman"/>
          <w:lang w:val="kk-KZ"/>
        </w:rPr>
        <w:t>«Государственное учреждение  Аппарат акима   Талдинского сельского округа»Панфиловского района</w:t>
      </w:r>
      <w:r w:rsidRPr="00775EB0">
        <w:rPr>
          <w:rFonts w:ascii="Times New Roman" w:hAnsi="Times New Roman" w:cs="Times New Roman"/>
          <w:szCs w:val="16"/>
          <w:lang w:val="kk-KZ"/>
        </w:rPr>
        <w:t xml:space="preserve"> </w:t>
      </w:r>
    </w:p>
    <w:p w:rsidR="00D51842" w:rsidRPr="00D51842" w:rsidRDefault="00D51842" w:rsidP="00775EB0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D51842">
        <w:rPr>
          <w:rFonts w:ascii="Times New Roman" w:hAnsi="Times New Roman" w:cs="Times New Roman"/>
          <w:sz w:val="16"/>
          <w:szCs w:val="16"/>
          <w:lang w:val="kk-KZ"/>
        </w:rPr>
        <w:t>Адми</w:t>
      </w:r>
      <w:r w:rsidRPr="00DD7178">
        <w:rPr>
          <w:rFonts w:ascii="Times New Roman" w:hAnsi="Times New Roman" w:cs="Times New Roman"/>
          <w:i/>
          <w:sz w:val="16"/>
          <w:szCs w:val="16"/>
          <w:lang w:val="kk-KZ"/>
        </w:rPr>
        <w:t>н</w:t>
      </w:r>
      <w:r w:rsidRPr="00D51842">
        <w:rPr>
          <w:rFonts w:ascii="Times New Roman" w:hAnsi="Times New Roman" w:cs="Times New Roman"/>
          <w:sz w:val="16"/>
          <w:szCs w:val="16"/>
          <w:lang w:val="kk-KZ"/>
        </w:rPr>
        <w:t>истратор бюджетной программы</w:t>
      </w:r>
    </w:p>
    <w:p w:rsidR="00D51842" w:rsidRDefault="00D51842" w:rsidP="00D5184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Штатная численность отдела на 01.01.2019 год утверждена в количестве </w:t>
      </w:r>
      <w:r w:rsidR="00775EB0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4 единиц государственных </w:t>
      </w:r>
      <w:r w:rsidR="00DD7178">
        <w:rPr>
          <w:rFonts w:ascii="Times New Roman" w:hAnsi="Times New Roman" w:cs="Times New Roman"/>
          <w:sz w:val="24"/>
          <w:szCs w:val="24"/>
          <w:lang w:val="kk-KZ"/>
        </w:rPr>
        <w:t>служащих.</w:t>
      </w:r>
    </w:p>
    <w:p w:rsidR="00DD7178" w:rsidRDefault="00DD7178" w:rsidP="000373B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</w:t>
      </w:r>
      <w:r w:rsidR="00845598">
        <w:rPr>
          <w:rFonts w:ascii="Times New Roman" w:hAnsi="Times New Roman" w:cs="Times New Roman"/>
          <w:sz w:val="24"/>
          <w:szCs w:val="24"/>
          <w:lang w:val="kk-KZ"/>
        </w:rPr>
        <w:t>сходы по бюджетной программе 124</w:t>
      </w:r>
      <w:r>
        <w:rPr>
          <w:rFonts w:ascii="Times New Roman" w:hAnsi="Times New Roman" w:cs="Times New Roman"/>
          <w:sz w:val="24"/>
          <w:szCs w:val="24"/>
          <w:lang w:val="kk-KZ"/>
        </w:rPr>
        <w:t> 001 за 2019 год при уточненном плане на  год</w:t>
      </w:r>
      <w:r w:rsidR="00775EB0">
        <w:rPr>
          <w:rFonts w:ascii="Times New Roman" w:hAnsi="Times New Roman" w:cs="Times New Roman"/>
          <w:sz w:val="24"/>
          <w:szCs w:val="24"/>
          <w:lang w:val="kk-KZ"/>
        </w:rPr>
        <w:t xml:space="preserve"> 23683 тыс.тенге исполнены 23683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тыс.тенге. Освоено 100 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D7178" w:rsidRDefault="00DD7178" w:rsidP="000373B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Показателем прямого результата является своевременное выполнение функции, возложенных  на отдел. </w:t>
      </w:r>
    </w:p>
    <w:p w:rsidR="00C26597" w:rsidRDefault="00DD7178" w:rsidP="00DD717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Показатель конечного результата –Своевременное предоставление отчетов в соответствующие органы</w:t>
      </w:r>
      <w:r w:rsidR="00A66F7C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Количество государсвенных служащих 4 человека. Данный показатель достигнут. При анализе установлено</w:t>
      </w:r>
      <w:r w:rsidR="00C26597">
        <w:rPr>
          <w:rFonts w:ascii="Times New Roman" w:hAnsi="Times New Roman" w:cs="Times New Roman"/>
          <w:sz w:val="24"/>
          <w:szCs w:val="24"/>
          <w:lang w:val="kk-KZ"/>
        </w:rPr>
        <w:t>, анализе установлено, ччто расхождения между показателями  прямого, конечного результатов и освоением бюджетных средств не установлено.</w:t>
      </w:r>
    </w:p>
    <w:p w:rsidR="00C26597" w:rsidRDefault="00C26597" w:rsidP="000373B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Динамика освоения бюджетных средств за последние 3 года       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26597" w:rsidTr="00C26597">
        <w:tc>
          <w:tcPr>
            <w:tcW w:w="817" w:type="dxa"/>
          </w:tcPr>
          <w:p w:rsidR="00C26597" w:rsidRDefault="00C26597" w:rsidP="00C265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8" w:type="dxa"/>
          </w:tcPr>
          <w:p w:rsidR="00C26597" w:rsidRDefault="00C26597" w:rsidP="00C265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 год</w:t>
            </w:r>
          </w:p>
        </w:tc>
        <w:tc>
          <w:tcPr>
            <w:tcW w:w="2393" w:type="dxa"/>
          </w:tcPr>
          <w:p w:rsidR="00C26597" w:rsidRDefault="00C26597" w:rsidP="00C265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год</w:t>
            </w:r>
          </w:p>
        </w:tc>
        <w:tc>
          <w:tcPr>
            <w:tcW w:w="2393" w:type="dxa"/>
          </w:tcPr>
          <w:p w:rsidR="00C26597" w:rsidRDefault="00C26597" w:rsidP="00C265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год</w:t>
            </w:r>
          </w:p>
        </w:tc>
      </w:tr>
      <w:tr w:rsidR="00775EB0" w:rsidTr="00C26597">
        <w:tc>
          <w:tcPr>
            <w:tcW w:w="817" w:type="dxa"/>
          </w:tcPr>
          <w:p w:rsidR="00775EB0" w:rsidRDefault="00775EB0" w:rsidP="00C26597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8" w:type="dxa"/>
          </w:tcPr>
          <w:p w:rsidR="00775EB0" w:rsidRPr="00775EB0" w:rsidRDefault="00775EB0" w:rsidP="00663E9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19573</w:t>
            </w:r>
          </w:p>
        </w:tc>
        <w:tc>
          <w:tcPr>
            <w:tcW w:w="2393" w:type="dxa"/>
          </w:tcPr>
          <w:p w:rsidR="00775EB0" w:rsidRPr="00775EB0" w:rsidRDefault="00775EB0" w:rsidP="00663E9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21079</w:t>
            </w:r>
          </w:p>
        </w:tc>
        <w:tc>
          <w:tcPr>
            <w:tcW w:w="2393" w:type="dxa"/>
          </w:tcPr>
          <w:p w:rsidR="00775EB0" w:rsidRPr="00775EB0" w:rsidRDefault="00775EB0" w:rsidP="00663E96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23683</w:t>
            </w:r>
          </w:p>
        </w:tc>
      </w:tr>
    </w:tbl>
    <w:p w:rsidR="00DD7178" w:rsidRDefault="00C26597" w:rsidP="00C26597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26597" w:rsidRPr="00C0200E" w:rsidRDefault="00C0200E" w:rsidP="000373B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Состояние бюджетной дисциплины таково, что на 01.01.2020 года не имеется дебиторской и кредиторской задолженности</w:t>
      </w:r>
    </w:p>
    <w:p w:rsidR="00C0200E" w:rsidRPr="00C0200E" w:rsidRDefault="00C0200E" w:rsidP="000373B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2019 году </w:t>
      </w:r>
      <w:r w:rsidR="00A66F7C">
        <w:rPr>
          <w:rFonts w:ascii="Times New Roman" w:hAnsi="Times New Roman" w:cs="Times New Roman"/>
          <w:sz w:val="24"/>
          <w:szCs w:val="24"/>
          <w:lang w:val="kk-KZ"/>
        </w:rPr>
        <w:t xml:space="preserve">не </w:t>
      </w:r>
      <w:r>
        <w:rPr>
          <w:rFonts w:ascii="Times New Roman" w:hAnsi="Times New Roman" w:cs="Times New Roman"/>
          <w:sz w:val="24"/>
          <w:szCs w:val="24"/>
          <w:lang w:val="kk-KZ"/>
        </w:rPr>
        <w:t>проведена аудиторская проверка.</w:t>
      </w:r>
    </w:p>
    <w:p w:rsidR="00C0200E" w:rsidRDefault="00C0200E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0200E" w:rsidRPr="00C0200E" w:rsidRDefault="00775EB0" w:rsidP="00775EB0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Аким округа  </w:t>
      </w:r>
      <w:r w:rsidR="00C0200E" w:rsidRP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w:r w:rsid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C0200E" w:rsidRP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3C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М. </w:t>
      </w:r>
      <w:proofErr w:type="spellStart"/>
      <w:r w:rsidRPr="003C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Сейсенбеков</w:t>
      </w:r>
      <w:proofErr w:type="spellEnd"/>
    </w:p>
    <w:p w:rsidR="00C0200E" w:rsidRDefault="00C0200E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20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Главный специалист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775EB0">
        <w:rPr>
          <w:rFonts w:ascii="Times New Roman" w:hAnsi="Times New Roman" w:cs="Times New Roman"/>
          <w:b/>
          <w:sz w:val="24"/>
          <w:szCs w:val="24"/>
          <w:lang w:val="kk-KZ"/>
        </w:rPr>
        <w:t>Д. Нурмауленов</w:t>
      </w: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6F7C" w:rsidRDefault="00A66F7C" w:rsidP="00A66F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t>Түсіндірме жазба</w:t>
      </w:r>
    </w:p>
    <w:p w:rsidR="00845598" w:rsidRPr="00845598" w:rsidRDefault="00845598" w:rsidP="00EC5C4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55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«Талды ауылдық округі әкімінің аппараты»  мемлекеттік мекемесі </w:t>
      </w:r>
    </w:p>
    <w:p w:rsidR="00EC5C4B" w:rsidRDefault="00EC5C4B" w:rsidP="00EC5C4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t>2020 жылдың 1 қаңтарына</w:t>
      </w:r>
    </w:p>
    <w:p w:rsidR="00A66F7C" w:rsidRPr="00A66F7C" w:rsidRDefault="00A66F7C" w:rsidP="00A66F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b/>
          <w:sz w:val="24"/>
          <w:szCs w:val="24"/>
          <w:lang w:val="kk-KZ"/>
        </w:rPr>
        <w:t>бюджеттік бағдарла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маларды іске асыру туралы есеп</w:t>
      </w:r>
    </w:p>
    <w:p w:rsidR="00A66F7C" w:rsidRDefault="00A66F7C" w:rsidP="00A66F7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FF0" w:rsidRDefault="003C1FF0" w:rsidP="005B199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1FF0">
        <w:rPr>
          <w:rFonts w:ascii="Times New Roman" w:hAnsi="Times New Roman" w:cs="Times New Roman"/>
          <w:sz w:val="24"/>
          <w:szCs w:val="24"/>
          <w:lang w:val="kk-KZ"/>
        </w:rPr>
        <w:t>1241112  «Талды ауылдық округі әкімінің аппараты»  мемлекеттік мекемесі</w:t>
      </w:r>
    </w:p>
    <w:p w:rsidR="003C1FF0" w:rsidRDefault="003C1FF0" w:rsidP="005B199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124</w:t>
      </w:r>
      <w:r w:rsidR="000373B0">
        <w:rPr>
          <w:rFonts w:ascii="Times New Roman" w:hAnsi="Times New Roman" w:cs="Times New Roman"/>
          <w:sz w:val="24"/>
          <w:szCs w:val="24"/>
          <w:lang w:val="kk-KZ"/>
        </w:rPr>
        <w:t xml:space="preserve"> 001 </w:t>
      </w:r>
      <w:r w:rsidR="000373B0" w:rsidRPr="000373B0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001 </w:t>
      </w:r>
      <w:r w:rsidRPr="003C1FF0">
        <w:rPr>
          <w:rFonts w:ascii="Times New Roman" w:eastAsia="SimSun" w:hAnsi="Times New Roman" w:cs="Times New Roman"/>
          <w:sz w:val="24"/>
          <w:szCs w:val="24"/>
          <w:u w:val="single"/>
          <w:lang w:val="kk-KZ"/>
        </w:rPr>
        <w:t xml:space="preserve"> «Аудандық маңызы бар қала, ауыл, кент, ауылдық округ әкімінің қызметін қамтамасыз ету жөніндегі қызметтер»</w:t>
      </w:r>
    </w:p>
    <w:p w:rsidR="005B1998" w:rsidRPr="000373B0" w:rsidRDefault="005B1998" w:rsidP="005B199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   </w:t>
      </w:r>
      <w:r w:rsidRPr="00D51842">
        <w:rPr>
          <w:rFonts w:ascii="Times New Roman" w:hAnsi="Times New Roman" w:cs="Times New Roman"/>
          <w:sz w:val="16"/>
          <w:szCs w:val="16"/>
          <w:lang w:val="kk-KZ"/>
        </w:rPr>
        <w:t>Наименование бюджетной программы</w:t>
      </w:r>
    </w:p>
    <w:p w:rsidR="005B1998" w:rsidRPr="005B1998" w:rsidRDefault="003C1FF0" w:rsidP="005B1998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1FF0">
        <w:rPr>
          <w:rFonts w:ascii="Times New Roman" w:hAnsi="Times New Roman" w:cs="Times New Roman"/>
          <w:sz w:val="24"/>
          <w:szCs w:val="24"/>
          <w:lang w:val="kk-KZ"/>
        </w:rPr>
        <w:t>«Талды ауылдық округі әкімінің аппараты»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1998" w:rsidRPr="005B1998">
        <w:rPr>
          <w:rFonts w:ascii="Times New Roman" w:hAnsi="Times New Roman" w:cs="Times New Roman"/>
          <w:sz w:val="24"/>
          <w:szCs w:val="24"/>
          <w:lang w:val="kk-KZ"/>
        </w:rPr>
        <w:t>ММ</w:t>
      </w:r>
    </w:p>
    <w:p w:rsidR="000373B0" w:rsidRDefault="005B1998" w:rsidP="005B1998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бюджеттiк бағдарлама әкiмшiсi</w:t>
      </w:r>
    </w:p>
    <w:p w:rsidR="005B1998" w:rsidRDefault="005B1998" w:rsidP="005B199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01.01</w:t>
      </w:r>
      <w:r w:rsidR="003C1FF0">
        <w:rPr>
          <w:rFonts w:ascii="Times New Roman" w:hAnsi="Times New Roman" w:cs="Times New Roman"/>
          <w:sz w:val="24"/>
          <w:szCs w:val="24"/>
          <w:lang w:val="kk-KZ"/>
        </w:rPr>
        <w:t>.2019 жылға бөлімнің штат саны 14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бірлік мөлшерінде бекітілді.</w:t>
      </w:r>
    </w:p>
    <w:p w:rsidR="005B1998" w:rsidRDefault="005B1998" w:rsidP="005B199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3C1FF0">
        <w:rPr>
          <w:rFonts w:ascii="Times New Roman" w:hAnsi="Times New Roman" w:cs="Times New Roman"/>
          <w:sz w:val="24"/>
          <w:szCs w:val="24"/>
          <w:lang w:val="kk-KZ"/>
        </w:rPr>
        <w:t>2019 жылға 124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001 бюджеттік бағдарлама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сы бойынша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>бір жылға нақтыланған шығындар</w:t>
      </w:r>
      <w:r w:rsidR="003C1F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75EB0">
        <w:rPr>
          <w:rFonts w:ascii="Times New Roman" w:hAnsi="Times New Roman" w:cs="Times New Roman"/>
          <w:sz w:val="24"/>
          <w:szCs w:val="24"/>
          <w:lang w:val="kk-KZ"/>
        </w:rPr>
        <w:t>23683</w:t>
      </w:r>
      <w:r w:rsidR="003C1F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мың теңге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75EB0">
        <w:rPr>
          <w:rFonts w:ascii="Times New Roman" w:hAnsi="Times New Roman" w:cs="Times New Roman"/>
          <w:sz w:val="24"/>
          <w:szCs w:val="24"/>
          <w:lang w:val="kk-KZ"/>
        </w:rPr>
        <w:t xml:space="preserve"> орындалғаны 23683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 xml:space="preserve"> мың теңге. - 100% игерілді.</w:t>
      </w:r>
    </w:p>
    <w:p w:rsidR="005B1998" w:rsidRDefault="005B1998" w:rsidP="005B199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4.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>Тікелей нәтиже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нің </w:t>
      </w:r>
      <w:r w:rsidRPr="005B1998">
        <w:rPr>
          <w:rFonts w:ascii="Times New Roman" w:hAnsi="Times New Roman" w:cs="Times New Roman"/>
          <w:sz w:val="24"/>
          <w:szCs w:val="24"/>
          <w:lang w:val="kk-KZ"/>
        </w:rPr>
        <w:t>көрсеткіші бөлімге жүктелген функцияларды уақытында орындау болып табылады.</w:t>
      </w:r>
      <w:r w:rsidR="00A66F7C" w:rsidRPr="00A66F7C">
        <w:rPr>
          <w:lang w:val="kk-KZ"/>
        </w:rPr>
        <w:t xml:space="preserve"> </w:t>
      </w:r>
      <w:r w:rsidR="00A66F7C">
        <w:rPr>
          <w:rFonts w:ascii="Times New Roman" w:hAnsi="Times New Roman" w:cs="Times New Roman"/>
          <w:sz w:val="24"/>
          <w:szCs w:val="24"/>
          <w:lang w:val="kk-KZ"/>
        </w:rPr>
        <w:t xml:space="preserve">Түпкілікті нәтиже көрсеткіші </w:t>
      </w:r>
      <w:r w:rsidR="00A66F7C" w:rsidRPr="00A66F7C">
        <w:rPr>
          <w:rFonts w:ascii="Times New Roman" w:hAnsi="Times New Roman" w:cs="Times New Roman"/>
          <w:sz w:val="24"/>
          <w:szCs w:val="24"/>
          <w:lang w:val="kk-KZ"/>
        </w:rPr>
        <w:t>тиісті органдарға есептерді уақтылы ұсыну</w:t>
      </w:r>
      <w:r w:rsidR="00A66F7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66F7C" w:rsidRPr="00A66F7C">
        <w:rPr>
          <w:lang w:val="kk-KZ"/>
        </w:rPr>
        <w:t xml:space="preserve"> </w:t>
      </w:r>
      <w:r w:rsidR="00A66F7C" w:rsidRPr="00A66F7C">
        <w:rPr>
          <w:rFonts w:ascii="Times New Roman" w:hAnsi="Times New Roman" w:cs="Times New Roman"/>
          <w:sz w:val="24"/>
          <w:szCs w:val="24"/>
          <w:lang w:val="kk-KZ"/>
        </w:rPr>
        <w:t xml:space="preserve">Бұл көрсеткіш орындалды. Талдау кезінде тікелей, түпкілікті нәтижелер көрсеткіштері мен бюджет қаражатын игеру арасындағы </w:t>
      </w:r>
      <w:r w:rsidR="00A66F7C">
        <w:rPr>
          <w:rFonts w:ascii="Times New Roman" w:hAnsi="Times New Roman" w:cs="Times New Roman"/>
          <w:sz w:val="24"/>
          <w:szCs w:val="24"/>
          <w:lang w:val="kk-KZ"/>
        </w:rPr>
        <w:t>сәйкессіздік</w:t>
      </w:r>
      <w:r w:rsidR="00A66F7C" w:rsidRPr="00A66F7C">
        <w:rPr>
          <w:rFonts w:ascii="Times New Roman" w:hAnsi="Times New Roman" w:cs="Times New Roman"/>
          <w:sz w:val="24"/>
          <w:szCs w:val="24"/>
          <w:lang w:val="kk-KZ"/>
        </w:rPr>
        <w:t xml:space="preserve"> анықталған жоқ.</w:t>
      </w:r>
    </w:p>
    <w:p w:rsidR="00A66F7C" w:rsidRDefault="00A66F7C" w:rsidP="00A66F7C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5. </w:t>
      </w:r>
      <w:r w:rsidRPr="00A66F7C">
        <w:rPr>
          <w:rFonts w:ascii="Times New Roman" w:hAnsi="Times New Roman" w:cs="Times New Roman"/>
          <w:sz w:val="24"/>
          <w:szCs w:val="24"/>
          <w:lang w:val="kk-KZ"/>
        </w:rPr>
        <w:t>Соңғы 3 жылдағ</w:t>
      </w:r>
      <w:r>
        <w:rPr>
          <w:rFonts w:ascii="Times New Roman" w:hAnsi="Times New Roman" w:cs="Times New Roman"/>
          <w:sz w:val="24"/>
          <w:szCs w:val="24"/>
          <w:lang w:val="kk-KZ"/>
        </w:rPr>
        <w:t>ы бюджет қаражатын игеру динамикасы</w:t>
      </w:r>
    </w:p>
    <w:p w:rsidR="00A66F7C" w:rsidRDefault="00A66F7C" w:rsidP="00A66F7C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A66F7C" w:rsidTr="008B7993">
        <w:tc>
          <w:tcPr>
            <w:tcW w:w="817" w:type="dxa"/>
          </w:tcPr>
          <w:p w:rsidR="00A66F7C" w:rsidRDefault="00A66F7C" w:rsidP="008B799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8" w:type="dxa"/>
          </w:tcPr>
          <w:p w:rsidR="00A66F7C" w:rsidRDefault="00A66F7C" w:rsidP="008B799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 жыл</w:t>
            </w:r>
          </w:p>
        </w:tc>
        <w:tc>
          <w:tcPr>
            <w:tcW w:w="2393" w:type="dxa"/>
          </w:tcPr>
          <w:p w:rsidR="00A66F7C" w:rsidRDefault="00A66F7C" w:rsidP="00A66F7C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жыл</w:t>
            </w:r>
          </w:p>
        </w:tc>
        <w:tc>
          <w:tcPr>
            <w:tcW w:w="2393" w:type="dxa"/>
          </w:tcPr>
          <w:p w:rsidR="00A66F7C" w:rsidRDefault="00A66F7C" w:rsidP="008B799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жыл</w:t>
            </w:r>
          </w:p>
        </w:tc>
      </w:tr>
      <w:tr w:rsidR="00A66F7C" w:rsidTr="008B7993">
        <w:tc>
          <w:tcPr>
            <w:tcW w:w="817" w:type="dxa"/>
          </w:tcPr>
          <w:p w:rsidR="00A66F7C" w:rsidRDefault="00A66F7C" w:rsidP="008B799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8" w:type="dxa"/>
          </w:tcPr>
          <w:p w:rsidR="00A66F7C" w:rsidRPr="00775EB0" w:rsidRDefault="00775EB0" w:rsidP="008B799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19573</w:t>
            </w:r>
          </w:p>
        </w:tc>
        <w:tc>
          <w:tcPr>
            <w:tcW w:w="2393" w:type="dxa"/>
          </w:tcPr>
          <w:p w:rsidR="00A66F7C" w:rsidRPr="00775EB0" w:rsidRDefault="00775EB0" w:rsidP="008B799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21079</w:t>
            </w:r>
          </w:p>
        </w:tc>
        <w:tc>
          <w:tcPr>
            <w:tcW w:w="2393" w:type="dxa"/>
          </w:tcPr>
          <w:p w:rsidR="00A66F7C" w:rsidRPr="00775EB0" w:rsidRDefault="00775EB0" w:rsidP="008B7993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23683</w:t>
            </w:r>
          </w:p>
        </w:tc>
      </w:tr>
    </w:tbl>
    <w:p w:rsidR="00A66F7C" w:rsidRDefault="00A66F7C" w:rsidP="005B199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66F7C" w:rsidRDefault="00A66F7C" w:rsidP="005B199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6F7C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6. 01.01.2020 жылға бюджеттік жағдайы – дебиторлық және кредиторлық берешек жоқ.</w:t>
      </w:r>
    </w:p>
    <w:p w:rsidR="00A66F7C" w:rsidRDefault="00A66F7C" w:rsidP="005B199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7. 2019 жылы мемлекеттік аудит органдарымен тексерулер жүргізілген жоқ.</w:t>
      </w:r>
    </w:p>
    <w:p w:rsidR="005B1998" w:rsidRDefault="005B1998" w:rsidP="005B199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1998" w:rsidRPr="005B1998" w:rsidRDefault="005B1998" w:rsidP="005B199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373B0" w:rsidRPr="000373B0" w:rsidRDefault="000373B0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73B0" w:rsidRPr="003C1FF0" w:rsidRDefault="00A66F7C" w:rsidP="003C1FF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="003C1FF0" w:rsidRPr="003C1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Округ </w:t>
      </w:r>
      <w:proofErr w:type="spellStart"/>
      <w:r w:rsidR="003C1FF0" w:rsidRPr="003C1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әкі</w:t>
      </w:r>
      <w:proofErr w:type="gramStart"/>
      <w:r w:rsidR="003C1FF0" w:rsidRPr="003C1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="003C1FF0" w:rsidRPr="003C1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3C1F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3C1FF0" w:rsidRPr="003C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М. </w:t>
      </w:r>
      <w:proofErr w:type="spellStart"/>
      <w:r w:rsidR="003C1FF0" w:rsidRPr="003C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Сейсенбеков</w:t>
      </w:r>
      <w:proofErr w:type="spellEnd"/>
      <w:r w:rsidR="003C1FF0" w:rsidRPr="003C1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A66F7C" w:rsidRPr="00C0200E" w:rsidRDefault="00A66F7C" w:rsidP="00C020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Бас маман                                    </w:t>
      </w:r>
      <w:r w:rsidR="003C1F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Д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3C1F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Нурмауленов </w:t>
      </w:r>
    </w:p>
    <w:sectPr w:rsidR="00A66F7C" w:rsidRPr="00C0200E" w:rsidSect="000373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5A2"/>
    <w:multiLevelType w:val="hybridMultilevel"/>
    <w:tmpl w:val="B524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A4A75"/>
    <w:multiLevelType w:val="hybridMultilevel"/>
    <w:tmpl w:val="DCF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60BE9"/>
    <w:multiLevelType w:val="hybridMultilevel"/>
    <w:tmpl w:val="B524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254CB"/>
    <w:multiLevelType w:val="hybridMultilevel"/>
    <w:tmpl w:val="DCF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271F"/>
    <w:multiLevelType w:val="hybridMultilevel"/>
    <w:tmpl w:val="27EA8676"/>
    <w:lvl w:ilvl="0" w:tplc="C22EF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E01DC"/>
    <w:multiLevelType w:val="hybridMultilevel"/>
    <w:tmpl w:val="27EA8676"/>
    <w:lvl w:ilvl="0" w:tplc="C22EFB1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1842"/>
    <w:rsid w:val="000373B0"/>
    <w:rsid w:val="0015117C"/>
    <w:rsid w:val="00230ECB"/>
    <w:rsid w:val="003C1FF0"/>
    <w:rsid w:val="005B1998"/>
    <w:rsid w:val="006B404F"/>
    <w:rsid w:val="00775EB0"/>
    <w:rsid w:val="00845598"/>
    <w:rsid w:val="00A66F7C"/>
    <w:rsid w:val="00C0200E"/>
    <w:rsid w:val="00C26597"/>
    <w:rsid w:val="00D51842"/>
    <w:rsid w:val="00DD7178"/>
    <w:rsid w:val="00EC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842"/>
    <w:pPr>
      <w:ind w:left="720"/>
      <w:contextualSpacing/>
    </w:pPr>
  </w:style>
  <w:style w:type="table" w:styleId="a4">
    <w:name w:val="Table Grid"/>
    <w:basedOn w:val="a1"/>
    <w:uiPriority w:val="59"/>
    <w:rsid w:val="00C2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4</cp:revision>
  <cp:lastPrinted>2020-02-18T08:23:00Z</cp:lastPrinted>
  <dcterms:created xsi:type="dcterms:W3CDTF">2020-02-18T07:23:00Z</dcterms:created>
  <dcterms:modified xsi:type="dcterms:W3CDTF">2020-02-19T05:12:00Z</dcterms:modified>
</cp:coreProperties>
</file>