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705730" w:rsidP="00B12D4F">
      <w:pPr>
        <w:pStyle w:val="1"/>
        <w:ind w:left="5103"/>
        <w:jc w:val="right"/>
        <w:rPr>
          <w:rFonts w:ascii="Times New Roman" w:hAnsi="Times New Roman"/>
          <w:lang w:val="kk-KZ"/>
        </w:rPr>
      </w:pPr>
      <w:r>
        <w:rPr>
          <w:rFonts w:ascii="Times New Roman" w:hAnsi="Times New Roman"/>
          <w:lang w:val="kk-KZ"/>
        </w:rPr>
        <w:t>9</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FA5BE5" w:rsidRDefault="00B12D4F" w:rsidP="00FA5BE5">
      <w:pPr>
        <w:pStyle w:val="2"/>
        <w:ind w:left="5103"/>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FA5BE5">
        <w:rPr>
          <w:rFonts w:ascii="Times New Roman" w:hAnsi="Times New Roman"/>
          <w:b/>
          <w:lang w:val="kk-KZ"/>
        </w:rPr>
        <w:t>Қаскелең қаласы</w:t>
      </w:r>
    </w:p>
    <w:p w:rsidR="00FA5BE5" w:rsidRDefault="00B12D4F" w:rsidP="00FA5BE5">
      <w:pPr>
        <w:pStyle w:val="2"/>
        <w:ind w:left="5103"/>
        <w:jc w:val="center"/>
        <w:rPr>
          <w:rFonts w:ascii="Times New Roman" w:hAnsi="Times New Roman"/>
          <w:b/>
          <w:lang w:val="kk-KZ"/>
        </w:rPr>
      </w:pPr>
      <w:r>
        <w:rPr>
          <w:rFonts w:ascii="Times New Roman" w:hAnsi="Times New Roman"/>
          <w:b/>
          <w:lang w:val="kk-KZ"/>
        </w:rPr>
        <w:t>әкімі аппараты ММ-нің әкімінің</w:t>
      </w:r>
    </w:p>
    <w:p w:rsidR="00FA5BE5" w:rsidRDefault="008B24D6" w:rsidP="00FA5BE5">
      <w:pPr>
        <w:pStyle w:val="2"/>
        <w:ind w:left="5103"/>
        <w:jc w:val="center"/>
        <w:rPr>
          <w:rFonts w:ascii="Times New Roman" w:hAnsi="Times New Roman"/>
          <w:b/>
          <w:lang w:val="kk-KZ"/>
        </w:rPr>
      </w:pPr>
      <w:r>
        <w:rPr>
          <w:rFonts w:ascii="Times New Roman" w:hAnsi="Times New Roman"/>
          <w:b/>
          <w:lang w:val="kk-KZ"/>
        </w:rPr>
        <w:t>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r w:rsidR="00705730">
        <w:rPr>
          <w:rFonts w:ascii="Times New Roman" w:hAnsi="Times New Roman"/>
          <w:b/>
          <w:lang w:val="kk-KZ"/>
        </w:rPr>
        <w:t>30 желтоқсан</w:t>
      </w:r>
      <w:r>
        <w:rPr>
          <w:rFonts w:ascii="Times New Roman" w:hAnsi="Times New Roman"/>
          <w:b/>
          <w:lang w:val="kk-KZ"/>
        </w:rPr>
        <w:t>дағы</w:t>
      </w:r>
    </w:p>
    <w:p w:rsidR="00B12D4F" w:rsidRPr="000944D0" w:rsidRDefault="008B24D6" w:rsidP="00FA5BE5">
      <w:pPr>
        <w:pStyle w:val="2"/>
        <w:ind w:left="5103"/>
        <w:jc w:val="center"/>
        <w:rPr>
          <w:rFonts w:ascii="Times New Roman" w:hAnsi="Times New Roman"/>
          <w:b/>
          <w:lang w:val="kk-KZ"/>
        </w:rPr>
      </w:pPr>
      <w:r>
        <w:rPr>
          <w:rFonts w:ascii="Times New Roman" w:hAnsi="Times New Roman"/>
          <w:b/>
          <w:lang w:val="kk-KZ"/>
        </w:rPr>
        <w:t>№</w:t>
      </w:r>
      <w:r w:rsidR="00705730">
        <w:rPr>
          <w:rFonts w:ascii="Times New Roman" w:hAnsi="Times New Roman"/>
          <w:b/>
          <w:lang w:val="kk-KZ"/>
        </w:rPr>
        <w:t>56</w:t>
      </w:r>
      <w:r>
        <w:rPr>
          <w:rFonts w:ascii="Times New Roman" w:hAnsi="Times New Roman"/>
          <w:b/>
          <w:lang w:val="kk-KZ"/>
        </w:rPr>
        <w:t xml:space="preserve"> </w:t>
      </w:r>
      <w:r w:rsidR="00B12D4F">
        <w:rPr>
          <w:rFonts w:ascii="Times New Roman" w:hAnsi="Times New Roman"/>
          <w:b/>
          <w:lang w:val="kk-KZ"/>
        </w:rPr>
        <w:t>өкімі</w:t>
      </w:r>
      <w:r w:rsidR="00B12D4F" w:rsidRPr="000944D0">
        <w:rPr>
          <w:rFonts w:ascii="Times New Roman" w:hAnsi="Times New Roman"/>
          <w:b/>
          <w:lang w:val="kk-KZ"/>
        </w:rPr>
        <w:t>мен бекітілді</w:t>
      </w:r>
    </w:p>
    <w:p w:rsidR="00B12D4F" w:rsidRDefault="00B12D4F" w:rsidP="00FA5BE5">
      <w:pPr>
        <w:pStyle w:val="2"/>
        <w:ind w:left="6050"/>
        <w:jc w:val="center"/>
        <w:rPr>
          <w:rFonts w:ascii="Times New Roman" w:hAnsi="Times New Roman"/>
          <w:b/>
          <w:lang w:val="kk-KZ"/>
        </w:rPr>
      </w:pP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A5BE5">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D71FA5">
        <w:rPr>
          <w:rFonts w:ascii="Times New Roman" w:hAnsi="Times New Roman"/>
          <w:b/>
          <w:sz w:val="28"/>
          <w:szCs w:val="28"/>
          <w:u w:val="single"/>
          <w:lang w:val="kk-KZ"/>
        </w:rPr>
        <w:t xml:space="preserve">Қарасай ауданының </w:t>
      </w:r>
      <w:r w:rsidR="00FA5BE5">
        <w:rPr>
          <w:rFonts w:ascii="Times New Roman" w:hAnsi="Times New Roman"/>
          <w:b/>
          <w:sz w:val="28"/>
          <w:szCs w:val="28"/>
          <w:u w:val="single"/>
          <w:lang w:val="kk-KZ"/>
        </w:rPr>
        <w:t>Қаскелең қаласы ә</w:t>
      </w:r>
      <w:r w:rsidR="00D71FA5">
        <w:rPr>
          <w:rFonts w:ascii="Times New Roman" w:hAnsi="Times New Roman"/>
          <w:b/>
          <w:sz w:val="28"/>
          <w:szCs w:val="28"/>
          <w:u w:val="single"/>
          <w:lang w:val="kk-KZ"/>
        </w:rPr>
        <w:t>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CA5AB0">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B12D4F" w:rsidRDefault="00B12D4F" w:rsidP="00B12D4F">
      <w:pPr>
        <w:pStyle w:val="a3"/>
        <w:spacing w:before="0" w:beforeAutospacing="0" w:after="0" w:afterAutospacing="0"/>
        <w:jc w:val="both"/>
        <w:rPr>
          <w:u w:val="single"/>
          <w:lang w:val="kk-KZ"/>
        </w:rPr>
      </w:pPr>
      <w:r w:rsidRPr="001A00B4">
        <w:rPr>
          <w:b/>
          <w:lang w:val="kk-KZ"/>
        </w:rPr>
        <w:t>Бюджеттiк бағдарламаның коды және атауы</w:t>
      </w:r>
      <w:r>
        <w:rPr>
          <w:lang w:val="kk-KZ"/>
        </w:rPr>
        <w:t xml:space="preserve"> </w:t>
      </w:r>
      <w:r w:rsidR="00C543A3">
        <w:rPr>
          <w:lang w:val="kk-KZ"/>
        </w:rPr>
        <w:t>–</w:t>
      </w:r>
      <w:r>
        <w:rPr>
          <w:lang w:val="kk-KZ"/>
        </w:rPr>
        <w:t xml:space="preserve"> </w:t>
      </w:r>
      <w:r>
        <w:rPr>
          <w:u w:val="single"/>
          <w:lang w:val="kk-KZ"/>
        </w:rPr>
        <w:t>124 043 Бюджеттік алымдар.</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FA5BE5">
        <w:rPr>
          <w:u w:val="single"/>
          <w:lang w:val="kk-KZ"/>
        </w:rPr>
        <w:t>Мукашев Аскар Окенович</w:t>
      </w:r>
      <w:r w:rsidRPr="00E93848">
        <w:rPr>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705730">
        <w:rPr>
          <w:u w:val="single"/>
          <w:lang w:val="kk-KZ"/>
        </w:rPr>
        <w:t>27 желтоқсан</w:t>
      </w:r>
      <w:r w:rsidR="00371FB2" w:rsidRPr="00C543A3">
        <w:rPr>
          <w:u w:val="single"/>
          <w:lang w:val="kk-KZ"/>
        </w:rPr>
        <w:t xml:space="preserve">дағы «Қарасай ауданының </w:t>
      </w:r>
      <w:r w:rsidR="00FA5BE5">
        <w:rPr>
          <w:u w:val="single"/>
          <w:lang w:val="kk-KZ"/>
        </w:rPr>
        <w:t>Қаскелең қаласы</w:t>
      </w:r>
      <w:r w:rsidR="00371FB2">
        <w:rPr>
          <w:u w:val="single"/>
          <w:lang w:val="kk-KZ"/>
        </w:rPr>
        <w:t xml:space="preserve"> әкімінің аппараты ММ-нің </w:t>
      </w:r>
      <w:r w:rsidR="00371FB2" w:rsidRPr="00C543A3">
        <w:rPr>
          <w:u w:val="single"/>
          <w:lang w:val="kk-KZ"/>
        </w:rPr>
        <w:t>20</w:t>
      </w:r>
      <w:r w:rsidR="00CA5AB0">
        <w:rPr>
          <w:u w:val="single"/>
          <w:lang w:val="kk-KZ"/>
        </w:rPr>
        <w:t>20-2022</w:t>
      </w:r>
      <w:r w:rsidR="00371FB2" w:rsidRPr="00C543A3">
        <w:rPr>
          <w:u w:val="single"/>
          <w:lang w:val="kk-KZ"/>
        </w:rPr>
        <w:t xml:space="preserve"> жылд</w:t>
      </w:r>
      <w:r w:rsidR="00705730">
        <w:rPr>
          <w:u w:val="single"/>
          <w:lang w:val="kk-KZ"/>
        </w:rPr>
        <w:t>арға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B12D4F" w:rsidRPr="00035015" w:rsidRDefault="00B12D4F" w:rsidP="00B12D4F">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B12D4F" w:rsidRPr="00C543A3" w:rsidRDefault="00B12D4F" w:rsidP="00B12D4F">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C543A3">
        <w:rPr>
          <w:rFonts w:ascii="Times New Roman" w:hAnsi="Times New Roman" w:cs="Times New Roman"/>
          <w:color w:val="212121"/>
          <w:sz w:val="24"/>
          <w:szCs w:val="22"/>
          <w:u w:val="single"/>
          <w:shd w:val="clear" w:color="auto" w:fill="FFFFFF"/>
          <w:lang w:val="kk-KZ"/>
        </w:rPr>
        <w:t>Аудандық бюджетке бюджеттік қаражатты ай сайын уақытылы аудару.</w:t>
      </w:r>
      <w:r w:rsidRPr="00C543A3">
        <w:rPr>
          <w:rFonts w:ascii="Times New Roman" w:hAnsi="Times New Roman" w:cs="Times New Roman"/>
          <w:sz w:val="24"/>
          <w:szCs w:val="22"/>
          <w:u w:val="single"/>
          <w:lang w:val="kk-KZ"/>
        </w:rPr>
        <w:t xml:space="preserve"> </w:t>
      </w:r>
    </w:p>
    <w:p w:rsidR="00C543A3" w:rsidRPr="00C543A3" w:rsidRDefault="00C543A3" w:rsidP="00B12D4F">
      <w:pPr>
        <w:pStyle w:val="HTML"/>
        <w:shd w:val="clear" w:color="auto" w:fill="FFFFFF"/>
        <w:jc w:val="both"/>
        <w:rPr>
          <w:rFonts w:ascii="Times New Roman" w:hAnsi="Times New Roman" w:cs="Times New Roman"/>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C543A3">
        <w:rPr>
          <w:rFonts w:ascii="Times New Roman" w:hAnsi="Times New Roman" w:cs="Times New Roman"/>
          <w:sz w:val="24"/>
          <w:szCs w:val="24"/>
          <w:shd w:val="clear" w:color="auto" w:fill="FFFFFF"/>
          <w:lang w:val="kk-KZ"/>
        </w:rPr>
        <w:t xml:space="preserve"> </w:t>
      </w:r>
      <w:r w:rsidRPr="00C543A3">
        <w:rPr>
          <w:rFonts w:ascii="Times New Roman" w:hAnsi="Times New Roman" w:cs="Times New Roman"/>
          <w:sz w:val="24"/>
          <w:szCs w:val="24"/>
          <w:u w:val="single"/>
          <w:shd w:val="clear" w:color="auto" w:fill="FFFFFF"/>
          <w:lang w:val="kk-KZ"/>
        </w:rPr>
        <w:t>Уақытылы дайындалған төлем құжаттары, сондай-ақ бюджеттік аударымдар.</w:t>
      </w:r>
    </w:p>
    <w:p w:rsidR="006E1618" w:rsidRPr="00C543A3" w:rsidRDefault="00B12D4F" w:rsidP="00C543A3">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Pr>
          <w:rFonts w:ascii="Times New Roman" w:hAnsi="Times New Roman"/>
          <w:sz w:val="24"/>
          <w:szCs w:val="24"/>
          <w:lang w:val="kk-KZ"/>
        </w:rPr>
        <w:t xml:space="preserve"> </w:t>
      </w:r>
      <w:r w:rsidR="00C543A3" w:rsidRPr="00C543A3">
        <w:rPr>
          <w:rFonts w:ascii="Times New Roman" w:hAnsi="Times New Roman" w:cs="Times New Roman"/>
          <w:color w:val="212121"/>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p w:rsidR="006E1618" w:rsidRDefault="00B12D4F" w:rsidP="00B12D4F">
      <w:pPr>
        <w:spacing w:after="0"/>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063"/>
        <w:gridCol w:w="1029"/>
      </w:tblGrid>
      <w:tr w:rsidR="00C543A3" w:rsidTr="00180FA2">
        <w:trPr>
          <w:trHeight w:val="1012"/>
          <w:jc w:val="center"/>
        </w:trPr>
        <w:tc>
          <w:tcPr>
            <w:tcW w:w="2802" w:type="dxa"/>
            <w:vMerge w:val="restart"/>
            <w:vAlign w:val="center"/>
          </w:tcPr>
          <w:p w:rsidR="00C543A3" w:rsidRPr="001B7783" w:rsidRDefault="00C543A3" w:rsidP="00CA5AB0">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 бағдарлама бойынша шығыстар</w:t>
            </w:r>
          </w:p>
        </w:tc>
        <w:tc>
          <w:tcPr>
            <w:tcW w:w="992" w:type="dxa"/>
            <w:vMerge w:val="restart"/>
            <w:vAlign w:val="center"/>
          </w:tcPr>
          <w:p w:rsidR="00C543A3" w:rsidRPr="001B7783" w:rsidRDefault="00C543A3" w:rsidP="00CA5AB0">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 бірлігі</w:t>
            </w:r>
          </w:p>
        </w:tc>
        <w:tc>
          <w:tcPr>
            <w:tcW w:w="1104" w:type="dxa"/>
            <w:vAlign w:val="center"/>
          </w:tcPr>
          <w:p w:rsidR="00C543A3" w:rsidRPr="001B7783" w:rsidRDefault="00C543A3" w:rsidP="00CA5AB0">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 жыл</w:t>
            </w:r>
          </w:p>
        </w:tc>
        <w:tc>
          <w:tcPr>
            <w:tcW w:w="1306" w:type="dxa"/>
            <w:vAlign w:val="center"/>
          </w:tcPr>
          <w:p w:rsidR="00C543A3" w:rsidRPr="001B7783" w:rsidRDefault="00C543A3" w:rsidP="00CA5AB0">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 жыл жоспары</w:t>
            </w:r>
          </w:p>
        </w:tc>
        <w:tc>
          <w:tcPr>
            <w:tcW w:w="3367" w:type="dxa"/>
            <w:gridSpan w:val="3"/>
            <w:vAlign w:val="center"/>
          </w:tcPr>
          <w:p w:rsidR="00C543A3" w:rsidRPr="001B7783" w:rsidRDefault="00C543A3"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A5AB0" w:rsidTr="00D71FA5">
        <w:trPr>
          <w:jc w:val="center"/>
        </w:trPr>
        <w:tc>
          <w:tcPr>
            <w:tcW w:w="2802" w:type="dxa"/>
            <w:vMerge/>
            <w:vAlign w:val="center"/>
          </w:tcPr>
          <w:p w:rsidR="00CA5AB0" w:rsidRPr="001B7783" w:rsidRDefault="00CA5AB0" w:rsidP="00CA5AB0">
            <w:pPr>
              <w:jc w:val="center"/>
              <w:rPr>
                <w:rFonts w:ascii="Times New Roman" w:hAnsi="Times New Roman" w:cs="Times New Roman"/>
                <w:sz w:val="24"/>
                <w:szCs w:val="24"/>
                <w:lang w:val="kk-KZ"/>
              </w:rPr>
            </w:pPr>
          </w:p>
        </w:tc>
        <w:tc>
          <w:tcPr>
            <w:tcW w:w="992" w:type="dxa"/>
            <w:vMerge/>
            <w:vAlign w:val="center"/>
          </w:tcPr>
          <w:p w:rsidR="00CA5AB0" w:rsidRPr="001B7783" w:rsidRDefault="00CA5AB0" w:rsidP="00CA5AB0">
            <w:pPr>
              <w:jc w:val="center"/>
              <w:rPr>
                <w:rFonts w:ascii="Times New Roman" w:hAnsi="Times New Roman" w:cs="Times New Roman"/>
                <w:sz w:val="24"/>
                <w:szCs w:val="24"/>
                <w:lang w:val="kk-KZ"/>
              </w:rPr>
            </w:pPr>
          </w:p>
        </w:tc>
        <w:tc>
          <w:tcPr>
            <w:tcW w:w="1104"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63"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CA5AB0" w:rsidRPr="001B7783" w:rsidRDefault="00CA5AB0" w:rsidP="0070573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A5AB0" w:rsidTr="00D71FA5">
        <w:trPr>
          <w:jc w:val="center"/>
        </w:trPr>
        <w:tc>
          <w:tcPr>
            <w:tcW w:w="2802" w:type="dxa"/>
          </w:tcPr>
          <w:p w:rsidR="00CA5AB0" w:rsidRPr="00E01137" w:rsidRDefault="00CA5AB0" w:rsidP="00DA7AFA">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Бюджеттік алымдар</w:t>
            </w:r>
          </w:p>
        </w:tc>
        <w:tc>
          <w:tcPr>
            <w:tcW w:w="992" w:type="dxa"/>
            <w:vAlign w:val="center"/>
          </w:tcPr>
          <w:p w:rsidR="00CA5AB0" w:rsidRPr="0061465E" w:rsidRDefault="00CA5AB0" w:rsidP="008B24D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CA5AB0" w:rsidRPr="004E0C35" w:rsidRDefault="00CA5AB0" w:rsidP="00CA5AB0">
            <w:pPr>
              <w:jc w:val="center"/>
              <w:rPr>
                <w:rFonts w:ascii="Times New Roman" w:hAnsi="Times New Roman"/>
                <w:sz w:val="24"/>
                <w:szCs w:val="24"/>
              </w:rPr>
            </w:pPr>
            <w:r>
              <w:rPr>
                <w:rFonts w:ascii="Times New Roman" w:hAnsi="Times New Roman"/>
                <w:sz w:val="24"/>
                <w:szCs w:val="24"/>
                <w:lang w:val="kk-KZ"/>
              </w:rPr>
              <w:t>670081</w:t>
            </w:r>
          </w:p>
        </w:tc>
      </w:tr>
      <w:tr w:rsidR="004E0C35" w:rsidTr="00D71FA5">
        <w:trPr>
          <w:jc w:val="center"/>
        </w:trPr>
        <w:tc>
          <w:tcPr>
            <w:tcW w:w="2802" w:type="dxa"/>
          </w:tcPr>
          <w:p w:rsidR="004E0C35" w:rsidRPr="0061465E" w:rsidRDefault="004E0C35" w:rsidP="00FA5BE5">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4E0C35" w:rsidRPr="0061465E" w:rsidRDefault="004E0C35" w:rsidP="00FA5B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04"/>
        <w:gridCol w:w="1029"/>
      </w:tblGrid>
      <w:tr w:rsidR="00C543A3" w:rsidRPr="00BE5BB5" w:rsidTr="00180FA2">
        <w:trPr>
          <w:jc w:val="center"/>
        </w:trPr>
        <w:tc>
          <w:tcPr>
            <w:tcW w:w="3085" w:type="dxa"/>
            <w:vMerge w:val="restart"/>
            <w:vAlign w:val="center"/>
          </w:tcPr>
          <w:p w:rsidR="00C543A3" w:rsidRPr="00BE5BB5" w:rsidRDefault="00A60D3D" w:rsidP="00CA5AB0">
            <w:pPr>
              <w:pStyle w:val="4"/>
              <w:jc w:val="center"/>
              <w:rPr>
                <w:rFonts w:ascii="Times New Roman" w:hAnsi="Times New Roman"/>
                <w:lang w:val="kk-KZ"/>
              </w:rPr>
            </w:pPr>
            <w:r w:rsidRPr="0093706F">
              <w:rPr>
                <w:rFonts w:ascii="Times New Roman" w:hAnsi="Times New Roman"/>
                <w:sz w:val="24"/>
                <w:szCs w:val="24"/>
                <w:u w:val="single"/>
                <w:lang w:val="kk-KZ"/>
              </w:rPr>
              <w:t xml:space="preserve"> </w:t>
            </w:r>
            <w:r w:rsidR="00C543A3"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CA5AB0">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CA5AB0">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CA5AB0">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CA5AB0">
            <w:pPr>
              <w:pStyle w:val="4"/>
              <w:jc w:val="center"/>
              <w:rPr>
                <w:rFonts w:ascii="Times New Roman" w:hAnsi="Times New Roman"/>
                <w:b/>
                <w:lang w:val="kk-KZ"/>
              </w:rPr>
            </w:pPr>
            <w:r w:rsidRPr="00BE5BB5">
              <w:rPr>
                <w:rFonts w:ascii="Times New Roman" w:hAnsi="Times New Roman"/>
                <w:lang w:val="kk-KZ"/>
              </w:rPr>
              <w:t>Жоспарлы кезең</w:t>
            </w:r>
          </w:p>
        </w:tc>
      </w:tr>
      <w:tr w:rsidR="004E0C35" w:rsidRPr="00920A29" w:rsidTr="009703F2">
        <w:trPr>
          <w:jc w:val="center"/>
        </w:trPr>
        <w:tc>
          <w:tcPr>
            <w:tcW w:w="3085" w:type="dxa"/>
            <w:vMerge/>
          </w:tcPr>
          <w:p w:rsidR="004E0C35" w:rsidRDefault="004E0C35" w:rsidP="00CA5AB0">
            <w:pPr>
              <w:pStyle w:val="3"/>
              <w:jc w:val="both"/>
              <w:rPr>
                <w:rFonts w:ascii="Times New Roman" w:hAnsi="Times New Roman"/>
                <w:sz w:val="24"/>
                <w:szCs w:val="24"/>
                <w:u w:val="single"/>
                <w:lang w:val="kk-KZ"/>
              </w:rPr>
            </w:pPr>
          </w:p>
        </w:tc>
        <w:tc>
          <w:tcPr>
            <w:tcW w:w="992" w:type="dxa"/>
            <w:vMerge/>
          </w:tcPr>
          <w:p w:rsidR="004E0C35" w:rsidRDefault="004E0C35" w:rsidP="00CA5AB0">
            <w:pPr>
              <w:pStyle w:val="3"/>
              <w:jc w:val="both"/>
              <w:rPr>
                <w:rFonts w:ascii="Times New Roman" w:hAnsi="Times New Roman"/>
                <w:sz w:val="24"/>
                <w:szCs w:val="24"/>
                <w:u w:val="single"/>
                <w:lang w:val="kk-KZ"/>
              </w:rPr>
            </w:pP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7152F4" w:rsidTr="00D71FA5">
        <w:trPr>
          <w:jc w:val="center"/>
        </w:trPr>
        <w:tc>
          <w:tcPr>
            <w:tcW w:w="3085" w:type="dxa"/>
            <w:vAlign w:val="center"/>
          </w:tcPr>
          <w:p w:rsidR="00C543A3" w:rsidRPr="000C27F3" w:rsidRDefault="00C543A3" w:rsidP="00C543A3">
            <w:pPr>
              <w:pStyle w:val="HTML"/>
              <w:shd w:val="clear" w:color="auto" w:fill="FFFFFF"/>
              <w:rPr>
                <w:rFonts w:ascii="Times New Roman" w:hAnsi="Times New Roman" w:cs="Times New Roman"/>
                <w:color w:val="212121"/>
              </w:rPr>
            </w:pPr>
            <w:r w:rsidRPr="000C27F3">
              <w:rPr>
                <w:rFonts w:ascii="Times New Roman" w:hAnsi="Times New Roman" w:cs="Times New Roman"/>
                <w:color w:val="212121"/>
                <w:sz w:val="24"/>
                <w:lang w:val="kk-KZ"/>
              </w:rPr>
              <w:t>Аудандық бюджетке төлемдердің саны</w:t>
            </w:r>
          </w:p>
        </w:tc>
        <w:tc>
          <w:tcPr>
            <w:tcW w:w="992" w:type="dxa"/>
            <w:vAlign w:val="center"/>
          </w:tcPr>
          <w:p w:rsidR="00C543A3" w:rsidRPr="007152F4" w:rsidRDefault="00C543A3" w:rsidP="00CA5AB0">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C543A3" w:rsidRPr="007152F4" w:rsidRDefault="00705730"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75" w:type="dxa"/>
            <w:vAlign w:val="center"/>
          </w:tcPr>
          <w:p w:rsidR="00C543A3" w:rsidRPr="007152F4" w:rsidRDefault="00FA5BE5"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993" w:type="dxa"/>
            <w:vAlign w:val="center"/>
          </w:tcPr>
          <w:p w:rsidR="00C543A3" w:rsidRPr="007152F4" w:rsidRDefault="00FA5BE5"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04" w:type="dxa"/>
            <w:vAlign w:val="center"/>
          </w:tcPr>
          <w:p w:rsidR="00C543A3" w:rsidRPr="007152F4" w:rsidRDefault="0005496A"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029" w:type="dxa"/>
            <w:vAlign w:val="center"/>
          </w:tcPr>
          <w:p w:rsidR="00C543A3" w:rsidRPr="007152F4" w:rsidRDefault="0005496A" w:rsidP="00CA5AB0">
            <w:pPr>
              <w:pStyle w:val="3"/>
              <w:jc w:val="center"/>
              <w:rPr>
                <w:rFonts w:ascii="Times New Roman" w:hAnsi="Times New Roman"/>
                <w:sz w:val="24"/>
                <w:szCs w:val="24"/>
                <w:lang w:val="kk-KZ"/>
              </w:rPr>
            </w:pPr>
            <w:r>
              <w:rPr>
                <w:rFonts w:ascii="Times New Roman" w:hAnsi="Times New Roman"/>
                <w:sz w:val="24"/>
                <w:szCs w:val="24"/>
                <w:lang w:val="kk-KZ"/>
              </w:rPr>
              <w:t>11</w:t>
            </w:r>
          </w:p>
        </w:tc>
      </w:tr>
    </w:tbl>
    <w:p w:rsidR="004E0C35" w:rsidRDefault="004E0C35" w:rsidP="004E0C35">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Жергілікті бюджет қаражаты есебінен</w:t>
      </w:r>
      <w:r>
        <w:rPr>
          <w:rFonts w:ascii="Times New Roman" w:hAnsi="Times New Roman"/>
          <w:sz w:val="24"/>
          <w:szCs w:val="24"/>
          <w:u w:val="single"/>
          <w:lang w:val="kk-KZ"/>
        </w:rPr>
        <w:t>.</w:t>
      </w:r>
      <w:r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4E0C35" w:rsidRDefault="004E0C35" w:rsidP="004E0C35">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4E0C35" w:rsidRPr="00035015" w:rsidRDefault="004E0C35" w:rsidP="004E0C35">
      <w:pPr>
        <w:pStyle w:val="a3"/>
        <w:spacing w:before="0" w:beforeAutospacing="0" w:after="0" w:afterAutospacing="0"/>
        <w:jc w:val="both"/>
        <w:rPr>
          <w:b/>
          <w:szCs w:val="20"/>
          <w:u w:val="single"/>
          <w:lang w:val="kk-KZ"/>
        </w:rPr>
      </w:pPr>
      <w:r w:rsidRPr="00765629">
        <w:rPr>
          <w:b/>
          <w:lang w:val="kk-KZ"/>
        </w:rPr>
        <w:t>мазмұнына қарай:</w:t>
      </w:r>
      <w:r>
        <w:rPr>
          <w:lang w:val="kk-KZ"/>
        </w:rPr>
        <w:t xml:space="preserve"> </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4E0C35" w:rsidRPr="00BE5BB5" w:rsidRDefault="004E0C35" w:rsidP="004E0C35">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4E0C35" w:rsidRPr="001E0117" w:rsidRDefault="004E0C35" w:rsidP="004E0C35">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Pr>
          <w:rFonts w:ascii="Times New Roman" w:hAnsi="Times New Roman" w:cs="Times New Roman"/>
          <w:color w:val="212121"/>
          <w:sz w:val="24"/>
          <w:u w:val="single"/>
          <w:lang w:val="kk-KZ"/>
        </w:rPr>
        <w:t>Қала</w:t>
      </w:r>
      <w:r w:rsidRPr="001E0117">
        <w:rPr>
          <w:rFonts w:ascii="Times New Roman" w:hAnsi="Times New Roman" w:cs="Times New Roman"/>
          <w:color w:val="212121"/>
          <w:sz w:val="24"/>
          <w:u w:val="single"/>
          <w:lang w:val="kk-KZ"/>
        </w:rPr>
        <w:t xml:space="preserve"> әкімі аппаратнына жүктелген функциялардың уақтылы және сапалы орындалуы.</w:t>
      </w:r>
    </w:p>
    <w:p w:rsidR="0051182E" w:rsidRPr="007E422A" w:rsidRDefault="0051182E" w:rsidP="00D85EF6">
      <w:pPr>
        <w:pStyle w:val="3"/>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802"/>
        <w:gridCol w:w="992"/>
        <w:gridCol w:w="1104"/>
        <w:gridCol w:w="1306"/>
        <w:gridCol w:w="1275"/>
        <w:gridCol w:w="1063"/>
        <w:gridCol w:w="1029"/>
      </w:tblGrid>
      <w:tr w:rsidR="004E0C35" w:rsidTr="004B023E">
        <w:trPr>
          <w:trHeight w:val="1012"/>
          <w:jc w:val="center"/>
        </w:trPr>
        <w:tc>
          <w:tcPr>
            <w:tcW w:w="2802" w:type="dxa"/>
            <w:vMerge w:val="restart"/>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 бағдарлама бойынша шығыстар</w:t>
            </w:r>
          </w:p>
        </w:tc>
        <w:tc>
          <w:tcPr>
            <w:tcW w:w="992" w:type="dxa"/>
            <w:vMerge w:val="restart"/>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 бірлігі</w:t>
            </w:r>
          </w:p>
        </w:tc>
        <w:tc>
          <w:tcPr>
            <w:tcW w:w="1104" w:type="dxa"/>
            <w:vAlign w:val="center"/>
          </w:tcPr>
          <w:p w:rsidR="004E0C35" w:rsidRPr="001B7783" w:rsidRDefault="004E0C35" w:rsidP="004B023E">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 жыл</w:t>
            </w:r>
          </w:p>
        </w:tc>
        <w:tc>
          <w:tcPr>
            <w:tcW w:w="1306" w:type="dxa"/>
            <w:vAlign w:val="center"/>
          </w:tcPr>
          <w:p w:rsidR="004E0C35" w:rsidRPr="001B7783" w:rsidRDefault="004E0C35" w:rsidP="004B023E">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 жыл жоспары</w:t>
            </w:r>
          </w:p>
        </w:tc>
        <w:tc>
          <w:tcPr>
            <w:tcW w:w="3367" w:type="dxa"/>
            <w:gridSpan w:val="3"/>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4E0C35" w:rsidTr="004B023E">
        <w:trPr>
          <w:jc w:val="center"/>
        </w:trPr>
        <w:tc>
          <w:tcPr>
            <w:tcW w:w="2802" w:type="dxa"/>
            <w:vMerge/>
            <w:vAlign w:val="center"/>
          </w:tcPr>
          <w:p w:rsidR="004E0C35" w:rsidRPr="001B7783" w:rsidRDefault="004E0C35" w:rsidP="004B023E">
            <w:pPr>
              <w:jc w:val="center"/>
              <w:rPr>
                <w:rFonts w:ascii="Times New Roman" w:hAnsi="Times New Roman" w:cs="Times New Roman"/>
                <w:sz w:val="24"/>
                <w:szCs w:val="24"/>
                <w:lang w:val="kk-KZ"/>
              </w:rPr>
            </w:pPr>
          </w:p>
        </w:tc>
        <w:tc>
          <w:tcPr>
            <w:tcW w:w="992" w:type="dxa"/>
            <w:vMerge/>
            <w:vAlign w:val="center"/>
          </w:tcPr>
          <w:p w:rsidR="004E0C35" w:rsidRPr="001B7783" w:rsidRDefault="004E0C35" w:rsidP="004B023E">
            <w:pPr>
              <w:jc w:val="center"/>
              <w:rPr>
                <w:rFonts w:ascii="Times New Roman" w:hAnsi="Times New Roman" w:cs="Times New Roman"/>
                <w:sz w:val="24"/>
                <w:szCs w:val="24"/>
                <w:lang w:val="kk-KZ"/>
              </w:rPr>
            </w:pPr>
          </w:p>
        </w:tc>
        <w:tc>
          <w:tcPr>
            <w:tcW w:w="11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6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E0C35" w:rsidTr="004B023E">
        <w:trPr>
          <w:jc w:val="center"/>
        </w:trPr>
        <w:tc>
          <w:tcPr>
            <w:tcW w:w="2802" w:type="dxa"/>
          </w:tcPr>
          <w:p w:rsidR="004E0C35" w:rsidRPr="00E01137" w:rsidRDefault="004E0C35" w:rsidP="004B023E">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Бюджеттік алымдар</w:t>
            </w:r>
          </w:p>
        </w:tc>
        <w:tc>
          <w:tcPr>
            <w:tcW w:w="992" w:type="dxa"/>
            <w:vAlign w:val="center"/>
          </w:tcPr>
          <w:p w:rsidR="004E0C35" w:rsidRPr="0061465E" w:rsidRDefault="004E0C3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r w:rsidR="004E0C35" w:rsidTr="004B023E">
        <w:trPr>
          <w:jc w:val="center"/>
        </w:trPr>
        <w:tc>
          <w:tcPr>
            <w:tcW w:w="2802" w:type="dxa"/>
          </w:tcPr>
          <w:p w:rsidR="004E0C35" w:rsidRPr="0061465E" w:rsidRDefault="004E0C35"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4E0C35" w:rsidRPr="0061465E" w:rsidRDefault="004E0C3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bl>
    <w:p w:rsidR="002E1C7E" w:rsidRDefault="002E1C7E" w:rsidP="0077018C">
      <w:pPr>
        <w:spacing w:after="0" w:line="240" w:lineRule="auto"/>
        <w:jc w:val="both"/>
        <w:rPr>
          <w:rFonts w:ascii="Times New Roman" w:hAnsi="Times New Roman"/>
          <w:b/>
          <w:sz w:val="24"/>
          <w:szCs w:val="24"/>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04"/>
        <w:gridCol w:w="1029"/>
      </w:tblGrid>
      <w:tr w:rsidR="004E0C35" w:rsidRPr="00BE5BB5" w:rsidTr="004B023E">
        <w:trPr>
          <w:jc w:val="center"/>
        </w:trPr>
        <w:tc>
          <w:tcPr>
            <w:tcW w:w="3085" w:type="dxa"/>
            <w:vMerge w:val="restart"/>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4E0C35" w:rsidRPr="00BE5BB5" w:rsidRDefault="004E0C35"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4E0C35" w:rsidRPr="00BE5BB5" w:rsidRDefault="004E0C35"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4E0C35" w:rsidRPr="00920A29" w:rsidTr="004B023E">
        <w:trPr>
          <w:jc w:val="center"/>
        </w:trPr>
        <w:tc>
          <w:tcPr>
            <w:tcW w:w="3085" w:type="dxa"/>
            <w:vMerge/>
          </w:tcPr>
          <w:p w:rsidR="004E0C35" w:rsidRDefault="004E0C35" w:rsidP="004B023E">
            <w:pPr>
              <w:pStyle w:val="3"/>
              <w:jc w:val="both"/>
              <w:rPr>
                <w:rFonts w:ascii="Times New Roman" w:hAnsi="Times New Roman"/>
                <w:sz w:val="24"/>
                <w:szCs w:val="24"/>
                <w:u w:val="single"/>
                <w:lang w:val="kk-KZ"/>
              </w:rPr>
            </w:pPr>
          </w:p>
        </w:tc>
        <w:tc>
          <w:tcPr>
            <w:tcW w:w="992" w:type="dxa"/>
            <w:vMerge/>
          </w:tcPr>
          <w:p w:rsidR="004E0C35" w:rsidRDefault="004E0C35" w:rsidP="004B023E">
            <w:pPr>
              <w:pStyle w:val="3"/>
              <w:jc w:val="both"/>
              <w:rPr>
                <w:rFonts w:ascii="Times New Roman" w:hAnsi="Times New Roman"/>
                <w:sz w:val="24"/>
                <w:szCs w:val="24"/>
                <w:u w:val="single"/>
                <w:lang w:val="kk-KZ"/>
              </w:rPr>
            </w:pP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E0C35" w:rsidRPr="007152F4" w:rsidTr="004B023E">
        <w:trPr>
          <w:jc w:val="center"/>
        </w:trPr>
        <w:tc>
          <w:tcPr>
            <w:tcW w:w="3085" w:type="dxa"/>
            <w:vAlign w:val="center"/>
          </w:tcPr>
          <w:p w:rsidR="004E0C35" w:rsidRPr="000C27F3" w:rsidRDefault="004E0C35" w:rsidP="004B023E">
            <w:pPr>
              <w:pStyle w:val="HTML"/>
              <w:shd w:val="clear" w:color="auto" w:fill="FFFFFF"/>
              <w:rPr>
                <w:rFonts w:ascii="Times New Roman" w:hAnsi="Times New Roman" w:cs="Times New Roman"/>
                <w:color w:val="212121"/>
              </w:rPr>
            </w:pPr>
            <w:r w:rsidRPr="000C27F3">
              <w:rPr>
                <w:rFonts w:ascii="Times New Roman" w:hAnsi="Times New Roman" w:cs="Times New Roman"/>
                <w:color w:val="212121"/>
                <w:sz w:val="24"/>
                <w:lang w:val="kk-KZ"/>
              </w:rPr>
              <w:t>Аудандық бюджетке төлемдердің саны</w:t>
            </w:r>
          </w:p>
        </w:tc>
        <w:tc>
          <w:tcPr>
            <w:tcW w:w="992" w:type="dxa"/>
            <w:vAlign w:val="center"/>
          </w:tcPr>
          <w:p w:rsidR="004E0C35" w:rsidRPr="007152F4" w:rsidRDefault="004E0C35" w:rsidP="004B023E">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75"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993"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04"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029"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r>
    </w:tbl>
    <w:p w:rsidR="004E0C35" w:rsidRPr="002E1C7E" w:rsidRDefault="004E0C35" w:rsidP="0077018C">
      <w:pPr>
        <w:spacing w:after="0" w:line="240" w:lineRule="auto"/>
        <w:jc w:val="both"/>
        <w:rPr>
          <w:rFonts w:ascii="Times New Roman" w:hAnsi="Times New Roman"/>
          <w:b/>
          <w:sz w:val="24"/>
          <w:szCs w:val="24"/>
          <w:lang w:val="kk-KZ"/>
        </w:rPr>
      </w:pPr>
    </w:p>
    <w:p w:rsidR="004844BF" w:rsidRPr="002E1C7E" w:rsidRDefault="004844BF" w:rsidP="0077018C">
      <w:pPr>
        <w:spacing w:after="0" w:line="240" w:lineRule="auto"/>
        <w:jc w:val="both"/>
        <w:rPr>
          <w:rFonts w:ascii="Times New Roman" w:hAnsi="Times New Roman"/>
          <w:sz w:val="24"/>
          <w:szCs w:val="24"/>
          <w:lang w:val="kk-KZ"/>
        </w:rPr>
      </w:pPr>
      <w:bookmarkStart w:id="0" w:name="_GoBack"/>
      <w:bookmarkEnd w:id="0"/>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5496A"/>
    <w:rsid w:val="0006387E"/>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0FA2"/>
    <w:rsid w:val="00187A82"/>
    <w:rsid w:val="001A00B4"/>
    <w:rsid w:val="001B7783"/>
    <w:rsid w:val="00202216"/>
    <w:rsid w:val="002529C2"/>
    <w:rsid w:val="00253BA4"/>
    <w:rsid w:val="002837B9"/>
    <w:rsid w:val="002A7006"/>
    <w:rsid w:val="002B4B93"/>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44BF"/>
    <w:rsid w:val="00485D0D"/>
    <w:rsid w:val="00486A15"/>
    <w:rsid w:val="004A37A4"/>
    <w:rsid w:val="004A58B4"/>
    <w:rsid w:val="004E0C35"/>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05730"/>
    <w:rsid w:val="007152F4"/>
    <w:rsid w:val="0073531A"/>
    <w:rsid w:val="00754541"/>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B24D6"/>
    <w:rsid w:val="008C7287"/>
    <w:rsid w:val="008E5B55"/>
    <w:rsid w:val="008E763C"/>
    <w:rsid w:val="00913CF1"/>
    <w:rsid w:val="00920A29"/>
    <w:rsid w:val="00926912"/>
    <w:rsid w:val="00930F0E"/>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D5152"/>
    <w:rsid w:val="00C06D9A"/>
    <w:rsid w:val="00C07B46"/>
    <w:rsid w:val="00C21DD6"/>
    <w:rsid w:val="00C44670"/>
    <w:rsid w:val="00C543A3"/>
    <w:rsid w:val="00C564CA"/>
    <w:rsid w:val="00C63766"/>
    <w:rsid w:val="00C96017"/>
    <w:rsid w:val="00CA0D39"/>
    <w:rsid w:val="00CA5AB0"/>
    <w:rsid w:val="00CB3A70"/>
    <w:rsid w:val="00CE2D1E"/>
    <w:rsid w:val="00CF40C3"/>
    <w:rsid w:val="00D158E3"/>
    <w:rsid w:val="00D1669A"/>
    <w:rsid w:val="00D21EEC"/>
    <w:rsid w:val="00D303E9"/>
    <w:rsid w:val="00D30578"/>
    <w:rsid w:val="00D3408D"/>
    <w:rsid w:val="00D42736"/>
    <w:rsid w:val="00D50E20"/>
    <w:rsid w:val="00D71FA5"/>
    <w:rsid w:val="00D85EF6"/>
    <w:rsid w:val="00DA7AFA"/>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A0BED"/>
    <w:rsid w:val="00FA5BE5"/>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FA5BE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5B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81033361">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188</cp:revision>
  <cp:lastPrinted>2020-01-09T12:42:00Z</cp:lastPrinted>
  <dcterms:created xsi:type="dcterms:W3CDTF">2019-01-08T04:02:00Z</dcterms:created>
  <dcterms:modified xsi:type="dcterms:W3CDTF">2020-02-07T04:34:00Z</dcterms:modified>
</cp:coreProperties>
</file>