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91F" w:rsidRPr="00F106DF" w:rsidRDefault="00CF191F" w:rsidP="00D81B58">
      <w:pPr>
        <w:spacing w:after="0" w:line="240" w:lineRule="auto"/>
        <w:rPr>
          <w:rFonts w:ascii="Times New Roman" w:eastAsia="Times New Roman" w:hAnsi="Times New Roman" w:cs="Times New Roman"/>
          <w:sz w:val="20"/>
          <w:szCs w:val="20"/>
          <w:lang w:val="ru-RU" w:eastAsia="ru-RU"/>
        </w:rPr>
      </w:pPr>
    </w:p>
    <w:p w:rsidR="00F106DF" w:rsidRPr="00F106DF" w:rsidRDefault="00F106DF" w:rsidP="008B12B0">
      <w:pPr>
        <w:spacing w:after="0" w:line="240" w:lineRule="auto"/>
        <w:ind w:left="5954" w:firstLine="4677"/>
        <w:jc w:val="center"/>
        <w:rPr>
          <w:rFonts w:ascii="Times New Roman" w:eastAsia="Times New Roman" w:hAnsi="Times New Roman" w:cs="Times New Roman"/>
          <w:sz w:val="20"/>
          <w:szCs w:val="20"/>
          <w:lang w:val="ru-RU" w:eastAsia="ru-RU"/>
        </w:rPr>
      </w:pPr>
      <w:r w:rsidRPr="00F106DF">
        <w:rPr>
          <w:rFonts w:ascii="Times New Roman" w:eastAsia="Times New Roman" w:hAnsi="Times New Roman" w:cs="Times New Roman"/>
          <w:sz w:val="20"/>
          <w:szCs w:val="20"/>
          <w:lang w:val="ru-RU" w:eastAsia="ru-RU"/>
        </w:rPr>
        <w:t xml:space="preserve">        Приложение  </w:t>
      </w:r>
      <w:r w:rsidR="00DC5FF4">
        <w:rPr>
          <w:rFonts w:ascii="Times New Roman" w:eastAsia="Times New Roman" w:hAnsi="Times New Roman" w:cs="Times New Roman"/>
          <w:sz w:val="20"/>
          <w:szCs w:val="20"/>
          <w:lang w:val="ru-RU" w:eastAsia="ru-RU"/>
        </w:rPr>
        <w:t>22</w:t>
      </w:r>
      <w:r w:rsidRPr="00F106DF">
        <w:rPr>
          <w:rFonts w:ascii="Times New Roman" w:eastAsia="Times New Roman" w:hAnsi="Times New Roman" w:cs="Times New Roman"/>
          <w:sz w:val="20"/>
          <w:szCs w:val="20"/>
          <w:lang w:val="ru-RU" w:eastAsia="ru-RU"/>
        </w:rPr>
        <w:t xml:space="preserve">       </w:t>
      </w:r>
    </w:p>
    <w:p w:rsidR="00F106DF" w:rsidRDefault="00D81B58" w:rsidP="00F106DF">
      <w:pPr>
        <w:spacing w:after="0" w:line="240" w:lineRule="auto"/>
        <w:jc w:val="center"/>
        <w:rPr>
          <w:rFonts w:ascii="Times New Roman" w:eastAsia="Times New Roman" w:hAnsi="Times New Roman" w:cs="Times New Roman"/>
          <w:b/>
          <w:sz w:val="20"/>
          <w:szCs w:val="20"/>
          <w:lang w:val="ru-RU" w:eastAsia="ru-RU"/>
        </w:rPr>
      </w:pPr>
      <w:r>
        <w:rPr>
          <w:rFonts w:ascii="Times New Roman" w:eastAsia="Times New Roman" w:hAnsi="Times New Roman" w:cs="Times New Roman"/>
          <w:b/>
          <w:bCs/>
          <w:sz w:val="20"/>
          <w:szCs w:val="20"/>
          <w:lang w:val="ru-RU" w:eastAsia="ru-RU"/>
        </w:rPr>
        <w:t>Отчет</w:t>
      </w:r>
      <w:r w:rsidR="004449B5">
        <w:rPr>
          <w:rFonts w:ascii="Times New Roman" w:eastAsia="Times New Roman" w:hAnsi="Times New Roman" w:cs="Times New Roman"/>
          <w:b/>
          <w:bCs/>
          <w:sz w:val="20"/>
          <w:szCs w:val="20"/>
          <w:lang w:val="ru-RU" w:eastAsia="ru-RU"/>
        </w:rPr>
        <w:t xml:space="preserve"> </w:t>
      </w:r>
      <w:r w:rsidR="00F106DF" w:rsidRPr="00F106DF">
        <w:rPr>
          <w:rFonts w:ascii="Times New Roman" w:eastAsia="Times New Roman" w:hAnsi="Times New Roman" w:cs="Times New Roman"/>
          <w:sz w:val="20"/>
          <w:szCs w:val="20"/>
          <w:lang w:val="ru-RU" w:eastAsia="ru-RU"/>
        </w:rPr>
        <w:br/>
      </w:r>
      <w:r w:rsidR="00F106DF" w:rsidRPr="00F106DF">
        <w:rPr>
          <w:rFonts w:ascii="Times New Roman" w:eastAsia="Times New Roman" w:hAnsi="Times New Roman" w:cs="Times New Roman"/>
          <w:b/>
          <w:sz w:val="20"/>
          <w:szCs w:val="20"/>
          <w:lang w:val="ru-RU" w:eastAsia="ru-RU"/>
        </w:rPr>
        <w:t xml:space="preserve"> о прямых и конечных результатах, достигнутых за счет использования выделенных целевых  </w:t>
      </w:r>
      <w:r>
        <w:rPr>
          <w:rFonts w:ascii="Times New Roman" w:eastAsia="Times New Roman" w:hAnsi="Times New Roman" w:cs="Times New Roman"/>
          <w:b/>
          <w:sz w:val="20"/>
          <w:szCs w:val="20"/>
          <w:lang w:val="ru-RU" w:eastAsia="ru-RU"/>
        </w:rPr>
        <w:t xml:space="preserve">текущих </w:t>
      </w:r>
      <w:r w:rsidR="00F106DF" w:rsidRPr="00F106DF">
        <w:rPr>
          <w:rFonts w:ascii="Times New Roman" w:eastAsia="Times New Roman" w:hAnsi="Times New Roman" w:cs="Times New Roman"/>
          <w:b/>
          <w:sz w:val="20"/>
          <w:szCs w:val="20"/>
          <w:lang w:val="ru-RU" w:eastAsia="ru-RU"/>
        </w:rPr>
        <w:t>трансфертов</w:t>
      </w:r>
      <w:r w:rsidR="000A2564" w:rsidRPr="00CA1EC2">
        <w:rPr>
          <w:rFonts w:ascii="Times New Roman" w:eastAsia="Times New Roman" w:hAnsi="Times New Roman" w:cs="Times New Roman"/>
          <w:b/>
          <w:sz w:val="20"/>
          <w:szCs w:val="20"/>
          <w:lang w:val="ru-RU" w:eastAsia="ru-RU"/>
        </w:rPr>
        <w:t xml:space="preserve"> </w:t>
      </w:r>
      <w:r w:rsidR="004449B5">
        <w:rPr>
          <w:rFonts w:ascii="Times New Roman" w:eastAsia="Times New Roman" w:hAnsi="Times New Roman" w:cs="Times New Roman"/>
          <w:b/>
          <w:sz w:val="20"/>
          <w:szCs w:val="20"/>
          <w:lang w:val="ru-RU" w:eastAsia="ru-RU"/>
        </w:rPr>
        <w:t xml:space="preserve">за </w:t>
      </w:r>
      <w:r w:rsidR="000A2564" w:rsidRPr="00CA1EC2">
        <w:rPr>
          <w:rFonts w:ascii="Times New Roman" w:eastAsia="Times New Roman" w:hAnsi="Times New Roman" w:cs="Times New Roman"/>
          <w:b/>
          <w:sz w:val="20"/>
          <w:szCs w:val="20"/>
          <w:lang w:val="ru-RU" w:eastAsia="ru-RU"/>
        </w:rPr>
        <w:t>201</w:t>
      </w:r>
      <w:r w:rsidR="0075512D">
        <w:rPr>
          <w:rFonts w:ascii="Times New Roman" w:eastAsia="Times New Roman" w:hAnsi="Times New Roman" w:cs="Times New Roman"/>
          <w:b/>
          <w:sz w:val="20"/>
          <w:szCs w:val="20"/>
          <w:lang w:val="ru-RU" w:eastAsia="ru-RU"/>
        </w:rPr>
        <w:t>6</w:t>
      </w:r>
      <w:r w:rsidR="000A2564" w:rsidRPr="00CA1EC2">
        <w:rPr>
          <w:rFonts w:ascii="Times New Roman" w:eastAsia="Times New Roman" w:hAnsi="Times New Roman" w:cs="Times New Roman"/>
          <w:b/>
          <w:sz w:val="20"/>
          <w:szCs w:val="20"/>
          <w:lang w:val="ru-RU" w:eastAsia="ru-RU"/>
        </w:rPr>
        <w:t>год</w:t>
      </w:r>
    </w:p>
    <w:p w:rsidR="004449B5" w:rsidRDefault="00C91D63" w:rsidP="00DB26FF">
      <w:pPr>
        <w:spacing w:after="0" w:line="240" w:lineRule="auto"/>
        <w:jc w:val="center"/>
        <w:rPr>
          <w:rFonts w:ascii="Times New Roman" w:eastAsia="Times New Roman" w:hAnsi="Times New Roman" w:cs="Times New Roman"/>
          <w:b/>
          <w:sz w:val="20"/>
          <w:szCs w:val="20"/>
          <w:lang w:val="ru-RU" w:eastAsia="ru-RU"/>
        </w:rPr>
      </w:pPr>
      <w:r>
        <w:rPr>
          <w:rFonts w:ascii="Times New Roman" w:eastAsia="Times New Roman" w:hAnsi="Times New Roman" w:cs="Times New Roman"/>
          <w:b/>
          <w:sz w:val="20"/>
          <w:szCs w:val="20"/>
          <w:lang w:val="ru-RU" w:eastAsia="ru-RU"/>
        </w:rPr>
        <w:t>по ___</w:t>
      </w:r>
      <w:r w:rsidR="004449B5">
        <w:rPr>
          <w:rFonts w:ascii="Times New Roman" w:eastAsia="Times New Roman" w:hAnsi="Times New Roman" w:cs="Times New Roman"/>
          <w:b/>
          <w:sz w:val="20"/>
          <w:szCs w:val="20"/>
          <w:lang w:val="ru-RU" w:eastAsia="ru-RU"/>
        </w:rPr>
        <w:t>ГУ «Отдел регистрации актов гражданского состояния Бурабайского района »</w:t>
      </w:r>
    </w:p>
    <w:p w:rsidR="00C91D63" w:rsidRDefault="00C91D63" w:rsidP="00DB26FF">
      <w:pPr>
        <w:spacing w:after="0" w:line="240" w:lineRule="auto"/>
        <w:jc w:val="center"/>
        <w:rPr>
          <w:rFonts w:ascii="Times New Roman" w:eastAsia="Times New Roman" w:hAnsi="Times New Roman" w:cs="Times New Roman"/>
          <w:b/>
          <w:sz w:val="20"/>
          <w:szCs w:val="20"/>
          <w:lang w:val="ru-RU" w:eastAsia="ru-RU"/>
        </w:rPr>
      </w:pPr>
      <w:r>
        <w:rPr>
          <w:rFonts w:ascii="Times New Roman" w:eastAsia="Times New Roman" w:hAnsi="Times New Roman" w:cs="Times New Roman"/>
          <w:b/>
          <w:sz w:val="20"/>
          <w:szCs w:val="20"/>
          <w:lang w:val="ru-RU" w:eastAsia="ru-RU"/>
        </w:rPr>
        <w:t>району (городу)</w:t>
      </w:r>
    </w:p>
    <w:p w:rsidR="003C5931" w:rsidRPr="003C5931" w:rsidRDefault="00D81B58" w:rsidP="00986023">
      <w:pPr>
        <w:spacing w:after="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0"/>
          <w:szCs w:val="20"/>
          <w:lang w:val="ru-RU" w:eastAsia="ru-RU"/>
        </w:rPr>
        <w:t xml:space="preserve">Наименование целевого текущего трансферта </w:t>
      </w:r>
      <w:r w:rsidRPr="00D81B58">
        <w:rPr>
          <w:rFonts w:ascii="Times New Roman" w:eastAsia="Times New Roman" w:hAnsi="Times New Roman" w:cs="Times New Roman"/>
          <w:b/>
          <w:sz w:val="20"/>
          <w:szCs w:val="20"/>
          <w:lang w:val="ru-RU" w:eastAsia="ru-RU"/>
        </w:rPr>
        <w:t xml:space="preserve"> </w:t>
      </w:r>
      <w:r w:rsidR="003C5931" w:rsidRPr="003C5931">
        <w:rPr>
          <w:rFonts w:ascii="Times New Roman" w:eastAsia="Times New Roman" w:hAnsi="Times New Roman" w:cs="Times New Roman"/>
          <w:sz w:val="24"/>
          <w:szCs w:val="24"/>
          <w:lang w:val="ru-RU" w:eastAsia="ru-RU"/>
        </w:rPr>
        <w:t>Целевые текущие трансферты для  единовременной выплаты к 25- летию Дня Независимости Республики Казахстан</w:t>
      </w:r>
    </w:p>
    <w:p w:rsidR="00D81B58" w:rsidRDefault="00D81B58" w:rsidP="00D81B58">
      <w:pPr>
        <w:spacing w:after="0" w:line="240" w:lineRule="auto"/>
        <w:jc w:val="both"/>
        <w:rPr>
          <w:rFonts w:ascii="Times New Roman" w:eastAsia="Times New Roman" w:hAnsi="Times New Roman" w:cs="Times New Roman"/>
          <w:b/>
          <w:sz w:val="20"/>
          <w:szCs w:val="20"/>
          <w:lang w:val="ru-RU" w:eastAsia="ru-RU"/>
        </w:rPr>
      </w:pPr>
      <w:r w:rsidRPr="00D81B58">
        <w:rPr>
          <w:rFonts w:ascii="Times New Roman" w:eastAsia="Times New Roman" w:hAnsi="Times New Roman" w:cs="Times New Roman"/>
          <w:b/>
          <w:sz w:val="20"/>
          <w:szCs w:val="20"/>
          <w:lang w:val="ru-RU" w:eastAsia="ru-RU"/>
        </w:rPr>
        <w:t>Полученная сумма средств из вышестоящего бюджета</w:t>
      </w:r>
      <w:r w:rsidR="003C5931">
        <w:rPr>
          <w:rFonts w:ascii="Times New Roman" w:eastAsia="Times New Roman" w:hAnsi="Times New Roman" w:cs="Times New Roman"/>
          <w:b/>
          <w:sz w:val="20"/>
          <w:szCs w:val="20"/>
          <w:lang w:val="ru-RU" w:eastAsia="ru-RU"/>
        </w:rPr>
        <w:t xml:space="preserve">    </w:t>
      </w:r>
      <w:r w:rsidR="004449B5">
        <w:rPr>
          <w:rFonts w:ascii="Times New Roman" w:eastAsia="Times New Roman" w:hAnsi="Times New Roman" w:cs="Times New Roman"/>
          <w:b/>
          <w:sz w:val="20"/>
          <w:szCs w:val="20"/>
          <w:lang w:val="ru-RU" w:eastAsia="ru-RU"/>
        </w:rPr>
        <w:t>493,7</w:t>
      </w:r>
      <w:r w:rsidR="005E02F8">
        <w:rPr>
          <w:rFonts w:ascii="Times New Roman" w:eastAsia="Times New Roman" w:hAnsi="Times New Roman" w:cs="Times New Roman"/>
          <w:b/>
          <w:sz w:val="20"/>
          <w:szCs w:val="20"/>
          <w:lang w:val="ru-RU" w:eastAsia="ru-RU"/>
        </w:rPr>
        <w:t xml:space="preserve"> </w:t>
      </w:r>
      <w:r w:rsidR="00C1421D">
        <w:rPr>
          <w:rFonts w:ascii="Times New Roman" w:eastAsia="Times New Roman" w:hAnsi="Times New Roman" w:cs="Times New Roman"/>
          <w:b/>
          <w:sz w:val="20"/>
          <w:szCs w:val="20"/>
          <w:lang w:val="ru-RU" w:eastAsia="ru-RU"/>
        </w:rPr>
        <w:t>тыс.тенге</w:t>
      </w:r>
    </w:p>
    <w:p w:rsidR="00986023" w:rsidRDefault="004449B5" w:rsidP="00986023">
      <w:pPr>
        <w:spacing w:after="0" w:line="240" w:lineRule="auto"/>
        <w:rPr>
          <w:rFonts w:ascii="Times New Roman" w:hAnsi="Times New Roman" w:cs="Times New Roman"/>
          <w:bCs/>
          <w:lang w:val="ru-RU"/>
        </w:rPr>
      </w:pPr>
      <w:r w:rsidRPr="004449B5">
        <w:rPr>
          <w:rFonts w:ascii="Times New Roman" w:hAnsi="Times New Roman" w:cs="Times New Roman"/>
          <w:bCs/>
          <w:lang w:val="ru-RU"/>
        </w:rPr>
        <w:t xml:space="preserve">  «Услуги по реализации государственной политики на местном уровне в области регистрации актов гражданского состояния»</w:t>
      </w:r>
    </w:p>
    <w:p w:rsidR="00986023" w:rsidRDefault="00F106DF" w:rsidP="00986023">
      <w:pPr>
        <w:spacing w:after="0" w:line="240" w:lineRule="auto"/>
        <w:rPr>
          <w:rFonts w:ascii="Times New Roman" w:eastAsia="Times New Roman" w:hAnsi="Times New Roman" w:cs="Times New Roman"/>
          <w:sz w:val="20"/>
          <w:szCs w:val="20"/>
          <w:lang w:val="ru-RU" w:eastAsia="ru-RU"/>
        </w:rPr>
      </w:pPr>
      <w:r w:rsidRPr="00F106DF">
        <w:rPr>
          <w:rFonts w:ascii="Times New Roman" w:eastAsia="Times New Roman" w:hAnsi="Times New Roman" w:cs="Times New Roman"/>
          <w:sz w:val="20"/>
          <w:szCs w:val="20"/>
          <w:lang w:val="ru-RU" w:eastAsia="ru-RU"/>
        </w:rPr>
        <w:t>(наименование бюджетной программы</w:t>
      </w:r>
      <w:r w:rsidR="000A2564">
        <w:rPr>
          <w:rFonts w:ascii="Times New Roman" w:eastAsia="Times New Roman" w:hAnsi="Times New Roman" w:cs="Times New Roman"/>
          <w:sz w:val="20"/>
          <w:szCs w:val="20"/>
          <w:lang w:val="ru-RU" w:eastAsia="ru-RU"/>
        </w:rPr>
        <w:t xml:space="preserve"> (подпрограммы)</w:t>
      </w:r>
    </w:p>
    <w:p w:rsidR="00F106DF" w:rsidRPr="00F106DF" w:rsidRDefault="00F106DF" w:rsidP="00986023">
      <w:pPr>
        <w:spacing w:after="0" w:line="240" w:lineRule="auto"/>
        <w:rPr>
          <w:rFonts w:ascii="Times New Roman" w:eastAsia="Times New Roman" w:hAnsi="Times New Roman" w:cs="Times New Roman"/>
          <w:sz w:val="20"/>
          <w:szCs w:val="20"/>
          <w:lang w:val="ru-RU" w:eastAsia="ru-RU"/>
        </w:rPr>
      </w:pPr>
      <w:r w:rsidRPr="00F106DF">
        <w:rPr>
          <w:rFonts w:ascii="Times New Roman" w:eastAsia="Times New Roman" w:hAnsi="Times New Roman" w:cs="Times New Roman"/>
          <w:sz w:val="20"/>
          <w:szCs w:val="20"/>
          <w:lang w:val="ru-RU" w:eastAsia="ru-RU"/>
        </w:rPr>
        <w:t>_</w:t>
      </w:r>
      <w:r w:rsidR="004449B5">
        <w:rPr>
          <w:rFonts w:ascii="Times New Roman" w:eastAsia="Times New Roman" w:hAnsi="Times New Roman" w:cs="Times New Roman"/>
          <w:sz w:val="20"/>
          <w:szCs w:val="20"/>
          <w:lang w:val="ru-RU" w:eastAsia="ru-RU"/>
        </w:rPr>
        <w:t>499001015</w:t>
      </w:r>
      <w:r w:rsidRPr="00F106DF">
        <w:rPr>
          <w:rFonts w:ascii="Times New Roman" w:eastAsia="Times New Roman" w:hAnsi="Times New Roman" w:cs="Times New Roman"/>
          <w:sz w:val="20"/>
          <w:szCs w:val="20"/>
          <w:lang w:val="ru-RU" w:eastAsia="ru-RU"/>
        </w:rPr>
        <w:t>________________________________________________________________</w:t>
      </w:r>
      <w:r w:rsidRPr="00F106DF">
        <w:rPr>
          <w:rFonts w:ascii="Times New Roman" w:eastAsia="Times New Roman" w:hAnsi="Times New Roman" w:cs="Times New Roman"/>
          <w:sz w:val="20"/>
          <w:szCs w:val="20"/>
          <w:lang w:val="ru-RU" w:eastAsia="ru-RU"/>
        </w:rPr>
        <w:br/>
        <w:t>(код бюджетной программы (подпрограммы)</w:t>
      </w:r>
    </w:p>
    <w:tbl>
      <w:tblPr>
        <w:tblStyle w:val="100"/>
        <w:tblW w:w="14265" w:type="dxa"/>
        <w:tblInd w:w="-5" w:type="dxa"/>
        <w:tblLayout w:type="fixed"/>
        <w:tblLook w:val="04A0"/>
      </w:tblPr>
      <w:tblGrid>
        <w:gridCol w:w="680"/>
        <w:gridCol w:w="2702"/>
        <w:gridCol w:w="2646"/>
        <w:gridCol w:w="1598"/>
        <w:gridCol w:w="1418"/>
        <w:gridCol w:w="1417"/>
        <w:gridCol w:w="1843"/>
        <w:gridCol w:w="1961"/>
      </w:tblGrid>
      <w:tr w:rsidR="00F106DF" w:rsidRPr="00F106DF" w:rsidTr="00AE75F1">
        <w:trPr>
          <w:trHeight w:val="238"/>
        </w:trPr>
        <w:tc>
          <w:tcPr>
            <w:tcW w:w="680" w:type="dxa"/>
            <w:vMerge w:val="restart"/>
          </w:tcPr>
          <w:p w:rsidR="00F106DF" w:rsidRPr="00F106DF" w:rsidRDefault="00F106DF" w:rsidP="00F106DF">
            <w:pPr>
              <w:spacing w:after="0" w:line="240" w:lineRule="auto"/>
              <w:rPr>
                <w:rFonts w:ascii="Times New Roman" w:eastAsiaTheme="minorHAnsi" w:hAnsi="Times New Roman" w:cs="Times New Roman"/>
                <w:sz w:val="20"/>
                <w:szCs w:val="20"/>
                <w:lang w:val="ru-RU"/>
              </w:rPr>
            </w:pPr>
            <w:r w:rsidRPr="00F106DF">
              <w:rPr>
                <w:rFonts w:ascii="Times New Roman" w:eastAsiaTheme="minorHAnsi" w:hAnsi="Times New Roman" w:cs="Times New Roman"/>
                <w:sz w:val="20"/>
                <w:szCs w:val="20"/>
                <w:lang w:val="ru-RU"/>
              </w:rPr>
              <w:t>№ п/п</w:t>
            </w:r>
          </w:p>
          <w:p w:rsidR="00F106DF" w:rsidRPr="00F106DF" w:rsidRDefault="00F106DF" w:rsidP="00F106DF">
            <w:pPr>
              <w:spacing w:after="0" w:line="240" w:lineRule="auto"/>
              <w:rPr>
                <w:rFonts w:ascii="Times New Roman" w:eastAsiaTheme="minorHAnsi" w:hAnsi="Times New Roman" w:cs="Times New Roman"/>
                <w:sz w:val="20"/>
                <w:szCs w:val="20"/>
                <w:lang w:val="ru-RU"/>
              </w:rPr>
            </w:pPr>
          </w:p>
        </w:tc>
        <w:tc>
          <w:tcPr>
            <w:tcW w:w="11624" w:type="dxa"/>
            <w:gridSpan w:val="6"/>
          </w:tcPr>
          <w:p w:rsidR="00F106DF" w:rsidRPr="00F106DF" w:rsidRDefault="00F106DF" w:rsidP="00F106DF">
            <w:pPr>
              <w:spacing w:after="0" w:line="240" w:lineRule="auto"/>
              <w:jc w:val="center"/>
              <w:rPr>
                <w:rFonts w:ascii="Times New Roman" w:eastAsiaTheme="minorHAnsi" w:hAnsi="Times New Roman" w:cs="Times New Roman"/>
                <w:sz w:val="20"/>
                <w:szCs w:val="20"/>
                <w:lang w:val="ru-RU"/>
              </w:rPr>
            </w:pPr>
            <w:r w:rsidRPr="00F106DF">
              <w:rPr>
                <w:rFonts w:ascii="Times New Roman" w:eastAsiaTheme="minorHAnsi" w:hAnsi="Times New Roman" w:cs="Times New Roman"/>
                <w:sz w:val="20"/>
                <w:szCs w:val="20"/>
                <w:lang w:val="ru-RU"/>
              </w:rPr>
              <w:t>Прямой результат</w:t>
            </w:r>
          </w:p>
        </w:tc>
        <w:tc>
          <w:tcPr>
            <w:tcW w:w="1961" w:type="dxa"/>
          </w:tcPr>
          <w:p w:rsidR="00F106DF" w:rsidRPr="00F106DF" w:rsidRDefault="00F106DF" w:rsidP="00F106DF">
            <w:pPr>
              <w:spacing w:after="0" w:line="240" w:lineRule="auto"/>
              <w:jc w:val="center"/>
              <w:rPr>
                <w:rFonts w:ascii="Times New Roman" w:eastAsiaTheme="minorHAnsi" w:hAnsi="Times New Roman" w:cs="Times New Roman"/>
                <w:sz w:val="20"/>
                <w:szCs w:val="20"/>
                <w:lang w:val="ru-RU"/>
              </w:rPr>
            </w:pPr>
          </w:p>
        </w:tc>
      </w:tr>
      <w:tr w:rsidR="00F106DF" w:rsidRPr="00F106DF" w:rsidTr="00AE75F1">
        <w:trPr>
          <w:trHeight w:val="153"/>
        </w:trPr>
        <w:tc>
          <w:tcPr>
            <w:tcW w:w="680" w:type="dxa"/>
            <w:vMerge/>
          </w:tcPr>
          <w:p w:rsidR="00F106DF" w:rsidRPr="00F106DF" w:rsidRDefault="00F106DF" w:rsidP="00F106DF">
            <w:pPr>
              <w:spacing w:after="0" w:line="240" w:lineRule="auto"/>
              <w:rPr>
                <w:rFonts w:ascii="Times New Roman" w:eastAsiaTheme="minorHAnsi" w:hAnsi="Times New Roman" w:cs="Times New Roman"/>
                <w:sz w:val="20"/>
                <w:szCs w:val="20"/>
                <w:lang w:val="ru-RU"/>
              </w:rPr>
            </w:pPr>
          </w:p>
        </w:tc>
        <w:tc>
          <w:tcPr>
            <w:tcW w:w="2702" w:type="dxa"/>
          </w:tcPr>
          <w:p w:rsidR="00F106DF" w:rsidRPr="00F106DF" w:rsidRDefault="00F106DF" w:rsidP="00F106DF">
            <w:pPr>
              <w:spacing w:after="0" w:line="240" w:lineRule="auto"/>
              <w:jc w:val="center"/>
              <w:rPr>
                <w:rFonts w:ascii="Times New Roman" w:eastAsiaTheme="minorHAnsi" w:hAnsi="Times New Roman" w:cs="Times New Roman"/>
                <w:sz w:val="20"/>
                <w:szCs w:val="20"/>
                <w:lang w:val="ru-RU"/>
              </w:rPr>
            </w:pPr>
            <w:r w:rsidRPr="00F106DF">
              <w:rPr>
                <w:rFonts w:ascii="Times New Roman" w:eastAsiaTheme="minorHAnsi" w:hAnsi="Times New Roman" w:cs="Times New Roman"/>
                <w:sz w:val="20"/>
                <w:szCs w:val="20"/>
                <w:lang w:val="ru-RU"/>
              </w:rPr>
              <w:t>Наименование показателей (планируемые мероприятия)</w:t>
            </w:r>
          </w:p>
        </w:tc>
        <w:tc>
          <w:tcPr>
            <w:tcW w:w="2646" w:type="dxa"/>
          </w:tcPr>
          <w:p w:rsidR="00F106DF" w:rsidRPr="00F106DF" w:rsidRDefault="00F106DF" w:rsidP="00F106DF">
            <w:pPr>
              <w:spacing w:after="0" w:line="240" w:lineRule="auto"/>
              <w:jc w:val="center"/>
              <w:rPr>
                <w:rFonts w:ascii="Times New Roman" w:eastAsiaTheme="minorHAnsi" w:hAnsi="Times New Roman" w:cs="Times New Roman"/>
                <w:sz w:val="20"/>
                <w:szCs w:val="20"/>
                <w:lang w:val="ru-RU"/>
              </w:rPr>
            </w:pPr>
            <w:r w:rsidRPr="00F106DF">
              <w:rPr>
                <w:rFonts w:ascii="Times New Roman" w:eastAsiaTheme="minorHAnsi" w:hAnsi="Times New Roman" w:cs="Times New Roman"/>
                <w:sz w:val="20"/>
                <w:szCs w:val="20"/>
                <w:lang w:val="ru-RU"/>
              </w:rPr>
              <w:t>Фактическое выполнение мероприятий, стадия достижения результатов</w:t>
            </w:r>
          </w:p>
        </w:tc>
        <w:tc>
          <w:tcPr>
            <w:tcW w:w="1598" w:type="dxa"/>
          </w:tcPr>
          <w:p w:rsidR="00F106DF" w:rsidRPr="00F106DF" w:rsidRDefault="00F106DF" w:rsidP="00F106DF">
            <w:pPr>
              <w:spacing w:after="0" w:line="240" w:lineRule="auto"/>
              <w:jc w:val="center"/>
              <w:rPr>
                <w:rFonts w:ascii="Times New Roman" w:eastAsiaTheme="minorHAnsi" w:hAnsi="Times New Roman" w:cs="Times New Roman"/>
                <w:sz w:val="20"/>
                <w:szCs w:val="20"/>
                <w:lang w:val="ru-RU"/>
              </w:rPr>
            </w:pPr>
            <w:r w:rsidRPr="00F106DF">
              <w:rPr>
                <w:rFonts w:ascii="Times New Roman" w:eastAsiaTheme="minorHAnsi" w:hAnsi="Times New Roman" w:cs="Times New Roman"/>
                <w:sz w:val="20"/>
                <w:szCs w:val="20"/>
                <w:lang w:val="ru-RU"/>
              </w:rPr>
              <w:t>Причины недостижения результатов</w:t>
            </w:r>
          </w:p>
        </w:tc>
        <w:tc>
          <w:tcPr>
            <w:tcW w:w="1418" w:type="dxa"/>
          </w:tcPr>
          <w:p w:rsidR="00F106DF" w:rsidRPr="00F106DF" w:rsidRDefault="00F106DF" w:rsidP="00F106DF">
            <w:pPr>
              <w:spacing w:after="0" w:line="240" w:lineRule="auto"/>
              <w:jc w:val="center"/>
              <w:rPr>
                <w:rFonts w:ascii="Times New Roman" w:eastAsiaTheme="minorHAnsi" w:hAnsi="Times New Roman" w:cs="Times New Roman"/>
                <w:sz w:val="20"/>
                <w:szCs w:val="20"/>
                <w:lang w:val="ru-RU"/>
              </w:rPr>
            </w:pPr>
            <w:r w:rsidRPr="00F106DF">
              <w:rPr>
                <w:rFonts w:ascii="Times New Roman" w:eastAsiaTheme="minorHAnsi" w:hAnsi="Times New Roman" w:cs="Times New Roman"/>
                <w:sz w:val="20"/>
                <w:szCs w:val="20"/>
                <w:lang w:val="ru-RU"/>
              </w:rPr>
              <w:t>План,</w:t>
            </w:r>
          </w:p>
          <w:p w:rsidR="00F106DF" w:rsidRPr="00F106DF" w:rsidRDefault="00F106DF" w:rsidP="00F106DF">
            <w:pPr>
              <w:spacing w:after="0" w:line="240" w:lineRule="auto"/>
              <w:jc w:val="center"/>
              <w:rPr>
                <w:rFonts w:ascii="Times New Roman" w:eastAsiaTheme="minorHAnsi" w:hAnsi="Times New Roman" w:cs="Times New Roman"/>
                <w:sz w:val="20"/>
                <w:szCs w:val="20"/>
                <w:lang w:val="ru-RU"/>
              </w:rPr>
            </w:pPr>
            <w:r w:rsidRPr="00F106DF">
              <w:rPr>
                <w:rFonts w:ascii="Times New Roman" w:eastAsiaTheme="minorHAnsi" w:hAnsi="Times New Roman" w:cs="Times New Roman"/>
                <w:sz w:val="20"/>
                <w:szCs w:val="20"/>
                <w:lang w:val="ru-RU"/>
              </w:rPr>
              <w:t>тыс. тенге</w:t>
            </w:r>
          </w:p>
        </w:tc>
        <w:tc>
          <w:tcPr>
            <w:tcW w:w="1417" w:type="dxa"/>
          </w:tcPr>
          <w:p w:rsidR="00F106DF" w:rsidRPr="00F106DF" w:rsidRDefault="00F106DF" w:rsidP="00F106DF">
            <w:pPr>
              <w:spacing w:after="0" w:line="240" w:lineRule="auto"/>
              <w:jc w:val="center"/>
              <w:rPr>
                <w:rFonts w:ascii="Times New Roman" w:eastAsiaTheme="minorHAnsi" w:hAnsi="Times New Roman" w:cs="Times New Roman"/>
                <w:sz w:val="20"/>
                <w:szCs w:val="20"/>
                <w:lang w:val="ru-RU"/>
              </w:rPr>
            </w:pPr>
            <w:r w:rsidRPr="00F106DF">
              <w:rPr>
                <w:rFonts w:ascii="Times New Roman" w:eastAsiaTheme="minorHAnsi" w:hAnsi="Times New Roman" w:cs="Times New Roman"/>
                <w:sz w:val="20"/>
                <w:szCs w:val="20"/>
                <w:lang w:val="ru-RU"/>
              </w:rPr>
              <w:t>Фактическое исполнение, тыс. тенге</w:t>
            </w:r>
          </w:p>
        </w:tc>
        <w:tc>
          <w:tcPr>
            <w:tcW w:w="1843" w:type="dxa"/>
          </w:tcPr>
          <w:p w:rsidR="00F106DF" w:rsidRPr="00F106DF" w:rsidRDefault="00F106DF" w:rsidP="00F106DF">
            <w:pPr>
              <w:spacing w:after="0" w:line="240" w:lineRule="auto"/>
              <w:jc w:val="center"/>
              <w:rPr>
                <w:rFonts w:ascii="Times New Roman" w:eastAsiaTheme="minorHAnsi" w:hAnsi="Times New Roman" w:cs="Times New Roman"/>
                <w:sz w:val="20"/>
                <w:szCs w:val="20"/>
                <w:lang w:val="ru-RU"/>
              </w:rPr>
            </w:pPr>
            <w:r w:rsidRPr="00F106DF">
              <w:rPr>
                <w:rFonts w:ascii="Times New Roman" w:eastAsiaTheme="minorHAnsi" w:hAnsi="Times New Roman" w:cs="Times New Roman"/>
                <w:sz w:val="20"/>
                <w:szCs w:val="20"/>
                <w:lang w:val="ru-RU"/>
              </w:rPr>
              <w:t>Неисполнение, тыс.тенге</w:t>
            </w:r>
          </w:p>
        </w:tc>
        <w:tc>
          <w:tcPr>
            <w:tcW w:w="1961" w:type="dxa"/>
          </w:tcPr>
          <w:p w:rsidR="00F106DF" w:rsidRPr="00F106DF" w:rsidRDefault="00F106DF" w:rsidP="00F106DF">
            <w:pPr>
              <w:spacing w:after="0" w:line="240" w:lineRule="auto"/>
              <w:jc w:val="center"/>
              <w:rPr>
                <w:rFonts w:ascii="Times New Roman" w:eastAsiaTheme="minorHAnsi" w:hAnsi="Times New Roman" w:cs="Times New Roman"/>
                <w:sz w:val="20"/>
                <w:szCs w:val="20"/>
                <w:lang w:val="ru-RU"/>
              </w:rPr>
            </w:pPr>
            <w:r w:rsidRPr="00F106DF">
              <w:rPr>
                <w:rFonts w:ascii="Times New Roman" w:eastAsiaTheme="minorHAnsi" w:hAnsi="Times New Roman" w:cs="Times New Roman"/>
                <w:sz w:val="20"/>
                <w:szCs w:val="20"/>
                <w:lang w:val="ru-RU"/>
              </w:rPr>
              <w:t>Неосвоение, тыс. тенге</w:t>
            </w:r>
          </w:p>
        </w:tc>
      </w:tr>
      <w:tr w:rsidR="00F106DF" w:rsidRPr="00F106DF" w:rsidTr="00AE75F1">
        <w:trPr>
          <w:trHeight w:val="238"/>
        </w:trPr>
        <w:tc>
          <w:tcPr>
            <w:tcW w:w="680" w:type="dxa"/>
          </w:tcPr>
          <w:p w:rsidR="00F106DF" w:rsidRPr="00F106DF" w:rsidRDefault="00F106DF" w:rsidP="00F106DF">
            <w:pPr>
              <w:spacing w:after="0" w:line="240" w:lineRule="auto"/>
              <w:rPr>
                <w:rFonts w:ascii="Times New Roman" w:eastAsiaTheme="minorHAnsi" w:hAnsi="Times New Roman" w:cs="Times New Roman"/>
                <w:sz w:val="20"/>
                <w:szCs w:val="20"/>
                <w:lang w:val="ru-RU"/>
              </w:rPr>
            </w:pPr>
            <w:r w:rsidRPr="00F106DF">
              <w:rPr>
                <w:rFonts w:ascii="Times New Roman" w:eastAsiaTheme="minorHAnsi" w:hAnsi="Times New Roman" w:cs="Times New Roman"/>
                <w:sz w:val="20"/>
                <w:szCs w:val="20"/>
                <w:lang w:val="ru-RU"/>
              </w:rPr>
              <w:t>1</w:t>
            </w:r>
          </w:p>
        </w:tc>
        <w:tc>
          <w:tcPr>
            <w:tcW w:w="2702" w:type="dxa"/>
          </w:tcPr>
          <w:p w:rsidR="00F106DF" w:rsidRPr="00F106DF" w:rsidRDefault="00F106DF" w:rsidP="00F106DF">
            <w:pPr>
              <w:spacing w:after="0" w:line="240" w:lineRule="auto"/>
              <w:jc w:val="center"/>
              <w:rPr>
                <w:rFonts w:ascii="Times New Roman" w:eastAsiaTheme="minorHAnsi" w:hAnsi="Times New Roman" w:cs="Times New Roman"/>
                <w:sz w:val="20"/>
                <w:szCs w:val="20"/>
                <w:lang w:val="ru-RU"/>
              </w:rPr>
            </w:pPr>
            <w:r w:rsidRPr="00F106DF">
              <w:rPr>
                <w:rFonts w:ascii="Times New Roman" w:eastAsiaTheme="minorHAnsi" w:hAnsi="Times New Roman" w:cs="Times New Roman"/>
                <w:sz w:val="20"/>
                <w:szCs w:val="20"/>
                <w:lang w:val="ru-RU"/>
              </w:rPr>
              <w:t>2</w:t>
            </w:r>
          </w:p>
        </w:tc>
        <w:tc>
          <w:tcPr>
            <w:tcW w:w="2646" w:type="dxa"/>
          </w:tcPr>
          <w:p w:rsidR="00F106DF" w:rsidRPr="00F106DF" w:rsidRDefault="00F106DF" w:rsidP="00F106DF">
            <w:pPr>
              <w:spacing w:after="0" w:line="240" w:lineRule="auto"/>
              <w:jc w:val="center"/>
              <w:rPr>
                <w:rFonts w:ascii="Times New Roman" w:eastAsiaTheme="minorHAnsi" w:hAnsi="Times New Roman" w:cs="Times New Roman"/>
                <w:sz w:val="20"/>
                <w:szCs w:val="20"/>
                <w:lang w:val="ru-RU"/>
              </w:rPr>
            </w:pPr>
            <w:r w:rsidRPr="00F106DF">
              <w:rPr>
                <w:rFonts w:ascii="Times New Roman" w:eastAsiaTheme="minorHAnsi" w:hAnsi="Times New Roman" w:cs="Times New Roman"/>
                <w:sz w:val="20"/>
                <w:szCs w:val="20"/>
                <w:lang w:val="ru-RU"/>
              </w:rPr>
              <w:t>3</w:t>
            </w:r>
          </w:p>
        </w:tc>
        <w:tc>
          <w:tcPr>
            <w:tcW w:w="1598" w:type="dxa"/>
          </w:tcPr>
          <w:p w:rsidR="00F106DF" w:rsidRPr="00F106DF" w:rsidRDefault="00F106DF" w:rsidP="00F106DF">
            <w:pPr>
              <w:spacing w:after="0" w:line="240" w:lineRule="auto"/>
              <w:jc w:val="center"/>
              <w:rPr>
                <w:rFonts w:ascii="Times New Roman" w:eastAsiaTheme="minorHAnsi" w:hAnsi="Times New Roman" w:cs="Times New Roman"/>
                <w:sz w:val="20"/>
                <w:szCs w:val="20"/>
                <w:lang w:val="ru-RU"/>
              </w:rPr>
            </w:pPr>
            <w:r w:rsidRPr="00F106DF">
              <w:rPr>
                <w:rFonts w:ascii="Times New Roman" w:eastAsiaTheme="minorHAnsi" w:hAnsi="Times New Roman" w:cs="Times New Roman"/>
                <w:sz w:val="20"/>
                <w:szCs w:val="20"/>
                <w:lang w:val="ru-RU"/>
              </w:rPr>
              <w:t>4</w:t>
            </w:r>
          </w:p>
        </w:tc>
        <w:tc>
          <w:tcPr>
            <w:tcW w:w="1418" w:type="dxa"/>
          </w:tcPr>
          <w:p w:rsidR="00F106DF" w:rsidRPr="00F106DF" w:rsidRDefault="00F106DF" w:rsidP="00F106DF">
            <w:pPr>
              <w:spacing w:after="0" w:line="240" w:lineRule="auto"/>
              <w:jc w:val="center"/>
              <w:rPr>
                <w:rFonts w:ascii="Times New Roman" w:eastAsiaTheme="minorHAnsi" w:hAnsi="Times New Roman" w:cs="Times New Roman"/>
                <w:sz w:val="20"/>
                <w:szCs w:val="20"/>
                <w:lang w:val="ru-RU"/>
              </w:rPr>
            </w:pPr>
            <w:r w:rsidRPr="00F106DF">
              <w:rPr>
                <w:rFonts w:ascii="Times New Roman" w:eastAsiaTheme="minorHAnsi" w:hAnsi="Times New Roman" w:cs="Times New Roman"/>
                <w:sz w:val="20"/>
                <w:szCs w:val="20"/>
                <w:lang w:val="ru-RU"/>
              </w:rPr>
              <w:t>5</w:t>
            </w:r>
          </w:p>
        </w:tc>
        <w:tc>
          <w:tcPr>
            <w:tcW w:w="1417" w:type="dxa"/>
          </w:tcPr>
          <w:p w:rsidR="00F106DF" w:rsidRPr="00F106DF" w:rsidRDefault="00F106DF" w:rsidP="00F106DF">
            <w:pPr>
              <w:spacing w:after="0" w:line="240" w:lineRule="auto"/>
              <w:jc w:val="center"/>
              <w:rPr>
                <w:rFonts w:ascii="Times New Roman" w:eastAsiaTheme="minorHAnsi" w:hAnsi="Times New Roman" w:cs="Times New Roman"/>
                <w:sz w:val="20"/>
                <w:szCs w:val="20"/>
                <w:lang w:val="ru-RU"/>
              </w:rPr>
            </w:pPr>
            <w:r w:rsidRPr="00F106DF">
              <w:rPr>
                <w:rFonts w:ascii="Times New Roman" w:eastAsiaTheme="minorHAnsi" w:hAnsi="Times New Roman" w:cs="Times New Roman"/>
                <w:sz w:val="20"/>
                <w:szCs w:val="20"/>
                <w:lang w:val="ru-RU"/>
              </w:rPr>
              <w:t>6</w:t>
            </w:r>
          </w:p>
        </w:tc>
        <w:tc>
          <w:tcPr>
            <w:tcW w:w="1843" w:type="dxa"/>
          </w:tcPr>
          <w:p w:rsidR="00F106DF" w:rsidRPr="00F106DF" w:rsidRDefault="00F106DF" w:rsidP="00F106DF">
            <w:pPr>
              <w:spacing w:after="0" w:line="240" w:lineRule="auto"/>
              <w:jc w:val="center"/>
              <w:rPr>
                <w:rFonts w:ascii="Times New Roman" w:eastAsiaTheme="minorHAnsi" w:hAnsi="Times New Roman" w:cs="Times New Roman"/>
                <w:sz w:val="20"/>
                <w:szCs w:val="20"/>
                <w:lang w:val="ru-RU"/>
              </w:rPr>
            </w:pPr>
            <w:r w:rsidRPr="00F106DF">
              <w:rPr>
                <w:rFonts w:ascii="Times New Roman" w:eastAsiaTheme="minorHAnsi" w:hAnsi="Times New Roman" w:cs="Times New Roman"/>
                <w:sz w:val="20"/>
                <w:szCs w:val="20"/>
                <w:lang w:val="ru-RU"/>
              </w:rPr>
              <w:t>7</w:t>
            </w:r>
          </w:p>
        </w:tc>
        <w:tc>
          <w:tcPr>
            <w:tcW w:w="1961" w:type="dxa"/>
          </w:tcPr>
          <w:p w:rsidR="00F106DF" w:rsidRPr="00F106DF" w:rsidRDefault="00F106DF" w:rsidP="00F106DF">
            <w:pPr>
              <w:spacing w:after="0" w:line="240" w:lineRule="auto"/>
              <w:jc w:val="center"/>
              <w:rPr>
                <w:rFonts w:ascii="Times New Roman" w:eastAsiaTheme="minorHAnsi" w:hAnsi="Times New Roman" w:cs="Times New Roman"/>
                <w:sz w:val="20"/>
                <w:szCs w:val="20"/>
                <w:lang w:val="ru-RU"/>
              </w:rPr>
            </w:pPr>
            <w:r w:rsidRPr="00F106DF">
              <w:rPr>
                <w:rFonts w:ascii="Times New Roman" w:eastAsiaTheme="minorHAnsi" w:hAnsi="Times New Roman" w:cs="Times New Roman"/>
                <w:sz w:val="20"/>
                <w:szCs w:val="20"/>
                <w:lang w:val="ru-RU"/>
              </w:rPr>
              <w:t>8</w:t>
            </w:r>
          </w:p>
        </w:tc>
      </w:tr>
      <w:tr w:rsidR="006E72E0" w:rsidRPr="00DA10A0" w:rsidTr="00AE75F1">
        <w:trPr>
          <w:trHeight w:val="238"/>
        </w:trPr>
        <w:tc>
          <w:tcPr>
            <w:tcW w:w="680" w:type="dxa"/>
          </w:tcPr>
          <w:p w:rsidR="006E72E0" w:rsidRPr="00F106DF" w:rsidRDefault="006E72E0" w:rsidP="00F106DF">
            <w:pPr>
              <w:spacing w:after="0" w:line="240" w:lineRule="auto"/>
              <w:rPr>
                <w:rFonts w:ascii="Times New Roman" w:eastAsiaTheme="minorHAnsi" w:hAnsi="Times New Roman" w:cs="Times New Roman"/>
                <w:sz w:val="20"/>
                <w:szCs w:val="20"/>
                <w:lang w:val="ru-RU"/>
              </w:rPr>
            </w:pPr>
          </w:p>
        </w:tc>
        <w:tc>
          <w:tcPr>
            <w:tcW w:w="2702" w:type="dxa"/>
          </w:tcPr>
          <w:p w:rsidR="006E72E0" w:rsidRPr="00F106DF" w:rsidRDefault="006E72E0" w:rsidP="004449B5">
            <w:pPr>
              <w:spacing w:after="0" w:line="240" w:lineRule="auto"/>
              <w:rPr>
                <w:rFonts w:ascii="Times New Roman" w:eastAsiaTheme="minorHAnsi" w:hAnsi="Times New Roman" w:cs="Times New Roman"/>
                <w:sz w:val="20"/>
                <w:szCs w:val="20"/>
                <w:lang w:val="ru-RU"/>
              </w:rPr>
            </w:pPr>
            <w:r>
              <w:rPr>
                <w:rFonts w:ascii="Times New Roman" w:eastAsiaTheme="minorHAnsi" w:hAnsi="Times New Roman" w:cs="Times New Roman"/>
                <w:sz w:val="20"/>
                <w:szCs w:val="20"/>
                <w:lang w:val="ru-RU"/>
              </w:rPr>
              <w:t xml:space="preserve">Количество </w:t>
            </w:r>
            <w:r w:rsidR="00DA10A0">
              <w:rPr>
                <w:rFonts w:ascii="Times New Roman" w:eastAsiaTheme="minorHAnsi" w:hAnsi="Times New Roman" w:cs="Times New Roman"/>
                <w:sz w:val="20"/>
                <w:szCs w:val="20"/>
                <w:lang w:val="ru-RU"/>
              </w:rPr>
              <w:t xml:space="preserve">государственных  служащих </w:t>
            </w:r>
            <w:r w:rsidR="004449B5">
              <w:rPr>
                <w:rFonts w:ascii="Times New Roman" w:eastAsiaTheme="minorHAnsi" w:hAnsi="Times New Roman" w:cs="Times New Roman"/>
                <w:sz w:val="20"/>
                <w:szCs w:val="20"/>
                <w:lang w:val="ru-RU"/>
              </w:rPr>
              <w:t>2</w:t>
            </w:r>
            <w:r w:rsidR="00731E77">
              <w:rPr>
                <w:rFonts w:ascii="Times New Roman" w:eastAsiaTheme="minorHAnsi" w:hAnsi="Times New Roman" w:cs="Times New Roman"/>
                <w:sz w:val="20"/>
                <w:szCs w:val="20"/>
                <w:lang w:val="ru-RU"/>
              </w:rPr>
              <w:t>чел</w:t>
            </w:r>
            <w:r w:rsidR="00DA10A0">
              <w:rPr>
                <w:rFonts w:ascii="Times New Roman" w:eastAsiaTheme="minorHAnsi" w:hAnsi="Times New Roman" w:cs="Times New Roman"/>
                <w:sz w:val="20"/>
                <w:szCs w:val="20"/>
                <w:lang w:val="ru-RU"/>
              </w:rPr>
              <w:t>,</w:t>
            </w:r>
            <w:r w:rsidR="00731E77">
              <w:rPr>
                <w:rFonts w:ascii="Times New Roman" w:eastAsiaTheme="minorHAnsi" w:hAnsi="Times New Roman" w:cs="Times New Roman"/>
                <w:sz w:val="20"/>
                <w:szCs w:val="20"/>
                <w:lang w:val="ru-RU"/>
              </w:rPr>
              <w:t xml:space="preserve"> внещтатных работников </w:t>
            </w:r>
            <w:r w:rsidR="004449B5">
              <w:rPr>
                <w:rFonts w:ascii="Times New Roman" w:eastAsiaTheme="minorHAnsi" w:hAnsi="Times New Roman" w:cs="Times New Roman"/>
                <w:sz w:val="20"/>
                <w:szCs w:val="20"/>
                <w:lang w:val="ru-RU"/>
              </w:rPr>
              <w:t>8</w:t>
            </w:r>
            <w:r w:rsidR="00DA10A0">
              <w:rPr>
                <w:rFonts w:ascii="Times New Roman" w:eastAsiaTheme="minorHAnsi" w:hAnsi="Times New Roman" w:cs="Times New Roman"/>
                <w:sz w:val="20"/>
                <w:szCs w:val="20"/>
                <w:lang w:val="ru-RU"/>
              </w:rPr>
              <w:t xml:space="preserve"> </w:t>
            </w:r>
            <w:r w:rsidR="00731E77">
              <w:rPr>
                <w:rFonts w:ascii="Times New Roman" w:eastAsiaTheme="minorHAnsi" w:hAnsi="Times New Roman" w:cs="Times New Roman"/>
                <w:sz w:val="20"/>
                <w:szCs w:val="20"/>
                <w:lang w:val="ru-RU"/>
              </w:rPr>
              <w:t>чел</w:t>
            </w:r>
          </w:p>
        </w:tc>
        <w:tc>
          <w:tcPr>
            <w:tcW w:w="2646" w:type="dxa"/>
          </w:tcPr>
          <w:p w:rsidR="006E72E0" w:rsidRPr="00F106DF" w:rsidRDefault="00731E77" w:rsidP="004449B5">
            <w:pPr>
              <w:spacing w:after="0" w:line="240" w:lineRule="auto"/>
              <w:rPr>
                <w:rFonts w:ascii="Times New Roman" w:eastAsiaTheme="minorHAnsi" w:hAnsi="Times New Roman" w:cs="Times New Roman"/>
                <w:sz w:val="20"/>
                <w:szCs w:val="20"/>
                <w:lang w:val="ru-RU"/>
              </w:rPr>
            </w:pPr>
            <w:r>
              <w:rPr>
                <w:rFonts w:ascii="Times New Roman" w:eastAsiaTheme="minorHAnsi" w:hAnsi="Times New Roman" w:cs="Times New Roman"/>
                <w:sz w:val="20"/>
                <w:szCs w:val="20"/>
                <w:lang w:val="ru-RU"/>
              </w:rPr>
              <w:t xml:space="preserve">Количество государственных  служащих </w:t>
            </w:r>
            <w:r w:rsidR="004449B5">
              <w:rPr>
                <w:rFonts w:ascii="Times New Roman" w:eastAsiaTheme="minorHAnsi" w:hAnsi="Times New Roman" w:cs="Times New Roman"/>
                <w:sz w:val="20"/>
                <w:szCs w:val="20"/>
                <w:lang w:val="ru-RU"/>
              </w:rPr>
              <w:t>2</w:t>
            </w:r>
            <w:r>
              <w:rPr>
                <w:rFonts w:ascii="Times New Roman" w:eastAsiaTheme="minorHAnsi" w:hAnsi="Times New Roman" w:cs="Times New Roman"/>
                <w:sz w:val="20"/>
                <w:szCs w:val="20"/>
                <w:lang w:val="ru-RU"/>
              </w:rPr>
              <w:t xml:space="preserve"> чел, внещтатных работников </w:t>
            </w:r>
            <w:r w:rsidR="004449B5">
              <w:rPr>
                <w:rFonts w:ascii="Times New Roman" w:eastAsiaTheme="minorHAnsi" w:hAnsi="Times New Roman" w:cs="Times New Roman"/>
                <w:sz w:val="20"/>
                <w:szCs w:val="20"/>
                <w:lang w:val="ru-RU"/>
              </w:rPr>
              <w:t>8</w:t>
            </w:r>
            <w:r>
              <w:rPr>
                <w:rFonts w:ascii="Times New Roman" w:eastAsiaTheme="minorHAnsi" w:hAnsi="Times New Roman" w:cs="Times New Roman"/>
                <w:sz w:val="20"/>
                <w:szCs w:val="20"/>
                <w:lang w:val="ru-RU"/>
              </w:rPr>
              <w:t>чел</w:t>
            </w:r>
          </w:p>
        </w:tc>
        <w:tc>
          <w:tcPr>
            <w:tcW w:w="1598" w:type="dxa"/>
          </w:tcPr>
          <w:p w:rsidR="006E72E0" w:rsidRPr="00F106DF" w:rsidRDefault="006E72E0" w:rsidP="002078C3">
            <w:pPr>
              <w:spacing w:after="0" w:line="240" w:lineRule="auto"/>
              <w:jc w:val="center"/>
              <w:rPr>
                <w:rFonts w:ascii="Times New Roman" w:eastAsiaTheme="minorHAnsi" w:hAnsi="Times New Roman" w:cs="Times New Roman"/>
                <w:sz w:val="20"/>
                <w:szCs w:val="20"/>
                <w:lang w:val="ru-RU"/>
              </w:rPr>
            </w:pPr>
          </w:p>
        </w:tc>
        <w:tc>
          <w:tcPr>
            <w:tcW w:w="1418" w:type="dxa"/>
          </w:tcPr>
          <w:p w:rsidR="006E72E0" w:rsidRPr="00F106DF" w:rsidRDefault="004449B5" w:rsidP="00F106DF">
            <w:pPr>
              <w:spacing w:after="0" w:line="240" w:lineRule="auto"/>
              <w:jc w:val="center"/>
              <w:rPr>
                <w:rFonts w:ascii="Times New Roman" w:eastAsiaTheme="minorHAnsi" w:hAnsi="Times New Roman" w:cs="Times New Roman"/>
                <w:sz w:val="20"/>
                <w:szCs w:val="20"/>
                <w:lang w:val="ru-RU"/>
              </w:rPr>
            </w:pPr>
            <w:r>
              <w:rPr>
                <w:rFonts w:ascii="Times New Roman" w:eastAsiaTheme="minorHAnsi" w:hAnsi="Times New Roman" w:cs="Times New Roman"/>
                <w:sz w:val="20"/>
                <w:szCs w:val="20"/>
                <w:lang w:val="ru-RU"/>
              </w:rPr>
              <w:t>493,7</w:t>
            </w:r>
          </w:p>
        </w:tc>
        <w:tc>
          <w:tcPr>
            <w:tcW w:w="1417" w:type="dxa"/>
          </w:tcPr>
          <w:p w:rsidR="006E72E0" w:rsidRPr="00F106DF" w:rsidRDefault="004449B5" w:rsidP="004449B5">
            <w:pPr>
              <w:spacing w:after="0" w:line="240" w:lineRule="auto"/>
              <w:jc w:val="center"/>
              <w:rPr>
                <w:rFonts w:ascii="Times New Roman" w:eastAsiaTheme="minorHAnsi" w:hAnsi="Times New Roman" w:cs="Times New Roman"/>
                <w:sz w:val="20"/>
                <w:szCs w:val="20"/>
                <w:lang w:val="ru-RU"/>
              </w:rPr>
            </w:pPr>
            <w:r>
              <w:rPr>
                <w:rFonts w:ascii="Times New Roman" w:eastAsiaTheme="minorHAnsi" w:hAnsi="Times New Roman" w:cs="Times New Roman"/>
                <w:sz w:val="20"/>
                <w:szCs w:val="20"/>
                <w:lang w:val="ru-RU"/>
              </w:rPr>
              <w:t>493,7</w:t>
            </w:r>
          </w:p>
        </w:tc>
        <w:tc>
          <w:tcPr>
            <w:tcW w:w="1843" w:type="dxa"/>
          </w:tcPr>
          <w:p w:rsidR="006E72E0" w:rsidRPr="00F106DF" w:rsidRDefault="005E02F8" w:rsidP="00F106DF">
            <w:pPr>
              <w:spacing w:after="0" w:line="240" w:lineRule="auto"/>
              <w:jc w:val="center"/>
              <w:rPr>
                <w:rFonts w:ascii="Times New Roman" w:eastAsiaTheme="minorHAnsi" w:hAnsi="Times New Roman" w:cs="Times New Roman"/>
                <w:sz w:val="20"/>
                <w:szCs w:val="20"/>
                <w:lang w:val="ru-RU"/>
              </w:rPr>
            </w:pPr>
            <w:r>
              <w:rPr>
                <w:rFonts w:ascii="Times New Roman" w:eastAsiaTheme="minorHAnsi" w:hAnsi="Times New Roman" w:cs="Times New Roman"/>
                <w:sz w:val="20"/>
                <w:szCs w:val="20"/>
                <w:lang w:val="ru-RU"/>
              </w:rPr>
              <w:t>0</w:t>
            </w:r>
          </w:p>
        </w:tc>
        <w:tc>
          <w:tcPr>
            <w:tcW w:w="1961" w:type="dxa"/>
          </w:tcPr>
          <w:p w:rsidR="006E72E0" w:rsidRPr="00F106DF" w:rsidRDefault="005E02F8" w:rsidP="00F106DF">
            <w:pPr>
              <w:spacing w:after="0" w:line="240" w:lineRule="auto"/>
              <w:jc w:val="center"/>
              <w:rPr>
                <w:rFonts w:ascii="Times New Roman" w:eastAsiaTheme="minorHAnsi" w:hAnsi="Times New Roman" w:cs="Times New Roman"/>
                <w:sz w:val="20"/>
                <w:szCs w:val="20"/>
                <w:lang w:val="ru-RU"/>
              </w:rPr>
            </w:pPr>
            <w:r>
              <w:rPr>
                <w:rFonts w:ascii="Times New Roman" w:eastAsiaTheme="minorHAnsi" w:hAnsi="Times New Roman" w:cs="Times New Roman"/>
                <w:sz w:val="20"/>
                <w:szCs w:val="20"/>
                <w:lang w:val="ru-RU"/>
              </w:rPr>
              <w:t>0</w:t>
            </w:r>
          </w:p>
        </w:tc>
      </w:tr>
      <w:tr w:rsidR="006E72E0" w:rsidRPr="00DA10A0" w:rsidTr="00AE75F1">
        <w:trPr>
          <w:trHeight w:val="238"/>
        </w:trPr>
        <w:tc>
          <w:tcPr>
            <w:tcW w:w="680" w:type="dxa"/>
          </w:tcPr>
          <w:p w:rsidR="006E72E0" w:rsidRPr="00F106DF" w:rsidRDefault="006E72E0" w:rsidP="00F106DF">
            <w:pPr>
              <w:spacing w:after="0" w:line="240" w:lineRule="auto"/>
              <w:rPr>
                <w:rFonts w:ascii="Times New Roman" w:eastAsiaTheme="minorHAnsi" w:hAnsi="Times New Roman" w:cs="Times New Roman"/>
                <w:sz w:val="20"/>
                <w:szCs w:val="20"/>
                <w:lang w:val="ru-RU"/>
              </w:rPr>
            </w:pPr>
          </w:p>
        </w:tc>
        <w:tc>
          <w:tcPr>
            <w:tcW w:w="2702" w:type="dxa"/>
          </w:tcPr>
          <w:p w:rsidR="006E72E0" w:rsidRPr="00F106DF" w:rsidRDefault="006E72E0" w:rsidP="00F106DF">
            <w:pPr>
              <w:spacing w:after="0" w:line="240" w:lineRule="auto"/>
              <w:jc w:val="center"/>
              <w:rPr>
                <w:rFonts w:ascii="Times New Roman" w:eastAsiaTheme="minorHAnsi" w:hAnsi="Times New Roman" w:cs="Times New Roman"/>
                <w:sz w:val="20"/>
                <w:szCs w:val="20"/>
                <w:lang w:val="ru-RU"/>
              </w:rPr>
            </w:pPr>
          </w:p>
        </w:tc>
        <w:tc>
          <w:tcPr>
            <w:tcW w:w="2646" w:type="dxa"/>
          </w:tcPr>
          <w:p w:rsidR="006E72E0" w:rsidRPr="00F106DF" w:rsidRDefault="006E72E0" w:rsidP="00F106DF">
            <w:pPr>
              <w:spacing w:after="0" w:line="240" w:lineRule="auto"/>
              <w:jc w:val="center"/>
              <w:rPr>
                <w:rFonts w:ascii="Times New Roman" w:eastAsiaTheme="minorHAnsi" w:hAnsi="Times New Roman" w:cs="Times New Roman"/>
                <w:sz w:val="20"/>
                <w:szCs w:val="20"/>
                <w:lang w:val="ru-RU"/>
              </w:rPr>
            </w:pPr>
          </w:p>
        </w:tc>
        <w:tc>
          <w:tcPr>
            <w:tcW w:w="1598" w:type="dxa"/>
          </w:tcPr>
          <w:p w:rsidR="006E72E0" w:rsidRPr="00F106DF" w:rsidRDefault="006E72E0" w:rsidP="00F106DF">
            <w:pPr>
              <w:spacing w:after="0" w:line="240" w:lineRule="auto"/>
              <w:jc w:val="center"/>
              <w:rPr>
                <w:rFonts w:ascii="Times New Roman" w:eastAsiaTheme="minorHAnsi" w:hAnsi="Times New Roman" w:cs="Times New Roman"/>
                <w:sz w:val="20"/>
                <w:szCs w:val="20"/>
                <w:lang w:val="ru-RU"/>
              </w:rPr>
            </w:pPr>
          </w:p>
        </w:tc>
        <w:tc>
          <w:tcPr>
            <w:tcW w:w="1418" w:type="dxa"/>
          </w:tcPr>
          <w:p w:rsidR="006E72E0" w:rsidRPr="00F106DF" w:rsidRDefault="006E72E0" w:rsidP="00F106DF">
            <w:pPr>
              <w:spacing w:after="0" w:line="240" w:lineRule="auto"/>
              <w:jc w:val="center"/>
              <w:rPr>
                <w:rFonts w:ascii="Times New Roman" w:eastAsiaTheme="minorHAnsi" w:hAnsi="Times New Roman" w:cs="Times New Roman"/>
                <w:sz w:val="20"/>
                <w:szCs w:val="20"/>
                <w:lang w:val="ru-RU"/>
              </w:rPr>
            </w:pPr>
          </w:p>
        </w:tc>
        <w:tc>
          <w:tcPr>
            <w:tcW w:w="1417" w:type="dxa"/>
          </w:tcPr>
          <w:p w:rsidR="006E72E0" w:rsidRPr="00F106DF" w:rsidRDefault="006E72E0" w:rsidP="00F106DF">
            <w:pPr>
              <w:spacing w:after="0" w:line="240" w:lineRule="auto"/>
              <w:jc w:val="center"/>
              <w:rPr>
                <w:rFonts w:ascii="Times New Roman" w:eastAsiaTheme="minorHAnsi" w:hAnsi="Times New Roman" w:cs="Times New Roman"/>
                <w:sz w:val="20"/>
                <w:szCs w:val="20"/>
                <w:lang w:val="ru-RU"/>
              </w:rPr>
            </w:pPr>
          </w:p>
        </w:tc>
        <w:tc>
          <w:tcPr>
            <w:tcW w:w="1843" w:type="dxa"/>
          </w:tcPr>
          <w:p w:rsidR="006E72E0" w:rsidRPr="00F106DF" w:rsidRDefault="006E72E0" w:rsidP="00F106DF">
            <w:pPr>
              <w:spacing w:after="0" w:line="240" w:lineRule="auto"/>
              <w:jc w:val="center"/>
              <w:rPr>
                <w:rFonts w:ascii="Times New Roman" w:eastAsiaTheme="minorHAnsi" w:hAnsi="Times New Roman" w:cs="Times New Roman"/>
                <w:sz w:val="20"/>
                <w:szCs w:val="20"/>
                <w:lang w:val="ru-RU"/>
              </w:rPr>
            </w:pPr>
          </w:p>
        </w:tc>
        <w:tc>
          <w:tcPr>
            <w:tcW w:w="1961" w:type="dxa"/>
          </w:tcPr>
          <w:p w:rsidR="006E72E0" w:rsidRPr="00F106DF" w:rsidRDefault="006E72E0" w:rsidP="00F106DF">
            <w:pPr>
              <w:spacing w:after="0" w:line="240" w:lineRule="auto"/>
              <w:jc w:val="center"/>
              <w:rPr>
                <w:rFonts w:ascii="Times New Roman" w:eastAsiaTheme="minorHAnsi" w:hAnsi="Times New Roman" w:cs="Times New Roman"/>
                <w:sz w:val="20"/>
                <w:szCs w:val="20"/>
                <w:lang w:val="ru-RU"/>
              </w:rPr>
            </w:pPr>
          </w:p>
        </w:tc>
      </w:tr>
      <w:tr w:rsidR="000D4332" w:rsidRPr="00DA10A0" w:rsidTr="00AE75F1">
        <w:trPr>
          <w:trHeight w:val="514"/>
        </w:trPr>
        <w:tc>
          <w:tcPr>
            <w:tcW w:w="14265" w:type="dxa"/>
            <w:gridSpan w:val="8"/>
            <w:tcBorders>
              <w:left w:val="nil"/>
              <w:bottom w:val="nil"/>
              <w:right w:val="single" w:sz="4" w:space="0" w:color="FFFFFF" w:themeColor="background1"/>
            </w:tcBorders>
          </w:tcPr>
          <w:p w:rsidR="000D4332" w:rsidRPr="00F106DF" w:rsidRDefault="000D4332" w:rsidP="0075512D">
            <w:pPr>
              <w:spacing w:after="0" w:line="240" w:lineRule="auto"/>
              <w:rPr>
                <w:rFonts w:ascii="Times New Roman" w:eastAsiaTheme="minorHAnsi" w:hAnsi="Times New Roman" w:cs="Times New Roman"/>
                <w:sz w:val="20"/>
                <w:szCs w:val="20"/>
                <w:lang w:val="ru-RU"/>
              </w:rPr>
            </w:pPr>
          </w:p>
        </w:tc>
      </w:tr>
    </w:tbl>
    <w:tbl>
      <w:tblPr>
        <w:tblStyle w:val="100"/>
        <w:tblpPr w:leftFromText="180" w:rightFromText="180" w:vertAnchor="text" w:horzAnchor="margin" w:tblpY="-410"/>
        <w:tblW w:w="0" w:type="auto"/>
        <w:tblLayout w:type="fixed"/>
        <w:tblLook w:val="04A0"/>
      </w:tblPr>
      <w:tblGrid>
        <w:gridCol w:w="675"/>
        <w:gridCol w:w="5387"/>
        <w:gridCol w:w="4204"/>
        <w:gridCol w:w="3995"/>
      </w:tblGrid>
      <w:tr w:rsidR="00F106DF" w:rsidRPr="00F106DF" w:rsidTr="00C91D63">
        <w:trPr>
          <w:trHeight w:val="274"/>
        </w:trPr>
        <w:tc>
          <w:tcPr>
            <w:tcW w:w="675" w:type="dxa"/>
            <w:vMerge w:val="restart"/>
          </w:tcPr>
          <w:p w:rsidR="00F106DF" w:rsidRPr="00F106DF" w:rsidRDefault="00F106DF" w:rsidP="00C91D63">
            <w:pPr>
              <w:spacing w:before="100" w:beforeAutospacing="1" w:after="100" w:afterAutospacing="1" w:line="240" w:lineRule="auto"/>
              <w:jc w:val="center"/>
              <w:rPr>
                <w:rFonts w:ascii="Times New Roman" w:eastAsia="Times New Roman" w:hAnsi="Times New Roman" w:cs="Times New Roman"/>
                <w:sz w:val="20"/>
                <w:szCs w:val="20"/>
                <w:lang w:val="ru-RU" w:eastAsia="ru-RU"/>
              </w:rPr>
            </w:pPr>
            <w:r w:rsidRPr="00F106DF">
              <w:rPr>
                <w:rFonts w:ascii="Times New Roman" w:eastAsia="Times New Roman" w:hAnsi="Times New Roman" w:cs="Times New Roman"/>
                <w:sz w:val="20"/>
                <w:szCs w:val="20"/>
                <w:lang w:val="ru-RU" w:eastAsia="ru-RU"/>
              </w:rPr>
              <w:t>№ п/п</w:t>
            </w:r>
            <w:bookmarkStart w:id="0" w:name="_GoBack"/>
            <w:bookmarkEnd w:id="0"/>
          </w:p>
        </w:tc>
        <w:tc>
          <w:tcPr>
            <w:tcW w:w="13586" w:type="dxa"/>
            <w:gridSpan w:val="3"/>
          </w:tcPr>
          <w:p w:rsidR="00F106DF" w:rsidRPr="00F106DF" w:rsidRDefault="00F106DF" w:rsidP="00F106DF">
            <w:pPr>
              <w:spacing w:before="100" w:beforeAutospacing="1" w:after="100" w:afterAutospacing="1" w:line="240" w:lineRule="auto"/>
              <w:jc w:val="center"/>
              <w:rPr>
                <w:rFonts w:ascii="Times New Roman" w:eastAsia="Times New Roman" w:hAnsi="Times New Roman" w:cs="Times New Roman"/>
                <w:sz w:val="20"/>
                <w:szCs w:val="20"/>
                <w:lang w:val="ru-RU" w:eastAsia="ru-RU"/>
              </w:rPr>
            </w:pPr>
            <w:r w:rsidRPr="00F106DF">
              <w:rPr>
                <w:rFonts w:ascii="Times New Roman" w:eastAsia="Times New Roman" w:hAnsi="Times New Roman" w:cs="Times New Roman"/>
                <w:sz w:val="20"/>
                <w:szCs w:val="20"/>
                <w:lang w:val="ru-RU" w:eastAsia="ru-RU"/>
              </w:rPr>
              <w:t>Конечный результат</w:t>
            </w:r>
          </w:p>
        </w:tc>
      </w:tr>
      <w:tr w:rsidR="00F106DF" w:rsidRPr="00F106DF" w:rsidTr="00AE75F1">
        <w:trPr>
          <w:trHeight w:val="157"/>
        </w:trPr>
        <w:tc>
          <w:tcPr>
            <w:tcW w:w="675" w:type="dxa"/>
            <w:vMerge/>
          </w:tcPr>
          <w:p w:rsidR="00F106DF" w:rsidRPr="00F106DF" w:rsidRDefault="00F106DF" w:rsidP="00F106DF">
            <w:pPr>
              <w:spacing w:before="100" w:beforeAutospacing="1" w:after="100" w:afterAutospacing="1" w:line="240" w:lineRule="auto"/>
              <w:jc w:val="center"/>
              <w:rPr>
                <w:rFonts w:ascii="Times New Roman" w:eastAsia="Times New Roman" w:hAnsi="Times New Roman" w:cs="Times New Roman"/>
                <w:sz w:val="20"/>
                <w:szCs w:val="20"/>
                <w:lang w:val="ru-RU" w:eastAsia="ru-RU"/>
              </w:rPr>
            </w:pPr>
          </w:p>
        </w:tc>
        <w:tc>
          <w:tcPr>
            <w:tcW w:w="5387" w:type="dxa"/>
          </w:tcPr>
          <w:p w:rsidR="00F106DF" w:rsidRPr="00F106DF" w:rsidRDefault="00F106DF" w:rsidP="00F106DF">
            <w:pPr>
              <w:spacing w:before="100" w:beforeAutospacing="1" w:after="100" w:afterAutospacing="1" w:line="240" w:lineRule="auto"/>
              <w:jc w:val="center"/>
              <w:rPr>
                <w:rFonts w:ascii="Times New Roman" w:eastAsia="Times New Roman" w:hAnsi="Times New Roman" w:cs="Times New Roman"/>
                <w:sz w:val="20"/>
                <w:szCs w:val="20"/>
                <w:lang w:val="ru-RU" w:eastAsia="ru-RU"/>
              </w:rPr>
            </w:pPr>
            <w:r w:rsidRPr="00F106DF">
              <w:rPr>
                <w:rFonts w:ascii="Times New Roman" w:eastAsia="Times New Roman" w:hAnsi="Times New Roman" w:cs="Times New Roman"/>
                <w:sz w:val="20"/>
                <w:szCs w:val="20"/>
                <w:lang w:val="ru-RU" w:eastAsia="ru-RU"/>
              </w:rPr>
              <w:t>Запланированные показатели (мероприятия)</w:t>
            </w:r>
          </w:p>
        </w:tc>
        <w:tc>
          <w:tcPr>
            <w:tcW w:w="4204" w:type="dxa"/>
          </w:tcPr>
          <w:p w:rsidR="00F106DF" w:rsidRPr="00F106DF" w:rsidRDefault="00F106DF" w:rsidP="00F106DF">
            <w:pPr>
              <w:spacing w:before="100" w:beforeAutospacing="1" w:after="100" w:afterAutospacing="1" w:line="240" w:lineRule="auto"/>
              <w:jc w:val="center"/>
              <w:rPr>
                <w:rFonts w:ascii="Times New Roman" w:eastAsia="Times New Roman" w:hAnsi="Times New Roman" w:cs="Times New Roman"/>
                <w:sz w:val="20"/>
                <w:szCs w:val="20"/>
                <w:lang w:val="ru-RU" w:eastAsia="ru-RU"/>
              </w:rPr>
            </w:pPr>
            <w:r w:rsidRPr="00F106DF">
              <w:rPr>
                <w:rFonts w:ascii="Times New Roman" w:eastAsia="Times New Roman" w:hAnsi="Times New Roman" w:cs="Times New Roman"/>
                <w:sz w:val="20"/>
                <w:szCs w:val="20"/>
                <w:lang w:val="ru-RU" w:eastAsia="ru-RU"/>
              </w:rPr>
              <w:t>Фактическое достижение результатов</w:t>
            </w:r>
          </w:p>
        </w:tc>
        <w:tc>
          <w:tcPr>
            <w:tcW w:w="3995" w:type="dxa"/>
          </w:tcPr>
          <w:p w:rsidR="00F106DF" w:rsidRPr="00F106DF" w:rsidRDefault="00F106DF" w:rsidP="00F106DF">
            <w:pPr>
              <w:spacing w:before="100" w:beforeAutospacing="1" w:after="100" w:afterAutospacing="1" w:line="240" w:lineRule="auto"/>
              <w:jc w:val="center"/>
              <w:rPr>
                <w:rFonts w:ascii="Times New Roman" w:eastAsia="Times New Roman" w:hAnsi="Times New Roman" w:cs="Times New Roman"/>
                <w:sz w:val="20"/>
                <w:szCs w:val="20"/>
                <w:lang w:val="ru-RU" w:eastAsia="ru-RU"/>
              </w:rPr>
            </w:pPr>
            <w:r w:rsidRPr="00F106DF">
              <w:rPr>
                <w:rFonts w:ascii="Times New Roman" w:eastAsia="Times New Roman" w:hAnsi="Times New Roman" w:cs="Times New Roman"/>
                <w:sz w:val="20"/>
                <w:szCs w:val="20"/>
                <w:lang w:val="ru-RU" w:eastAsia="ru-RU"/>
              </w:rPr>
              <w:t>Причины недостижения результатов</w:t>
            </w:r>
          </w:p>
        </w:tc>
      </w:tr>
      <w:tr w:rsidR="00F106DF" w:rsidRPr="00F106DF" w:rsidTr="00AE75F1">
        <w:trPr>
          <w:trHeight w:val="245"/>
        </w:trPr>
        <w:tc>
          <w:tcPr>
            <w:tcW w:w="675" w:type="dxa"/>
          </w:tcPr>
          <w:p w:rsidR="00F106DF" w:rsidRPr="00F106DF" w:rsidRDefault="00F106DF" w:rsidP="00F106DF">
            <w:pPr>
              <w:spacing w:before="100" w:beforeAutospacing="1" w:after="100" w:afterAutospacing="1" w:line="240" w:lineRule="auto"/>
              <w:jc w:val="center"/>
              <w:rPr>
                <w:rFonts w:ascii="Times New Roman" w:eastAsia="Times New Roman" w:hAnsi="Times New Roman" w:cs="Times New Roman"/>
                <w:sz w:val="20"/>
                <w:szCs w:val="20"/>
                <w:lang w:val="ru-RU" w:eastAsia="ru-RU"/>
              </w:rPr>
            </w:pPr>
            <w:r w:rsidRPr="00F106DF">
              <w:rPr>
                <w:rFonts w:ascii="Times New Roman" w:eastAsia="Times New Roman" w:hAnsi="Times New Roman" w:cs="Times New Roman"/>
                <w:sz w:val="20"/>
                <w:szCs w:val="20"/>
                <w:lang w:val="ru-RU" w:eastAsia="ru-RU"/>
              </w:rPr>
              <w:t>1</w:t>
            </w:r>
          </w:p>
        </w:tc>
        <w:tc>
          <w:tcPr>
            <w:tcW w:w="5387" w:type="dxa"/>
          </w:tcPr>
          <w:p w:rsidR="00F106DF" w:rsidRPr="00F106DF" w:rsidRDefault="00F106DF" w:rsidP="00F106DF">
            <w:pPr>
              <w:spacing w:before="100" w:beforeAutospacing="1" w:after="100" w:afterAutospacing="1" w:line="240" w:lineRule="auto"/>
              <w:jc w:val="center"/>
              <w:rPr>
                <w:rFonts w:ascii="Times New Roman" w:eastAsia="Times New Roman" w:hAnsi="Times New Roman" w:cs="Times New Roman"/>
                <w:sz w:val="20"/>
                <w:szCs w:val="20"/>
                <w:lang w:val="ru-RU" w:eastAsia="ru-RU"/>
              </w:rPr>
            </w:pPr>
            <w:r w:rsidRPr="00F106DF">
              <w:rPr>
                <w:rFonts w:ascii="Times New Roman" w:eastAsia="Times New Roman" w:hAnsi="Times New Roman" w:cs="Times New Roman"/>
                <w:sz w:val="20"/>
                <w:szCs w:val="20"/>
                <w:lang w:val="ru-RU" w:eastAsia="ru-RU"/>
              </w:rPr>
              <w:t>2</w:t>
            </w:r>
          </w:p>
        </w:tc>
        <w:tc>
          <w:tcPr>
            <w:tcW w:w="4204" w:type="dxa"/>
          </w:tcPr>
          <w:p w:rsidR="00F106DF" w:rsidRPr="00F106DF" w:rsidRDefault="00F106DF" w:rsidP="00F106DF">
            <w:pPr>
              <w:spacing w:before="100" w:beforeAutospacing="1" w:after="100" w:afterAutospacing="1" w:line="240" w:lineRule="auto"/>
              <w:jc w:val="center"/>
              <w:rPr>
                <w:rFonts w:ascii="Times New Roman" w:eastAsia="Times New Roman" w:hAnsi="Times New Roman" w:cs="Times New Roman"/>
                <w:sz w:val="20"/>
                <w:szCs w:val="20"/>
                <w:lang w:val="ru-RU" w:eastAsia="ru-RU"/>
              </w:rPr>
            </w:pPr>
            <w:r w:rsidRPr="00F106DF">
              <w:rPr>
                <w:rFonts w:ascii="Times New Roman" w:eastAsia="Times New Roman" w:hAnsi="Times New Roman" w:cs="Times New Roman"/>
                <w:sz w:val="20"/>
                <w:szCs w:val="20"/>
                <w:lang w:val="ru-RU" w:eastAsia="ru-RU"/>
              </w:rPr>
              <w:t>3</w:t>
            </w:r>
          </w:p>
        </w:tc>
        <w:tc>
          <w:tcPr>
            <w:tcW w:w="3995" w:type="dxa"/>
          </w:tcPr>
          <w:p w:rsidR="00F106DF" w:rsidRPr="00F106DF" w:rsidRDefault="00F106DF" w:rsidP="00F106DF">
            <w:pPr>
              <w:spacing w:before="100" w:beforeAutospacing="1" w:after="100" w:afterAutospacing="1" w:line="240" w:lineRule="auto"/>
              <w:jc w:val="center"/>
              <w:rPr>
                <w:rFonts w:ascii="Times New Roman" w:eastAsia="Times New Roman" w:hAnsi="Times New Roman" w:cs="Times New Roman"/>
                <w:sz w:val="20"/>
                <w:szCs w:val="20"/>
                <w:lang w:val="ru-RU" w:eastAsia="ru-RU"/>
              </w:rPr>
            </w:pPr>
            <w:r w:rsidRPr="00F106DF">
              <w:rPr>
                <w:rFonts w:ascii="Times New Roman" w:eastAsia="Times New Roman" w:hAnsi="Times New Roman" w:cs="Times New Roman"/>
                <w:sz w:val="20"/>
                <w:szCs w:val="20"/>
                <w:lang w:val="ru-RU" w:eastAsia="ru-RU"/>
              </w:rPr>
              <w:t>4</w:t>
            </w:r>
          </w:p>
        </w:tc>
      </w:tr>
      <w:tr w:rsidR="00F106DF" w:rsidRPr="00B71D1A" w:rsidTr="00AE75F1">
        <w:trPr>
          <w:trHeight w:val="245"/>
        </w:trPr>
        <w:tc>
          <w:tcPr>
            <w:tcW w:w="675" w:type="dxa"/>
          </w:tcPr>
          <w:p w:rsidR="00F106DF" w:rsidRPr="00F106DF" w:rsidRDefault="00F106DF" w:rsidP="00F106DF">
            <w:pPr>
              <w:spacing w:before="100" w:beforeAutospacing="1" w:after="100" w:afterAutospacing="1" w:line="240" w:lineRule="auto"/>
              <w:jc w:val="center"/>
              <w:rPr>
                <w:rFonts w:ascii="Times New Roman" w:eastAsia="Times New Roman" w:hAnsi="Times New Roman" w:cs="Times New Roman"/>
                <w:sz w:val="20"/>
                <w:szCs w:val="20"/>
                <w:lang w:val="ru-RU" w:eastAsia="ru-RU"/>
              </w:rPr>
            </w:pPr>
          </w:p>
        </w:tc>
        <w:tc>
          <w:tcPr>
            <w:tcW w:w="5387" w:type="dxa"/>
          </w:tcPr>
          <w:p w:rsidR="00F106DF" w:rsidRPr="00F106DF" w:rsidRDefault="000C57C3" w:rsidP="00203704">
            <w:pPr>
              <w:jc w:val="both"/>
              <w:rPr>
                <w:rFonts w:ascii="Times New Roman" w:eastAsia="Times New Roman" w:hAnsi="Times New Roman" w:cs="Times New Roman"/>
                <w:sz w:val="20"/>
                <w:szCs w:val="20"/>
                <w:lang w:val="ru-RU" w:eastAsia="ru-RU"/>
              </w:rPr>
            </w:pPr>
            <w:r>
              <w:rPr>
                <w:rFonts w:ascii="Times New Roman" w:hAnsi="Times New Roman" w:cs="Times New Roman"/>
                <w:color w:val="000000"/>
                <w:sz w:val="24"/>
                <w:szCs w:val="24"/>
                <w:lang w:val="ru-RU"/>
              </w:rPr>
              <w:t>П</w:t>
            </w:r>
            <w:r w:rsidRPr="006119BC">
              <w:rPr>
                <w:rFonts w:ascii="Times New Roman" w:hAnsi="Times New Roman" w:cs="Times New Roman"/>
                <w:color w:val="000000"/>
                <w:sz w:val="24"/>
                <w:szCs w:val="24"/>
                <w:lang w:val="ru-RU"/>
              </w:rPr>
              <w:t>оощ</w:t>
            </w:r>
            <w:r>
              <w:rPr>
                <w:rFonts w:ascii="Times New Roman" w:hAnsi="Times New Roman" w:cs="Times New Roman"/>
                <w:color w:val="000000"/>
                <w:sz w:val="24"/>
                <w:szCs w:val="24"/>
                <w:lang w:val="ru-RU"/>
              </w:rPr>
              <w:t>р</w:t>
            </w:r>
            <w:r w:rsidRPr="006119BC">
              <w:rPr>
                <w:rFonts w:ascii="Times New Roman" w:hAnsi="Times New Roman" w:cs="Times New Roman"/>
                <w:color w:val="000000"/>
                <w:sz w:val="24"/>
                <w:szCs w:val="24"/>
                <w:lang w:val="ru-RU"/>
              </w:rPr>
              <w:t>ение работников за надлежащее выполнение должностных (служебных) обязанностей, путем осуществления единовременных выплат к 25-летию Дня Независимости Республики Казахстан</w:t>
            </w:r>
          </w:p>
        </w:tc>
        <w:tc>
          <w:tcPr>
            <w:tcW w:w="4204" w:type="dxa"/>
          </w:tcPr>
          <w:p w:rsidR="00F106DF" w:rsidRPr="00F106DF" w:rsidRDefault="00203704" w:rsidP="00203704">
            <w:pPr>
              <w:jc w:val="both"/>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Улучшения уровня благосостояния работников бюджетной сферы в рамках выделенных средств</w:t>
            </w:r>
          </w:p>
        </w:tc>
        <w:tc>
          <w:tcPr>
            <w:tcW w:w="3995" w:type="dxa"/>
          </w:tcPr>
          <w:p w:rsidR="00F106DF" w:rsidRPr="00F106DF" w:rsidRDefault="00F106DF" w:rsidP="00F106DF">
            <w:pPr>
              <w:spacing w:before="100" w:beforeAutospacing="1" w:after="100" w:afterAutospacing="1" w:line="240" w:lineRule="auto"/>
              <w:jc w:val="center"/>
              <w:rPr>
                <w:rFonts w:ascii="Times New Roman" w:eastAsia="Times New Roman" w:hAnsi="Times New Roman" w:cs="Times New Roman"/>
                <w:sz w:val="20"/>
                <w:szCs w:val="20"/>
                <w:lang w:val="ru-RU" w:eastAsia="ru-RU"/>
              </w:rPr>
            </w:pPr>
          </w:p>
        </w:tc>
      </w:tr>
      <w:tr w:rsidR="00F106DF" w:rsidRPr="00B71D1A" w:rsidTr="00AE75F1">
        <w:trPr>
          <w:trHeight w:val="245"/>
        </w:trPr>
        <w:tc>
          <w:tcPr>
            <w:tcW w:w="675" w:type="dxa"/>
          </w:tcPr>
          <w:p w:rsidR="00F106DF" w:rsidRPr="00F106DF" w:rsidRDefault="00F106DF" w:rsidP="00F106DF">
            <w:pPr>
              <w:spacing w:before="100" w:beforeAutospacing="1" w:after="100" w:afterAutospacing="1" w:line="240" w:lineRule="auto"/>
              <w:jc w:val="center"/>
              <w:rPr>
                <w:rFonts w:ascii="Times New Roman" w:eastAsia="Times New Roman" w:hAnsi="Times New Roman" w:cs="Times New Roman"/>
                <w:sz w:val="20"/>
                <w:szCs w:val="20"/>
                <w:lang w:val="ru-RU" w:eastAsia="ru-RU"/>
              </w:rPr>
            </w:pPr>
          </w:p>
        </w:tc>
        <w:tc>
          <w:tcPr>
            <w:tcW w:w="5387" w:type="dxa"/>
          </w:tcPr>
          <w:p w:rsidR="00F106DF" w:rsidRPr="00F106DF" w:rsidRDefault="00F106DF" w:rsidP="00F106DF">
            <w:pPr>
              <w:spacing w:before="100" w:beforeAutospacing="1" w:after="100" w:afterAutospacing="1" w:line="240" w:lineRule="auto"/>
              <w:jc w:val="center"/>
              <w:rPr>
                <w:rFonts w:ascii="Times New Roman" w:eastAsia="Times New Roman" w:hAnsi="Times New Roman" w:cs="Times New Roman"/>
                <w:sz w:val="20"/>
                <w:szCs w:val="20"/>
                <w:lang w:val="ru-RU" w:eastAsia="ru-RU"/>
              </w:rPr>
            </w:pPr>
          </w:p>
        </w:tc>
        <w:tc>
          <w:tcPr>
            <w:tcW w:w="4204" w:type="dxa"/>
          </w:tcPr>
          <w:p w:rsidR="00F106DF" w:rsidRPr="00F106DF" w:rsidRDefault="00EB072F" w:rsidP="00EB072F">
            <w:pPr>
              <w:tabs>
                <w:tab w:val="left" w:pos="601"/>
              </w:tabs>
              <w:spacing w:before="100" w:beforeAutospacing="1" w:after="100" w:afterAutospacing="1"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ab/>
            </w:r>
          </w:p>
        </w:tc>
        <w:tc>
          <w:tcPr>
            <w:tcW w:w="3995" w:type="dxa"/>
          </w:tcPr>
          <w:p w:rsidR="00F106DF" w:rsidRPr="00F106DF" w:rsidRDefault="00F106DF" w:rsidP="00F106DF">
            <w:pPr>
              <w:spacing w:before="100" w:beforeAutospacing="1" w:after="100" w:afterAutospacing="1" w:line="240" w:lineRule="auto"/>
              <w:jc w:val="center"/>
              <w:rPr>
                <w:rFonts w:ascii="Times New Roman" w:eastAsia="Times New Roman" w:hAnsi="Times New Roman" w:cs="Times New Roman"/>
                <w:sz w:val="20"/>
                <w:szCs w:val="20"/>
                <w:lang w:val="ru-RU" w:eastAsia="ru-RU"/>
              </w:rPr>
            </w:pPr>
          </w:p>
        </w:tc>
      </w:tr>
      <w:tr w:rsidR="00F106DF" w:rsidRPr="00B71D1A" w:rsidTr="00AE75F1">
        <w:trPr>
          <w:trHeight w:val="364"/>
        </w:trPr>
        <w:tc>
          <w:tcPr>
            <w:tcW w:w="675" w:type="dxa"/>
            <w:tcBorders>
              <w:bottom w:val="single" w:sz="4" w:space="0" w:color="auto"/>
            </w:tcBorders>
          </w:tcPr>
          <w:p w:rsidR="00F106DF" w:rsidRPr="00F106DF" w:rsidRDefault="00F106DF" w:rsidP="00F106DF">
            <w:pPr>
              <w:spacing w:before="100" w:beforeAutospacing="1" w:after="100" w:afterAutospacing="1" w:line="240" w:lineRule="auto"/>
              <w:jc w:val="center"/>
              <w:rPr>
                <w:rFonts w:ascii="Times New Roman" w:eastAsia="Times New Roman" w:hAnsi="Times New Roman" w:cs="Times New Roman"/>
                <w:sz w:val="20"/>
                <w:szCs w:val="20"/>
                <w:lang w:val="ru-RU" w:eastAsia="ru-RU"/>
              </w:rPr>
            </w:pPr>
          </w:p>
        </w:tc>
        <w:tc>
          <w:tcPr>
            <w:tcW w:w="5387" w:type="dxa"/>
            <w:tcBorders>
              <w:bottom w:val="single" w:sz="4" w:space="0" w:color="auto"/>
            </w:tcBorders>
          </w:tcPr>
          <w:p w:rsidR="00F106DF" w:rsidRPr="00F106DF" w:rsidRDefault="00F106DF" w:rsidP="00F106DF">
            <w:pPr>
              <w:spacing w:before="100" w:beforeAutospacing="1" w:after="100" w:afterAutospacing="1" w:line="240" w:lineRule="auto"/>
              <w:jc w:val="center"/>
              <w:rPr>
                <w:rFonts w:ascii="Times New Roman" w:eastAsia="Times New Roman" w:hAnsi="Times New Roman" w:cs="Times New Roman"/>
                <w:sz w:val="20"/>
                <w:szCs w:val="20"/>
                <w:lang w:val="ru-RU" w:eastAsia="ru-RU"/>
              </w:rPr>
            </w:pPr>
          </w:p>
        </w:tc>
        <w:tc>
          <w:tcPr>
            <w:tcW w:w="4204" w:type="dxa"/>
            <w:tcBorders>
              <w:bottom w:val="single" w:sz="4" w:space="0" w:color="auto"/>
            </w:tcBorders>
          </w:tcPr>
          <w:p w:rsidR="00F106DF" w:rsidRPr="00F106DF" w:rsidRDefault="00F106DF" w:rsidP="00F106DF">
            <w:pPr>
              <w:spacing w:before="100" w:beforeAutospacing="1" w:after="100" w:afterAutospacing="1" w:line="240" w:lineRule="auto"/>
              <w:jc w:val="center"/>
              <w:rPr>
                <w:rFonts w:ascii="Times New Roman" w:eastAsia="Times New Roman" w:hAnsi="Times New Roman" w:cs="Times New Roman"/>
                <w:sz w:val="20"/>
                <w:szCs w:val="20"/>
                <w:lang w:val="ru-RU" w:eastAsia="ru-RU"/>
              </w:rPr>
            </w:pPr>
          </w:p>
        </w:tc>
        <w:tc>
          <w:tcPr>
            <w:tcW w:w="3995" w:type="dxa"/>
            <w:tcBorders>
              <w:bottom w:val="single" w:sz="4" w:space="0" w:color="auto"/>
            </w:tcBorders>
          </w:tcPr>
          <w:p w:rsidR="00F106DF" w:rsidRPr="00F106DF" w:rsidRDefault="00F106DF" w:rsidP="00F106DF">
            <w:pPr>
              <w:spacing w:before="100" w:beforeAutospacing="1" w:after="100" w:afterAutospacing="1" w:line="240" w:lineRule="auto"/>
              <w:jc w:val="center"/>
              <w:rPr>
                <w:rFonts w:ascii="Times New Roman" w:eastAsia="Times New Roman" w:hAnsi="Times New Roman" w:cs="Times New Roman"/>
                <w:sz w:val="20"/>
                <w:szCs w:val="20"/>
                <w:lang w:val="ru-RU" w:eastAsia="ru-RU"/>
              </w:rPr>
            </w:pPr>
          </w:p>
        </w:tc>
      </w:tr>
    </w:tbl>
    <w:p w:rsidR="009161E6" w:rsidRPr="0075512D" w:rsidRDefault="00EB072F" w:rsidP="0075512D">
      <w:pPr>
        <w:tabs>
          <w:tab w:val="center" w:pos="7228"/>
        </w:tabs>
        <w:spacing w:before="100" w:beforeAutospacing="1" w:after="100" w:afterAutospacing="1" w:line="240" w:lineRule="auto"/>
        <w:contextualSpacing/>
        <w:rPr>
          <w:rFonts w:ascii="Times New Roman" w:eastAsia="Times New Roman" w:hAnsi="Times New Roman" w:cs="Times New Roman"/>
          <w:sz w:val="24"/>
          <w:szCs w:val="24"/>
          <w:lang w:val="ru-RU" w:eastAsia="ru-RU"/>
        </w:rPr>
      </w:pPr>
      <w:r w:rsidRPr="00EB072F">
        <w:rPr>
          <w:rFonts w:ascii="Times New Roman" w:eastAsia="Times New Roman" w:hAnsi="Times New Roman" w:cs="Times New Roman"/>
          <w:sz w:val="16"/>
          <w:szCs w:val="16"/>
          <w:lang w:val="ru-RU" w:eastAsia="ru-RU"/>
        </w:rPr>
        <w:t xml:space="preserve">                             </w:t>
      </w:r>
      <w:r w:rsidR="0075512D" w:rsidRPr="0075512D">
        <w:rPr>
          <w:rFonts w:ascii="Times New Roman" w:eastAsia="Times New Roman" w:hAnsi="Times New Roman" w:cs="Times New Roman"/>
          <w:sz w:val="24"/>
          <w:szCs w:val="24"/>
          <w:lang w:val="ru-RU" w:eastAsia="ru-RU"/>
        </w:rPr>
        <w:t>Руководитель</w:t>
      </w:r>
      <w:r w:rsidR="0075512D">
        <w:rPr>
          <w:rFonts w:ascii="Times New Roman" w:eastAsia="Times New Roman" w:hAnsi="Times New Roman" w:cs="Times New Roman"/>
          <w:sz w:val="24"/>
          <w:szCs w:val="24"/>
          <w:lang w:val="ru-RU" w:eastAsia="ru-RU"/>
        </w:rPr>
        <w:tab/>
        <w:t>Г.Беляшова</w:t>
      </w:r>
    </w:p>
    <w:p w:rsidR="00876C85" w:rsidRPr="0075512D" w:rsidRDefault="004C3A5C" w:rsidP="00F106DF">
      <w:pPr>
        <w:spacing w:before="100" w:beforeAutospacing="1" w:after="100" w:afterAutospacing="1" w:line="240" w:lineRule="auto"/>
        <w:contextualSpacing/>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 xml:space="preserve">                  </w:t>
      </w:r>
      <w:r w:rsidR="00EB072F">
        <w:rPr>
          <w:rFonts w:ascii="Times New Roman" w:eastAsia="Times New Roman" w:hAnsi="Times New Roman" w:cs="Times New Roman"/>
          <w:sz w:val="16"/>
          <w:szCs w:val="16"/>
          <w:lang w:val="ru-RU" w:eastAsia="ru-RU"/>
        </w:rPr>
        <w:t xml:space="preserve">           </w:t>
      </w:r>
      <w:r w:rsidR="005E02F8" w:rsidRPr="0075512D">
        <w:rPr>
          <w:rFonts w:ascii="Times New Roman" w:eastAsia="Times New Roman" w:hAnsi="Times New Roman" w:cs="Times New Roman"/>
          <w:sz w:val="16"/>
          <w:szCs w:val="16"/>
          <w:lang w:val="ru-RU" w:eastAsia="ru-RU"/>
        </w:rPr>
        <w:t xml:space="preserve">Исполнитель : </w:t>
      </w:r>
      <w:r w:rsidR="004449B5" w:rsidRPr="0075512D">
        <w:rPr>
          <w:rFonts w:ascii="Times New Roman" w:eastAsia="Times New Roman" w:hAnsi="Times New Roman" w:cs="Times New Roman"/>
          <w:sz w:val="16"/>
          <w:szCs w:val="16"/>
          <w:lang w:val="ru-RU" w:eastAsia="ru-RU"/>
        </w:rPr>
        <w:t>Мукашева Т.К</w:t>
      </w:r>
      <w:r w:rsidR="005E02F8" w:rsidRPr="0075512D">
        <w:rPr>
          <w:rFonts w:ascii="Times New Roman" w:eastAsia="Times New Roman" w:hAnsi="Times New Roman" w:cs="Times New Roman"/>
          <w:sz w:val="16"/>
          <w:szCs w:val="16"/>
          <w:lang w:val="ru-RU" w:eastAsia="ru-RU"/>
        </w:rPr>
        <w:t>.</w:t>
      </w:r>
      <w:r w:rsidR="00EB072F" w:rsidRPr="0075512D">
        <w:rPr>
          <w:rFonts w:ascii="Times New Roman" w:eastAsia="Times New Roman" w:hAnsi="Times New Roman" w:cs="Times New Roman"/>
          <w:sz w:val="16"/>
          <w:szCs w:val="16"/>
          <w:lang w:val="ru-RU" w:eastAsia="ru-RU"/>
        </w:rPr>
        <w:t xml:space="preserve">  </w:t>
      </w:r>
      <w:r w:rsidR="005C405D" w:rsidRPr="0075512D">
        <w:rPr>
          <w:rFonts w:ascii="Times New Roman" w:eastAsia="Times New Roman" w:hAnsi="Times New Roman" w:cs="Times New Roman"/>
          <w:sz w:val="16"/>
          <w:szCs w:val="16"/>
          <w:lang w:val="ru-RU" w:eastAsia="ru-RU"/>
        </w:rPr>
        <w:t xml:space="preserve">        </w:t>
      </w:r>
      <w:r w:rsidR="00EB072F" w:rsidRPr="0075512D">
        <w:rPr>
          <w:rFonts w:ascii="Times New Roman" w:eastAsia="Times New Roman" w:hAnsi="Times New Roman" w:cs="Times New Roman"/>
          <w:sz w:val="16"/>
          <w:szCs w:val="16"/>
          <w:lang w:val="ru-RU" w:eastAsia="ru-RU"/>
        </w:rPr>
        <w:t xml:space="preserve">                                   </w:t>
      </w:r>
    </w:p>
    <w:p w:rsidR="00876C85" w:rsidRPr="00876C85" w:rsidRDefault="00876C85" w:rsidP="00876C85">
      <w:pPr>
        <w:rPr>
          <w:rFonts w:ascii="Times New Roman" w:eastAsia="Times New Roman" w:hAnsi="Times New Roman" w:cs="Times New Roman"/>
          <w:sz w:val="16"/>
          <w:szCs w:val="16"/>
          <w:lang w:val="ru-RU" w:eastAsia="ru-RU"/>
        </w:rPr>
      </w:pPr>
    </w:p>
    <w:p w:rsidR="00986023" w:rsidRDefault="00876C85" w:rsidP="00876C85">
      <w:pPr>
        <w:spacing w:after="0" w:line="240" w:lineRule="auto"/>
        <w:ind w:left="5954" w:firstLine="4677"/>
        <w:jc w:val="center"/>
        <w:rPr>
          <w:rFonts w:ascii="Times New Roman" w:eastAsia="Times New Roman" w:hAnsi="Times New Roman" w:cs="Times New Roman"/>
          <w:sz w:val="20"/>
          <w:szCs w:val="20"/>
          <w:lang w:val="ru-RU" w:eastAsia="ru-RU"/>
        </w:rPr>
      </w:pPr>
      <w:r w:rsidRPr="00F106DF">
        <w:rPr>
          <w:rFonts w:ascii="Times New Roman" w:eastAsia="Times New Roman" w:hAnsi="Times New Roman" w:cs="Times New Roman"/>
          <w:sz w:val="20"/>
          <w:szCs w:val="20"/>
          <w:lang w:val="ru-RU" w:eastAsia="ru-RU"/>
        </w:rPr>
        <w:lastRenderedPageBreak/>
        <w:t xml:space="preserve"> </w:t>
      </w:r>
    </w:p>
    <w:p w:rsidR="00876C85" w:rsidRPr="00F106DF" w:rsidRDefault="00876C85" w:rsidP="00876C85">
      <w:pPr>
        <w:spacing w:after="0" w:line="240" w:lineRule="auto"/>
        <w:ind w:left="5954" w:firstLine="4677"/>
        <w:jc w:val="center"/>
        <w:rPr>
          <w:rFonts w:ascii="Times New Roman" w:eastAsia="Times New Roman" w:hAnsi="Times New Roman" w:cs="Times New Roman"/>
          <w:sz w:val="20"/>
          <w:szCs w:val="20"/>
          <w:lang w:val="ru-RU" w:eastAsia="ru-RU"/>
        </w:rPr>
      </w:pPr>
      <w:r w:rsidRPr="00F106DF">
        <w:rPr>
          <w:rFonts w:ascii="Times New Roman" w:eastAsia="Times New Roman" w:hAnsi="Times New Roman" w:cs="Times New Roman"/>
          <w:sz w:val="20"/>
          <w:szCs w:val="20"/>
          <w:lang w:val="ru-RU" w:eastAsia="ru-RU"/>
        </w:rPr>
        <w:t xml:space="preserve">Приложение  </w:t>
      </w:r>
      <w:r>
        <w:rPr>
          <w:rFonts w:ascii="Times New Roman" w:eastAsia="Times New Roman" w:hAnsi="Times New Roman" w:cs="Times New Roman"/>
          <w:sz w:val="20"/>
          <w:szCs w:val="20"/>
          <w:lang w:val="ru-RU" w:eastAsia="ru-RU"/>
        </w:rPr>
        <w:t>22</w:t>
      </w:r>
      <w:r w:rsidRPr="00F106DF">
        <w:rPr>
          <w:rFonts w:ascii="Times New Roman" w:eastAsia="Times New Roman" w:hAnsi="Times New Roman" w:cs="Times New Roman"/>
          <w:sz w:val="20"/>
          <w:szCs w:val="20"/>
          <w:lang w:val="ru-RU" w:eastAsia="ru-RU"/>
        </w:rPr>
        <w:t xml:space="preserve">       </w:t>
      </w:r>
    </w:p>
    <w:p w:rsidR="00876C85" w:rsidRDefault="00876C85" w:rsidP="00876C85">
      <w:pPr>
        <w:spacing w:after="0" w:line="240" w:lineRule="auto"/>
        <w:jc w:val="center"/>
        <w:rPr>
          <w:rFonts w:ascii="Times New Roman" w:eastAsia="Times New Roman" w:hAnsi="Times New Roman" w:cs="Times New Roman"/>
          <w:b/>
          <w:sz w:val="20"/>
          <w:szCs w:val="20"/>
          <w:lang w:val="ru-RU" w:eastAsia="ru-RU"/>
        </w:rPr>
      </w:pPr>
      <w:r>
        <w:rPr>
          <w:rFonts w:ascii="Times New Roman" w:eastAsia="Times New Roman" w:hAnsi="Times New Roman" w:cs="Times New Roman"/>
          <w:b/>
          <w:bCs/>
          <w:sz w:val="20"/>
          <w:szCs w:val="20"/>
          <w:lang w:val="ru-RU" w:eastAsia="ru-RU"/>
        </w:rPr>
        <w:t xml:space="preserve">Отчет </w:t>
      </w:r>
      <w:r w:rsidRPr="00F106DF">
        <w:rPr>
          <w:rFonts w:ascii="Times New Roman" w:eastAsia="Times New Roman" w:hAnsi="Times New Roman" w:cs="Times New Roman"/>
          <w:sz w:val="20"/>
          <w:szCs w:val="20"/>
          <w:lang w:val="ru-RU" w:eastAsia="ru-RU"/>
        </w:rPr>
        <w:br/>
      </w:r>
      <w:r w:rsidRPr="00F106DF">
        <w:rPr>
          <w:rFonts w:ascii="Times New Roman" w:eastAsia="Times New Roman" w:hAnsi="Times New Roman" w:cs="Times New Roman"/>
          <w:b/>
          <w:sz w:val="20"/>
          <w:szCs w:val="20"/>
          <w:lang w:val="ru-RU" w:eastAsia="ru-RU"/>
        </w:rPr>
        <w:t xml:space="preserve"> о прямых и конечных результатах, достигнутых за счет использования выделенных целевых  </w:t>
      </w:r>
      <w:r>
        <w:rPr>
          <w:rFonts w:ascii="Times New Roman" w:eastAsia="Times New Roman" w:hAnsi="Times New Roman" w:cs="Times New Roman"/>
          <w:b/>
          <w:sz w:val="20"/>
          <w:szCs w:val="20"/>
          <w:lang w:val="ru-RU" w:eastAsia="ru-RU"/>
        </w:rPr>
        <w:t xml:space="preserve">текущих </w:t>
      </w:r>
      <w:r w:rsidRPr="00F106DF">
        <w:rPr>
          <w:rFonts w:ascii="Times New Roman" w:eastAsia="Times New Roman" w:hAnsi="Times New Roman" w:cs="Times New Roman"/>
          <w:b/>
          <w:sz w:val="20"/>
          <w:szCs w:val="20"/>
          <w:lang w:val="ru-RU" w:eastAsia="ru-RU"/>
        </w:rPr>
        <w:t>трансфертов</w:t>
      </w:r>
      <w:r w:rsidRPr="00CA1EC2">
        <w:rPr>
          <w:rFonts w:ascii="Times New Roman" w:eastAsia="Times New Roman" w:hAnsi="Times New Roman" w:cs="Times New Roman"/>
          <w:b/>
          <w:sz w:val="20"/>
          <w:szCs w:val="20"/>
          <w:lang w:val="ru-RU" w:eastAsia="ru-RU"/>
        </w:rPr>
        <w:t xml:space="preserve"> </w:t>
      </w:r>
      <w:r>
        <w:rPr>
          <w:rFonts w:ascii="Times New Roman" w:eastAsia="Times New Roman" w:hAnsi="Times New Roman" w:cs="Times New Roman"/>
          <w:b/>
          <w:sz w:val="20"/>
          <w:szCs w:val="20"/>
          <w:lang w:val="ru-RU" w:eastAsia="ru-RU"/>
        </w:rPr>
        <w:t xml:space="preserve">за </w:t>
      </w:r>
      <w:r w:rsidRPr="00CA1EC2">
        <w:rPr>
          <w:rFonts w:ascii="Times New Roman" w:eastAsia="Times New Roman" w:hAnsi="Times New Roman" w:cs="Times New Roman"/>
          <w:b/>
          <w:sz w:val="20"/>
          <w:szCs w:val="20"/>
          <w:lang w:val="ru-RU" w:eastAsia="ru-RU"/>
        </w:rPr>
        <w:t>201</w:t>
      </w:r>
      <w:r w:rsidR="0075512D">
        <w:rPr>
          <w:rFonts w:ascii="Times New Roman" w:eastAsia="Times New Roman" w:hAnsi="Times New Roman" w:cs="Times New Roman"/>
          <w:b/>
          <w:sz w:val="20"/>
          <w:szCs w:val="20"/>
          <w:lang w:val="ru-RU" w:eastAsia="ru-RU"/>
        </w:rPr>
        <w:t>6</w:t>
      </w:r>
      <w:r w:rsidRPr="00CA1EC2">
        <w:rPr>
          <w:rFonts w:ascii="Times New Roman" w:eastAsia="Times New Roman" w:hAnsi="Times New Roman" w:cs="Times New Roman"/>
          <w:b/>
          <w:sz w:val="20"/>
          <w:szCs w:val="20"/>
          <w:lang w:val="ru-RU" w:eastAsia="ru-RU"/>
        </w:rPr>
        <w:t>год</w:t>
      </w:r>
    </w:p>
    <w:p w:rsidR="00876C85" w:rsidRDefault="00876C85" w:rsidP="00876C85">
      <w:pPr>
        <w:spacing w:after="0" w:line="240" w:lineRule="auto"/>
        <w:jc w:val="center"/>
        <w:rPr>
          <w:rFonts w:ascii="Times New Roman" w:eastAsia="Times New Roman" w:hAnsi="Times New Roman" w:cs="Times New Roman"/>
          <w:b/>
          <w:sz w:val="20"/>
          <w:szCs w:val="20"/>
          <w:lang w:val="ru-RU" w:eastAsia="ru-RU"/>
        </w:rPr>
      </w:pPr>
      <w:r>
        <w:rPr>
          <w:rFonts w:ascii="Times New Roman" w:eastAsia="Times New Roman" w:hAnsi="Times New Roman" w:cs="Times New Roman"/>
          <w:b/>
          <w:sz w:val="20"/>
          <w:szCs w:val="20"/>
          <w:lang w:val="ru-RU" w:eastAsia="ru-RU"/>
        </w:rPr>
        <w:t>по ___ГУ «Отдел регистрации актов гражданского состояния Бурабайского района »</w:t>
      </w:r>
    </w:p>
    <w:p w:rsidR="00876C85" w:rsidRDefault="00876C85" w:rsidP="00876C85">
      <w:pPr>
        <w:spacing w:after="0" w:line="240" w:lineRule="auto"/>
        <w:jc w:val="center"/>
        <w:rPr>
          <w:rFonts w:ascii="Times New Roman" w:eastAsia="Times New Roman" w:hAnsi="Times New Roman" w:cs="Times New Roman"/>
          <w:b/>
          <w:sz w:val="20"/>
          <w:szCs w:val="20"/>
          <w:lang w:val="ru-RU" w:eastAsia="ru-RU"/>
        </w:rPr>
      </w:pPr>
      <w:r>
        <w:rPr>
          <w:rFonts w:ascii="Times New Roman" w:eastAsia="Times New Roman" w:hAnsi="Times New Roman" w:cs="Times New Roman"/>
          <w:b/>
          <w:sz w:val="20"/>
          <w:szCs w:val="20"/>
          <w:lang w:val="ru-RU" w:eastAsia="ru-RU"/>
        </w:rPr>
        <w:t>району (городу)</w:t>
      </w:r>
    </w:p>
    <w:p w:rsidR="00876C85" w:rsidRDefault="00876C85" w:rsidP="00986023">
      <w:pPr>
        <w:jc w:val="both"/>
        <w:rPr>
          <w:rFonts w:ascii="Times New Roman" w:eastAsia="Times New Roman" w:hAnsi="Times New Roman" w:cs="Times New Roman"/>
          <w:sz w:val="20"/>
          <w:szCs w:val="20"/>
          <w:u w:val="single"/>
          <w:lang w:val="ru-RU" w:eastAsia="ru-RU"/>
        </w:rPr>
      </w:pPr>
      <w:r>
        <w:rPr>
          <w:rFonts w:ascii="Times New Roman" w:eastAsia="Times New Roman" w:hAnsi="Times New Roman" w:cs="Times New Roman"/>
          <w:b/>
          <w:sz w:val="20"/>
          <w:szCs w:val="20"/>
          <w:lang w:val="ru-RU" w:eastAsia="ru-RU"/>
        </w:rPr>
        <w:t xml:space="preserve">Наименование целевого текущего трансферта </w:t>
      </w:r>
      <w:r w:rsidRPr="00D81B58">
        <w:rPr>
          <w:rFonts w:ascii="Times New Roman" w:eastAsia="Times New Roman" w:hAnsi="Times New Roman" w:cs="Times New Roman"/>
          <w:b/>
          <w:sz w:val="20"/>
          <w:szCs w:val="20"/>
          <w:lang w:val="ru-RU" w:eastAsia="ru-RU"/>
        </w:rPr>
        <w:t xml:space="preserve"> </w:t>
      </w:r>
      <w:r w:rsidRPr="003C5931">
        <w:rPr>
          <w:rFonts w:ascii="Times New Roman" w:eastAsia="Times New Roman" w:hAnsi="Times New Roman" w:cs="Times New Roman"/>
          <w:sz w:val="24"/>
          <w:szCs w:val="24"/>
          <w:lang w:val="ru-RU" w:eastAsia="ru-RU"/>
        </w:rPr>
        <w:t xml:space="preserve">Целевые текущие трансферты для  </w:t>
      </w:r>
      <w:r w:rsidR="00986023">
        <w:rPr>
          <w:rFonts w:ascii="Times New Roman" w:hAnsi="Times New Roman"/>
          <w:color w:val="000000"/>
          <w:sz w:val="24"/>
          <w:szCs w:val="24"/>
          <w:lang w:val="ru-RU"/>
        </w:rPr>
        <w:t>п</w:t>
      </w:r>
      <w:r w:rsidR="00986023" w:rsidRPr="00876C85">
        <w:rPr>
          <w:rFonts w:ascii="Times New Roman" w:hAnsi="Times New Roman"/>
          <w:color w:val="000000"/>
          <w:sz w:val="24"/>
          <w:szCs w:val="24"/>
          <w:lang w:val="ru-RU"/>
        </w:rPr>
        <w:t>овышени</w:t>
      </w:r>
      <w:r w:rsidR="00986023">
        <w:rPr>
          <w:rFonts w:ascii="Times New Roman" w:hAnsi="Times New Roman"/>
          <w:color w:val="000000"/>
          <w:sz w:val="24"/>
          <w:szCs w:val="24"/>
          <w:lang w:val="ru-RU"/>
        </w:rPr>
        <w:t>я</w:t>
      </w:r>
      <w:r w:rsidR="00986023" w:rsidRPr="00876C85">
        <w:rPr>
          <w:rFonts w:ascii="Times New Roman" w:hAnsi="Times New Roman"/>
          <w:color w:val="000000"/>
          <w:sz w:val="24"/>
          <w:szCs w:val="24"/>
          <w:lang w:val="ru-RU"/>
        </w:rPr>
        <w:t xml:space="preserve"> оплаты труда административных государственных</w:t>
      </w:r>
    </w:p>
    <w:p w:rsidR="00876C85" w:rsidRDefault="00876C85" w:rsidP="00876C85">
      <w:pPr>
        <w:spacing w:after="0" w:line="240" w:lineRule="auto"/>
        <w:jc w:val="both"/>
        <w:rPr>
          <w:rFonts w:ascii="Times New Roman" w:eastAsia="Times New Roman" w:hAnsi="Times New Roman" w:cs="Times New Roman"/>
          <w:b/>
          <w:sz w:val="20"/>
          <w:szCs w:val="20"/>
          <w:lang w:val="ru-RU" w:eastAsia="ru-RU"/>
        </w:rPr>
      </w:pPr>
      <w:r w:rsidRPr="00D81B58">
        <w:rPr>
          <w:rFonts w:ascii="Times New Roman" w:eastAsia="Times New Roman" w:hAnsi="Times New Roman" w:cs="Times New Roman"/>
          <w:b/>
          <w:sz w:val="20"/>
          <w:szCs w:val="20"/>
          <w:lang w:val="ru-RU" w:eastAsia="ru-RU"/>
        </w:rPr>
        <w:t>Полученная сумма средств из вышестоящего бюджета</w:t>
      </w:r>
      <w:r>
        <w:rPr>
          <w:rFonts w:ascii="Times New Roman" w:eastAsia="Times New Roman" w:hAnsi="Times New Roman" w:cs="Times New Roman"/>
          <w:b/>
          <w:sz w:val="20"/>
          <w:szCs w:val="20"/>
          <w:lang w:val="ru-RU" w:eastAsia="ru-RU"/>
        </w:rPr>
        <w:t xml:space="preserve">   </w:t>
      </w:r>
      <w:r w:rsidR="00986023">
        <w:rPr>
          <w:rFonts w:ascii="Times New Roman" w:eastAsia="Times New Roman" w:hAnsi="Times New Roman" w:cs="Times New Roman"/>
          <w:b/>
          <w:sz w:val="20"/>
          <w:szCs w:val="20"/>
          <w:lang w:val="ru-RU" w:eastAsia="ru-RU"/>
        </w:rPr>
        <w:t>51,0</w:t>
      </w:r>
      <w:r>
        <w:rPr>
          <w:rFonts w:ascii="Times New Roman" w:eastAsia="Times New Roman" w:hAnsi="Times New Roman" w:cs="Times New Roman"/>
          <w:b/>
          <w:sz w:val="20"/>
          <w:szCs w:val="20"/>
          <w:lang w:val="ru-RU" w:eastAsia="ru-RU"/>
        </w:rPr>
        <w:t xml:space="preserve"> тыс.тенге</w:t>
      </w:r>
    </w:p>
    <w:p w:rsidR="00876C85" w:rsidRPr="004449B5" w:rsidRDefault="00876C85" w:rsidP="0075512D">
      <w:pPr>
        <w:spacing w:after="0" w:line="240" w:lineRule="auto"/>
        <w:rPr>
          <w:rFonts w:ascii="Times New Roman" w:eastAsia="Times New Roman" w:hAnsi="Times New Roman" w:cs="Times New Roman"/>
          <w:sz w:val="20"/>
          <w:szCs w:val="20"/>
          <w:lang w:val="ru-RU" w:eastAsia="ru-RU"/>
        </w:rPr>
      </w:pPr>
      <w:r w:rsidRPr="004449B5">
        <w:rPr>
          <w:rFonts w:ascii="Times New Roman" w:hAnsi="Times New Roman" w:cs="Times New Roman"/>
          <w:bCs/>
          <w:lang w:val="ru-RU"/>
        </w:rPr>
        <w:t xml:space="preserve">  «Услуги по реализации государственной политики на местном уровне в области регистрации актов гражданского состояния»</w:t>
      </w:r>
    </w:p>
    <w:p w:rsidR="00876C85" w:rsidRDefault="00876C85" w:rsidP="00876C85">
      <w:pPr>
        <w:spacing w:before="100" w:beforeAutospacing="1" w:after="100" w:afterAutospacing="1" w:line="240" w:lineRule="auto"/>
        <w:rPr>
          <w:rFonts w:ascii="Times New Roman" w:eastAsia="Times New Roman" w:hAnsi="Times New Roman" w:cs="Times New Roman"/>
          <w:sz w:val="20"/>
          <w:szCs w:val="20"/>
          <w:lang w:val="ru-RU" w:eastAsia="ru-RU"/>
        </w:rPr>
      </w:pPr>
      <w:r w:rsidRPr="00F106DF">
        <w:rPr>
          <w:rFonts w:ascii="Times New Roman" w:eastAsia="Times New Roman" w:hAnsi="Times New Roman" w:cs="Times New Roman"/>
          <w:sz w:val="20"/>
          <w:szCs w:val="20"/>
          <w:lang w:val="ru-RU" w:eastAsia="ru-RU"/>
        </w:rPr>
        <w:t>(наименование бюджетной программы</w:t>
      </w:r>
      <w:r>
        <w:rPr>
          <w:rFonts w:ascii="Times New Roman" w:eastAsia="Times New Roman" w:hAnsi="Times New Roman" w:cs="Times New Roman"/>
          <w:sz w:val="20"/>
          <w:szCs w:val="20"/>
          <w:lang w:val="ru-RU" w:eastAsia="ru-RU"/>
        </w:rPr>
        <w:t xml:space="preserve"> (подпрограммы)</w:t>
      </w:r>
      <w:r w:rsidRPr="00F106DF">
        <w:rPr>
          <w:rFonts w:ascii="Times New Roman" w:eastAsia="Times New Roman" w:hAnsi="Times New Roman" w:cs="Times New Roman"/>
          <w:sz w:val="20"/>
          <w:szCs w:val="20"/>
          <w:lang w:val="ru-RU" w:eastAsia="ru-RU"/>
        </w:rPr>
        <w:t>)</w:t>
      </w:r>
    </w:p>
    <w:p w:rsidR="00876C85" w:rsidRPr="00F106DF" w:rsidRDefault="00876C85" w:rsidP="00876C85">
      <w:pPr>
        <w:spacing w:before="100" w:beforeAutospacing="1" w:after="100" w:afterAutospacing="1" w:line="240" w:lineRule="auto"/>
        <w:rPr>
          <w:rFonts w:ascii="Times New Roman" w:eastAsia="Times New Roman" w:hAnsi="Times New Roman" w:cs="Times New Roman"/>
          <w:sz w:val="20"/>
          <w:szCs w:val="20"/>
          <w:lang w:val="ru-RU" w:eastAsia="ru-RU"/>
        </w:rPr>
      </w:pPr>
      <w:r w:rsidRPr="00F106DF">
        <w:rPr>
          <w:rFonts w:ascii="Times New Roman" w:eastAsia="Times New Roman" w:hAnsi="Times New Roman" w:cs="Times New Roman"/>
          <w:sz w:val="20"/>
          <w:szCs w:val="20"/>
          <w:lang w:val="ru-RU" w:eastAsia="ru-RU"/>
        </w:rPr>
        <w:t>_</w:t>
      </w:r>
      <w:r>
        <w:rPr>
          <w:rFonts w:ascii="Times New Roman" w:eastAsia="Times New Roman" w:hAnsi="Times New Roman" w:cs="Times New Roman"/>
          <w:sz w:val="20"/>
          <w:szCs w:val="20"/>
          <w:lang w:val="ru-RU" w:eastAsia="ru-RU"/>
        </w:rPr>
        <w:t>499001011</w:t>
      </w:r>
      <w:r w:rsidRPr="00F106DF">
        <w:rPr>
          <w:rFonts w:ascii="Times New Roman" w:eastAsia="Times New Roman" w:hAnsi="Times New Roman" w:cs="Times New Roman"/>
          <w:sz w:val="20"/>
          <w:szCs w:val="20"/>
          <w:lang w:val="ru-RU" w:eastAsia="ru-RU"/>
        </w:rPr>
        <w:t>________________________________________________________________</w:t>
      </w:r>
      <w:r w:rsidRPr="00F106DF">
        <w:rPr>
          <w:rFonts w:ascii="Times New Roman" w:eastAsia="Times New Roman" w:hAnsi="Times New Roman" w:cs="Times New Roman"/>
          <w:sz w:val="20"/>
          <w:szCs w:val="20"/>
          <w:lang w:val="ru-RU" w:eastAsia="ru-RU"/>
        </w:rPr>
        <w:br/>
        <w:t>(код бюджетной программы (подпрограммы)</w:t>
      </w:r>
    </w:p>
    <w:tbl>
      <w:tblPr>
        <w:tblStyle w:val="100"/>
        <w:tblW w:w="14265" w:type="dxa"/>
        <w:tblInd w:w="-5" w:type="dxa"/>
        <w:tblLayout w:type="fixed"/>
        <w:tblLook w:val="04A0"/>
      </w:tblPr>
      <w:tblGrid>
        <w:gridCol w:w="680"/>
        <w:gridCol w:w="2702"/>
        <w:gridCol w:w="2646"/>
        <w:gridCol w:w="1598"/>
        <w:gridCol w:w="1418"/>
        <w:gridCol w:w="1417"/>
        <w:gridCol w:w="1843"/>
        <w:gridCol w:w="1961"/>
      </w:tblGrid>
      <w:tr w:rsidR="00876C85" w:rsidRPr="00F106DF" w:rsidTr="0075512D">
        <w:trPr>
          <w:trHeight w:val="238"/>
        </w:trPr>
        <w:tc>
          <w:tcPr>
            <w:tcW w:w="680" w:type="dxa"/>
            <w:vMerge w:val="restart"/>
          </w:tcPr>
          <w:p w:rsidR="00876C85" w:rsidRPr="00F106DF" w:rsidRDefault="00876C85" w:rsidP="0075512D">
            <w:pPr>
              <w:spacing w:after="0" w:line="240" w:lineRule="auto"/>
              <w:rPr>
                <w:rFonts w:ascii="Times New Roman" w:eastAsiaTheme="minorHAnsi" w:hAnsi="Times New Roman" w:cs="Times New Roman"/>
                <w:sz w:val="20"/>
                <w:szCs w:val="20"/>
                <w:lang w:val="ru-RU"/>
              </w:rPr>
            </w:pPr>
            <w:r w:rsidRPr="00F106DF">
              <w:rPr>
                <w:rFonts w:ascii="Times New Roman" w:eastAsiaTheme="minorHAnsi" w:hAnsi="Times New Roman" w:cs="Times New Roman"/>
                <w:sz w:val="20"/>
                <w:szCs w:val="20"/>
                <w:lang w:val="ru-RU"/>
              </w:rPr>
              <w:t>№ п/п</w:t>
            </w:r>
          </w:p>
          <w:p w:rsidR="00876C85" w:rsidRPr="00F106DF" w:rsidRDefault="00876C85" w:rsidP="0075512D">
            <w:pPr>
              <w:spacing w:after="0" w:line="240" w:lineRule="auto"/>
              <w:rPr>
                <w:rFonts w:ascii="Times New Roman" w:eastAsiaTheme="minorHAnsi" w:hAnsi="Times New Roman" w:cs="Times New Roman"/>
                <w:sz w:val="20"/>
                <w:szCs w:val="20"/>
                <w:lang w:val="ru-RU"/>
              </w:rPr>
            </w:pPr>
          </w:p>
        </w:tc>
        <w:tc>
          <w:tcPr>
            <w:tcW w:w="11624" w:type="dxa"/>
            <w:gridSpan w:val="6"/>
          </w:tcPr>
          <w:p w:rsidR="00876C85" w:rsidRPr="00F106DF" w:rsidRDefault="00876C85" w:rsidP="0075512D">
            <w:pPr>
              <w:spacing w:after="0" w:line="240" w:lineRule="auto"/>
              <w:jc w:val="center"/>
              <w:rPr>
                <w:rFonts w:ascii="Times New Roman" w:eastAsiaTheme="minorHAnsi" w:hAnsi="Times New Roman" w:cs="Times New Roman"/>
                <w:sz w:val="20"/>
                <w:szCs w:val="20"/>
                <w:lang w:val="ru-RU"/>
              </w:rPr>
            </w:pPr>
            <w:r w:rsidRPr="00F106DF">
              <w:rPr>
                <w:rFonts w:ascii="Times New Roman" w:eastAsiaTheme="minorHAnsi" w:hAnsi="Times New Roman" w:cs="Times New Roman"/>
                <w:sz w:val="20"/>
                <w:szCs w:val="20"/>
                <w:lang w:val="ru-RU"/>
              </w:rPr>
              <w:t>Прямой результат</w:t>
            </w:r>
          </w:p>
        </w:tc>
        <w:tc>
          <w:tcPr>
            <w:tcW w:w="1961" w:type="dxa"/>
          </w:tcPr>
          <w:p w:rsidR="00876C85" w:rsidRPr="00F106DF" w:rsidRDefault="00876C85" w:rsidP="0075512D">
            <w:pPr>
              <w:spacing w:after="0" w:line="240" w:lineRule="auto"/>
              <w:jc w:val="center"/>
              <w:rPr>
                <w:rFonts w:ascii="Times New Roman" w:eastAsiaTheme="minorHAnsi" w:hAnsi="Times New Roman" w:cs="Times New Roman"/>
                <w:sz w:val="20"/>
                <w:szCs w:val="20"/>
                <w:lang w:val="ru-RU"/>
              </w:rPr>
            </w:pPr>
          </w:p>
        </w:tc>
      </w:tr>
      <w:tr w:rsidR="00876C85" w:rsidRPr="00F106DF" w:rsidTr="0075512D">
        <w:trPr>
          <w:trHeight w:val="153"/>
        </w:trPr>
        <w:tc>
          <w:tcPr>
            <w:tcW w:w="680" w:type="dxa"/>
            <w:vMerge/>
          </w:tcPr>
          <w:p w:rsidR="00876C85" w:rsidRPr="00F106DF" w:rsidRDefault="00876C85" w:rsidP="0075512D">
            <w:pPr>
              <w:spacing w:after="0" w:line="240" w:lineRule="auto"/>
              <w:rPr>
                <w:rFonts w:ascii="Times New Roman" w:eastAsiaTheme="minorHAnsi" w:hAnsi="Times New Roman" w:cs="Times New Roman"/>
                <w:sz w:val="20"/>
                <w:szCs w:val="20"/>
                <w:lang w:val="ru-RU"/>
              </w:rPr>
            </w:pPr>
          </w:p>
        </w:tc>
        <w:tc>
          <w:tcPr>
            <w:tcW w:w="2702" w:type="dxa"/>
          </w:tcPr>
          <w:p w:rsidR="00876C85" w:rsidRPr="00F106DF" w:rsidRDefault="00876C85" w:rsidP="0075512D">
            <w:pPr>
              <w:spacing w:after="0" w:line="240" w:lineRule="auto"/>
              <w:jc w:val="center"/>
              <w:rPr>
                <w:rFonts w:ascii="Times New Roman" w:eastAsiaTheme="minorHAnsi" w:hAnsi="Times New Roman" w:cs="Times New Roman"/>
                <w:sz w:val="20"/>
                <w:szCs w:val="20"/>
                <w:lang w:val="ru-RU"/>
              </w:rPr>
            </w:pPr>
            <w:r w:rsidRPr="00F106DF">
              <w:rPr>
                <w:rFonts w:ascii="Times New Roman" w:eastAsiaTheme="minorHAnsi" w:hAnsi="Times New Roman" w:cs="Times New Roman"/>
                <w:sz w:val="20"/>
                <w:szCs w:val="20"/>
                <w:lang w:val="ru-RU"/>
              </w:rPr>
              <w:t>Наименование показателей (планируемые мероприятия)</w:t>
            </w:r>
          </w:p>
        </w:tc>
        <w:tc>
          <w:tcPr>
            <w:tcW w:w="2646" w:type="dxa"/>
          </w:tcPr>
          <w:p w:rsidR="00876C85" w:rsidRPr="00F106DF" w:rsidRDefault="00876C85" w:rsidP="0075512D">
            <w:pPr>
              <w:spacing w:after="0" w:line="240" w:lineRule="auto"/>
              <w:jc w:val="center"/>
              <w:rPr>
                <w:rFonts w:ascii="Times New Roman" w:eastAsiaTheme="minorHAnsi" w:hAnsi="Times New Roman" w:cs="Times New Roman"/>
                <w:sz w:val="20"/>
                <w:szCs w:val="20"/>
                <w:lang w:val="ru-RU"/>
              </w:rPr>
            </w:pPr>
            <w:r w:rsidRPr="00F106DF">
              <w:rPr>
                <w:rFonts w:ascii="Times New Roman" w:eastAsiaTheme="minorHAnsi" w:hAnsi="Times New Roman" w:cs="Times New Roman"/>
                <w:sz w:val="20"/>
                <w:szCs w:val="20"/>
                <w:lang w:val="ru-RU"/>
              </w:rPr>
              <w:t>Фактическое выполнение мероприятий, стадия достижения результатов</w:t>
            </w:r>
          </w:p>
        </w:tc>
        <w:tc>
          <w:tcPr>
            <w:tcW w:w="1598" w:type="dxa"/>
          </w:tcPr>
          <w:p w:rsidR="00876C85" w:rsidRPr="00F106DF" w:rsidRDefault="00876C85" w:rsidP="0075512D">
            <w:pPr>
              <w:spacing w:after="0" w:line="240" w:lineRule="auto"/>
              <w:jc w:val="center"/>
              <w:rPr>
                <w:rFonts w:ascii="Times New Roman" w:eastAsiaTheme="minorHAnsi" w:hAnsi="Times New Roman" w:cs="Times New Roman"/>
                <w:sz w:val="20"/>
                <w:szCs w:val="20"/>
                <w:lang w:val="ru-RU"/>
              </w:rPr>
            </w:pPr>
            <w:r w:rsidRPr="00F106DF">
              <w:rPr>
                <w:rFonts w:ascii="Times New Roman" w:eastAsiaTheme="minorHAnsi" w:hAnsi="Times New Roman" w:cs="Times New Roman"/>
                <w:sz w:val="20"/>
                <w:szCs w:val="20"/>
                <w:lang w:val="ru-RU"/>
              </w:rPr>
              <w:t>Причины недостижения результатов</w:t>
            </w:r>
          </w:p>
        </w:tc>
        <w:tc>
          <w:tcPr>
            <w:tcW w:w="1418" w:type="dxa"/>
          </w:tcPr>
          <w:p w:rsidR="00876C85" w:rsidRPr="00F106DF" w:rsidRDefault="00876C85" w:rsidP="0075512D">
            <w:pPr>
              <w:spacing w:after="0" w:line="240" w:lineRule="auto"/>
              <w:jc w:val="center"/>
              <w:rPr>
                <w:rFonts w:ascii="Times New Roman" w:eastAsiaTheme="minorHAnsi" w:hAnsi="Times New Roman" w:cs="Times New Roman"/>
                <w:sz w:val="20"/>
                <w:szCs w:val="20"/>
                <w:lang w:val="ru-RU"/>
              </w:rPr>
            </w:pPr>
            <w:r w:rsidRPr="00F106DF">
              <w:rPr>
                <w:rFonts w:ascii="Times New Roman" w:eastAsiaTheme="minorHAnsi" w:hAnsi="Times New Roman" w:cs="Times New Roman"/>
                <w:sz w:val="20"/>
                <w:szCs w:val="20"/>
                <w:lang w:val="ru-RU"/>
              </w:rPr>
              <w:t>План,</w:t>
            </w:r>
          </w:p>
          <w:p w:rsidR="00876C85" w:rsidRPr="00F106DF" w:rsidRDefault="00876C85" w:rsidP="0075512D">
            <w:pPr>
              <w:spacing w:after="0" w:line="240" w:lineRule="auto"/>
              <w:jc w:val="center"/>
              <w:rPr>
                <w:rFonts w:ascii="Times New Roman" w:eastAsiaTheme="minorHAnsi" w:hAnsi="Times New Roman" w:cs="Times New Roman"/>
                <w:sz w:val="20"/>
                <w:szCs w:val="20"/>
                <w:lang w:val="ru-RU"/>
              </w:rPr>
            </w:pPr>
            <w:r w:rsidRPr="00F106DF">
              <w:rPr>
                <w:rFonts w:ascii="Times New Roman" w:eastAsiaTheme="minorHAnsi" w:hAnsi="Times New Roman" w:cs="Times New Roman"/>
                <w:sz w:val="20"/>
                <w:szCs w:val="20"/>
                <w:lang w:val="ru-RU"/>
              </w:rPr>
              <w:t>тыс. тенге</w:t>
            </w:r>
          </w:p>
        </w:tc>
        <w:tc>
          <w:tcPr>
            <w:tcW w:w="1417" w:type="dxa"/>
          </w:tcPr>
          <w:p w:rsidR="00876C85" w:rsidRPr="00F106DF" w:rsidRDefault="00876C85" w:rsidP="0075512D">
            <w:pPr>
              <w:spacing w:after="0" w:line="240" w:lineRule="auto"/>
              <w:jc w:val="center"/>
              <w:rPr>
                <w:rFonts w:ascii="Times New Roman" w:eastAsiaTheme="minorHAnsi" w:hAnsi="Times New Roman" w:cs="Times New Roman"/>
                <w:sz w:val="20"/>
                <w:szCs w:val="20"/>
                <w:lang w:val="ru-RU"/>
              </w:rPr>
            </w:pPr>
            <w:r w:rsidRPr="00F106DF">
              <w:rPr>
                <w:rFonts w:ascii="Times New Roman" w:eastAsiaTheme="minorHAnsi" w:hAnsi="Times New Roman" w:cs="Times New Roman"/>
                <w:sz w:val="20"/>
                <w:szCs w:val="20"/>
                <w:lang w:val="ru-RU"/>
              </w:rPr>
              <w:t>Фактическое исполнение, тыс. тенге</w:t>
            </w:r>
          </w:p>
        </w:tc>
        <w:tc>
          <w:tcPr>
            <w:tcW w:w="1843" w:type="dxa"/>
          </w:tcPr>
          <w:p w:rsidR="00876C85" w:rsidRPr="00F106DF" w:rsidRDefault="00876C85" w:rsidP="0075512D">
            <w:pPr>
              <w:spacing w:after="0" w:line="240" w:lineRule="auto"/>
              <w:jc w:val="center"/>
              <w:rPr>
                <w:rFonts w:ascii="Times New Roman" w:eastAsiaTheme="minorHAnsi" w:hAnsi="Times New Roman" w:cs="Times New Roman"/>
                <w:sz w:val="20"/>
                <w:szCs w:val="20"/>
                <w:lang w:val="ru-RU"/>
              </w:rPr>
            </w:pPr>
            <w:r w:rsidRPr="00F106DF">
              <w:rPr>
                <w:rFonts w:ascii="Times New Roman" w:eastAsiaTheme="minorHAnsi" w:hAnsi="Times New Roman" w:cs="Times New Roman"/>
                <w:sz w:val="20"/>
                <w:szCs w:val="20"/>
                <w:lang w:val="ru-RU"/>
              </w:rPr>
              <w:t>Неисполнение, тыс.тенге</w:t>
            </w:r>
          </w:p>
        </w:tc>
        <w:tc>
          <w:tcPr>
            <w:tcW w:w="1961" w:type="dxa"/>
          </w:tcPr>
          <w:p w:rsidR="00876C85" w:rsidRPr="00F106DF" w:rsidRDefault="00876C85" w:rsidP="0075512D">
            <w:pPr>
              <w:spacing w:after="0" w:line="240" w:lineRule="auto"/>
              <w:jc w:val="center"/>
              <w:rPr>
                <w:rFonts w:ascii="Times New Roman" w:eastAsiaTheme="minorHAnsi" w:hAnsi="Times New Roman" w:cs="Times New Roman"/>
                <w:sz w:val="20"/>
                <w:szCs w:val="20"/>
                <w:lang w:val="ru-RU"/>
              </w:rPr>
            </w:pPr>
            <w:r w:rsidRPr="00F106DF">
              <w:rPr>
                <w:rFonts w:ascii="Times New Roman" w:eastAsiaTheme="minorHAnsi" w:hAnsi="Times New Roman" w:cs="Times New Roman"/>
                <w:sz w:val="20"/>
                <w:szCs w:val="20"/>
                <w:lang w:val="ru-RU"/>
              </w:rPr>
              <w:t>Неосвоение, тыс. тенге</w:t>
            </w:r>
          </w:p>
        </w:tc>
      </w:tr>
      <w:tr w:rsidR="00876C85" w:rsidRPr="00F106DF" w:rsidTr="0075512D">
        <w:trPr>
          <w:trHeight w:val="238"/>
        </w:trPr>
        <w:tc>
          <w:tcPr>
            <w:tcW w:w="680" w:type="dxa"/>
          </w:tcPr>
          <w:p w:rsidR="00876C85" w:rsidRPr="00F106DF" w:rsidRDefault="00876C85" w:rsidP="0075512D">
            <w:pPr>
              <w:spacing w:after="0" w:line="240" w:lineRule="auto"/>
              <w:rPr>
                <w:rFonts w:ascii="Times New Roman" w:eastAsiaTheme="minorHAnsi" w:hAnsi="Times New Roman" w:cs="Times New Roman"/>
                <w:sz w:val="20"/>
                <w:szCs w:val="20"/>
                <w:lang w:val="ru-RU"/>
              </w:rPr>
            </w:pPr>
            <w:r w:rsidRPr="00F106DF">
              <w:rPr>
                <w:rFonts w:ascii="Times New Roman" w:eastAsiaTheme="minorHAnsi" w:hAnsi="Times New Roman" w:cs="Times New Roman"/>
                <w:sz w:val="20"/>
                <w:szCs w:val="20"/>
                <w:lang w:val="ru-RU"/>
              </w:rPr>
              <w:t>1</w:t>
            </w:r>
          </w:p>
        </w:tc>
        <w:tc>
          <w:tcPr>
            <w:tcW w:w="2702" w:type="dxa"/>
          </w:tcPr>
          <w:p w:rsidR="00876C85" w:rsidRPr="00F106DF" w:rsidRDefault="00876C85" w:rsidP="0075512D">
            <w:pPr>
              <w:spacing w:after="0" w:line="240" w:lineRule="auto"/>
              <w:jc w:val="center"/>
              <w:rPr>
                <w:rFonts w:ascii="Times New Roman" w:eastAsiaTheme="minorHAnsi" w:hAnsi="Times New Roman" w:cs="Times New Roman"/>
                <w:sz w:val="20"/>
                <w:szCs w:val="20"/>
                <w:lang w:val="ru-RU"/>
              </w:rPr>
            </w:pPr>
            <w:r w:rsidRPr="00F106DF">
              <w:rPr>
                <w:rFonts w:ascii="Times New Roman" w:eastAsiaTheme="minorHAnsi" w:hAnsi="Times New Roman" w:cs="Times New Roman"/>
                <w:sz w:val="20"/>
                <w:szCs w:val="20"/>
                <w:lang w:val="ru-RU"/>
              </w:rPr>
              <w:t>2</w:t>
            </w:r>
          </w:p>
        </w:tc>
        <w:tc>
          <w:tcPr>
            <w:tcW w:w="2646" w:type="dxa"/>
          </w:tcPr>
          <w:p w:rsidR="00876C85" w:rsidRPr="00F106DF" w:rsidRDefault="00876C85" w:rsidP="0075512D">
            <w:pPr>
              <w:spacing w:after="0" w:line="240" w:lineRule="auto"/>
              <w:jc w:val="center"/>
              <w:rPr>
                <w:rFonts w:ascii="Times New Roman" w:eastAsiaTheme="minorHAnsi" w:hAnsi="Times New Roman" w:cs="Times New Roman"/>
                <w:sz w:val="20"/>
                <w:szCs w:val="20"/>
                <w:lang w:val="ru-RU"/>
              </w:rPr>
            </w:pPr>
            <w:r w:rsidRPr="00F106DF">
              <w:rPr>
                <w:rFonts w:ascii="Times New Roman" w:eastAsiaTheme="minorHAnsi" w:hAnsi="Times New Roman" w:cs="Times New Roman"/>
                <w:sz w:val="20"/>
                <w:szCs w:val="20"/>
                <w:lang w:val="ru-RU"/>
              </w:rPr>
              <w:t>3</w:t>
            </w:r>
          </w:p>
        </w:tc>
        <w:tc>
          <w:tcPr>
            <w:tcW w:w="1598" w:type="dxa"/>
          </w:tcPr>
          <w:p w:rsidR="00876C85" w:rsidRPr="00F106DF" w:rsidRDefault="00876C85" w:rsidP="0075512D">
            <w:pPr>
              <w:spacing w:after="0" w:line="240" w:lineRule="auto"/>
              <w:jc w:val="center"/>
              <w:rPr>
                <w:rFonts w:ascii="Times New Roman" w:eastAsiaTheme="minorHAnsi" w:hAnsi="Times New Roman" w:cs="Times New Roman"/>
                <w:sz w:val="20"/>
                <w:szCs w:val="20"/>
                <w:lang w:val="ru-RU"/>
              </w:rPr>
            </w:pPr>
            <w:r w:rsidRPr="00F106DF">
              <w:rPr>
                <w:rFonts w:ascii="Times New Roman" w:eastAsiaTheme="minorHAnsi" w:hAnsi="Times New Roman" w:cs="Times New Roman"/>
                <w:sz w:val="20"/>
                <w:szCs w:val="20"/>
                <w:lang w:val="ru-RU"/>
              </w:rPr>
              <w:t>4</w:t>
            </w:r>
          </w:p>
        </w:tc>
        <w:tc>
          <w:tcPr>
            <w:tcW w:w="1418" w:type="dxa"/>
          </w:tcPr>
          <w:p w:rsidR="00876C85" w:rsidRPr="00F106DF" w:rsidRDefault="00876C85" w:rsidP="0075512D">
            <w:pPr>
              <w:spacing w:after="0" w:line="240" w:lineRule="auto"/>
              <w:jc w:val="center"/>
              <w:rPr>
                <w:rFonts w:ascii="Times New Roman" w:eastAsiaTheme="minorHAnsi" w:hAnsi="Times New Roman" w:cs="Times New Roman"/>
                <w:sz w:val="20"/>
                <w:szCs w:val="20"/>
                <w:lang w:val="ru-RU"/>
              </w:rPr>
            </w:pPr>
            <w:r w:rsidRPr="00F106DF">
              <w:rPr>
                <w:rFonts w:ascii="Times New Roman" w:eastAsiaTheme="minorHAnsi" w:hAnsi="Times New Roman" w:cs="Times New Roman"/>
                <w:sz w:val="20"/>
                <w:szCs w:val="20"/>
                <w:lang w:val="ru-RU"/>
              </w:rPr>
              <w:t>5</w:t>
            </w:r>
          </w:p>
        </w:tc>
        <w:tc>
          <w:tcPr>
            <w:tcW w:w="1417" w:type="dxa"/>
          </w:tcPr>
          <w:p w:rsidR="00876C85" w:rsidRPr="00F106DF" w:rsidRDefault="00876C85" w:rsidP="0075512D">
            <w:pPr>
              <w:spacing w:after="0" w:line="240" w:lineRule="auto"/>
              <w:jc w:val="center"/>
              <w:rPr>
                <w:rFonts w:ascii="Times New Roman" w:eastAsiaTheme="minorHAnsi" w:hAnsi="Times New Roman" w:cs="Times New Roman"/>
                <w:sz w:val="20"/>
                <w:szCs w:val="20"/>
                <w:lang w:val="ru-RU"/>
              </w:rPr>
            </w:pPr>
            <w:r w:rsidRPr="00F106DF">
              <w:rPr>
                <w:rFonts w:ascii="Times New Roman" w:eastAsiaTheme="minorHAnsi" w:hAnsi="Times New Roman" w:cs="Times New Roman"/>
                <w:sz w:val="20"/>
                <w:szCs w:val="20"/>
                <w:lang w:val="ru-RU"/>
              </w:rPr>
              <w:t>6</w:t>
            </w:r>
          </w:p>
        </w:tc>
        <w:tc>
          <w:tcPr>
            <w:tcW w:w="1843" w:type="dxa"/>
          </w:tcPr>
          <w:p w:rsidR="00876C85" w:rsidRPr="00F106DF" w:rsidRDefault="00876C85" w:rsidP="0075512D">
            <w:pPr>
              <w:spacing w:after="0" w:line="240" w:lineRule="auto"/>
              <w:jc w:val="center"/>
              <w:rPr>
                <w:rFonts w:ascii="Times New Roman" w:eastAsiaTheme="minorHAnsi" w:hAnsi="Times New Roman" w:cs="Times New Roman"/>
                <w:sz w:val="20"/>
                <w:szCs w:val="20"/>
                <w:lang w:val="ru-RU"/>
              </w:rPr>
            </w:pPr>
            <w:r w:rsidRPr="00F106DF">
              <w:rPr>
                <w:rFonts w:ascii="Times New Roman" w:eastAsiaTheme="minorHAnsi" w:hAnsi="Times New Roman" w:cs="Times New Roman"/>
                <w:sz w:val="20"/>
                <w:szCs w:val="20"/>
                <w:lang w:val="ru-RU"/>
              </w:rPr>
              <w:t>7</w:t>
            </w:r>
          </w:p>
        </w:tc>
        <w:tc>
          <w:tcPr>
            <w:tcW w:w="1961" w:type="dxa"/>
          </w:tcPr>
          <w:p w:rsidR="00876C85" w:rsidRPr="00F106DF" w:rsidRDefault="00876C85" w:rsidP="0075512D">
            <w:pPr>
              <w:spacing w:after="0" w:line="240" w:lineRule="auto"/>
              <w:jc w:val="center"/>
              <w:rPr>
                <w:rFonts w:ascii="Times New Roman" w:eastAsiaTheme="minorHAnsi" w:hAnsi="Times New Roman" w:cs="Times New Roman"/>
                <w:sz w:val="20"/>
                <w:szCs w:val="20"/>
                <w:lang w:val="ru-RU"/>
              </w:rPr>
            </w:pPr>
            <w:r w:rsidRPr="00F106DF">
              <w:rPr>
                <w:rFonts w:ascii="Times New Roman" w:eastAsiaTheme="minorHAnsi" w:hAnsi="Times New Roman" w:cs="Times New Roman"/>
                <w:sz w:val="20"/>
                <w:szCs w:val="20"/>
                <w:lang w:val="ru-RU"/>
              </w:rPr>
              <w:t>8</w:t>
            </w:r>
          </w:p>
        </w:tc>
      </w:tr>
      <w:tr w:rsidR="00876C85" w:rsidRPr="00DA10A0" w:rsidTr="0075512D">
        <w:trPr>
          <w:trHeight w:val="238"/>
        </w:trPr>
        <w:tc>
          <w:tcPr>
            <w:tcW w:w="680" w:type="dxa"/>
          </w:tcPr>
          <w:p w:rsidR="00876C85" w:rsidRPr="00F106DF" w:rsidRDefault="00876C85" w:rsidP="0075512D">
            <w:pPr>
              <w:spacing w:after="0" w:line="240" w:lineRule="auto"/>
              <w:rPr>
                <w:rFonts w:ascii="Times New Roman" w:eastAsiaTheme="minorHAnsi" w:hAnsi="Times New Roman" w:cs="Times New Roman"/>
                <w:sz w:val="20"/>
                <w:szCs w:val="20"/>
                <w:lang w:val="ru-RU"/>
              </w:rPr>
            </w:pPr>
            <w:r>
              <w:rPr>
                <w:rFonts w:ascii="Times New Roman" w:eastAsiaTheme="minorHAnsi" w:hAnsi="Times New Roman" w:cs="Times New Roman"/>
                <w:sz w:val="20"/>
                <w:szCs w:val="20"/>
                <w:lang w:val="ru-RU"/>
              </w:rPr>
              <w:t>1</w:t>
            </w:r>
          </w:p>
        </w:tc>
        <w:tc>
          <w:tcPr>
            <w:tcW w:w="2702" w:type="dxa"/>
          </w:tcPr>
          <w:p w:rsidR="00876C85" w:rsidRPr="00876C85" w:rsidRDefault="00876C85" w:rsidP="0075512D">
            <w:pPr>
              <w:spacing w:after="0" w:line="240" w:lineRule="auto"/>
              <w:rPr>
                <w:rFonts w:ascii="Times New Roman" w:eastAsiaTheme="minorHAnsi" w:hAnsi="Times New Roman" w:cs="Times New Roman"/>
                <w:sz w:val="20"/>
                <w:szCs w:val="20"/>
                <w:lang w:val="ru-RU"/>
              </w:rPr>
            </w:pPr>
            <w:r w:rsidRPr="00876C85">
              <w:rPr>
                <w:rFonts w:ascii="Times New Roman" w:hAnsi="Times New Roman"/>
                <w:color w:val="000000"/>
                <w:sz w:val="24"/>
                <w:szCs w:val="24"/>
                <w:lang w:val="ru-RU"/>
              </w:rPr>
              <w:t>Повышение оплаты труда административных государственных служащих</w:t>
            </w:r>
            <w:r>
              <w:rPr>
                <w:rFonts w:ascii="Times New Roman" w:hAnsi="Times New Roman"/>
                <w:color w:val="000000"/>
                <w:sz w:val="24"/>
                <w:szCs w:val="24"/>
                <w:lang w:val="ru-RU"/>
              </w:rPr>
              <w:t>-2чел</w:t>
            </w:r>
          </w:p>
        </w:tc>
        <w:tc>
          <w:tcPr>
            <w:tcW w:w="2646" w:type="dxa"/>
          </w:tcPr>
          <w:p w:rsidR="00876C85" w:rsidRPr="00876C85" w:rsidRDefault="00876C85" w:rsidP="0075512D">
            <w:pPr>
              <w:spacing w:after="0" w:line="240" w:lineRule="auto"/>
              <w:rPr>
                <w:rFonts w:ascii="Times New Roman" w:eastAsiaTheme="minorHAnsi" w:hAnsi="Times New Roman" w:cs="Times New Roman"/>
                <w:sz w:val="20"/>
                <w:szCs w:val="20"/>
                <w:lang w:val="ru-RU"/>
              </w:rPr>
            </w:pPr>
            <w:r w:rsidRPr="00876C85">
              <w:rPr>
                <w:rFonts w:ascii="Times New Roman" w:hAnsi="Times New Roman"/>
                <w:color w:val="000000"/>
                <w:sz w:val="24"/>
                <w:szCs w:val="24"/>
                <w:lang w:val="ru-RU"/>
              </w:rPr>
              <w:t>Повышение оплаты труда административных государственных служащих</w:t>
            </w:r>
            <w:r>
              <w:rPr>
                <w:rFonts w:ascii="Times New Roman" w:hAnsi="Times New Roman"/>
                <w:color w:val="000000"/>
                <w:sz w:val="24"/>
                <w:szCs w:val="24"/>
                <w:lang w:val="ru-RU"/>
              </w:rPr>
              <w:t>-2 чел</w:t>
            </w:r>
          </w:p>
        </w:tc>
        <w:tc>
          <w:tcPr>
            <w:tcW w:w="1598" w:type="dxa"/>
          </w:tcPr>
          <w:p w:rsidR="00876C85" w:rsidRPr="00F106DF" w:rsidRDefault="00876C85" w:rsidP="0075512D">
            <w:pPr>
              <w:spacing w:after="0" w:line="240" w:lineRule="auto"/>
              <w:jc w:val="center"/>
              <w:rPr>
                <w:rFonts w:ascii="Times New Roman" w:eastAsiaTheme="minorHAnsi" w:hAnsi="Times New Roman" w:cs="Times New Roman"/>
                <w:sz w:val="20"/>
                <w:szCs w:val="20"/>
                <w:lang w:val="ru-RU"/>
              </w:rPr>
            </w:pPr>
            <w:r>
              <w:rPr>
                <w:rFonts w:ascii="Times New Roman" w:eastAsiaTheme="minorHAnsi" w:hAnsi="Times New Roman" w:cs="Times New Roman"/>
                <w:sz w:val="20"/>
                <w:szCs w:val="20"/>
                <w:lang w:val="ru-RU"/>
              </w:rPr>
              <w:t>0</w:t>
            </w:r>
          </w:p>
        </w:tc>
        <w:tc>
          <w:tcPr>
            <w:tcW w:w="1418" w:type="dxa"/>
          </w:tcPr>
          <w:p w:rsidR="00876C85" w:rsidRPr="00F106DF" w:rsidRDefault="00876C85" w:rsidP="0075512D">
            <w:pPr>
              <w:spacing w:after="0" w:line="240" w:lineRule="auto"/>
              <w:jc w:val="center"/>
              <w:rPr>
                <w:rFonts w:ascii="Times New Roman" w:eastAsiaTheme="minorHAnsi" w:hAnsi="Times New Roman" w:cs="Times New Roman"/>
                <w:sz w:val="20"/>
                <w:szCs w:val="20"/>
                <w:lang w:val="ru-RU"/>
              </w:rPr>
            </w:pPr>
            <w:r>
              <w:rPr>
                <w:rFonts w:ascii="Times New Roman" w:eastAsiaTheme="minorHAnsi" w:hAnsi="Times New Roman" w:cs="Times New Roman"/>
                <w:sz w:val="20"/>
                <w:szCs w:val="20"/>
                <w:lang w:val="ru-RU"/>
              </w:rPr>
              <w:t>51</w:t>
            </w:r>
          </w:p>
        </w:tc>
        <w:tc>
          <w:tcPr>
            <w:tcW w:w="1417" w:type="dxa"/>
          </w:tcPr>
          <w:p w:rsidR="00876C85" w:rsidRPr="00F106DF" w:rsidRDefault="00876C85" w:rsidP="0075512D">
            <w:pPr>
              <w:spacing w:after="0" w:line="240" w:lineRule="auto"/>
              <w:jc w:val="center"/>
              <w:rPr>
                <w:rFonts w:ascii="Times New Roman" w:eastAsiaTheme="minorHAnsi" w:hAnsi="Times New Roman" w:cs="Times New Roman"/>
                <w:sz w:val="20"/>
                <w:szCs w:val="20"/>
                <w:lang w:val="ru-RU"/>
              </w:rPr>
            </w:pPr>
            <w:r>
              <w:rPr>
                <w:rFonts w:ascii="Times New Roman" w:eastAsiaTheme="minorHAnsi" w:hAnsi="Times New Roman" w:cs="Times New Roman"/>
                <w:sz w:val="20"/>
                <w:szCs w:val="20"/>
                <w:lang w:val="ru-RU"/>
              </w:rPr>
              <w:t>51</w:t>
            </w:r>
          </w:p>
        </w:tc>
        <w:tc>
          <w:tcPr>
            <w:tcW w:w="1843" w:type="dxa"/>
          </w:tcPr>
          <w:p w:rsidR="00876C85" w:rsidRPr="00F106DF" w:rsidRDefault="00876C85" w:rsidP="0075512D">
            <w:pPr>
              <w:spacing w:after="0" w:line="240" w:lineRule="auto"/>
              <w:jc w:val="center"/>
              <w:rPr>
                <w:rFonts w:ascii="Times New Roman" w:eastAsiaTheme="minorHAnsi" w:hAnsi="Times New Roman" w:cs="Times New Roman"/>
                <w:sz w:val="20"/>
                <w:szCs w:val="20"/>
                <w:lang w:val="ru-RU"/>
              </w:rPr>
            </w:pPr>
            <w:r>
              <w:rPr>
                <w:rFonts w:ascii="Times New Roman" w:eastAsiaTheme="minorHAnsi" w:hAnsi="Times New Roman" w:cs="Times New Roman"/>
                <w:sz w:val="20"/>
                <w:szCs w:val="20"/>
                <w:lang w:val="ru-RU"/>
              </w:rPr>
              <w:t>0</w:t>
            </w:r>
          </w:p>
        </w:tc>
        <w:tc>
          <w:tcPr>
            <w:tcW w:w="1961" w:type="dxa"/>
          </w:tcPr>
          <w:p w:rsidR="00876C85" w:rsidRPr="00F106DF" w:rsidRDefault="00876C85" w:rsidP="0075512D">
            <w:pPr>
              <w:spacing w:after="0" w:line="240" w:lineRule="auto"/>
              <w:jc w:val="center"/>
              <w:rPr>
                <w:rFonts w:ascii="Times New Roman" w:eastAsiaTheme="minorHAnsi" w:hAnsi="Times New Roman" w:cs="Times New Roman"/>
                <w:sz w:val="20"/>
                <w:szCs w:val="20"/>
                <w:lang w:val="ru-RU"/>
              </w:rPr>
            </w:pPr>
            <w:r>
              <w:rPr>
                <w:rFonts w:ascii="Times New Roman" w:eastAsiaTheme="minorHAnsi" w:hAnsi="Times New Roman" w:cs="Times New Roman"/>
                <w:sz w:val="20"/>
                <w:szCs w:val="20"/>
                <w:lang w:val="ru-RU"/>
              </w:rPr>
              <w:t>0</w:t>
            </w:r>
          </w:p>
        </w:tc>
      </w:tr>
      <w:tr w:rsidR="00876C85" w:rsidRPr="00DA10A0" w:rsidTr="0075512D">
        <w:trPr>
          <w:trHeight w:val="238"/>
        </w:trPr>
        <w:tc>
          <w:tcPr>
            <w:tcW w:w="680" w:type="dxa"/>
          </w:tcPr>
          <w:p w:rsidR="00876C85" w:rsidRPr="00F106DF" w:rsidRDefault="00876C85" w:rsidP="0075512D">
            <w:pPr>
              <w:spacing w:after="0" w:line="240" w:lineRule="auto"/>
              <w:rPr>
                <w:rFonts w:ascii="Times New Roman" w:eastAsiaTheme="minorHAnsi" w:hAnsi="Times New Roman" w:cs="Times New Roman"/>
                <w:sz w:val="20"/>
                <w:szCs w:val="20"/>
                <w:lang w:val="ru-RU"/>
              </w:rPr>
            </w:pPr>
          </w:p>
        </w:tc>
        <w:tc>
          <w:tcPr>
            <w:tcW w:w="2702" w:type="dxa"/>
          </w:tcPr>
          <w:p w:rsidR="00876C85" w:rsidRPr="00F106DF" w:rsidRDefault="00876C85" w:rsidP="0075512D">
            <w:pPr>
              <w:spacing w:after="0" w:line="240" w:lineRule="auto"/>
              <w:jc w:val="center"/>
              <w:rPr>
                <w:rFonts w:ascii="Times New Roman" w:eastAsiaTheme="minorHAnsi" w:hAnsi="Times New Roman" w:cs="Times New Roman"/>
                <w:sz w:val="20"/>
                <w:szCs w:val="20"/>
                <w:lang w:val="ru-RU"/>
              </w:rPr>
            </w:pPr>
          </w:p>
        </w:tc>
        <w:tc>
          <w:tcPr>
            <w:tcW w:w="2646" w:type="dxa"/>
          </w:tcPr>
          <w:p w:rsidR="00876C85" w:rsidRPr="00F106DF" w:rsidRDefault="00876C85" w:rsidP="0075512D">
            <w:pPr>
              <w:spacing w:after="0" w:line="240" w:lineRule="auto"/>
              <w:jc w:val="center"/>
              <w:rPr>
                <w:rFonts w:ascii="Times New Roman" w:eastAsiaTheme="minorHAnsi" w:hAnsi="Times New Roman" w:cs="Times New Roman"/>
                <w:sz w:val="20"/>
                <w:szCs w:val="20"/>
                <w:lang w:val="ru-RU"/>
              </w:rPr>
            </w:pPr>
          </w:p>
        </w:tc>
        <w:tc>
          <w:tcPr>
            <w:tcW w:w="1598" w:type="dxa"/>
          </w:tcPr>
          <w:p w:rsidR="00876C85" w:rsidRPr="00F106DF" w:rsidRDefault="00876C85" w:rsidP="0075512D">
            <w:pPr>
              <w:spacing w:after="0" w:line="240" w:lineRule="auto"/>
              <w:jc w:val="center"/>
              <w:rPr>
                <w:rFonts w:ascii="Times New Roman" w:eastAsiaTheme="minorHAnsi" w:hAnsi="Times New Roman" w:cs="Times New Roman"/>
                <w:sz w:val="20"/>
                <w:szCs w:val="20"/>
                <w:lang w:val="ru-RU"/>
              </w:rPr>
            </w:pPr>
          </w:p>
        </w:tc>
        <w:tc>
          <w:tcPr>
            <w:tcW w:w="1418" w:type="dxa"/>
          </w:tcPr>
          <w:p w:rsidR="00876C85" w:rsidRPr="00F106DF" w:rsidRDefault="00876C85" w:rsidP="0075512D">
            <w:pPr>
              <w:spacing w:after="0" w:line="240" w:lineRule="auto"/>
              <w:jc w:val="center"/>
              <w:rPr>
                <w:rFonts w:ascii="Times New Roman" w:eastAsiaTheme="minorHAnsi" w:hAnsi="Times New Roman" w:cs="Times New Roman"/>
                <w:sz w:val="20"/>
                <w:szCs w:val="20"/>
                <w:lang w:val="ru-RU"/>
              </w:rPr>
            </w:pPr>
          </w:p>
        </w:tc>
        <w:tc>
          <w:tcPr>
            <w:tcW w:w="1417" w:type="dxa"/>
          </w:tcPr>
          <w:p w:rsidR="00876C85" w:rsidRPr="00F106DF" w:rsidRDefault="00876C85" w:rsidP="0075512D">
            <w:pPr>
              <w:spacing w:after="0" w:line="240" w:lineRule="auto"/>
              <w:jc w:val="center"/>
              <w:rPr>
                <w:rFonts w:ascii="Times New Roman" w:eastAsiaTheme="minorHAnsi" w:hAnsi="Times New Roman" w:cs="Times New Roman"/>
                <w:sz w:val="20"/>
                <w:szCs w:val="20"/>
                <w:lang w:val="ru-RU"/>
              </w:rPr>
            </w:pPr>
          </w:p>
        </w:tc>
        <w:tc>
          <w:tcPr>
            <w:tcW w:w="1843" w:type="dxa"/>
          </w:tcPr>
          <w:p w:rsidR="00876C85" w:rsidRPr="00F106DF" w:rsidRDefault="00876C85" w:rsidP="0075512D">
            <w:pPr>
              <w:spacing w:after="0" w:line="240" w:lineRule="auto"/>
              <w:jc w:val="center"/>
              <w:rPr>
                <w:rFonts w:ascii="Times New Roman" w:eastAsiaTheme="minorHAnsi" w:hAnsi="Times New Roman" w:cs="Times New Roman"/>
                <w:sz w:val="20"/>
                <w:szCs w:val="20"/>
                <w:lang w:val="ru-RU"/>
              </w:rPr>
            </w:pPr>
          </w:p>
        </w:tc>
        <w:tc>
          <w:tcPr>
            <w:tcW w:w="1961" w:type="dxa"/>
          </w:tcPr>
          <w:p w:rsidR="00876C85" w:rsidRPr="00F106DF" w:rsidRDefault="00876C85" w:rsidP="0075512D">
            <w:pPr>
              <w:spacing w:after="0" w:line="240" w:lineRule="auto"/>
              <w:jc w:val="center"/>
              <w:rPr>
                <w:rFonts w:ascii="Times New Roman" w:eastAsiaTheme="minorHAnsi" w:hAnsi="Times New Roman" w:cs="Times New Roman"/>
                <w:sz w:val="20"/>
                <w:szCs w:val="20"/>
                <w:lang w:val="ru-RU"/>
              </w:rPr>
            </w:pPr>
          </w:p>
        </w:tc>
      </w:tr>
      <w:tr w:rsidR="00876C85" w:rsidRPr="00DA10A0" w:rsidTr="0075512D">
        <w:trPr>
          <w:trHeight w:val="514"/>
        </w:trPr>
        <w:tc>
          <w:tcPr>
            <w:tcW w:w="14265" w:type="dxa"/>
            <w:gridSpan w:val="8"/>
            <w:tcBorders>
              <w:left w:val="nil"/>
              <w:bottom w:val="nil"/>
              <w:right w:val="single" w:sz="4" w:space="0" w:color="FFFFFF" w:themeColor="background1"/>
            </w:tcBorders>
          </w:tcPr>
          <w:p w:rsidR="00876C85" w:rsidRPr="00F106DF" w:rsidRDefault="00876C85" w:rsidP="0075512D">
            <w:pPr>
              <w:spacing w:after="0" w:line="240" w:lineRule="auto"/>
              <w:ind w:firstLine="708"/>
              <w:rPr>
                <w:rFonts w:ascii="Times New Roman" w:eastAsiaTheme="minorHAnsi" w:hAnsi="Times New Roman" w:cs="Times New Roman"/>
                <w:sz w:val="20"/>
                <w:szCs w:val="20"/>
                <w:lang w:val="ru-RU"/>
              </w:rPr>
            </w:pPr>
          </w:p>
        </w:tc>
      </w:tr>
    </w:tbl>
    <w:tbl>
      <w:tblPr>
        <w:tblStyle w:val="100"/>
        <w:tblpPr w:leftFromText="180" w:rightFromText="180" w:vertAnchor="text" w:horzAnchor="margin" w:tblpY="-410"/>
        <w:tblW w:w="0" w:type="auto"/>
        <w:tblLayout w:type="fixed"/>
        <w:tblLook w:val="04A0"/>
      </w:tblPr>
      <w:tblGrid>
        <w:gridCol w:w="675"/>
        <w:gridCol w:w="5387"/>
        <w:gridCol w:w="4204"/>
        <w:gridCol w:w="3995"/>
      </w:tblGrid>
      <w:tr w:rsidR="00876C85" w:rsidRPr="00F106DF" w:rsidTr="0075512D">
        <w:trPr>
          <w:trHeight w:val="274"/>
        </w:trPr>
        <w:tc>
          <w:tcPr>
            <w:tcW w:w="675" w:type="dxa"/>
            <w:vMerge w:val="restart"/>
          </w:tcPr>
          <w:p w:rsidR="00876C85" w:rsidRPr="00F106DF" w:rsidRDefault="00876C85" w:rsidP="0075512D">
            <w:pPr>
              <w:spacing w:before="100" w:beforeAutospacing="1" w:after="100" w:afterAutospacing="1" w:line="240" w:lineRule="auto"/>
              <w:jc w:val="center"/>
              <w:rPr>
                <w:rFonts w:ascii="Times New Roman" w:eastAsia="Times New Roman" w:hAnsi="Times New Roman" w:cs="Times New Roman"/>
                <w:sz w:val="20"/>
                <w:szCs w:val="20"/>
                <w:lang w:val="ru-RU" w:eastAsia="ru-RU"/>
              </w:rPr>
            </w:pPr>
            <w:r w:rsidRPr="00F106DF">
              <w:rPr>
                <w:rFonts w:ascii="Times New Roman" w:eastAsia="Times New Roman" w:hAnsi="Times New Roman" w:cs="Times New Roman"/>
                <w:sz w:val="20"/>
                <w:szCs w:val="20"/>
                <w:lang w:val="ru-RU" w:eastAsia="ru-RU"/>
              </w:rPr>
              <w:t>№ п/п</w:t>
            </w:r>
          </w:p>
        </w:tc>
        <w:tc>
          <w:tcPr>
            <w:tcW w:w="13586" w:type="dxa"/>
            <w:gridSpan w:val="3"/>
          </w:tcPr>
          <w:p w:rsidR="00876C85" w:rsidRPr="00F106DF" w:rsidRDefault="00876C85" w:rsidP="0075512D">
            <w:pPr>
              <w:spacing w:before="100" w:beforeAutospacing="1" w:after="100" w:afterAutospacing="1" w:line="240" w:lineRule="auto"/>
              <w:jc w:val="center"/>
              <w:rPr>
                <w:rFonts w:ascii="Times New Roman" w:eastAsia="Times New Roman" w:hAnsi="Times New Roman" w:cs="Times New Roman"/>
                <w:sz w:val="20"/>
                <w:szCs w:val="20"/>
                <w:lang w:val="ru-RU" w:eastAsia="ru-RU"/>
              </w:rPr>
            </w:pPr>
            <w:r w:rsidRPr="00F106DF">
              <w:rPr>
                <w:rFonts w:ascii="Times New Roman" w:eastAsia="Times New Roman" w:hAnsi="Times New Roman" w:cs="Times New Roman"/>
                <w:sz w:val="20"/>
                <w:szCs w:val="20"/>
                <w:lang w:val="ru-RU" w:eastAsia="ru-RU"/>
              </w:rPr>
              <w:t>Конечный результат</w:t>
            </w:r>
          </w:p>
        </w:tc>
      </w:tr>
      <w:tr w:rsidR="00876C85" w:rsidRPr="00F106DF" w:rsidTr="0075512D">
        <w:trPr>
          <w:trHeight w:val="157"/>
        </w:trPr>
        <w:tc>
          <w:tcPr>
            <w:tcW w:w="675" w:type="dxa"/>
            <w:vMerge/>
          </w:tcPr>
          <w:p w:rsidR="00876C85" w:rsidRPr="00F106DF" w:rsidRDefault="00876C85" w:rsidP="0075512D">
            <w:pPr>
              <w:spacing w:before="100" w:beforeAutospacing="1" w:after="100" w:afterAutospacing="1" w:line="240" w:lineRule="auto"/>
              <w:jc w:val="center"/>
              <w:rPr>
                <w:rFonts w:ascii="Times New Roman" w:eastAsia="Times New Roman" w:hAnsi="Times New Roman" w:cs="Times New Roman"/>
                <w:sz w:val="20"/>
                <w:szCs w:val="20"/>
                <w:lang w:val="ru-RU" w:eastAsia="ru-RU"/>
              </w:rPr>
            </w:pPr>
          </w:p>
        </w:tc>
        <w:tc>
          <w:tcPr>
            <w:tcW w:w="5387" w:type="dxa"/>
          </w:tcPr>
          <w:p w:rsidR="00876C85" w:rsidRPr="00F106DF" w:rsidRDefault="00876C85" w:rsidP="0075512D">
            <w:pPr>
              <w:spacing w:before="100" w:beforeAutospacing="1" w:after="100" w:afterAutospacing="1" w:line="240" w:lineRule="auto"/>
              <w:jc w:val="center"/>
              <w:rPr>
                <w:rFonts w:ascii="Times New Roman" w:eastAsia="Times New Roman" w:hAnsi="Times New Roman" w:cs="Times New Roman"/>
                <w:sz w:val="20"/>
                <w:szCs w:val="20"/>
                <w:lang w:val="ru-RU" w:eastAsia="ru-RU"/>
              </w:rPr>
            </w:pPr>
            <w:r w:rsidRPr="00F106DF">
              <w:rPr>
                <w:rFonts w:ascii="Times New Roman" w:eastAsia="Times New Roman" w:hAnsi="Times New Roman" w:cs="Times New Roman"/>
                <w:sz w:val="20"/>
                <w:szCs w:val="20"/>
                <w:lang w:val="ru-RU" w:eastAsia="ru-RU"/>
              </w:rPr>
              <w:t>Запланированные показатели (мероприятия)</w:t>
            </w:r>
          </w:p>
        </w:tc>
        <w:tc>
          <w:tcPr>
            <w:tcW w:w="4204" w:type="dxa"/>
          </w:tcPr>
          <w:p w:rsidR="00876C85" w:rsidRPr="00F106DF" w:rsidRDefault="00876C85" w:rsidP="0075512D">
            <w:pPr>
              <w:spacing w:before="100" w:beforeAutospacing="1" w:after="100" w:afterAutospacing="1" w:line="240" w:lineRule="auto"/>
              <w:jc w:val="center"/>
              <w:rPr>
                <w:rFonts w:ascii="Times New Roman" w:eastAsia="Times New Roman" w:hAnsi="Times New Roman" w:cs="Times New Roman"/>
                <w:sz w:val="20"/>
                <w:szCs w:val="20"/>
                <w:lang w:val="ru-RU" w:eastAsia="ru-RU"/>
              </w:rPr>
            </w:pPr>
            <w:r w:rsidRPr="00F106DF">
              <w:rPr>
                <w:rFonts w:ascii="Times New Roman" w:eastAsia="Times New Roman" w:hAnsi="Times New Roman" w:cs="Times New Roman"/>
                <w:sz w:val="20"/>
                <w:szCs w:val="20"/>
                <w:lang w:val="ru-RU" w:eastAsia="ru-RU"/>
              </w:rPr>
              <w:t>Фактическое достижение результатов</w:t>
            </w:r>
          </w:p>
        </w:tc>
        <w:tc>
          <w:tcPr>
            <w:tcW w:w="3995" w:type="dxa"/>
          </w:tcPr>
          <w:p w:rsidR="00876C85" w:rsidRPr="00F106DF" w:rsidRDefault="00876C85" w:rsidP="0075512D">
            <w:pPr>
              <w:spacing w:before="100" w:beforeAutospacing="1" w:after="100" w:afterAutospacing="1" w:line="240" w:lineRule="auto"/>
              <w:jc w:val="center"/>
              <w:rPr>
                <w:rFonts w:ascii="Times New Roman" w:eastAsia="Times New Roman" w:hAnsi="Times New Roman" w:cs="Times New Roman"/>
                <w:sz w:val="20"/>
                <w:szCs w:val="20"/>
                <w:lang w:val="ru-RU" w:eastAsia="ru-RU"/>
              </w:rPr>
            </w:pPr>
            <w:r w:rsidRPr="00F106DF">
              <w:rPr>
                <w:rFonts w:ascii="Times New Roman" w:eastAsia="Times New Roman" w:hAnsi="Times New Roman" w:cs="Times New Roman"/>
                <w:sz w:val="20"/>
                <w:szCs w:val="20"/>
                <w:lang w:val="ru-RU" w:eastAsia="ru-RU"/>
              </w:rPr>
              <w:t>Причины недостижения результатов</w:t>
            </w:r>
          </w:p>
        </w:tc>
      </w:tr>
      <w:tr w:rsidR="00876C85" w:rsidRPr="00F106DF" w:rsidTr="0075512D">
        <w:trPr>
          <w:trHeight w:val="245"/>
        </w:trPr>
        <w:tc>
          <w:tcPr>
            <w:tcW w:w="675" w:type="dxa"/>
          </w:tcPr>
          <w:p w:rsidR="00876C85" w:rsidRPr="00F106DF" w:rsidRDefault="00876C85" w:rsidP="0075512D">
            <w:pPr>
              <w:spacing w:before="100" w:beforeAutospacing="1" w:after="100" w:afterAutospacing="1" w:line="240" w:lineRule="auto"/>
              <w:jc w:val="center"/>
              <w:rPr>
                <w:rFonts w:ascii="Times New Roman" w:eastAsia="Times New Roman" w:hAnsi="Times New Roman" w:cs="Times New Roman"/>
                <w:sz w:val="20"/>
                <w:szCs w:val="20"/>
                <w:lang w:val="ru-RU" w:eastAsia="ru-RU"/>
              </w:rPr>
            </w:pPr>
            <w:r w:rsidRPr="00F106DF">
              <w:rPr>
                <w:rFonts w:ascii="Times New Roman" w:eastAsia="Times New Roman" w:hAnsi="Times New Roman" w:cs="Times New Roman"/>
                <w:sz w:val="20"/>
                <w:szCs w:val="20"/>
                <w:lang w:val="ru-RU" w:eastAsia="ru-RU"/>
              </w:rPr>
              <w:t>1</w:t>
            </w:r>
          </w:p>
        </w:tc>
        <w:tc>
          <w:tcPr>
            <w:tcW w:w="5387" w:type="dxa"/>
          </w:tcPr>
          <w:p w:rsidR="00876C85" w:rsidRPr="00F106DF" w:rsidRDefault="00876C85" w:rsidP="0075512D">
            <w:pPr>
              <w:spacing w:before="100" w:beforeAutospacing="1" w:after="100" w:afterAutospacing="1" w:line="240" w:lineRule="auto"/>
              <w:jc w:val="center"/>
              <w:rPr>
                <w:rFonts w:ascii="Times New Roman" w:eastAsia="Times New Roman" w:hAnsi="Times New Roman" w:cs="Times New Roman"/>
                <w:sz w:val="20"/>
                <w:szCs w:val="20"/>
                <w:lang w:val="ru-RU" w:eastAsia="ru-RU"/>
              </w:rPr>
            </w:pPr>
            <w:r w:rsidRPr="00F106DF">
              <w:rPr>
                <w:rFonts w:ascii="Times New Roman" w:eastAsia="Times New Roman" w:hAnsi="Times New Roman" w:cs="Times New Roman"/>
                <w:sz w:val="20"/>
                <w:szCs w:val="20"/>
                <w:lang w:val="ru-RU" w:eastAsia="ru-RU"/>
              </w:rPr>
              <w:t>2</w:t>
            </w:r>
          </w:p>
        </w:tc>
        <w:tc>
          <w:tcPr>
            <w:tcW w:w="4204" w:type="dxa"/>
          </w:tcPr>
          <w:p w:rsidR="00876C85" w:rsidRPr="00F106DF" w:rsidRDefault="00876C85" w:rsidP="0075512D">
            <w:pPr>
              <w:spacing w:before="100" w:beforeAutospacing="1" w:after="100" w:afterAutospacing="1" w:line="240" w:lineRule="auto"/>
              <w:jc w:val="center"/>
              <w:rPr>
                <w:rFonts w:ascii="Times New Roman" w:eastAsia="Times New Roman" w:hAnsi="Times New Roman" w:cs="Times New Roman"/>
                <w:sz w:val="20"/>
                <w:szCs w:val="20"/>
                <w:lang w:val="ru-RU" w:eastAsia="ru-RU"/>
              </w:rPr>
            </w:pPr>
            <w:r w:rsidRPr="00F106DF">
              <w:rPr>
                <w:rFonts w:ascii="Times New Roman" w:eastAsia="Times New Roman" w:hAnsi="Times New Roman" w:cs="Times New Roman"/>
                <w:sz w:val="20"/>
                <w:szCs w:val="20"/>
                <w:lang w:val="ru-RU" w:eastAsia="ru-RU"/>
              </w:rPr>
              <w:t>3</w:t>
            </w:r>
          </w:p>
        </w:tc>
        <w:tc>
          <w:tcPr>
            <w:tcW w:w="3995" w:type="dxa"/>
          </w:tcPr>
          <w:p w:rsidR="00876C85" w:rsidRPr="00F106DF" w:rsidRDefault="00876C85" w:rsidP="0075512D">
            <w:pPr>
              <w:spacing w:before="100" w:beforeAutospacing="1" w:after="100" w:afterAutospacing="1" w:line="240" w:lineRule="auto"/>
              <w:jc w:val="center"/>
              <w:rPr>
                <w:rFonts w:ascii="Times New Roman" w:eastAsia="Times New Roman" w:hAnsi="Times New Roman" w:cs="Times New Roman"/>
                <w:sz w:val="20"/>
                <w:szCs w:val="20"/>
                <w:lang w:val="ru-RU" w:eastAsia="ru-RU"/>
              </w:rPr>
            </w:pPr>
            <w:r w:rsidRPr="00F106DF">
              <w:rPr>
                <w:rFonts w:ascii="Times New Roman" w:eastAsia="Times New Roman" w:hAnsi="Times New Roman" w:cs="Times New Roman"/>
                <w:sz w:val="20"/>
                <w:szCs w:val="20"/>
                <w:lang w:val="ru-RU" w:eastAsia="ru-RU"/>
              </w:rPr>
              <w:t>4</w:t>
            </w:r>
          </w:p>
        </w:tc>
      </w:tr>
      <w:tr w:rsidR="00876C85" w:rsidRPr="00B71D1A" w:rsidTr="0075512D">
        <w:trPr>
          <w:trHeight w:val="245"/>
        </w:trPr>
        <w:tc>
          <w:tcPr>
            <w:tcW w:w="675" w:type="dxa"/>
          </w:tcPr>
          <w:p w:rsidR="00876C85" w:rsidRPr="00F106DF" w:rsidRDefault="00876C85" w:rsidP="0075512D">
            <w:pPr>
              <w:spacing w:before="100" w:beforeAutospacing="1" w:after="100" w:afterAutospacing="1" w:line="240" w:lineRule="auto"/>
              <w:jc w:val="center"/>
              <w:rPr>
                <w:rFonts w:ascii="Times New Roman" w:eastAsia="Times New Roman" w:hAnsi="Times New Roman" w:cs="Times New Roman"/>
                <w:sz w:val="20"/>
                <w:szCs w:val="20"/>
                <w:lang w:val="ru-RU" w:eastAsia="ru-RU"/>
              </w:rPr>
            </w:pPr>
          </w:p>
        </w:tc>
        <w:tc>
          <w:tcPr>
            <w:tcW w:w="5387" w:type="dxa"/>
          </w:tcPr>
          <w:p w:rsidR="00876C85" w:rsidRPr="00F106DF" w:rsidRDefault="00876C85" w:rsidP="0075512D">
            <w:pPr>
              <w:jc w:val="both"/>
              <w:rPr>
                <w:rFonts w:ascii="Times New Roman" w:eastAsia="Times New Roman" w:hAnsi="Times New Roman" w:cs="Times New Roman"/>
                <w:sz w:val="20"/>
                <w:szCs w:val="20"/>
                <w:lang w:val="ru-RU" w:eastAsia="ru-RU"/>
              </w:rPr>
            </w:pPr>
            <w:r w:rsidRPr="00876C85">
              <w:rPr>
                <w:rFonts w:ascii="Times New Roman" w:hAnsi="Times New Roman"/>
                <w:color w:val="000000"/>
                <w:sz w:val="24"/>
                <w:szCs w:val="24"/>
                <w:lang w:val="ru-RU"/>
              </w:rPr>
              <w:t>Повышение оплаты труда административных государственных служащих</w:t>
            </w:r>
            <w:r>
              <w:rPr>
                <w:rFonts w:ascii="Times New Roman" w:hAnsi="Times New Roman"/>
                <w:color w:val="000000"/>
                <w:sz w:val="24"/>
                <w:szCs w:val="24"/>
                <w:lang w:val="ru-RU"/>
              </w:rPr>
              <w:t>-2 чел</w:t>
            </w:r>
          </w:p>
        </w:tc>
        <w:tc>
          <w:tcPr>
            <w:tcW w:w="4204" w:type="dxa"/>
          </w:tcPr>
          <w:p w:rsidR="00876C85" w:rsidRPr="00F106DF" w:rsidRDefault="0075512D" w:rsidP="0075512D">
            <w:pPr>
              <w:jc w:val="both"/>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 xml:space="preserve"> Исполнение запланированных мероприятий </w:t>
            </w:r>
            <w:r w:rsidR="00631FC3">
              <w:rPr>
                <w:rFonts w:ascii="Times New Roman" w:eastAsia="Times New Roman" w:hAnsi="Times New Roman" w:cs="Times New Roman"/>
                <w:sz w:val="20"/>
                <w:szCs w:val="20"/>
                <w:lang w:val="ru-RU" w:eastAsia="ru-RU"/>
              </w:rPr>
              <w:t>Повышения</w:t>
            </w:r>
            <w:r w:rsidR="00876C85">
              <w:rPr>
                <w:rFonts w:ascii="Times New Roman" w:eastAsia="Times New Roman" w:hAnsi="Times New Roman" w:cs="Times New Roman"/>
                <w:sz w:val="20"/>
                <w:szCs w:val="20"/>
                <w:lang w:val="ru-RU" w:eastAsia="ru-RU"/>
              </w:rPr>
              <w:t xml:space="preserve"> </w:t>
            </w:r>
            <w:r>
              <w:rPr>
                <w:rFonts w:ascii="Times New Roman" w:eastAsia="Times New Roman" w:hAnsi="Times New Roman" w:cs="Times New Roman"/>
                <w:sz w:val="20"/>
                <w:szCs w:val="20"/>
                <w:lang w:val="ru-RU" w:eastAsia="ru-RU"/>
              </w:rPr>
              <w:t xml:space="preserve">заработной платы </w:t>
            </w:r>
            <w:r w:rsidR="00876C85">
              <w:rPr>
                <w:rFonts w:ascii="Times New Roman" w:eastAsia="Times New Roman" w:hAnsi="Times New Roman" w:cs="Times New Roman"/>
                <w:sz w:val="20"/>
                <w:szCs w:val="20"/>
                <w:lang w:val="ru-RU" w:eastAsia="ru-RU"/>
              </w:rPr>
              <w:t xml:space="preserve"> </w:t>
            </w:r>
            <w:r w:rsidR="00631FC3">
              <w:rPr>
                <w:rFonts w:ascii="Times New Roman" w:eastAsia="Times New Roman" w:hAnsi="Times New Roman" w:cs="Times New Roman"/>
                <w:sz w:val="20"/>
                <w:szCs w:val="20"/>
                <w:lang w:val="ru-RU" w:eastAsia="ru-RU"/>
              </w:rPr>
              <w:t>государственных служащих</w:t>
            </w:r>
            <w:r w:rsidR="00876C85">
              <w:rPr>
                <w:rFonts w:ascii="Times New Roman" w:eastAsia="Times New Roman" w:hAnsi="Times New Roman" w:cs="Times New Roman"/>
                <w:sz w:val="20"/>
                <w:szCs w:val="20"/>
                <w:lang w:val="ru-RU" w:eastAsia="ru-RU"/>
              </w:rPr>
              <w:t xml:space="preserve"> в рамках выделенных средств</w:t>
            </w:r>
          </w:p>
        </w:tc>
        <w:tc>
          <w:tcPr>
            <w:tcW w:w="3995" w:type="dxa"/>
          </w:tcPr>
          <w:p w:rsidR="00876C85" w:rsidRPr="00F106DF" w:rsidRDefault="00876C85" w:rsidP="0075512D">
            <w:pPr>
              <w:spacing w:before="100" w:beforeAutospacing="1" w:after="100" w:afterAutospacing="1" w:line="240" w:lineRule="auto"/>
              <w:jc w:val="center"/>
              <w:rPr>
                <w:rFonts w:ascii="Times New Roman" w:eastAsia="Times New Roman" w:hAnsi="Times New Roman" w:cs="Times New Roman"/>
                <w:sz w:val="20"/>
                <w:szCs w:val="20"/>
                <w:lang w:val="ru-RU" w:eastAsia="ru-RU"/>
              </w:rPr>
            </w:pPr>
          </w:p>
        </w:tc>
      </w:tr>
    </w:tbl>
    <w:p w:rsidR="0075512D" w:rsidRPr="0075512D" w:rsidRDefault="0075512D" w:rsidP="0075512D">
      <w:pPr>
        <w:tabs>
          <w:tab w:val="center" w:pos="7228"/>
        </w:tabs>
        <w:spacing w:before="100" w:beforeAutospacing="1" w:after="100" w:afterAutospacing="1" w:line="240" w:lineRule="auto"/>
        <w:contextualSpacing/>
        <w:rPr>
          <w:rFonts w:ascii="Times New Roman" w:eastAsia="Times New Roman" w:hAnsi="Times New Roman" w:cs="Times New Roman"/>
          <w:sz w:val="24"/>
          <w:szCs w:val="24"/>
          <w:lang w:val="ru-RU" w:eastAsia="ru-RU"/>
        </w:rPr>
      </w:pPr>
      <w:r w:rsidRPr="0075512D">
        <w:rPr>
          <w:rFonts w:ascii="Times New Roman" w:eastAsia="Times New Roman" w:hAnsi="Times New Roman" w:cs="Times New Roman"/>
          <w:sz w:val="24"/>
          <w:szCs w:val="24"/>
          <w:lang w:val="ru-RU" w:eastAsia="ru-RU"/>
        </w:rPr>
        <w:t>Руководитель</w:t>
      </w:r>
      <w:r>
        <w:rPr>
          <w:rFonts w:ascii="Times New Roman" w:eastAsia="Times New Roman" w:hAnsi="Times New Roman" w:cs="Times New Roman"/>
          <w:sz w:val="24"/>
          <w:szCs w:val="24"/>
          <w:lang w:val="ru-RU" w:eastAsia="ru-RU"/>
        </w:rPr>
        <w:tab/>
        <w:t>Г.Беляшова</w:t>
      </w:r>
    </w:p>
    <w:p w:rsidR="0075512D" w:rsidRPr="0075512D" w:rsidRDefault="0075512D" w:rsidP="0075512D">
      <w:pPr>
        <w:spacing w:before="100" w:beforeAutospacing="1" w:after="100" w:afterAutospacing="1" w:line="240" w:lineRule="auto"/>
        <w:contextualSpacing/>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 xml:space="preserve"> </w:t>
      </w:r>
      <w:r w:rsidRPr="0075512D">
        <w:rPr>
          <w:rFonts w:ascii="Times New Roman" w:eastAsia="Times New Roman" w:hAnsi="Times New Roman" w:cs="Times New Roman"/>
          <w:sz w:val="16"/>
          <w:szCs w:val="16"/>
          <w:lang w:val="ru-RU" w:eastAsia="ru-RU"/>
        </w:rPr>
        <w:t xml:space="preserve">Исполнитель : Мукашева Т.К.                                             </w:t>
      </w:r>
    </w:p>
    <w:p w:rsidR="0075512D" w:rsidRDefault="0075512D" w:rsidP="00876C85">
      <w:pPr>
        <w:spacing w:after="0" w:line="240" w:lineRule="auto"/>
        <w:ind w:left="5954" w:firstLine="4677"/>
        <w:jc w:val="center"/>
        <w:rPr>
          <w:rFonts w:ascii="Times New Roman" w:eastAsia="Times New Roman" w:hAnsi="Times New Roman" w:cs="Times New Roman"/>
          <w:sz w:val="20"/>
          <w:szCs w:val="20"/>
          <w:lang w:val="ru-RU" w:eastAsia="ru-RU"/>
        </w:rPr>
      </w:pPr>
    </w:p>
    <w:p w:rsidR="0075512D" w:rsidRDefault="0075512D" w:rsidP="00876C85">
      <w:pPr>
        <w:spacing w:after="0" w:line="240" w:lineRule="auto"/>
        <w:ind w:left="5954" w:firstLine="4677"/>
        <w:jc w:val="center"/>
        <w:rPr>
          <w:rFonts w:ascii="Times New Roman" w:eastAsia="Times New Roman" w:hAnsi="Times New Roman" w:cs="Times New Roman"/>
          <w:sz w:val="20"/>
          <w:szCs w:val="20"/>
          <w:lang w:val="ru-RU" w:eastAsia="ru-RU"/>
        </w:rPr>
      </w:pPr>
    </w:p>
    <w:p w:rsidR="0075512D" w:rsidRDefault="0075512D" w:rsidP="00876C85">
      <w:pPr>
        <w:spacing w:after="0" w:line="240" w:lineRule="auto"/>
        <w:ind w:left="5954" w:firstLine="4677"/>
        <w:jc w:val="center"/>
        <w:rPr>
          <w:rFonts w:ascii="Times New Roman" w:eastAsia="Times New Roman" w:hAnsi="Times New Roman" w:cs="Times New Roman"/>
          <w:sz w:val="20"/>
          <w:szCs w:val="20"/>
          <w:lang w:val="ru-RU" w:eastAsia="ru-RU"/>
        </w:rPr>
      </w:pPr>
    </w:p>
    <w:p w:rsidR="00876C85" w:rsidRPr="00F106DF" w:rsidRDefault="00986023" w:rsidP="00876C85">
      <w:pPr>
        <w:spacing w:after="0" w:line="240" w:lineRule="auto"/>
        <w:ind w:left="5954" w:firstLine="4677"/>
        <w:jc w:val="center"/>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П</w:t>
      </w:r>
      <w:r w:rsidR="00876C85" w:rsidRPr="00F106DF">
        <w:rPr>
          <w:rFonts w:ascii="Times New Roman" w:eastAsia="Times New Roman" w:hAnsi="Times New Roman" w:cs="Times New Roman"/>
          <w:sz w:val="20"/>
          <w:szCs w:val="20"/>
          <w:lang w:val="ru-RU" w:eastAsia="ru-RU"/>
        </w:rPr>
        <w:t xml:space="preserve">риложение  </w:t>
      </w:r>
      <w:r w:rsidR="00876C85">
        <w:rPr>
          <w:rFonts w:ascii="Times New Roman" w:eastAsia="Times New Roman" w:hAnsi="Times New Roman" w:cs="Times New Roman"/>
          <w:sz w:val="20"/>
          <w:szCs w:val="20"/>
          <w:lang w:val="ru-RU" w:eastAsia="ru-RU"/>
        </w:rPr>
        <w:t>22</w:t>
      </w:r>
      <w:r w:rsidR="00876C85" w:rsidRPr="00F106DF">
        <w:rPr>
          <w:rFonts w:ascii="Times New Roman" w:eastAsia="Times New Roman" w:hAnsi="Times New Roman" w:cs="Times New Roman"/>
          <w:sz w:val="20"/>
          <w:szCs w:val="20"/>
          <w:lang w:val="ru-RU" w:eastAsia="ru-RU"/>
        </w:rPr>
        <w:t xml:space="preserve">       </w:t>
      </w:r>
    </w:p>
    <w:p w:rsidR="00876C85" w:rsidRDefault="00876C85" w:rsidP="00876C85">
      <w:pPr>
        <w:spacing w:after="0" w:line="240" w:lineRule="auto"/>
        <w:jc w:val="center"/>
        <w:rPr>
          <w:rFonts w:ascii="Times New Roman" w:eastAsia="Times New Roman" w:hAnsi="Times New Roman" w:cs="Times New Roman"/>
          <w:b/>
          <w:sz w:val="20"/>
          <w:szCs w:val="20"/>
          <w:lang w:val="ru-RU" w:eastAsia="ru-RU"/>
        </w:rPr>
      </w:pPr>
      <w:r>
        <w:rPr>
          <w:rFonts w:ascii="Times New Roman" w:eastAsia="Times New Roman" w:hAnsi="Times New Roman" w:cs="Times New Roman"/>
          <w:b/>
          <w:bCs/>
          <w:sz w:val="20"/>
          <w:szCs w:val="20"/>
          <w:lang w:val="ru-RU" w:eastAsia="ru-RU"/>
        </w:rPr>
        <w:t xml:space="preserve">Отчет </w:t>
      </w:r>
      <w:r w:rsidRPr="00F106DF">
        <w:rPr>
          <w:rFonts w:ascii="Times New Roman" w:eastAsia="Times New Roman" w:hAnsi="Times New Roman" w:cs="Times New Roman"/>
          <w:sz w:val="20"/>
          <w:szCs w:val="20"/>
          <w:lang w:val="ru-RU" w:eastAsia="ru-RU"/>
        </w:rPr>
        <w:br/>
      </w:r>
      <w:r w:rsidRPr="00F106DF">
        <w:rPr>
          <w:rFonts w:ascii="Times New Roman" w:eastAsia="Times New Roman" w:hAnsi="Times New Roman" w:cs="Times New Roman"/>
          <w:b/>
          <w:sz w:val="20"/>
          <w:szCs w:val="20"/>
          <w:lang w:val="ru-RU" w:eastAsia="ru-RU"/>
        </w:rPr>
        <w:t xml:space="preserve"> о прямых и конечных результатах, достигнутых за счет использования выделенных целевых  </w:t>
      </w:r>
      <w:r>
        <w:rPr>
          <w:rFonts w:ascii="Times New Roman" w:eastAsia="Times New Roman" w:hAnsi="Times New Roman" w:cs="Times New Roman"/>
          <w:b/>
          <w:sz w:val="20"/>
          <w:szCs w:val="20"/>
          <w:lang w:val="ru-RU" w:eastAsia="ru-RU"/>
        </w:rPr>
        <w:t xml:space="preserve">текущих </w:t>
      </w:r>
      <w:r w:rsidRPr="00F106DF">
        <w:rPr>
          <w:rFonts w:ascii="Times New Roman" w:eastAsia="Times New Roman" w:hAnsi="Times New Roman" w:cs="Times New Roman"/>
          <w:b/>
          <w:sz w:val="20"/>
          <w:szCs w:val="20"/>
          <w:lang w:val="ru-RU" w:eastAsia="ru-RU"/>
        </w:rPr>
        <w:t>трансфертов</w:t>
      </w:r>
      <w:r w:rsidRPr="00CA1EC2">
        <w:rPr>
          <w:rFonts w:ascii="Times New Roman" w:eastAsia="Times New Roman" w:hAnsi="Times New Roman" w:cs="Times New Roman"/>
          <w:b/>
          <w:sz w:val="20"/>
          <w:szCs w:val="20"/>
          <w:lang w:val="ru-RU" w:eastAsia="ru-RU"/>
        </w:rPr>
        <w:t xml:space="preserve"> </w:t>
      </w:r>
      <w:r>
        <w:rPr>
          <w:rFonts w:ascii="Times New Roman" w:eastAsia="Times New Roman" w:hAnsi="Times New Roman" w:cs="Times New Roman"/>
          <w:b/>
          <w:sz w:val="20"/>
          <w:szCs w:val="20"/>
          <w:lang w:val="ru-RU" w:eastAsia="ru-RU"/>
        </w:rPr>
        <w:t xml:space="preserve">за </w:t>
      </w:r>
      <w:r w:rsidRPr="00CA1EC2">
        <w:rPr>
          <w:rFonts w:ascii="Times New Roman" w:eastAsia="Times New Roman" w:hAnsi="Times New Roman" w:cs="Times New Roman"/>
          <w:b/>
          <w:sz w:val="20"/>
          <w:szCs w:val="20"/>
          <w:lang w:val="ru-RU" w:eastAsia="ru-RU"/>
        </w:rPr>
        <w:t>201</w:t>
      </w:r>
      <w:r w:rsidRPr="004449B5">
        <w:rPr>
          <w:rFonts w:ascii="Times New Roman" w:eastAsia="Times New Roman" w:hAnsi="Times New Roman" w:cs="Times New Roman"/>
          <w:b/>
          <w:sz w:val="20"/>
          <w:szCs w:val="20"/>
          <w:lang w:val="ru-RU" w:eastAsia="ru-RU"/>
        </w:rPr>
        <w:t>7</w:t>
      </w:r>
      <w:r w:rsidRPr="00CA1EC2">
        <w:rPr>
          <w:rFonts w:ascii="Times New Roman" w:eastAsia="Times New Roman" w:hAnsi="Times New Roman" w:cs="Times New Roman"/>
          <w:b/>
          <w:sz w:val="20"/>
          <w:szCs w:val="20"/>
          <w:lang w:val="ru-RU" w:eastAsia="ru-RU"/>
        </w:rPr>
        <w:t>год</w:t>
      </w:r>
    </w:p>
    <w:p w:rsidR="00876C85" w:rsidRDefault="00876C85" w:rsidP="00876C85">
      <w:pPr>
        <w:spacing w:after="0" w:line="240" w:lineRule="auto"/>
        <w:jc w:val="center"/>
        <w:rPr>
          <w:rFonts w:ascii="Times New Roman" w:eastAsia="Times New Roman" w:hAnsi="Times New Roman" w:cs="Times New Roman"/>
          <w:b/>
          <w:sz w:val="20"/>
          <w:szCs w:val="20"/>
          <w:lang w:val="ru-RU" w:eastAsia="ru-RU"/>
        </w:rPr>
      </w:pPr>
      <w:r>
        <w:rPr>
          <w:rFonts w:ascii="Times New Roman" w:eastAsia="Times New Roman" w:hAnsi="Times New Roman" w:cs="Times New Roman"/>
          <w:b/>
          <w:sz w:val="20"/>
          <w:szCs w:val="20"/>
          <w:lang w:val="ru-RU" w:eastAsia="ru-RU"/>
        </w:rPr>
        <w:t>по ___ГУ «Отдел регистрации актов гражданского состояния Бурабайского района »</w:t>
      </w:r>
    </w:p>
    <w:p w:rsidR="00876C85" w:rsidRDefault="00876C85" w:rsidP="00876C85">
      <w:pPr>
        <w:spacing w:after="0" w:line="240" w:lineRule="auto"/>
        <w:jc w:val="center"/>
        <w:rPr>
          <w:rFonts w:ascii="Times New Roman" w:eastAsia="Times New Roman" w:hAnsi="Times New Roman" w:cs="Times New Roman"/>
          <w:b/>
          <w:sz w:val="20"/>
          <w:szCs w:val="20"/>
          <w:lang w:val="ru-RU" w:eastAsia="ru-RU"/>
        </w:rPr>
      </w:pPr>
      <w:r>
        <w:rPr>
          <w:rFonts w:ascii="Times New Roman" w:eastAsia="Times New Roman" w:hAnsi="Times New Roman" w:cs="Times New Roman"/>
          <w:b/>
          <w:sz w:val="20"/>
          <w:szCs w:val="20"/>
          <w:lang w:val="ru-RU" w:eastAsia="ru-RU"/>
        </w:rPr>
        <w:t>району (городу)</w:t>
      </w:r>
    </w:p>
    <w:p w:rsidR="00876C85" w:rsidRDefault="00876C85" w:rsidP="00986023">
      <w:pPr>
        <w:jc w:val="both"/>
        <w:rPr>
          <w:rFonts w:ascii="Times New Roman" w:eastAsia="Times New Roman" w:hAnsi="Times New Roman" w:cs="Times New Roman"/>
          <w:sz w:val="20"/>
          <w:szCs w:val="20"/>
          <w:u w:val="single"/>
          <w:lang w:val="ru-RU" w:eastAsia="ru-RU"/>
        </w:rPr>
      </w:pPr>
      <w:r>
        <w:rPr>
          <w:rFonts w:ascii="Times New Roman" w:eastAsia="Times New Roman" w:hAnsi="Times New Roman" w:cs="Times New Roman"/>
          <w:b/>
          <w:sz w:val="20"/>
          <w:szCs w:val="20"/>
          <w:lang w:val="ru-RU" w:eastAsia="ru-RU"/>
        </w:rPr>
        <w:t xml:space="preserve">Наименование целевого текущего трансферта </w:t>
      </w:r>
      <w:r w:rsidRPr="00D81B58">
        <w:rPr>
          <w:rFonts w:ascii="Times New Roman" w:eastAsia="Times New Roman" w:hAnsi="Times New Roman" w:cs="Times New Roman"/>
          <w:b/>
          <w:sz w:val="20"/>
          <w:szCs w:val="20"/>
          <w:lang w:val="ru-RU" w:eastAsia="ru-RU"/>
        </w:rPr>
        <w:t xml:space="preserve"> </w:t>
      </w:r>
      <w:r w:rsidRPr="003C5931">
        <w:rPr>
          <w:rFonts w:ascii="Times New Roman" w:eastAsia="Times New Roman" w:hAnsi="Times New Roman" w:cs="Times New Roman"/>
          <w:sz w:val="24"/>
          <w:szCs w:val="24"/>
          <w:lang w:val="ru-RU" w:eastAsia="ru-RU"/>
        </w:rPr>
        <w:t xml:space="preserve">Целевые текущие трансферты для  </w:t>
      </w:r>
      <w:r w:rsidR="00986023">
        <w:rPr>
          <w:rFonts w:ascii="Times New Roman" w:hAnsi="Times New Roman"/>
          <w:sz w:val="24"/>
          <w:szCs w:val="24"/>
          <w:lang w:val="ru-RU"/>
        </w:rPr>
        <w:t xml:space="preserve">содержание штатной численности </w:t>
      </w:r>
    </w:p>
    <w:p w:rsidR="00876C85" w:rsidRDefault="00876C85" w:rsidP="00876C85">
      <w:pPr>
        <w:spacing w:after="0" w:line="240" w:lineRule="auto"/>
        <w:jc w:val="both"/>
        <w:rPr>
          <w:rFonts w:ascii="Times New Roman" w:eastAsia="Times New Roman" w:hAnsi="Times New Roman" w:cs="Times New Roman"/>
          <w:b/>
          <w:sz w:val="20"/>
          <w:szCs w:val="20"/>
          <w:lang w:val="ru-RU" w:eastAsia="ru-RU"/>
        </w:rPr>
      </w:pPr>
      <w:r w:rsidRPr="00D81B58">
        <w:rPr>
          <w:rFonts w:ascii="Times New Roman" w:eastAsia="Times New Roman" w:hAnsi="Times New Roman" w:cs="Times New Roman"/>
          <w:b/>
          <w:sz w:val="20"/>
          <w:szCs w:val="20"/>
          <w:lang w:val="ru-RU" w:eastAsia="ru-RU"/>
        </w:rPr>
        <w:t>Полученная сумма средств из вышестоящего бюджета</w:t>
      </w:r>
      <w:r>
        <w:rPr>
          <w:rFonts w:ascii="Times New Roman" w:eastAsia="Times New Roman" w:hAnsi="Times New Roman" w:cs="Times New Roman"/>
          <w:b/>
          <w:sz w:val="20"/>
          <w:szCs w:val="20"/>
          <w:lang w:val="ru-RU" w:eastAsia="ru-RU"/>
        </w:rPr>
        <w:t xml:space="preserve">    </w:t>
      </w:r>
      <w:r w:rsidR="00986023">
        <w:rPr>
          <w:rFonts w:ascii="Times New Roman" w:eastAsia="Times New Roman" w:hAnsi="Times New Roman" w:cs="Times New Roman"/>
          <w:b/>
          <w:sz w:val="20"/>
          <w:szCs w:val="20"/>
          <w:lang w:val="ru-RU" w:eastAsia="ru-RU"/>
        </w:rPr>
        <w:t>4205,0</w:t>
      </w:r>
      <w:r>
        <w:rPr>
          <w:rFonts w:ascii="Times New Roman" w:eastAsia="Times New Roman" w:hAnsi="Times New Roman" w:cs="Times New Roman"/>
          <w:b/>
          <w:sz w:val="20"/>
          <w:szCs w:val="20"/>
          <w:lang w:val="ru-RU" w:eastAsia="ru-RU"/>
        </w:rPr>
        <w:t xml:space="preserve"> тыс.тенге</w:t>
      </w:r>
    </w:p>
    <w:p w:rsidR="00876C85" w:rsidRPr="004449B5" w:rsidRDefault="00876C85" w:rsidP="00876C85">
      <w:pPr>
        <w:spacing w:before="100" w:beforeAutospacing="1" w:after="100" w:afterAutospacing="1" w:line="240" w:lineRule="auto"/>
        <w:rPr>
          <w:rFonts w:ascii="Times New Roman" w:eastAsia="Times New Roman" w:hAnsi="Times New Roman" w:cs="Times New Roman"/>
          <w:sz w:val="20"/>
          <w:szCs w:val="20"/>
          <w:lang w:val="ru-RU" w:eastAsia="ru-RU"/>
        </w:rPr>
      </w:pPr>
      <w:r w:rsidRPr="004449B5">
        <w:rPr>
          <w:rFonts w:ascii="Times New Roman" w:hAnsi="Times New Roman" w:cs="Times New Roman"/>
          <w:bCs/>
          <w:lang w:val="ru-RU"/>
        </w:rPr>
        <w:t xml:space="preserve">  «Услуги по реализации государственной политики на местном уровне в области регистрации актов гражданского состояния»</w:t>
      </w:r>
    </w:p>
    <w:p w:rsidR="00876C85" w:rsidRPr="00F106DF" w:rsidRDefault="00876C85" w:rsidP="00876C85">
      <w:pPr>
        <w:spacing w:before="100" w:beforeAutospacing="1" w:after="100" w:afterAutospacing="1" w:line="240" w:lineRule="auto"/>
        <w:rPr>
          <w:rFonts w:ascii="Times New Roman" w:eastAsia="Times New Roman" w:hAnsi="Times New Roman" w:cs="Times New Roman"/>
          <w:sz w:val="20"/>
          <w:szCs w:val="20"/>
          <w:lang w:val="ru-RU" w:eastAsia="ru-RU"/>
        </w:rPr>
      </w:pPr>
      <w:r w:rsidRPr="00F106DF">
        <w:rPr>
          <w:rFonts w:ascii="Times New Roman" w:eastAsia="Times New Roman" w:hAnsi="Times New Roman" w:cs="Times New Roman"/>
          <w:sz w:val="20"/>
          <w:szCs w:val="20"/>
          <w:lang w:val="ru-RU" w:eastAsia="ru-RU"/>
        </w:rPr>
        <w:t>(наименование бюджетной программы</w:t>
      </w:r>
      <w:r>
        <w:rPr>
          <w:rFonts w:ascii="Times New Roman" w:eastAsia="Times New Roman" w:hAnsi="Times New Roman" w:cs="Times New Roman"/>
          <w:sz w:val="20"/>
          <w:szCs w:val="20"/>
          <w:lang w:val="ru-RU" w:eastAsia="ru-RU"/>
        </w:rPr>
        <w:t xml:space="preserve"> (подпрограммы)</w:t>
      </w:r>
      <w:r w:rsidRPr="00F106DF">
        <w:rPr>
          <w:rFonts w:ascii="Times New Roman" w:eastAsia="Times New Roman" w:hAnsi="Times New Roman" w:cs="Times New Roman"/>
          <w:sz w:val="20"/>
          <w:szCs w:val="20"/>
          <w:lang w:val="ru-RU" w:eastAsia="ru-RU"/>
        </w:rPr>
        <w:t>)</w:t>
      </w:r>
      <w:r w:rsidRPr="00F106DF">
        <w:rPr>
          <w:rFonts w:ascii="Times New Roman" w:eastAsia="Times New Roman" w:hAnsi="Times New Roman" w:cs="Times New Roman"/>
          <w:sz w:val="20"/>
          <w:szCs w:val="20"/>
          <w:lang w:val="ru-RU" w:eastAsia="ru-RU"/>
        </w:rPr>
        <w:br/>
        <w:t>_</w:t>
      </w:r>
      <w:r>
        <w:rPr>
          <w:rFonts w:ascii="Times New Roman" w:eastAsia="Times New Roman" w:hAnsi="Times New Roman" w:cs="Times New Roman"/>
          <w:sz w:val="20"/>
          <w:szCs w:val="20"/>
          <w:lang w:val="ru-RU" w:eastAsia="ru-RU"/>
        </w:rPr>
        <w:t>499001011</w:t>
      </w:r>
      <w:r w:rsidRPr="00F106DF">
        <w:rPr>
          <w:rFonts w:ascii="Times New Roman" w:eastAsia="Times New Roman" w:hAnsi="Times New Roman" w:cs="Times New Roman"/>
          <w:sz w:val="20"/>
          <w:szCs w:val="20"/>
          <w:lang w:val="ru-RU" w:eastAsia="ru-RU"/>
        </w:rPr>
        <w:t>________________________________________________________________</w:t>
      </w:r>
      <w:r w:rsidRPr="00F106DF">
        <w:rPr>
          <w:rFonts w:ascii="Times New Roman" w:eastAsia="Times New Roman" w:hAnsi="Times New Roman" w:cs="Times New Roman"/>
          <w:sz w:val="20"/>
          <w:szCs w:val="20"/>
          <w:lang w:val="ru-RU" w:eastAsia="ru-RU"/>
        </w:rPr>
        <w:br/>
        <w:t>(код бюджетной программы (подпрограммы)</w:t>
      </w:r>
    </w:p>
    <w:tbl>
      <w:tblPr>
        <w:tblStyle w:val="100"/>
        <w:tblW w:w="14265" w:type="dxa"/>
        <w:tblInd w:w="-5" w:type="dxa"/>
        <w:tblLayout w:type="fixed"/>
        <w:tblLook w:val="04A0"/>
      </w:tblPr>
      <w:tblGrid>
        <w:gridCol w:w="680"/>
        <w:gridCol w:w="2702"/>
        <w:gridCol w:w="2646"/>
        <w:gridCol w:w="1598"/>
        <w:gridCol w:w="1418"/>
        <w:gridCol w:w="1417"/>
        <w:gridCol w:w="1843"/>
        <w:gridCol w:w="1961"/>
      </w:tblGrid>
      <w:tr w:rsidR="00876C85" w:rsidRPr="00F106DF" w:rsidTr="0075512D">
        <w:trPr>
          <w:trHeight w:val="238"/>
        </w:trPr>
        <w:tc>
          <w:tcPr>
            <w:tcW w:w="680" w:type="dxa"/>
            <w:vMerge w:val="restart"/>
          </w:tcPr>
          <w:p w:rsidR="00876C85" w:rsidRPr="00F106DF" w:rsidRDefault="00876C85" w:rsidP="0075512D">
            <w:pPr>
              <w:spacing w:after="0" w:line="240" w:lineRule="auto"/>
              <w:rPr>
                <w:rFonts w:ascii="Times New Roman" w:eastAsiaTheme="minorHAnsi" w:hAnsi="Times New Roman" w:cs="Times New Roman"/>
                <w:sz w:val="20"/>
                <w:szCs w:val="20"/>
                <w:lang w:val="ru-RU"/>
              </w:rPr>
            </w:pPr>
            <w:r w:rsidRPr="00F106DF">
              <w:rPr>
                <w:rFonts w:ascii="Times New Roman" w:eastAsiaTheme="minorHAnsi" w:hAnsi="Times New Roman" w:cs="Times New Roman"/>
                <w:sz w:val="20"/>
                <w:szCs w:val="20"/>
                <w:lang w:val="ru-RU"/>
              </w:rPr>
              <w:t>№ п/п</w:t>
            </w:r>
          </w:p>
          <w:p w:rsidR="00876C85" w:rsidRPr="00F106DF" w:rsidRDefault="00876C85" w:rsidP="0075512D">
            <w:pPr>
              <w:spacing w:after="0" w:line="240" w:lineRule="auto"/>
              <w:rPr>
                <w:rFonts w:ascii="Times New Roman" w:eastAsiaTheme="minorHAnsi" w:hAnsi="Times New Roman" w:cs="Times New Roman"/>
                <w:sz w:val="20"/>
                <w:szCs w:val="20"/>
                <w:lang w:val="ru-RU"/>
              </w:rPr>
            </w:pPr>
          </w:p>
        </w:tc>
        <w:tc>
          <w:tcPr>
            <w:tcW w:w="11624" w:type="dxa"/>
            <w:gridSpan w:val="6"/>
          </w:tcPr>
          <w:p w:rsidR="00876C85" w:rsidRPr="00F106DF" w:rsidRDefault="00876C85" w:rsidP="0075512D">
            <w:pPr>
              <w:spacing w:after="0" w:line="240" w:lineRule="auto"/>
              <w:jc w:val="center"/>
              <w:rPr>
                <w:rFonts w:ascii="Times New Roman" w:eastAsiaTheme="minorHAnsi" w:hAnsi="Times New Roman" w:cs="Times New Roman"/>
                <w:sz w:val="20"/>
                <w:szCs w:val="20"/>
                <w:lang w:val="ru-RU"/>
              </w:rPr>
            </w:pPr>
            <w:r w:rsidRPr="00F106DF">
              <w:rPr>
                <w:rFonts w:ascii="Times New Roman" w:eastAsiaTheme="minorHAnsi" w:hAnsi="Times New Roman" w:cs="Times New Roman"/>
                <w:sz w:val="20"/>
                <w:szCs w:val="20"/>
                <w:lang w:val="ru-RU"/>
              </w:rPr>
              <w:t>Прямой результат</w:t>
            </w:r>
          </w:p>
        </w:tc>
        <w:tc>
          <w:tcPr>
            <w:tcW w:w="1961" w:type="dxa"/>
          </w:tcPr>
          <w:p w:rsidR="00876C85" w:rsidRPr="00F106DF" w:rsidRDefault="00876C85" w:rsidP="0075512D">
            <w:pPr>
              <w:spacing w:after="0" w:line="240" w:lineRule="auto"/>
              <w:jc w:val="center"/>
              <w:rPr>
                <w:rFonts w:ascii="Times New Roman" w:eastAsiaTheme="minorHAnsi" w:hAnsi="Times New Roman" w:cs="Times New Roman"/>
                <w:sz w:val="20"/>
                <w:szCs w:val="20"/>
                <w:lang w:val="ru-RU"/>
              </w:rPr>
            </w:pPr>
          </w:p>
        </w:tc>
      </w:tr>
      <w:tr w:rsidR="00876C85" w:rsidRPr="00F106DF" w:rsidTr="0075512D">
        <w:trPr>
          <w:trHeight w:val="153"/>
        </w:trPr>
        <w:tc>
          <w:tcPr>
            <w:tcW w:w="680" w:type="dxa"/>
            <w:vMerge/>
          </w:tcPr>
          <w:p w:rsidR="00876C85" w:rsidRPr="00F106DF" w:rsidRDefault="00876C85" w:rsidP="0075512D">
            <w:pPr>
              <w:spacing w:after="0" w:line="240" w:lineRule="auto"/>
              <w:rPr>
                <w:rFonts w:ascii="Times New Roman" w:eastAsiaTheme="minorHAnsi" w:hAnsi="Times New Roman" w:cs="Times New Roman"/>
                <w:sz w:val="20"/>
                <w:szCs w:val="20"/>
                <w:lang w:val="ru-RU"/>
              </w:rPr>
            </w:pPr>
          </w:p>
        </w:tc>
        <w:tc>
          <w:tcPr>
            <w:tcW w:w="2702" w:type="dxa"/>
          </w:tcPr>
          <w:p w:rsidR="00876C85" w:rsidRPr="00F106DF" w:rsidRDefault="00876C85" w:rsidP="0075512D">
            <w:pPr>
              <w:spacing w:after="0" w:line="240" w:lineRule="auto"/>
              <w:jc w:val="center"/>
              <w:rPr>
                <w:rFonts w:ascii="Times New Roman" w:eastAsiaTheme="minorHAnsi" w:hAnsi="Times New Roman" w:cs="Times New Roman"/>
                <w:sz w:val="20"/>
                <w:szCs w:val="20"/>
                <w:lang w:val="ru-RU"/>
              </w:rPr>
            </w:pPr>
            <w:r w:rsidRPr="00F106DF">
              <w:rPr>
                <w:rFonts w:ascii="Times New Roman" w:eastAsiaTheme="minorHAnsi" w:hAnsi="Times New Roman" w:cs="Times New Roman"/>
                <w:sz w:val="20"/>
                <w:szCs w:val="20"/>
                <w:lang w:val="ru-RU"/>
              </w:rPr>
              <w:t>Наименование показателей (планируемые мероприятия)</w:t>
            </w:r>
          </w:p>
        </w:tc>
        <w:tc>
          <w:tcPr>
            <w:tcW w:w="2646" w:type="dxa"/>
          </w:tcPr>
          <w:p w:rsidR="00876C85" w:rsidRPr="00F106DF" w:rsidRDefault="00876C85" w:rsidP="0075512D">
            <w:pPr>
              <w:spacing w:after="0" w:line="240" w:lineRule="auto"/>
              <w:jc w:val="center"/>
              <w:rPr>
                <w:rFonts w:ascii="Times New Roman" w:eastAsiaTheme="minorHAnsi" w:hAnsi="Times New Roman" w:cs="Times New Roman"/>
                <w:sz w:val="20"/>
                <w:szCs w:val="20"/>
                <w:lang w:val="ru-RU"/>
              </w:rPr>
            </w:pPr>
            <w:r w:rsidRPr="00F106DF">
              <w:rPr>
                <w:rFonts w:ascii="Times New Roman" w:eastAsiaTheme="minorHAnsi" w:hAnsi="Times New Roman" w:cs="Times New Roman"/>
                <w:sz w:val="20"/>
                <w:szCs w:val="20"/>
                <w:lang w:val="ru-RU"/>
              </w:rPr>
              <w:t>Фактическое выполнение мероприятий, стадия достижения результатов</w:t>
            </w:r>
          </w:p>
        </w:tc>
        <w:tc>
          <w:tcPr>
            <w:tcW w:w="1598" w:type="dxa"/>
          </w:tcPr>
          <w:p w:rsidR="00876C85" w:rsidRPr="00F106DF" w:rsidRDefault="00876C85" w:rsidP="0075512D">
            <w:pPr>
              <w:spacing w:after="0" w:line="240" w:lineRule="auto"/>
              <w:jc w:val="center"/>
              <w:rPr>
                <w:rFonts w:ascii="Times New Roman" w:eastAsiaTheme="minorHAnsi" w:hAnsi="Times New Roman" w:cs="Times New Roman"/>
                <w:sz w:val="20"/>
                <w:szCs w:val="20"/>
                <w:lang w:val="ru-RU"/>
              </w:rPr>
            </w:pPr>
            <w:r w:rsidRPr="00F106DF">
              <w:rPr>
                <w:rFonts w:ascii="Times New Roman" w:eastAsiaTheme="minorHAnsi" w:hAnsi="Times New Roman" w:cs="Times New Roman"/>
                <w:sz w:val="20"/>
                <w:szCs w:val="20"/>
                <w:lang w:val="ru-RU"/>
              </w:rPr>
              <w:t>Причины недостижения результатов</w:t>
            </w:r>
          </w:p>
        </w:tc>
        <w:tc>
          <w:tcPr>
            <w:tcW w:w="1418" w:type="dxa"/>
          </w:tcPr>
          <w:p w:rsidR="00876C85" w:rsidRPr="00F106DF" w:rsidRDefault="00876C85" w:rsidP="0075512D">
            <w:pPr>
              <w:spacing w:after="0" w:line="240" w:lineRule="auto"/>
              <w:jc w:val="center"/>
              <w:rPr>
                <w:rFonts w:ascii="Times New Roman" w:eastAsiaTheme="minorHAnsi" w:hAnsi="Times New Roman" w:cs="Times New Roman"/>
                <w:sz w:val="20"/>
                <w:szCs w:val="20"/>
                <w:lang w:val="ru-RU"/>
              </w:rPr>
            </w:pPr>
            <w:r w:rsidRPr="00F106DF">
              <w:rPr>
                <w:rFonts w:ascii="Times New Roman" w:eastAsiaTheme="minorHAnsi" w:hAnsi="Times New Roman" w:cs="Times New Roman"/>
                <w:sz w:val="20"/>
                <w:szCs w:val="20"/>
                <w:lang w:val="ru-RU"/>
              </w:rPr>
              <w:t>План,</w:t>
            </w:r>
          </w:p>
          <w:p w:rsidR="00876C85" w:rsidRPr="00F106DF" w:rsidRDefault="00876C85" w:rsidP="0075512D">
            <w:pPr>
              <w:spacing w:after="0" w:line="240" w:lineRule="auto"/>
              <w:jc w:val="center"/>
              <w:rPr>
                <w:rFonts w:ascii="Times New Roman" w:eastAsiaTheme="minorHAnsi" w:hAnsi="Times New Roman" w:cs="Times New Roman"/>
                <w:sz w:val="20"/>
                <w:szCs w:val="20"/>
                <w:lang w:val="ru-RU"/>
              </w:rPr>
            </w:pPr>
            <w:r w:rsidRPr="00F106DF">
              <w:rPr>
                <w:rFonts w:ascii="Times New Roman" w:eastAsiaTheme="minorHAnsi" w:hAnsi="Times New Roman" w:cs="Times New Roman"/>
                <w:sz w:val="20"/>
                <w:szCs w:val="20"/>
                <w:lang w:val="ru-RU"/>
              </w:rPr>
              <w:t>тыс. тенге</w:t>
            </w:r>
          </w:p>
        </w:tc>
        <w:tc>
          <w:tcPr>
            <w:tcW w:w="1417" w:type="dxa"/>
          </w:tcPr>
          <w:p w:rsidR="00876C85" w:rsidRPr="00F106DF" w:rsidRDefault="00876C85" w:rsidP="0075512D">
            <w:pPr>
              <w:spacing w:after="0" w:line="240" w:lineRule="auto"/>
              <w:jc w:val="center"/>
              <w:rPr>
                <w:rFonts w:ascii="Times New Roman" w:eastAsiaTheme="minorHAnsi" w:hAnsi="Times New Roman" w:cs="Times New Roman"/>
                <w:sz w:val="20"/>
                <w:szCs w:val="20"/>
                <w:lang w:val="ru-RU"/>
              </w:rPr>
            </w:pPr>
            <w:r w:rsidRPr="00F106DF">
              <w:rPr>
                <w:rFonts w:ascii="Times New Roman" w:eastAsiaTheme="minorHAnsi" w:hAnsi="Times New Roman" w:cs="Times New Roman"/>
                <w:sz w:val="20"/>
                <w:szCs w:val="20"/>
                <w:lang w:val="ru-RU"/>
              </w:rPr>
              <w:t>Фактическое исполнение, тыс. тенге</w:t>
            </w:r>
          </w:p>
        </w:tc>
        <w:tc>
          <w:tcPr>
            <w:tcW w:w="1843" w:type="dxa"/>
          </w:tcPr>
          <w:p w:rsidR="00876C85" w:rsidRPr="00F106DF" w:rsidRDefault="00876C85" w:rsidP="0075512D">
            <w:pPr>
              <w:spacing w:after="0" w:line="240" w:lineRule="auto"/>
              <w:jc w:val="center"/>
              <w:rPr>
                <w:rFonts w:ascii="Times New Roman" w:eastAsiaTheme="minorHAnsi" w:hAnsi="Times New Roman" w:cs="Times New Roman"/>
                <w:sz w:val="20"/>
                <w:szCs w:val="20"/>
                <w:lang w:val="ru-RU"/>
              </w:rPr>
            </w:pPr>
            <w:r w:rsidRPr="00F106DF">
              <w:rPr>
                <w:rFonts w:ascii="Times New Roman" w:eastAsiaTheme="minorHAnsi" w:hAnsi="Times New Roman" w:cs="Times New Roman"/>
                <w:sz w:val="20"/>
                <w:szCs w:val="20"/>
                <w:lang w:val="ru-RU"/>
              </w:rPr>
              <w:t>Неисполнение, тыс.тенге</w:t>
            </w:r>
          </w:p>
        </w:tc>
        <w:tc>
          <w:tcPr>
            <w:tcW w:w="1961" w:type="dxa"/>
          </w:tcPr>
          <w:p w:rsidR="00876C85" w:rsidRPr="00F106DF" w:rsidRDefault="00876C85" w:rsidP="0075512D">
            <w:pPr>
              <w:spacing w:after="0" w:line="240" w:lineRule="auto"/>
              <w:jc w:val="center"/>
              <w:rPr>
                <w:rFonts w:ascii="Times New Roman" w:eastAsiaTheme="minorHAnsi" w:hAnsi="Times New Roman" w:cs="Times New Roman"/>
                <w:sz w:val="20"/>
                <w:szCs w:val="20"/>
                <w:lang w:val="ru-RU"/>
              </w:rPr>
            </w:pPr>
            <w:r w:rsidRPr="00F106DF">
              <w:rPr>
                <w:rFonts w:ascii="Times New Roman" w:eastAsiaTheme="minorHAnsi" w:hAnsi="Times New Roman" w:cs="Times New Roman"/>
                <w:sz w:val="20"/>
                <w:szCs w:val="20"/>
                <w:lang w:val="ru-RU"/>
              </w:rPr>
              <w:t>Неосвоение, тыс. тенге</w:t>
            </w:r>
          </w:p>
        </w:tc>
      </w:tr>
      <w:tr w:rsidR="00876C85" w:rsidRPr="00F106DF" w:rsidTr="0075512D">
        <w:trPr>
          <w:trHeight w:val="238"/>
        </w:trPr>
        <w:tc>
          <w:tcPr>
            <w:tcW w:w="680" w:type="dxa"/>
          </w:tcPr>
          <w:p w:rsidR="00876C85" w:rsidRPr="00F106DF" w:rsidRDefault="00876C85" w:rsidP="0075512D">
            <w:pPr>
              <w:spacing w:after="0" w:line="240" w:lineRule="auto"/>
              <w:rPr>
                <w:rFonts w:ascii="Times New Roman" w:eastAsiaTheme="minorHAnsi" w:hAnsi="Times New Roman" w:cs="Times New Roman"/>
                <w:sz w:val="20"/>
                <w:szCs w:val="20"/>
                <w:lang w:val="ru-RU"/>
              </w:rPr>
            </w:pPr>
            <w:r w:rsidRPr="00F106DF">
              <w:rPr>
                <w:rFonts w:ascii="Times New Roman" w:eastAsiaTheme="minorHAnsi" w:hAnsi="Times New Roman" w:cs="Times New Roman"/>
                <w:sz w:val="20"/>
                <w:szCs w:val="20"/>
                <w:lang w:val="ru-RU"/>
              </w:rPr>
              <w:t>1</w:t>
            </w:r>
          </w:p>
        </w:tc>
        <w:tc>
          <w:tcPr>
            <w:tcW w:w="2702" w:type="dxa"/>
          </w:tcPr>
          <w:p w:rsidR="00876C85" w:rsidRPr="00F106DF" w:rsidRDefault="00876C85" w:rsidP="0075512D">
            <w:pPr>
              <w:spacing w:after="0" w:line="240" w:lineRule="auto"/>
              <w:jc w:val="center"/>
              <w:rPr>
                <w:rFonts w:ascii="Times New Roman" w:eastAsiaTheme="minorHAnsi" w:hAnsi="Times New Roman" w:cs="Times New Roman"/>
                <w:sz w:val="20"/>
                <w:szCs w:val="20"/>
                <w:lang w:val="ru-RU"/>
              </w:rPr>
            </w:pPr>
            <w:r w:rsidRPr="00F106DF">
              <w:rPr>
                <w:rFonts w:ascii="Times New Roman" w:eastAsiaTheme="minorHAnsi" w:hAnsi="Times New Roman" w:cs="Times New Roman"/>
                <w:sz w:val="20"/>
                <w:szCs w:val="20"/>
                <w:lang w:val="ru-RU"/>
              </w:rPr>
              <w:t>2</w:t>
            </w:r>
          </w:p>
        </w:tc>
        <w:tc>
          <w:tcPr>
            <w:tcW w:w="2646" w:type="dxa"/>
          </w:tcPr>
          <w:p w:rsidR="00876C85" w:rsidRPr="00F106DF" w:rsidRDefault="00876C85" w:rsidP="0075512D">
            <w:pPr>
              <w:spacing w:after="0" w:line="240" w:lineRule="auto"/>
              <w:jc w:val="center"/>
              <w:rPr>
                <w:rFonts w:ascii="Times New Roman" w:eastAsiaTheme="minorHAnsi" w:hAnsi="Times New Roman" w:cs="Times New Roman"/>
                <w:sz w:val="20"/>
                <w:szCs w:val="20"/>
                <w:lang w:val="ru-RU"/>
              </w:rPr>
            </w:pPr>
            <w:r w:rsidRPr="00F106DF">
              <w:rPr>
                <w:rFonts w:ascii="Times New Roman" w:eastAsiaTheme="minorHAnsi" w:hAnsi="Times New Roman" w:cs="Times New Roman"/>
                <w:sz w:val="20"/>
                <w:szCs w:val="20"/>
                <w:lang w:val="ru-RU"/>
              </w:rPr>
              <w:t>3</w:t>
            </w:r>
          </w:p>
        </w:tc>
        <w:tc>
          <w:tcPr>
            <w:tcW w:w="1598" w:type="dxa"/>
          </w:tcPr>
          <w:p w:rsidR="00876C85" w:rsidRPr="00F106DF" w:rsidRDefault="00876C85" w:rsidP="0075512D">
            <w:pPr>
              <w:spacing w:after="0" w:line="240" w:lineRule="auto"/>
              <w:jc w:val="center"/>
              <w:rPr>
                <w:rFonts w:ascii="Times New Roman" w:eastAsiaTheme="minorHAnsi" w:hAnsi="Times New Roman" w:cs="Times New Roman"/>
                <w:sz w:val="20"/>
                <w:szCs w:val="20"/>
                <w:lang w:val="ru-RU"/>
              </w:rPr>
            </w:pPr>
            <w:r w:rsidRPr="00F106DF">
              <w:rPr>
                <w:rFonts w:ascii="Times New Roman" w:eastAsiaTheme="minorHAnsi" w:hAnsi="Times New Roman" w:cs="Times New Roman"/>
                <w:sz w:val="20"/>
                <w:szCs w:val="20"/>
                <w:lang w:val="ru-RU"/>
              </w:rPr>
              <w:t>4</w:t>
            </w:r>
          </w:p>
        </w:tc>
        <w:tc>
          <w:tcPr>
            <w:tcW w:w="1418" w:type="dxa"/>
          </w:tcPr>
          <w:p w:rsidR="00876C85" w:rsidRPr="00F106DF" w:rsidRDefault="00876C85" w:rsidP="0075512D">
            <w:pPr>
              <w:spacing w:after="0" w:line="240" w:lineRule="auto"/>
              <w:jc w:val="center"/>
              <w:rPr>
                <w:rFonts w:ascii="Times New Roman" w:eastAsiaTheme="minorHAnsi" w:hAnsi="Times New Roman" w:cs="Times New Roman"/>
                <w:sz w:val="20"/>
                <w:szCs w:val="20"/>
                <w:lang w:val="ru-RU"/>
              </w:rPr>
            </w:pPr>
            <w:r w:rsidRPr="00F106DF">
              <w:rPr>
                <w:rFonts w:ascii="Times New Roman" w:eastAsiaTheme="minorHAnsi" w:hAnsi="Times New Roman" w:cs="Times New Roman"/>
                <w:sz w:val="20"/>
                <w:szCs w:val="20"/>
                <w:lang w:val="ru-RU"/>
              </w:rPr>
              <w:t>5</w:t>
            </w:r>
          </w:p>
        </w:tc>
        <w:tc>
          <w:tcPr>
            <w:tcW w:w="1417" w:type="dxa"/>
          </w:tcPr>
          <w:p w:rsidR="00876C85" w:rsidRPr="00F106DF" w:rsidRDefault="00876C85" w:rsidP="0075512D">
            <w:pPr>
              <w:spacing w:after="0" w:line="240" w:lineRule="auto"/>
              <w:jc w:val="center"/>
              <w:rPr>
                <w:rFonts w:ascii="Times New Roman" w:eastAsiaTheme="minorHAnsi" w:hAnsi="Times New Roman" w:cs="Times New Roman"/>
                <w:sz w:val="20"/>
                <w:szCs w:val="20"/>
                <w:lang w:val="ru-RU"/>
              </w:rPr>
            </w:pPr>
            <w:r w:rsidRPr="00F106DF">
              <w:rPr>
                <w:rFonts w:ascii="Times New Roman" w:eastAsiaTheme="minorHAnsi" w:hAnsi="Times New Roman" w:cs="Times New Roman"/>
                <w:sz w:val="20"/>
                <w:szCs w:val="20"/>
                <w:lang w:val="ru-RU"/>
              </w:rPr>
              <w:t>6</w:t>
            </w:r>
          </w:p>
        </w:tc>
        <w:tc>
          <w:tcPr>
            <w:tcW w:w="1843" w:type="dxa"/>
          </w:tcPr>
          <w:p w:rsidR="00876C85" w:rsidRPr="00F106DF" w:rsidRDefault="00876C85" w:rsidP="0075512D">
            <w:pPr>
              <w:spacing w:after="0" w:line="240" w:lineRule="auto"/>
              <w:jc w:val="center"/>
              <w:rPr>
                <w:rFonts w:ascii="Times New Roman" w:eastAsiaTheme="minorHAnsi" w:hAnsi="Times New Roman" w:cs="Times New Roman"/>
                <w:sz w:val="20"/>
                <w:szCs w:val="20"/>
                <w:lang w:val="ru-RU"/>
              </w:rPr>
            </w:pPr>
            <w:r w:rsidRPr="00F106DF">
              <w:rPr>
                <w:rFonts w:ascii="Times New Roman" w:eastAsiaTheme="minorHAnsi" w:hAnsi="Times New Roman" w:cs="Times New Roman"/>
                <w:sz w:val="20"/>
                <w:szCs w:val="20"/>
                <w:lang w:val="ru-RU"/>
              </w:rPr>
              <w:t>7</w:t>
            </w:r>
          </w:p>
        </w:tc>
        <w:tc>
          <w:tcPr>
            <w:tcW w:w="1961" w:type="dxa"/>
          </w:tcPr>
          <w:p w:rsidR="00876C85" w:rsidRPr="00F106DF" w:rsidRDefault="00876C85" w:rsidP="0075512D">
            <w:pPr>
              <w:spacing w:after="0" w:line="240" w:lineRule="auto"/>
              <w:jc w:val="center"/>
              <w:rPr>
                <w:rFonts w:ascii="Times New Roman" w:eastAsiaTheme="minorHAnsi" w:hAnsi="Times New Roman" w:cs="Times New Roman"/>
                <w:sz w:val="20"/>
                <w:szCs w:val="20"/>
                <w:lang w:val="ru-RU"/>
              </w:rPr>
            </w:pPr>
            <w:r w:rsidRPr="00F106DF">
              <w:rPr>
                <w:rFonts w:ascii="Times New Roman" w:eastAsiaTheme="minorHAnsi" w:hAnsi="Times New Roman" w:cs="Times New Roman"/>
                <w:sz w:val="20"/>
                <w:szCs w:val="20"/>
                <w:lang w:val="ru-RU"/>
              </w:rPr>
              <w:t>8</w:t>
            </w:r>
          </w:p>
        </w:tc>
      </w:tr>
      <w:tr w:rsidR="00876C85" w:rsidRPr="00DA10A0" w:rsidTr="0075512D">
        <w:trPr>
          <w:trHeight w:val="238"/>
        </w:trPr>
        <w:tc>
          <w:tcPr>
            <w:tcW w:w="680" w:type="dxa"/>
          </w:tcPr>
          <w:p w:rsidR="00876C85" w:rsidRPr="00F106DF" w:rsidRDefault="00876C85" w:rsidP="0075512D">
            <w:pPr>
              <w:spacing w:after="0" w:line="240" w:lineRule="auto"/>
              <w:rPr>
                <w:rFonts w:ascii="Times New Roman" w:eastAsiaTheme="minorHAnsi" w:hAnsi="Times New Roman" w:cs="Times New Roman"/>
                <w:sz w:val="20"/>
                <w:szCs w:val="20"/>
                <w:lang w:val="ru-RU"/>
              </w:rPr>
            </w:pPr>
          </w:p>
        </w:tc>
        <w:tc>
          <w:tcPr>
            <w:tcW w:w="2702" w:type="dxa"/>
          </w:tcPr>
          <w:p w:rsidR="00876C85" w:rsidRPr="00876C85" w:rsidRDefault="00876C85" w:rsidP="00986023">
            <w:pPr>
              <w:spacing w:after="0" w:line="240" w:lineRule="auto"/>
              <w:rPr>
                <w:rFonts w:ascii="Times New Roman" w:eastAsiaTheme="minorHAnsi" w:hAnsi="Times New Roman" w:cs="Times New Roman"/>
                <w:sz w:val="20"/>
                <w:szCs w:val="20"/>
                <w:lang w:val="ru-RU"/>
              </w:rPr>
            </w:pPr>
            <w:r w:rsidRPr="00876C85">
              <w:rPr>
                <w:rFonts w:ascii="Times New Roman" w:hAnsi="Times New Roman"/>
                <w:sz w:val="24"/>
                <w:szCs w:val="24"/>
                <w:lang w:val="ru-RU"/>
              </w:rPr>
              <w:t>Трансферты (</w:t>
            </w:r>
            <w:r>
              <w:rPr>
                <w:rFonts w:ascii="Times New Roman" w:hAnsi="Times New Roman"/>
                <w:sz w:val="24"/>
                <w:szCs w:val="24"/>
                <w:lang w:val="ru-RU"/>
              </w:rPr>
              <w:t>содержание штатной численности )</w:t>
            </w:r>
            <w:r w:rsidR="00631FC3">
              <w:rPr>
                <w:rFonts w:ascii="Times New Roman" w:hAnsi="Times New Roman"/>
                <w:sz w:val="24"/>
                <w:szCs w:val="24"/>
                <w:lang w:val="ru-RU"/>
              </w:rPr>
              <w:t>-2 чел</w:t>
            </w:r>
          </w:p>
        </w:tc>
        <w:tc>
          <w:tcPr>
            <w:tcW w:w="2646" w:type="dxa"/>
          </w:tcPr>
          <w:p w:rsidR="00876C85" w:rsidRPr="00F106DF" w:rsidRDefault="00876C85" w:rsidP="00876C85">
            <w:pPr>
              <w:spacing w:after="0" w:line="240" w:lineRule="auto"/>
              <w:rPr>
                <w:rFonts w:ascii="Times New Roman" w:eastAsiaTheme="minorHAnsi" w:hAnsi="Times New Roman" w:cs="Times New Roman"/>
                <w:sz w:val="20"/>
                <w:szCs w:val="20"/>
                <w:lang w:val="ru-RU"/>
              </w:rPr>
            </w:pPr>
            <w:r>
              <w:rPr>
                <w:rFonts w:ascii="Times New Roman" w:hAnsi="Times New Roman"/>
                <w:sz w:val="24"/>
                <w:szCs w:val="24"/>
                <w:lang w:val="ru-RU"/>
              </w:rPr>
              <w:t>содержание штатной численности отдела</w:t>
            </w:r>
            <w:r>
              <w:rPr>
                <w:rFonts w:ascii="Times New Roman" w:eastAsiaTheme="minorHAnsi" w:hAnsi="Times New Roman" w:cs="Times New Roman"/>
                <w:sz w:val="20"/>
                <w:szCs w:val="20"/>
                <w:lang w:val="ru-RU"/>
              </w:rPr>
              <w:t>,</w:t>
            </w:r>
            <w:r w:rsidR="00631FC3">
              <w:rPr>
                <w:rFonts w:ascii="Times New Roman" w:eastAsiaTheme="minorHAnsi" w:hAnsi="Times New Roman" w:cs="Times New Roman"/>
                <w:sz w:val="20"/>
                <w:szCs w:val="20"/>
                <w:lang w:val="ru-RU"/>
              </w:rPr>
              <w:t>-2 чел</w:t>
            </w:r>
            <w:r>
              <w:rPr>
                <w:rFonts w:ascii="Times New Roman" w:eastAsiaTheme="minorHAnsi" w:hAnsi="Times New Roman" w:cs="Times New Roman"/>
                <w:sz w:val="20"/>
                <w:szCs w:val="20"/>
                <w:lang w:val="ru-RU"/>
              </w:rPr>
              <w:t xml:space="preserve"> </w:t>
            </w:r>
          </w:p>
        </w:tc>
        <w:tc>
          <w:tcPr>
            <w:tcW w:w="1598" w:type="dxa"/>
          </w:tcPr>
          <w:p w:rsidR="00876C85" w:rsidRPr="00F106DF" w:rsidRDefault="00876C85" w:rsidP="0075512D">
            <w:pPr>
              <w:spacing w:after="0" w:line="240" w:lineRule="auto"/>
              <w:jc w:val="center"/>
              <w:rPr>
                <w:rFonts w:ascii="Times New Roman" w:eastAsiaTheme="minorHAnsi" w:hAnsi="Times New Roman" w:cs="Times New Roman"/>
                <w:sz w:val="20"/>
                <w:szCs w:val="20"/>
                <w:lang w:val="ru-RU"/>
              </w:rPr>
            </w:pPr>
          </w:p>
        </w:tc>
        <w:tc>
          <w:tcPr>
            <w:tcW w:w="1418" w:type="dxa"/>
          </w:tcPr>
          <w:p w:rsidR="00876C85" w:rsidRPr="00F106DF" w:rsidRDefault="00876C85" w:rsidP="0075512D">
            <w:pPr>
              <w:spacing w:after="0" w:line="240" w:lineRule="auto"/>
              <w:jc w:val="center"/>
              <w:rPr>
                <w:rFonts w:ascii="Times New Roman" w:eastAsiaTheme="minorHAnsi" w:hAnsi="Times New Roman" w:cs="Times New Roman"/>
                <w:sz w:val="20"/>
                <w:szCs w:val="20"/>
                <w:lang w:val="ru-RU"/>
              </w:rPr>
            </w:pPr>
            <w:r>
              <w:rPr>
                <w:rFonts w:ascii="Times New Roman" w:eastAsiaTheme="minorHAnsi" w:hAnsi="Times New Roman" w:cs="Times New Roman"/>
                <w:sz w:val="20"/>
                <w:szCs w:val="20"/>
                <w:lang w:val="ru-RU"/>
              </w:rPr>
              <w:t>4205</w:t>
            </w:r>
          </w:p>
        </w:tc>
        <w:tc>
          <w:tcPr>
            <w:tcW w:w="1417" w:type="dxa"/>
          </w:tcPr>
          <w:p w:rsidR="00876C85" w:rsidRPr="00F106DF" w:rsidRDefault="00876C85" w:rsidP="0075512D">
            <w:pPr>
              <w:spacing w:after="0" w:line="240" w:lineRule="auto"/>
              <w:jc w:val="center"/>
              <w:rPr>
                <w:rFonts w:ascii="Times New Roman" w:eastAsiaTheme="minorHAnsi" w:hAnsi="Times New Roman" w:cs="Times New Roman"/>
                <w:sz w:val="20"/>
                <w:szCs w:val="20"/>
                <w:lang w:val="ru-RU"/>
              </w:rPr>
            </w:pPr>
            <w:r>
              <w:rPr>
                <w:rFonts w:ascii="Times New Roman" w:eastAsiaTheme="minorHAnsi" w:hAnsi="Times New Roman" w:cs="Times New Roman"/>
                <w:sz w:val="20"/>
                <w:szCs w:val="20"/>
                <w:lang w:val="ru-RU"/>
              </w:rPr>
              <w:t>4205</w:t>
            </w:r>
          </w:p>
        </w:tc>
        <w:tc>
          <w:tcPr>
            <w:tcW w:w="1843" w:type="dxa"/>
          </w:tcPr>
          <w:p w:rsidR="00876C85" w:rsidRPr="00F106DF" w:rsidRDefault="00876C85" w:rsidP="0075512D">
            <w:pPr>
              <w:spacing w:after="0" w:line="240" w:lineRule="auto"/>
              <w:jc w:val="center"/>
              <w:rPr>
                <w:rFonts w:ascii="Times New Roman" w:eastAsiaTheme="minorHAnsi" w:hAnsi="Times New Roman" w:cs="Times New Roman"/>
                <w:sz w:val="20"/>
                <w:szCs w:val="20"/>
                <w:lang w:val="ru-RU"/>
              </w:rPr>
            </w:pPr>
            <w:r>
              <w:rPr>
                <w:rFonts w:ascii="Times New Roman" w:eastAsiaTheme="minorHAnsi" w:hAnsi="Times New Roman" w:cs="Times New Roman"/>
                <w:sz w:val="20"/>
                <w:szCs w:val="20"/>
                <w:lang w:val="ru-RU"/>
              </w:rPr>
              <w:t>0</w:t>
            </w:r>
          </w:p>
        </w:tc>
        <w:tc>
          <w:tcPr>
            <w:tcW w:w="1961" w:type="dxa"/>
          </w:tcPr>
          <w:p w:rsidR="00876C85" w:rsidRPr="00F106DF" w:rsidRDefault="00876C85" w:rsidP="0075512D">
            <w:pPr>
              <w:spacing w:after="0" w:line="240" w:lineRule="auto"/>
              <w:jc w:val="center"/>
              <w:rPr>
                <w:rFonts w:ascii="Times New Roman" w:eastAsiaTheme="minorHAnsi" w:hAnsi="Times New Roman" w:cs="Times New Roman"/>
                <w:sz w:val="20"/>
                <w:szCs w:val="20"/>
                <w:lang w:val="ru-RU"/>
              </w:rPr>
            </w:pPr>
            <w:r>
              <w:rPr>
                <w:rFonts w:ascii="Times New Roman" w:eastAsiaTheme="minorHAnsi" w:hAnsi="Times New Roman" w:cs="Times New Roman"/>
                <w:sz w:val="20"/>
                <w:szCs w:val="20"/>
                <w:lang w:val="ru-RU"/>
              </w:rPr>
              <w:t>0</w:t>
            </w:r>
          </w:p>
        </w:tc>
      </w:tr>
      <w:tr w:rsidR="00876C85" w:rsidRPr="00DA10A0" w:rsidTr="0075512D">
        <w:trPr>
          <w:trHeight w:val="238"/>
        </w:trPr>
        <w:tc>
          <w:tcPr>
            <w:tcW w:w="680" w:type="dxa"/>
          </w:tcPr>
          <w:p w:rsidR="00876C85" w:rsidRPr="00F106DF" w:rsidRDefault="00876C85" w:rsidP="0075512D">
            <w:pPr>
              <w:spacing w:after="0" w:line="240" w:lineRule="auto"/>
              <w:rPr>
                <w:rFonts w:ascii="Times New Roman" w:eastAsiaTheme="minorHAnsi" w:hAnsi="Times New Roman" w:cs="Times New Roman"/>
                <w:sz w:val="20"/>
                <w:szCs w:val="20"/>
                <w:lang w:val="ru-RU"/>
              </w:rPr>
            </w:pPr>
          </w:p>
        </w:tc>
        <w:tc>
          <w:tcPr>
            <w:tcW w:w="2702" w:type="dxa"/>
          </w:tcPr>
          <w:p w:rsidR="00876C85" w:rsidRPr="00F106DF" w:rsidRDefault="00876C85" w:rsidP="0075512D">
            <w:pPr>
              <w:spacing w:after="0" w:line="240" w:lineRule="auto"/>
              <w:jc w:val="center"/>
              <w:rPr>
                <w:rFonts w:ascii="Times New Roman" w:eastAsiaTheme="minorHAnsi" w:hAnsi="Times New Roman" w:cs="Times New Roman"/>
                <w:sz w:val="20"/>
                <w:szCs w:val="20"/>
                <w:lang w:val="ru-RU"/>
              </w:rPr>
            </w:pPr>
          </w:p>
        </w:tc>
        <w:tc>
          <w:tcPr>
            <w:tcW w:w="2646" w:type="dxa"/>
          </w:tcPr>
          <w:p w:rsidR="00876C85" w:rsidRPr="00F106DF" w:rsidRDefault="00876C85" w:rsidP="0075512D">
            <w:pPr>
              <w:spacing w:after="0" w:line="240" w:lineRule="auto"/>
              <w:jc w:val="center"/>
              <w:rPr>
                <w:rFonts w:ascii="Times New Roman" w:eastAsiaTheme="minorHAnsi" w:hAnsi="Times New Roman" w:cs="Times New Roman"/>
                <w:sz w:val="20"/>
                <w:szCs w:val="20"/>
                <w:lang w:val="ru-RU"/>
              </w:rPr>
            </w:pPr>
          </w:p>
        </w:tc>
        <w:tc>
          <w:tcPr>
            <w:tcW w:w="1598" w:type="dxa"/>
          </w:tcPr>
          <w:p w:rsidR="00876C85" w:rsidRPr="00F106DF" w:rsidRDefault="00876C85" w:rsidP="0075512D">
            <w:pPr>
              <w:spacing w:after="0" w:line="240" w:lineRule="auto"/>
              <w:jc w:val="center"/>
              <w:rPr>
                <w:rFonts w:ascii="Times New Roman" w:eastAsiaTheme="minorHAnsi" w:hAnsi="Times New Roman" w:cs="Times New Roman"/>
                <w:sz w:val="20"/>
                <w:szCs w:val="20"/>
                <w:lang w:val="ru-RU"/>
              </w:rPr>
            </w:pPr>
          </w:p>
        </w:tc>
        <w:tc>
          <w:tcPr>
            <w:tcW w:w="1418" w:type="dxa"/>
          </w:tcPr>
          <w:p w:rsidR="00876C85" w:rsidRPr="00F106DF" w:rsidRDefault="00876C85" w:rsidP="0075512D">
            <w:pPr>
              <w:spacing w:after="0" w:line="240" w:lineRule="auto"/>
              <w:jc w:val="center"/>
              <w:rPr>
                <w:rFonts w:ascii="Times New Roman" w:eastAsiaTheme="minorHAnsi" w:hAnsi="Times New Roman" w:cs="Times New Roman"/>
                <w:sz w:val="20"/>
                <w:szCs w:val="20"/>
                <w:lang w:val="ru-RU"/>
              </w:rPr>
            </w:pPr>
          </w:p>
        </w:tc>
        <w:tc>
          <w:tcPr>
            <w:tcW w:w="1417" w:type="dxa"/>
          </w:tcPr>
          <w:p w:rsidR="00876C85" w:rsidRPr="00F106DF" w:rsidRDefault="00876C85" w:rsidP="0075512D">
            <w:pPr>
              <w:spacing w:after="0" w:line="240" w:lineRule="auto"/>
              <w:jc w:val="center"/>
              <w:rPr>
                <w:rFonts w:ascii="Times New Roman" w:eastAsiaTheme="minorHAnsi" w:hAnsi="Times New Roman" w:cs="Times New Roman"/>
                <w:sz w:val="20"/>
                <w:szCs w:val="20"/>
                <w:lang w:val="ru-RU"/>
              </w:rPr>
            </w:pPr>
          </w:p>
        </w:tc>
        <w:tc>
          <w:tcPr>
            <w:tcW w:w="1843" w:type="dxa"/>
          </w:tcPr>
          <w:p w:rsidR="00876C85" w:rsidRPr="00F106DF" w:rsidRDefault="00876C85" w:rsidP="0075512D">
            <w:pPr>
              <w:spacing w:after="0" w:line="240" w:lineRule="auto"/>
              <w:jc w:val="center"/>
              <w:rPr>
                <w:rFonts w:ascii="Times New Roman" w:eastAsiaTheme="minorHAnsi" w:hAnsi="Times New Roman" w:cs="Times New Roman"/>
                <w:sz w:val="20"/>
                <w:szCs w:val="20"/>
                <w:lang w:val="ru-RU"/>
              </w:rPr>
            </w:pPr>
          </w:p>
        </w:tc>
        <w:tc>
          <w:tcPr>
            <w:tcW w:w="1961" w:type="dxa"/>
          </w:tcPr>
          <w:p w:rsidR="00876C85" w:rsidRPr="00F106DF" w:rsidRDefault="00876C85" w:rsidP="0075512D">
            <w:pPr>
              <w:spacing w:after="0" w:line="240" w:lineRule="auto"/>
              <w:jc w:val="center"/>
              <w:rPr>
                <w:rFonts w:ascii="Times New Roman" w:eastAsiaTheme="minorHAnsi" w:hAnsi="Times New Roman" w:cs="Times New Roman"/>
                <w:sz w:val="20"/>
                <w:szCs w:val="20"/>
                <w:lang w:val="ru-RU"/>
              </w:rPr>
            </w:pPr>
          </w:p>
        </w:tc>
      </w:tr>
      <w:tr w:rsidR="00876C85" w:rsidRPr="00B71D1A" w:rsidTr="0075512D">
        <w:trPr>
          <w:trHeight w:val="514"/>
        </w:trPr>
        <w:tc>
          <w:tcPr>
            <w:tcW w:w="14265" w:type="dxa"/>
            <w:gridSpan w:val="8"/>
            <w:tcBorders>
              <w:left w:val="nil"/>
              <w:bottom w:val="nil"/>
              <w:right w:val="single" w:sz="4" w:space="0" w:color="FFFFFF" w:themeColor="background1"/>
            </w:tcBorders>
          </w:tcPr>
          <w:p w:rsidR="0075512D" w:rsidRPr="0075512D" w:rsidRDefault="0075512D" w:rsidP="0075512D">
            <w:pPr>
              <w:tabs>
                <w:tab w:val="center" w:pos="7228"/>
              </w:tabs>
              <w:spacing w:before="100" w:beforeAutospacing="1" w:after="100" w:afterAutospacing="1" w:line="240" w:lineRule="auto"/>
              <w:contextualSpacing/>
              <w:rPr>
                <w:rFonts w:ascii="Times New Roman" w:eastAsia="Times New Roman" w:hAnsi="Times New Roman" w:cs="Times New Roman"/>
                <w:sz w:val="24"/>
                <w:szCs w:val="24"/>
                <w:lang w:val="ru-RU" w:eastAsia="ru-RU"/>
              </w:rPr>
            </w:pPr>
            <w:r w:rsidRPr="0075512D">
              <w:rPr>
                <w:rFonts w:ascii="Times New Roman" w:eastAsia="Times New Roman" w:hAnsi="Times New Roman" w:cs="Times New Roman"/>
                <w:sz w:val="24"/>
                <w:szCs w:val="24"/>
                <w:lang w:val="ru-RU" w:eastAsia="ru-RU"/>
              </w:rPr>
              <w:t>Руководитель</w:t>
            </w:r>
            <w:r>
              <w:rPr>
                <w:rFonts w:ascii="Times New Roman" w:eastAsia="Times New Roman" w:hAnsi="Times New Roman" w:cs="Times New Roman"/>
                <w:sz w:val="24"/>
                <w:szCs w:val="24"/>
                <w:lang w:val="ru-RU" w:eastAsia="ru-RU"/>
              </w:rPr>
              <w:tab/>
              <w:t>Г.Беляшова</w:t>
            </w:r>
          </w:p>
          <w:p w:rsidR="0075512D" w:rsidRPr="0075512D" w:rsidRDefault="0075512D" w:rsidP="0075512D">
            <w:pPr>
              <w:spacing w:before="100" w:beforeAutospacing="1" w:after="100" w:afterAutospacing="1" w:line="240" w:lineRule="auto"/>
              <w:contextualSpacing/>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 xml:space="preserve"> </w:t>
            </w:r>
            <w:r w:rsidRPr="0075512D">
              <w:rPr>
                <w:rFonts w:ascii="Times New Roman" w:eastAsia="Times New Roman" w:hAnsi="Times New Roman" w:cs="Times New Roman"/>
                <w:sz w:val="16"/>
                <w:szCs w:val="16"/>
                <w:lang w:val="ru-RU" w:eastAsia="ru-RU"/>
              </w:rPr>
              <w:t xml:space="preserve">Исполнитель : Мукашева Т.К.                                             </w:t>
            </w:r>
          </w:p>
          <w:p w:rsidR="0075512D" w:rsidRDefault="0075512D" w:rsidP="0075512D">
            <w:pPr>
              <w:spacing w:after="0" w:line="240" w:lineRule="auto"/>
              <w:ind w:left="5954" w:firstLine="4677"/>
              <w:jc w:val="center"/>
              <w:rPr>
                <w:rFonts w:ascii="Times New Roman" w:eastAsia="Times New Roman" w:hAnsi="Times New Roman" w:cs="Times New Roman"/>
                <w:sz w:val="20"/>
                <w:szCs w:val="20"/>
                <w:lang w:val="ru-RU" w:eastAsia="ru-RU"/>
              </w:rPr>
            </w:pPr>
          </w:p>
          <w:p w:rsidR="00876C85" w:rsidRPr="00F106DF" w:rsidRDefault="00876C85" w:rsidP="0075512D">
            <w:pPr>
              <w:spacing w:after="0" w:line="240" w:lineRule="auto"/>
              <w:rPr>
                <w:rFonts w:ascii="Times New Roman" w:eastAsiaTheme="minorHAnsi" w:hAnsi="Times New Roman" w:cs="Times New Roman"/>
                <w:sz w:val="20"/>
                <w:szCs w:val="20"/>
                <w:lang w:val="ru-RU"/>
              </w:rPr>
            </w:pPr>
          </w:p>
        </w:tc>
      </w:tr>
    </w:tbl>
    <w:tbl>
      <w:tblPr>
        <w:tblStyle w:val="100"/>
        <w:tblpPr w:leftFromText="180" w:rightFromText="180" w:vertAnchor="text" w:horzAnchor="margin" w:tblpY="-410"/>
        <w:tblW w:w="0" w:type="auto"/>
        <w:tblLayout w:type="fixed"/>
        <w:tblLook w:val="04A0"/>
      </w:tblPr>
      <w:tblGrid>
        <w:gridCol w:w="675"/>
        <w:gridCol w:w="5387"/>
        <w:gridCol w:w="4204"/>
        <w:gridCol w:w="3995"/>
      </w:tblGrid>
      <w:tr w:rsidR="00876C85" w:rsidRPr="00F106DF" w:rsidTr="0075512D">
        <w:trPr>
          <w:trHeight w:val="274"/>
        </w:trPr>
        <w:tc>
          <w:tcPr>
            <w:tcW w:w="675" w:type="dxa"/>
            <w:vMerge w:val="restart"/>
          </w:tcPr>
          <w:p w:rsidR="00876C85" w:rsidRPr="00F106DF" w:rsidRDefault="00876C85" w:rsidP="0075512D">
            <w:pPr>
              <w:spacing w:before="100" w:beforeAutospacing="1" w:after="100" w:afterAutospacing="1" w:line="240" w:lineRule="auto"/>
              <w:jc w:val="center"/>
              <w:rPr>
                <w:rFonts w:ascii="Times New Roman" w:eastAsia="Times New Roman" w:hAnsi="Times New Roman" w:cs="Times New Roman"/>
                <w:sz w:val="20"/>
                <w:szCs w:val="20"/>
                <w:lang w:val="ru-RU" w:eastAsia="ru-RU"/>
              </w:rPr>
            </w:pPr>
            <w:r w:rsidRPr="00F106DF">
              <w:rPr>
                <w:rFonts w:ascii="Times New Roman" w:eastAsia="Times New Roman" w:hAnsi="Times New Roman" w:cs="Times New Roman"/>
                <w:sz w:val="20"/>
                <w:szCs w:val="20"/>
                <w:lang w:val="ru-RU" w:eastAsia="ru-RU"/>
              </w:rPr>
              <w:t>№ п/п</w:t>
            </w:r>
          </w:p>
        </w:tc>
        <w:tc>
          <w:tcPr>
            <w:tcW w:w="13586" w:type="dxa"/>
            <w:gridSpan w:val="3"/>
          </w:tcPr>
          <w:p w:rsidR="00876C85" w:rsidRPr="00F106DF" w:rsidRDefault="00876C85" w:rsidP="0075512D">
            <w:pPr>
              <w:spacing w:before="100" w:beforeAutospacing="1" w:after="100" w:afterAutospacing="1" w:line="240" w:lineRule="auto"/>
              <w:jc w:val="center"/>
              <w:rPr>
                <w:rFonts w:ascii="Times New Roman" w:eastAsia="Times New Roman" w:hAnsi="Times New Roman" w:cs="Times New Roman"/>
                <w:sz w:val="20"/>
                <w:szCs w:val="20"/>
                <w:lang w:val="ru-RU" w:eastAsia="ru-RU"/>
              </w:rPr>
            </w:pPr>
            <w:r w:rsidRPr="00F106DF">
              <w:rPr>
                <w:rFonts w:ascii="Times New Roman" w:eastAsia="Times New Roman" w:hAnsi="Times New Roman" w:cs="Times New Roman"/>
                <w:sz w:val="20"/>
                <w:szCs w:val="20"/>
                <w:lang w:val="ru-RU" w:eastAsia="ru-RU"/>
              </w:rPr>
              <w:t>Конечный результат</w:t>
            </w:r>
          </w:p>
        </w:tc>
      </w:tr>
      <w:tr w:rsidR="00876C85" w:rsidRPr="00F106DF" w:rsidTr="0075512D">
        <w:trPr>
          <w:trHeight w:val="157"/>
        </w:trPr>
        <w:tc>
          <w:tcPr>
            <w:tcW w:w="675" w:type="dxa"/>
            <w:vMerge/>
          </w:tcPr>
          <w:p w:rsidR="00876C85" w:rsidRPr="00F106DF" w:rsidRDefault="00876C85" w:rsidP="0075512D">
            <w:pPr>
              <w:spacing w:before="100" w:beforeAutospacing="1" w:after="100" w:afterAutospacing="1" w:line="240" w:lineRule="auto"/>
              <w:jc w:val="center"/>
              <w:rPr>
                <w:rFonts w:ascii="Times New Roman" w:eastAsia="Times New Roman" w:hAnsi="Times New Roman" w:cs="Times New Roman"/>
                <w:sz w:val="20"/>
                <w:szCs w:val="20"/>
                <w:lang w:val="ru-RU" w:eastAsia="ru-RU"/>
              </w:rPr>
            </w:pPr>
          </w:p>
        </w:tc>
        <w:tc>
          <w:tcPr>
            <w:tcW w:w="5387" w:type="dxa"/>
          </w:tcPr>
          <w:p w:rsidR="00876C85" w:rsidRPr="00F106DF" w:rsidRDefault="00876C85" w:rsidP="0075512D">
            <w:pPr>
              <w:spacing w:before="100" w:beforeAutospacing="1" w:after="100" w:afterAutospacing="1" w:line="240" w:lineRule="auto"/>
              <w:jc w:val="center"/>
              <w:rPr>
                <w:rFonts w:ascii="Times New Roman" w:eastAsia="Times New Roman" w:hAnsi="Times New Roman" w:cs="Times New Roman"/>
                <w:sz w:val="20"/>
                <w:szCs w:val="20"/>
                <w:lang w:val="ru-RU" w:eastAsia="ru-RU"/>
              </w:rPr>
            </w:pPr>
            <w:r w:rsidRPr="00F106DF">
              <w:rPr>
                <w:rFonts w:ascii="Times New Roman" w:eastAsia="Times New Roman" w:hAnsi="Times New Roman" w:cs="Times New Roman"/>
                <w:sz w:val="20"/>
                <w:szCs w:val="20"/>
                <w:lang w:val="ru-RU" w:eastAsia="ru-RU"/>
              </w:rPr>
              <w:t>Запланированные показатели (мероприятия)</w:t>
            </w:r>
          </w:p>
        </w:tc>
        <w:tc>
          <w:tcPr>
            <w:tcW w:w="4204" w:type="dxa"/>
          </w:tcPr>
          <w:p w:rsidR="00876C85" w:rsidRPr="00F106DF" w:rsidRDefault="00876C85" w:rsidP="0075512D">
            <w:pPr>
              <w:spacing w:before="100" w:beforeAutospacing="1" w:after="100" w:afterAutospacing="1" w:line="240" w:lineRule="auto"/>
              <w:jc w:val="center"/>
              <w:rPr>
                <w:rFonts w:ascii="Times New Roman" w:eastAsia="Times New Roman" w:hAnsi="Times New Roman" w:cs="Times New Roman"/>
                <w:sz w:val="20"/>
                <w:szCs w:val="20"/>
                <w:lang w:val="ru-RU" w:eastAsia="ru-RU"/>
              </w:rPr>
            </w:pPr>
            <w:r w:rsidRPr="00F106DF">
              <w:rPr>
                <w:rFonts w:ascii="Times New Roman" w:eastAsia="Times New Roman" w:hAnsi="Times New Roman" w:cs="Times New Roman"/>
                <w:sz w:val="20"/>
                <w:szCs w:val="20"/>
                <w:lang w:val="ru-RU" w:eastAsia="ru-RU"/>
              </w:rPr>
              <w:t>Фактическое достижение результатов</w:t>
            </w:r>
          </w:p>
        </w:tc>
        <w:tc>
          <w:tcPr>
            <w:tcW w:w="3995" w:type="dxa"/>
          </w:tcPr>
          <w:p w:rsidR="00876C85" w:rsidRPr="00F106DF" w:rsidRDefault="00876C85" w:rsidP="0075512D">
            <w:pPr>
              <w:spacing w:before="100" w:beforeAutospacing="1" w:after="100" w:afterAutospacing="1" w:line="240" w:lineRule="auto"/>
              <w:jc w:val="center"/>
              <w:rPr>
                <w:rFonts w:ascii="Times New Roman" w:eastAsia="Times New Roman" w:hAnsi="Times New Roman" w:cs="Times New Roman"/>
                <w:sz w:val="20"/>
                <w:szCs w:val="20"/>
                <w:lang w:val="ru-RU" w:eastAsia="ru-RU"/>
              </w:rPr>
            </w:pPr>
            <w:r w:rsidRPr="00F106DF">
              <w:rPr>
                <w:rFonts w:ascii="Times New Roman" w:eastAsia="Times New Roman" w:hAnsi="Times New Roman" w:cs="Times New Roman"/>
                <w:sz w:val="20"/>
                <w:szCs w:val="20"/>
                <w:lang w:val="ru-RU" w:eastAsia="ru-RU"/>
              </w:rPr>
              <w:t>Причины недостижения результатов</w:t>
            </w:r>
          </w:p>
        </w:tc>
      </w:tr>
      <w:tr w:rsidR="00876C85" w:rsidRPr="00F106DF" w:rsidTr="00C20AEE">
        <w:trPr>
          <w:trHeight w:val="60"/>
        </w:trPr>
        <w:tc>
          <w:tcPr>
            <w:tcW w:w="675" w:type="dxa"/>
          </w:tcPr>
          <w:p w:rsidR="00876C85" w:rsidRPr="00F106DF" w:rsidRDefault="00876C85" w:rsidP="0075512D">
            <w:pPr>
              <w:spacing w:before="100" w:beforeAutospacing="1" w:after="100" w:afterAutospacing="1" w:line="240" w:lineRule="auto"/>
              <w:jc w:val="center"/>
              <w:rPr>
                <w:rFonts w:ascii="Times New Roman" w:eastAsia="Times New Roman" w:hAnsi="Times New Roman" w:cs="Times New Roman"/>
                <w:sz w:val="20"/>
                <w:szCs w:val="20"/>
                <w:lang w:val="ru-RU" w:eastAsia="ru-RU"/>
              </w:rPr>
            </w:pPr>
            <w:r w:rsidRPr="00F106DF">
              <w:rPr>
                <w:rFonts w:ascii="Times New Roman" w:eastAsia="Times New Roman" w:hAnsi="Times New Roman" w:cs="Times New Roman"/>
                <w:sz w:val="20"/>
                <w:szCs w:val="20"/>
                <w:lang w:val="ru-RU" w:eastAsia="ru-RU"/>
              </w:rPr>
              <w:t>1</w:t>
            </w:r>
          </w:p>
        </w:tc>
        <w:tc>
          <w:tcPr>
            <w:tcW w:w="5387" w:type="dxa"/>
          </w:tcPr>
          <w:p w:rsidR="00876C85" w:rsidRPr="00F106DF" w:rsidRDefault="00876C85" w:rsidP="0075512D">
            <w:pPr>
              <w:spacing w:before="100" w:beforeAutospacing="1" w:after="100" w:afterAutospacing="1" w:line="240" w:lineRule="auto"/>
              <w:jc w:val="center"/>
              <w:rPr>
                <w:rFonts w:ascii="Times New Roman" w:eastAsia="Times New Roman" w:hAnsi="Times New Roman" w:cs="Times New Roman"/>
                <w:sz w:val="20"/>
                <w:szCs w:val="20"/>
                <w:lang w:val="ru-RU" w:eastAsia="ru-RU"/>
              </w:rPr>
            </w:pPr>
            <w:r w:rsidRPr="00F106DF">
              <w:rPr>
                <w:rFonts w:ascii="Times New Roman" w:eastAsia="Times New Roman" w:hAnsi="Times New Roman" w:cs="Times New Roman"/>
                <w:sz w:val="20"/>
                <w:szCs w:val="20"/>
                <w:lang w:val="ru-RU" w:eastAsia="ru-RU"/>
              </w:rPr>
              <w:t>2</w:t>
            </w:r>
          </w:p>
        </w:tc>
        <w:tc>
          <w:tcPr>
            <w:tcW w:w="4204" w:type="dxa"/>
          </w:tcPr>
          <w:p w:rsidR="00876C85" w:rsidRPr="00F106DF" w:rsidRDefault="00876C85" w:rsidP="0075512D">
            <w:pPr>
              <w:spacing w:before="100" w:beforeAutospacing="1" w:after="100" w:afterAutospacing="1" w:line="240" w:lineRule="auto"/>
              <w:jc w:val="center"/>
              <w:rPr>
                <w:rFonts w:ascii="Times New Roman" w:eastAsia="Times New Roman" w:hAnsi="Times New Roman" w:cs="Times New Roman"/>
                <w:sz w:val="20"/>
                <w:szCs w:val="20"/>
                <w:lang w:val="ru-RU" w:eastAsia="ru-RU"/>
              </w:rPr>
            </w:pPr>
            <w:r w:rsidRPr="00F106DF">
              <w:rPr>
                <w:rFonts w:ascii="Times New Roman" w:eastAsia="Times New Roman" w:hAnsi="Times New Roman" w:cs="Times New Roman"/>
                <w:sz w:val="20"/>
                <w:szCs w:val="20"/>
                <w:lang w:val="ru-RU" w:eastAsia="ru-RU"/>
              </w:rPr>
              <w:t>3</w:t>
            </w:r>
          </w:p>
        </w:tc>
        <w:tc>
          <w:tcPr>
            <w:tcW w:w="3995" w:type="dxa"/>
          </w:tcPr>
          <w:p w:rsidR="00876C85" w:rsidRPr="00F106DF" w:rsidRDefault="00876C85" w:rsidP="0075512D">
            <w:pPr>
              <w:spacing w:before="100" w:beforeAutospacing="1" w:after="100" w:afterAutospacing="1" w:line="240" w:lineRule="auto"/>
              <w:jc w:val="center"/>
              <w:rPr>
                <w:rFonts w:ascii="Times New Roman" w:eastAsia="Times New Roman" w:hAnsi="Times New Roman" w:cs="Times New Roman"/>
                <w:sz w:val="20"/>
                <w:szCs w:val="20"/>
                <w:lang w:val="ru-RU" w:eastAsia="ru-RU"/>
              </w:rPr>
            </w:pPr>
            <w:r w:rsidRPr="00F106DF">
              <w:rPr>
                <w:rFonts w:ascii="Times New Roman" w:eastAsia="Times New Roman" w:hAnsi="Times New Roman" w:cs="Times New Roman"/>
                <w:sz w:val="20"/>
                <w:szCs w:val="20"/>
                <w:lang w:val="ru-RU" w:eastAsia="ru-RU"/>
              </w:rPr>
              <w:t>4</w:t>
            </w:r>
          </w:p>
        </w:tc>
      </w:tr>
      <w:tr w:rsidR="00876C85" w:rsidRPr="0075512D" w:rsidTr="0075512D">
        <w:trPr>
          <w:trHeight w:val="245"/>
        </w:trPr>
        <w:tc>
          <w:tcPr>
            <w:tcW w:w="675" w:type="dxa"/>
          </w:tcPr>
          <w:p w:rsidR="00876C85" w:rsidRPr="00F106DF" w:rsidRDefault="00876C85" w:rsidP="0075512D">
            <w:pPr>
              <w:spacing w:before="100" w:beforeAutospacing="1" w:after="100" w:afterAutospacing="1" w:line="240" w:lineRule="auto"/>
              <w:jc w:val="center"/>
              <w:rPr>
                <w:rFonts w:ascii="Times New Roman" w:eastAsia="Times New Roman" w:hAnsi="Times New Roman" w:cs="Times New Roman"/>
                <w:sz w:val="20"/>
                <w:szCs w:val="20"/>
                <w:lang w:val="ru-RU" w:eastAsia="ru-RU"/>
              </w:rPr>
            </w:pPr>
          </w:p>
        </w:tc>
        <w:tc>
          <w:tcPr>
            <w:tcW w:w="5387" w:type="dxa"/>
          </w:tcPr>
          <w:p w:rsidR="00876C85" w:rsidRPr="00C20AEE" w:rsidRDefault="00C20AEE" w:rsidP="0075512D">
            <w:pPr>
              <w:jc w:val="both"/>
              <w:rPr>
                <w:rFonts w:ascii="Times New Roman" w:eastAsia="Times New Roman" w:hAnsi="Times New Roman" w:cs="Times New Roman"/>
                <w:sz w:val="20"/>
                <w:szCs w:val="20"/>
                <w:lang w:val="ru-RU" w:eastAsia="ru-RU"/>
              </w:rPr>
            </w:pPr>
            <w:r w:rsidRPr="00C20AEE">
              <w:rPr>
                <w:rFonts w:ascii="Times New Roman" w:hAnsi="Times New Roman"/>
                <w:bCs/>
                <w:sz w:val="24"/>
                <w:szCs w:val="24"/>
                <w:lang w:val="ru-RU"/>
              </w:rPr>
              <w:t>Содержание отдела с целью выполнения возложенных функций в пределах штатной численности.</w:t>
            </w:r>
          </w:p>
        </w:tc>
        <w:tc>
          <w:tcPr>
            <w:tcW w:w="4204" w:type="dxa"/>
          </w:tcPr>
          <w:p w:rsidR="00876C85" w:rsidRPr="00F106DF" w:rsidRDefault="00631FC3" w:rsidP="0075512D">
            <w:pPr>
              <w:jc w:val="both"/>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val="ru-RU" w:eastAsia="ru-RU"/>
              </w:rPr>
              <w:t xml:space="preserve">Повышение </w:t>
            </w:r>
            <w:r w:rsidR="0075512D">
              <w:rPr>
                <w:rFonts w:ascii="Times New Roman" w:eastAsia="Times New Roman" w:hAnsi="Times New Roman" w:cs="Times New Roman"/>
                <w:sz w:val="20"/>
                <w:szCs w:val="20"/>
                <w:lang w:val="ru-RU" w:eastAsia="ru-RU"/>
              </w:rPr>
              <w:t xml:space="preserve">заработной платы </w:t>
            </w:r>
            <w:r>
              <w:rPr>
                <w:rFonts w:ascii="Times New Roman" w:eastAsia="Times New Roman" w:hAnsi="Times New Roman" w:cs="Times New Roman"/>
                <w:sz w:val="20"/>
                <w:szCs w:val="20"/>
                <w:lang w:val="ru-RU" w:eastAsia="ru-RU"/>
              </w:rPr>
              <w:t>государственных служащих</w:t>
            </w:r>
            <w:r w:rsidR="0075512D">
              <w:rPr>
                <w:rFonts w:ascii="Times New Roman" w:eastAsia="Times New Roman" w:hAnsi="Times New Roman" w:cs="Times New Roman"/>
                <w:sz w:val="20"/>
                <w:szCs w:val="20"/>
                <w:lang w:val="ru-RU" w:eastAsia="ru-RU"/>
              </w:rPr>
              <w:t xml:space="preserve">  и приобретение канцтоваров </w:t>
            </w:r>
            <w:r>
              <w:rPr>
                <w:rFonts w:ascii="Times New Roman" w:eastAsia="Times New Roman" w:hAnsi="Times New Roman" w:cs="Times New Roman"/>
                <w:sz w:val="20"/>
                <w:szCs w:val="20"/>
                <w:lang w:val="ru-RU" w:eastAsia="ru-RU"/>
              </w:rPr>
              <w:t xml:space="preserve"> в рамках выделенных средств</w:t>
            </w:r>
            <w:r w:rsidR="0075512D">
              <w:rPr>
                <w:rFonts w:ascii="Times New Roman" w:eastAsia="Times New Roman" w:hAnsi="Times New Roman" w:cs="Times New Roman"/>
                <w:sz w:val="20"/>
                <w:szCs w:val="20"/>
                <w:lang w:val="ru-RU" w:eastAsia="ru-RU"/>
              </w:rPr>
              <w:t>. Исполнение 100%</w:t>
            </w:r>
          </w:p>
        </w:tc>
        <w:tc>
          <w:tcPr>
            <w:tcW w:w="3995" w:type="dxa"/>
          </w:tcPr>
          <w:p w:rsidR="00876C85" w:rsidRPr="00F106DF" w:rsidRDefault="00876C85" w:rsidP="0075512D">
            <w:pPr>
              <w:spacing w:before="100" w:beforeAutospacing="1" w:after="100" w:afterAutospacing="1" w:line="240" w:lineRule="auto"/>
              <w:jc w:val="center"/>
              <w:rPr>
                <w:rFonts w:ascii="Times New Roman" w:eastAsia="Times New Roman" w:hAnsi="Times New Roman" w:cs="Times New Roman"/>
                <w:sz w:val="20"/>
                <w:szCs w:val="20"/>
                <w:lang w:val="ru-RU" w:eastAsia="ru-RU"/>
              </w:rPr>
            </w:pPr>
          </w:p>
        </w:tc>
      </w:tr>
    </w:tbl>
    <w:p w:rsidR="00876C85" w:rsidRDefault="00876C85" w:rsidP="00876C85">
      <w:pPr>
        <w:spacing w:before="100" w:beforeAutospacing="1" w:after="100" w:afterAutospacing="1" w:line="240" w:lineRule="auto"/>
        <w:contextualSpacing/>
        <w:rPr>
          <w:rFonts w:ascii="Times New Roman" w:eastAsia="Times New Roman" w:hAnsi="Times New Roman" w:cs="Times New Roman"/>
          <w:sz w:val="20"/>
          <w:szCs w:val="20"/>
          <w:lang w:val="ru-RU" w:eastAsia="ru-RU"/>
        </w:rPr>
      </w:pPr>
      <w:r w:rsidRPr="00EB072F">
        <w:rPr>
          <w:rFonts w:ascii="Times New Roman" w:eastAsia="Times New Roman" w:hAnsi="Times New Roman" w:cs="Times New Roman"/>
          <w:sz w:val="16"/>
          <w:szCs w:val="16"/>
          <w:lang w:val="ru-RU" w:eastAsia="ru-RU"/>
        </w:rPr>
        <w:t xml:space="preserve">                             </w:t>
      </w:r>
    </w:p>
    <w:p w:rsidR="00876C85" w:rsidRPr="00EB072F" w:rsidRDefault="00876C85" w:rsidP="00876C85">
      <w:pPr>
        <w:spacing w:before="100" w:beforeAutospacing="1" w:after="100" w:afterAutospacing="1" w:line="240" w:lineRule="auto"/>
        <w:contextualSpacing/>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 xml:space="preserve">                             </w:t>
      </w:r>
      <w:r>
        <w:rPr>
          <w:rFonts w:ascii="Times New Roman" w:eastAsia="Times New Roman" w:hAnsi="Times New Roman" w:cs="Times New Roman"/>
          <w:lang w:val="ru-RU" w:eastAsia="ru-RU"/>
        </w:rPr>
        <w:t>.</w:t>
      </w:r>
      <w:r w:rsidRPr="00EB072F">
        <w:rPr>
          <w:rFonts w:ascii="Times New Roman" w:eastAsia="Times New Roman" w:hAnsi="Times New Roman" w:cs="Times New Roman"/>
          <w:sz w:val="16"/>
          <w:szCs w:val="16"/>
          <w:lang w:val="ru-RU" w:eastAsia="ru-RU"/>
        </w:rPr>
        <w:t xml:space="preserve">  </w:t>
      </w:r>
      <w:r>
        <w:rPr>
          <w:rFonts w:ascii="Times New Roman" w:eastAsia="Times New Roman" w:hAnsi="Times New Roman" w:cs="Times New Roman"/>
          <w:sz w:val="16"/>
          <w:szCs w:val="16"/>
          <w:lang w:val="ru-RU" w:eastAsia="ru-RU"/>
        </w:rPr>
        <w:t xml:space="preserve">        </w:t>
      </w:r>
      <w:r w:rsidRPr="00EB072F">
        <w:rPr>
          <w:rFonts w:ascii="Times New Roman" w:eastAsia="Times New Roman" w:hAnsi="Times New Roman" w:cs="Times New Roman"/>
          <w:sz w:val="16"/>
          <w:szCs w:val="16"/>
          <w:lang w:val="ru-RU" w:eastAsia="ru-RU"/>
        </w:rPr>
        <w:t xml:space="preserve">                        </w:t>
      </w:r>
      <w:r>
        <w:rPr>
          <w:rFonts w:ascii="Times New Roman" w:eastAsia="Times New Roman" w:hAnsi="Times New Roman" w:cs="Times New Roman"/>
          <w:sz w:val="16"/>
          <w:szCs w:val="16"/>
          <w:lang w:val="ru-RU" w:eastAsia="ru-RU"/>
        </w:rPr>
        <w:t xml:space="preserve">          </w:t>
      </w:r>
      <w:r w:rsidRPr="00EB072F">
        <w:rPr>
          <w:rFonts w:ascii="Times New Roman" w:eastAsia="Times New Roman" w:hAnsi="Times New Roman" w:cs="Times New Roman"/>
          <w:sz w:val="16"/>
          <w:szCs w:val="16"/>
          <w:lang w:val="ru-RU" w:eastAsia="ru-RU"/>
        </w:rPr>
        <w:t xml:space="preserve"> </w:t>
      </w:r>
    </w:p>
    <w:p w:rsidR="00876C85" w:rsidRDefault="00876C85" w:rsidP="00876C85">
      <w:pPr>
        <w:ind w:firstLine="708"/>
        <w:rPr>
          <w:rFonts w:ascii="Times New Roman" w:eastAsia="Times New Roman" w:hAnsi="Times New Roman" w:cs="Times New Roman"/>
          <w:sz w:val="16"/>
          <w:szCs w:val="16"/>
          <w:lang w:val="ru-RU" w:eastAsia="ru-RU"/>
        </w:rPr>
      </w:pPr>
    </w:p>
    <w:sectPr w:rsidR="00876C85" w:rsidSect="00FB7A2C">
      <w:headerReference w:type="default" r:id="rId8"/>
      <w:pgSz w:w="16838" w:h="11906" w:orient="landscape"/>
      <w:pgMar w:top="425" w:right="964" w:bottom="454" w:left="1418" w:header="709" w:footer="709" w:gutter="0"/>
      <w:pgNumType w:start="1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5AD0" w:rsidRDefault="00105AD0" w:rsidP="005A02A6">
      <w:pPr>
        <w:spacing w:after="0" w:line="240" w:lineRule="auto"/>
      </w:pPr>
      <w:r>
        <w:separator/>
      </w:r>
    </w:p>
  </w:endnote>
  <w:endnote w:type="continuationSeparator" w:id="1">
    <w:p w:rsidR="00105AD0" w:rsidRDefault="00105AD0" w:rsidP="005A02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Calibri Light">
    <w:altName w:val="Segoe UI"/>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5AD0" w:rsidRDefault="00105AD0" w:rsidP="005A02A6">
      <w:pPr>
        <w:spacing w:after="0" w:line="240" w:lineRule="auto"/>
      </w:pPr>
      <w:r>
        <w:separator/>
      </w:r>
    </w:p>
  </w:footnote>
  <w:footnote w:type="continuationSeparator" w:id="1">
    <w:p w:rsidR="00105AD0" w:rsidRDefault="00105AD0" w:rsidP="005A02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12D" w:rsidRDefault="0075512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742DB2"/>
    <w:multiLevelType w:val="hybridMultilevel"/>
    <w:tmpl w:val="188E59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E5045DF"/>
    <w:multiLevelType w:val="hybridMultilevel"/>
    <w:tmpl w:val="B5A89DC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B220B4"/>
    <w:rsid w:val="0001221B"/>
    <w:rsid w:val="000225AA"/>
    <w:rsid w:val="000261C8"/>
    <w:rsid w:val="00055C1A"/>
    <w:rsid w:val="00065330"/>
    <w:rsid w:val="00071CC0"/>
    <w:rsid w:val="00074DF5"/>
    <w:rsid w:val="00082D44"/>
    <w:rsid w:val="00095C79"/>
    <w:rsid w:val="000A16DB"/>
    <w:rsid w:val="000A1F03"/>
    <w:rsid w:val="000A2564"/>
    <w:rsid w:val="000A39CD"/>
    <w:rsid w:val="000B6242"/>
    <w:rsid w:val="000C2030"/>
    <w:rsid w:val="000C57C3"/>
    <w:rsid w:val="000D4332"/>
    <w:rsid w:val="000D4389"/>
    <w:rsid w:val="00103163"/>
    <w:rsid w:val="00105AD0"/>
    <w:rsid w:val="00121E11"/>
    <w:rsid w:val="00122033"/>
    <w:rsid w:val="00130BC0"/>
    <w:rsid w:val="0018473A"/>
    <w:rsid w:val="001973B0"/>
    <w:rsid w:val="001D002D"/>
    <w:rsid w:val="001D794C"/>
    <w:rsid w:val="00203704"/>
    <w:rsid w:val="002078C3"/>
    <w:rsid w:val="00222B10"/>
    <w:rsid w:val="00241CB7"/>
    <w:rsid w:val="00266C82"/>
    <w:rsid w:val="00273477"/>
    <w:rsid w:val="00275846"/>
    <w:rsid w:val="00281967"/>
    <w:rsid w:val="002B1FDC"/>
    <w:rsid w:val="002B7435"/>
    <w:rsid w:val="002D4307"/>
    <w:rsid w:val="002D763B"/>
    <w:rsid w:val="003438D5"/>
    <w:rsid w:val="0034667F"/>
    <w:rsid w:val="00346D14"/>
    <w:rsid w:val="00362FD9"/>
    <w:rsid w:val="003C330D"/>
    <w:rsid w:val="003C5931"/>
    <w:rsid w:val="003D6546"/>
    <w:rsid w:val="003E79A4"/>
    <w:rsid w:val="003F0476"/>
    <w:rsid w:val="00427FFE"/>
    <w:rsid w:val="004320A5"/>
    <w:rsid w:val="004449B5"/>
    <w:rsid w:val="00463D67"/>
    <w:rsid w:val="004C3A5C"/>
    <w:rsid w:val="004D34F9"/>
    <w:rsid w:val="004D769E"/>
    <w:rsid w:val="005118B8"/>
    <w:rsid w:val="00511B23"/>
    <w:rsid w:val="005402F5"/>
    <w:rsid w:val="0058109F"/>
    <w:rsid w:val="005A02A6"/>
    <w:rsid w:val="005A1108"/>
    <w:rsid w:val="005C405D"/>
    <w:rsid w:val="005C72FF"/>
    <w:rsid w:val="005D3E43"/>
    <w:rsid w:val="005D77C3"/>
    <w:rsid w:val="005D7C72"/>
    <w:rsid w:val="005E02F8"/>
    <w:rsid w:val="00631FC3"/>
    <w:rsid w:val="00640A96"/>
    <w:rsid w:val="00656173"/>
    <w:rsid w:val="00660983"/>
    <w:rsid w:val="00665321"/>
    <w:rsid w:val="006673C6"/>
    <w:rsid w:val="00672A70"/>
    <w:rsid w:val="00690FF3"/>
    <w:rsid w:val="00697A53"/>
    <w:rsid w:val="006E5513"/>
    <w:rsid w:val="006E72E0"/>
    <w:rsid w:val="00704C56"/>
    <w:rsid w:val="00721744"/>
    <w:rsid w:val="0072339A"/>
    <w:rsid w:val="00731E77"/>
    <w:rsid w:val="00754EBE"/>
    <w:rsid w:val="0075512D"/>
    <w:rsid w:val="00793811"/>
    <w:rsid w:val="007B4E24"/>
    <w:rsid w:val="007C0EC1"/>
    <w:rsid w:val="00876C85"/>
    <w:rsid w:val="008B12B0"/>
    <w:rsid w:val="008C16F4"/>
    <w:rsid w:val="008E6587"/>
    <w:rsid w:val="009161E6"/>
    <w:rsid w:val="00935F82"/>
    <w:rsid w:val="0095698C"/>
    <w:rsid w:val="00986023"/>
    <w:rsid w:val="00995AD0"/>
    <w:rsid w:val="009C030B"/>
    <w:rsid w:val="009C42C7"/>
    <w:rsid w:val="009D17BA"/>
    <w:rsid w:val="009E277B"/>
    <w:rsid w:val="009F088F"/>
    <w:rsid w:val="009F5E59"/>
    <w:rsid w:val="00A153B7"/>
    <w:rsid w:val="00A442FC"/>
    <w:rsid w:val="00A528ED"/>
    <w:rsid w:val="00A53675"/>
    <w:rsid w:val="00A9498E"/>
    <w:rsid w:val="00AA6D78"/>
    <w:rsid w:val="00AA789B"/>
    <w:rsid w:val="00AB3322"/>
    <w:rsid w:val="00AC3921"/>
    <w:rsid w:val="00AC7B3F"/>
    <w:rsid w:val="00AD0750"/>
    <w:rsid w:val="00AE6495"/>
    <w:rsid w:val="00AE75F1"/>
    <w:rsid w:val="00B1452C"/>
    <w:rsid w:val="00B220B4"/>
    <w:rsid w:val="00B24CE0"/>
    <w:rsid w:val="00B54660"/>
    <w:rsid w:val="00B62F67"/>
    <w:rsid w:val="00B71D1A"/>
    <w:rsid w:val="00BA6852"/>
    <w:rsid w:val="00BE34A8"/>
    <w:rsid w:val="00BE4F31"/>
    <w:rsid w:val="00BE6896"/>
    <w:rsid w:val="00BF3E20"/>
    <w:rsid w:val="00C07584"/>
    <w:rsid w:val="00C1421D"/>
    <w:rsid w:val="00C15A40"/>
    <w:rsid w:val="00C20AEE"/>
    <w:rsid w:val="00C62180"/>
    <w:rsid w:val="00C65CE2"/>
    <w:rsid w:val="00C75316"/>
    <w:rsid w:val="00C91D63"/>
    <w:rsid w:val="00C951E1"/>
    <w:rsid w:val="00CA1EC2"/>
    <w:rsid w:val="00CA297A"/>
    <w:rsid w:val="00CB4CF4"/>
    <w:rsid w:val="00CC0099"/>
    <w:rsid w:val="00CC5D93"/>
    <w:rsid w:val="00CF191F"/>
    <w:rsid w:val="00CF7486"/>
    <w:rsid w:val="00D1118B"/>
    <w:rsid w:val="00D2269F"/>
    <w:rsid w:val="00D316CD"/>
    <w:rsid w:val="00D3312B"/>
    <w:rsid w:val="00D372B9"/>
    <w:rsid w:val="00D46FDF"/>
    <w:rsid w:val="00D638E6"/>
    <w:rsid w:val="00D81B58"/>
    <w:rsid w:val="00D86502"/>
    <w:rsid w:val="00DA10A0"/>
    <w:rsid w:val="00DB26FF"/>
    <w:rsid w:val="00DB6C2C"/>
    <w:rsid w:val="00DC5FF4"/>
    <w:rsid w:val="00DC7DEB"/>
    <w:rsid w:val="00E00BB7"/>
    <w:rsid w:val="00E1378A"/>
    <w:rsid w:val="00E179EF"/>
    <w:rsid w:val="00E20B9C"/>
    <w:rsid w:val="00E277BE"/>
    <w:rsid w:val="00E66F8E"/>
    <w:rsid w:val="00E752E8"/>
    <w:rsid w:val="00EB072F"/>
    <w:rsid w:val="00EB3236"/>
    <w:rsid w:val="00EC30E4"/>
    <w:rsid w:val="00EC473D"/>
    <w:rsid w:val="00ED31FC"/>
    <w:rsid w:val="00EE15D5"/>
    <w:rsid w:val="00F106DF"/>
    <w:rsid w:val="00F10C5C"/>
    <w:rsid w:val="00F13CC4"/>
    <w:rsid w:val="00F367FC"/>
    <w:rsid w:val="00F52280"/>
    <w:rsid w:val="00F65FD6"/>
    <w:rsid w:val="00F76436"/>
    <w:rsid w:val="00FB7A2C"/>
    <w:rsid w:val="00FC6D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476"/>
    <w:pPr>
      <w:spacing w:after="200" w:line="276" w:lineRule="auto"/>
    </w:pPr>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02A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A02A6"/>
    <w:rPr>
      <w:rFonts w:ascii="Consolas" w:eastAsia="Consolas" w:hAnsi="Consolas" w:cs="Consolas"/>
      <w:lang w:val="en-US"/>
    </w:rPr>
  </w:style>
  <w:style w:type="paragraph" w:styleId="a5">
    <w:name w:val="footer"/>
    <w:basedOn w:val="a"/>
    <w:link w:val="a6"/>
    <w:uiPriority w:val="99"/>
    <w:unhideWhenUsed/>
    <w:rsid w:val="005A02A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A02A6"/>
    <w:rPr>
      <w:rFonts w:ascii="Consolas" w:eastAsia="Consolas" w:hAnsi="Consolas" w:cs="Consolas"/>
      <w:lang w:val="en-US"/>
    </w:rPr>
  </w:style>
  <w:style w:type="paragraph" w:styleId="a7">
    <w:name w:val="Balloon Text"/>
    <w:basedOn w:val="a"/>
    <w:link w:val="a8"/>
    <w:uiPriority w:val="99"/>
    <w:semiHidden/>
    <w:unhideWhenUsed/>
    <w:rsid w:val="00690FF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90FF3"/>
    <w:rPr>
      <w:rFonts w:ascii="Segoe UI" w:eastAsia="Consolas" w:hAnsi="Segoe UI" w:cs="Segoe UI"/>
      <w:sz w:val="18"/>
      <w:szCs w:val="18"/>
      <w:lang w:val="en-US"/>
    </w:rPr>
  </w:style>
  <w:style w:type="paragraph" w:styleId="a9">
    <w:name w:val="List Paragraph"/>
    <w:basedOn w:val="a"/>
    <w:uiPriority w:val="34"/>
    <w:qFormat/>
    <w:rsid w:val="00690FF3"/>
    <w:pPr>
      <w:ind w:left="720"/>
      <w:contextualSpacing/>
    </w:pPr>
  </w:style>
  <w:style w:type="table" w:customStyle="1" w:styleId="1">
    <w:name w:val="Сетка таблицы1"/>
    <w:basedOn w:val="a1"/>
    <w:next w:val="aa"/>
    <w:uiPriority w:val="59"/>
    <w:rsid w:val="006E5513"/>
    <w:pPr>
      <w:spacing w:after="0" w:line="240" w:lineRule="auto"/>
    </w:pPr>
    <w:rPr>
      <w:rFonts w:ascii="Consolas" w:eastAsia="Consolas" w:hAnsi="Consolas" w:cs="Consolas"/>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a">
    <w:name w:val="Table Grid"/>
    <w:basedOn w:val="a1"/>
    <w:uiPriority w:val="39"/>
    <w:rsid w:val="006E55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a"/>
    <w:uiPriority w:val="59"/>
    <w:rsid w:val="002D763B"/>
    <w:pPr>
      <w:spacing w:after="0" w:line="240" w:lineRule="auto"/>
    </w:pPr>
    <w:rPr>
      <w:rFonts w:ascii="Consolas" w:eastAsia="Consolas" w:hAnsi="Consolas" w:cs="Consolas"/>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4320A5"/>
  </w:style>
  <w:style w:type="numbering" w:customStyle="1" w:styleId="11">
    <w:name w:val="Нет списка11"/>
    <w:next w:val="a2"/>
    <w:uiPriority w:val="99"/>
    <w:semiHidden/>
    <w:unhideWhenUsed/>
    <w:rsid w:val="004320A5"/>
  </w:style>
  <w:style w:type="table" w:customStyle="1" w:styleId="110">
    <w:name w:val="Сетка таблицы11"/>
    <w:basedOn w:val="a1"/>
    <w:next w:val="aa"/>
    <w:uiPriority w:val="59"/>
    <w:rsid w:val="004320A5"/>
    <w:pPr>
      <w:spacing w:after="0" w:line="240" w:lineRule="auto"/>
    </w:pPr>
    <w:rPr>
      <w:rFonts w:ascii="Consolas" w:eastAsia="Consolas" w:hAnsi="Consolas" w:cs="Consolas"/>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Normal (Web)"/>
    <w:aliases w:val="Обычный (веб) Знак1,Обычный (веб) Знак2 Знак1,Обычный (веб) Знак Знак1 Знак1,Обычный (веб) Знак1 Знак Знак Знак,Обычный (веб) Знак Знак Знак Знак Знак,Обычный (веб) Знак1 Знак Знак Знак Знак Знак"/>
    <w:basedOn w:val="a"/>
    <w:link w:val="ac"/>
    <w:rsid w:val="004320A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c">
    <w:name w:val="Обычный (веб) Знак"/>
    <w:aliases w:val="Обычный (веб) Знак1 Знак,Обычный (веб) Знак2 Знак1 Знак,Обычный (веб) Знак Знак1 Знак1 Знак,Обычный (веб) Знак1 Знак Знак Знак Знак,Обычный (веб) Знак Знак Знак Знак Знак Знак,Обычный (веб) Знак1 Знак Знак Знак Знак Знак Знак"/>
    <w:basedOn w:val="a0"/>
    <w:link w:val="ab"/>
    <w:locked/>
    <w:rsid w:val="004320A5"/>
    <w:rPr>
      <w:rFonts w:ascii="Times New Roman" w:eastAsia="Times New Roman" w:hAnsi="Times New Roman" w:cs="Times New Roman"/>
      <w:sz w:val="24"/>
      <w:szCs w:val="24"/>
      <w:lang w:eastAsia="ru-RU"/>
    </w:rPr>
  </w:style>
  <w:style w:type="table" w:customStyle="1" w:styleId="21">
    <w:name w:val="Сетка таблицы21"/>
    <w:basedOn w:val="a1"/>
    <w:next w:val="aa"/>
    <w:uiPriority w:val="59"/>
    <w:rsid w:val="004320A5"/>
    <w:pPr>
      <w:spacing w:after="0" w:line="240" w:lineRule="auto"/>
    </w:pPr>
    <w:rPr>
      <w:rFonts w:ascii="Consolas" w:eastAsia="Consolas" w:hAnsi="Consolas" w:cs="Consolas"/>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a"/>
    <w:uiPriority w:val="39"/>
    <w:rsid w:val="004320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a"/>
    <w:uiPriority w:val="39"/>
    <w:rsid w:val="004320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a"/>
    <w:uiPriority w:val="39"/>
    <w:rsid w:val="004320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a"/>
    <w:uiPriority w:val="59"/>
    <w:rsid w:val="002B1FDC"/>
    <w:pPr>
      <w:spacing w:after="0" w:line="240" w:lineRule="auto"/>
    </w:pPr>
    <w:rPr>
      <w:rFonts w:ascii="Consolas" w:eastAsia="Consolas" w:hAnsi="Consolas" w:cs="Consolas"/>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
    <w:name w:val="Сетка таблицы7"/>
    <w:basedOn w:val="a1"/>
    <w:next w:val="aa"/>
    <w:uiPriority w:val="59"/>
    <w:rsid w:val="00AA6D78"/>
    <w:pPr>
      <w:spacing w:after="0" w:line="240" w:lineRule="auto"/>
    </w:pPr>
    <w:rPr>
      <w:rFonts w:ascii="Consolas" w:eastAsia="Consolas" w:hAnsi="Consolas" w:cs="Consolas"/>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
    <w:name w:val="Сетка таблицы8"/>
    <w:basedOn w:val="a1"/>
    <w:next w:val="aa"/>
    <w:uiPriority w:val="59"/>
    <w:rsid w:val="009E277B"/>
    <w:pPr>
      <w:spacing w:after="0" w:line="240" w:lineRule="auto"/>
    </w:pPr>
    <w:rPr>
      <w:rFonts w:ascii="Consolas" w:eastAsia="Consolas" w:hAnsi="Consolas" w:cs="Consolas"/>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Сетка таблицы9"/>
    <w:basedOn w:val="a1"/>
    <w:next w:val="aa"/>
    <w:uiPriority w:val="59"/>
    <w:rsid w:val="00D3312B"/>
    <w:pPr>
      <w:spacing w:after="0" w:line="240" w:lineRule="auto"/>
    </w:pPr>
    <w:rPr>
      <w:rFonts w:ascii="Consolas" w:eastAsia="Consolas" w:hAnsi="Consolas" w:cs="Consolas"/>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1"/>
    <w:next w:val="aa"/>
    <w:uiPriority w:val="39"/>
    <w:rsid w:val="00F10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7098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9E30F-97F6-4DD8-9005-843EC9EFD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Pages>
  <Words>763</Words>
  <Characters>4355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Бакытжан Бейсенова</dc:creator>
  <cp:lastModifiedBy>User</cp:lastModifiedBy>
  <cp:revision>42</cp:revision>
  <cp:lastPrinted>2017-02-01T17:24:00Z</cp:lastPrinted>
  <dcterms:created xsi:type="dcterms:W3CDTF">2017-01-13T05:25:00Z</dcterms:created>
  <dcterms:modified xsi:type="dcterms:W3CDTF">2017-02-14T12:35:00Z</dcterms:modified>
</cp:coreProperties>
</file>