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2E8" w:rsidRDefault="00AA62E8" w:rsidP="00AA62E8">
      <w:pPr>
        <w:tabs>
          <w:tab w:val="left" w:pos="6551"/>
        </w:tabs>
        <w:spacing w:after="0" w:line="240" w:lineRule="auto"/>
        <w:ind w:left="5954" w:firstLine="467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Приложение  22       </w:t>
      </w:r>
    </w:p>
    <w:p w:rsidR="00AA62E8" w:rsidRDefault="00AA62E8" w:rsidP="00AA62E8">
      <w:pPr>
        <w:tabs>
          <w:tab w:val="left" w:pos="65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A62E8" w:rsidRDefault="00AA62E8" w:rsidP="00AA62E8">
      <w:pPr>
        <w:tabs>
          <w:tab w:val="left" w:pos="65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Отчет 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о прямых и конечных результатах, достигнутых за счет использования выделенных целевых  текущих трансфертов за 2017год</w:t>
      </w:r>
    </w:p>
    <w:p w:rsidR="00AA62E8" w:rsidRDefault="00AA62E8" w:rsidP="00AA62E8">
      <w:pPr>
        <w:tabs>
          <w:tab w:val="left" w:pos="65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по ___ГУ «Отдел регистрации актов гражданского состояния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Бурабайского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района »</w:t>
      </w:r>
    </w:p>
    <w:p w:rsidR="00AA62E8" w:rsidRDefault="00AA62E8" w:rsidP="00AA62E8">
      <w:pPr>
        <w:tabs>
          <w:tab w:val="left" w:pos="65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району (городу)</w:t>
      </w:r>
    </w:p>
    <w:p w:rsidR="00AA62E8" w:rsidRDefault="00AA62E8" w:rsidP="00AA62E8">
      <w:pPr>
        <w:tabs>
          <w:tab w:val="left" w:pos="6551"/>
        </w:tabs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Наименование целевого текущего трансферта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Целевые текущие трансферты для  </w:t>
      </w:r>
      <w:r w:rsidR="00DF6877">
        <w:rPr>
          <w:rFonts w:ascii="Times New Roman" w:eastAsia="Times New Roman" w:hAnsi="Times New Roman" w:cs="Times New Roman"/>
          <w:sz w:val="24"/>
          <w:szCs w:val="24"/>
        </w:rPr>
        <w:t xml:space="preserve">перехода на новую модель системы </w:t>
      </w:r>
      <w:r>
        <w:rPr>
          <w:rFonts w:ascii="Times New Roman" w:hAnsi="Times New Roman"/>
          <w:bCs/>
          <w:sz w:val="24"/>
          <w:szCs w:val="24"/>
        </w:rPr>
        <w:t>оплаты труда гражданских служащих</w:t>
      </w:r>
      <w:r w:rsidR="00DF6877">
        <w:rPr>
          <w:rFonts w:ascii="Times New Roman" w:hAnsi="Times New Roman"/>
          <w:bCs/>
          <w:sz w:val="24"/>
          <w:szCs w:val="24"/>
        </w:rPr>
        <w:t xml:space="preserve"> финансируемых из местных бюджетов в также выплаты  им ежемесячной надбавки за особые условия труда к должностным окладам.</w:t>
      </w:r>
    </w:p>
    <w:p w:rsidR="00AA62E8" w:rsidRDefault="00AA62E8" w:rsidP="00AA62E8">
      <w:pPr>
        <w:tabs>
          <w:tab w:val="left" w:pos="65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Полученная сумма средств из вышестоящего бюджета    1059,0 тыс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.т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>енге</w:t>
      </w:r>
    </w:p>
    <w:p w:rsidR="00AA62E8" w:rsidRDefault="00AA62E8" w:rsidP="00AA62E8">
      <w:pPr>
        <w:tabs>
          <w:tab w:val="left" w:pos="65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A62E8" w:rsidRDefault="00AA62E8" w:rsidP="00AA62E8">
      <w:pPr>
        <w:tabs>
          <w:tab w:val="left" w:pos="65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A62E8" w:rsidRDefault="00AA62E8" w:rsidP="00AA62E8">
      <w:pPr>
        <w:tabs>
          <w:tab w:val="left" w:pos="65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</w:rPr>
        <w:t xml:space="preserve">  «Услуги по реализации государственной политики на местном уровне в области регистрации актов гражданского состояния»</w:t>
      </w:r>
    </w:p>
    <w:p w:rsidR="00AA62E8" w:rsidRDefault="00AA62E8" w:rsidP="00AA62E8">
      <w:pPr>
        <w:tabs>
          <w:tab w:val="left" w:pos="65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(наименование бюджетной программы (подпрограммы))</w:t>
      </w:r>
    </w:p>
    <w:p w:rsidR="00AA62E8" w:rsidRDefault="00AA62E8" w:rsidP="00AA62E8">
      <w:pPr>
        <w:tabs>
          <w:tab w:val="left" w:pos="65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br/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_499001011________________________________________________________________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br/>
        <w:t>(код бюджетной программы (подпрограммы)</w:t>
      </w:r>
      <w:proofErr w:type="gramEnd"/>
    </w:p>
    <w:tbl>
      <w:tblPr>
        <w:tblStyle w:val="10"/>
        <w:tblW w:w="14265" w:type="dxa"/>
        <w:tblInd w:w="-5" w:type="dxa"/>
        <w:tblLayout w:type="fixed"/>
        <w:tblLook w:val="04A0"/>
      </w:tblPr>
      <w:tblGrid>
        <w:gridCol w:w="680"/>
        <w:gridCol w:w="2702"/>
        <w:gridCol w:w="2646"/>
        <w:gridCol w:w="1598"/>
        <w:gridCol w:w="1418"/>
        <w:gridCol w:w="1417"/>
        <w:gridCol w:w="1843"/>
        <w:gridCol w:w="1961"/>
      </w:tblGrid>
      <w:tr w:rsidR="00AA62E8" w:rsidTr="00AA62E8">
        <w:trPr>
          <w:trHeight w:val="238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E8" w:rsidRDefault="00AA62E8">
            <w:pPr>
              <w:tabs>
                <w:tab w:val="left" w:pos="6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  <w:p w:rsidR="00AA62E8" w:rsidRDefault="00AA62E8">
            <w:pPr>
              <w:tabs>
                <w:tab w:val="left" w:pos="6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E8" w:rsidRDefault="00AA62E8">
            <w:pPr>
              <w:tabs>
                <w:tab w:val="left" w:pos="65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Прямой результат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E8" w:rsidRDefault="00AA62E8">
            <w:pPr>
              <w:tabs>
                <w:tab w:val="left" w:pos="65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62E8" w:rsidTr="00AA62E8">
        <w:trPr>
          <w:trHeight w:val="15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2E8" w:rsidRDefault="00AA62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E8" w:rsidRDefault="00AA62E8">
            <w:pPr>
              <w:tabs>
                <w:tab w:val="left" w:pos="65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показателей (планируемые мероприятия)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E8" w:rsidRDefault="00AA62E8">
            <w:pPr>
              <w:tabs>
                <w:tab w:val="left" w:pos="65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выполнение мероприятий, стадия достижения результатов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E8" w:rsidRDefault="00AA62E8">
            <w:pPr>
              <w:tabs>
                <w:tab w:val="left" w:pos="65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Причины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недостижения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E8" w:rsidRDefault="00AA62E8">
            <w:pPr>
              <w:tabs>
                <w:tab w:val="left" w:pos="65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План,</w:t>
            </w:r>
          </w:p>
          <w:p w:rsidR="00AA62E8" w:rsidRDefault="00AA62E8">
            <w:pPr>
              <w:tabs>
                <w:tab w:val="left" w:pos="65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тенге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E8" w:rsidRDefault="00AA62E8">
            <w:pPr>
              <w:tabs>
                <w:tab w:val="left" w:pos="65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исполнение, тыс. тенге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E8" w:rsidRDefault="00AA62E8">
            <w:pPr>
              <w:tabs>
                <w:tab w:val="left" w:pos="65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Неисполнение, тыс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енге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E8" w:rsidRDefault="00AA62E8">
            <w:pPr>
              <w:tabs>
                <w:tab w:val="left" w:pos="65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Неосвоение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тыс. тенге</w:t>
            </w:r>
          </w:p>
        </w:tc>
      </w:tr>
      <w:tr w:rsidR="00AA62E8" w:rsidTr="00AA62E8">
        <w:trPr>
          <w:trHeight w:val="23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E8" w:rsidRDefault="00AA62E8">
            <w:pPr>
              <w:tabs>
                <w:tab w:val="left" w:pos="6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E8" w:rsidRDefault="00AA62E8">
            <w:pPr>
              <w:tabs>
                <w:tab w:val="left" w:pos="65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E8" w:rsidRDefault="00AA62E8">
            <w:pPr>
              <w:tabs>
                <w:tab w:val="left" w:pos="65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E8" w:rsidRDefault="00AA62E8">
            <w:pPr>
              <w:tabs>
                <w:tab w:val="left" w:pos="65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E8" w:rsidRDefault="00AA62E8">
            <w:pPr>
              <w:tabs>
                <w:tab w:val="left" w:pos="65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E8" w:rsidRDefault="00AA62E8">
            <w:pPr>
              <w:tabs>
                <w:tab w:val="left" w:pos="65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E8" w:rsidRDefault="00AA62E8">
            <w:pPr>
              <w:tabs>
                <w:tab w:val="left" w:pos="65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E8" w:rsidRDefault="00AA62E8">
            <w:pPr>
              <w:tabs>
                <w:tab w:val="left" w:pos="65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A62E8" w:rsidTr="00AA62E8">
        <w:trPr>
          <w:trHeight w:val="23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E8" w:rsidRDefault="00AA62E8">
            <w:pPr>
              <w:tabs>
                <w:tab w:val="left" w:pos="6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E8" w:rsidRDefault="00AA62E8" w:rsidP="00DF6877">
            <w:pPr>
              <w:tabs>
                <w:tab w:val="left" w:pos="6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 счёт трансфертов из республиканского бюджета (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оплата труда </w:t>
            </w:r>
            <w:proofErr w:type="spellStart"/>
            <w:r w:rsidR="00DF6877">
              <w:rPr>
                <w:rFonts w:ascii="Times New Roman" w:hAnsi="Times New Roman"/>
                <w:bCs/>
                <w:sz w:val="24"/>
                <w:szCs w:val="24"/>
              </w:rPr>
              <w:t>вшештатных</w:t>
            </w:r>
            <w:proofErr w:type="spellEnd"/>
            <w:r w:rsidR="00DF6877">
              <w:rPr>
                <w:rFonts w:ascii="Times New Roman" w:hAnsi="Times New Roman"/>
                <w:bCs/>
                <w:sz w:val="24"/>
                <w:szCs w:val="24"/>
              </w:rPr>
              <w:t xml:space="preserve"> работников</w:t>
            </w:r>
            <w:r>
              <w:rPr>
                <w:rFonts w:ascii="Times New Roman" w:hAnsi="Times New Roman"/>
                <w:sz w:val="24"/>
                <w:szCs w:val="24"/>
              </w:rPr>
              <w:t>)-6 чел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E8" w:rsidRDefault="00AA62E8" w:rsidP="00DF6877">
            <w:pPr>
              <w:tabs>
                <w:tab w:val="left" w:pos="6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оплата труда </w:t>
            </w:r>
            <w:r w:rsidR="00DF6877">
              <w:rPr>
                <w:rFonts w:ascii="Times New Roman" w:hAnsi="Times New Roman"/>
                <w:bCs/>
                <w:sz w:val="24"/>
                <w:szCs w:val="24"/>
              </w:rPr>
              <w:t>внештатных работников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6чел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E8" w:rsidRDefault="00AA62E8">
            <w:pPr>
              <w:tabs>
                <w:tab w:val="left" w:pos="65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E8" w:rsidRDefault="00AA62E8">
            <w:pPr>
              <w:tabs>
                <w:tab w:val="left" w:pos="65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E8" w:rsidRDefault="00AA62E8">
            <w:pPr>
              <w:tabs>
                <w:tab w:val="left" w:pos="65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1059,0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E8" w:rsidRDefault="00AA62E8">
            <w:pPr>
              <w:tabs>
                <w:tab w:val="left" w:pos="65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E8" w:rsidRDefault="00AA62E8">
            <w:pPr>
              <w:tabs>
                <w:tab w:val="left" w:pos="65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A62E8" w:rsidTr="00AA62E8">
        <w:trPr>
          <w:trHeight w:val="23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E8" w:rsidRDefault="00AA62E8">
            <w:pPr>
              <w:tabs>
                <w:tab w:val="left" w:pos="655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E8" w:rsidRDefault="00AA62E8">
            <w:pPr>
              <w:tabs>
                <w:tab w:val="left" w:pos="65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E8" w:rsidRDefault="00AA62E8">
            <w:pPr>
              <w:tabs>
                <w:tab w:val="left" w:pos="65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2E8" w:rsidRDefault="00AA62E8">
            <w:pPr>
              <w:tabs>
                <w:tab w:val="left" w:pos="65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2E8" w:rsidRDefault="00AA62E8">
            <w:pPr>
              <w:tabs>
                <w:tab w:val="left" w:pos="65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62E8" w:rsidRDefault="00AA62E8">
            <w:pPr>
              <w:tabs>
                <w:tab w:val="left" w:pos="65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E8" w:rsidRDefault="00AA62E8">
            <w:pPr>
              <w:tabs>
                <w:tab w:val="left" w:pos="65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E8" w:rsidRDefault="00AA62E8">
            <w:pPr>
              <w:tabs>
                <w:tab w:val="left" w:pos="65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E8" w:rsidRDefault="00AA62E8">
            <w:pPr>
              <w:tabs>
                <w:tab w:val="left" w:pos="65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E8" w:rsidRDefault="00AA62E8">
            <w:pPr>
              <w:tabs>
                <w:tab w:val="left" w:pos="65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E8" w:rsidRDefault="00AA62E8">
            <w:pPr>
              <w:tabs>
                <w:tab w:val="left" w:pos="65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62E8" w:rsidTr="00AA62E8">
        <w:trPr>
          <w:trHeight w:val="514"/>
        </w:trPr>
        <w:tc>
          <w:tcPr>
            <w:tcW w:w="14265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FFFFFF" w:themeColor="background1"/>
            </w:tcBorders>
          </w:tcPr>
          <w:p w:rsidR="00AA62E8" w:rsidRDefault="00AA62E8">
            <w:pPr>
              <w:tabs>
                <w:tab w:val="left" w:pos="6551"/>
              </w:tabs>
              <w:ind w:left="5954" w:firstLine="46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10"/>
        <w:tblpPr w:leftFromText="180" w:rightFromText="180" w:vertAnchor="text" w:horzAnchor="margin" w:tblpY="-410"/>
        <w:tblW w:w="0" w:type="auto"/>
        <w:tblLayout w:type="fixed"/>
        <w:tblLook w:val="04A0"/>
      </w:tblPr>
      <w:tblGrid>
        <w:gridCol w:w="675"/>
        <w:gridCol w:w="5387"/>
        <w:gridCol w:w="4204"/>
        <w:gridCol w:w="3995"/>
      </w:tblGrid>
      <w:tr w:rsidR="00AA62E8" w:rsidTr="00AA62E8">
        <w:trPr>
          <w:trHeight w:val="274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E8" w:rsidRDefault="00AA62E8">
            <w:pPr>
              <w:tabs>
                <w:tab w:val="left" w:pos="6551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3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E8" w:rsidRDefault="00AA62E8">
            <w:pPr>
              <w:tabs>
                <w:tab w:val="left" w:pos="6551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Конечный результат</w:t>
            </w:r>
          </w:p>
        </w:tc>
      </w:tr>
      <w:tr w:rsidR="00AA62E8" w:rsidTr="00AA62E8">
        <w:trPr>
          <w:trHeight w:val="15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2E8" w:rsidRDefault="00AA62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E8" w:rsidRDefault="00AA62E8">
            <w:pPr>
              <w:tabs>
                <w:tab w:val="left" w:pos="6551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Запланированные показатели (мероприятия)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E8" w:rsidRDefault="00AA62E8">
            <w:pPr>
              <w:tabs>
                <w:tab w:val="left" w:pos="6551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 достижение результатов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E8" w:rsidRDefault="00AA62E8">
            <w:pPr>
              <w:tabs>
                <w:tab w:val="left" w:pos="6551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Причины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недостижения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результатов</w:t>
            </w:r>
          </w:p>
        </w:tc>
      </w:tr>
      <w:tr w:rsidR="00AA62E8" w:rsidTr="00AA62E8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E8" w:rsidRDefault="00AA62E8">
            <w:pPr>
              <w:tabs>
                <w:tab w:val="left" w:pos="6551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E8" w:rsidRDefault="00AA62E8">
            <w:pPr>
              <w:tabs>
                <w:tab w:val="left" w:pos="6551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E8" w:rsidRDefault="00AA62E8">
            <w:pPr>
              <w:tabs>
                <w:tab w:val="left" w:pos="6551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E8" w:rsidRDefault="00AA62E8">
            <w:pPr>
              <w:tabs>
                <w:tab w:val="left" w:pos="6551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AA62E8" w:rsidTr="00AA62E8">
        <w:trPr>
          <w:trHeight w:val="2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E8" w:rsidRDefault="00DF6877">
            <w:pPr>
              <w:tabs>
                <w:tab w:val="left" w:pos="6551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E8" w:rsidRDefault="00DF6877" w:rsidP="00DF6877">
            <w:pPr>
              <w:tabs>
                <w:tab w:val="left" w:pos="6551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оплата труда внештатных работников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2E8" w:rsidRDefault="00DF6877" w:rsidP="00DF6877">
            <w:pPr>
              <w:tabs>
                <w:tab w:val="left" w:pos="6551"/>
              </w:tabs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оплата труда внештатных работников</w:t>
            </w:r>
            <w:r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2E8" w:rsidRDefault="00AA62E8">
            <w:pPr>
              <w:tabs>
                <w:tab w:val="left" w:pos="6551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A62E8" w:rsidRDefault="00AA62E8" w:rsidP="00AA62E8">
      <w:pPr>
        <w:tabs>
          <w:tab w:val="left" w:pos="5948"/>
          <w:tab w:val="left" w:pos="6551"/>
        </w:tabs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Руководитель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Г.Беляшова</w:t>
      </w:r>
      <w:proofErr w:type="spellEnd"/>
    </w:p>
    <w:p w:rsidR="00AA62E8" w:rsidRDefault="00AA62E8" w:rsidP="00AA62E8">
      <w:pPr>
        <w:tabs>
          <w:tab w:val="left" w:pos="6551"/>
        </w:tabs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Исполнитель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Мукашева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Т.К.                                             </w:t>
      </w:r>
    </w:p>
    <w:p w:rsidR="00AA62E8" w:rsidRDefault="00AA62E8" w:rsidP="00AA62E8">
      <w:pPr>
        <w:tabs>
          <w:tab w:val="left" w:pos="6551"/>
        </w:tabs>
        <w:ind w:firstLine="708"/>
        <w:rPr>
          <w:rFonts w:ascii="Times New Roman" w:eastAsia="Times New Roman" w:hAnsi="Times New Roman" w:cs="Times New Roman"/>
          <w:sz w:val="16"/>
          <w:szCs w:val="16"/>
        </w:rPr>
      </w:pPr>
    </w:p>
    <w:p w:rsidR="00AA62E8" w:rsidRDefault="00AA62E8" w:rsidP="00AA62E8">
      <w:pPr>
        <w:tabs>
          <w:tab w:val="left" w:pos="6551"/>
        </w:tabs>
        <w:ind w:firstLine="708"/>
        <w:rPr>
          <w:rFonts w:ascii="Times New Roman" w:eastAsia="Times New Roman" w:hAnsi="Times New Roman" w:cs="Times New Roman"/>
          <w:sz w:val="16"/>
          <w:szCs w:val="16"/>
        </w:rPr>
      </w:pPr>
    </w:p>
    <w:p w:rsidR="00AA62E8" w:rsidRDefault="00AA62E8" w:rsidP="00AA62E8">
      <w:pPr>
        <w:tabs>
          <w:tab w:val="left" w:pos="6551"/>
        </w:tabs>
        <w:ind w:firstLine="708"/>
        <w:rPr>
          <w:rFonts w:ascii="Times New Roman" w:eastAsia="Times New Roman" w:hAnsi="Times New Roman" w:cs="Times New Roman"/>
          <w:sz w:val="16"/>
          <w:szCs w:val="16"/>
        </w:rPr>
      </w:pPr>
    </w:p>
    <w:p w:rsidR="00AA62E8" w:rsidRDefault="00AA62E8" w:rsidP="00AA62E8">
      <w:pPr>
        <w:tabs>
          <w:tab w:val="left" w:pos="6551"/>
        </w:tabs>
        <w:ind w:firstLine="708"/>
        <w:rPr>
          <w:rFonts w:ascii="Times New Roman" w:eastAsia="Times New Roman" w:hAnsi="Times New Roman" w:cs="Times New Roman"/>
          <w:sz w:val="16"/>
          <w:szCs w:val="16"/>
        </w:rPr>
      </w:pPr>
    </w:p>
    <w:p w:rsidR="00AA62E8" w:rsidRDefault="00AA62E8" w:rsidP="00AA62E8">
      <w:pPr>
        <w:tabs>
          <w:tab w:val="left" w:pos="6551"/>
        </w:tabs>
        <w:ind w:firstLine="708"/>
        <w:rPr>
          <w:rFonts w:ascii="Times New Roman" w:eastAsia="Times New Roman" w:hAnsi="Times New Roman" w:cs="Times New Roman"/>
          <w:sz w:val="16"/>
          <w:szCs w:val="16"/>
        </w:rPr>
      </w:pPr>
    </w:p>
    <w:p w:rsidR="00AA62E8" w:rsidRDefault="00AA62E8" w:rsidP="00AA62E8">
      <w:pPr>
        <w:tabs>
          <w:tab w:val="left" w:pos="6551"/>
        </w:tabs>
        <w:ind w:firstLine="708"/>
        <w:rPr>
          <w:rFonts w:ascii="Times New Roman" w:eastAsia="Times New Roman" w:hAnsi="Times New Roman" w:cs="Times New Roman"/>
          <w:sz w:val="16"/>
          <w:szCs w:val="16"/>
        </w:rPr>
      </w:pPr>
    </w:p>
    <w:p w:rsidR="00AA62E8" w:rsidRDefault="00AA62E8" w:rsidP="00AA62E8">
      <w:pPr>
        <w:tabs>
          <w:tab w:val="left" w:pos="6551"/>
        </w:tabs>
        <w:ind w:firstLine="708"/>
        <w:rPr>
          <w:rFonts w:ascii="Times New Roman" w:eastAsia="Times New Roman" w:hAnsi="Times New Roman" w:cs="Times New Roman"/>
          <w:sz w:val="16"/>
          <w:szCs w:val="16"/>
        </w:rPr>
      </w:pPr>
    </w:p>
    <w:p w:rsidR="00AA62E8" w:rsidRDefault="00AA62E8" w:rsidP="00AA62E8">
      <w:pPr>
        <w:tabs>
          <w:tab w:val="left" w:pos="6551"/>
        </w:tabs>
        <w:ind w:firstLine="708"/>
        <w:rPr>
          <w:rFonts w:ascii="Times New Roman" w:eastAsia="Times New Roman" w:hAnsi="Times New Roman" w:cs="Times New Roman"/>
          <w:sz w:val="16"/>
          <w:szCs w:val="16"/>
        </w:rPr>
      </w:pPr>
    </w:p>
    <w:p w:rsidR="00AA62E8" w:rsidRDefault="00AA62E8" w:rsidP="00AA62E8">
      <w:pPr>
        <w:tabs>
          <w:tab w:val="left" w:pos="6551"/>
        </w:tabs>
        <w:ind w:firstLine="708"/>
        <w:rPr>
          <w:rFonts w:ascii="Times New Roman" w:eastAsia="Times New Roman" w:hAnsi="Times New Roman" w:cs="Times New Roman"/>
          <w:sz w:val="16"/>
          <w:szCs w:val="16"/>
        </w:rPr>
      </w:pPr>
    </w:p>
    <w:p w:rsidR="008465B5" w:rsidRDefault="008465B5"/>
    <w:sectPr w:rsidR="008465B5" w:rsidSect="00AA62E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62E8"/>
    <w:rsid w:val="005E38AC"/>
    <w:rsid w:val="008465B5"/>
    <w:rsid w:val="00AA62E8"/>
    <w:rsid w:val="00DF6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8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0">
    <w:name w:val="Сетка таблицы10"/>
    <w:basedOn w:val="a1"/>
    <w:uiPriority w:val="39"/>
    <w:rsid w:val="00AA62E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2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</Words>
  <Characters>1456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2017-02-02T16:41:00Z</dcterms:created>
  <dcterms:modified xsi:type="dcterms:W3CDTF">2017-02-14T12:34:00Z</dcterms:modified>
</cp:coreProperties>
</file>