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005"/>
        <w:tblW w:w="0" w:type="auto"/>
        <w:tblCellSpacing w:w="0" w:type="auto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7793"/>
        <w:gridCol w:w="4613"/>
      </w:tblGrid>
      <w:tr w:rsidR="00624DEB" w:rsidRPr="00277CDB" w:rsidTr="00514FCF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Pr="00277CDB" w:rsidRDefault="00624DEB" w:rsidP="00514FCF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277CDB">
              <w:rPr>
                <w:rFonts w:ascii="Consolas" w:hAnsi="Consolas" w:cs="Consol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Pr="00277CDB" w:rsidRDefault="00624DEB" w:rsidP="00514FCF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277CDB">
              <w:rPr>
                <w:rFonts w:ascii="Consolas" w:hAnsi="Consolas" w:cs="Consolas"/>
                <w:color w:val="000000"/>
                <w:sz w:val="20"/>
                <w:szCs w:val="20"/>
              </w:rPr>
              <w:t>Приложение 2</w:t>
            </w:r>
            <w:r w:rsidRPr="00277CDB">
              <w:rPr>
                <w:rFonts w:ascii="Consolas" w:hAnsi="Consolas" w:cs="Consolas"/>
                <w:sz w:val="20"/>
                <w:szCs w:val="20"/>
              </w:rPr>
              <w:br/>
            </w:r>
            <w:r w:rsidRPr="00277CDB">
              <w:rPr>
                <w:rFonts w:ascii="Consolas" w:hAnsi="Consolas" w:cs="Consolas"/>
                <w:color w:val="000000"/>
                <w:sz w:val="20"/>
                <w:szCs w:val="20"/>
              </w:rPr>
              <w:t>к Правилам разработки и</w:t>
            </w:r>
            <w:r w:rsidRPr="00277CDB">
              <w:rPr>
                <w:rFonts w:ascii="Consolas" w:hAnsi="Consolas" w:cs="Consolas"/>
                <w:sz w:val="20"/>
                <w:szCs w:val="20"/>
              </w:rPr>
              <w:br/>
            </w:r>
            <w:r w:rsidRPr="00277CDB">
              <w:rPr>
                <w:rFonts w:ascii="Consolas" w:hAnsi="Consolas" w:cs="Consolas"/>
                <w:color w:val="000000"/>
                <w:sz w:val="20"/>
                <w:szCs w:val="20"/>
              </w:rPr>
              <w:t>утверждения (</w:t>
            </w:r>
            <w:proofErr w:type="spellStart"/>
            <w:r w:rsidRPr="00277CDB">
              <w:rPr>
                <w:rFonts w:ascii="Consolas" w:hAnsi="Consolas" w:cs="Consolas"/>
                <w:color w:val="000000"/>
                <w:sz w:val="20"/>
                <w:szCs w:val="20"/>
              </w:rPr>
              <w:t>переутверждения</w:t>
            </w:r>
            <w:proofErr w:type="spellEnd"/>
            <w:r w:rsidRPr="00277CD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) </w:t>
            </w:r>
            <w:r w:rsidRPr="00277CDB">
              <w:rPr>
                <w:rFonts w:ascii="Consolas" w:hAnsi="Consolas" w:cs="Consolas"/>
                <w:sz w:val="20"/>
                <w:szCs w:val="20"/>
              </w:rPr>
              <w:br/>
            </w:r>
            <w:r w:rsidRPr="00277CDB">
              <w:rPr>
                <w:rFonts w:ascii="Consolas" w:hAnsi="Consolas" w:cs="Consolas"/>
                <w:color w:val="000000"/>
                <w:sz w:val="20"/>
                <w:szCs w:val="20"/>
              </w:rPr>
              <w:t>бюджетных программ (подпрограмм)</w:t>
            </w:r>
            <w:r w:rsidRPr="00277CDB">
              <w:rPr>
                <w:rFonts w:ascii="Consolas" w:hAnsi="Consolas" w:cs="Consolas"/>
                <w:sz w:val="20"/>
                <w:szCs w:val="20"/>
              </w:rPr>
              <w:br/>
            </w:r>
            <w:r w:rsidRPr="00277CDB">
              <w:rPr>
                <w:rFonts w:ascii="Consolas" w:hAnsi="Consolas" w:cs="Consolas"/>
                <w:color w:val="000000"/>
                <w:sz w:val="20"/>
                <w:szCs w:val="20"/>
              </w:rPr>
              <w:t>и требованиям к их содержанию</w:t>
            </w:r>
          </w:p>
        </w:tc>
      </w:tr>
    </w:tbl>
    <w:p w:rsidR="00624DEB" w:rsidRPr="00277CDB" w:rsidRDefault="00624DEB" w:rsidP="00624DEB">
      <w:pPr>
        <w:spacing w:after="0"/>
        <w:rPr>
          <w:rFonts w:ascii="Consolas" w:hAnsi="Consolas" w:cs="Consolas"/>
          <w:sz w:val="20"/>
          <w:szCs w:val="20"/>
        </w:rPr>
      </w:pPr>
      <w:r w:rsidRPr="00277CDB">
        <w:rPr>
          <w:rFonts w:ascii="Consolas" w:hAnsi="Consolas" w:cs="Consolas"/>
          <w:color w:val="FF0000"/>
          <w:sz w:val="20"/>
          <w:szCs w:val="20"/>
        </w:rPr>
        <w:t xml:space="preserve">       </w:t>
      </w:r>
      <w:bookmarkStart w:id="0" w:name="z46"/>
    </w:p>
    <w:tbl>
      <w:tblPr>
        <w:tblW w:w="0" w:type="auto"/>
        <w:tblCellSpacing w:w="0" w:type="auto"/>
        <w:tblInd w:w="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7793"/>
        <w:gridCol w:w="4613"/>
      </w:tblGrid>
      <w:tr w:rsidR="00624DEB" w:rsidRPr="00277CDB" w:rsidTr="00514FCF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624DEB" w:rsidRPr="00277CDB" w:rsidRDefault="00624DEB" w:rsidP="00514FCF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277CDB">
              <w:rPr>
                <w:rFonts w:ascii="Consolas" w:hAnsi="Consolas" w:cs="Consola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Pr="00277CDB" w:rsidRDefault="00624DEB" w:rsidP="00514FCF">
            <w:pPr>
              <w:spacing w:after="0"/>
              <w:rPr>
                <w:rFonts w:ascii="Consolas" w:hAnsi="Consolas" w:cs="Consolas"/>
                <w:sz w:val="20"/>
                <w:szCs w:val="20"/>
              </w:rPr>
            </w:pPr>
            <w:r w:rsidRPr="00277CD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        Утверждаю</w:t>
            </w:r>
            <w:r w:rsidRPr="00277CDB">
              <w:rPr>
                <w:rFonts w:ascii="Consolas" w:hAnsi="Consolas" w:cs="Consolas"/>
                <w:sz w:val="20"/>
                <w:szCs w:val="20"/>
              </w:rPr>
              <w:br/>
            </w:r>
            <w:r w:rsidRPr="00277CD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Руководитель ГУ </w:t>
            </w:r>
            <w:proofErr w:type="gramStart"/>
            <w:r w:rsidRPr="00277CDB">
              <w:rPr>
                <w:rFonts w:ascii="Consolas" w:hAnsi="Consolas" w:cs="Consolas"/>
                <w:color w:val="000000"/>
                <w:sz w:val="20"/>
                <w:szCs w:val="20"/>
              </w:rPr>
              <w:t>« Отдела</w:t>
            </w:r>
            <w:proofErr w:type="gramEnd"/>
            <w:r w:rsidRPr="00277CD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образования </w:t>
            </w:r>
            <w:proofErr w:type="spellStart"/>
            <w:r w:rsidRPr="00277CDB">
              <w:rPr>
                <w:rFonts w:ascii="Consolas" w:hAnsi="Consolas" w:cs="Consolas"/>
                <w:color w:val="000000"/>
                <w:sz w:val="20"/>
                <w:szCs w:val="20"/>
              </w:rPr>
              <w:t>Каратальского</w:t>
            </w:r>
            <w:proofErr w:type="spellEnd"/>
            <w:r w:rsidRPr="00277CD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района»</w:t>
            </w:r>
            <w:r w:rsidRPr="00277CDB">
              <w:rPr>
                <w:rFonts w:ascii="Consolas" w:hAnsi="Consolas" w:cs="Consolas"/>
                <w:sz w:val="20"/>
                <w:szCs w:val="20"/>
              </w:rPr>
              <w:br/>
              <w:t>_______________</w:t>
            </w:r>
            <w:proofErr w:type="spellStart"/>
            <w:r w:rsidRPr="00277CDB">
              <w:rPr>
                <w:rFonts w:ascii="Consolas" w:hAnsi="Consolas" w:cs="Consolas"/>
                <w:sz w:val="20"/>
                <w:szCs w:val="20"/>
              </w:rPr>
              <w:t>К.Т.Онгаров</w:t>
            </w:r>
            <w:proofErr w:type="spellEnd"/>
          </w:p>
        </w:tc>
      </w:tr>
    </w:tbl>
    <w:p w:rsidR="001856D8" w:rsidRPr="001856D8" w:rsidRDefault="001856D8" w:rsidP="001856D8">
      <w:pPr>
        <w:spacing w:after="0"/>
        <w:jc w:val="center"/>
        <w:rPr>
          <w:rStyle w:val="s1"/>
          <w:sz w:val="24"/>
          <w:szCs w:val="24"/>
        </w:rPr>
      </w:pPr>
    </w:p>
    <w:p w:rsidR="001856D8" w:rsidRPr="00624DEB" w:rsidRDefault="001856D8" w:rsidP="001856D8">
      <w:pPr>
        <w:spacing w:after="0"/>
        <w:jc w:val="center"/>
        <w:rPr>
          <w:rStyle w:val="s1"/>
          <w:rFonts w:ascii="Consolas" w:hAnsi="Consolas" w:cs="Consolas"/>
          <w:sz w:val="20"/>
          <w:szCs w:val="20"/>
        </w:rPr>
      </w:pPr>
    </w:p>
    <w:p w:rsidR="001856D8" w:rsidRPr="00624DEB" w:rsidRDefault="001856D8" w:rsidP="001856D8">
      <w:pPr>
        <w:spacing w:after="0"/>
        <w:jc w:val="center"/>
        <w:rPr>
          <w:rFonts w:ascii="Consolas" w:hAnsi="Consolas" w:cs="Consolas"/>
          <w:sz w:val="20"/>
          <w:szCs w:val="20"/>
        </w:rPr>
      </w:pPr>
      <w:r w:rsidRPr="00624DEB">
        <w:rPr>
          <w:rStyle w:val="s1"/>
          <w:rFonts w:ascii="Consolas" w:hAnsi="Consolas" w:cs="Consolas"/>
          <w:sz w:val="20"/>
          <w:szCs w:val="20"/>
        </w:rPr>
        <w:t>БЮДЖЕТНАЯ ПРОГРАММА</w:t>
      </w:r>
    </w:p>
    <w:p w:rsidR="001856D8" w:rsidRPr="00624DEB" w:rsidRDefault="001856D8" w:rsidP="001856D8">
      <w:pPr>
        <w:spacing w:after="0"/>
        <w:jc w:val="center"/>
        <w:rPr>
          <w:rFonts w:ascii="Consolas" w:hAnsi="Consolas" w:cs="Consolas"/>
          <w:sz w:val="20"/>
          <w:szCs w:val="20"/>
        </w:rPr>
      </w:pPr>
      <w:r w:rsidRPr="00624DEB">
        <w:rPr>
          <w:rStyle w:val="s1"/>
          <w:rFonts w:ascii="Consolas" w:hAnsi="Consolas" w:cs="Consolas"/>
          <w:sz w:val="20"/>
          <w:szCs w:val="20"/>
        </w:rPr>
        <w:t> </w:t>
      </w:r>
    </w:p>
    <w:p w:rsidR="005822B5" w:rsidRPr="00624DEB" w:rsidRDefault="005822B5" w:rsidP="005822B5">
      <w:pPr>
        <w:spacing w:after="0"/>
        <w:ind w:firstLine="400"/>
        <w:jc w:val="center"/>
        <w:rPr>
          <w:rFonts w:ascii="Consolas" w:hAnsi="Consolas" w:cs="Consolas"/>
          <w:sz w:val="20"/>
          <w:szCs w:val="20"/>
          <w:u w:val="single"/>
        </w:rPr>
      </w:pPr>
      <w:r w:rsidRPr="00624DEB">
        <w:rPr>
          <w:rStyle w:val="s0"/>
          <w:rFonts w:ascii="Consolas" w:hAnsi="Consolas" w:cs="Consolas"/>
          <w:sz w:val="20"/>
          <w:szCs w:val="20"/>
          <w:u w:val="single"/>
          <w:lang w:val="kk-KZ"/>
        </w:rPr>
        <w:t>4648071</w:t>
      </w:r>
      <w:r w:rsidRPr="00624DEB">
        <w:rPr>
          <w:rStyle w:val="s0"/>
          <w:rFonts w:ascii="Consolas" w:hAnsi="Consolas" w:cs="Consolas"/>
          <w:sz w:val="20"/>
          <w:szCs w:val="20"/>
          <w:u w:val="single"/>
        </w:rPr>
        <w:t xml:space="preserve"> ГУ «Отдел </w:t>
      </w:r>
      <w:r w:rsidRPr="00624DEB">
        <w:rPr>
          <w:rStyle w:val="s0"/>
          <w:rFonts w:ascii="Consolas" w:hAnsi="Consolas" w:cs="Consolas"/>
          <w:sz w:val="20"/>
          <w:szCs w:val="20"/>
          <w:u w:val="single"/>
          <w:lang w:val="kk-KZ"/>
        </w:rPr>
        <w:t>образования</w:t>
      </w:r>
      <w:r w:rsidRPr="00624DEB">
        <w:rPr>
          <w:rStyle w:val="s0"/>
          <w:rFonts w:ascii="Consolas" w:hAnsi="Consolas" w:cs="Consolas"/>
          <w:sz w:val="20"/>
          <w:szCs w:val="20"/>
          <w:u w:val="single"/>
        </w:rPr>
        <w:t xml:space="preserve"> </w:t>
      </w:r>
      <w:proofErr w:type="spellStart"/>
      <w:r w:rsidRPr="00624DEB">
        <w:rPr>
          <w:rStyle w:val="s0"/>
          <w:rFonts w:ascii="Consolas" w:hAnsi="Consolas" w:cs="Consolas"/>
          <w:sz w:val="20"/>
          <w:szCs w:val="20"/>
          <w:u w:val="single"/>
        </w:rPr>
        <w:t>Каратальского</w:t>
      </w:r>
      <w:proofErr w:type="spellEnd"/>
      <w:r w:rsidRPr="00624DEB">
        <w:rPr>
          <w:rStyle w:val="s0"/>
          <w:rFonts w:ascii="Consolas" w:hAnsi="Consolas" w:cs="Consolas"/>
          <w:sz w:val="20"/>
          <w:szCs w:val="20"/>
          <w:u w:val="single"/>
        </w:rPr>
        <w:t xml:space="preserve"> района»</w:t>
      </w:r>
    </w:p>
    <w:p w:rsidR="001856D8" w:rsidRPr="00624DEB" w:rsidRDefault="001856D8" w:rsidP="001856D8">
      <w:pPr>
        <w:spacing w:after="0"/>
        <w:ind w:firstLine="400"/>
        <w:jc w:val="center"/>
        <w:rPr>
          <w:rFonts w:ascii="Consolas" w:hAnsi="Consolas" w:cs="Consolas"/>
          <w:b/>
          <w:sz w:val="20"/>
          <w:szCs w:val="20"/>
        </w:rPr>
      </w:pPr>
      <w:r w:rsidRPr="00624DEB">
        <w:rPr>
          <w:rStyle w:val="s0"/>
          <w:rFonts w:ascii="Consolas" w:hAnsi="Consolas" w:cs="Consolas"/>
          <w:b/>
          <w:sz w:val="20"/>
          <w:szCs w:val="20"/>
        </w:rPr>
        <w:t>код и наименование администратора бюджетной программы</w:t>
      </w:r>
    </w:p>
    <w:p w:rsidR="005822B5" w:rsidRPr="00624DEB" w:rsidRDefault="005822B5" w:rsidP="005822B5">
      <w:pPr>
        <w:spacing w:after="0"/>
        <w:ind w:firstLine="400"/>
        <w:jc w:val="center"/>
        <w:rPr>
          <w:rFonts w:ascii="Consolas" w:hAnsi="Consolas" w:cs="Consolas"/>
          <w:sz w:val="20"/>
          <w:szCs w:val="20"/>
        </w:rPr>
      </w:pPr>
      <w:proofErr w:type="gramStart"/>
      <w:r w:rsidRPr="00624DEB">
        <w:rPr>
          <w:rStyle w:val="s0"/>
          <w:rFonts w:ascii="Consolas" w:hAnsi="Consolas" w:cs="Consolas"/>
          <w:sz w:val="20"/>
          <w:szCs w:val="20"/>
        </w:rPr>
        <w:t xml:space="preserve">на  </w:t>
      </w:r>
      <w:r w:rsidRPr="00624DEB">
        <w:rPr>
          <w:rStyle w:val="s0"/>
          <w:rFonts w:ascii="Consolas" w:hAnsi="Consolas" w:cs="Consolas"/>
          <w:sz w:val="20"/>
          <w:szCs w:val="20"/>
          <w:u w:val="single"/>
        </w:rPr>
        <w:t>2019</w:t>
      </w:r>
      <w:proofErr w:type="gramEnd"/>
      <w:r w:rsidRPr="00624DEB">
        <w:rPr>
          <w:rStyle w:val="s0"/>
          <w:rFonts w:ascii="Consolas" w:hAnsi="Consolas" w:cs="Consolas"/>
          <w:sz w:val="20"/>
          <w:szCs w:val="20"/>
          <w:u w:val="single"/>
        </w:rPr>
        <w:t>-2021</w:t>
      </w:r>
      <w:r w:rsidRPr="00624DEB">
        <w:rPr>
          <w:rStyle w:val="s0"/>
          <w:rFonts w:ascii="Consolas" w:hAnsi="Consolas" w:cs="Consolas"/>
          <w:sz w:val="20"/>
          <w:szCs w:val="20"/>
        </w:rPr>
        <w:t xml:space="preserve"> годы</w:t>
      </w:r>
    </w:p>
    <w:p w:rsidR="001856D8" w:rsidRPr="00624DEB" w:rsidRDefault="001856D8" w:rsidP="001856D8">
      <w:pPr>
        <w:spacing w:after="0"/>
        <w:ind w:firstLine="400"/>
        <w:jc w:val="center"/>
        <w:rPr>
          <w:rFonts w:ascii="Consolas" w:hAnsi="Consolas" w:cs="Consolas"/>
          <w:b/>
          <w:sz w:val="20"/>
          <w:szCs w:val="20"/>
        </w:rPr>
      </w:pPr>
      <w:r w:rsidRPr="00624DEB">
        <w:rPr>
          <w:rStyle w:val="s0"/>
          <w:rFonts w:ascii="Consolas" w:hAnsi="Consolas" w:cs="Consolas"/>
          <w:b/>
          <w:sz w:val="20"/>
          <w:szCs w:val="20"/>
        </w:rPr>
        <w:t> </w:t>
      </w:r>
    </w:p>
    <w:p w:rsidR="001856D8" w:rsidRPr="00624DEB" w:rsidRDefault="001856D8" w:rsidP="00631F29">
      <w:pPr>
        <w:pStyle w:val="a5"/>
        <w:spacing w:after="0"/>
        <w:jc w:val="both"/>
        <w:rPr>
          <w:rStyle w:val="a8"/>
          <w:rFonts w:ascii="Consolas" w:hAnsi="Consolas" w:cs="Consolas"/>
          <w:b/>
          <w:i w:val="0"/>
          <w:sz w:val="20"/>
          <w:szCs w:val="20"/>
        </w:rPr>
      </w:pPr>
      <w:r w:rsidRPr="00624DEB">
        <w:rPr>
          <w:rStyle w:val="s0"/>
          <w:rFonts w:ascii="Consolas" w:hAnsi="Consolas" w:cs="Consolas"/>
          <w:b/>
          <w:bCs/>
          <w:sz w:val="20"/>
          <w:szCs w:val="20"/>
        </w:rPr>
        <w:t xml:space="preserve">Код и наименование бюджетной программы: </w:t>
      </w:r>
      <w:r w:rsidRPr="00624DEB">
        <w:rPr>
          <w:rStyle w:val="s0"/>
          <w:rFonts w:ascii="Consolas" w:hAnsi="Consolas" w:cs="Consolas"/>
          <w:bCs/>
          <w:sz w:val="20"/>
          <w:szCs w:val="20"/>
        </w:rPr>
        <w:t>4</w:t>
      </w:r>
      <w:r w:rsidRPr="00624DEB">
        <w:rPr>
          <w:rStyle w:val="s0"/>
          <w:rFonts w:ascii="Consolas" w:hAnsi="Consolas" w:cs="Consolas"/>
          <w:bCs/>
          <w:sz w:val="20"/>
          <w:szCs w:val="20"/>
          <w:lang w:val="kk-KZ"/>
        </w:rPr>
        <w:t>640</w:t>
      </w:r>
      <w:r w:rsidR="00631F29" w:rsidRPr="00624DEB">
        <w:rPr>
          <w:rStyle w:val="s0"/>
          <w:rFonts w:ascii="Consolas" w:hAnsi="Consolas" w:cs="Consolas"/>
          <w:bCs/>
          <w:sz w:val="20"/>
          <w:szCs w:val="20"/>
          <w:lang w:val="kk-KZ"/>
        </w:rPr>
        <w:t>40</w:t>
      </w:r>
      <w:r w:rsidRPr="00624DEB">
        <w:rPr>
          <w:rStyle w:val="s0"/>
          <w:rFonts w:ascii="Consolas" w:hAnsi="Consolas" w:cs="Consolas"/>
          <w:bCs/>
          <w:sz w:val="20"/>
          <w:szCs w:val="20"/>
          <w:lang w:val="kk-KZ"/>
        </w:rPr>
        <w:t xml:space="preserve"> -</w:t>
      </w:r>
      <w:r w:rsidRPr="00624DEB">
        <w:rPr>
          <w:rStyle w:val="s0"/>
          <w:rFonts w:ascii="Consolas" w:hAnsi="Consolas" w:cs="Consolas"/>
          <w:bCs/>
          <w:sz w:val="20"/>
          <w:szCs w:val="20"/>
        </w:rPr>
        <w:t xml:space="preserve">  </w:t>
      </w:r>
      <w:r w:rsidR="00631F29" w:rsidRPr="00624DEB">
        <w:rPr>
          <w:rFonts w:ascii="Consolas" w:hAnsi="Consolas" w:cs="Consolas"/>
          <w:sz w:val="20"/>
          <w:szCs w:val="20"/>
        </w:rPr>
        <w:t>Реализация государственного образовательного заказа в дошкольных организациях образования</w:t>
      </w:r>
    </w:p>
    <w:p w:rsidR="00466DBB" w:rsidRPr="00624DEB" w:rsidRDefault="00466DBB" w:rsidP="001856D8">
      <w:pPr>
        <w:pStyle w:val="a7"/>
        <w:jc w:val="both"/>
        <w:rPr>
          <w:rStyle w:val="a8"/>
          <w:rFonts w:ascii="Consolas" w:hAnsi="Consolas" w:cs="Consolas"/>
          <w:b/>
          <w:i w:val="0"/>
          <w:sz w:val="20"/>
          <w:szCs w:val="20"/>
        </w:rPr>
      </w:pPr>
      <w:r w:rsidRPr="00624DEB">
        <w:rPr>
          <w:rStyle w:val="a8"/>
          <w:rFonts w:ascii="Consolas" w:hAnsi="Consolas" w:cs="Consolas"/>
          <w:b/>
          <w:i w:val="0"/>
          <w:sz w:val="20"/>
          <w:szCs w:val="20"/>
        </w:rPr>
        <w:t xml:space="preserve"> </w:t>
      </w:r>
    </w:p>
    <w:p w:rsidR="00624DEB" w:rsidRPr="00277CDB" w:rsidRDefault="00624DEB" w:rsidP="00624DEB">
      <w:pPr>
        <w:pStyle w:val="a7"/>
        <w:jc w:val="both"/>
        <w:rPr>
          <w:rStyle w:val="s0"/>
          <w:rFonts w:ascii="Consolas" w:hAnsi="Consolas" w:cs="Consolas"/>
          <w:bCs/>
          <w:sz w:val="20"/>
          <w:szCs w:val="20"/>
          <w:u w:val="single"/>
          <w:lang w:val="kk-KZ"/>
        </w:rPr>
      </w:pPr>
      <w:r w:rsidRPr="00277CDB">
        <w:rPr>
          <w:rStyle w:val="a8"/>
          <w:rFonts w:ascii="Consolas" w:hAnsi="Consolas" w:cs="Consolas"/>
          <w:b/>
          <w:i w:val="0"/>
          <w:sz w:val="20"/>
          <w:szCs w:val="20"/>
        </w:rPr>
        <w:t>Руководитель бюджетной программы</w:t>
      </w:r>
      <w:r w:rsidRPr="00277CDB">
        <w:rPr>
          <w:rStyle w:val="a8"/>
          <w:rFonts w:ascii="Consolas" w:hAnsi="Consolas" w:cs="Consolas"/>
          <w:b/>
          <w:i w:val="0"/>
          <w:sz w:val="20"/>
          <w:szCs w:val="20"/>
          <w:lang w:val="kk-KZ"/>
        </w:rPr>
        <w:t>: Онгаров Куат Таттигалиевич</w:t>
      </w:r>
      <w:r w:rsidRPr="00277CDB">
        <w:rPr>
          <w:rStyle w:val="a8"/>
          <w:rFonts w:ascii="Consolas" w:hAnsi="Consolas" w:cs="Consolas"/>
          <w:i w:val="0"/>
          <w:sz w:val="20"/>
          <w:szCs w:val="20"/>
          <w:u w:val="single"/>
          <w:lang w:val="kk-KZ"/>
        </w:rPr>
        <w:t xml:space="preserve"> </w:t>
      </w:r>
      <w:r w:rsidRPr="00277CDB">
        <w:rPr>
          <w:rStyle w:val="a8"/>
          <w:rFonts w:ascii="Consolas" w:hAnsi="Consolas" w:cs="Consolas"/>
          <w:i w:val="0"/>
          <w:sz w:val="20"/>
          <w:szCs w:val="20"/>
          <w:lang w:val="kk-KZ"/>
        </w:rPr>
        <w:t xml:space="preserve">–руководитель </w:t>
      </w:r>
      <w:r w:rsidRPr="00277CDB">
        <w:rPr>
          <w:rStyle w:val="s0"/>
          <w:rFonts w:ascii="Consolas" w:hAnsi="Consolas" w:cs="Consolas"/>
          <w:sz w:val="20"/>
          <w:szCs w:val="20"/>
        </w:rPr>
        <w:t xml:space="preserve">ГУ «Отдел </w:t>
      </w:r>
      <w:r w:rsidRPr="00277CDB">
        <w:rPr>
          <w:rStyle w:val="s0"/>
          <w:rFonts w:ascii="Consolas" w:hAnsi="Consolas" w:cs="Consolas"/>
          <w:sz w:val="20"/>
          <w:szCs w:val="20"/>
          <w:lang w:val="kk-KZ"/>
        </w:rPr>
        <w:t>образования</w:t>
      </w:r>
      <w:r w:rsidRPr="00277CDB">
        <w:rPr>
          <w:rStyle w:val="s0"/>
          <w:rFonts w:ascii="Consolas" w:hAnsi="Consolas" w:cs="Consolas"/>
          <w:sz w:val="20"/>
          <w:szCs w:val="20"/>
        </w:rPr>
        <w:t xml:space="preserve"> </w:t>
      </w:r>
      <w:proofErr w:type="spellStart"/>
      <w:r w:rsidRPr="00277CDB">
        <w:rPr>
          <w:rStyle w:val="s0"/>
          <w:rFonts w:ascii="Consolas" w:hAnsi="Consolas" w:cs="Consolas"/>
          <w:sz w:val="20"/>
          <w:szCs w:val="20"/>
        </w:rPr>
        <w:t>Каратальского</w:t>
      </w:r>
      <w:proofErr w:type="spellEnd"/>
      <w:r w:rsidRPr="00277CDB">
        <w:rPr>
          <w:rStyle w:val="s0"/>
          <w:rFonts w:ascii="Consolas" w:hAnsi="Consolas" w:cs="Consolas"/>
          <w:sz w:val="20"/>
          <w:szCs w:val="20"/>
        </w:rPr>
        <w:t xml:space="preserve"> района»</w:t>
      </w:r>
    </w:p>
    <w:p w:rsidR="007E7A2A" w:rsidRPr="007E7A2A" w:rsidRDefault="00624DEB" w:rsidP="007E7A2A">
      <w:pPr>
        <w:pStyle w:val="a7"/>
        <w:jc w:val="both"/>
        <w:rPr>
          <w:rFonts w:ascii="Consolas" w:hAnsi="Consolas" w:cs="Consolas"/>
          <w:sz w:val="20"/>
          <w:szCs w:val="20"/>
        </w:rPr>
      </w:pPr>
      <w:r w:rsidRPr="00277CDB">
        <w:rPr>
          <w:rStyle w:val="s0"/>
          <w:rFonts w:ascii="Consolas" w:hAnsi="Consolas" w:cs="Consolas"/>
          <w:b/>
          <w:bCs/>
          <w:sz w:val="20"/>
          <w:szCs w:val="20"/>
        </w:rPr>
        <w:t xml:space="preserve">Нормативная правовая основа бюджетной программы: </w:t>
      </w:r>
      <w:r w:rsidR="007E7A2A" w:rsidRPr="007E7A2A">
        <w:rPr>
          <w:rFonts w:ascii="Consolas" w:hAnsi="Consolas" w:cs="Consolas"/>
          <w:sz w:val="20"/>
          <w:szCs w:val="20"/>
        </w:rPr>
        <w:t>ЗРК ""Об образовании"" №319-III от 27 июля 2007 года</w:t>
      </w:r>
    </w:p>
    <w:p w:rsidR="00624DEB" w:rsidRPr="00277CDB" w:rsidRDefault="007E7A2A" w:rsidP="007E7A2A">
      <w:pPr>
        <w:pStyle w:val="a7"/>
        <w:jc w:val="both"/>
        <w:rPr>
          <w:rFonts w:ascii="Consolas" w:hAnsi="Consolas" w:cs="Consolas"/>
          <w:sz w:val="20"/>
          <w:szCs w:val="20"/>
        </w:rPr>
      </w:pPr>
      <w:r w:rsidRPr="007E7A2A">
        <w:rPr>
          <w:rFonts w:ascii="Consolas" w:hAnsi="Consolas" w:cs="Consolas"/>
          <w:sz w:val="20"/>
          <w:szCs w:val="20"/>
        </w:rPr>
        <w:t>Кодекс Республики Казахстан от 04.12.2008 года №95-IV «Бюджетный кодекс Республики Казахстан», Приказ Министерства национальной экономики Республики Казахстан от 30 декабря 2014 года №195 «Об утверждении Правил разработки и утверждения (</w:t>
      </w:r>
      <w:proofErr w:type="spellStart"/>
      <w:r w:rsidRPr="007E7A2A">
        <w:rPr>
          <w:rFonts w:ascii="Consolas" w:hAnsi="Consolas" w:cs="Consolas"/>
          <w:sz w:val="20"/>
          <w:szCs w:val="20"/>
        </w:rPr>
        <w:t>переутверждения</w:t>
      </w:r>
      <w:proofErr w:type="spellEnd"/>
      <w:r w:rsidRPr="007E7A2A">
        <w:rPr>
          <w:rFonts w:ascii="Consolas" w:hAnsi="Consolas" w:cs="Consolas"/>
          <w:sz w:val="20"/>
          <w:szCs w:val="20"/>
        </w:rPr>
        <w:t xml:space="preserve">)  бюджетных программ (подпрограммам) и требовании к их содержанию» Закон РК от 23,01,2001 г. Решение районного </w:t>
      </w:r>
      <w:proofErr w:type="spellStart"/>
      <w:r w:rsidRPr="007E7A2A">
        <w:rPr>
          <w:rFonts w:ascii="Consolas" w:hAnsi="Consolas" w:cs="Consolas"/>
          <w:sz w:val="20"/>
          <w:szCs w:val="20"/>
        </w:rPr>
        <w:t>маслихата</w:t>
      </w:r>
      <w:proofErr w:type="spellEnd"/>
      <w:r w:rsidRPr="007E7A2A">
        <w:rPr>
          <w:rFonts w:ascii="Consolas" w:hAnsi="Consolas" w:cs="Consolas"/>
          <w:sz w:val="20"/>
          <w:szCs w:val="20"/>
        </w:rPr>
        <w:t xml:space="preserve"> №47-176 от 27.12.2018г., Постановление </w:t>
      </w:r>
      <w:proofErr w:type="spellStart"/>
      <w:r w:rsidRPr="007E7A2A">
        <w:rPr>
          <w:rFonts w:ascii="Consolas" w:hAnsi="Consolas" w:cs="Consolas"/>
          <w:sz w:val="20"/>
          <w:szCs w:val="20"/>
        </w:rPr>
        <w:t>акимата</w:t>
      </w:r>
      <w:proofErr w:type="spellEnd"/>
      <w:r w:rsidRPr="007E7A2A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7A2A">
        <w:rPr>
          <w:rFonts w:ascii="Consolas" w:hAnsi="Consolas" w:cs="Consolas"/>
          <w:sz w:val="20"/>
          <w:szCs w:val="20"/>
        </w:rPr>
        <w:t>Караталького</w:t>
      </w:r>
      <w:proofErr w:type="spellEnd"/>
      <w:r w:rsidRPr="007E7A2A">
        <w:rPr>
          <w:rFonts w:ascii="Consolas" w:hAnsi="Consolas" w:cs="Consolas"/>
          <w:sz w:val="20"/>
          <w:szCs w:val="20"/>
        </w:rPr>
        <w:t xml:space="preserve"> района №123 от 29.04.2019г., Решение районного </w:t>
      </w:r>
      <w:proofErr w:type="spellStart"/>
      <w:r w:rsidRPr="007E7A2A">
        <w:rPr>
          <w:rFonts w:ascii="Consolas" w:hAnsi="Consolas" w:cs="Consolas"/>
          <w:sz w:val="20"/>
          <w:szCs w:val="20"/>
        </w:rPr>
        <w:t>маслихата</w:t>
      </w:r>
      <w:proofErr w:type="spellEnd"/>
      <w:r w:rsidRPr="007E7A2A">
        <w:rPr>
          <w:rFonts w:ascii="Consolas" w:hAnsi="Consolas" w:cs="Consolas"/>
          <w:sz w:val="20"/>
          <w:szCs w:val="20"/>
        </w:rPr>
        <w:t xml:space="preserve"> №54-196 от 29.05.2019г.,Постановление </w:t>
      </w:r>
      <w:proofErr w:type="spellStart"/>
      <w:r w:rsidRPr="007E7A2A">
        <w:rPr>
          <w:rFonts w:ascii="Consolas" w:hAnsi="Consolas" w:cs="Consolas"/>
          <w:sz w:val="20"/>
          <w:szCs w:val="20"/>
        </w:rPr>
        <w:t>акимата</w:t>
      </w:r>
      <w:proofErr w:type="spellEnd"/>
      <w:r w:rsidRPr="007E7A2A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7E7A2A">
        <w:rPr>
          <w:rFonts w:ascii="Consolas" w:hAnsi="Consolas" w:cs="Consolas"/>
          <w:sz w:val="20"/>
          <w:szCs w:val="20"/>
        </w:rPr>
        <w:t>Караталького</w:t>
      </w:r>
      <w:proofErr w:type="spellEnd"/>
      <w:r w:rsidRPr="007E7A2A">
        <w:rPr>
          <w:rFonts w:ascii="Consolas" w:hAnsi="Consolas" w:cs="Consolas"/>
          <w:sz w:val="20"/>
          <w:szCs w:val="20"/>
        </w:rPr>
        <w:t xml:space="preserve"> района №207 от 17.07.2019г.Постановление </w:t>
      </w:r>
      <w:proofErr w:type="spellStart"/>
      <w:r w:rsidRPr="007E7A2A">
        <w:rPr>
          <w:rFonts w:ascii="Consolas" w:hAnsi="Consolas" w:cs="Consolas"/>
          <w:sz w:val="20"/>
          <w:szCs w:val="20"/>
        </w:rPr>
        <w:t>акимата</w:t>
      </w:r>
      <w:proofErr w:type="spellEnd"/>
      <w:r w:rsidRPr="007E7A2A">
        <w:rPr>
          <w:rFonts w:ascii="Consolas" w:hAnsi="Consolas" w:cs="Consolas"/>
          <w:sz w:val="20"/>
          <w:szCs w:val="20"/>
        </w:rPr>
        <w:t xml:space="preserve">  </w:t>
      </w:r>
      <w:proofErr w:type="spellStart"/>
      <w:r w:rsidRPr="007E7A2A">
        <w:rPr>
          <w:rFonts w:ascii="Consolas" w:hAnsi="Consolas" w:cs="Consolas"/>
          <w:sz w:val="20"/>
          <w:szCs w:val="20"/>
        </w:rPr>
        <w:t>Каратальского</w:t>
      </w:r>
      <w:proofErr w:type="spellEnd"/>
      <w:r w:rsidRPr="007E7A2A">
        <w:rPr>
          <w:rFonts w:ascii="Consolas" w:hAnsi="Consolas" w:cs="Consolas"/>
          <w:sz w:val="20"/>
          <w:szCs w:val="20"/>
        </w:rPr>
        <w:t xml:space="preserve"> района №313 от 07.11.2019 г.</w:t>
      </w:r>
      <w:bookmarkStart w:id="1" w:name="_GoBack"/>
      <w:bookmarkEnd w:id="1"/>
    </w:p>
    <w:p w:rsidR="00624DEB" w:rsidRPr="00277CDB" w:rsidRDefault="00624DEB" w:rsidP="00624DEB">
      <w:pPr>
        <w:spacing w:after="0"/>
        <w:jc w:val="both"/>
        <w:rPr>
          <w:rStyle w:val="s0"/>
          <w:rFonts w:ascii="Consolas" w:hAnsi="Consolas" w:cs="Consolas"/>
          <w:b/>
          <w:bCs/>
          <w:sz w:val="20"/>
          <w:szCs w:val="20"/>
        </w:rPr>
      </w:pPr>
      <w:r w:rsidRPr="00277CDB">
        <w:rPr>
          <w:rStyle w:val="s0"/>
          <w:rFonts w:ascii="Consolas" w:hAnsi="Consolas" w:cs="Consolas"/>
          <w:b/>
          <w:bCs/>
          <w:sz w:val="20"/>
          <w:szCs w:val="20"/>
        </w:rPr>
        <w:t>Вид бюджетной программы:</w:t>
      </w:r>
    </w:p>
    <w:p w:rsidR="00624DEB" w:rsidRPr="00277CDB" w:rsidRDefault="00624DEB" w:rsidP="00624DEB">
      <w:pPr>
        <w:spacing w:after="0"/>
        <w:jc w:val="both"/>
        <w:rPr>
          <w:rStyle w:val="s0"/>
          <w:rFonts w:ascii="Consolas" w:hAnsi="Consolas" w:cs="Consolas"/>
          <w:bCs/>
          <w:sz w:val="20"/>
          <w:szCs w:val="20"/>
        </w:rPr>
      </w:pPr>
      <w:r w:rsidRPr="00277CDB">
        <w:rPr>
          <w:rStyle w:val="s0"/>
          <w:rFonts w:ascii="Consolas" w:hAnsi="Consolas" w:cs="Consolas"/>
          <w:b/>
          <w:bCs/>
          <w:sz w:val="20"/>
          <w:szCs w:val="20"/>
        </w:rPr>
        <w:t xml:space="preserve">в зависимости от уровня государственного управления </w:t>
      </w:r>
      <w:r w:rsidRPr="00277CDB">
        <w:rPr>
          <w:rStyle w:val="s0"/>
          <w:rFonts w:ascii="Consolas" w:hAnsi="Consolas" w:cs="Consolas"/>
          <w:bCs/>
          <w:sz w:val="20"/>
          <w:szCs w:val="20"/>
        </w:rPr>
        <w:t>местный бюджет</w:t>
      </w:r>
    </w:p>
    <w:p w:rsidR="00624DEB" w:rsidRPr="00277CDB" w:rsidRDefault="00624DEB" w:rsidP="00624DEB">
      <w:pPr>
        <w:spacing w:after="0"/>
        <w:jc w:val="both"/>
        <w:rPr>
          <w:rStyle w:val="s0"/>
          <w:rFonts w:ascii="Consolas" w:hAnsi="Consolas" w:cs="Consolas"/>
          <w:sz w:val="20"/>
          <w:szCs w:val="20"/>
          <w:u w:val="single"/>
        </w:rPr>
      </w:pPr>
      <w:r w:rsidRPr="00277CDB">
        <w:rPr>
          <w:rStyle w:val="s0"/>
          <w:rFonts w:ascii="Consolas" w:hAnsi="Consolas" w:cs="Consolas"/>
          <w:b/>
          <w:bCs/>
          <w:sz w:val="20"/>
          <w:szCs w:val="20"/>
        </w:rPr>
        <w:t>в зависимости от содержания</w:t>
      </w:r>
      <w:r w:rsidRPr="00277CDB">
        <w:rPr>
          <w:rStyle w:val="s0"/>
          <w:rFonts w:ascii="Consolas" w:hAnsi="Consolas" w:cs="Consolas"/>
          <w:bCs/>
          <w:sz w:val="20"/>
          <w:szCs w:val="20"/>
        </w:rPr>
        <w:t xml:space="preserve"> о</w:t>
      </w:r>
      <w:r w:rsidRPr="00277CDB">
        <w:rPr>
          <w:rStyle w:val="s0"/>
          <w:rFonts w:ascii="Consolas" w:hAnsi="Consolas" w:cs="Consolas"/>
          <w:sz w:val="20"/>
          <w:szCs w:val="20"/>
        </w:rPr>
        <w:t xml:space="preserve">существление государственных функций, полномочий и оказание вытекающих из них </w:t>
      </w:r>
      <w:proofErr w:type="gramStart"/>
      <w:r w:rsidRPr="00277CDB">
        <w:rPr>
          <w:rStyle w:val="s0"/>
          <w:rFonts w:ascii="Consolas" w:hAnsi="Consolas" w:cs="Consolas"/>
          <w:sz w:val="20"/>
          <w:szCs w:val="20"/>
        </w:rPr>
        <w:t>государственных  услуг</w:t>
      </w:r>
      <w:proofErr w:type="gramEnd"/>
    </w:p>
    <w:p w:rsidR="00624DEB" w:rsidRPr="00277CDB" w:rsidRDefault="00624DEB" w:rsidP="00624DEB">
      <w:pPr>
        <w:spacing w:after="0"/>
        <w:jc w:val="both"/>
        <w:rPr>
          <w:rFonts w:ascii="Consolas" w:hAnsi="Consolas" w:cs="Consolas"/>
          <w:sz w:val="20"/>
          <w:szCs w:val="20"/>
        </w:rPr>
      </w:pPr>
      <w:r w:rsidRPr="00277CDB">
        <w:rPr>
          <w:rStyle w:val="s0"/>
          <w:rFonts w:ascii="Consolas" w:hAnsi="Consolas" w:cs="Consolas"/>
          <w:b/>
          <w:bCs/>
          <w:sz w:val="20"/>
          <w:szCs w:val="20"/>
        </w:rPr>
        <w:t xml:space="preserve">в зависимости от способа реализации  </w:t>
      </w:r>
      <w:r w:rsidRPr="00277CDB">
        <w:rPr>
          <w:rFonts w:ascii="Consolas" w:hAnsi="Consolas" w:cs="Consolas"/>
          <w:sz w:val="20"/>
          <w:szCs w:val="20"/>
        </w:rPr>
        <w:t xml:space="preserve"> </w:t>
      </w:r>
      <w:proofErr w:type="gramStart"/>
      <w:r w:rsidRPr="00277CDB">
        <w:rPr>
          <w:rFonts w:ascii="Consolas" w:hAnsi="Consolas" w:cs="Consolas"/>
          <w:sz w:val="20"/>
          <w:szCs w:val="20"/>
        </w:rPr>
        <w:t>индивидуальная  бюджетная</w:t>
      </w:r>
      <w:proofErr w:type="gramEnd"/>
      <w:r w:rsidRPr="00277CDB">
        <w:rPr>
          <w:rFonts w:ascii="Consolas" w:hAnsi="Consolas" w:cs="Consolas"/>
          <w:sz w:val="20"/>
          <w:szCs w:val="20"/>
        </w:rPr>
        <w:t xml:space="preserve"> программа</w:t>
      </w:r>
    </w:p>
    <w:p w:rsidR="00624DEB" w:rsidRPr="00277CDB" w:rsidRDefault="00624DEB" w:rsidP="00624DEB">
      <w:pPr>
        <w:spacing w:after="0"/>
        <w:jc w:val="both"/>
        <w:rPr>
          <w:rFonts w:ascii="Consolas" w:hAnsi="Consolas" w:cs="Consolas"/>
          <w:color w:val="000000"/>
          <w:sz w:val="20"/>
          <w:szCs w:val="20"/>
        </w:rPr>
      </w:pPr>
      <w:r w:rsidRPr="00277CDB">
        <w:rPr>
          <w:rStyle w:val="s0"/>
          <w:rFonts w:ascii="Consolas" w:hAnsi="Consolas" w:cs="Consolas"/>
          <w:b/>
          <w:bCs/>
          <w:sz w:val="20"/>
          <w:szCs w:val="20"/>
        </w:rPr>
        <w:t>текущая/развитие</w:t>
      </w:r>
      <w:r w:rsidRPr="00277CDB">
        <w:rPr>
          <w:rStyle w:val="s0"/>
          <w:rFonts w:ascii="Consolas" w:hAnsi="Consolas" w:cs="Consolas"/>
          <w:bCs/>
          <w:sz w:val="20"/>
          <w:szCs w:val="20"/>
        </w:rPr>
        <w:t xml:space="preserve">- </w:t>
      </w:r>
      <w:r w:rsidRPr="00277CDB">
        <w:rPr>
          <w:rFonts w:ascii="Consolas" w:hAnsi="Consolas" w:cs="Consolas"/>
          <w:color w:val="000000"/>
          <w:sz w:val="20"/>
          <w:szCs w:val="20"/>
        </w:rPr>
        <w:t>текущая бюджетная программа</w:t>
      </w:r>
    </w:p>
    <w:p w:rsidR="001856D8" w:rsidRPr="00624DEB" w:rsidRDefault="001856D8" w:rsidP="001856D8">
      <w:pPr>
        <w:pStyle w:val="a7"/>
        <w:rPr>
          <w:rFonts w:ascii="Consolas" w:hAnsi="Consolas" w:cs="Consolas"/>
          <w:sz w:val="20"/>
          <w:szCs w:val="20"/>
        </w:rPr>
      </w:pPr>
      <w:r w:rsidRPr="00624DEB">
        <w:rPr>
          <w:rStyle w:val="s0"/>
          <w:rFonts w:ascii="Consolas" w:hAnsi="Consolas" w:cs="Consolas"/>
          <w:b/>
          <w:bCs/>
          <w:sz w:val="20"/>
          <w:szCs w:val="20"/>
        </w:rPr>
        <w:t>Цель бюджетной программы:</w:t>
      </w:r>
      <w:r w:rsidRPr="00624DEB">
        <w:rPr>
          <w:rFonts w:ascii="Consolas" w:hAnsi="Consolas" w:cs="Consolas"/>
          <w:sz w:val="20"/>
          <w:szCs w:val="20"/>
        </w:rPr>
        <w:t xml:space="preserve"> </w:t>
      </w:r>
      <w:r w:rsidR="005F4BA3" w:rsidRPr="00624DEB">
        <w:rPr>
          <w:rFonts w:ascii="Consolas" w:hAnsi="Consolas" w:cs="Consolas"/>
          <w:sz w:val="20"/>
          <w:szCs w:val="20"/>
        </w:rPr>
        <w:t>Реализация государственного образовательного заказа в дошкольных организациях образования. Удовлетворение потребности населения в услугах организаций дошкольного образования. Постепенный переход к 100% охвату детей в возрасте от 3 до 6 лет дошкольным воспитанием и обучением. Реализация основных направлений в сфере дошкольного воспитания.</w:t>
      </w:r>
    </w:p>
    <w:p w:rsidR="001856D8" w:rsidRPr="00624DEB" w:rsidRDefault="001856D8" w:rsidP="001856D8">
      <w:pPr>
        <w:pStyle w:val="a7"/>
        <w:rPr>
          <w:rFonts w:ascii="Consolas" w:hAnsi="Consolas" w:cs="Consolas"/>
          <w:sz w:val="20"/>
          <w:szCs w:val="20"/>
        </w:rPr>
      </w:pPr>
      <w:r w:rsidRPr="00624DEB">
        <w:rPr>
          <w:rFonts w:ascii="Consolas" w:hAnsi="Consolas" w:cs="Consolas"/>
          <w:b/>
          <w:sz w:val="20"/>
          <w:szCs w:val="20"/>
        </w:rPr>
        <w:t>Конечные результаты бюджетной программы: -</w:t>
      </w:r>
      <w:r w:rsidR="00766BE8">
        <w:rPr>
          <w:rFonts w:ascii="Consolas" w:hAnsi="Consolas" w:cs="Consolas"/>
          <w:b/>
          <w:sz w:val="20"/>
          <w:szCs w:val="20"/>
        </w:rPr>
        <w:t xml:space="preserve"> </w:t>
      </w:r>
      <w:r w:rsidR="005F4BA3" w:rsidRPr="00624DEB">
        <w:rPr>
          <w:rFonts w:ascii="Consolas" w:hAnsi="Consolas" w:cs="Consolas"/>
          <w:sz w:val="20"/>
          <w:szCs w:val="20"/>
        </w:rPr>
        <w:t xml:space="preserve">Охват детей (3-6 лет) дошкольным воспитанием и обучением 2019 - 2021 </w:t>
      </w:r>
      <w:proofErr w:type="spellStart"/>
      <w:r w:rsidR="005F4BA3" w:rsidRPr="00624DEB">
        <w:rPr>
          <w:rFonts w:ascii="Consolas" w:hAnsi="Consolas" w:cs="Consolas"/>
          <w:sz w:val="20"/>
          <w:szCs w:val="20"/>
        </w:rPr>
        <w:t>гг</w:t>
      </w:r>
      <w:proofErr w:type="spellEnd"/>
      <w:r w:rsidR="005F4BA3" w:rsidRPr="00624DEB">
        <w:rPr>
          <w:rFonts w:ascii="Consolas" w:hAnsi="Consolas" w:cs="Consolas"/>
          <w:sz w:val="20"/>
          <w:szCs w:val="20"/>
        </w:rPr>
        <w:t xml:space="preserve"> - 100 %</w:t>
      </w:r>
    </w:p>
    <w:p w:rsidR="001856D8" w:rsidRPr="00624DEB" w:rsidRDefault="001856D8" w:rsidP="001856D8">
      <w:pPr>
        <w:pStyle w:val="a7"/>
        <w:rPr>
          <w:rFonts w:ascii="Consolas" w:hAnsi="Consolas" w:cs="Consolas"/>
          <w:sz w:val="20"/>
          <w:szCs w:val="20"/>
        </w:rPr>
      </w:pPr>
      <w:r w:rsidRPr="00624DEB">
        <w:rPr>
          <w:rStyle w:val="s0"/>
          <w:rFonts w:ascii="Consolas" w:hAnsi="Consolas" w:cs="Consolas"/>
          <w:b/>
          <w:bCs/>
          <w:sz w:val="20"/>
          <w:szCs w:val="20"/>
        </w:rPr>
        <w:t xml:space="preserve">Описание (обоснование) бюджетной программы: </w:t>
      </w:r>
      <w:r w:rsidR="005F4BA3" w:rsidRPr="00624DEB">
        <w:rPr>
          <w:rFonts w:ascii="Consolas" w:hAnsi="Consolas" w:cs="Consolas"/>
          <w:sz w:val="20"/>
          <w:szCs w:val="20"/>
        </w:rPr>
        <w:t>Реализация государственного образовательного заказа в дошкольных организациях образования оплата труда, компенсационные выплаты, социальный налог и социальные отчисления, обязательное соци</w:t>
      </w:r>
      <w:r w:rsidR="00766BE8">
        <w:rPr>
          <w:rFonts w:ascii="Consolas" w:hAnsi="Consolas" w:cs="Consolas"/>
          <w:sz w:val="20"/>
          <w:szCs w:val="20"/>
        </w:rPr>
        <w:t>альное медицинское страхование.</w:t>
      </w:r>
    </w:p>
    <w:tbl>
      <w:tblPr>
        <w:tblpPr w:leftFromText="180" w:rightFromText="180" w:horzAnchor="margin" w:tblpY="-115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1964"/>
        <w:gridCol w:w="1892"/>
        <w:gridCol w:w="1784"/>
        <w:gridCol w:w="1606"/>
        <w:gridCol w:w="1606"/>
        <w:gridCol w:w="2130"/>
      </w:tblGrid>
      <w:tr w:rsidR="001856D8" w:rsidRPr="00624DEB" w:rsidTr="00624DEB"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8" w:rsidRPr="00624DEB" w:rsidRDefault="001856D8" w:rsidP="00624DEB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b/>
                <w:bCs/>
                <w:sz w:val="20"/>
                <w:szCs w:val="20"/>
              </w:rPr>
              <w:lastRenderedPageBreak/>
              <w:t>Расходы по бюджетной программе, всего</w:t>
            </w:r>
          </w:p>
        </w:tc>
      </w:tr>
      <w:tr w:rsidR="001856D8" w:rsidRPr="00624DEB" w:rsidTr="00624DEB">
        <w:tc>
          <w:tcPr>
            <w:tcW w:w="12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8" w:rsidRPr="00624DEB" w:rsidRDefault="001856D8" w:rsidP="00624DEB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Расходы по бюджетной программе</w:t>
            </w:r>
          </w:p>
        </w:tc>
        <w:tc>
          <w:tcPr>
            <w:tcW w:w="6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8" w:rsidRPr="00624DEB" w:rsidRDefault="001856D8" w:rsidP="00624DEB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Единица измерения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8" w:rsidRPr="00624DEB" w:rsidRDefault="001856D8" w:rsidP="00624DEB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Отчетный год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8" w:rsidRPr="00624DEB" w:rsidRDefault="001856D8" w:rsidP="00624DEB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План текущего года</w:t>
            </w:r>
          </w:p>
        </w:tc>
        <w:tc>
          <w:tcPr>
            <w:tcW w:w="18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8" w:rsidRPr="00624DEB" w:rsidRDefault="001856D8" w:rsidP="00624DEB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Плановый период</w:t>
            </w:r>
          </w:p>
        </w:tc>
      </w:tr>
      <w:tr w:rsidR="00FC2F1E" w:rsidRPr="00624DEB" w:rsidTr="00624DE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2F1E" w:rsidRPr="00624DEB" w:rsidRDefault="00FC2F1E" w:rsidP="00624DEB">
            <w:pPr>
              <w:spacing w:after="0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2F1E" w:rsidRPr="00624DEB" w:rsidRDefault="00FC2F1E" w:rsidP="00624DEB">
            <w:pPr>
              <w:spacing w:after="0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1E" w:rsidRPr="00624DEB" w:rsidRDefault="00FC2F1E" w:rsidP="00624DEB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201</w:t>
            </w:r>
            <w:r w:rsidR="00241CFE">
              <w:rPr>
                <w:rFonts w:ascii="Consolas" w:hAnsi="Consolas" w:cs="Consolas"/>
                <w:sz w:val="20"/>
                <w:szCs w:val="20"/>
              </w:rPr>
              <w:t>8</w:t>
            </w:r>
            <w:r w:rsidRPr="00624DEB">
              <w:rPr>
                <w:rFonts w:ascii="Consolas" w:hAnsi="Consolas" w:cs="Consolas"/>
                <w:sz w:val="20"/>
                <w:szCs w:val="20"/>
              </w:rPr>
              <w:t xml:space="preserve"> год</w:t>
            </w:r>
          </w:p>
          <w:p w:rsidR="00FC2F1E" w:rsidRPr="00624DEB" w:rsidRDefault="00FC2F1E" w:rsidP="00624DEB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1E" w:rsidRPr="00624DEB" w:rsidRDefault="00FC2F1E" w:rsidP="00624DEB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201</w:t>
            </w:r>
            <w:r w:rsidR="00241CFE">
              <w:rPr>
                <w:rFonts w:ascii="Consolas" w:hAnsi="Consolas" w:cs="Consolas"/>
                <w:sz w:val="20"/>
                <w:szCs w:val="20"/>
              </w:rPr>
              <w:t>9</w:t>
            </w:r>
            <w:r w:rsidRPr="00624DEB">
              <w:rPr>
                <w:rFonts w:ascii="Consolas" w:hAnsi="Consolas" w:cs="Consolas"/>
                <w:sz w:val="20"/>
                <w:szCs w:val="20"/>
              </w:rPr>
              <w:t xml:space="preserve"> год</w:t>
            </w:r>
          </w:p>
          <w:p w:rsidR="00FC2F1E" w:rsidRPr="00624DEB" w:rsidRDefault="00FC2F1E" w:rsidP="00624DEB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1E" w:rsidRPr="00624DEB" w:rsidRDefault="00FC2F1E" w:rsidP="00241CFE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20</w:t>
            </w:r>
            <w:r w:rsidR="00241CFE">
              <w:rPr>
                <w:rFonts w:ascii="Consolas" w:hAnsi="Consolas" w:cs="Consolas"/>
                <w:sz w:val="20"/>
                <w:szCs w:val="20"/>
              </w:rPr>
              <w:t>20</w:t>
            </w:r>
            <w:r w:rsidRPr="00624DEB">
              <w:rPr>
                <w:rFonts w:ascii="Consolas" w:hAnsi="Consolas" w:cs="Consolas"/>
                <w:sz w:val="20"/>
                <w:szCs w:val="20"/>
              </w:rPr>
              <w:t xml:space="preserve"> год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1E" w:rsidRPr="00624DEB" w:rsidRDefault="00FC2F1E" w:rsidP="00624DEB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20</w:t>
            </w:r>
            <w:r w:rsidR="009E7086" w:rsidRPr="00624DEB">
              <w:rPr>
                <w:rFonts w:ascii="Consolas" w:hAnsi="Consolas" w:cs="Consolas"/>
                <w:sz w:val="20"/>
                <w:szCs w:val="20"/>
              </w:rPr>
              <w:t>2</w:t>
            </w:r>
            <w:r w:rsidR="00241CFE">
              <w:rPr>
                <w:rFonts w:ascii="Consolas" w:hAnsi="Consolas" w:cs="Consolas"/>
                <w:sz w:val="20"/>
                <w:szCs w:val="20"/>
              </w:rPr>
              <w:t>1</w:t>
            </w:r>
            <w:r w:rsidRPr="00624DEB">
              <w:rPr>
                <w:rFonts w:ascii="Consolas" w:hAnsi="Consolas" w:cs="Consolas"/>
                <w:sz w:val="20"/>
                <w:szCs w:val="20"/>
              </w:rPr>
              <w:t xml:space="preserve"> год</w:t>
            </w:r>
          </w:p>
          <w:p w:rsidR="00FC2F1E" w:rsidRPr="00624DEB" w:rsidRDefault="00FC2F1E" w:rsidP="00624DEB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F1E" w:rsidRPr="00624DEB" w:rsidRDefault="00FC2F1E" w:rsidP="00624DEB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proofErr w:type="gramStart"/>
            <w:r w:rsidRPr="00624DEB">
              <w:rPr>
                <w:rFonts w:ascii="Consolas" w:hAnsi="Consolas" w:cs="Consolas"/>
                <w:sz w:val="20"/>
                <w:szCs w:val="20"/>
              </w:rPr>
              <w:t>202</w:t>
            </w:r>
            <w:r w:rsidR="00241CFE">
              <w:rPr>
                <w:rFonts w:ascii="Consolas" w:hAnsi="Consolas" w:cs="Consolas"/>
                <w:sz w:val="20"/>
                <w:szCs w:val="20"/>
              </w:rPr>
              <w:t>2</w:t>
            </w:r>
            <w:r w:rsidRPr="00624DEB">
              <w:rPr>
                <w:rFonts w:ascii="Consolas" w:hAnsi="Consolas" w:cs="Consolas"/>
                <w:sz w:val="20"/>
                <w:szCs w:val="20"/>
              </w:rPr>
              <w:t xml:space="preserve">  год</w:t>
            </w:r>
            <w:proofErr w:type="gramEnd"/>
          </w:p>
          <w:p w:rsidR="00FC2F1E" w:rsidRPr="00624DEB" w:rsidRDefault="00FC2F1E" w:rsidP="00624DEB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FC2F1E" w:rsidRPr="00624DEB" w:rsidTr="00624DEB">
        <w:tc>
          <w:tcPr>
            <w:tcW w:w="1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1E" w:rsidRPr="00624DEB" w:rsidRDefault="00624DEB" w:rsidP="00624DEB">
            <w:pPr>
              <w:pStyle w:val="a4"/>
              <w:spacing w:before="0" w:beforeAutospacing="0" w:after="0" w:afterAutospacing="0"/>
              <w:rPr>
                <w:rFonts w:ascii="Consolas" w:hAnsi="Consolas" w:cs="Consolas"/>
                <w:sz w:val="20"/>
                <w:szCs w:val="20"/>
                <w:lang w:val="kk-KZ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Реализация государственного образовательного заказа в дошкольных организациях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F1E" w:rsidRPr="00624DEB" w:rsidRDefault="00FC2F1E" w:rsidP="00624DEB">
            <w:pPr>
              <w:spacing w:after="0"/>
              <w:rPr>
                <w:rFonts w:ascii="Consolas" w:hAnsi="Consolas" w:cs="Consolas"/>
                <w:sz w:val="20"/>
                <w:szCs w:val="20"/>
                <w:lang w:val="kk-KZ"/>
              </w:rPr>
            </w:pPr>
            <w:r w:rsidRPr="00624DEB">
              <w:rPr>
                <w:rFonts w:ascii="Consolas" w:hAnsi="Consolas" w:cs="Consolas"/>
                <w:sz w:val="20"/>
                <w:szCs w:val="20"/>
                <w:lang w:val="kk-KZ"/>
              </w:rPr>
              <w:t>тыс.тенге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F1E" w:rsidRPr="00624DEB" w:rsidRDefault="00241CFE" w:rsidP="00624DEB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sz w:val="20"/>
                <w:szCs w:val="20"/>
                <w:lang w:val="kk-KZ"/>
              </w:rPr>
              <w:t>244999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F1E" w:rsidRPr="00624DEB" w:rsidRDefault="009F4F5B" w:rsidP="00241CFE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sz w:val="20"/>
                <w:szCs w:val="20"/>
                <w:lang w:val="kk-KZ"/>
              </w:rPr>
              <w:t>303856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F1E" w:rsidRPr="00624DEB" w:rsidRDefault="00624DEB" w:rsidP="00241CFE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sz w:val="20"/>
                <w:szCs w:val="20"/>
                <w:lang w:val="kk-KZ"/>
              </w:rPr>
              <w:t>26</w:t>
            </w:r>
            <w:r w:rsidR="00241CFE">
              <w:rPr>
                <w:rFonts w:ascii="Consolas" w:hAnsi="Consolas" w:cs="Consolas"/>
                <w:sz w:val="20"/>
                <w:szCs w:val="20"/>
                <w:lang w:val="kk-KZ"/>
              </w:rPr>
              <w:t>1108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F1E" w:rsidRPr="00624DEB" w:rsidRDefault="004C26FA" w:rsidP="00241CFE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sz w:val="20"/>
                <w:szCs w:val="20"/>
                <w:lang w:val="kk-KZ"/>
              </w:rPr>
              <w:t>2</w:t>
            </w:r>
            <w:r w:rsidR="00241CFE">
              <w:rPr>
                <w:rFonts w:ascii="Consolas" w:hAnsi="Consolas" w:cs="Consolas"/>
                <w:sz w:val="20"/>
                <w:szCs w:val="20"/>
                <w:lang w:val="kk-KZ"/>
              </w:rPr>
              <w:t>74163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F1E" w:rsidRPr="00624DEB" w:rsidRDefault="00241CFE" w:rsidP="00624DEB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sz w:val="20"/>
                <w:szCs w:val="20"/>
                <w:lang w:val="kk-KZ"/>
              </w:rPr>
              <w:t>287871</w:t>
            </w:r>
          </w:p>
        </w:tc>
      </w:tr>
      <w:tr w:rsidR="00FC2F1E" w:rsidRPr="00624DEB" w:rsidTr="00624DEB">
        <w:tc>
          <w:tcPr>
            <w:tcW w:w="1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1E" w:rsidRPr="00624DEB" w:rsidRDefault="00FC2F1E" w:rsidP="00624DEB">
            <w:pPr>
              <w:pStyle w:val="a4"/>
              <w:spacing w:before="0" w:beforeAutospacing="0" w:after="0" w:afterAutospacing="0"/>
              <w:rPr>
                <w:rFonts w:ascii="Consolas" w:hAnsi="Consolas" w:cs="Consolas"/>
                <w:b/>
                <w:sz w:val="20"/>
                <w:szCs w:val="20"/>
                <w:lang w:val="kk-KZ"/>
              </w:rPr>
            </w:pPr>
            <w:r w:rsidRPr="00624DEB">
              <w:rPr>
                <w:rFonts w:ascii="Consolas" w:hAnsi="Consolas" w:cs="Consolas"/>
                <w:b/>
                <w:sz w:val="20"/>
                <w:szCs w:val="20"/>
                <w:lang w:val="kk-KZ"/>
              </w:rPr>
              <w:t>Итого расходы по бюджетной программе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F1E" w:rsidRPr="00624DEB" w:rsidRDefault="00FC2F1E" w:rsidP="00624DEB">
            <w:pPr>
              <w:spacing w:after="0"/>
              <w:rPr>
                <w:rFonts w:ascii="Consolas" w:hAnsi="Consolas" w:cs="Consolas"/>
                <w:b/>
                <w:sz w:val="20"/>
                <w:szCs w:val="20"/>
                <w:lang w:val="kk-KZ"/>
              </w:rPr>
            </w:pPr>
            <w:r w:rsidRPr="00624DEB">
              <w:rPr>
                <w:rFonts w:ascii="Consolas" w:hAnsi="Consolas" w:cs="Consolas"/>
                <w:b/>
                <w:sz w:val="20"/>
                <w:szCs w:val="20"/>
                <w:lang w:val="kk-KZ"/>
              </w:rPr>
              <w:t>тыс.тенге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F1E" w:rsidRPr="00624DEB" w:rsidRDefault="00241CFE" w:rsidP="00624DEB">
            <w:pPr>
              <w:spacing w:after="0"/>
              <w:jc w:val="center"/>
              <w:rPr>
                <w:rFonts w:ascii="Consolas" w:hAnsi="Consolas" w:cs="Consolas"/>
                <w:b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b/>
                <w:sz w:val="20"/>
                <w:szCs w:val="20"/>
                <w:lang w:val="kk-KZ"/>
              </w:rPr>
              <w:t>244999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F1E" w:rsidRPr="00624DEB" w:rsidRDefault="009F4F5B" w:rsidP="00624DEB">
            <w:pPr>
              <w:spacing w:after="0"/>
              <w:jc w:val="center"/>
              <w:rPr>
                <w:rFonts w:ascii="Consolas" w:hAnsi="Consolas" w:cs="Consolas"/>
                <w:b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b/>
                <w:sz w:val="20"/>
                <w:szCs w:val="20"/>
                <w:lang w:val="kk-KZ"/>
              </w:rPr>
              <w:t>303856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F1E" w:rsidRPr="00624DEB" w:rsidRDefault="00241CFE" w:rsidP="00624DEB">
            <w:pPr>
              <w:spacing w:after="0"/>
              <w:jc w:val="center"/>
              <w:rPr>
                <w:rFonts w:ascii="Consolas" w:hAnsi="Consolas" w:cs="Consolas"/>
                <w:b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b/>
                <w:sz w:val="20"/>
                <w:szCs w:val="20"/>
                <w:lang w:val="kk-KZ"/>
              </w:rPr>
              <w:t>261108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F1E" w:rsidRPr="00624DEB" w:rsidRDefault="00241CFE" w:rsidP="00624DEB">
            <w:pPr>
              <w:spacing w:after="0"/>
              <w:jc w:val="center"/>
              <w:rPr>
                <w:rFonts w:ascii="Consolas" w:hAnsi="Consolas" w:cs="Consolas"/>
                <w:b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b/>
                <w:sz w:val="20"/>
                <w:szCs w:val="20"/>
                <w:lang w:val="kk-KZ"/>
              </w:rPr>
              <w:t>274163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F1E" w:rsidRPr="00624DEB" w:rsidRDefault="004C26FA" w:rsidP="00241CFE">
            <w:pPr>
              <w:spacing w:after="0"/>
              <w:jc w:val="center"/>
              <w:rPr>
                <w:rFonts w:ascii="Consolas" w:hAnsi="Consolas" w:cs="Consolas"/>
                <w:b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b/>
                <w:sz w:val="20"/>
                <w:szCs w:val="20"/>
                <w:lang w:val="kk-KZ"/>
              </w:rPr>
              <w:t>2</w:t>
            </w:r>
            <w:r w:rsidR="00241CFE">
              <w:rPr>
                <w:rFonts w:ascii="Consolas" w:hAnsi="Consolas" w:cs="Consolas"/>
                <w:b/>
                <w:sz w:val="20"/>
                <w:szCs w:val="20"/>
                <w:lang w:val="kk-KZ"/>
              </w:rPr>
              <w:t>87871</w:t>
            </w:r>
          </w:p>
        </w:tc>
      </w:tr>
    </w:tbl>
    <w:p w:rsidR="004C26FA" w:rsidRDefault="001856D8" w:rsidP="00624DEB">
      <w:pPr>
        <w:spacing w:after="0"/>
        <w:jc w:val="both"/>
        <w:rPr>
          <w:color w:val="000000"/>
          <w:sz w:val="20"/>
        </w:rPr>
      </w:pPr>
      <w:r w:rsidRPr="00624DEB">
        <w:rPr>
          <w:rFonts w:ascii="Consolas" w:hAnsi="Consolas" w:cs="Consolas"/>
          <w:sz w:val="20"/>
          <w:szCs w:val="20"/>
          <w:lang w:val="kk-KZ"/>
        </w:rPr>
        <w:t xml:space="preserve"> </w:t>
      </w:r>
      <w:r w:rsidR="00624DEB" w:rsidRPr="00B92966">
        <w:rPr>
          <w:b/>
          <w:color w:val="000000"/>
          <w:sz w:val="20"/>
        </w:rPr>
        <w:t>Код и наименование бюджетной подпрограммы:</w:t>
      </w:r>
      <w:r w:rsidR="00624DEB" w:rsidRPr="00B92966">
        <w:rPr>
          <w:color w:val="000000"/>
          <w:sz w:val="20"/>
        </w:rPr>
        <w:t xml:space="preserve"> </w:t>
      </w:r>
      <w:r w:rsidR="00624DEB">
        <w:rPr>
          <w:color w:val="000000"/>
          <w:sz w:val="20"/>
        </w:rPr>
        <w:t>0</w:t>
      </w:r>
      <w:r w:rsidR="004C26FA">
        <w:rPr>
          <w:color w:val="000000"/>
          <w:sz w:val="20"/>
        </w:rPr>
        <w:t>00</w:t>
      </w:r>
      <w:r w:rsidR="00D83C45">
        <w:rPr>
          <w:color w:val="000000"/>
          <w:sz w:val="20"/>
          <w:lang w:val="kk-KZ"/>
        </w:rPr>
        <w:t>-за счет местного бюджета</w:t>
      </w:r>
    </w:p>
    <w:p w:rsidR="00624DEB" w:rsidRDefault="00624DEB" w:rsidP="00624DEB">
      <w:pPr>
        <w:spacing w:after="0"/>
        <w:jc w:val="both"/>
        <w:rPr>
          <w:color w:val="000000"/>
          <w:sz w:val="20"/>
        </w:rPr>
      </w:pPr>
      <w:r>
        <w:rPr>
          <w:color w:val="000000"/>
          <w:sz w:val="20"/>
        </w:rPr>
        <w:t>     </w:t>
      </w:r>
      <w:r w:rsidRPr="00B92966">
        <w:rPr>
          <w:b/>
          <w:color w:val="000000"/>
          <w:sz w:val="20"/>
        </w:rPr>
        <w:t>Вид бюджетной подпрограммы:</w:t>
      </w:r>
      <w:r w:rsidRPr="00B92966">
        <w:rPr>
          <w:color w:val="000000"/>
          <w:sz w:val="20"/>
        </w:rPr>
        <w:t xml:space="preserve"> </w:t>
      </w:r>
    </w:p>
    <w:p w:rsidR="00624DEB" w:rsidRPr="0095091C" w:rsidRDefault="00624DEB" w:rsidP="00624DEB">
      <w:pPr>
        <w:spacing w:after="0"/>
      </w:pPr>
      <w:r>
        <w:rPr>
          <w:color w:val="000000"/>
          <w:sz w:val="20"/>
        </w:rPr>
        <w:t xml:space="preserve">      </w:t>
      </w:r>
      <w:r w:rsidRPr="00B92966">
        <w:rPr>
          <w:color w:val="000000"/>
          <w:sz w:val="20"/>
        </w:rPr>
        <w:t>в зависимости от содержания</w:t>
      </w:r>
      <w:r>
        <w:rPr>
          <w:color w:val="000000"/>
          <w:sz w:val="20"/>
        </w:rPr>
        <w:t>:</w:t>
      </w:r>
      <w:r w:rsidRPr="0084286F">
        <w:rPr>
          <w:color w:val="000000"/>
          <w:sz w:val="20"/>
        </w:rPr>
        <w:t xml:space="preserve"> </w:t>
      </w:r>
      <w:r w:rsidRPr="0095091C">
        <w:rPr>
          <w:color w:val="000000"/>
          <w:sz w:val="20"/>
        </w:rPr>
        <w:t>осущес</w:t>
      </w:r>
      <w:r>
        <w:rPr>
          <w:color w:val="000000"/>
          <w:sz w:val="20"/>
        </w:rPr>
        <w:t>твление государственных функции, полномочии и оказание вытекающих из них государственных услуг</w:t>
      </w:r>
    </w:p>
    <w:p w:rsidR="00624DEB" w:rsidRPr="00B92966" w:rsidRDefault="00624DEB" w:rsidP="00624DEB">
      <w:pPr>
        <w:spacing w:after="0"/>
      </w:pPr>
      <w:r>
        <w:rPr>
          <w:color w:val="000000"/>
          <w:sz w:val="20"/>
        </w:rPr>
        <w:t>     </w:t>
      </w:r>
      <w:r w:rsidRPr="00B92966">
        <w:rPr>
          <w:color w:val="000000"/>
          <w:sz w:val="20"/>
        </w:rPr>
        <w:t xml:space="preserve">текущая/развития </w:t>
      </w:r>
      <w:r w:rsidRPr="0095091C">
        <w:rPr>
          <w:color w:val="000000"/>
          <w:sz w:val="20"/>
        </w:rPr>
        <w:t>текущая бюджетная программа</w:t>
      </w:r>
    </w:p>
    <w:p w:rsidR="00624DEB" w:rsidRPr="006A6B75" w:rsidRDefault="00624DEB" w:rsidP="00624DEB">
      <w:pPr>
        <w:spacing w:after="0"/>
      </w:pPr>
      <w:r w:rsidRPr="00B92966"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</w:t>
      </w:r>
      <w:r w:rsidRPr="00B92966">
        <w:rPr>
          <w:color w:val="000000"/>
          <w:sz w:val="20"/>
        </w:rPr>
        <w:t xml:space="preserve"> </w:t>
      </w:r>
      <w:r w:rsidRPr="00B92966">
        <w:rPr>
          <w:b/>
          <w:color w:val="000000"/>
          <w:sz w:val="20"/>
        </w:rPr>
        <w:t>Описание (обоснование) бюджетной подпрограммы</w:t>
      </w:r>
      <w:r w:rsidRPr="006A6B75">
        <w:rPr>
          <w:color w:val="000000"/>
          <w:sz w:val="20"/>
        </w:rPr>
        <w:t xml:space="preserve">: </w:t>
      </w:r>
      <w:r w:rsidR="001558CC">
        <w:rPr>
          <w:color w:val="000000"/>
          <w:sz w:val="20"/>
          <w:lang w:val="kk-KZ"/>
        </w:rPr>
        <w:t>-</w:t>
      </w:r>
      <w:r w:rsidR="00AA5990">
        <w:rPr>
          <w:color w:val="000000"/>
          <w:sz w:val="20"/>
          <w:lang w:val="kk-KZ"/>
        </w:rPr>
        <w:t xml:space="preserve"> </w:t>
      </w:r>
      <w:r w:rsidR="001558CC">
        <w:rPr>
          <w:color w:val="000000"/>
          <w:sz w:val="20"/>
          <w:lang w:val="kk-KZ"/>
        </w:rPr>
        <w:t>за счет местного бюджета</w:t>
      </w:r>
    </w:p>
    <w:p w:rsidR="001856D8" w:rsidRPr="00624DEB" w:rsidRDefault="001856D8" w:rsidP="001856D8">
      <w:pPr>
        <w:spacing w:after="0"/>
        <w:jc w:val="both"/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2014"/>
        <w:gridCol w:w="1941"/>
        <w:gridCol w:w="1830"/>
        <w:gridCol w:w="1391"/>
        <w:gridCol w:w="1391"/>
        <w:gridCol w:w="2212"/>
      </w:tblGrid>
      <w:tr w:rsidR="001856D8" w:rsidRPr="00624DEB" w:rsidTr="004C26FA">
        <w:trPr>
          <w:jc w:val="center"/>
        </w:trPr>
        <w:tc>
          <w:tcPr>
            <w:tcW w:w="12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8" w:rsidRPr="00624DEB" w:rsidRDefault="001856D8" w:rsidP="001856D8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 xml:space="preserve">Показатели прямого результата </w:t>
            </w:r>
          </w:p>
        </w:tc>
        <w:tc>
          <w:tcPr>
            <w:tcW w:w="6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8" w:rsidRPr="00624DEB" w:rsidRDefault="001856D8" w:rsidP="001856D8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8" w:rsidRPr="00624DEB" w:rsidRDefault="001856D8" w:rsidP="001856D8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Отчетный год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8" w:rsidRPr="00624DEB" w:rsidRDefault="001856D8" w:rsidP="001856D8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План текущего года</w:t>
            </w:r>
          </w:p>
        </w:tc>
        <w:tc>
          <w:tcPr>
            <w:tcW w:w="171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8" w:rsidRPr="00624DEB" w:rsidRDefault="001856D8" w:rsidP="001856D8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Плановый период</w:t>
            </w:r>
          </w:p>
        </w:tc>
      </w:tr>
      <w:tr w:rsidR="001856D8" w:rsidRPr="00624DEB" w:rsidTr="00466DBB">
        <w:trPr>
          <w:jc w:val="center"/>
        </w:trPr>
        <w:tc>
          <w:tcPr>
            <w:tcW w:w="12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56D8" w:rsidRPr="00624DEB" w:rsidRDefault="001856D8" w:rsidP="001856D8">
            <w:pPr>
              <w:spacing w:after="0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56D8" w:rsidRPr="00624DEB" w:rsidRDefault="001856D8" w:rsidP="001856D8">
            <w:pPr>
              <w:spacing w:after="0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8" w:rsidRPr="00624DEB" w:rsidRDefault="001856D8" w:rsidP="001856D8">
            <w:pPr>
              <w:spacing w:after="0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 </w:t>
            </w:r>
          </w:p>
          <w:p w:rsidR="001856D8" w:rsidRPr="00624DEB" w:rsidRDefault="00FC2F1E" w:rsidP="00241CFE">
            <w:pPr>
              <w:pStyle w:val="a4"/>
              <w:spacing w:before="0" w:beforeAutospacing="0" w:after="0" w:afterAutospacing="0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 201</w:t>
            </w:r>
            <w:r w:rsidR="00241CFE">
              <w:rPr>
                <w:rFonts w:ascii="Consolas" w:hAnsi="Consolas" w:cs="Consolas"/>
                <w:sz w:val="20"/>
                <w:szCs w:val="20"/>
              </w:rPr>
              <w:t>8</w:t>
            </w:r>
            <w:r w:rsidR="001856D8" w:rsidRPr="00624DEB">
              <w:rPr>
                <w:rFonts w:ascii="Consolas" w:hAnsi="Consolas" w:cs="Consolas"/>
                <w:sz w:val="20"/>
                <w:szCs w:val="20"/>
              </w:rPr>
              <w:t xml:space="preserve"> год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8" w:rsidRPr="00624DEB" w:rsidRDefault="001856D8" w:rsidP="001856D8">
            <w:pPr>
              <w:spacing w:after="0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 </w:t>
            </w:r>
          </w:p>
          <w:p w:rsidR="001856D8" w:rsidRPr="00624DEB" w:rsidRDefault="00FC2F1E" w:rsidP="00241CFE">
            <w:pPr>
              <w:pStyle w:val="a4"/>
              <w:spacing w:before="0" w:beforeAutospacing="0" w:after="0" w:afterAutospacing="0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 201</w:t>
            </w:r>
            <w:r w:rsidR="00241CFE">
              <w:rPr>
                <w:rFonts w:ascii="Consolas" w:hAnsi="Consolas" w:cs="Consolas"/>
                <w:sz w:val="20"/>
                <w:szCs w:val="20"/>
              </w:rPr>
              <w:t>9</w:t>
            </w:r>
            <w:r w:rsidR="001856D8" w:rsidRPr="00624DEB">
              <w:rPr>
                <w:rFonts w:ascii="Consolas" w:hAnsi="Consolas" w:cs="Consolas"/>
                <w:sz w:val="20"/>
                <w:szCs w:val="20"/>
              </w:rPr>
              <w:t xml:space="preserve">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8" w:rsidRPr="00624DEB" w:rsidRDefault="001856D8" w:rsidP="001856D8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</w:p>
          <w:p w:rsidR="001856D8" w:rsidRPr="00624DEB" w:rsidRDefault="00FC2F1E" w:rsidP="00241CFE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20</w:t>
            </w:r>
            <w:r w:rsidR="00241CFE">
              <w:rPr>
                <w:rFonts w:ascii="Consolas" w:hAnsi="Consolas" w:cs="Consolas"/>
                <w:sz w:val="20"/>
                <w:szCs w:val="20"/>
              </w:rPr>
              <w:t>20</w:t>
            </w:r>
            <w:r w:rsidR="001856D8" w:rsidRPr="00624DEB">
              <w:rPr>
                <w:rFonts w:ascii="Consolas" w:hAnsi="Consolas" w:cs="Consolas"/>
                <w:sz w:val="20"/>
                <w:szCs w:val="20"/>
              </w:rPr>
              <w:t xml:space="preserve">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8" w:rsidRPr="00624DEB" w:rsidRDefault="001856D8" w:rsidP="001856D8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</w:p>
          <w:p w:rsidR="001856D8" w:rsidRPr="00624DEB" w:rsidRDefault="00FC2F1E" w:rsidP="00241CFE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20</w:t>
            </w:r>
            <w:r w:rsidR="009E7086" w:rsidRPr="00624DEB">
              <w:rPr>
                <w:rFonts w:ascii="Consolas" w:hAnsi="Consolas" w:cs="Consolas"/>
                <w:sz w:val="20"/>
                <w:szCs w:val="20"/>
              </w:rPr>
              <w:t>2</w:t>
            </w:r>
            <w:r w:rsidR="00241CFE">
              <w:rPr>
                <w:rFonts w:ascii="Consolas" w:hAnsi="Consolas" w:cs="Consolas"/>
                <w:sz w:val="20"/>
                <w:szCs w:val="20"/>
              </w:rPr>
              <w:t>1</w:t>
            </w:r>
            <w:r w:rsidR="001856D8" w:rsidRPr="00624DEB">
              <w:rPr>
                <w:rFonts w:ascii="Consolas" w:hAnsi="Consolas" w:cs="Consolas"/>
                <w:sz w:val="20"/>
                <w:szCs w:val="20"/>
              </w:rPr>
              <w:t xml:space="preserve"> год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8" w:rsidRPr="00624DEB" w:rsidRDefault="001856D8" w:rsidP="001856D8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</w:p>
          <w:p w:rsidR="001856D8" w:rsidRPr="00624DEB" w:rsidRDefault="00FC2F1E" w:rsidP="00241CFE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202</w:t>
            </w:r>
            <w:r w:rsidR="00241CFE">
              <w:rPr>
                <w:rFonts w:ascii="Consolas" w:hAnsi="Consolas" w:cs="Consolas"/>
                <w:sz w:val="20"/>
                <w:szCs w:val="20"/>
              </w:rPr>
              <w:t>2</w:t>
            </w:r>
            <w:r w:rsidR="001856D8" w:rsidRPr="00624DEB">
              <w:rPr>
                <w:rFonts w:ascii="Consolas" w:hAnsi="Consolas" w:cs="Consolas"/>
                <w:sz w:val="20"/>
                <w:szCs w:val="20"/>
              </w:rPr>
              <w:t xml:space="preserve"> год</w:t>
            </w:r>
          </w:p>
        </w:tc>
      </w:tr>
      <w:tr w:rsidR="001856D8" w:rsidRPr="00624DEB" w:rsidTr="00466DBB">
        <w:trPr>
          <w:jc w:val="center"/>
        </w:trPr>
        <w:tc>
          <w:tcPr>
            <w:tcW w:w="1296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6D8" w:rsidRPr="00624DEB" w:rsidRDefault="00872494" w:rsidP="001856D8">
            <w:pPr>
              <w:pStyle w:val="a4"/>
              <w:spacing w:before="0" w:beforeAutospacing="0" w:after="0" w:afterAutospacing="0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Дошкольные мини</w:t>
            </w:r>
            <w:r w:rsidR="00D22FEB" w:rsidRPr="00624DEB">
              <w:rPr>
                <w:rFonts w:ascii="Consolas" w:hAnsi="Consolas" w:cs="Consolas"/>
                <w:sz w:val="20"/>
                <w:szCs w:val="20"/>
              </w:rPr>
              <w:t>-</w:t>
            </w:r>
            <w:r w:rsidRPr="00624DEB">
              <w:rPr>
                <w:rFonts w:ascii="Consolas" w:hAnsi="Consolas" w:cs="Consolas"/>
                <w:sz w:val="20"/>
                <w:szCs w:val="20"/>
              </w:rPr>
              <w:t>центры</w:t>
            </w:r>
          </w:p>
        </w:tc>
        <w:tc>
          <w:tcPr>
            <w:tcW w:w="692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6D8" w:rsidRPr="00624DEB" w:rsidRDefault="001856D8" w:rsidP="001856D8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кол-во</w:t>
            </w:r>
          </w:p>
        </w:tc>
        <w:tc>
          <w:tcPr>
            <w:tcW w:w="667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6D8" w:rsidRPr="00624DEB" w:rsidRDefault="00852963" w:rsidP="001856D8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16</w:t>
            </w:r>
          </w:p>
        </w:tc>
        <w:tc>
          <w:tcPr>
            <w:tcW w:w="629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6D8" w:rsidRPr="00624DEB" w:rsidRDefault="00852963" w:rsidP="001856D8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16</w:t>
            </w:r>
          </w:p>
        </w:tc>
        <w:tc>
          <w:tcPr>
            <w:tcW w:w="478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6D8" w:rsidRPr="00624DEB" w:rsidRDefault="00852963" w:rsidP="001856D8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16</w:t>
            </w:r>
          </w:p>
        </w:tc>
        <w:tc>
          <w:tcPr>
            <w:tcW w:w="478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6D8" w:rsidRPr="00624DEB" w:rsidRDefault="00852963" w:rsidP="001856D8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16</w:t>
            </w:r>
          </w:p>
        </w:tc>
        <w:tc>
          <w:tcPr>
            <w:tcW w:w="760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6D8" w:rsidRPr="00624DEB" w:rsidRDefault="00852963" w:rsidP="001856D8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16</w:t>
            </w:r>
          </w:p>
        </w:tc>
      </w:tr>
      <w:tr w:rsidR="00872494" w:rsidRPr="00624DEB" w:rsidTr="00624DEB">
        <w:trPr>
          <w:trHeight w:val="379"/>
          <w:jc w:val="center"/>
        </w:trPr>
        <w:tc>
          <w:tcPr>
            <w:tcW w:w="1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94" w:rsidRPr="00624DEB" w:rsidRDefault="00872494" w:rsidP="001856D8">
            <w:pPr>
              <w:pStyle w:val="a4"/>
              <w:spacing w:before="0" w:beforeAutospacing="0" w:after="0" w:afterAutospacing="0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Детские сады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94" w:rsidRPr="00624DEB" w:rsidRDefault="00872494" w:rsidP="001856D8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Кол-во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94" w:rsidRPr="00624DEB" w:rsidRDefault="00872494" w:rsidP="001856D8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94" w:rsidRPr="00624DEB" w:rsidRDefault="00872494" w:rsidP="001856D8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94" w:rsidRPr="00624DEB" w:rsidRDefault="00872494" w:rsidP="001856D8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94" w:rsidRPr="00624DEB" w:rsidRDefault="00872494" w:rsidP="001856D8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7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94" w:rsidRPr="00624DEB" w:rsidRDefault="00872494" w:rsidP="001856D8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</w:rPr>
            </w:pPr>
            <w:r w:rsidRPr="00624DEB">
              <w:rPr>
                <w:rFonts w:ascii="Consolas" w:hAnsi="Consolas" w:cs="Consolas"/>
                <w:sz w:val="20"/>
                <w:szCs w:val="20"/>
              </w:rPr>
              <w:t>7</w:t>
            </w:r>
          </w:p>
        </w:tc>
      </w:tr>
    </w:tbl>
    <w:p w:rsidR="00430B33" w:rsidRPr="00624DEB" w:rsidRDefault="00430B33" w:rsidP="002E0775">
      <w:pPr>
        <w:spacing w:after="0"/>
        <w:rPr>
          <w:rFonts w:ascii="Consolas" w:hAnsi="Consolas" w:cs="Consolas"/>
          <w:b/>
          <w:sz w:val="20"/>
          <w:szCs w:val="20"/>
        </w:rPr>
      </w:pPr>
    </w:p>
    <w:tbl>
      <w:tblPr>
        <w:tblW w:w="14559" w:type="dxa"/>
        <w:tblCellSpacing w:w="0" w:type="auto"/>
        <w:tblInd w:w="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4799"/>
        <w:gridCol w:w="2225"/>
        <w:gridCol w:w="2225"/>
        <w:gridCol w:w="3083"/>
        <w:gridCol w:w="742"/>
        <w:gridCol w:w="742"/>
        <w:gridCol w:w="743"/>
      </w:tblGrid>
      <w:tr w:rsidR="00624DEB" w:rsidTr="00514FCF">
        <w:trPr>
          <w:trHeight w:val="29"/>
          <w:tblCellSpacing w:w="0" w:type="auto"/>
        </w:trPr>
        <w:tc>
          <w:tcPr>
            <w:tcW w:w="479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Default="00624DEB" w:rsidP="00514FC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Расходы по бюджетной подпрограмме </w:t>
            </w:r>
          </w:p>
        </w:tc>
        <w:tc>
          <w:tcPr>
            <w:tcW w:w="2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Default="00624DEB" w:rsidP="00514F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2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Default="00624DEB" w:rsidP="00514F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Отчетный год</w:t>
            </w:r>
          </w:p>
        </w:tc>
        <w:tc>
          <w:tcPr>
            <w:tcW w:w="30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Default="00624DEB" w:rsidP="00514F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 текущего года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Default="00624DEB" w:rsidP="00514FC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Плановый период</w:t>
            </w:r>
          </w:p>
        </w:tc>
      </w:tr>
      <w:tr w:rsidR="00624DEB" w:rsidTr="00514FCF">
        <w:trPr>
          <w:trHeight w:val="29"/>
          <w:tblCellSpacing w:w="0" w:type="auto"/>
        </w:trPr>
        <w:tc>
          <w:tcPr>
            <w:tcW w:w="4799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624DEB" w:rsidRDefault="00624DEB" w:rsidP="00514FCF"/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624DEB" w:rsidRDefault="00624DEB" w:rsidP="00514FCF"/>
        </w:tc>
        <w:tc>
          <w:tcPr>
            <w:tcW w:w="2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Default="00624DEB" w:rsidP="00241CFE">
            <w:pPr>
              <w:spacing w:after="0"/>
            </w:pPr>
            <w:r>
              <w:br/>
            </w:r>
            <w:r>
              <w:rPr>
                <w:lang w:val="kk-KZ"/>
              </w:rPr>
              <w:t xml:space="preserve">         201</w:t>
            </w:r>
            <w:r w:rsidR="00241CFE">
              <w:rPr>
                <w:lang w:val="kk-KZ"/>
              </w:rPr>
              <w:t>8</w:t>
            </w:r>
            <w:r>
              <w:br/>
            </w:r>
          </w:p>
        </w:tc>
        <w:tc>
          <w:tcPr>
            <w:tcW w:w="30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Default="00624DEB" w:rsidP="00241CFE">
            <w:pPr>
              <w:spacing w:after="0"/>
            </w:pPr>
            <w:r>
              <w:br/>
            </w:r>
            <w:r>
              <w:rPr>
                <w:lang w:val="kk-KZ"/>
              </w:rPr>
              <w:t xml:space="preserve">                   201</w:t>
            </w:r>
            <w:r w:rsidR="00241CFE">
              <w:rPr>
                <w:lang w:val="kk-KZ"/>
              </w:rPr>
              <w:t>9</w:t>
            </w:r>
            <w:r>
              <w:br/>
            </w:r>
          </w:p>
        </w:tc>
        <w:tc>
          <w:tcPr>
            <w:tcW w:w="7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Default="00624DEB" w:rsidP="00241CFE">
            <w:pPr>
              <w:spacing w:after="0"/>
            </w:pPr>
            <w:r>
              <w:br/>
            </w:r>
            <w:r w:rsidR="00241CFE">
              <w:rPr>
                <w:lang w:val="kk-KZ"/>
              </w:rPr>
              <w:t>2020</w:t>
            </w:r>
            <w:r>
              <w:br/>
            </w:r>
          </w:p>
        </w:tc>
        <w:tc>
          <w:tcPr>
            <w:tcW w:w="7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Default="00624DEB" w:rsidP="00241CFE">
            <w:pPr>
              <w:spacing w:after="0"/>
            </w:pPr>
            <w:r>
              <w:br/>
            </w:r>
            <w:r>
              <w:rPr>
                <w:lang w:val="kk-KZ"/>
              </w:rPr>
              <w:t>202</w:t>
            </w:r>
            <w:r w:rsidR="00241CFE">
              <w:rPr>
                <w:lang w:val="kk-KZ"/>
              </w:rPr>
              <w:t>1</w:t>
            </w:r>
            <w:r>
              <w:br/>
            </w:r>
          </w:p>
        </w:tc>
        <w:tc>
          <w:tcPr>
            <w:tcW w:w="7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Default="00624DEB" w:rsidP="00241CFE">
            <w:pPr>
              <w:spacing w:after="0"/>
            </w:pPr>
            <w:r>
              <w:br/>
            </w:r>
            <w:r>
              <w:rPr>
                <w:lang w:val="kk-KZ"/>
              </w:rPr>
              <w:t>202</w:t>
            </w:r>
            <w:r w:rsidR="00241CFE">
              <w:rPr>
                <w:lang w:val="kk-KZ"/>
              </w:rPr>
              <w:t>2</w:t>
            </w:r>
            <w:r>
              <w:br/>
            </w:r>
          </w:p>
        </w:tc>
      </w:tr>
      <w:tr w:rsidR="009F4F5B" w:rsidTr="00514FCF">
        <w:trPr>
          <w:trHeight w:val="29"/>
          <w:tblCellSpacing w:w="0" w:type="auto"/>
        </w:trPr>
        <w:tc>
          <w:tcPr>
            <w:tcW w:w="479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F4F5B" w:rsidRPr="009F4F5B" w:rsidRDefault="009F4F5B" w:rsidP="00514FCF">
            <w:pPr>
              <w:rPr>
                <w:sz w:val="20"/>
                <w:szCs w:val="20"/>
              </w:rPr>
            </w:pPr>
            <w:r w:rsidRPr="009F4F5B">
              <w:rPr>
                <w:sz w:val="20"/>
                <w:szCs w:val="20"/>
              </w:rPr>
              <w:t>011-за счет республиканского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F4F5B" w:rsidRDefault="009F4F5B" w:rsidP="00514FCF">
            <w:r>
              <w:rPr>
                <w:color w:val="000000"/>
                <w:sz w:val="20"/>
              </w:rPr>
              <w:t>тысяч тенге</w:t>
            </w:r>
          </w:p>
        </w:tc>
        <w:tc>
          <w:tcPr>
            <w:tcW w:w="2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F5B" w:rsidRDefault="009F4F5B" w:rsidP="00241CFE">
            <w:pPr>
              <w:spacing w:after="0"/>
            </w:pPr>
            <w:r>
              <w:t>Х</w:t>
            </w:r>
          </w:p>
        </w:tc>
        <w:tc>
          <w:tcPr>
            <w:tcW w:w="30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F5B" w:rsidRPr="009F4F5B" w:rsidRDefault="009F4F5B" w:rsidP="009F4F5B">
            <w:pPr>
              <w:spacing w:after="0"/>
              <w:jc w:val="center"/>
              <w:rPr>
                <w:sz w:val="20"/>
                <w:szCs w:val="20"/>
              </w:rPr>
            </w:pPr>
            <w:r w:rsidRPr="009F4F5B">
              <w:rPr>
                <w:sz w:val="20"/>
                <w:szCs w:val="20"/>
              </w:rPr>
              <w:t>37738</w:t>
            </w:r>
          </w:p>
        </w:tc>
        <w:tc>
          <w:tcPr>
            <w:tcW w:w="7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F5B" w:rsidRDefault="009F4F5B" w:rsidP="00241CFE">
            <w:pPr>
              <w:spacing w:after="0"/>
            </w:pPr>
            <w:r>
              <w:t>Х</w:t>
            </w:r>
          </w:p>
        </w:tc>
        <w:tc>
          <w:tcPr>
            <w:tcW w:w="7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F5B" w:rsidRDefault="009F4F5B" w:rsidP="00241CFE">
            <w:pPr>
              <w:spacing w:after="0"/>
            </w:pPr>
            <w:r>
              <w:t>Х</w:t>
            </w:r>
          </w:p>
        </w:tc>
        <w:tc>
          <w:tcPr>
            <w:tcW w:w="7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4F5B" w:rsidRDefault="009F4F5B" w:rsidP="00241CFE">
            <w:pPr>
              <w:spacing w:after="0"/>
            </w:pPr>
            <w:r>
              <w:t>Х</w:t>
            </w:r>
          </w:p>
        </w:tc>
      </w:tr>
      <w:tr w:rsidR="00624DEB" w:rsidRPr="00277CDB" w:rsidTr="00514FCF">
        <w:trPr>
          <w:trHeight w:val="29"/>
          <w:tblCellSpacing w:w="0" w:type="auto"/>
        </w:trPr>
        <w:tc>
          <w:tcPr>
            <w:tcW w:w="47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Default="00624DEB" w:rsidP="00514FCF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015</w:t>
            </w:r>
            <w:r w:rsidR="00D83C45">
              <w:rPr>
                <w:color w:val="000000"/>
                <w:sz w:val="20"/>
                <w:lang w:val="kk-KZ"/>
              </w:rPr>
              <w:t>-за счет местного бюджета</w:t>
            </w:r>
          </w:p>
        </w:tc>
        <w:tc>
          <w:tcPr>
            <w:tcW w:w="2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Default="00AA5990" w:rsidP="00514FCF">
            <w:pPr>
              <w:spacing w:after="20"/>
              <w:ind w:left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тысяч тенге</w:t>
            </w:r>
          </w:p>
        </w:tc>
        <w:tc>
          <w:tcPr>
            <w:tcW w:w="2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Default="00241CFE" w:rsidP="00514FCF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sz w:val="20"/>
                <w:szCs w:val="20"/>
                <w:lang w:val="kk-KZ"/>
              </w:rPr>
              <w:t>244999</w:t>
            </w:r>
          </w:p>
        </w:tc>
        <w:tc>
          <w:tcPr>
            <w:tcW w:w="30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Default="009F4F5B" w:rsidP="00241CFE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sz w:val="20"/>
                <w:szCs w:val="20"/>
                <w:lang w:val="kk-KZ"/>
              </w:rPr>
              <w:t>266118</w:t>
            </w:r>
          </w:p>
        </w:tc>
        <w:tc>
          <w:tcPr>
            <w:tcW w:w="7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Pr="004E7D5C" w:rsidRDefault="00153612" w:rsidP="00241CFE">
            <w:pPr>
              <w:pStyle w:val="a4"/>
              <w:spacing w:before="0" w:beforeAutospacing="0" w:after="0" w:afterAutospacing="0"/>
              <w:jc w:val="center"/>
              <w:rPr>
                <w:rFonts w:ascii="Consolas" w:hAnsi="Consolas" w:cs="Consolas"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sz w:val="20"/>
                <w:szCs w:val="20"/>
                <w:lang w:val="kk-KZ"/>
              </w:rPr>
              <w:t>2</w:t>
            </w:r>
            <w:r w:rsidR="00241CFE">
              <w:rPr>
                <w:rFonts w:ascii="Consolas" w:hAnsi="Consolas" w:cs="Consolas"/>
                <w:sz w:val="20"/>
                <w:szCs w:val="20"/>
                <w:lang w:val="kk-KZ"/>
              </w:rPr>
              <w:t>61108</w:t>
            </w:r>
          </w:p>
        </w:tc>
        <w:tc>
          <w:tcPr>
            <w:tcW w:w="7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1CFE" w:rsidRPr="00277CDB" w:rsidRDefault="00153612" w:rsidP="00241CFE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sz w:val="20"/>
                <w:szCs w:val="20"/>
                <w:lang w:val="kk-KZ"/>
              </w:rPr>
              <w:t>2</w:t>
            </w:r>
            <w:r w:rsidR="00241CFE">
              <w:rPr>
                <w:rFonts w:ascii="Consolas" w:hAnsi="Consolas" w:cs="Consolas"/>
                <w:sz w:val="20"/>
                <w:szCs w:val="20"/>
                <w:lang w:val="kk-KZ"/>
              </w:rPr>
              <w:t>74163</w:t>
            </w:r>
          </w:p>
        </w:tc>
        <w:tc>
          <w:tcPr>
            <w:tcW w:w="7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EB" w:rsidRPr="00277CDB" w:rsidRDefault="00241CFE" w:rsidP="00514FCF">
            <w:pPr>
              <w:spacing w:after="0"/>
              <w:jc w:val="center"/>
              <w:rPr>
                <w:rFonts w:ascii="Consolas" w:hAnsi="Consolas" w:cs="Consolas"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sz w:val="20"/>
                <w:szCs w:val="20"/>
                <w:lang w:val="kk-KZ"/>
              </w:rPr>
              <w:t>287871</w:t>
            </w:r>
          </w:p>
        </w:tc>
      </w:tr>
      <w:tr w:rsidR="004C26FA" w:rsidRPr="00351AC0" w:rsidTr="00514FCF">
        <w:trPr>
          <w:trHeight w:val="411"/>
          <w:tblCellSpacing w:w="0" w:type="auto"/>
        </w:trPr>
        <w:tc>
          <w:tcPr>
            <w:tcW w:w="47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6FA" w:rsidRPr="00B92966" w:rsidRDefault="004C26FA" w:rsidP="004C26FA">
            <w:pPr>
              <w:spacing w:after="20"/>
              <w:ind w:left="20"/>
            </w:pPr>
            <w:r w:rsidRPr="00B92966">
              <w:rPr>
                <w:color w:val="000000"/>
                <w:sz w:val="20"/>
              </w:rPr>
              <w:t>Итого расходы по бюджетной подпрограмме</w:t>
            </w:r>
          </w:p>
        </w:tc>
        <w:tc>
          <w:tcPr>
            <w:tcW w:w="2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6FA" w:rsidRDefault="004C26FA" w:rsidP="004C26F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тысяч тенге</w:t>
            </w:r>
          </w:p>
        </w:tc>
        <w:tc>
          <w:tcPr>
            <w:tcW w:w="2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6FA" w:rsidRPr="00624DEB" w:rsidRDefault="00241CFE" w:rsidP="004C26FA">
            <w:pPr>
              <w:spacing w:after="0"/>
              <w:jc w:val="center"/>
              <w:rPr>
                <w:rFonts w:ascii="Consolas" w:hAnsi="Consolas" w:cs="Consolas"/>
                <w:b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b/>
                <w:sz w:val="20"/>
                <w:szCs w:val="20"/>
                <w:lang w:val="kk-KZ"/>
              </w:rPr>
              <w:t>244999</w:t>
            </w:r>
          </w:p>
        </w:tc>
        <w:tc>
          <w:tcPr>
            <w:tcW w:w="30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6FA" w:rsidRPr="00624DEB" w:rsidRDefault="009F4F5B" w:rsidP="00241CFE">
            <w:pPr>
              <w:spacing w:after="0"/>
              <w:jc w:val="center"/>
              <w:rPr>
                <w:rFonts w:ascii="Consolas" w:hAnsi="Consolas" w:cs="Consolas"/>
                <w:b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b/>
                <w:sz w:val="20"/>
                <w:szCs w:val="20"/>
                <w:lang w:val="kk-KZ"/>
              </w:rPr>
              <w:t>303856</w:t>
            </w:r>
          </w:p>
        </w:tc>
        <w:tc>
          <w:tcPr>
            <w:tcW w:w="7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6FA" w:rsidRPr="00624DEB" w:rsidRDefault="004C26FA" w:rsidP="00241CFE">
            <w:pPr>
              <w:spacing w:after="0"/>
              <w:jc w:val="center"/>
              <w:rPr>
                <w:rFonts w:ascii="Consolas" w:hAnsi="Consolas" w:cs="Consolas"/>
                <w:b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b/>
                <w:sz w:val="20"/>
                <w:szCs w:val="20"/>
                <w:lang w:val="kk-KZ"/>
              </w:rPr>
              <w:t>2</w:t>
            </w:r>
            <w:r w:rsidR="00241CFE">
              <w:rPr>
                <w:rFonts w:ascii="Consolas" w:hAnsi="Consolas" w:cs="Consolas"/>
                <w:b/>
                <w:sz w:val="20"/>
                <w:szCs w:val="20"/>
                <w:lang w:val="kk-KZ"/>
              </w:rPr>
              <w:t>61108</w:t>
            </w:r>
          </w:p>
        </w:tc>
        <w:tc>
          <w:tcPr>
            <w:tcW w:w="7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6FA" w:rsidRPr="00624DEB" w:rsidRDefault="004C26FA" w:rsidP="00241CFE">
            <w:pPr>
              <w:spacing w:after="0"/>
              <w:jc w:val="center"/>
              <w:rPr>
                <w:rFonts w:ascii="Consolas" w:hAnsi="Consolas" w:cs="Consolas"/>
                <w:b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b/>
                <w:sz w:val="20"/>
                <w:szCs w:val="20"/>
                <w:lang w:val="kk-KZ"/>
              </w:rPr>
              <w:t>2</w:t>
            </w:r>
            <w:r w:rsidR="00241CFE">
              <w:rPr>
                <w:rFonts w:ascii="Consolas" w:hAnsi="Consolas" w:cs="Consolas"/>
                <w:b/>
                <w:sz w:val="20"/>
                <w:szCs w:val="20"/>
                <w:lang w:val="kk-KZ"/>
              </w:rPr>
              <w:t>74163</w:t>
            </w:r>
          </w:p>
        </w:tc>
        <w:tc>
          <w:tcPr>
            <w:tcW w:w="7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6FA" w:rsidRPr="00624DEB" w:rsidRDefault="004C26FA" w:rsidP="00241CFE">
            <w:pPr>
              <w:spacing w:after="0"/>
              <w:jc w:val="center"/>
              <w:rPr>
                <w:rFonts w:ascii="Consolas" w:hAnsi="Consolas" w:cs="Consolas"/>
                <w:b/>
                <w:sz w:val="20"/>
                <w:szCs w:val="20"/>
                <w:lang w:val="kk-KZ"/>
              </w:rPr>
            </w:pPr>
            <w:r>
              <w:rPr>
                <w:rFonts w:ascii="Consolas" w:hAnsi="Consolas" w:cs="Consolas"/>
                <w:b/>
                <w:sz w:val="20"/>
                <w:szCs w:val="20"/>
                <w:lang w:val="kk-KZ"/>
              </w:rPr>
              <w:t>2</w:t>
            </w:r>
            <w:r w:rsidR="00241CFE">
              <w:rPr>
                <w:rFonts w:ascii="Consolas" w:hAnsi="Consolas" w:cs="Consolas"/>
                <w:b/>
                <w:sz w:val="20"/>
                <w:szCs w:val="20"/>
                <w:lang w:val="kk-KZ"/>
              </w:rPr>
              <w:t>87871</w:t>
            </w:r>
          </w:p>
        </w:tc>
      </w:tr>
    </w:tbl>
    <w:p w:rsidR="001856D8" w:rsidRPr="00624DEB" w:rsidRDefault="001856D8" w:rsidP="001856D8">
      <w:pPr>
        <w:pStyle w:val="a7"/>
        <w:rPr>
          <w:rStyle w:val="s0"/>
          <w:rFonts w:ascii="Consolas" w:hAnsi="Consolas" w:cs="Consolas"/>
          <w:b/>
          <w:bCs/>
          <w:sz w:val="20"/>
          <w:szCs w:val="20"/>
          <w:lang w:val="kk-KZ"/>
        </w:rPr>
      </w:pPr>
    </w:p>
    <w:p w:rsidR="001856D8" w:rsidRPr="00624DEB" w:rsidRDefault="001856D8" w:rsidP="001856D8">
      <w:pPr>
        <w:pStyle w:val="a7"/>
        <w:rPr>
          <w:rStyle w:val="s0"/>
          <w:rFonts w:ascii="Consolas" w:hAnsi="Consolas" w:cs="Consolas"/>
          <w:b/>
          <w:bCs/>
          <w:sz w:val="20"/>
          <w:szCs w:val="20"/>
          <w:lang w:val="kk-KZ"/>
        </w:rPr>
      </w:pPr>
    </w:p>
    <w:p w:rsidR="001856D8" w:rsidRPr="00624DEB" w:rsidRDefault="001856D8" w:rsidP="001856D8">
      <w:pPr>
        <w:pStyle w:val="a7"/>
        <w:rPr>
          <w:rStyle w:val="s0"/>
          <w:rFonts w:ascii="Consolas" w:hAnsi="Consolas" w:cs="Consolas"/>
          <w:b/>
          <w:bCs/>
          <w:sz w:val="20"/>
          <w:szCs w:val="20"/>
          <w:lang w:val="kk-KZ"/>
        </w:rPr>
      </w:pPr>
    </w:p>
    <w:p w:rsidR="001856D8" w:rsidRPr="00624DEB" w:rsidRDefault="001856D8" w:rsidP="001856D8">
      <w:pPr>
        <w:pStyle w:val="a7"/>
        <w:rPr>
          <w:rStyle w:val="s0"/>
          <w:rFonts w:ascii="Consolas" w:hAnsi="Consolas" w:cs="Consolas"/>
          <w:b/>
          <w:bCs/>
          <w:sz w:val="20"/>
          <w:szCs w:val="20"/>
          <w:lang w:val="kk-KZ"/>
        </w:rPr>
      </w:pPr>
    </w:p>
    <w:p w:rsidR="001856D8" w:rsidRPr="00624DEB" w:rsidRDefault="001856D8" w:rsidP="001856D8">
      <w:pPr>
        <w:pStyle w:val="a7"/>
        <w:rPr>
          <w:rStyle w:val="s0"/>
          <w:rFonts w:ascii="Consolas" w:hAnsi="Consolas" w:cs="Consolas"/>
          <w:b/>
          <w:bCs/>
          <w:sz w:val="20"/>
          <w:szCs w:val="20"/>
          <w:lang w:val="kk-KZ"/>
        </w:rPr>
      </w:pPr>
    </w:p>
    <w:p w:rsidR="00E34B04" w:rsidRPr="00624DEB" w:rsidRDefault="00E34B04">
      <w:pPr>
        <w:rPr>
          <w:rFonts w:ascii="Consolas" w:hAnsi="Consolas" w:cs="Consolas"/>
          <w:sz w:val="20"/>
          <w:szCs w:val="20"/>
          <w:lang w:val="kk-KZ"/>
        </w:rPr>
      </w:pPr>
    </w:p>
    <w:p w:rsidR="00624DEB" w:rsidRPr="00624DEB" w:rsidRDefault="00624DEB">
      <w:pPr>
        <w:rPr>
          <w:rFonts w:ascii="Consolas" w:hAnsi="Consolas" w:cs="Consolas"/>
          <w:sz w:val="20"/>
          <w:szCs w:val="20"/>
          <w:lang w:val="kk-KZ"/>
        </w:rPr>
      </w:pPr>
    </w:p>
    <w:sectPr w:rsidR="00624DEB" w:rsidRPr="00624DEB" w:rsidSect="00624D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D8"/>
    <w:rsid w:val="00003FBC"/>
    <w:rsid w:val="00112BA5"/>
    <w:rsid w:val="00140C68"/>
    <w:rsid w:val="00153612"/>
    <w:rsid w:val="001558CC"/>
    <w:rsid w:val="001856D8"/>
    <w:rsid w:val="001B30B6"/>
    <w:rsid w:val="00200C1E"/>
    <w:rsid w:val="00241CFE"/>
    <w:rsid w:val="002919D7"/>
    <w:rsid w:val="002E0775"/>
    <w:rsid w:val="00430B33"/>
    <w:rsid w:val="00466DBB"/>
    <w:rsid w:val="004C26FA"/>
    <w:rsid w:val="00550820"/>
    <w:rsid w:val="00557D8B"/>
    <w:rsid w:val="005822B5"/>
    <w:rsid w:val="005F4BA3"/>
    <w:rsid w:val="00624DEB"/>
    <w:rsid w:val="00631F29"/>
    <w:rsid w:val="00707F62"/>
    <w:rsid w:val="00766BE8"/>
    <w:rsid w:val="007E7A2A"/>
    <w:rsid w:val="00852963"/>
    <w:rsid w:val="00872494"/>
    <w:rsid w:val="009E7086"/>
    <w:rsid w:val="009F4F5B"/>
    <w:rsid w:val="00AA5990"/>
    <w:rsid w:val="00AE5892"/>
    <w:rsid w:val="00AF0703"/>
    <w:rsid w:val="00B775AC"/>
    <w:rsid w:val="00B858F0"/>
    <w:rsid w:val="00BC3070"/>
    <w:rsid w:val="00BF01AD"/>
    <w:rsid w:val="00C41C19"/>
    <w:rsid w:val="00D22FEB"/>
    <w:rsid w:val="00D83C45"/>
    <w:rsid w:val="00DF484A"/>
    <w:rsid w:val="00E33CA5"/>
    <w:rsid w:val="00E34B04"/>
    <w:rsid w:val="00ED0C4F"/>
    <w:rsid w:val="00FC2F1E"/>
    <w:rsid w:val="00FD7A50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35959-A8D8-4AB4-B6F1-D4414BB8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56D8"/>
    <w:rPr>
      <w:color w:val="333399"/>
      <w:u w:val="single"/>
    </w:rPr>
  </w:style>
  <w:style w:type="paragraph" w:styleId="a4">
    <w:name w:val="Normal (Web)"/>
    <w:basedOn w:val="a"/>
    <w:unhideWhenUsed/>
    <w:rsid w:val="001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qFormat/>
    <w:rsid w:val="001856D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a6">
    <w:name w:val="Подзаголовок Знак"/>
    <w:basedOn w:val="a0"/>
    <w:link w:val="a5"/>
    <w:rsid w:val="001856D8"/>
    <w:rPr>
      <w:rFonts w:ascii="Cambria" w:eastAsia="Times New Roman" w:hAnsi="Cambria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1856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1856D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1856D8"/>
    <w:rPr>
      <w:rFonts w:ascii="Times New Roman" w:hAnsi="Times New Roman" w:cs="Times New Roman" w:hint="default"/>
      <w:b/>
      <w:bCs/>
      <w:color w:val="000000"/>
    </w:rPr>
  </w:style>
  <w:style w:type="character" w:styleId="a8">
    <w:name w:val="Emphasis"/>
    <w:basedOn w:val="a0"/>
    <w:qFormat/>
    <w:rsid w:val="001856D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3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Crown</cp:lastModifiedBy>
  <cp:revision>15</cp:revision>
  <cp:lastPrinted>2018-11-08T06:40:00Z</cp:lastPrinted>
  <dcterms:created xsi:type="dcterms:W3CDTF">2017-11-06T11:53:00Z</dcterms:created>
  <dcterms:modified xsi:type="dcterms:W3CDTF">2020-02-06T04:18:00Z</dcterms:modified>
</cp:coreProperties>
</file>