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24C" w:rsidRDefault="007002A1" w:rsidP="0014524C">
      <w:pPr>
        <w:pStyle w:val="1"/>
        <w:ind w:left="5103"/>
        <w:jc w:val="right"/>
        <w:rPr>
          <w:rFonts w:ascii="Times New Roman" w:hAnsi="Times New Roman"/>
          <w:lang w:val="kk-KZ"/>
        </w:rPr>
      </w:pPr>
      <w:r>
        <w:rPr>
          <w:rFonts w:ascii="Times New Roman" w:hAnsi="Times New Roman"/>
          <w:lang w:val="kk-KZ"/>
        </w:rPr>
        <w:t>8</w:t>
      </w:r>
      <w:r w:rsidR="0014524C">
        <w:rPr>
          <w:rFonts w:ascii="Times New Roman" w:hAnsi="Times New Roman"/>
          <w:lang w:val="kk-KZ"/>
        </w:rPr>
        <w:t xml:space="preserve"> қосымша</w:t>
      </w:r>
    </w:p>
    <w:p w:rsidR="0014524C" w:rsidRDefault="0014524C" w:rsidP="0014524C">
      <w:pPr>
        <w:pStyle w:val="1"/>
        <w:ind w:left="5812"/>
        <w:jc w:val="right"/>
        <w:rPr>
          <w:rFonts w:ascii="Times New Roman" w:hAnsi="Times New Roman"/>
          <w:lang w:val="kk-KZ"/>
        </w:rPr>
      </w:pPr>
    </w:p>
    <w:p w:rsidR="0014524C" w:rsidRDefault="0014524C" w:rsidP="0014524C">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14524C" w:rsidRDefault="0014524C" w:rsidP="0014524C">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14524C" w:rsidRDefault="0014524C" w:rsidP="0014524C">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14524C" w:rsidRDefault="0014524C" w:rsidP="0014524C">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14524C" w:rsidRDefault="0014524C" w:rsidP="0014524C">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14524C" w:rsidRPr="003553BF" w:rsidRDefault="0014524C" w:rsidP="0014524C">
      <w:pPr>
        <w:pStyle w:val="3"/>
        <w:ind w:left="6050"/>
        <w:jc w:val="center"/>
        <w:rPr>
          <w:rFonts w:ascii="Times New Roman" w:hAnsi="Times New Roman"/>
          <w:lang w:val="kk-KZ"/>
        </w:rPr>
      </w:pPr>
    </w:p>
    <w:p w:rsidR="0014524C" w:rsidRDefault="0014524C" w:rsidP="0014524C">
      <w:pPr>
        <w:pStyle w:val="21"/>
        <w:ind w:left="5103"/>
        <w:jc w:val="center"/>
        <w:rPr>
          <w:rFonts w:ascii="Times New Roman" w:hAnsi="Times New Roman"/>
          <w:b/>
          <w:lang w:val="kk-KZ"/>
        </w:rPr>
      </w:pPr>
      <w:r w:rsidRPr="000944D0">
        <w:rPr>
          <w:rFonts w:ascii="Times New Roman" w:hAnsi="Times New Roman"/>
          <w:b/>
          <w:lang w:val="kk-KZ"/>
        </w:rPr>
        <w:t xml:space="preserve">Қарасай аудандық қаржы бөлімі </w:t>
      </w:r>
    </w:p>
    <w:p w:rsidR="0014524C" w:rsidRPr="000944D0" w:rsidRDefault="0014524C" w:rsidP="0014524C">
      <w:pPr>
        <w:pStyle w:val="21"/>
        <w:ind w:left="5103"/>
        <w:jc w:val="center"/>
        <w:rPr>
          <w:rFonts w:ascii="Times New Roman" w:hAnsi="Times New Roman"/>
          <w:b/>
          <w:lang w:val="kk-KZ"/>
        </w:rPr>
      </w:pPr>
      <w:r w:rsidRPr="000944D0">
        <w:rPr>
          <w:rFonts w:ascii="Times New Roman" w:hAnsi="Times New Roman"/>
          <w:b/>
          <w:lang w:val="kk-KZ"/>
        </w:rPr>
        <w:t>басшысының бұйрығымен бекітілді</w:t>
      </w:r>
    </w:p>
    <w:p w:rsidR="0014524C" w:rsidRDefault="0018665A" w:rsidP="0014524C">
      <w:pPr>
        <w:pStyle w:val="21"/>
        <w:ind w:left="6050"/>
        <w:rPr>
          <w:rFonts w:ascii="Times New Roman" w:hAnsi="Times New Roman"/>
          <w:b/>
          <w:lang w:val="kk-KZ"/>
        </w:rPr>
      </w:pPr>
      <w:r>
        <w:rPr>
          <w:rFonts w:ascii="Times New Roman" w:hAnsi="Times New Roman"/>
          <w:b/>
          <w:lang w:val="kk-KZ"/>
        </w:rPr>
        <w:t>2019 жыл  30 желтоқсан  № 61</w:t>
      </w:r>
    </w:p>
    <w:p w:rsidR="0014524C" w:rsidRDefault="0014524C" w:rsidP="0014524C">
      <w:pPr>
        <w:pStyle w:val="1"/>
        <w:jc w:val="right"/>
        <w:rPr>
          <w:rFonts w:ascii="Times New Roman" w:hAnsi="Times New Roman"/>
          <w:lang w:val="kk-KZ"/>
        </w:rPr>
      </w:pPr>
    </w:p>
    <w:p w:rsidR="000F223B" w:rsidRDefault="000F223B" w:rsidP="0014524C">
      <w:pPr>
        <w:pStyle w:val="1"/>
        <w:jc w:val="right"/>
        <w:rPr>
          <w:rFonts w:ascii="Times New Roman" w:hAnsi="Times New Roman"/>
          <w:lang w:val="kk-KZ"/>
        </w:rPr>
      </w:pPr>
    </w:p>
    <w:p w:rsidR="0014524C" w:rsidRPr="000F60B3" w:rsidRDefault="0014524C" w:rsidP="0014524C">
      <w:pPr>
        <w:pStyle w:val="1"/>
        <w:jc w:val="right"/>
        <w:rPr>
          <w:rFonts w:ascii="Times New Roman" w:hAnsi="Times New Roman"/>
          <w:lang w:val="kk-KZ"/>
        </w:rPr>
      </w:pPr>
      <w:r>
        <w:rPr>
          <w:rFonts w:ascii="Times New Roman" w:hAnsi="Times New Roman"/>
          <w:lang w:val="kk-KZ"/>
        </w:rPr>
        <w:t>мөрдің орны</w:t>
      </w:r>
    </w:p>
    <w:p w:rsidR="0014524C" w:rsidRPr="00686A46" w:rsidRDefault="0014524C" w:rsidP="0014524C">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14524C" w:rsidRPr="00686A46" w:rsidRDefault="0014524C" w:rsidP="0014524C">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452 1004  Қарасай аудандық қаржы бөлімі</w:t>
      </w:r>
    </w:p>
    <w:p w:rsidR="0014524C" w:rsidRPr="00686A46" w:rsidRDefault="0014524C" w:rsidP="0014524C">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14524C" w:rsidRDefault="0018665A" w:rsidP="0014524C">
      <w:pPr>
        <w:pStyle w:val="3"/>
        <w:jc w:val="center"/>
        <w:rPr>
          <w:rFonts w:ascii="Times New Roman" w:hAnsi="Times New Roman"/>
          <w:b/>
          <w:sz w:val="24"/>
          <w:szCs w:val="24"/>
          <w:lang w:val="kk-KZ"/>
        </w:rPr>
      </w:pPr>
      <w:r>
        <w:rPr>
          <w:rFonts w:ascii="Times New Roman" w:hAnsi="Times New Roman"/>
          <w:b/>
          <w:sz w:val="24"/>
          <w:szCs w:val="24"/>
          <w:lang w:val="kk-KZ"/>
        </w:rPr>
        <w:t>2020-2022</w:t>
      </w:r>
      <w:r w:rsidR="0014524C" w:rsidRPr="00BE5BB5">
        <w:rPr>
          <w:rFonts w:ascii="Times New Roman" w:hAnsi="Times New Roman"/>
          <w:b/>
          <w:sz w:val="24"/>
          <w:szCs w:val="24"/>
          <w:lang w:val="kk-KZ"/>
        </w:rPr>
        <w:t xml:space="preserve"> жылдарға арналған</w:t>
      </w:r>
    </w:p>
    <w:p w:rsidR="0014524C" w:rsidRDefault="0014524C" w:rsidP="0014524C">
      <w:pPr>
        <w:pStyle w:val="3"/>
        <w:jc w:val="center"/>
        <w:rPr>
          <w:rFonts w:ascii="Times New Roman" w:hAnsi="Times New Roman"/>
          <w:b/>
          <w:sz w:val="24"/>
          <w:szCs w:val="24"/>
          <w:lang w:val="kk-KZ"/>
        </w:rPr>
      </w:pPr>
    </w:p>
    <w:p w:rsidR="00FB3336" w:rsidRPr="00FB3336" w:rsidRDefault="0014524C" w:rsidP="000F223B">
      <w:pPr>
        <w:pStyle w:val="a3"/>
        <w:spacing w:before="0" w:beforeAutospacing="0" w:after="0" w:afterAutospacing="0"/>
        <w:jc w:val="both"/>
        <w:rPr>
          <w:b/>
          <w:u w:val="single"/>
          <w:lang w:val="kk-KZ"/>
        </w:rPr>
      </w:pPr>
      <w:r w:rsidRPr="001A00B4">
        <w:rPr>
          <w:b/>
          <w:lang w:val="kk-KZ"/>
        </w:rPr>
        <w:t>Бюджеттiк бағдарламаның коды және атауы</w:t>
      </w:r>
      <w:r>
        <w:rPr>
          <w:lang w:val="kk-KZ"/>
        </w:rPr>
        <w:t xml:space="preserve"> - </w:t>
      </w:r>
      <w:r w:rsidRPr="00FB3336">
        <w:rPr>
          <w:u w:val="single"/>
          <w:lang w:val="kk-KZ"/>
        </w:rPr>
        <w:t>452 0</w:t>
      </w:r>
      <w:r w:rsidR="00FB3336" w:rsidRPr="00FB3336">
        <w:rPr>
          <w:u w:val="single"/>
          <w:lang w:val="kk-KZ"/>
        </w:rPr>
        <w:t>18</w:t>
      </w:r>
      <w:r w:rsidR="000F223B">
        <w:rPr>
          <w:u w:val="single"/>
          <w:lang w:val="kk-KZ"/>
        </w:rPr>
        <w:t xml:space="preserve"> </w:t>
      </w:r>
      <w:r w:rsidR="00FB3336" w:rsidRPr="00FB3336">
        <w:rPr>
          <w:color w:val="000000"/>
          <w:u w:val="single"/>
          <w:lang w:val="kk-KZ"/>
        </w:rPr>
        <w:t>Мемлекеттік органның күрделі шығыстары</w:t>
      </w:r>
    </w:p>
    <w:p w:rsidR="0014524C" w:rsidRDefault="0014524C" w:rsidP="000F3ACB">
      <w:pPr>
        <w:pStyle w:val="a3"/>
        <w:spacing w:before="0" w:beforeAutospacing="0" w:after="0" w:afterAutospacing="0"/>
        <w:rPr>
          <w:lang w:val="kk-KZ"/>
        </w:rPr>
      </w:pPr>
      <w:r w:rsidRPr="000720A3">
        <w:rPr>
          <w:b/>
          <w:u w:val="single"/>
          <w:lang w:val="kk-KZ"/>
        </w:rPr>
        <w:t>Бюджеттік бағдарламаның басшысы</w:t>
      </w:r>
      <w:r w:rsidR="000F223B">
        <w:rPr>
          <w:b/>
          <w:u w:val="single"/>
          <w:lang w:val="kk-KZ"/>
        </w:rPr>
        <w:t xml:space="preserve"> </w:t>
      </w:r>
      <w:r>
        <w:rPr>
          <w:lang w:val="kk-KZ"/>
        </w:rPr>
        <w:t>–</w:t>
      </w:r>
      <w:r w:rsidR="000F223B">
        <w:rPr>
          <w:lang w:val="kk-KZ"/>
        </w:rPr>
        <w:t xml:space="preserve"> </w:t>
      </w:r>
      <w:r>
        <w:rPr>
          <w:lang w:val="kk-KZ"/>
        </w:rPr>
        <w:t xml:space="preserve"> Каримова Тоты Имангалиевна</w:t>
      </w:r>
    </w:p>
    <w:p w:rsidR="0014524C" w:rsidRDefault="0014524C" w:rsidP="0014524C">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sz w:val="20"/>
          <w:szCs w:val="20"/>
          <w:lang w:val="kk-KZ"/>
        </w:rPr>
        <w:t xml:space="preserve"> - </w:t>
      </w:r>
      <w:r w:rsidRPr="000F60B3">
        <w:rPr>
          <w:lang w:val="kk-KZ"/>
        </w:rPr>
        <w:t>2008 жылғы 4желтоқсандағы № 95-IV ҚР Бюджеттік Кодексі</w:t>
      </w:r>
      <w:r>
        <w:rPr>
          <w:lang w:val="kk-KZ"/>
        </w:rPr>
        <w:t xml:space="preserve">нің 32 бабы, </w:t>
      </w:r>
      <w:r w:rsidRPr="00FF78AD">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FF78AD">
        <w:rPr>
          <w:lang w:val="kk-KZ"/>
        </w:rPr>
        <w:t>Қазақстан Республикасы Ұлттық экономика министрінің 2014 жылғы 30 желтоқсандағы № 195 бұйрығының</w:t>
      </w:r>
      <w:r w:rsidR="007002A1">
        <w:rPr>
          <w:lang w:val="kk-KZ"/>
        </w:rPr>
        <w:t xml:space="preserve"> </w:t>
      </w:r>
      <w:r w:rsidRPr="00FF78AD">
        <w:rPr>
          <w:lang w:val="kk-KZ"/>
        </w:rPr>
        <w:t xml:space="preserve">4 тарау </w:t>
      </w:r>
      <w:r w:rsidR="000F223B">
        <w:rPr>
          <w:lang w:val="kk-KZ"/>
        </w:rPr>
        <w:t xml:space="preserve">              </w:t>
      </w:r>
      <w:r w:rsidRPr="00FF78AD">
        <w:rPr>
          <w:lang w:val="kk-KZ"/>
        </w:rPr>
        <w:t>17-27 тарма</w:t>
      </w:r>
      <w:r>
        <w:rPr>
          <w:lang w:val="kk-KZ"/>
        </w:rPr>
        <w:t xml:space="preserve">қтары </w:t>
      </w:r>
      <w:r w:rsidRPr="000F60B3">
        <w:rPr>
          <w:lang w:val="kk-KZ"/>
        </w:rPr>
        <w:t xml:space="preserve">және </w:t>
      </w:r>
      <w:r w:rsidRPr="00FF78AD">
        <w:rPr>
          <w:lang w:val="kk-KZ"/>
        </w:rPr>
        <w:t>Қа</w:t>
      </w:r>
      <w:r w:rsidR="0018665A">
        <w:rPr>
          <w:lang w:val="kk-KZ"/>
        </w:rPr>
        <w:t>расай аудандық мәслихатының 2019</w:t>
      </w:r>
      <w:r w:rsidRPr="00FF78AD">
        <w:rPr>
          <w:lang w:val="kk-KZ"/>
        </w:rPr>
        <w:t xml:space="preserve"> жылғы</w:t>
      </w:r>
      <w:r w:rsidR="0018665A">
        <w:rPr>
          <w:lang w:val="kk-KZ"/>
        </w:rPr>
        <w:t xml:space="preserve"> </w:t>
      </w:r>
      <w:r w:rsidRPr="00FF78AD">
        <w:rPr>
          <w:lang w:val="kk-KZ"/>
        </w:rPr>
        <w:t>27 желто</w:t>
      </w:r>
      <w:r w:rsidR="0018665A">
        <w:rPr>
          <w:lang w:val="kk-KZ"/>
        </w:rPr>
        <w:t>қсандағы «Қарасай ауданының 2020-2022</w:t>
      </w:r>
      <w:r w:rsidRPr="00FF78AD">
        <w:rPr>
          <w:lang w:val="kk-KZ"/>
        </w:rPr>
        <w:t xml:space="preserve"> жылдарға арналған бюджеті туралы» №</w:t>
      </w:r>
      <w:r w:rsidR="00091141" w:rsidRPr="00091141">
        <w:rPr>
          <w:lang w:val="kk-KZ"/>
        </w:rPr>
        <w:t>50</w:t>
      </w:r>
      <w:r w:rsidRPr="00091141">
        <w:rPr>
          <w:lang w:val="kk-KZ"/>
        </w:rPr>
        <w:t>-3</w:t>
      </w:r>
      <w:r w:rsidRPr="00FF78AD">
        <w:rPr>
          <w:lang w:val="kk-KZ"/>
        </w:rPr>
        <w:t xml:space="preserve"> шешімі</w:t>
      </w:r>
    </w:p>
    <w:p w:rsidR="0014524C" w:rsidRPr="003623E8" w:rsidRDefault="0014524C" w:rsidP="0014524C">
      <w:pPr>
        <w:pStyle w:val="a3"/>
        <w:spacing w:before="0" w:beforeAutospacing="0" w:after="0" w:afterAutospacing="0"/>
        <w:jc w:val="both"/>
        <w:rPr>
          <w:b/>
          <w:lang w:val="kk-KZ"/>
        </w:rPr>
      </w:pPr>
      <w:r w:rsidRPr="003623E8">
        <w:rPr>
          <w:b/>
          <w:lang w:val="kk-KZ"/>
        </w:rPr>
        <w:t>Бюджеттік бағдарламаның түрі:</w:t>
      </w:r>
    </w:p>
    <w:p w:rsidR="0014524C" w:rsidRPr="00035015" w:rsidRDefault="00964D7C" w:rsidP="0014524C">
      <w:pPr>
        <w:pStyle w:val="a3"/>
        <w:spacing w:before="0" w:beforeAutospacing="0" w:after="0" w:afterAutospacing="0"/>
        <w:jc w:val="both"/>
        <w:rPr>
          <w:b/>
          <w:u w:val="single"/>
          <w:lang w:val="kk-KZ"/>
        </w:rPr>
      </w:pPr>
      <w:r>
        <w:rPr>
          <w:b/>
          <w:u w:val="single"/>
          <w:lang w:val="kk-KZ"/>
        </w:rPr>
        <w:t>аудандық</w:t>
      </w:r>
      <w:r w:rsidR="0014524C" w:rsidRPr="00035015">
        <w:rPr>
          <w:b/>
          <w:u w:val="single"/>
          <w:lang w:val="kk-KZ"/>
        </w:rPr>
        <w:t>______________________</w:t>
      </w:r>
    </w:p>
    <w:p w:rsidR="0014524C" w:rsidRPr="00035015" w:rsidRDefault="0014524C" w:rsidP="0014524C">
      <w:pPr>
        <w:pStyle w:val="a3"/>
        <w:spacing w:before="0" w:beforeAutospacing="0" w:after="0" w:afterAutospacing="0"/>
        <w:jc w:val="both"/>
        <w:rPr>
          <w:lang w:val="kk-KZ"/>
        </w:rPr>
      </w:pPr>
      <w:r>
        <w:rPr>
          <w:lang w:val="kk-KZ"/>
        </w:rPr>
        <w:t>м</w:t>
      </w:r>
      <w:r w:rsidRPr="003623E8">
        <w:rPr>
          <w:lang w:val="kk-KZ"/>
        </w:rPr>
        <w:t>емлекеттік басқару деңгейіне қарай</w:t>
      </w:r>
    </w:p>
    <w:p w:rsidR="00FB3336" w:rsidRPr="00FB3336" w:rsidRDefault="00FB3336" w:rsidP="0014524C">
      <w:pPr>
        <w:pStyle w:val="a3"/>
        <w:spacing w:before="0" w:beforeAutospacing="0" w:after="0" w:afterAutospacing="0"/>
        <w:jc w:val="both"/>
        <w:rPr>
          <w:b/>
          <w:szCs w:val="20"/>
          <w:u w:val="single"/>
          <w:lang w:val="kk-KZ"/>
        </w:rPr>
      </w:pPr>
      <w:r>
        <w:rPr>
          <w:b/>
          <w:u w:val="single"/>
          <w:lang w:val="kk-KZ"/>
        </w:rPr>
        <w:t>к</w:t>
      </w:r>
      <w:r w:rsidRPr="00FB3336">
        <w:rPr>
          <w:b/>
          <w:u w:val="single"/>
          <w:lang w:val="kk-KZ"/>
        </w:rPr>
        <w:t>үрделі шығыстарды жүзеге асыру</w:t>
      </w:r>
    </w:p>
    <w:p w:rsidR="0014524C" w:rsidRDefault="0014524C" w:rsidP="0014524C">
      <w:pPr>
        <w:pStyle w:val="a3"/>
        <w:spacing w:before="0" w:beforeAutospacing="0" w:after="0" w:afterAutospacing="0"/>
        <w:jc w:val="both"/>
        <w:rPr>
          <w:szCs w:val="20"/>
          <w:lang w:val="kk-KZ"/>
        </w:rPr>
      </w:pPr>
      <w:r>
        <w:rPr>
          <w:szCs w:val="20"/>
          <w:lang w:val="kk-KZ"/>
        </w:rPr>
        <w:t>мазмұнына қарай</w:t>
      </w:r>
    </w:p>
    <w:p w:rsidR="0014524C" w:rsidRPr="00035015" w:rsidRDefault="0014524C" w:rsidP="0014524C">
      <w:pPr>
        <w:pStyle w:val="a3"/>
        <w:spacing w:before="0" w:beforeAutospacing="0" w:after="0" w:afterAutospacing="0"/>
        <w:jc w:val="both"/>
        <w:rPr>
          <w:b/>
          <w:u w:val="single"/>
          <w:lang w:val="kk-KZ"/>
        </w:rPr>
      </w:pPr>
      <w:r w:rsidRPr="00035015">
        <w:rPr>
          <w:b/>
          <w:u w:val="single"/>
          <w:lang w:val="kk-KZ"/>
        </w:rPr>
        <w:t>жеке бюджеттік бағдарлама</w:t>
      </w:r>
    </w:p>
    <w:p w:rsidR="0014524C" w:rsidRDefault="0014524C" w:rsidP="0014524C">
      <w:pPr>
        <w:pStyle w:val="a3"/>
        <w:spacing w:before="0" w:beforeAutospacing="0" w:after="0" w:afterAutospacing="0"/>
        <w:jc w:val="both"/>
        <w:rPr>
          <w:lang w:val="kk-KZ"/>
        </w:rPr>
      </w:pPr>
      <w:r w:rsidRPr="00035015">
        <w:rPr>
          <w:lang w:val="kk-KZ"/>
        </w:rPr>
        <w:t xml:space="preserve">іске асыру түріне қарай </w:t>
      </w:r>
    </w:p>
    <w:p w:rsidR="0014524C" w:rsidRPr="00035015" w:rsidRDefault="0014524C" w:rsidP="0014524C">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p>
    <w:p w:rsidR="0014524C" w:rsidRDefault="0014524C" w:rsidP="0014524C">
      <w:pPr>
        <w:pStyle w:val="a3"/>
        <w:spacing w:before="0" w:beforeAutospacing="0" w:after="0" w:afterAutospacing="0"/>
        <w:jc w:val="both"/>
        <w:rPr>
          <w:lang w:val="kk-KZ"/>
        </w:rPr>
      </w:pPr>
      <w:r>
        <w:rPr>
          <w:lang w:val="kk-KZ"/>
        </w:rPr>
        <w:t>ағымдағы/даму</w:t>
      </w:r>
    </w:p>
    <w:p w:rsidR="00FB3336" w:rsidRDefault="0014524C" w:rsidP="0014524C">
      <w:pPr>
        <w:spacing w:after="0" w:line="240" w:lineRule="auto"/>
        <w:jc w:val="both"/>
        <w:rPr>
          <w:rFonts w:ascii="Times New Roman" w:hAnsi="Times New Roman"/>
          <w:b/>
          <w:sz w:val="24"/>
          <w:szCs w:val="24"/>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00FB3336" w:rsidRPr="000F60B3">
        <w:rPr>
          <w:rFonts w:ascii="Times New Roman" w:hAnsi="Times New Roman"/>
          <w:sz w:val="24"/>
          <w:szCs w:val="24"/>
          <w:lang w:val="kk-KZ"/>
        </w:rPr>
        <w:t>Бөлім жұмысын оңтайландыру үшін жоғары деңгейдегі жағдайды қамтамасыз ету</w:t>
      </w:r>
    </w:p>
    <w:p w:rsidR="00673F10" w:rsidRPr="00673F10" w:rsidRDefault="0014524C" w:rsidP="00673F10">
      <w:pPr>
        <w:spacing w:after="0" w:line="240" w:lineRule="auto"/>
        <w:jc w:val="both"/>
        <w:rPr>
          <w:u w:val="single"/>
          <w:lang w:val="kk-KZ"/>
        </w:rPr>
      </w:pPr>
      <w:r w:rsidRPr="002E1C7E">
        <w:rPr>
          <w:rFonts w:ascii="Times New Roman" w:hAnsi="Times New Roman"/>
          <w:b/>
          <w:sz w:val="24"/>
          <w:szCs w:val="24"/>
          <w:lang w:val="kk-KZ"/>
        </w:rPr>
        <w:t>Бюджеттік бағдарламаның түпкілікті нәтиже</w:t>
      </w:r>
      <w:r w:rsidR="00673F10">
        <w:rPr>
          <w:rFonts w:ascii="Times New Roman" w:hAnsi="Times New Roman"/>
          <w:b/>
          <w:sz w:val="24"/>
          <w:szCs w:val="24"/>
          <w:lang w:val="kk-KZ"/>
        </w:rPr>
        <w:t>лері</w:t>
      </w:r>
      <w:r w:rsidRPr="002E1C7E">
        <w:rPr>
          <w:rFonts w:ascii="Times New Roman" w:hAnsi="Times New Roman"/>
          <w:b/>
          <w:sz w:val="24"/>
          <w:szCs w:val="24"/>
          <w:lang w:val="kk-KZ"/>
        </w:rPr>
        <w:t xml:space="preserve">: </w:t>
      </w:r>
      <w:r w:rsidR="00673F10" w:rsidRPr="00673F10">
        <w:rPr>
          <w:rFonts w:ascii="Times New Roman" w:hAnsi="Times New Roman"/>
          <w:sz w:val="24"/>
          <w:szCs w:val="24"/>
          <w:u w:val="single"/>
          <w:lang w:val="kk-KZ"/>
        </w:rPr>
        <w:t>Мүлікті есепке алу және аудан бюджетінің орындалуын қалыптастыруға байланысты бөлімнің ақпараттық жүйелерінің тоқтаусыз жұмыс істеуі</w:t>
      </w:r>
      <w:r w:rsidR="00673F10" w:rsidRPr="00673F10">
        <w:rPr>
          <w:u w:val="single"/>
          <w:lang w:val="kk-KZ"/>
        </w:rPr>
        <w:t xml:space="preserve"> </w:t>
      </w:r>
    </w:p>
    <w:p w:rsidR="00FB3336" w:rsidRDefault="0014524C" w:rsidP="005D7B75">
      <w:pPr>
        <w:spacing w:after="0" w:line="240" w:lineRule="auto"/>
        <w:jc w:val="both"/>
        <w:rPr>
          <w:rFonts w:ascii="Times New Roman" w:hAnsi="Times New Roman" w:cs="Times New Roman"/>
          <w:b/>
          <w:color w:val="000000"/>
          <w:sz w:val="24"/>
          <w:szCs w:val="24"/>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 </w:t>
      </w:r>
      <w:r w:rsidR="00FB3336" w:rsidRPr="001E1D80">
        <w:rPr>
          <w:rFonts w:ascii="Times New Roman" w:hAnsi="Times New Roman"/>
          <w:sz w:val="24"/>
          <w:szCs w:val="24"/>
          <w:u w:val="single"/>
          <w:lang w:val="kk-KZ"/>
        </w:rPr>
        <w:t>Мемлекеттік органдарды жарақтандыру үшін негізгі құралдарға жататын тауарларды сатып алу</w:t>
      </w:r>
    </w:p>
    <w:p w:rsidR="0014524C" w:rsidRDefault="0014524C" w:rsidP="005D7B75">
      <w:pPr>
        <w:spacing w:after="0" w:line="240" w:lineRule="auto"/>
        <w:jc w:val="both"/>
        <w:rPr>
          <w:rFonts w:ascii="Times New Roman" w:hAnsi="Times New Roman" w:cs="Times New Roman"/>
          <w:b/>
          <w:color w:val="000000"/>
          <w:sz w:val="24"/>
          <w:szCs w:val="24"/>
          <w:lang w:val="kk-KZ"/>
        </w:rPr>
      </w:pPr>
      <w:r w:rsidRPr="00FB3336">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tblLayout w:type="fixed"/>
        <w:tblLook w:val="04A0"/>
      </w:tblPr>
      <w:tblGrid>
        <w:gridCol w:w="3369"/>
        <w:gridCol w:w="53"/>
        <w:gridCol w:w="1081"/>
        <w:gridCol w:w="1134"/>
        <w:gridCol w:w="1417"/>
        <w:gridCol w:w="851"/>
        <w:gridCol w:w="850"/>
        <w:gridCol w:w="816"/>
      </w:tblGrid>
      <w:tr w:rsidR="0014524C" w:rsidTr="000D6E75">
        <w:tc>
          <w:tcPr>
            <w:tcW w:w="3422" w:type="dxa"/>
            <w:gridSpan w:val="2"/>
            <w:vMerge w:val="restart"/>
            <w:vAlign w:val="center"/>
          </w:tcPr>
          <w:p w:rsidR="0014524C" w:rsidRPr="001B7783" w:rsidRDefault="0014524C" w:rsidP="00C236A5">
            <w:pPr>
              <w:jc w:val="center"/>
              <w:rPr>
                <w:rFonts w:ascii="Times New Roman" w:hAnsi="Times New Roman" w:cs="Times New Roman"/>
                <w:sz w:val="24"/>
                <w:szCs w:val="24"/>
                <w:lang w:val="kk-KZ"/>
              </w:rPr>
            </w:pPr>
            <w:r w:rsidRPr="001B7783">
              <w:rPr>
                <w:rFonts w:ascii="Times New Roman" w:hAnsi="Times New Roman" w:cs="Times New Roman"/>
                <w:color w:val="000000"/>
                <w:sz w:val="24"/>
                <w:szCs w:val="24"/>
              </w:rPr>
              <w:t>Бюджеттік</w:t>
            </w:r>
            <w:r w:rsidR="000F223B">
              <w:rPr>
                <w:rFonts w:ascii="Times New Roman" w:hAnsi="Times New Roman" w:cs="Times New Roman"/>
                <w:color w:val="000000"/>
                <w:sz w:val="24"/>
                <w:szCs w:val="24"/>
              </w:rPr>
              <w:t xml:space="preserve"> </w:t>
            </w:r>
            <w:r w:rsidRPr="001B7783">
              <w:rPr>
                <w:rFonts w:ascii="Times New Roman" w:hAnsi="Times New Roman" w:cs="Times New Roman"/>
                <w:color w:val="000000"/>
                <w:sz w:val="24"/>
                <w:szCs w:val="24"/>
              </w:rPr>
              <w:t>бағдарлама</w:t>
            </w:r>
            <w:r w:rsidR="000F223B">
              <w:rPr>
                <w:rFonts w:ascii="Times New Roman" w:hAnsi="Times New Roman" w:cs="Times New Roman"/>
                <w:color w:val="000000"/>
                <w:sz w:val="24"/>
                <w:szCs w:val="24"/>
              </w:rPr>
              <w:t xml:space="preserve"> </w:t>
            </w:r>
            <w:r w:rsidRPr="001B7783">
              <w:rPr>
                <w:rFonts w:ascii="Times New Roman" w:hAnsi="Times New Roman" w:cs="Times New Roman"/>
                <w:color w:val="000000"/>
                <w:sz w:val="24"/>
                <w:szCs w:val="24"/>
              </w:rPr>
              <w:t>бойынша</w:t>
            </w:r>
            <w:r w:rsidR="000F223B">
              <w:rPr>
                <w:rFonts w:ascii="Times New Roman" w:hAnsi="Times New Roman" w:cs="Times New Roman"/>
                <w:color w:val="000000"/>
                <w:sz w:val="24"/>
                <w:szCs w:val="24"/>
              </w:rPr>
              <w:t xml:space="preserve"> </w:t>
            </w:r>
            <w:r w:rsidRPr="001B7783">
              <w:rPr>
                <w:rFonts w:ascii="Times New Roman" w:hAnsi="Times New Roman" w:cs="Times New Roman"/>
                <w:color w:val="000000"/>
                <w:sz w:val="24"/>
                <w:szCs w:val="24"/>
              </w:rPr>
              <w:t>шығыстар</w:t>
            </w:r>
          </w:p>
        </w:tc>
        <w:tc>
          <w:tcPr>
            <w:tcW w:w="1081" w:type="dxa"/>
            <w:vMerge w:val="restart"/>
            <w:vAlign w:val="center"/>
          </w:tcPr>
          <w:p w:rsidR="0014524C" w:rsidRPr="001B7783" w:rsidRDefault="0014524C" w:rsidP="00C236A5">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Өлшем</w:t>
            </w:r>
            <w:r w:rsidR="000F223B">
              <w:rPr>
                <w:rFonts w:ascii="Times New Roman" w:hAnsi="Times New Roman" w:cs="Times New Roman"/>
                <w:color w:val="000000"/>
                <w:spacing w:val="2"/>
                <w:sz w:val="24"/>
                <w:szCs w:val="24"/>
                <w:shd w:val="clear" w:color="auto" w:fill="FFFFFF"/>
              </w:rPr>
              <w:t xml:space="preserve"> </w:t>
            </w:r>
            <w:r w:rsidRPr="001B7783">
              <w:rPr>
                <w:rFonts w:ascii="Times New Roman" w:hAnsi="Times New Roman" w:cs="Times New Roman"/>
                <w:color w:val="000000"/>
                <w:spacing w:val="2"/>
                <w:sz w:val="24"/>
                <w:szCs w:val="24"/>
                <w:shd w:val="clear" w:color="auto" w:fill="FFFFFF"/>
              </w:rPr>
              <w:t>бірлігі</w:t>
            </w:r>
          </w:p>
        </w:tc>
        <w:tc>
          <w:tcPr>
            <w:tcW w:w="1134" w:type="dxa"/>
            <w:vAlign w:val="center"/>
          </w:tcPr>
          <w:p w:rsidR="0014524C" w:rsidRPr="001B7783" w:rsidRDefault="0014524C" w:rsidP="00C236A5">
            <w:pPr>
              <w:pStyle w:val="a3"/>
              <w:spacing w:before="0" w:beforeAutospacing="0" w:after="360" w:afterAutospacing="0" w:line="285" w:lineRule="atLeast"/>
              <w:jc w:val="center"/>
              <w:textAlignment w:val="baseline"/>
              <w:rPr>
                <w:color w:val="000000"/>
                <w:spacing w:val="2"/>
              </w:rPr>
            </w:pPr>
            <w:r w:rsidRPr="001B7783">
              <w:rPr>
                <w:color w:val="000000"/>
                <w:spacing w:val="2"/>
              </w:rPr>
              <w:t>Есепті</w:t>
            </w:r>
            <w:r w:rsidR="000F223B">
              <w:rPr>
                <w:color w:val="000000"/>
                <w:spacing w:val="2"/>
              </w:rPr>
              <w:t xml:space="preserve"> </w:t>
            </w:r>
            <w:r w:rsidRPr="001B7783">
              <w:rPr>
                <w:color w:val="000000"/>
                <w:spacing w:val="2"/>
              </w:rPr>
              <w:t>жыл</w:t>
            </w:r>
          </w:p>
        </w:tc>
        <w:tc>
          <w:tcPr>
            <w:tcW w:w="1417" w:type="dxa"/>
            <w:vAlign w:val="center"/>
          </w:tcPr>
          <w:p w:rsidR="0014524C" w:rsidRPr="001B7783" w:rsidRDefault="0014524C" w:rsidP="00C236A5">
            <w:pPr>
              <w:pStyle w:val="a3"/>
              <w:spacing w:before="0" w:beforeAutospacing="0" w:after="360" w:afterAutospacing="0" w:line="285" w:lineRule="atLeast"/>
              <w:jc w:val="center"/>
              <w:textAlignment w:val="baseline"/>
              <w:rPr>
                <w:color w:val="000000"/>
                <w:spacing w:val="2"/>
              </w:rPr>
            </w:pPr>
            <w:r w:rsidRPr="001B7783">
              <w:rPr>
                <w:color w:val="000000"/>
                <w:spacing w:val="2"/>
              </w:rPr>
              <w:t>Ағымдағы</w:t>
            </w:r>
            <w:r w:rsidR="000F223B">
              <w:rPr>
                <w:color w:val="000000"/>
                <w:spacing w:val="2"/>
              </w:rPr>
              <w:t xml:space="preserve"> </w:t>
            </w:r>
            <w:r w:rsidRPr="001B7783">
              <w:rPr>
                <w:color w:val="000000"/>
                <w:spacing w:val="2"/>
              </w:rPr>
              <w:t>жыл</w:t>
            </w:r>
            <w:r w:rsidR="000F223B">
              <w:rPr>
                <w:color w:val="000000"/>
                <w:spacing w:val="2"/>
              </w:rPr>
              <w:t xml:space="preserve"> </w:t>
            </w:r>
            <w:r w:rsidRPr="001B7783">
              <w:rPr>
                <w:color w:val="000000"/>
                <w:spacing w:val="2"/>
              </w:rPr>
              <w:t>жоспары</w:t>
            </w:r>
          </w:p>
        </w:tc>
        <w:tc>
          <w:tcPr>
            <w:tcW w:w="2517" w:type="dxa"/>
            <w:gridSpan w:val="3"/>
            <w:vAlign w:val="center"/>
          </w:tcPr>
          <w:p w:rsidR="0014524C" w:rsidRPr="001B7783" w:rsidRDefault="0014524C" w:rsidP="00C236A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6D1CA3" w:rsidTr="000D6E75">
        <w:tc>
          <w:tcPr>
            <w:tcW w:w="3422" w:type="dxa"/>
            <w:gridSpan w:val="2"/>
            <w:vMerge/>
            <w:vAlign w:val="center"/>
          </w:tcPr>
          <w:p w:rsidR="006D1CA3" w:rsidRPr="001B7783" w:rsidRDefault="006D1CA3" w:rsidP="00C236A5">
            <w:pPr>
              <w:jc w:val="center"/>
              <w:rPr>
                <w:rFonts w:ascii="Times New Roman" w:hAnsi="Times New Roman" w:cs="Times New Roman"/>
                <w:sz w:val="24"/>
                <w:szCs w:val="24"/>
                <w:lang w:val="kk-KZ"/>
              </w:rPr>
            </w:pPr>
          </w:p>
        </w:tc>
        <w:tc>
          <w:tcPr>
            <w:tcW w:w="1081" w:type="dxa"/>
            <w:vMerge/>
            <w:vAlign w:val="center"/>
          </w:tcPr>
          <w:p w:rsidR="006D1CA3" w:rsidRPr="001B7783" w:rsidRDefault="006D1CA3" w:rsidP="00C236A5">
            <w:pPr>
              <w:jc w:val="center"/>
              <w:rPr>
                <w:rFonts w:ascii="Times New Roman" w:hAnsi="Times New Roman" w:cs="Times New Roman"/>
                <w:sz w:val="24"/>
                <w:szCs w:val="24"/>
                <w:lang w:val="kk-KZ"/>
              </w:rPr>
            </w:pPr>
          </w:p>
        </w:tc>
        <w:tc>
          <w:tcPr>
            <w:tcW w:w="1134" w:type="dxa"/>
            <w:vAlign w:val="center"/>
          </w:tcPr>
          <w:p w:rsidR="006D1CA3" w:rsidRPr="001B7783" w:rsidRDefault="006D1CA3"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417" w:type="dxa"/>
            <w:vAlign w:val="center"/>
          </w:tcPr>
          <w:p w:rsidR="006D1CA3" w:rsidRPr="001B7783" w:rsidRDefault="006D1CA3"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851" w:type="dxa"/>
            <w:vAlign w:val="center"/>
          </w:tcPr>
          <w:p w:rsidR="006D1CA3" w:rsidRPr="001B7783" w:rsidRDefault="006D1CA3"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850" w:type="dxa"/>
            <w:vAlign w:val="center"/>
          </w:tcPr>
          <w:p w:rsidR="006D1CA3" w:rsidRPr="001B7783" w:rsidRDefault="006D1CA3"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816" w:type="dxa"/>
            <w:vAlign w:val="center"/>
          </w:tcPr>
          <w:p w:rsidR="006D1CA3" w:rsidRPr="001B7783" w:rsidRDefault="006D1CA3"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C37327" w:rsidTr="00C37327">
        <w:trPr>
          <w:trHeight w:val="348"/>
        </w:trPr>
        <w:tc>
          <w:tcPr>
            <w:tcW w:w="3422" w:type="dxa"/>
            <w:gridSpan w:val="2"/>
          </w:tcPr>
          <w:p w:rsidR="00C37327" w:rsidRPr="007F5C1F" w:rsidRDefault="00C37327" w:rsidP="007F5C1F">
            <w:pPr>
              <w:pStyle w:val="a3"/>
              <w:spacing w:before="0" w:beforeAutospacing="0" w:after="0" w:afterAutospacing="0"/>
              <w:rPr>
                <w:lang w:val="kk-KZ"/>
              </w:rPr>
            </w:pPr>
            <w:r w:rsidRPr="007F5C1F">
              <w:rPr>
                <w:color w:val="000000"/>
                <w:lang w:val="kk-KZ"/>
              </w:rPr>
              <w:lastRenderedPageBreak/>
              <w:t>Мемлекеттік органның күрделі шығыстары</w:t>
            </w:r>
          </w:p>
        </w:tc>
        <w:tc>
          <w:tcPr>
            <w:tcW w:w="1081" w:type="dxa"/>
            <w:vAlign w:val="center"/>
          </w:tcPr>
          <w:p w:rsidR="00C37327" w:rsidRPr="0061465E" w:rsidRDefault="00C37327"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vAlign w:val="center"/>
          </w:tcPr>
          <w:p w:rsidR="00C37327" w:rsidRPr="00DB4F15" w:rsidRDefault="00C37327" w:rsidP="002064CE">
            <w:pPr>
              <w:jc w:val="center"/>
              <w:rPr>
                <w:rFonts w:ascii="Times New Roman" w:hAnsi="Times New Roman"/>
                <w:sz w:val="24"/>
                <w:szCs w:val="24"/>
                <w:lang w:val="kk-KZ"/>
              </w:rPr>
            </w:pPr>
            <w:r>
              <w:rPr>
                <w:rFonts w:ascii="Times New Roman" w:hAnsi="Times New Roman"/>
                <w:sz w:val="24"/>
                <w:szCs w:val="24"/>
                <w:lang w:val="kk-KZ"/>
              </w:rPr>
              <w:t>438</w:t>
            </w:r>
          </w:p>
        </w:tc>
        <w:tc>
          <w:tcPr>
            <w:tcW w:w="1417" w:type="dxa"/>
            <w:vAlign w:val="center"/>
          </w:tcPr>
          <w:p w:rsidR="00C37327" w:rsidRDefault="00C37327" w:rsidP="002064CE">
            <w:pPr>
              <w:jc w:val="center"/>
            </w:pPr>
            <w:r>
              <w:rPr>
                <w:rFonts w:ascii="Times New Roman" w:hAnsi="Times New Roman"/>
                <w:sz w:val="24"/>
                <w:szCs w:val="24"/>
                <w:lang w:val="kk-KZ"/>
              </w:rPr>
              <w:t>8300</w:t>
            </w:r>
          </w:p>
        </w:tc>
        <w:tc>
          <w:tcPr>
            <w:tcW w:w="851" w:type="dxa"/>
            <w:vAlign w:val="center"/>
          </w:tcPr>
          <w:p w:rsidR="00C37327" w:rsidRDefault="00C37327" w:rsidP="00C37327">
            <w:pPr>
              <w:jc w:val="center"/>
            </w:pPr>
            <w:r w:rsidRPr="008618D4">
              <w:rPr>
                <w:rFonts w:ascii="Times New Roman" w:hAnsi="Times New Roman" w:cs="Times New Roman"/>
                <w:sz w:val="24"/>
                <w:szCs w:val="24"/>
              </w:rPr>
              <w:t>300</w:t>
            </w:r>
          </w:p>
        </w:tc>
        <w:tc>
          <w:tcPr>
            <w:tcW w:w="850" w:type="dxa"/>
            <w:vAlign w:val="center"/>
          </w:tcPr>
          <w:p w:rsidR="00C37327" w:rsidRDefault="00C37327" w:rsidP="00C37327">
            <w:pPr>
              <w:jc w:val="center"/>
            </w:pPr>
            <w:r w:rsidRPr="008618D4">
              <w:rPr>
                <w:rFonts w:ascii="Times New Roman" w:hAnsi="Times New Roman" w:cs="Times New Roman"/>
                <w:sz w:val="24"/>
                <w:szCs w:val="24"/>
              </w:rPr>
              <w:t>300</w:t>
            </w:r>
          </w:p>
        </w:tc>
        <w:tc>
          <w:tcPr>
            <w:tcW w:w="816" w:type="dxa"/>
            <w:vAlign w:val="center"/>
          </w:tcPr>
          <w:p w:rsidR="00C37327" w:rsidRDefault="00C37327" w:rsidP="00C37327">
            <w:pPr>
              <w:jc w:val="center"/>
            </w:pPr>
            <w:r w:rsidRPr="008618D4">
              <w:rPr>
                <w:rFonts w:ascii="Times New Roman" w:hAnsi="Times New Roman" w:cs="Times New Roman"/>
                <w:sz w:val="24"/>
                <w:szCs w:val="24"/>
              </w:rPr>
              <w:t>300</w:t>
            </w:r>
          </w:p>
        </w:tc>
      </w:tr>
      <w:tr w:rsidR="00C37327" w:rsidTr="00C37327">
        <w:tc>
          <w:tcPr>
            <w:tcW w:w="3422" w:type="dxa"/>
            <w:gridSpan w:val="2"/>
          </w:tcPr>
          <w:p w:rsidR="00C37327" w:rsidRPr="0061465E" w:rsidRDefault="00C37327" w:rsidP="00C236A5">
            <w:pPr>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081" w:type="dxa"/>
            <w:vAlign w:val="center"/>
          </w:tcPr>
          <w:p w:rsidR="00C37327" w:rsidRPr="0061465E" w:rsidRDefault="00C37327"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vAlign w:val="center"/>
          </w:tcPr>
          <w:p w:rsidR="00C37327" w:rsidRPr="00DB4F15" w:rsidRDefault="00C37327" w:rsidP="002064CE">
            <w:pPr>
              <w:jc w:val="center"/>
              <w:rPr>
                <w:rFonts w:ascii="Times New Roman" w:hAnsi="Times New Roman"/>
                <w:sz w:val="24"/>
                <w:szCs w:val="24"/>
                <w:lang w:val="kk-KZ"/>
              </w:rPr>
            </w:pPr>
            <w:r>
              <w:rPr>
                <w:rFonts w:ascii="Times New Roman" w:hAnsi="Times New Roman"/>
                <w:sz w:val="24"/>
                <w:szCs w:val="24"/>
                <w:lang w:val="kk-KZ"/>
              </w:rPr>
              <w:t>438</w:t>
            </w:r>
          </w:p>
        </w:tc>
        <w:tc>
          <w:tcPr>
            <w:tcW w:w="1417" w:type="dxa"/>
            <w:vAlign w:val="center"/>
          </w:tcPr>
          <w:p w:rsidR="00C37327" w:rsidRDefault="00C37327" w:rsidP="002064CE">
            <w:pPr>
              <w:jc w:val="center"/>
            </w:pPr>
            <w:r>
              <w:rPr>
                <w:rFonts w:ascii="Times New Roman" w:hAnsi="Times New Roman"/>
                <w:sz w:val="24"/>
                <w:szCs w:val="24"/>
                <w:lang w:val="kk-KZ"/>
              </w:rPr>
              <w:t>8300</w:t>
            </w:r>
          </w:p>
        </w:tc>
        <w:tc>
          <w:tcPr>
            <w:tcW w:w="851" w:type="dxa"/>
            <w:vAlign w:val="center"/>
          </w:tcPr>
          <w:p w:rsidR="00C37327" w:rsidRDefault="00C37327" w:rsidP="00C37327">
            <w:pPr>
              <w:jc w:val="center"/>
            </w:pPr>
            <w:r w:rsidRPr="008618D4">
              <w:rPr>
                <w:rFonts w:ascii="Times New Roman" w:hAnsi="Times New Roman" w:cs="Times New Roman"/>
                <w:sz w:val="24"/>
                <w:szCs w:val="24"/>
              </w:rPr>
              <w:t>300</w:t>
            </w:r>
          </w:p>
        </w:tc>
        <w:tc>
          <w:tcPr>
            <w:tcW w:w="850" w:type="dxa"/>
            <w:vAlign w:val="center"/>
          </w:tcPr>
          <w:p w:rsidR="00C37327" w:rsidRDefault="00C37327" w:rsidP="00C37327">
            <w:pPr>
              <w:jc w:val="center"/>
            </w:pPr>
            <w:r w:rsidRPr="008618D4">
              <w:rPr>
                <w:rFonts w:ascii="Times New Roman" w:hAnsi="Times New Roman" w:cs="Times New Roman"/>
                <w:sz w:val="24"/>
                <w:szCs w:val="24"/>
              </w:rPr>
              <w:t>300</w:t>
            </w:r>
          </w:p>
        </w:tc>
        <w:tc>
          <w:tcPr>
            <w:tcW w:w="816" w:type="dxa"/>
            <w:vAlign w:val="center"/>
          </w:tcPr>
          <w:p w:rsidR="00C37327" w:rsidRDefault="00C37327" w:rsidP="00C37327">
            <w:pPr>
              <w:jc w:val="center"/>
            </w:pPr>
            <w:r w:rsidRPr="008618D4">
              <w:rPr>
                <w:rFonts w:ascii="Times New Roman" w:hAnsi="Times New Roman" w:cs="Times New Roman"/>
                <w:sz w:val="24"/>
                <w:szCs w:val="24"/>
              </w:rPr>
              <w:t>300</w:t>
            </w:r>
          </w:p>
        </w:tc>
      </w:tr>
      <w:tr w:rsidR="00A1582A" w:rsidTr="00263D36">
        <w:tc>
          <w:tcPr>
            <w:tcW w:w="9571" w:type="dxa"/>
            <w:gridSpan w:val="8"/>
          </w:tcPr>
          <w:p w:rsidR="00A1582A" w:rsidRDefault="00A1582A" w:rsidP="006D1CA3">
            <w:pPr>
              <w:jc w:val="center"/>
              <w:rPr>
                <w:rFonts w:ascii="Times New Roman" w:hAnsi="Times New Roman"/>
                <w:sz w:val="24"/>
                <w:szCs w:val="24"/>
                <w:lang w:val="kk-KZ"/>
              </w:rPr>
            </w:pPr>
          </w:p>
        </w:tc>
      </w:tr>
      <w:tr w:rsidR="00A1582A" w:rsidRPr="00BE5BB5" w:rsidTr="00A1582A">
        <w:tc>
          <w:tcPr>
            <w:tcW w:w="3369" w:type="dxa"/>
            <w:vMerge w:val="restart"/>
            <w:vAlign w:val="center"/>
          </w:tcPr>
          <w:p w:rsidR="00A1582A" w:rsidRPr="00BE5BB5" w:rsidRDefault="00A1582A" w:rsidP="002064C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gridSpan w:val="2"/>
            <w:vMerge w:val="restart"/>
            <w:vAlign w:val="center"/>
          </w:tcPr>
          <w:p w:rsidR="00A1582A" w:rsidRPr="00BE5BB5" w:rsidRDefault="00A1582A" w:rsidP="002064CE">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A1582A" w:rsidRPr="00BE5BB5" w:rsidRDefault="00A1582A" w:rsidP="002064CE">
            <w:pPr>
              <w:pStyle w:val="4"/>
              <w:jc w:val="center"/>
              <w:rPr>
                <w:rFonts w:ascii="Times New Roman" w:hAnsi="Times New Roman"/>
                <w:lang w:val="kk-KZ"/>
              </w:rPr>
            </w:pPr>
            <w:r w:rsidRPr="00BE5BB5">
              <w:rPr>
                <w:rFonts w:ascii="Times New Roman" w:hAnsi="Times New Roman"/>
                <w:lang w:val="kk-KZ"/>
              </w:rPr>
              <w:t>Есепті жыл</w:t>
            </w:r>
          </w:p>
        </w:tc>
        <w:tc>
          <w:tcPr>
            <w:tcW w:w="1417" w:type="dxa"/>
            <w:vAlign w:val="center"/>
          </w:tcPr>
          <w:p w:rsidR="00A1582A" w:rsidRPr="00BE5BB5" w:rsidRDefault="00A1582A" w:rsidP="002064C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2517" w:type="dxa"/>
            <w:gridSpan w:val="3"/>
            <w:vAlign w:val="center"/>
          </w:tcPr>
          <w:p w:rsidR="00A1582A" w:rsidRPr="00BE5BB5" w:rsidRDefault="00A1582A" w:rsidP="002064CE">
            <w:pPr>
              <w:pStyle w:val="4"/>
              <w:jc w:val="center"/>
              <w:rPr>
                <w:rFonts w:ascii="Times New Roman" w:hAnsi="Times New Roman"/>
                <w:b/>
                <w:lang w:val="kk-KZ"/>
              </w:rPr>
            </w:pPr>
            <w:r w:rsidRPr="00BE5BB5">
              <w:rPr>
                <w:rFonts w:ascii="Times New Roman" w:hAnsi="Times New Roman"/>
                <w:lang w:val="kk-KZ"/>
              </w:rPr>
              <w:t>Жоспарлы кезең</w:t>
            </w:r>
          </w:p>
        </w:tc>
      </w:tr>
      <w:tr w:rsidR="00A1582A" w:rsidRPr="001B7783" w:rsidTr="00A1582A">
        <w:tc>
          <w:tcPr>
            <w:tcW w:w="3369" w:type="dxa"/>
            <w:vMerge/>
          </w:tcPr>
          <w:p w:rsidR="00A1582A" w:rsidRDefault="00A1582A" w:rsidP="002064CE">
            <w:pPr>
              <w:pStyle w:val="3"/>
              <w:jc w:val="both"/>
              <w:rPr>
                <w:rFonts w:ascii="Times New Roman" w:hAnsi="Times New Roman"/>
                <w:sz w:val="24"/>
                <w:szCs w:val="24"/>
                <w:u w:val="single"/>
                <w:lang w:val="kk-KZ"/>
              </w:rPr>
            </w:pPr>
          </w:p>
        </w:tc>
        <w:tc>
          <w:tcPr>
            <w:tcW w:w="1134" w:type="dxa"/>
            <w:gridSpan w:val="2"/>
            <w:vMerge/>
          </w:tcPr>
          <w:p w:rsidR="00A1582A" w:rsidRDefault="00A1582A" w:rsidP="002064CE">
            <w:pPr>
              <w:pStyle w:val="3"/>
              <w:jc w:val="both"/>
              <w:rPr>
                <w:rFonts w:ascii="Times New Roman" w:hAnsi="Times New Roman"/>
                <w:sz w:val="24"/>
                <w:szCs w:val="24"/>
                <w:u w:val="single"/>
                <w:lang w:val="kk-KZ"/>
              </w:rPr>
            </w:pPr>
          </w:p>
        </w:tc>
        <w:tc>
          <w:tcPr>
            <w:tcW w:w="1134" w:type="dxa"/>
            <w:vAlign w:val="center"/>
          </w:tcPr>
          <w:p w:rsidR="00A1582A" w:rsidRPr="001B7783" w:rsidRDefault="00A1582A"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417" w:type="dxa"/>
            <w:vAlign w:val="center"/>
          </w:tcPr>
          <w:p w:rsidR="00A1582A" w:rsidRPr="001B7783" w:rsidRDefault="00A1582A"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851" w:type="dxa"/>
            <w:vAlign w:val="center"/>
          </w:tcPr>
          <w:p w:rsidR="00A1582A" w:rsidRPr="001B7783" w:rsidRDefault="00A1582A"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850" w:type="dxa"/>
            <w:vAlign w:val="center"/>
          </w:tcPr>
          <w:p w:rsidR="00A1582A" w:rsidRPr="001B7783" w:rsidRDefault="00A1582A"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816" w:type="dxa"/>
            <w:vAlign w:val="center"/>
          </w:tcPr>
          <w:p w:rsidR="00A1582A" w:rsidRPr="001B7783" w:rsidRDefault="00A1582A"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A1582A" w:rsidRPr="000F60B3" w:rsidTr="00A1582A">
        <w:tc>
          <w:tcPr>
            <w:tcW w:w="3369" w:type="dxa"/>
          </w:tcPr>
          <w:p w:rsidR="00A1582A" w:rsidRPr="000F60B3" w:rsidRDefault="00A1582A" w:rsidP="002064CE">
            <w:pPr>
              <w:rPr>
                <w:rFonts w:ascii="Times New Roman" w:hAnsi="Times New Roman"/>
                <w:sz w:val="24"/>
                <w:szCs w:val="24"/>
                <w:lang w:val="kk-KZ"/>
              </w:rPr>
            </w:pPr>
            <w:r w:rsidRPr="000F60B3">
              <w:rPr>
                <w:rFonts w:ascii="Times New Roman" w:hAnsi="Times New Roman"/>
                <w:sz w:val="24"/>
                <w:szCs w:val="24"/>
                <w:lang w:val="kk-KZ"/>
              </w:rPr>
              <w:t>Мүлікті есепке алу және аудан бюджетінің орындалуын қалыптастыруға байланысты бөлімнің ақпараттық жүйелерінің тоқтаусыз жұмыс істеуі</w:t>
            </w:r>
          </w:p>
        </w:tc>
        <w:tc>
          <w:tcPr>
            <w:tcW w:w="1134" w:type="dxa"/>
            <w:gridSpan w:val="2"/>
            <w:vAlign w:val="center"/>
          </w:tcPr>
          <w:p w:rsidR="00A1582A" w:rsidRPr="000F60B3" w:rsidRDefault="00A1582A" w:rsidP="002064CE">
            <w:pPr>
              <w:jc w:val="center"/>
              <w:rPr>
                <w:rFonts w:ascii="Times New Roman" w:hAnsi="Times New Roman"/>
                <w:sz w:val="24"/>
                <w:szCs w:val="24"/>
                <w:lang w:val="kk-KZ"/>
              </w:rPr>
            </w:pPr>
            <w:r>
              <w:rPr>
                <w:rFonts w:ascii="Times New Roman" w:hAnsi="Times New Roman"/>
                <w:szCs w:val="24"/>
              </w:rPr>
              <w:t>дана</w:t>
            </w:r>
          </w:p>
        </w:tc>
        <w:tc>
          <w:tcPr>
            <w:tcW w:w="1134" w:type="dxa"/>
            <w:vAlign w:val="center"/>
          </w:tcPr>
          <w:p w:rsidR="00A1582A" w:rsidRPr="000F60B3" w:rsidRDefault="00A1582A" w:rsidP="002064CE">
            <w:pPr>
              <w:jc w:val="center"/>
              <w:rPr>
                <w:rFonts w:ascii="Times New Roman" w:hAnsi="Times New Roman"/>
                <w:sz w:val="24"/>
                <w:szCs w:val="24"/>
                <w:lang w:val="kk-KZ"/>
              </w:rPr>
            </w:pPr>
            <w:r>
              <w:rPr>
                <w:rFonts w:ascii="Times New Roman" w:hAnsi="Times New Roman"/>
                <w:sz w:val="24"/>
                <w:szCs w:val="24"/>
                <w:lang w:val="kk-KZ"/>
              </w:rPr>
              <w:t>3</w:t>
            </w:r>
          </w:p>
        </w:tc>
        <w:tc>
          <w:tcPr>
            <w:tcW w:w="1417" w:type="dxa"/>
            <w:vAlign w:val="center"/>
          </w:tcPr>
          <w:p w:rsidR="00A1582A" w:rsidRPr="000F60B3" w:rsidRDefault="00A1582A" w:rsidP="002064CE">
            <w:pPr>
              <w:jc w:val="center"/>
              <w:rPr>
                <w:rFonts w:ascii="Times New Roman" w:hAnsi="Times New Roman"/>
                <w:sz w:val="24"/>
                <w:szCs w:val="24"/>
                <w:lang w:val="kk-KZ"/>
              </w:rPr>
            </w:pPr>
            <w:r>
              <w:rPr>
                <w:rFonts w:ascii="Times New Roman" w:hAnsi="Times New Roman"/>
                <w:sz w:val="24"/>
                <w:szCs w:val="24"/>
                <w:lang w:val="kk-KZ"/>
              </w:rPr>
              <w:t>3</w:t>
            </w:r>
          </w:p>
        </w:tc>
        <w:tc>
          <w:tcPr>
            <w:tcW w:w="851" w:type="dxa"/>
            <w:vAlign w:val="center"/>
          </w:tcPr>
          <w:p w:rsidR="00A1582A" w:rsidRPr="000F60B3" w:rsidRDefault="00A1582A" w:rsidP="002064CE">
            <w:pPr>
              <w:jc w:val="center"/>
              <w:rPr>
                <w:rFonts w:ascii="Times New Roman" w:hAnsi="Times New Roman"/>
                <w:sz w:val="24"/>
                <w:szCs w:val="24"/>
                <w:lang w:val="kk-KZ"/>
              </w:rPr>
            </w:pPr>
            <w:r>
              <w:rPr>
                <w:rFonts w:ascii="Times New Roman" w:hAnsi="Times New Roman"/>
                <w:sz w:val="24"/>
                <w:szCs w:val="24"/>
                <w:lang w:val="kk-KZ"/>
              </w:rPr>
              <w:t>1</w:t>
            </w:r>
          </w:p>
        </w:tc>
        <w:tc>
          <w:tcPr>
            <w:tcW w:w="850" w:type="dxa"/>
            <w:vAlign w:val="center"/>
          </w:tcPr>
          <w:p w:rsidR="00A1582A" w:rsidRPr="000F60B3" w:rsidRDefault="00A1582A" w:rsidP="002064CE">
            <w:pPr>
              <w:jc w:val="center"/>
              <w:rPr>
                <w:rFonts w:ascii="Times New Roman" w:hAnsi="Times New Roman"/>
                <w:sz w:val="24"/>
                <w:szCs w:val="24"/>
                <w:lang w:val="kk-KZ"/>
              </w:rPr>
            </w:pPr>
            <w:r>
              <w:rPr>
                <w:rFonts w:ascii="Times New Roman" w:hAnsi="Times New Roman"/>
                <w:sz w:val="24"/>
                <w:szCs w:val="24"/>
                <w:lang w:val="kk-KZ"/>
              </w:rPr>
              <w:t>1</w:t>
            </w:r>
          </w:p>
        </w:tc>
        <w:tc>
          <w:tcPr>
            <w:tcW w:w="816" w:type="dxa"/>
            <w:vAlign w:val="center"/>
          </w:tcPr>
          <w:p w:rsidR="00A1582A" w:rsidRPr="000F60B3" w:rsidRDefault="00A1582A" w:rsidP="002064CE">
            <w:pPr>
              <w:jc w:val="center"/>
              <w:rPr>
                <w:rFonts w:ascii="Times New Roman" w:hAnsi="Times New Roman"/>
                <w:sz w:val="24"/>
                <w:szCs w:val="24"/>
                <w:lang w:val="kk-KZ"/>
              </w:rPr>
            </w:pPr>
            <w:r>
              <w:rPr>
                <w:rFonts w:ascii="Times New Roman" w:hAnsi="Times New Roman"/>
                <w:sz w:val="24"/>
                <w:szCs w:val="24"/>
                <w:lang w:val="kk-KZ"/>
              </w:rPr>
              <w:t>1</w:t>
            </w:r>
          </w:p>
        </w:tc>
      </w:tr>
    </w:tbl>
    <w:p w:rsidR="00AC5A6A" w:rsidRDefault="00AC5A6A" w:rsidP="00AC5A6A">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Pr="00893FD6">
        <w:rPr>
          <w:rFonts w:ascii="Times New Roman" w:hAnsi="Times New Roman"/>
          <w:sz w:val="24"/>
          <w:szCs w:val="24"/>
          <w:u w:val="single"/>
          <w:lang w:val="kk-KZ"/>
        </w:rPr>
        <w:t xml:space="preserve">Жергілікті бюджет қаражаты есебінен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AC5A6A" w:rsidRDefault="00AC5A6A" w:rsidP="00AC5A6A">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AC5A6A" w:rsidRPr="00035015" w:rsidRDefault="00AC5A6A" w:rsidP="00AC5A6A">
      <w:pPr>
        <w:pStyle w:val="a3"/>
        <w:spacing w:before="0" w:beforeAutospacing="0" w:after="0" w:afterAutospacing="0"/>
        <w:jc w:val="both"/>
        <w:rPr>
          <w:b/>
          <w:szCs w:val="20"/>
          <w:u w:val="single"/>
          <w:lang w:val="kk-KZ"/>
        </w:rPr>
      </w:pPr>
      <w:r w:rsidRPr="00BE5BB5">
        <w:rPr>
          <w:lang w:val="kk-KZ"/>
        </w:rPr>
        <w:t>мазмұнына қарай</w:t>
      </w:r>
      <w:r>
        <w:rPr>
          <w:lang w:val="kk-KZ"/>
        </w:rPr>
        <w:t xml:space="preserve">: </w:t>
      </w:r>
      <w:r>
        <w:rPr>
          <w:b/>
          <w:szCs w:val="20"/>
          <w:u w:val="single"/>
          <w:lang w:val="kk-KZ"/>
        </w:rPr>
        <w:t>м</w:t>
      </w:r>
      <w:r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AC5A6A" w:rsidRPr="00BE5BB5" w:rsidRDefault="00AC5A6A" w:rsidP="00AC5A6A">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14524C" w:rsidRDefault="00AC5A6A" w:rsidP="00A1582A">
      <w:pPr>
        <w:spacing w:after="0" w:line="240" w:lineRule="auto"/>
        <w:jc w:val="both"/>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 xml:space="preserve">бағдарламаның сипаттамасы (негіздемесі) </w:t>
      </w:r>
      <w:r w:rsidRPr="001E1D80">
        <w:rPr>
          <w:rFonts w:ascii="Times New Roman" w:hAnsi="Times New Roman"/>
          <w:sz w:val="24"/>
          <w:szCs w:val="24"/>
          <w:u w:val="single"/>
          <w:lang w:val="kk-KZ"/>
        </w:rPr>
        <w:t>Мемлекеттік органдарды жарақтандыру үшін негізгі құралдарға жататын тауарларды сатып алу</w:t>
      </w:r>
    </w:p>
    <w:tbl>
      <w:tblPr>
        <w:tblStyle w:val="a5"/>
        <w:tblW w:w="0" w:type="auto"/>
        <w:tblLayout w:type="fixed"/>
        <w:tblLook w:val="04A0"/>
      </w:tblPr>
      <w:tblGrid>
        <w:gridCol w:w="3085"/>
        <w:gridCol w:w="992"/>
        <w:gridCol w:w="1134"/>
        <w:gridCol w:w="1276"/>
        <w:gridCol w:w="1134"/>
        <w:gridCol w:w="992"/>
        <w:gridCol w:w="958"/>
      </w:tblGrid>
      <w:tr w:rsidR="000D6E75" w:rsidTr="000D6E75">
        <w:tc>
          <w:tcPr>
            <w:tcW w:w="3085" w:type="dxa"/>
            <w:vMerge w:val="restart"/>
            <w:vAlign w:val="center"/>
          </w:tcPr>
          <w:p w:rsidR="000D6E75" w:rsidRPr="00BE5BB5" w:rsidRDefault="000D6E75" w:rsidP="00C236A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0D6E75" w:rsidRPr="00BE5BB5" w:rsidRDefault="000D6E75" w:rsidP="00C236A5">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0D6E75" w:rsidRPr="00BE5BB5" w:rsidRDefault="000D6E75" w:rsidP="00C236A5">
            <w:pPr>
              <w:pStyle w:val="4"/>
              <w:jc w:val="center"/>
              <w:rPr>
                <w:rFonts w:ascii="Times New Roman" w:hAnsi="Times New Roman"/>
                <w:lang w:val="kk-KZ"/>
              </w:rPr>
            </w:pPr>
            <w:r w:rsidRPr="00BE5BB5">
              <w:rPr>
                <w:rFonts w:ascii="Times New Roman" w:hAnsi="Times New Roman"/>
                <w:lang w:val="kk-KZ"/>
              </w:rPr>
              <w:t>Есепті жыл</w:t>
            </w:r>
          </w:p>
        </w:tc>
        <w:tc>
          <w:tcPr>
            <w:tcW w:w="1276" w:type="dxa"/>
            <w:vAlign w:val="center"/>
          </w:tcPr>
          <w:p w:rsidR="000D6E75" w:rsidRPr="00BE5BB5" w:rsidRDefault="000D6E75" w:rsidP="00C236A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084" w:type="dxa"/>
            <w:gridSpan w:val="3"/>
            <w:vAlign w:val="center"/>
          </w:tcPr>
          <w:p w:rsidR="000D6E75" w:rsidRPr="00BE5BB5" w:rsidRDefault="000D6E75" w:rsidP="00C236A5">
            <w:pPr>
              <w:pStyle w:val="4"/>
              <w:jc w:val="center"/>
              <w:rPr>
                <w:rFonts w:ascii="Times New Roman" w:hAnsi="Times New Roman"/>
                <w:b/>
                <w:lang w:val="kk-KZ"/>
              </w:rPr>
            </w:pPr>
            <w:r w:rsidRPr="00BE5BB5">
              <w:rPr>
                <w:rFonts w:ascii="Times New Roman" w:hAnsi="Times New Roman"/>
                <w:lang w:val="kk-KZ"/>
              </w:rPr>
              <w:t>Жоспарлы кезең</w:t>
            </w:r>
          </w:p>
        </w:tc>
      </w:tr>
      <w:tr w:rsidR="006D1CA3" w:rsidTr="00CA702E">
        <w:tc>
          <w:tcPr>
            <w:tcW w:w="3085" w:type="dxa"/>
            <w:vMerge/>
          </w:tcPr>
          <w:p w:rsidR="006D1CA3" w:rsidRDefault="006D1CA3" w:rsidP="00C236A5">
            <w:pPr>
              <w:pStyle w:val="3"/>
              <w:jc w:val="both"/>
              <w:rPr>
                <w:rFonts w:ascii="Times New Roman" w:hAnsi="Times New Roman"/>
                <w:sz w:val="24"/>
                <w:szCs w:val="24"/>
                <w:u w:val="single"/>
                <w:lang w:val="kk-KZ"/>
              </w:rPr>
            </w:pPr>
          </w:p>
        </w:tc>
        <w:tc>
          <w:tcPr>
            <w:tcW w:w="992" w:type="dxa"/>
            <w:vMerge/>
          </w:tcPr>
          <w:p w:rsidR="006D1CA3" w:rsidRDefault="006D1CA3" w:rsidP="00C236A5">
            <w:pPr>
              <w:pStyle w:val="3"/>
              <w:jc w:val="both"/>
              <w:rPr>
                <w:rFonts w:ascii="Times New Roman" w:hAnsi="Times New Roman"/>
                <w:sz w:val="24"/>
                <w:szCs w:val="24"/>
                <w:u w:val="single"/>
                <w:lang w:val="kk-KZ"/>
              </w:rPr>
            </w:pPr>
          </w:p>
        </w:tc>
        <w:tc>
          <w:tcPr>
            <w:tcW w:w="1134" w:type="dxa"/>
            <w:vAlign w:val="center"/>
          </w:tcPr>
          <w:p w:rsidR="006D1CA3" w:rsidRPr="001B7783" w:rsidRDefault="006D1CA3"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6" w:type="dxa"/>
            <w:vAlign w:val="center"/>
          </w:tcPr>
          <w:p w:rsidR="006D1CA3" w:rsidRPr="001B7783" w:rsidRDefault="006D1CA3"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6D1CA3" w:rsidRPr="001B7783" w:rsidRDefault="006D1CA3"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92" w:type="dxa"/>
            <w:vAlign w:val="center"/>
          </w:tcPr>
          <w:p w:rsidR="006D1CA3" w:rsidRPr="001B7783" w:rsidRDefault="006D1CA3"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6D1CA3" w:rsidRPr="001B7783" w:rsidRDefault="006D1CA3"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6D1CA3" w:rsidTr="000D6E75">
        <w:tc>
          <w:tcPr>
            <w:tcW w:w="3085" w:type="dxa"/>
          </w:tcPr>
          <w:p w:rsidR="006D1CA3" w:rsidRPr="000F60B3" w:rsidRDefault="006D1CA3" w:rsidP="00DE17CB">
            <w:pPr>
              <w:rPr>
                <w:rFonts w:ascii="Times New Roman" w:hAnsi="Times New Roman"/>
                <w:sz w:val="24"/>
                <w:szCs w:val="24"/>
                <w:lang w:val="kk-KZ"/>
              </w:rPr>
            </w:pPr>
            <w:r w:rsidRPr="000F60B3">
              <w:rPr>
                <w:rFonts w:ascii="Times New Roman" w:hAnsi="Times New Roman"/>
                <w:sz w:val="24"/>
                <w:szCs w:val="24"/>
                <w:lang w:val="kk-KZ"/>
              </w:rPr>
              <w:t>Мүлікті есепке алу және аудан бюджетінің орындалуын қалыптастыруға байланысты бөлімнің ақпараттық жүйелерінің тоқтаусыз жұмыс істеуі</w:t>
            </w:r>
          </w:p>
        </w:tc>
        <w:tc>
          <w:tcPr>
            <w:tcW w:w="992" w:type="dxa"/>
            <w:vAlign w:val="center"/>
          </w:tcPr>
          <w:p w:rsidR="006D1CA3" w:rsidRPr="000F60B3" w:rsidRDefault="006D1CA3" w:rsidP="00C236A5">
            <w:pPr>
              <w:jc w:val="center"/>
              <w:rPr>
                <w:rFonts w:ascii="Times New Roman" w:hAnsi="Times New Roman"/>
                <w:sz w:val="24"/>
                <w:szCs w:val="24"/>
                <w:lang w:val="kk-KZ"/>
              </w:rPr>
            </w:pPr>
            <w:r>
              <w:rPr>
                <w:rFonts w:ascii="Times New Roman" w:hAnsi="Times New Roman"/>
                <w:szCs w:val="24"/>
              </w:rPr>
              <w:t>дана</w:t>
            </w:r>
          </w:p>
        </w:tc>
        <w:tc>
          <w:tcPr>
            <w:tcW w:w="1134" w:type="dxa"/>
            <w:vAlign w:val="center"/>
          </w:tcPr>
          <w:p w:rsidR="006D1CA3" w:rsidRPr="000F60B3" w:rsidRDefault="006D1CA3" w:rsidP="002064CE">
            <w:pPr>
              <w:jc w:val="center"/>
              <w:rPr>
                <w:rFonts w:ascii="Times New Roman" w:hAnsi="Times New Roman"/>
                <w:sz w:val="24"/>
                <w:szCs w:val="24"/>
                <w:lang w:val="kk-KZ"/>
              </w:rPr>
            </w:pPr>
            <w:r>
              <w:rPr>
                <w:rFonts w:ascii="Times New Roman" w:hAnsi="Times New Roman"/>
                <w:sz w:val="24"/>
                <w:szCs w:val="24"/>
                <w:lang w:val="kk-KZ"/>
              </w:rPr>
              <w:t>3</w:t>
            </w:r>
          </w:p>
        </w:tc>
        <w:tc>
          <w:tcPr>
            <w:tcW w:w="1276" w:type="dxa"/>
            <w:vAlign w:val="center"/>
          </w:tcPr>
          <w:p w:rsidR="006D1CA3" w:rsidRPr="000F60B3" w:rsidRDefault="006D1CA3" w:rsidP="002064CE">
            <w:pPr>
              <w:jc w:val="center"/>
              <w:rPr>
                <w:rFonts w:ascii="Times New Roman" w:hAnsi="Times New Roman"/>
                <w:sz w:val="24"/>
                <w:szCs w:val="24"/>
                <w:lang w:val="kk-KZ"/>
              </w:rPr>
            </w:pPr>
            <w:r>
              <w:rPr>
                <w:rFonts w:ascii="Times New Roman" w:hAnsi="Times New Roman"/>
                <w:sz w:val="24"/>
                <w:szCs w:val="24"/>
                <w:lang w:val="kk-KZ"/>
              </w:rPr>
              <w:t>3</w:t>
            </w:r>
          </w:p>
        </w:tc>
        <w:tc>
          <w:tcPr>
            <w:tcW w:w="1134" w:type="dxa"/>
            <w:vAlign w:val="center"/>
          </w:tcPr>
          <w:p w:rsidR="006D1CA3" w:rsidRPr="000F60B3" w:rsidRDefault="006D1CA3" w:rsidP="002064CE">
            <w:pPr>
              <w:jc w:val="center"/>
              <w:rPr>
                <w:rFonts w:ascii="Times New Roman" w:hAnsi="Times New Roman"/>
                <w:sz w:val="24"/>
                <w:szCs w:val="24"/>
                <w:lang w:val="kk-KZ"/>
              </w:rPr>
            </w:pPr>
            <w:r>
              <w:rPr>
                <w:rFonts w:ascii="Times New Roman" w:hAnsi="Times New Roman"/>
                <w:sz w:val="24"/>
                <w:szCs w:val="24"/>
                <w:lang w:val="kk-KZ"/>
              </w:rPr>
              <w:t>1</w:t>
            </w:r>
          </w:p>
        </w:tc>
        <w:tc>
          <w:tcPr>
            <w:tcW w:w="992" w:type="dxa"/>
            <w:vAlign w:val="center"/>
          </w:tcPr>
          <w:p w:rsidR="006D1CA3" w:rsidRPr="000F60B3" w:rsidRDefault="006D1CA3" w:rsidP="002064CE">
            <w:pPr>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6D1CA3" w:rsidRPr="000F60B3" w:rsidRDefault="006D1CA3" w:rsidP="00C236A5">
            <w:pPr>
              <w:jc w:val="center"/>
              <w:rPr>
                <w:rFonts w:ascii="Times New Roman" w:hAnsi="Times New Roman"/>
                <w:sz w:val="24"/>
                <w:szCs w:val="24"/>
                <w:lang w:val="kk-KZ"/>
              </w:rPr>
            </w:pPr>
            <w:r>
              <w:rPr>
                <w:rFonts w:ascii="Times New Roman" w:hAnsi="Times New Roman"/>
                <w:sz w:val="24"/>
                <w:szCs w:val="24"/>
                <w:lang w:val="kk-KZ"/>
              </w:rPr>
              <w:t>1</w:t>
            </w:r>
          </w:p>
        </w:tc>
      </w:tr>
    </w:tbl>
    <w:p w:rsidR="0014524C" w:rsidRPr="007E422A" w:rsidRDefault="0014524C" w:rsidP="0014524C">
      <w:pPr>
        <w:pStyle w:val="3"/>
        <w:jc w:val="both"/>
        <w:rPr>
          <w:rFonts w:ascii="Times New Roman" w:hAnsi="Times New Roman"/>
          <w:sz w:val="24"/>
          <w:szCs w:val="24"/>
          <w:u w:val="single"/>
          <w:lang w:val="kk-KZ"/>
        </w:rPr>
      </w:pPr>
    </w:p>
    <w:tbl>
      <w:tblPr>
        <w:tblStyle w:val="a5"/>
        <w:tblW w:w="0" w:type="auto"/>
        <w:tblLayout w:type="fixed"/>
        <w:tblLook w:val="04A0"/>
      </w:tblPr>
      <w:tblGrid>
        <w:gridCol w:w="3085"/>
        <w:gridCol w:w="992"/>
        <w:gridCol w:w="1134"/>
        <w:gridCol w:w="1276"/>
        <w:gridCol w:w="1134"/>
        <w:gridCol w:w="992"/>
        <w:gridCol w:w="958"/>
      </w:tblGrid>
      <w:tr w:rsidR="00AC5A6A" w:rsidRPr="00C37327" w:rsidTr="00A6647E">
        <w:tc>
          <w:tcPr>
            <w:tcW w:w="9571" w:type="dxa"/>
            <w:gridSpan w:val="7"/>
            <w:vAlign w:val="center"/>
          </w:tcPr>
          <w:p w:rsidR="00AC5A6A" w:rsidRPr="00A13649" w:rsidRDefault="00AC5A6A" w:rsidP="00A6647E">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C37327" w:rsidTr="00C37327">
        <w:tc>
          <w:tcPr>
            <w:tcW w:w="3085" w:type="dxa"/>
          </w:tcPr>
          <w:p w:rsidR="00C37327" w:rsidRPr="007F5C1F" w:rsidRDefault="00C37327" w:rsidP="00A6647E">
            <w:pPr>
              <w:pStyle w:val="a3"/>
              <w:spacing w:before="0" w:beforeAutospacing="0" w:after="0" w:afterAutospacing="0"/>
              <w:rPr>
                <w:lang w:val="kk-KZ"/>
              </w:rPr>
            </w:pPr>
            <w:r w:rsidRPr="007F5C1F">
              <w:rPr>
                <w:color w:val="000000"/>
                <w:lang w:val="kk-KZ"/>
              </w:rPr>
              <w:t>Мемлекеттік органның күрделі шығыстары</w:t>
            </w:r>
          </w:p>
        </w:tc>
        <w:tc>
          <w:tcPr>
            <w:tcW w:w="992" w:type="dxa"/>
            <w:vAlign w:val="center"/>
          </w:tcPr>
          <w:p w:rsidR="00C37327" w:rsidRPr="0061465E" w:rsidRDefault="00C37327" w:rsidP="00A6647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vAlign w:val="center"/>
          </w:tcPr>
          <w:p w:rsidR="00C37327" w:rsidRPr="00DB4F15" w:rsidRDefault="00C37327" w:rsidP="002064CE">
            <w:pPr>
              <w:jc w:val="center"/>
              <w:rPr>
                <w:rFonts w:ascii="Times New Roman" w:hAnsi="Times New Roman"/>
                <w:sz w:val="24"/>
                <w:szCs w:val="24"/>
                <w:lang w:val="kk-KZ"/>
              </w:rPr>
            </w:pPr>
            <w:r>
              <w:rPr>
                <w:rFonts w:ascii="Times New Roman" w:hAnsi="Times New Roman"/>
                <w:sz w:val="24"/>
                <w:szCs w:val="24"/>
                <w:lang w:val="kk-KZ"/>
              </w:rPr>
              <w:t>438</w:t>
            </w:r>
          </w:p>
        </w:tc>
        <w:tc>
          <w:tcPr>
            <w:tcW w:w="1276" w:type="dxa"/>
            <w:vAlign w:val="center"/>
          </w:tcPr>
          <w:p w:rsidR="00C37327" w:rsidRDefault="00C37327" w:rsidP="002064CE">
            <w:pPr>
              <w:jc w:val="center"/>
            </w:pPr>
            <w:r>
              <w:rPr>
                <w:rFonts w:ascii="Times New Roman" w:hAnsi="Times New Roman"/>
                <w:sz w:val="24"/>
                <w:szCs w:val="24"/>
                <w:lang w:val="kk-KZ"/>
              </w:rPr>
              <w:t>8300</w:t>
            </w:r>
          </w:p>
        </w:tc>
        <w:tc>
          <w:tcPr>
            <w:tcW w:w="1134" w:type="dxa"/>
            <w:vAlign w:val="center"/>
          </w:tcPr>
          <w:p w:rsidR="00C37327" w:rsidRDefault="00C37327" w:rsidP="00C37327">
            <w:pPr>
              <w:jc w:val="center"/>
            </w:pPr>
            <w:r w:rsidRPr="00B44FB0">
              <w:rPr>
                <w:rFonts w:ascii="Times New Roman" w:hAnsi="Times New Roman" w:cs="Times New Roman"/>
                <w:sz w:val="24"/>
                <w:szCs w:val="24"/>
              </w:rPr>
              <w:t>300</w:t>
            </w:r>
          </w:p>
        </w:tc>
        <w:tc>
          <w:tcPr>
            <w:tcW w:w="992" w:type="dxa"/>
            <w:vAlign w:val="center"/>
          </w:tcPr>
          <w:p w:rsidR="00C37327" w:rsidRDefault="00C37327" w:rsidP="00C37327">
            <w:pPr>
              <w:jc w:val="center"/>
            </w:pPr>
            <w:r w:rsidRPr="00B44FB0">
              <w:rPr>
                <w:rFonts w:ascii="Times New Roman" w:hAnsi="Times New Roman" w:cs="Times New Roman"/>
                <w:sz w:val="24"/>
                <w:szCs w:val="24"/>
              </w:rPr>
              <w:t>300</w:t>
            </w:r>
          </w:p>
        </w:tc>
        <w:tc>
          <w:tcPr>
            <w:tcW w:w="958" w:type="dxa"/>
            <w:vAlign w:val="center"/>
          </w:tcPr>
          <w:p w:rsidR="00C37327" w:rsidRDefault="00C37327" w:rsidP="00C37327">
            <w:pPr>
              <w:jc w:val="center"/>
            </w:pPr>
            <w:r w:rsidRPr="00B44FB0">
              <w:rPr>
                <w:rFonts w:ascii="Times New Roman" w:hAnsi="Times New Roman" w:cs="Times New Roman"/>
                <w:sz w:val="24"/>
                <w:szCs w:val="24"/>
              </w:rPr>
              <w:t>300</w:t>
            </w:r>
          </w:p>
        </w:tc>
      </w:tr>
      <w:tr w:rsidR="00C37327" w:rsidTr="00C37327">
        <w:tc>
          <w:tcPr>
            <w:tcW w:w="3085" w:type="dxa"/>
          </w:tcPr>
          <w:p w:rsidR="00C37327" w:rsidRPr="0061465E" w:rsidRDefault="00C37327" w:rsidP="00A6647E">
            <w:pPr>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кіші</w:t>
            </w:r>
            <w:r w:rsidRPr="0061465E">
              <w:rPr>
                <w:rFonts w:ascii="Times New Roman" w:hAnsi="Times New Roman" w:cs="Times New Roman"/>
                <w:b/>
                <w:sz w:val="24"/>
                <w:szCs w:val="24"/>
                <w:lang w:val="kk-KZ"/>
              </w:rPr>
              <w:t xml:space="preserve"> бағдарлама бойынша шығыстар</w:t>
            </w:r>
          </w:p>
        </w:tc>
        <w:tc>
          <w:tcPr>
            <w:tcW w:w="992" w:type="dxa"/>
            <w:vAlign w:val="center"/>
          </w:tcPr>
          <w:p w:rsidR="00C37327" w:rsidRPr="0061465E" w:rsidRDefault="00C37327" w:rsidP="00A6647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vAlign w:val="center"/>
          </w:tcPr>
          <w:p w:rsidR="00C37327" w:rsidRPr="00DB4F15" w:rsidRDefault="00C37327" w:rsidP="002064CE">
            <w:pPr>
              <w:jc w:val="center"/>
              <w:rPr>
                <w:rFonts w:ascii="Times New Roman" w:hAnsi="Times New Roman"/>
                <w:sz w:val="24"/>
                <w:szCs w:val="24"/>
                <w:lang w:val="kk-KZ"/>
              </w:rPr>
            </w:pPr>
            <w:r>
              <w:rPr>
                <w:rFonts w:ascii="Times New Roman" w:hAnsi="Times New Roman"/>
                <w:sz w:val="24"/>
                <w:szCs w:val="24"/>
                <w:lang w:val="kk-KZ"/>
              </w:rPr>
              <w:t>438</w:t>
            </w:r>
          </w:p>
        </w:tc>
        <w:tc>
          <w:tcPr>
            <w:tcW w:w="1276" w:type="dxa"/>
            <w:vAlign w:val="center"/>
          </w:tcPr>
          <w:p w:rsidR="00C37327" w:rsidRDefault="00C37327" w:rsidP="002064CE">
            <w:pPr>
              <w:jc w:val="center"/>
            </w:pPr>
            <w:r>
              <w:rPr>
                <w:rFonts w:ascii="Times New Roman" w:hAnsi="Times New Roman"/>
                <w:sz w:val="24"/>
                <w:szCs w:val="24"/>
                <w:lang w:val="kk-KZ"/>
              </w:rPr>
              <w:t>8300</w:t>
            </w:r>
          </w:p>
        </w:tc>
        <w:tc>
          <w:tcPr>
            <w:tcW w:w="1134" w:type="dxa"/>
            <w:vAlign w:val="center"/>
          </w:tcPr>
          <w:p w:rsidR="00C37327" w:rsidRDefault="00C37327" w:rsidP="00C37327">
            <w:pPr>
              <w:jc w:val="center"/>
            </w:pPr>
            <w:r w:rsidRPr="00B44FB0">
              <w:rPr>
                <w:rFonts w:ascii="Times New Roman" w:hAnsi="Times New Roman" w:cs="Times New Roman"/>
                <w:sz w:val="24"/>
                <w:szCs w:val="24"/>
              </w:rPr>
              <w:t>300</w:t>
            </w:r>
          </w:p>
        </w:tc>
        <w:tc>
          <w:tcPr>
            <w:tcW w:w="992" w:type="dxa"/>
            <w:vAlign w:val="center"/>
          </w:tcPr>
          <w:p w:rsidR="00C37327" w:rsidRDefault="00C37327" w:rsidP="00C37327">
            <w:pPr>
              <w:jc w:val="center"/>
            </w:pPr>
            <w:r w:rsidRPr="00B44FB0">
              <w:rPr>
                <w:rFonts w:ascii="Times New Roman" w:hAnsi="Times New Roman" w:cs="Times New Roman"/>
                <w:sz w:val="24"/>
                <w:szCs w:val="24"/>
              </w:rPr>
              <w:t>300</w:t>
            </w:r>
          </w:p>
        </w:tc>
        <w:tc>
          <w:tcPr>
            <w:tcW w:w="958" w:type="dxa"/>
            <w:vAlign w:val="center"/>
          </w:tcPr>
          <w:p w:rsidR="00C37327" w:rsidRDefault="00C37327" w:rsidP="00C37327">
            <w:pPr>
              <w:jc w:val="center"/>
            </w:pPr>
            <w:r w:rsidRPr="00B44FB0">
              <w:rPr>
                <w:rFonts w:ascii="Times New Roman" w:hAnsi="Times New Roman" w:cs="Times New Roman"/>
                <w:sz w:val="24"/>
                <w:szCs w:val="24"/>
              </w:rPr>
              <w:t>300</w:t>
            </w:r>
          </w:p>
        </w:tc>
      </w:tr>
    </w:tbl>
    <w:p w:rsidR="00AC5A6A" w:rsidRDefault="00AC5A6A" w:rsidP="00AC5A6A">
      <w:pPr>
        <w:pStyle w:val="3"/>
        <w:jc w:val="both"/>
        <w:rPr>
          <w:rFonts w:ascii="Times New Roman" w:hAnsi="Times New Roman"/>
          <w:sz w:val="24"/>
          <w:szCs w:val="24"/>
          <w:u w:val="single"/>
          <w:lang w:val="kk-KZ"/>
        </w:rPr>
      </w:pPr>
    </w:p>
    <w:p w:rsidR="0014524C" w:rsidRPr="002E1C7E" w:rsidRDefault="0014524C" w:rsidP="0014524C">
      <w:pPr>
        <w:spacing w:after="0" w:line="240" w:lineRule="auto"/>
        <w:jc w:val="both"/>
        <w:rPr>
          <w:rFonts w:ascii="Times New Roman" w:hAnsi="Times New Roman"/>
          <w:b/>
          <w:sz w:val="24"/>
          <w:szCs w:val="24"/>
          <w:lang w:val="kk-KZ"/>
        </w:rPr>
      </w:pPr>
    </w:p>
    <w:p w:rsidR="0014524C" w:rsidRPr="002E1C7E" w:rsidRDefault="0014524C" w:rsidP="0014524C">
      <w:pPr>
        <w:spacing w:after="0" w:line="240" w:lineRule="auto"/>
        <w:jc w:val="both"/>
        <w:rPr>
          <w:rFonts w:ascii="Times New Roman" w:hAnsi="Times New Roman"/>
          <w:sz w:val="24"/>
          <w:szCs w:val="24"/>
          <w:lang w:val="kk-KZ"/>
        </w:rPr>
      </w:pPr>
    </w:p>
    <w:p w:rsidR="0014524C" w:rsidRDefault="0014524C" w:rsidP="0014524C">
      <w:pPr>
        <w:pStyle w:val="a3"/>
        <w:spacing w:before="0" w:beforeAutospacing="0" w:after="0" w:afterAutospacing="0"/>
        <w:jc w:val="both"/>
        <w:rPr>
          <w:lang w:val="kk-KZ"/>
        </w:rPr>
      </w:pPr>
      <w:bookmarkStart w:id="0" w:name="_GoBack"/>
      <w:bookmarkEnd w:id="0"/>
    </w:p>
    <w:sectPr w:rsidR="0014524C" w:rsidSect="00B546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ACF" w:rsidRDefault="00097ACF" w:rsidP="007F5C1F">
      <w:pPr>
        <w:spacing w:after="0" w:line="240" w:lineRule="auto"/>
      </w:pPr>
      <w:r>
        <w:separator/>
      </w:r>
    </w:p>
  </w:endnote>
  <w:endnote w:type="continuationSeparator" w:id="1">
    <w:p w:rsidR="00097ACF" w:rsidRDefault="00097ACF" w:rsidP="007F5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ACF" w:rsidRDefault="00097ACF" w:rsidP="007F5C1F">
      <w:pPr>
        <w:spacing w:after="0" w:line="240" w:lineRule="auto"/>
      </w:pPr>
      <w:r>
        <w:separator/>
      </w:r>
    </w:p>
  </w:footnote>
  <w:footnote w:type="continuationSeparator" w:id="1">
    <w:p w:rsidR="00097ACF" w:rsidRDefault="00097ACF" w:rsidP="007F5C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E4C42"/>
    <w:rsid w:val="00045144"/>
    <w:rsid w:val="000800FB"/>
    <w:rsid w:val="0008440F"/>
    <w:rsid w:val="00091141"/>
    <w:rsid w:val="00093FC7"/>
    <w:rsid w:val="00097ACF"/>
    <w:rsid w:val="000D6E75"/>
    <w:rsid w:val="000F223B"/>
    <w:rsid w:val="000F3ACB"/>
    <w:rsid w:val="0014524C"/>
    <w:rsid w:val="0018665A"/>
    <w:rsid w:val="001E1D80"/>
    <w:rsid w:val="0029703F"/>
    <w:rsid w:val="002E4C42"/>
    <w:rsid w:val="00304C36"/>
    <w:rsid w:val="00353375"/>
    <w:rsid w:val="003E6946"/>
    <w:rsid w:val="003F7416"/>
    <w:rsid w:val="00406B3C"/>
    <w:rsid w:val="00415C44"/>
    <w:rsid w:val="004650D3"/>
    <w:rsid w:val="0048762F"/>
    <w:rsid w:val="004C5B4D"/>
    <w:rsid w:val="00510384"/>
    <w:rsid w:val="0052248D"/>
    <w:rsid w:val="00584B9B"/>
    <w:rsid w:val="005C5720"/>
    <w:rsid w:val="005D3063"/>
    <w:rsid w:val="005D7B75"/>
    <w:rsid w:val="0060305A"/>
    <w:rsid w:val="00673F10"/>
    <w:rsid w:val="006D1CA3"/>
    <w:rsid w:val="006D4DB3"/>
    <w:rsid w:val="007002A1"/>
    <w:rsid w:val="00787CC1"/>
    <w:rsid w:val="007B04D8"/>
    <w:rsid w:val="007F5C1F"/>
    <w:rsid w:val="0083185A"/>
    <w:rsid w:val="00832941"/>
    <w:rsid w:val="008F1554"/>
    <w:rsid w:val="009338E1"/>
    <w:rsid w:val="00934489"/>
    <w:rsid w:val="00964D7C"/>
    <w:rsid w:val="00A1582A"/>
    <w:rsid w:val="00A559AC"/>
    <w:rsid w:val="00A8430E"/>
    <w:rsid w:val="00AA71FB"/>
    <w:rsid w:val="00AC5A6A"/>
    <w:rsid w:val="00B54663"/>
    <w:rsid w:val="00B54975"/>
    <w:rsid w:val="00C37327"/>
    <w:rsid w:val="00C464CB"/>
    <w:rsid w:val="00C47220"/>
    <w:rsid w:val="00DC3436"/>
    <w:rsid w:val="00E14DE3"/>
    <w:rsid w:val="00E30C85"/>
    <w:rsid w:val="00E87D0C"/>
    <w:rsid w:val="00E95F90"/>
    <w:rsid w:val="00ED6577"/>
    <w:rsid w:val="00F2170B"/>
    <w:rsid w:val="00F60885"/>
    <w:rsid w:val="00FB3336"/>
    <w:rsid w:val="00FC2984"/>
    <w:rsid w:val="00FD40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63"/>
  </w:style>
  <w:style w:type="paragraph" w:styleId="2">
    <w:name w:val="heading 2"/>
    <w:basedOn w:val="a"/>
    <w:next w:val="a"/>
    <w:link w:val="20"/>
    <w:qFormat/>
    <w:rsid w:val="006D4DB3"/>
    <w:pPr>
      <w:keepNext/>
      <w:spacing w:after="0" w:line="36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E4C42"/>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2E4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AA71FB"/>
    <w:rPr>
      <w:rFonts w:ascii="Times New Roman" w:eastAsia="Times New Roman" w:hAnsi="Times New Roman" w:cs="Times New Roman"/>
      <w:sz w:val="24"/>
      <w:szCs w:val="24"/>
    </w:rPr>
  </w:style>
  <w:style w:type="character" w:customStyle="1" w:styleId="apple-converted-space">
    <w:name w:val="apple-converted-space"/>
    <w:basedOn w:val="a0"/>
    <w:rsid w:val="00AA71FB"/>
  </w:style>
  <w:style w:type="paragraph" w:customStyle="1" w:styleId="21">
    <w:name w:val="Без интервала2"/>
    <w:rsid w:val="00AA71FB"/>
    <w:pPr>
      <w:spacing w:after="0" w:line="240" w:lineRule="auto"/>
    </w:pPr>
    <w:rPr>
      <w:rFonts w:ascii="Calibri" w:eastAsia="Times New Roman" w:hAnsi="Calibri" w:cs="Times New Roman"/>
    </w:rPr>
  </w:style>
  <w:style w:type="paragraph" w:customStyle="1" w:styleId="3">
    <w:name w:val="Без интервала3"/>
    <w:rsid w:val="0014524C"/>
    <w:pPr>
      <w:spacing w:after="0" w:line="240" w:lineRule="auto"/>
    </w:pPr>
    <w:rPr>
      <w:rFonts w:ascii="Calibri" w:eastAsia="Times New Roman" w:hAnsi="Calibri" w:cs="Times New Roman"/>
    </w:rPr>
  </w:style>
  <w:style w:type="table" w:styleId="a5">
    <w:name w:val="Table Grid"/>
    <w:basedOn w:val="a1"/>
    <w:uiPriority w:val="59"/>
    <w:rsid w:val="00145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14524C"/>
    <w:pPr>
      <w:spacing w:after="0" w:line="240" w:lineRule="auto"/>
    </w:pPr>
    <w:rPr>
      <w:rFonts w:ascii="Calibri" w:eastAsia="Times New Roman" w:hAnsi="Calibri" w:cs="Times New Roman"/>
    </w:rPr>
  </w:style>
  <w:style w:type="character" w:customStyle="1" w:styleId="20">
    <w:name w:val="Заголовок 2 Знак"/>
    <w:basedOn w:val="a0"/>
    <w:link w:val="2"/>
    <w:rsid w:val="006D4DB3"/>
    <w:rPr>
      <w:rFonts w:ascii="Times New Roman" w:eastAsia="Times New Roman" w:hAnsi="Times New Roman" w:cs="Times New Roman"/>
      <w:b/>
      <w:sz w:val="24"/>
      <w:szCs w:val="20"/>
    </w:rPr>
  </w:style>
  <w:style w:type="paragraph" w:styleId="a6">
    <w:name w:val="header"/>
    <w:basedOn w:val="a"/>
    <w:link w:val="a7"/>
    <w:uiPriority w:val="99"/>
    <w:unhideWhenUsed/>
    <w:rsid w:val="007F5C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C1F"/>
  </w:style>
  <w:style w:type="paragraph" w:styleId="a8">
    <w:name w:val="footer"/>
    <w:basedOn w:val="a"/>
    <w:link w:val="a9"/>
    <w:uiPriority w:val="99"/>
    <w:unhideWhenUsed/>
    <w:rsid w:val="007F5C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C1F"/>
  </w:style>
  <w:style w:type="paragraph" w:styleId="aa">
    <w:name w:val="Balloon Text"/>
    <w:basedOn w:val="a"/>
    <w:link w:val="ab"/>
    <w:uiPriority w:val="99"/>
    <w:semiHidden/>
    <w:unhideWhenUsed/>
    <w:rsid w:val="007002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002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503</Words>
  <Characters>2871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39</cp:revision>
  <cp:lastPrinted>2020-01-08T05:47:00Z</cp:lastPrinted>
  <dcterms:created xsi:type="dcterms:W3CDTF">2019-01-08T05:09:00Z</dcterms:created>
  <dcterms:modified xsi:type="dcterms:W3CDTF">2020-01-09T10:30:00Z</dcterms:modified>
</cp:coreProperties>
</file>