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DB" w:rsidRDefault="00BB3DDB" w:rsidP="00BB3DDB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 приложению 21   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к Инструкции по проведению </w:t>
      </w:r>
      <w:r>
        <w:rPr>
          <w:rFonts w:ascii="Times New Roman" w:hAnsi="Times New Roman" w:cs="Times New Roman"/>
          <w:sz w:val="20"/>
          <w:szCs w:val="20"/>
        </w:rPr>
        <w:br/>
        <w:t xml:space="preserve"> бюджетного мониторинга, утвержденной приказом Министра финансов</w:t>
      </w:r>
    </w:p>
    <w:p w:rsidR="00BB3DDB" w:rsidRDefault="00BB3DDB" w:rsidP="00BB3DDB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:rsidR="00BB3DDB" w:rsidRDefault="00BB3DDB" w:rsidP="00BB3DDB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2016 года №626</w:t>
      </w:r>
    </w:p>
    <w:p w:rsidR="0031070D" w:rsidRPr="00BB3DDB" w:rsidRDefault="0031070D" w:rsidP="0031070D">
      <w:pPr>
        <w:widowControl w:val="0"/>
        <w:autoSpaceDE w:val="0"/>
        <w:autoSpaceDN w:val="0"/>
        <w:adjustRightInd w:val="0"/>
        <w:spacing w:before="240" w:after="120" w:line="240" w:lineRule="auto"/>
        <w:ind w:left="652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61B90" w:rsidRDefault="00461B90" w:rsidP="00461B90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Бюджетная программа</w:t>
      </w:r>
    </w:p>
    <w:p w:rsidR="00461B90" w:rsidRDefault="00461B90" w:rsidP="00461B90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4593511 «Отдел экономики и финансов города Шымкент»</w:t>
      </w:r>
    </w:p>
    <w:p w:rsidR="00461B90" w:rsidRDefault="00461B90" w:rsidP="00461B90">
      <w:pPr>
        <w:pStyle w:val="a3"/>
        <w:jc w:val="center"/>
        <w:rPr>
          <w:b/>
          <w:lang w:val="kk-KZ"/>
        </w:rPr>
      </w:pPr>
      <w:r>
        <w:rPr>
          <w:b/>
          <w:bCs/>
          <w:lang w:val="kk-KZ"/>
        </w:rPr>
        <w:t>на 2016 год</w:t>
      </w:r>
    </w:p>
    <w:p w:rsidR="00CC0156" w:rsidRDefault="00471415" w:rsidP="00CC0156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Бюджеттiк бағдарламаның коды және атауы</w:t>
      </w:r>
      <w:r w:rsidR="005E6723" w:rsidRPr="00824FE4">
        <w:rPr>
          <w:b/>
          <w:lang w:val="kk-KZ"/>
        </w:rPr>
        <w:t>:</w:t>
      </w:r>
      <w:r w:rsidR="005E6723" w:rsidRPr="00D975A2">
        <w:rPr>
          <w:lang w:val="kk-KZ"/>
        </w:rPr>
        <w:t>45901</w:t>
      </w:r>
      <w:r w:rsidR="006407B9" w:rsidRPr="00D975A2">
        <w:rPr>
          <w:lang w:val="kk-KZ"/>
        </w:rPr>
        <w:t>2«Ауданның (облыстық маңызы бар қаланың) жергілікті атқарушы органының резерві»</w:t>
      </w:r>
    </w:p>
    <w:p w:rsidR="00CC0156" w:rsidRDefault="00CC0156" w:rsidP="00CC0156">
      <w:pPr>
        <w:pStyle w:val="a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Вид</w:t>
      </w:r>
      <w:r w:rsidRPr="00AC1703">
        <w:rPr>
          <w:b/>
          <w:shd w:val="clear" w:color="auto" w:fill="FFFFFF"/>
        </w:rPr>
        <w:t xml:space="preserve"> бюджетной программы:</w:t>
      </w:r>
    </w:p>
    <w:p w:rsidR="00CC0156" w:rsidRDefault="00CC0156" w:rsidP="00CC0156">
      <w:pPr>
        <w:pStyle w:val="a3"/>
        <w:jc w:val="both"/>
        <w:rPr>
          <w:u w:val="single"/>
          <w:shd w:val="clear" w:color="auto" w:fill="FFFFFF"/>
        </w:rPr>
      </w:pPr>
      <w:r w:rsidRPr="00AC1703">
        <w:rPr>
          <w:u w:val="single"/>
          <w:shd w:val="clear" w:color="auto" w:fill="FFFFFF"/>
        </w:rPr>
        <w:t>Бюджетная программа</w:t>
      </w:r>
      <w:r>
        <w:rPr>
          <w:u w:val="single"/>
          <w:shd w:val="clear" w:color="auto" w:fill="FFFFFF"/>
        </w:rPr>
        <w:t>,</w:t>
      </w:r>
      <w:r w:rsidRPr="00AC1703">
        <w:rPr>
          <w:u w:val="single"/>
          <w:shd w:val="clear" w:color="auto" w:fill="FFFFFF"/>
        </w:rPr>
        <w:t xml:space="preserve"> входящая в состав местного бюджета</w:t>
      </w:r>
    </w:p>
    <w:p w:rsidR="00CC0156" w:rsidRDefault="00CC0156" w:rsidP="00CC0156">
      <w:pPr>
        <w:pStyle w:val="a3"/>
        <w:jc w:val="both"/>
        <w:rPr>
          <w:b/>
          <w:bCs/>
        </w:rPr>
      </w:pPr>
      <w:r>
        <w:rPr>
          <w:b/>
          <w:bCs/>
        </w:rPr>
        <w:t>В зависимости от</w:t>
      </w:r>
      <w:r w:rsidRPr="00AC1703">
        <w:rPr>
          <w:b/>
          <w:bCs/>
        </w:rPr>
        <w:t xml:space="preserve"> уровн</w:t>
      </w:r>
      <w:r>
        <w:rPr>
          <w:b/>
          <w:bCs/>
        </w:rPr>
        <w:t>я</w:t>
      </w:r>
      <w:r w:rsidRPr="00AC1703">
        <w:rPr>
          <w:b/>
          <w:bCs/>
        </w:rPr>
        <w:t xml:space="preserve"> государственного управления</w:t>
      </w:r>
    </w:p>
    <w:p w:rsidR="00CC0156" w:rsidRDefault="00CC0156" w:rsidP="00CC0156">
      <w:pPr>
        <w:pStyle w:val="a3"/>
        <w:jc w:val="both"/>
        <w:rPr>
          <w:bCs/>
          <w:u w:val="single"/>
        </w:rPr>
      </w:pPr>
      <w:r w:rsidRPr="00AC1703">
        <w:rPr>
          <w:bCs/>
          <w:u w:val="single"/>
        </w:rPr>
        <w:t>исполнение государственных функций, другие государственные услуги общ</w:t>
      </w:r>
      <w:r>
        <w:rPr>
          <w:bCs/>
          <w:u w:val="single"/>
        </w:rPr>
        <w:t>его характера</w:t>
      </w:r>
    </w:p>
    <w:p w:rsidR="00CC0156" w:rsidRDefault="00CC0156" w:rsidP="00CC0156">
      <w:pPr>
        <w:pStyle w:val="a3"/>
        <w:jc w:val="both"/>
        <w:rPr>
          <w:b/>
          <w:bCs/>
        </w:rPr>
      </w:pPr>
      <w:r w:rsidRPr="002D24B4">
        <w:rPr>
          <w:b/>
          <w:bCs/>
        </w:rPr>
        <w:t>в зависимости от  содержания</w:t>
      </w:r>
    </w:p>
    <w:p w:rsidR="00CC0156" w:rsidRDefault="00CC0156" w:rsidP="00CC0156">
      <w:pPr>
        <w:pStyle w:val="a3"/>
        <w:jc w:val="both"/>
        <w:rPr>
          <w:u w:val="single"/>
        </w:rPr>
      </w:pPr>
      <w:r>
        <w:rPr>
          <w:u w:val="single"/>
        </w:rPr>
        <w:t>индивидуальная</w:t>
      </w:r>
      <w:r w:rsidRPr="00AC1703">
        <w:rPr>
          <w:u w:val="single"/>
        </w:rPr>
        <w:t xml:space="preserve"> бюджетная программа</w:t>
      </w:r>
    </w:p>
    <w:p w:rsidR="00CC0156" w:rsidRDefault="00CC0156" w:rsidP="00CC0156">
      <w:pPr>
        <w:pStyle w:val="a3"/>
        <w:jc w:val="both"/>
        <w:rPr>
          <w:b/>
        </w:rPr>
      </w:pPr>
      <w:r>
        <w:rPr>
          <w:b/>
        </w:rPr>
        <w:t>в зависимости от способа реализации</w:t>
      </w:r>
    </w:p>
    <w:p w:rsidR="00CC0156" w:rsidRDefault="00CC0156" w:rsidP="00CC0156">
      <w:pPr>
        <w:pStyle w:val="a3"/>
        <w:jc w:val="both"/>
        <w:rPr>
          <w:color w:val="000000"/>
          <w:u w:val="single"/>
        </w:rPr>
      </w:pPr>
      <w:r w:rsidRPr="00AC1703">
        <w:rPr>
          <w:color w:val="000000"/>
          <w:u w:val="single"/>
        </w:rPr>
        <w:t>текущая бюджетная программа</w:t>
      </w:r>
    </w:p>
    <w:p w:rsidR="00CC0156" w:rsidRDefault="00CC0156" w:rsidP="00CC0156">
      <w:pPr>
        <w:pStyle w:val="a3"/>
        <w:jc w:val="both"/>
        <w:rPr>
          <w:b/>
          <w:color w:val="000000"/>
        </w:rPr>
      </w:pPr>
      <w:r w:rsidRPr="00AC1703">
        <w:rPr>
          <w:b/>
          <w:color w:val="000000"/>
        </w:rPr>
        <w:t>текущая/развитие</w:t>
      </w:r>
    </w:p>
    <w:p w:rsidR="00CC0156" w:rsidRDefault="00CC0156" w:rsidP="00CC0156">
      <w:pPr>
        <w:pStyle w:val="a3"/>
        <w:jc w:val="both"/>
        <w:rPr>
          <w:color w:val="000000"/>
        </w:rPr>
      </w:pPr>
      <w:r w:rsidRPr="00AC1703">
        <w:rPr>
          <w:b/>
          <w:color w:val="000000"/>
        </w:rPr>
        <w:t xml:space="preserve">Цель бюджетной программы: </w:t>
      </w:r>
      <w:r>
        <w:rPr>
          <w:color w:val="000000"/>
        </w:rPr>
        <w:t>в течении</w:t>
      </w:r>
      <w:r w:rsidRPr="00AC1703">
        <w:rPr>
          <w:color w:val="000000"/>
        </w:rPr>
        <w:t xml:space="preserve"> финансового года</w:t>
      </w:r>
      <w:r>
        <w:rPr>
          <w:color w:val="000000"/>
        </w:rPr>
        <w:t xml:space="preserve">, </w:t>
      </w:r>
      <w:r w:rsidRPr="00AC1703">
        <w:rPr>
          <w:color w:val="000000"/>
        </w:rPr>
        <w:t xml:space="preserve"> в</w:t>
      </w:r>
      <w:r>
        <w:rPr>
          <w:color w:val="000000"/>
        </w:rPr>
        <w:t xml:space="preserve"> период формирования</w:t>
      </w:r>
      <w:r w:rsidRPr="00AC1703">
        <w:rPr>
          <w:color w:val="000000"/>
        </w:rPr>
        <w:t xml:space="preserve"> </w:t>
      </w:r>
      <w:r>
        <w:rPr>
          <w:color w:val="000000"/>
        </w:rPr>
        <w:t>бюджета, ф</w:t>
      </w:r>
      <w:r w:rsidRPr="00AC1703">
        <w:rPr>
          <w:color w:val="000000"/>
        </w:rPr>
        <w:t>инансирование первоочередных и незапланированных</w:t>
      </w:r>
      <w:r w:rsidRPr="00AC1703">
        <w:rPr>
          <w:b/>
          <w:color w:val="000000"/>
        </w:rPr>
        <w:t xml:space="preserve"> </w:t>
      </w:r>
      <w:r w:rsidRPr="00AC1703">
        <w:rPr>
          <w:color w:val="000000"/>
        </w:rPr>
        <w:t>расходов</w:t>
      </w:r>
      <w:r>
        <w:rPr>
          <w:color w:val="000000"/>
        </w:rPr>
        <w:t>,</w:t>
      </w:r>
      <w:r w:rsidRPr="00AC1703">
        <w:rPr>
          <w:color w:val="000000"/>
        </w:rPr>
        <w:t xml:space="preserve"> </w:t>
      </w:r>
      <w:r>
        <w:rPr>
          <w:color w:val="000000"/>
        </w:rPr>
        <w:t>требующих</w:t>
      </w:r>
      <w:r w:rsidRPr="00AC1703">
        <w:rPr>
          <w:color w:val="000000"/>
        </w:rPr>
        <w:t xml:space="preserve"> </w:t>
      </w:r>
      <w:r>
        <w:rPr>
          <w:color w:val="000000"/>
        </w:rPr>
        <w:t>безотлагательного</w:t>
      </w:r>
      <w:r w:rsidRPr="00AC1703">
        <w:rPr>
          <w:color w:val="000000"/>
        </w:rPr>
        <w:t xml:space="preserve"> финансирования</w:t>
      </w:r>
    </w:p>
    <w:p w:rsidR="00CC0156" w:rsidRPr="00CC0156" w:rsidRDefault="00CC0156" w:rsidP="00CC0156">
      <w:pPr>
        <w:pStyle w:val="a3"/>
        <w:jc w:val="both"/>
        <w:rPr>
          <w:b/>
          <w:shd w:val="clear" w:color="auto" w:fill="FFFFFF"/>
        </w:rPr>
      </w:pPr>
      <w:r>
        <w:rPr>
          <w:b/>
          <w:color w:val="000000"/>
        </w:rPr>
        <w:t>Описание</w:t>
      </w:r>
      <w:r w:rsidRPr="00AC1703">
        <w:rPr>
          <w:b/>
          <w:color w:val="000000"/>
        </w:rPr>
        <w:t xml:space="preserve"> бюджетной программы (о</w:t>
      </w:r>
      <w:r>
        <w:rPr>
          <w:b/>
          <w:color w:val="000000"/>
        </w:rPr>
        <w:t>бо</w:t>
      </w:r>
      <w:r w:rsidRPr="00AC1703">
        <w:rPr>
          <w:b/>
          <w:color w:val="000000"/>
        </w:rPr>
        <w:t xml:space="preserve">снование): </w:t>
      </w:r>
      <w:r w:rsidRPr="00AC1703">
        <w:rPr>
          <w:color w:val="000000"/>
        </w:rPr>
        <w:t>Обеспечение</w:t>
      </w:r>
      <w:r w:rsidRPr="00AC1703">
        <w:rPr>
          <w:b/>
          <w:color w:val="000000"/>
        </w:rPr>
        <w:t xml:space="preserve"> </w:t>
      </w:r>
      <w:r w:rsidRPr="00AC1703">
        <w:rPr>
          <w:color w:val="000000"/>
        </w:rPr>
        <w:t>финансирования расходов</w:t>
      </w:r>
      <w:r>
        <w:rPr>
          <w:color w:val="000000"/>
        </w:rPr>
        <w:t>,</w:t>
      </w:r>
      <w:r w:rsidRPr="00AC1703">
        <w:rPr>
          <w:color w:val="000000"/>
        </w:rPr>
        <w:t xml:space="preserve"> </w:t>
      </w:r>
      <w:r>
        <w:rPr>
          <w:color w:val="000000"/>
        </w:rPr>
        <w:t>утвержденных</w:t>
      </w:r>
      <w:r w:rsidRPr="00AC1703">
        <w:rPr>
          <w:color w:val="000000"/>
        </w:rPr>
        <w:t xml:space="preserve"> городским </w:t>
      </w:r>
      <w:proofErr w:type="spellStart"/>
      <w:r w:rsidRPr="00AC1703">
        <w:rPr>
          <w:color w:val="000000"/>
        </w:rPr>
        <w:t>акиматом</w:t>
      </w:r>
      <w:proofErr w:type="spellEnd"/>
      <w:r w:rsidRPr="00AC1703">
        <w:rPr>
          <w:color w:val="000000"/>
        </w:rPr>
        <w:t>,  финансирование расходов</w:t>
      </w:r>
      <w:r>
        <w:rPr>
          <w:color w:val="000000"/>
        </w:rPr>
        <w:t>,</w:t>
      </w:r>
      <w:r w:rsidRPr="00AC1703">
        <w:rPr>
          <w:color w:val="000000"/>
        </w:rPr>
        <w:t xml:space="preserve"> направленных на ликвидацию чрезвычайных ситуаций характеризующие техногенные и природные явления, опасные для жизни и здоровья граждан, и других непредвиденных расходов, а также, расходы обязательств местных исполнительных органов направленные на исполнение судебных решений.</w:t>
      </w:r>
    </w:p>
    <w:p w:rsidR="00471415" w:rsidRDefault="00CC0156" w:rsidP="00CC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1703">
        <w:rPr>
          <w:rFonts w:ascii="Times New Roman" w:hAnsi="Times New Roman" w:cs="Times New Roman"/>
          <w:b/>
          <w:color w:val="000000"/>
        </w:rPr>
        <w:t xml:space="preserve">Расходы по бюджетным программам, </w:t>
      </w:r>
      <w:r>
        <w:rPr>
          <w:rFonts w:ascii="Times New Roman" w:hAnsi="Times New Roman" w:cs="Times New Roman"/>
          <w:b/>
          <w:color w:val="000000"/>
        </w:rPr>
        <w:t>всего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CC0156" w:rsidRPr="00CC0156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459 012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4B5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100</w:t>
            </w:r>
            <w:r w:rsidRPr="009544B5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CC0156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</w:rPr>
              <w:t>Расходы по бюджетным программам, в целом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9544B5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544B5">
              <w:rPr>
                <w:sz w:val="20"/>
                <w:szCs w:val="20"/>
                <w:lang w:val="kk-KZ"/>
              </w:rPr>
              <w:t>100</w:t>
            </w:r>
            <w:r w:rsidRPr="009544B5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BB3DDB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color w:val="000000"/>
                <w:sz w:val="20"/>
                <w:szCs w:val="20"/>
                <w:lang w:val="kk-KZ"/>
              </w:rPr>
              <w:t>Окончательный результат бюджетной программы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E57A2" w:rsidRPr="00423F5B" w:rsidRDefault="009E57A2" w:rsidP="009E57A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3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Код и наименование бюджетной подпрограммы: </w:t>
      </w:r>
      <w:r w:rsidRPr="00423F5B">
        <w:rPr>
          <w:rFonts w:ascii="Times New Roman" w:hAnsi="Times New Roman" w:cs="Times New Roman"/>
          <w:sz w:val="24"/>
          <w:szCs w:val="24"/>
          <w:lang w:val="kk-KZ"/>
        </w:rPr>
        <w:t>459 012 102  Резерв местного исполнительного органа района (города областного значения) на исполнение обязательств по решениям судов</w:t>
      </w:r>
    </w:p>
    <w:p w:rsidR="009E57A2" w:rsidRPr="00423F5B" w:rsidRDefault="009E57A2" w:rsidP="009E57A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3F5B">
        <w:rPr>
          <w:rFonts w:ascii="Times New Roman" w:hAnsi="Times New Roman" w:cs="Times New Roman"/>
          <w:b/>
          <w:sz w:val="24"/>
          <w:szCs w:val="24"/>
          <w:lang w:val="kk-KZ"/>
        </w:rPr>
        <w:t>Вид бюджетной подпрограммы:</w:t>
      </w:r>
    </w:p>
    <w:p w:rsidR="009E57A2" w:rsidRPr="00423F5B" w:rsidRDefault="009E57A2" w:rsidP="009E57A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зависимости от содержания </w:t>
      </w:r>
      <w:r w:rsidRPr="00423F5B">
        <w:rPr>
          <w:rFonts w:ascii="Times New Roman" w:hAnsi="Times New Roman" w:cs="Times New Roman"/>
          <w:sz w:val="24"/>
          <w:szCs w:val="24"/>
          <w:lang w:val="kk-KZ"/>
        </w:rPr>
        <w:t>исполнение государственных функций</w:t>
      </w:r>
      <w:r w:rsidRPr="00423F5B">
        <w:rPr>
          <w:rFonts w:ascii="Times New Roman" w:hAnsi="Times New Roman" w:cs="Times New Roman"/>
          <w:sz w:val="24"/>
          <w:szCs w:val="24"/>
        </w:rPr>
        <w:t>, другие государственные услуги общего характера</w:t>
      </w:r>
    </w:p>
    <w:p w:rsidR="009E57A2" w:rsidRPr="00423F5B" w:rsidRDefault="009E57A2" w:rsidP="009E57A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F5B">
        <w:rPr>
          <w:rFonts w:ascii="Times New Roman" w:hAnsi="Times New Roman" w:cs="Times New Roman"/>
          <w:b/>
          <w:sz w:val="24"/>
          <w:szCs w:val="24"/>
        </w:rPr>
        <w:t xml:space="preserve">текущая/развитие: </w:t>
      </w:r>
      <w:r w:rsidRPr="00423F5B">
        <w:rPr>
          <w:rFonts w:ascii="Times New Roman" w:hAnsi="Times New Roman" w:cs="Times New Roman"/>
          <w:sz w:val="24"/>
          <w:szCs w:val="24"/>
        </w:rPr>
        <w:t>текущая</w:t>
      </w:r>
    </w:p>
    <w:p w:rsidR="009E57A2" w:rsidRPr="00423F5B" w:rsidRDefault="009E57A2" w:rsidP="009E57A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3F5B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Pr="00423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бюджетной подпрограммы (обоснование): </w:t>
      </w:r>
      <w:r w:rsidRPr="00423F5B">
        <w:rPr>
          <w:rFonts w:ascii="Times New Roman" w:hAnsi="Times New Roman" w:cs="Times New Roman"/>
          <w:color w:val="000000"/>
          <w:sz w:val="24"/>
          <w:szCs w:val="24"/>
        </w:rPr>
        <w:t>Финансирование обязательств местного исполнительного органа, направленных на исполнение решения судов</w:t>
      </w:r>
      <w:r w:rsidRPr="00423F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75A2" w:rsidRDefault="00D975A2" w:rsidP="00D975A2">
      <w:pPr>
        <w:pStyle w:val="a3"/>
        <w:jc w:val="both"/>
        <w:rPr>
          <w:lang w:val="kk-KZ"/>
        </w:rPr>
      </w:pPr>
    </w:p>
    <w:p w:rsidR="009E57A2" w:rsidRDefault="009E57A2" w:rsidP="00D975A2">
      <w:pPr>
        <w:pStyle w:val="a3"/>
        <w:jc w:val="both"/>
        <w:rPr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5"/>
        <w:gridCol w:w="851"/>
        <w:gridCol w:w="1276"/>
        <w:gridCol w:w="1134"/>
        <w:gridCol w:w="1275"/>
        <w:gridCol w:w="1276"/>
        <w:gridCol w:w="1843"/>
      </w:tblGrid>
      <w:tr w:rsidR="00CC0156" w:rsidRPr="009544B5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156" w:rsidRPr="009544B5" w:rsidRDefault="00CC0156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</w:t>
            </w:r>
          </w:p>
        </w:tc>
      </w:tr>
      <w:tr w:rsidR="00D975A2" w:rsidRPr="009544B5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975A2" w:rsidRPr="009544B5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5A2" w:rsidRPr="009544B5" w:rsidRDefault="00CC0156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средств в соответствии с постановлением </w:t>
            </w:r>
            <w:proofErr w:type="spellStart"/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 теңге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544B5">
              <w:rPr>
                <w:sz w:val="20"/>
                <w:szCs w:val="20"/>
                <w:lang w:val="kk-KZ"/>
              </w:rPr>
              <w:t>100</w:t>
            </w:r>
            <w:r w:rsidRPr="009544B5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75A2" w:rsidRPr="009544B5" w:rsidRDefault="00D975A2" w:rsidP="001F7A17">
      <w:pPr>
        <w:pStyle w:val="a3"/>
        <w:jc w:val="center"/>
        <w:rPr>
          <w:sz w:val="20"/>
          <w:szCs w:val="20"/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9E57A2" w:rsidRPr="009544B5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A2" w:rsidRPr="009544B5" w:rsidRDefault="009E57A2" w:rsidP="001F7A1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 w:rsidRPr="00954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</w:t>
            </w:r>
          </w:p>
        </w:tc>
      </w:tr>
      <w:tr w:rsidR="00D975A2" w:rsidRPr="009544B5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9544B5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459 012 102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4B5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9544B5">
              <w:rPr>
                <w:b/>
                <w:sz w:val="20"/>
                <w:szCs w:val="20"/>
                <w:lang w:val="kk-KZ"/>
              </w:rPr>
              <w:t>100</w:t>
            </w:r>
            <w:r w:rsidRPr="009544B5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9544B5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9E57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</w:rPr>
              <w:t>Расходы по бюджетным программам, в целом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9544B5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</w:rPr>
            </w:pPr>
            <w:r w:rsidRPr="009544B5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544B5">
              <w:rPr>
                <w:sz w:val="20"/>
                <w:szCs w:val="20"/>
                <w:lang w:val="kk-KZ"/>
              </w:rPr>
              <w:t>100</w:t>
            </w:r>
            <w:r w:rsidRPr="009544B5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9544B5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BB3DDB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9544B5">
              <w:rPr>
                <w:color w:val="000000"/>
                <w:sz w:val="20"/>
                <w:szCs w:val="20"/>
                <w:lang w:val="kk-KZ"/>
              </w:rPr>
              <w:t>Окончательный результат бюджетной программы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9544B5" w:rsidRDefault="00D975A2" w:rsidP="001F7A1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544B5" w:rsidRDefault="009544B5" w:rsidP="006E0EC4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544B5" w:rsidRDefault="009544B5" w:rsidP="006E0EC4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43F99" w:rsidRDefault="00843F99" w:rsidP="00843F9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М.П.</w:t>
      </w:r>
    </w:p>
    <w:p w:rsidR="00843F99" w:rsidRDefault="00843F99" w:rsidP="00843F99">
      <w:pPr>
        <w:tabs>
          <w:tab w:val="left" w:pos="993"/>
        </w:tabs>
        <w:spacing w:after="0"/>
        <w:ind w:left="1416"/>
        <w:rPr>
          <w:rFonts w:ascii="Times New Roman" w:hAnsi="Times New Roman" w:cs="Times New Roman"/>
          <w:sz w:val="24"/>
          <w:szCs w:val="24"/>
          <w:lang w:val="kk-KZ"/>
        </w:rPr>
      </w:pPr>
    </w:p>
    <w:p w:rsidR="00843F99" w:rsidRDefault="00843F99" w:rsidP="00843F9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Руководитель отдела_______________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К.Жанбосынов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     (подпись)                 (Ф.И.О)</w:t>
      </w:r>
    </w:p>
    <w:p w:rsidR="00843F99" w:rsidRDefault="00843F99" w:rsidP="00843F9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43F99" w:rsidRDefault="00843F99" w:rsidP="00843F9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43F99" w:rsidRDefault="00843F99" w:rsidP="00843F99">
      <w:pPr>
        <w:spacing w:after="0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Главный бухгалтер________________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Г.Сулейменова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                                                  (подпись)                 (Ф.И.О)</w:t>
      </w:r>
    </w:p>
    <w:p w:rsidR="00D975A2" w:rsidRPr="006E0EC4" w:rsidRDefault="00D975A2" w:rsidP="006E0EC4">
      <w:pPr>
        <w:widowControl w:val="0"/>
        <w:autoSpaceDE w:val="0"/>
        <w:autoSpaceDN w:val="0"/>
        <w:adjustRightInd w:val="0"/>
        <w:spacing w:before="120" w:after="0" w:line="240" w:lineRule="auto"/>
        <w:ind w:left="1416"/>
        <w:jc w:val="both"/>
        <w:rPr>
          <w:b/>
          <w:sz w:val="24"/>
          <w:szCs w:val="24"/>
          <w:lang w:val="kk-KZ"/>
        </w:rPr>
      </w:pPr>
    </w:p>
    <w:p w:rsidR="00D975A2" w:rsidRPr="006E0EC4" w:rsidRDefault="00D975A2" w:rsidP="006E0EC4">
      <w:pPr>
        <w:widowControl w:val="0"/>
        <w:autoSpaceDE w:val="0"/>
        <w:autoSpaceDN w:val="0"/>
        <w:adjustRightInd w:val="0"/>
        <w:spacing w:before="120" w:after="0" w:line="240" w:lineRule="auto"/>
        <w:ind w:left="1416"/>
        <w:jc w:val="both"/>
        <w:rPr>
          <w:b/>
          <w:sz w:val="24"/>
          <w:szCs w:val="24"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  <w:bookmarkStart w:id="0" w:name="_GoBack"/>
      <w:bookmarkEnd w:id="0"/>
    </w:p>
    <w:sectPr w:rsidR="00D975A2" w:rsidSect="0031070D">
      <w:pgSz w:w="11906" w:h="16838"/>
      <w:pgMar w:top="567" w:right="851" w:bottom="567" w:left="85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415"/>
    <w:rsid w:val="00027C3D"/>
    <w:rsid w:val="00072A1A"/>
    <w:rsid w:val="000743EF"/>
    <w:rsid w:val="00090E5F"/>
    <w:rsid w:val="000A0060"/>
    <w:rsid w:val="000B48F9"/>
    <w:rsid w:val="000C6B6B"/>
    <w:rsid w:val="000D2539"/>
    <w:rsid w:val="00114F53"/>
    <w:rsid w:val="0016244B"/>
    <w:rsid w:val="00182D21"/>
    <w:rsid w:val="001C36B9"/>
    <w:rsid w:val="001D63D1"/>
    <w:rsid w:val="001E06C8"/>
    <w:rsid w:val="001F7A17"/>
    <w:rsid w:val="002108ED"/>
    <w:rsid w:val="002130C8"/>
    <w:rsid w:val="00222AC3"/>
    <w:rsid w:val="00232366"/>
    <w:rsid w:val="002930A4"/>
    <w:rsid w:val="002B6B9F"/>
    <w:rsid w:val="002D20F4"/>
    <w:rsid w:val="002D4DA9"/>
    <w:rsid w:val="002D55BA"/>
    <w:rsid w:val="002E4770"/>
    <w:rsid w:val="002E4A49"/>
    <w:rsid w:val="002E5E67"/>
    <w:rsid w:val="0031070D"/>
    <w:rsid w:val="0036669D"/>
    <w:rsid w:val="003A476D"/>
    <w:rsid w:val="003E4B26"/>
    <w:rsid w:val="004238E2"/>
    <w:rsid w:val="00423F5B"/>
    <w:rsid w:val="00461B90"/>
    <w:rsid w:val="00471415"/>
    <w:rsid w:val="004B4549"/>
    <w:rsid w:val="004B745B"/>
    <w:rsid w:val="004F2FAE"/>
    <w:rsid w:val="005340A2"/>
    <w:rsid w:val="005512F3"/>
    <w:rsid w:val="00561D69"/>
    <w:rsid w:val="005661E0"/>
    <w:rsid w:val="005C3EF4"/>
    <w:rsid w:val="005D13F4"/>
    <w:rsid w:val="005E6723"/>
    <w:rsid w:val="006012B9"/>
    <w:rsid w:val="006407B9"/>
    <w:rsid w:val="006662A4"/>
    <w:rsid w:val="00695D8E"/>
    <w:rsid w:val="006B0FBA"/>
    <w:rsid w:val="006E0EC4"/>
    <w:rsid w:val="006E584D"/>
    <w:rsid w:val="00764F7D"/>
    <w:rsid w:val="00775F2A"/>
    <w:rsid w:val="007851FE"/>
    <w:rsid w:val="007B52EC"/>
    <w:rsid w:val="00822144"/>
    <w:rsid w:val="00824FE4"/>
    <w:rsid w:val="00843F99"/>
    <w:rsid w:val="008837EA"/>
    <w:rsid w:val="008C462A"/>
    <w:rsid w:val="00915121"/>
    <w:rsid w:val="00915A9D"/>
    <w:rsid w:val="00936D77"/>
    <w:rsid w:val="009544B5"/>
    <w:rsid w:val="00962D8D"/>
    <w:rsid w:val="00992466"/>
    <w:rsid w:val="00992E40"/>
    <w:rsid w:val="009B2B32"/>
    <w:rsid w:val="009E57A2"/>
    <w:rsid w:val="009E7B2B"/>
    <w:rsid w:val="00A00315"/>
    <w:rsid w:val="00A3350F"/>
    <w:rsid w:val="00A40AE7"/>
    <w:rsid w:val="00A47D80"/>
    <w:rsid w:val="00AA767D"/>
    <w:rsid w:val="00AC3E8F"/>
    <w:rsid w:val="00AE02ED"/>
    <w:rsid w:val="00AE6130"/>
    <w:rsid w:val="00B06821"/>
    <w:rsid w:val="00B706E4"/>
    <w:rsid w:val="00B92129"/>
    <w:rsid w:val="00BB3DDB"/>
    <w:rsid w:val="00BD62D4"/>
    <w:rsid w:val="00C25EE7"/>
    <w:rsid w:val="00C43CE7"/>
    <w:rsid w:val="00C942FA"/>
    <w:rsid w:val="00C977CB"/>
    <w:rsid w:val="00CA627E"/>
    <w:rsid w:val="00CC0156"/>
    <w:rsid w:val="00CC644A"/>
    <w:rsid w:val="00D328D5"/>
    <w:rsid w:val="00D673AB"/>
    <w:rsid w:val="00D918C8"/>
    <w:rsid w:val="00D91919"/>
    <w:rsid w:val="00D975A2"/>
    <w:rsid w:val="00DA238F"/>
    <w:rsid w:val="00DC5809"/>
    <w:rsid w:val="00DD783A"/>
    <w:rsid w:val="00DF622B"/>
    <w:rsid w:val="00E01BFD"/>
    <w:rsid w:val="00E02F7F"/>
    <w:rsid w:val="00E4332F"/>
    <w:rsid w:val="00E555FA"/>
    <w:rsid w:val="00EA1F4A"/>
    <w:rsid w:val="00EB769D"/>
    <w:rsid w:val="00F10AAD"/>
    <w:rsid w:val="00F2115E"/>
    <w:rsid w:val="00F42658"/>
    <w:rsid w:val="00F54420"/>
    <w:rsid w:val="00F618E0"/>
    <w:rsid w:val="00F85FFB"/>
    <w:rsid w:val="00FB1B37"/>
    <w:rsid w:val="00FE2F46"/>
    <w:rsid w:val="00FF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user</cp:lastModifiedBy>
  <cp:revision>91</cp:revision>
  <cp:lastPrinted>2017-02-08T06:44:00Z</cp:lastPrinted>
  <dcterms:created xsi:type="dcterms:W3CDTF">2015-12-28T10:34:00Z</dcterms:created>
  <dcterms:modified xsi:type="dcterms:W3CDTF">2017-02-08T06:59:00Z</dcterms:modified>
</cp:coreProperties>
</file>