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6A319C" w:rsidP="0014524C">
      <w:pPr>
        <w:pStyle w:val="1"/>
        <w:ind w:left="5103"/>
        <w:jc w:val="right"/>
        <w:rPr>
          <w:rFonts w:ascii="Times New Roman" w:hAnsi="Times New Roman"/>
          <w:lang w:val="kk-KZ"/>
        </w:rPr>
      </w:pPr>
      <w:r>
        <w:rPr>
          <w:rFonts w:ascii="Times New Roman" w:hAnsi="Times New Roman"/>
          <w:lang w:val="kk-KZ"/>
        </w:rPr>
        <w:t>1</w:t>
      </w:r>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14524C" w:rsidRDefault="0014524C" w:rsidP="0014524C">
      <w:pPr>
        <w:pStyle w:val="21"/>
        <w:ind w:left="5103"/>
        <w:jc w:val="center"/>
        <w:rPr>
          <w:rFonts w:ascii="Times New Roman" w:hAnsi="Times New Roman"/>
          <w:b/>
          <w:lang w:val="kk-KZ"/>
        </w:rPr>
      </w:pPr>
      <w:r w:rsidRPr="000944D0">
        <w:rPr>
          <w:rFonts w:ascii="Times New Roman" w:hAnsi="Times New Roman"/>
          <w:b/>
          <w:lang w:val="kk-KZ"/>
        </w:rPr>
        <w:t xml:space="preserve">Қарасай аудандық қаржы бөлімі </w:t>
      </w:r>
    </w:p>
    <w:p w:rsidR="0014524C" w:rsidRPr="000944D0" w:rsidRDefault="0014524C" w:rsidP="0014524C">
      <w:pPr>
        <w:pStyle w:val="21"/>
        <w:ind w:left="5103"/>
        <w:jc w:val="center"/>
        <w:rPr>
          <w:rFonts w:ascii="Times New Roman" w:hAnsi="Times New Roman"/>
          <w:b/>
          <w:lang w:val="kk-KZ"/>
        </w:rPr>
      </w:pPr>
      <w:r w:rsidRPr="000944D0">
        <w:rPr>
          <w:rFonts w:ascii="Times New Roman" w:hAnsi="Times New Roman"/>
          <w:b/>
          <w:lang w:val="kk-KZ"/>
        </w:rPr>
        <w:t>басшысының бұйрығымен бекітілді</w:t>
      </w:r>
    </w:p>
    <w:p w:rsidR="0014524C" w:rsidRDefault="0014524C" w:rsidP="0014524C">
      <w:pPr>
        <w:pStyle w:val="21"/>
        <w:ind w:left="6050"/>
        <w:rPr>
          <w:rFonts w:ascii="Times New Roman" w:hAnsi="Times New Roman"/>
          <w:b/>
          <w:lang w:val="kk-KZ"/>
        </w:rPr>
      </w:pPr>
      <w:r w:rsidRPr="000944D0">
        <w:rPr>
          <w:rFonts w:ascii="Times New Roman" w:hAnsi="Times New Roman"/>
          <w:b/>
          <w:lang w:val="kk-KZ"/>
        </w:rPr>
        <w:t>2018 жыл  2</w:t>
      </w:r>
      <w:r>
        <w:rPr>
          <w:rFonts w:ascii="Times New Roman" w:hAnsi="Times New Roman"/>
          <w:b/>
          <w:lang w:val="kk-KZ"/>
        </w:rPr>
        <w:t>9</w:t>
      </w:r>
      <w:r w:rsidRPr="000944D0">
        <w:rPr>
          <w:rFonts w:ascii="Times New Roman" w:hAnsi="Times New Roman"/>
          <w:b/>
          <w:lang w:val="kk-KZ"/>
        </w:rPr>
        <w:t xml:space="preserve"> желтоқсан  № 8</w:t>
      </w:r>
      <w:r>
        <w:rPr>
          <w:rFonts w:ascii="Times New Roman" w:hAnsi="Times New Roman"/>
          <w:b/>
          <w:lang w:val="kk-KZ"/>
        </w:rPr>
        <w:t>2</w:t>
      </w:r>
    </w:p>
    <w:p w:rsidR="0014524C" w:rsidRPr="00334A8A" w:rsidRDefault="0014524C" w:rsidP="0014524C">
      <w:pPr>
        <w:pStyle w:val="21"/>
        <w:ind w:left="6050"/>
        <w:jc w:val="center"/>
        <w:rPr>
          <w:rFonts w:ascii="Times New Roman" w:hAnsi="Times New Roman"/>
          <w:b/>
          <w:lang w:val="kk-KZ"/>
        </w:rPr>
      </w:pPr>
    </w:p>
    <w:p w:rsidR="0014524C" w:rsidRDefault="0014524C" w:rsidP="0014524C">
      <w:pPr>
        <w:pStyle w:val="1"/>
        <w:jc w:val="right"/>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sidR="00FF5D7B">
        <w:rPr>
          <w:rFonts w:ascii="Times New Roman" w:hAnsi="Times New Roman"/>
          <w:b/>
          <w:sz w:val="28"/>
          <w:szCs w:val="28"/>
          <w:u w:val="single"/>
          <w:lang w:val="kk-KZ"/>
        </w:rPr>
        <w:t>1</w:t>
      </w:r>
      <w:r w:rsidRPr="00686A46">
        <w:rPr>
          <w:rFonts w:ascii="Times New Roman" w:hAnsi="Times New Roman"/>
          <w:b/>
          <w:sz w:val="28"/>
          <w:szCs w:val="28"/>
          <w:u w:val="single"/>
          <w:lang w:val="kk-KZ"/>
        </w:rPr>
        <w:t xml:space="preserve"> 10</w:t>
      </w:r>
      <w:r w:rsidR="00FF5D7B">
        <w:rPr>
          <w:rFonts w:ascii="Times New Roman" w:hAnsi="Times New Roman"/>
          <w:b/>
          <w:sz w:val="28"/>
          <w:szCs w:val="28"/>
          <w:u w:val="single"/>
          <w:lang w:val="kk-KZ"/>
        </w:rPr>
        <w:t>65</w:t>
      </w:r>
      <w:r w:rsidRPr="00686A46">
        <w:rPr>
          <w:rFonts w:ascii="Times New Roman" w:hAnsi="Times New Roman"/>
          <w:b/>
          <w:sz w:val="28"/>
          <w:szCs w:val="28"/>
          <w:u w:val="single"/>
          <w:lang w:val="kk-KZ"/>
        </w:rPr>
        <w:t xml:space="preserve">  </w:t>
      </w:r>
      <w:r w:rsidR="00FF5D7B" w:rsidRPr="00FF5D7B">
        <w:rPr>
          <w:rFonts w:ascii="Times New Roman" w:hAnsi="Times New Roman"/>
          <w:b/>
          <w:sz w:val="28"/>
          <w:szCs w:val="28"/>
          <w:u w:val="single"/>
          <w:lang w:val="kk-KZ"/>
        </w:rPr>
        <w:t>«</w:t>
      </w:r>
      <w:r w:rsidR="00FF5D7B">
        <w:rPr>
          <w:rFonts w:ascii="Times New Roman" w:hAnsi="Times New Roman"/>
          <w:b/>
          <w:sz w:val="28"/>
          <w:szCs w:val="28"/>
          <w:u w:val="single"/>
          <w:lang w:val="kk-KZ"/>
        </w:rPr>
        <w:t>Қарасай ауданы әкімінің аудандық кітапханасы</w:t>
      </w:r>
      <w:r w:rsidR="00FF5D7B" w:rsidRPr="00FF5D7B">
        <w:rPr>
          <w:rFonts w:ascii="Times New Roman" w:hAnsi="Times New Roman"/>
          <w:b/>
          <w:sz w:val="28"/>
          <w:szCs w:val="28"/>
          <w:u w:val="single"/>
          <w:lang w:val="kk-KZ"/>
        </w:rPr>
        <w:t>»</w:t>
      </w:r>
      <w:r w:rsidR="00096603">
        <w:rPr>
          <w:rFonts w:ascii="Times New Roman" w:hAnsi="Times New Roman"/>
          <w:b/>
          <w:sz w:val="28"/>
          <w:szCs w:val="28"/>
          <w:u w:val="single"/>
          <w:lang w:val="kk-KZ"/>
        </w:rPr>
        <w:t>КММ</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14524C" w:rsidP="0014524C">
      <w:pPr>
        <w:pStyle w:val="3"/>
        <w:jc w:val="center"/>
        <w:rPr>
          <w:rFonts w:ascii="Times New Roman" w:hAnsi="Times New Roman"/>
          <w:b/>
          <w:sz w:val="24"/>
          <w:szCs w:val="24"/>
          <w:lang w:val="kk-KZ"/>
        </w:rPr>
      </w:pPr>
      <w:r w:rsidRPr="00411950">
        <w:rPr>
          <w:rFonts w:ascii="Times New Roman" w:hAnsi="Times New Roman"/>
          <w:b/>
          <w:sz w:val="24"/>
          <w:szCs w:val="24"/>
          <w:lang w:val="kk-KZ"/>
        </w:rPr>
        <w:t>2019-2021</w:t>
      </w:r>
      <w:r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FB3336" w:rsidRPr="00FB3336" w:rsidRDefault="0014524C" w:rsidP="00ED701D">
      <w:pPr>
        <w:pStyle w:val="a3"/>
        <w:spacing w:before="0" w:beforeAutospacing="0" w:after="0" w:afterAutospacing="0"/>
        <w:jc w:val="both"/>
        <w:rPr>
          <w:b/>
          <w:u w:val="single"/>
          <w:lang w:val="kk-KZ"/>
        </w:rPr>
      </w:pPr>
      <w:r w:rsidRPr="001A00B4">
        <w:rPr>
          <w:b/>
          <w:lang w:val="kk-KZ"/>
        </w:rPr>
        <w:t>Бюджеттiк бағдарламаның коды және атауы</w:t>
      </w:r>
      <w:r>
        <w:rPr>
          <w:lang w:val="kk-KZ"/>
        </w:rPr>
        <w:t xml:space="preserve"> </w:t>
      </w:r>
      <w:r w:rsidR="00FF5D7B">
        <w:rPr>
          <w:lang w:val="kk-KZ"/>
        </w:rPr>
        <w:t>–</w:t>
      </w:r>
      <w:r w:rsidR="00BD3DE4">
        <w:rPr>
          <w:lang w:val="kk-KZ"/>
        </w:rPr>
        <w:t xml:space="preserve"> </w:t>
      </w:r>
      <w:r w:rsidR="00096603">
        <w:rPr>
          <w:lang w:val="kk-KZ"/>
        </w:rPr>
        <w:t>4551065</w:t>
      </w:r>
      <w:r>
        <w:rPr>
          <w:lang w:val="kk-KZ"/>
        </w:rPr>
        <w:t xml:space="preserve"> </w:t>
      </w:r>
      <w:r w:rsidR="00FF5D7B">
        <w:rPr>
          <w:u w:val="single"/>
          <w:lang w:val="kk-KZ"/>
        </w:rPr>
        <w:t>006</w:t>
      </w:r>
      <w:r w:rsidR="00ED701D">
        <w:rPr>
          <w:u w:val="single"/>
          <w:lang w:val="kk-KZ"/>
        </w:rPr>
        <w:t xml:space="preserve"> </w:t>
      </w:r>
      <w:r w:rsidR="00FF5D7B" w:rsidRPr="00FF5D7B">
        <w:rPr>
          <w:u w:val="single"/>
          <w:lang w:val="kk-KZ"/>
        </w:rPr>
        <w:t>«</w:t>
      </w:r>
      <w:r w:rsidR="00FF5D7B">
        <w:rPr>
          <w:u w:val="single"/>
          <w:lang w:val="kk-KZ"/>
        </w:rPr>
        <w:t>Аудандық</w:t>
      </w:r>
      <w:r w:rsidR="00FF5D7B" w:rsidRPr="00FF5D7B">
        <w:rPr>
          <w:u w:val="single"/>
          <w:lang w:val="kk-KZ"/>
        </w:rPr>
        <w:t>(</w:t>
      </w:r>
      <w:r w:rsidR="00FF5D7B">
        <w:rPr>
          <w:u w:val="single"/>
          <w:lang w:val="kk-KZ"/>
        </w:rPr>
        <w:t>қалалық</w:t>
      </w:r>
      <w:r w:rsidR="00FF5D7B" w:rsidRPr="00FF5D7B">
        <w:rPr>
          <w:u w:val="single"/>
          <w:lang w:val="kk-KZ"/>
        </w:rPr>
        <w:t>)</w:t>
      </w:r>
      <w:r w:rsidR="00FF5D7B">
        <w:rPr>
          <w:u w:val="single"/>
          <w:lang w:val="kk-KZ"/>
        </w:rPr>
        <w:t xml:space="preserve">кітапханаларды </w:t>
      </w:r>
      <w:r w:rsidR="00B45D36">
        <w:rPr>
          <w:u w:val="single"/>
          <w:lang w:val="kk-KZ"/>
        </w:rPr>
        <w:t>қамтамасыз ету</w:t>
      </w:r>
      <w:r w:rsidR="00FF5D7B" w:rsidRPr="00FF5D7B">
        <w:rPr>
          <w:u w:val="single"/>
          <w:lang w:val="kk-KZ"/>
        </w:rPr>
        <w:t>»</w:t>
      </w:r>
    </w:p>
    <w:p w:rsidR="0014524C" w:rsidRDefault="0014524C" w:rsidP="000F3ACB">
      <w:pPr>
        <w:pStyle w:val="a3"/>
        <w:spacing w:before="0" w:beforeAutospacing="0" w:after="0" w:afterAutospacing="0"/>
        <w:rPr>
          <w:lang w:val="kk-KZ"/>
        </w:rPr>
      </w:pPr>
      <w:r w:rsidRPr="000720A3">
        <w:rPr>
          <w:b/>
          <w:u w:val="single"/>
          <w:lang w:val="kk-KZ"/>
        </w:rPr>
        <w:t>Бюджеттік бағдарламаның басшысы</w:t>
      </w:r>
      <w:r w:rsidR="00ED701D">
        <w:rPr>
          <w:b/>
          <w:u w:val="single"/>
          <w:lang w:val="kk-KZ"/>
        </w:rPr>
        <w:t xml:space="preserve"> </w:t>
      </w:r>
      <w:r>
        <w:rPr>
          <w:lang w:val="kk-KZ"/>
        </w:rPr>
        <w:t xml:space="preserve">– </w:t>
      </w:r>
      <w:r w:rsidR="005A32A3">
        <w:rPr>
          <w:lang w:val="kk-KZ"/>
        </w:rPr>
        <w:t>Отеева У</w:t>
      </w:r>
      <w:r w:rsidR="00510686">
        <w:rPr>
          <w:lang w:val="kk-KZ"/>
        </w:rPr>
        <w:t>лдархан Кахановна</w:t>
      </w:r>
    </w:p>
    <w:p w:rsidR="0014524C" w:rsidRDefault="0014524C" w:rsidP="0014524C">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2008 жылғы 4желтоқсандағы № 95-IV ҚР Бюджеттік Кодексі</w:t>
      </w:r>
      <w:r>
        <w:rPr>
          <w:lang w:val="kk-KZ"/>
        </w:rPr>
        <w:t xml:space="preserve">нің 32 бабы, </w:t>
      </w:r>
      <w:r w:rsidR="00FC05EF">
        <w:rPr>
          <w:lang w:val="kk-KZ"/>
        </w:rPr>
        <w:t xml:space="preserve">ҚР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№1193 қаулысы,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sidR="00ED701D">
        <w:rPr>
          <w:lang w:val="kk-KZ"/>
        </w:rPr>
        <w:t xml:space="preserve"> </w:t>
      </w:r>
      <w:r w:rsidRPr="00FF78AD">
        <w:rPr>
          <w:lang w:val="kk-KZ"/>
        </w:rPr>
        <w:t xml:space="preserve">4 тарау </w:t>
      </w:r>
      <w:r w:rsidR="00ED701D">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2018 жылғы</w:t>
      </w:r>
      <w:r w:rsidR="00896B51">
        <w:rPr>
          <w:lang w:val="kk-KZ"/>
        </w:rPr>
        <w:t xml:space="preserve"> </w:t>
      </w:r>
      <w:r w:rsidRPr="00FF78AD">
        <w:rPr>
          <w:lang w:val="kk-KZ"/>
        </w:rPr>
        <w:t>27 желтоқсандағы «Қарасай ауданының 2019-2021 жылдарға арналған бюджеті туралы» №38-3 шешімі</w:t>
      </w:r>
    </w:p>
    <w:p w:rsidR="00B24266"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B24266" w:rsidP="0014524C">
      <w:pPr>
        <w:pStyle w:val="a3"/>
        <w:spacing w:before="0" w:beforeAutospacing="0" w:after="0" w:afterAutospacing="0"/>
        <w:jc w:val="both"/>
        <w:rPr>
          <w:b/>
          <w:u w:val="single"/>
          <w:lang w:val="kk-KZ"/>
        </w:rPr>
      </w:pPr>
      <w:r>
        <w:rPr>
          <w:b/>
          <w:lang w:val="kk-KZ"/>
        </w:rPr>
        <w:t>Мемлекеттік басқару деңгейәне қарай :</w:t>
      </w:r>
      <w:r w:rsidR="00964D7C" w:rsidRPr="00B24266">
        <w:rPr>
          <w:u w:val="single"/>
          <w:lang w:val="kk-KZ"/>
        </w:rPr>
        <w:t>аудандық</w:t>
      </w:r>
      <w:r w:rsidR="0014524C" w:rsidRPr="00B24266">
        <w:rPr>
          <w:u w:val="single"/>
          <w:lang w:val="kk-KZ"/>
        </w:rPr>
        <w:t>_</w:t>
      </w:r>
    </w:p>
    <w:p w:rsidR="0014524C" w:rsidRPr="00B24266" w:rsidRDefault="00B24266" w:rsidP="0014524C">
      <w:pPr>
        <w:pStyle w:val="a3"/>
        <w:spacing w:before="0" w:beforeAutospacing="0" w:after="0" w:afterAutospacing="0"/>
        <w:jc w:val="both"/>
        <w:rPr>
          <w:u w:val="single"/>
          <w:lang w:val="kk-KZ"/>
        </w:rPr>
      </w:pPr>
      <w:r w:rsidRPr="00B24266">
        <w:rPr>
          <w:b/>
          <w:szCs w:val="20"/>
          <w:lang w:val="kk-KZ"/>
        </w:rPr>
        <w:t>мазмұнына қарай</w:t>
      </w:r>
      <w:r w:rsidRPr="00B24266">
        <w:rPr>
          <w:b/>
          <w:lang w:val="kk-KZ"/>
        </w:rPr>
        <w:t>:</w:t>
      </w:r>
      <w:r w:rsidR="008D6945" w:rsidRPr="00B24266">
        <w:rPr>
          <w:u w:val="single"/>
          <w:lang w:val="kk-KZ"/>
        </w:rPr>
        <w:t>Аудан тұрғындарына ақпараттық кітапханалық қызмет көрсету,көпшілік іс-шаралардың түрлерін кеңейту,уйымдастыру.</w:t>
      </w:r>
    </w:p>
    <w:p w:rsidR="00404B49" w:rsidRPr="00404B49" w:rsidRDefault="00404B49" w:rsidP="0014524C">
      <w:pPr>
        <w:pStyle w:val="a3"/>
        <w:spacing w:before="0" w:beforeAutospacing="0" w:after="0" w:afterAutospacing="0"/>
        <w:jc w:val="both"/>
        <w:rPr>
          <w:b/>
          <w:lang w:val="kk-KZ"/>
        </w:rPr>
      </w:pPr>
      <w:r w:rsidRPr="00404B49">
        <w:rPr>
          <w:b/>
          <w:lang w:val="kk-KZ"/>
        </w:rPr>
        <w:t xml:space="preserve">іске асыру түріне қарай: </w:t>
      </w:r>
      <w:r w:rsidRPr="00404B49">
        <w:rPr>
          <w:u w:val="single"/>
          <w:lang w:val="kk-KZ"/>
        </w:rPr>
        <w:t>жеке бюджеттік бағдарлама</w:t>
      </w:r>
    </w:p>
    <w:p w:rsidR="0014524C" w:rsidRPr="00035015" w:rsidRDefault="0014524C" w:rsidP="0014524C">
      <w:pPr>
        <w:pStyle w:val="a3"/>
        <w:spacing w:before="0" w:beforeAutospacing="0" w:after="0" w:afterAutospacing="0"/>
        <w:jc w:val="both"/>
        <w:rPr>
          <w:b/>
          <w:u w:val="single"/>
          <w:lang w:val="kk-KZ"/>
        </w:rPr>
      </w:pPr>
      <w:r w:rsidRPr="00023B11">
        <w:rPr>
          <w:b/>
          <w:lang w:val="kk-KZ"/>
        </w:rPr>
        <w:t>ағымдағы бюджеттік бағдарлама</w:t>
      </w:r>
      <w:r w:rsidR="00023B11" w:rsidRPr="00023B11">
        <w:rPr>
          <w:b/>
          <w:lang w:val="kk-KZ"/>
        </w:rPr>
        <w:t>:</w:t>
      </w:r>
      <w:r w:rsidR="00023B11" w:rsidRPr="00023B11">
        <w:rPr>
          <w:lang w:val="kk-KZ"/>
        </w:rPr>
        <w:t xml:space="preserve"> </w:t>
      </w:r>
      <w:r w:rsidR="00023B11" w:rsidRPr="00023B11">
        <w:rPr>
          <w:u w:val="single"/>
          <w:lang w:val="kk-KZ"/>
        </w:rPr>
        <w:t>ағымдағы/даму</w:t>
      </w:r>
    </w:p>
    <w:p w:rsidR="005437F3" w:rsidRPr="005437F3" w:rsidRDefault="00023B11" w:rsidP="005437F3">
      <w:pPr>
        <w:pStyle w:val="aa"/>
        <w:rPr>
          <w:u w:val="single"/>
          <w:lang w:val="kk-KZ"/>
        </w:rPr>
      </w:pPr>
      <w:r>
        <w:rPr>
          <w:b/>
          <w:lang w:val="kk-KZ"/>
        </w:rPr>
        <w:t>Б</w:t>
      </w:r>
      <w:r w:rsidR="0014524C" w:rsidRPr="002E1C7E">
        <w:rPr>
          <w:b/>
          <w:lang w:val="kk-KZ"/>
        </w:rPr>
        <w:t>юджеттік бағдарламаның мақсаты</w:t>
      </w:r>
      <w:r w:rsidR="0014524C" w:rsidRPr="002E1C7E">
        <w:rPr>
          <w:lang w:val="kk-KZ"/>
        </w:rPr>
        <w:t xml:space="preserve">: </w:t>
      </w:r>
      <w:r w:rsidR="005437F3" w:rsidRPr="005437F3">
        <w:rPr>
          <w:u w:val="single"/>
          <w:lang w:val="kk-KZ"/>
        </w:rPr>
        <w:t xml:space="preserve">Кітапхана жұмысын жоғарғы  деңгейінде қамтамасыз ету.Оқырмандар арасында  кітаптарды насихаттау арқылы түсінікті  </w:t>
      </w:r>
    </w:p>
    <w:p w:rsidR="009A00DA" w:rsidRDefault="005437F3" w:rsidP="005437F3">
      <w:pPr>
        <w:pStyle w:val="aa"/>
        <w:rPr>
          <w:lang w:val="kk-KZ"/>
        </w:rPr>
      </w:pPr>
      <w:r w:rsidRPr="005437F3">
        <w:rPr>
          <w:u w:val="single"/>
          <w:lang w:val="kk-KZ"/>
        </w:rPr>
        <w:t>хабарламалармен  қамтамасыз ету. Ел басы саясатын насихаттау, аудан тұрғындарына ақпараттандыру кітапханалық қызмет  көрсету, жас оқырмандарды кітап оқуға баулу, кітап оқуға  деген сүйіспеншілігін арттыру</w:t>
      </w:r>
      <w:r w:rsidR="009A00DA">
        <w:rPr>
          <w:u w:val="single"/>
          <w:lang w:val="kk-KZ"/>
        </w:rPr>
        <w:t>.</w:t>
      </w:r>
      <w:r>
        <w:rPr>
          <w:lang w:val="kk-KZ"/>
        </w:rPr>
        <w:t xml:space="preserve">  </w:t>
      </w:r>
    </w:p>
    <w:p w:rsidR="0008440F" w:rsidRPr="00FB3336" w:rsidRDefault="0014524C" w:rsidP="005437F3">
      <w:pPr>
        <w:pStyle w:val="aa"/>
        <w:rPr>
          <w:b/>
          <w:u w:val="single"/>
          <w:lang w:val="kk-KZ"/>
        </w:rPr>
      </w:pPr>
      <w:r w:rsidRPr="002E1C7E">
        <w:rPr>
          <w:b/>
          <w:lang w:val="kk-KZ"/>
        </w:rPr>
        <w:t>Бюджеттік бағдарламаның түпкілікті нәтиже</w:t>
      </w:r>
      <w:r w:rsidR="00896B51">
        <w:rPr>
          <w:b/>
          <w:lang w:val="kk-KZ"/>
        </w:rPr>
        <w:t>лері</w:t>
      </w:r>
      <w:r w:rsidRPr="002E1C7E">
        <w:rPr>
          <w:b/>
          <w:lang w:val="kk-KZ"/>
        </w:rPr>
        <w:t xml:space="preserve">: </w:t>
      </w:r>
      <w:r w:rsidR="007D1975" w:rsidRPr="00485615">
        <w:rPr>
          <w:u w:val="single"/>
          <w:lang w:val="kk-KZ"/>
        </w:rPr>
        <w:t xml:space="preserve">Оқырмандардың кітапханалық қызмет аумағын кеңейту, өлкетану әдебиеттерін </w:t>
      </w:r>
      <w:r w:rsidR="009A00DA">
        <w:rPr>
          <w:u w:val="single"/>
          <w:lang w:val="kk-KZ"/>
        </w:rPr>
        <w:t>н</w:t>
      </w:r>
      <w:r w:rsidR="007D1975" w:rsidRPr="00485615">
        <w:rPr>
          <w:u w:val="single"/>
          <w:lang w:val="kk-KZ"/>
        </w:rPr>
        <w:t>асихаттау, жаңа технология үрдістерін қолдану</w:t>
      </w:r>
      <w:r w:rsidR="009A00DA">
        <w:rPr>
          <w:u w:val="single"/>
          <w:lang w:val="kk-KZ"/>
        </w:rPr>
        <w:t>.</w:t>
      </w:r>
    </w:p>
    <w:p w:rsidR="009A00DA" w:rsidRDefault="0014524C" w:rsidP="00286DFD">
      <w:pPr>
        <w:pStyle w:val="aa"/>
        <w:rPr>
          <w:b/>
          <w:color w:val="000000"/>
          <w:lang w:val="kk-KZ"/>
        </w:rPr>
      </w:pPr>
      <w:r w:rsidRPr="007E422A">
        <w:rPr>
          <w:b/>
          <w:lang w:val="kk-KZ"/>
        </w:rPr>
        <w:t>Бюджеттік бағдарламаның сипаттамасы (негіздемесі)</w:t>
      </w:r>
      <w:r>
        <w:rPr>
          <w:lang w:val="kk-KZ"/>
        </w:rPr>
        <w:t xml:space="preserve"> - </w:t>
      </w:r>
      <w:r w:rsidR="00485615" w:rsidRPr="00485615">
        <w:rPr>
          <w:u w:val="single"/>
          <w:lang w:val="kk-KZ"/>
        </w:rPr>
        <w:t>Оқырмандардың сұранысын  зерттеу,қанағаттандыру</w:t>
      </w:r>
      <w:r w:rsidR="00286DFD">
        <w:rPr>
          <w:u w:val="single"/>
          <w:lang w:val="kk-KZ"/>
        </w:rPr>
        <w:t>.</w:t>
      </w:r>
      <w:r w:rsidR="00485615" w:rsidRPr="00485615">
        <w:rPr>
          <w:u w:val="single"/>
          <w:lang w:val="kk-KZ"/>
        </w:rPr>
        <w:t xml:space="preserve"> Ауылдарда  моделді модельді ауылдық кітапханалар ашу, кітапхана жұмысында жаңа технология  үрдістерін пайдалану, жаңа заманауй әдебиеттерін оқырмандарға, балаларға арналған кітаптар, әдеби, техникалық кітаптарын, өлке тану әдебиеттерін және газет, жорналдар </w:t>
      </w:r>
      <w:r w:rsidR="00485615" w:rsidRPr="009A00DA">
        <w:rPr>
          <w:u w:val="single"/>
          <w:lang w:val="kk-KZ"/>
        </w:rPr>
        <w:t>басылымдарын</w:t>
      </w:r>
      <w:r w:rsidR="00485615" w:rsidRPr="009A00DA">
        <w:rPr>
          <w:lang w:val="kk-KZ"/>
        </w:rPr>
        <w:t xml:space="preserve"> </w:t>
      </w:r>
      <w:r w:rsidR="00485615" w:rsidRPr="0099042F">
        <w:rPr>
          <w:u w:val="single"/>
          <w:lang w:val="kk-KZ"/>
        </w:rPr>
        <w:t>сатып алу</w:t>
      </w:r>
      <w:r w:rsidR="009A00DA" w:rsidRPr="0099042F">
        <w:rPr>
          <w:u w:val="single"/>
          <w:lang w:val="kk-KZ"/>
        </w:rPr>
        <w:t>.</w:t>
      </w:r>
    </w:p>
    <w:p w:rsidR="00BB0C2B" w:rsidRDefault="00BB0C2B" w:rsidP="00485615">
      <w:pPr>
        <w:spacing w:after="0" w:line="240" w:lineRule="auto"/>
        <w:jc w:val="both"/>
        <w:rPr>
          <w:rFonts w:ascii="Times New Roman" w:hAnsi="Times New Roman" w:cs="Times New Roman"/>
          <w:b/>
          <w:color w:val="000000"/>
          <w:sz w:val="24"/>
          <w:szCs w:val="24"/>
          <w:lang w:val="kk-KZ"/>
        </w:rPr>
      </w:pPr>
    </w:p>
    <w:p w:rsidR="0014524C" w:rsidRDefault="0014524C" w:rsidP="00485615">
      <w:pPr>
        <w:spacing w:after="0" w:line="240" w:lineRule="auto"/>
        <w:jc w:val="both"/>
        <w:rPr>
          <w:rFonts w:ascii="Times New Roman" w:hAnsi="Times New Roman" w:cs="Times New Roman"/>
          <w:b/>
          <w:color w:val="000000"/>
          <w:sz w:val="24"/>
          <w:szCs w:val="24"/>
          <w:lang w:val="kk-KZ"/>
        </w:rPr>
      </w:pPr>
      <w:r w:rsidRPr="00FB3336">
        <w:rPr>
          <w:rFonts w:ascii="Times New Roman" w:hAnsi="Times New Roman" w:cs="Times New Roman"/>
          <w:b/>
          <w:color w:val="000000"/>
          <w:sz w:val="24"/>
          <w:szCs w:val="24"/>
          <w:lang w:val="kk-KZ"/>
        </w:rPr>
        <w:lastRenderedPageBreak/>
        <w:t>Бюджеттік бағдарлама бойынша шығыстар, барлығы</w:t>
      </w:r>
    </w:p>
    <w:tbl>
      <w:tblPr>
        <w:tblStyle w:val="a5"/>
        <w:tblW w:w="0" w:type="auto"/>
        <w:tblLayout w:type="fixed"/>
        <w:tblLook w:val="04A0"/>
      </w:tblPr>
      <w:tblGrid>
        <w:gridCol w:w="2943"/>
        <w:gridCol w:w="1134"/>
        <w:gridCol w:w="993"/>
        <w:gridCol w:w="1417"/>
        <w:gridCol w:w="992"/>
        <w:gridCol w:w="993"/>
        <w:gridCol w:w="1099"/>
      </w:tblGrid>
      <w:tr w:rsidR="0014524C" w:rsidTr="00BD1377">
        <w:tc>
          <w:tcPr>
            <w:tcW w:w="2943" w:type="dxa"/>
            <w:vMerge w:val="restart"/>
            <w:vAlign w:val="center"/>
          </w:tcPr>
          <w:p w:rsidR="0014524C" w:rsidRPr="001B7783" w:rsidRDefault="0014524C"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ED701D">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бағдарлама</w:t>
            </w:r>
            <w:r w:rsidR="00ED701D">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00ED701D">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шығыстар</w:t>
            </w:r>
          </w:p>
        </w:tc>
        <w:tc>
          <w:tcPr>
            <w:tcW w:w="1134"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w:t>
            </w:r>
            <w:r w:rsidR="00ED701D">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93"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00ED701D">
              <w:rPr>
                <w:color w:val="000000"/>
                <w:spacing w:val="2"/>
              </w:rPr>
              <w:t xml:space="preserve"> </w:t>
            </w:r>
            <w:proofErr w:type="spellStart"/>
            <w:r w:rsidRPr="001B7783">
              <w:rPr>
                <w:color w:val="000000"/>
                <w:spacing w:val="2"/>
              </w:rPr>
              <w:t>жыл</w:t>
            </w:r>
            <w:proofErr w:type="spellEnd"/>
          </w:p>
        </w:tc>
        <w:tc>
          <w:tcPr>
            <w:tcW w:w="1417"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sidR="00ED701D">
              <w:rPr>
                <w:color w:val="000000"/>
                <w:spacing w:val="2"/>
              </w:rPr>
              <w:t xml:space="preserve"> </w:t>
            </w:r>
            <w:proofErr w:type="spellStart"/>
            <w:r w:rsidRPr="001B7783">
              <w:rPr>
                <w:color w:val="000000"/>
                <w:spacing w:val="2"/>
              </w:rPr>
              <w:t>жыл</w:t>
            </w:r>
            <w:proofErr w:type="spellEnd"/>
            <w:r w:rsidR="00ED701D">
              <w:rPr>
                <w:color w:val="000000"/>
                <w:spacing w:val="2"/>
              </w:rPr>
              <w:t xml:space="preserve"> </w:t>
            </w:r>
            <w:proofErr w:type="spellStart"/>
            <w:r w:rsidRPr="001B7783">
              <w:rPr>
                <w:color w:val="000000"/>
                <w:spacing w:val="2"/>
              </w:rPr>
              <w:t>жоспары</w:t>
            </w:r>
            <w:proofErr w:type="spellEnd"/>
          </w:p>
        </w:tc>
        <w:tc>
          <w:tcPr>
            <w:tcW w:w="3084" w:type="dxa"/>
            <w:gridSpan w:val="3"/>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F97D36" w:rsidTr="00BD1377">
        <w:tc>
          <w:tcPr>
            <w:tcW w:w="2943" w:type="dxa"/>
            <w:vMerge/>
            <w:vAlign w:val="center"/>
          </w:tcPr>
          <w:p w:rsidR="0014524C" w:rsidRPr="001B7783" w:rsidRDefault="0014524C" w:rsidP="00C236A5">
            <w:pPr>
              <w:jc w:val="center"/>
              <w:rPr>
                <w:rFonts w:ascii="Times New Roman" w:hAnsi="Times New Roman" w:cs="Times New Roman"/>
                <w:sz w:val="24"/>
                <w:szCs w:val="24"/>
                <w:lang w:val="kk-KZ"/>
              </w:rPr>
            </w:pPr>
          </w:p>
        </w:tc>
        <w:tc>
          <w:tcPr>
            <w:tcW w:w="1134" w:type="dxa"/>
            <w:vMerge/>
            <w:vAlign w:val="center"/>
          </w:tcPr>
          <w:p w:rsidR="0014524C" w:rsidRPr="001B7783" w:rsidRDefault="0014524C" w:rsidP="00C236A5">
            <w:pPr>
              <w:jc w:val="center"/>
              <w:rPr>
                <w:rFonts w:ascii="Times New Roman" w:hAnsi="Times New Roman" w:cs="Times New Roman"/>
                <w:sz w:val="24"/>
                <w:szCs w:val="24"/>
                <w:lang w:val="kk-KZ"/>
              </w:rPr>
            </w:pPr>
          </w:p>
        </w:tc>
        <w:tc>
          <w:tcPr>
            <w:tcW w:w="993" w:type="dxa"/>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p>
        </w:tc>
        <w:tc>
          <w:tcPr>
            <w:tcW w:w="1417" w:type="dxa"/>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992" w:type="dxa"/>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993" w:type="dxa"/>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099" w:type="dxa"/>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r>
      <w:tr w:rsidR="00F97D36" w:rsidTr="00BD1377">
        <w:tc>
          <w:tcPr>
            <w:tcW w:w="2943" w:type="dxa"/>
          </w:tcPr>
          <w:p w:rsidR="00CD6054" w:rsidRPr="005437F3" w:rsidRDefault="00CD6054" w:rsidP="00CD6054">
            <w:pPr>
              <w:pStyle w:val="aa"/>
              <w:rPr>
                <w:u w:val="single"/>
                <w:lang w:val="kk-KZ"/>
              </w:rPr>
            </w:pPr>
            <w:r w:rsidRPr="005437F3">
              <w:rPr>
                <w:u w:val="single"/>
                <w:lang w:val="kk-KZ"/>
              </w:rPr>
              <w:t xml:space="preserve">Кітапхана жұмысын жоғарғы  деңгейінде қамтамасыз ету.Оқырмандар арасында  кітаптарды насихаттау арқылы түсінікті  </w:t>
            </w:r>
          </w:p>
          <w:p w:rsidR="00CD6054" w:rsidRDefault="00CD6054" w:rsidP="00CD6054">
            <w:pPr>
              <w:pStyle w:val="aa"/>
              <w:rPr>
                <w:lang w:val="kk-KZ"/>
              </w:rPr>
            </w:pPr>
            <w:r w:rsidRPr="005437F3">
              <w:rPr>
                <w:u w:val="single"/>
                <w:lang w:val="kk-KZ"/>
              </w:rPr>
              <w:t>хабарламалармен  қамтамасыз ету. Ел басы саясатын насихаттау, аудан тұрғындарына ақпараттандыру кітапханалық қызмет  көрсету, жас оқырмандарды кітап оқуға баулу, кітап оқуға  деген сүйіспеншілігін арттыру</w:t>
            </w:r>
            <w:r>
              <w:rPr>
                <w:u w:val="single"/>
                <w:lang w:val="kk-KZ"/>
              </w:rPr>
              <w:t>.</w:t>
            </w:r>
            <w:r>
              <w:rPr>
                <w:lang w:val="kk-KZ"/>
              </w:rPr>
              <w:t xml:space="preserve">  </w:t>
            </w:r>
          </w:p>
          <w:p w:rsidR="007F5C1F" w:rsidRPr="007F5C1F" w:rsidRDefault="007F5C1F" w:rsidP="00A2689D">
            <w:pPr>
              <w:pStyle w:val="a3"/>
              <w:spacing w:before="0" w:beforeAutospacing="0" w:after="0" w:afterAutospacing="0"/>
              <w:rPr>
                <w:lang w:val="kk-KZ"/>
              </w:rPr>
            </w:pPr>
          </w:p>
        </w:tc>
        <w:tc>
          <w:tcPr>
            <w:tcW w:w="1134" w:type="dxa"/>
            <w:vAlign w:val="center"/>
          </w:tcPr>
          <w:p w:rsidR="007F5C1F" w:rsidRPr="0061465E" w:rsidRDefault="007F5C1F"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7F5C1F" w:rsidRPr="00D7274B" w:rsidRDefault="00CD6054" w:rsidP="00DE17CB">
            <w:pPr>
              <w:jc w:val="center"/>
              <w:rPr>
                <w:rFonts w:ascii="Times New Roman" w:hAnsi="Times New Roman" w:cs="Times New Roman"/>
                <w:sz w:val="24"/>
                <w:szCs w:val="24"/>
                <w:lang w:val="kk-KZ"/>
              </w:rPr>
            </w:pPr>
            <w:r w:rsidRPr="00D7274B">
              <w:rPr>
                <w:rFonts w:ascii="Times New Roman" w:hAnsi="Times New Roman" w:cs="Times New Roman"/>
                <w:sz w:val="24"/>
                <w:szCs w:val="24"/>
                <w:lang w:val="kk-KZ"/>
              </w:rPr>
              <w:t>28948</w:t>
            </w:r>
          </w:p>
        </w:tc>
        <w:tc>
          <w:tcPr>
            <w:tcW w:w="1417" w:type="dxa"/>
            <w:vAlign w:val="center"/>
          </w:tcPr>
          <w:p w:rsidR="007F5C1F" w:rsidRPr="00D7274B" w:rsidRDefault="00CD6054" w:rsidP="00DE17CB">
            <w:pPr>
              <w:jc w:val="center"/>
              <w:rPr>
                <w:rFonts w:ascii="Times New Roman" w:hAnsi="Times New Roman" w:cs="Times New Roman"/>
                <w:sz w:val="24"/>
                <w:szCs w:val="24"/>
                <w:lang w:val="kk-KZ"/>
              </w:rPr>
            </w:pPr>
            <w:r w:rsidRPr="00D7274B">
              <w:rPr>
                <w:rFonts w:ascii="Times New Roman" w:hAnsi="Times New Roman" w:cs="Times New Roman"/>
                <w:sz w:val="24"/>
                <w:szCs w:val="24"/>
                <w:lang w:val="kk-KZ"/>
              </w:rPr>
              <w:t>3952</w:t>
            </w:r>
            <w:r w:rsidR="0045098A">
              <w:rPr>
                <w:rFonts w:ascii="Times New Roman" w:hAnsi="Times New Roman" w:cs="Times New Roman"/>
                <w:sz w:val="24"/>
                <w:szCs w:val="24"/>
                <w:lang w:val="kk-KZ"/>
              </w:rPr>
              <w:t>9</w:t>
            </w:r>
          </w:p>
        </w:tc>
        <w:tc>
          <w:tcPr>
            <w:tcW w:w="992" w:type="dxa"/>
            <w:vAlign w:val="center"/>
          </w:tcPr>
          <w:p w:rsidR="007F5C1F" w:rsidRPr="00D7274B" w:rsidRDefault="00F93542" w:rsidP="007F5C1F">
            <w:pPr>
              <w:jc w:val="center"/>
              <w:rPr>
                <w:rFonts w:ascii="Times New Roman" w:hAnsi="Times New Roman" w:cs="Times New Roman"/>
                <w:sz w:val="24"/>
                <w:szCs w:val="24"/>
              </w:rPr>
            </w:pPr>
            <w:r>
              <w:rPr>
                <w:rFonts w:ascii="Times New Roman" w:hAnsi="Times New Roman" w:cs="Times New Roman"/>
                <w:sz w:val="24"/>
                <w:szCs w:val="24"/>
              </w:rPr>
              <w:t>40976</w:t>
            </w:r>
          </w:p>
        </w:tc>
        <w:tc>
          <w:tcPr>
            <w:tcW w:w="993" w:type="dxa"/>
            <w:vAlign w:val="center"/>
          </w:tcPr>
          <w:p w:rsidR="007F5C1F" w:rsidRPr="00D7274B" w:rsidRDefault="00CD6054" w:rsidP="007F5C1F">
            <w:pPr>
              <w:jc w:val="center"/>
              <w:rPr>
                <w:rFonts w:ascii="Times New Roman" w:hAnsi="Times New Roman" w:cs="Times New Roman"/>
                <w:sz w:val="24"/>
                <w:szCs w:val="24"/>
              </w:rPr>
            </w:pPr>
            <w:r w:rsidRPr="00D7274B">
              <w:rPr>
                <w:rFonts w:ascii="Times New Roman" w:hAnsi="Times New Roman" w:cs="Times New Roman"/>
                <w:sz w:val="24"/>
                <w:szCs w:val="24"/>
              </w:rPr>
              <w:t>41166</w:t>
            </w:r>
          </w:p>
        </w:tc>
        <w:tc>
          <w:tcPr>
            <w:tcW w:w="1099" w:type="dxa"/>
            <w:vAlign w:val="center"/>
          </w:tcPr>
          <w:p w:rsidR="007F5C1F" w:rsidRPr="00D7274B" w:rsidRDefault="00CD6054" w:rsidP="007F5C1F">
            <w:pPr>
              <w:jc w:val="center"/>
              <w:rPr>
                <w:rFonts w:ascii="Times New Roman" w:hAnsi="Times New Roman" w:cs="Times New Roman"/>
                <w:sz w:val="24"/>
                <w:szCs w:val="24"/>
                <w:lang w:val="kk-KZ"/>
              </w:rPr>
            </w:pPr>
            <w:r w:rsidRPr="00D7274B">
              <w:rPr>
                <w:rFonts w:ascii="Times New Roman" w:hAnsi="Times New Roman" w:cs="Times New Roman"/>
                <w:sz w:val="24"/>
                <w:szCs w:val="24"/>
                <w:lang w:val="kk-KZ"/>
              </w:rPr>
              <w:t>41491</w:t>
            </w:r>
          </w:p>
        </w:tc>
      </w:tr>
      <w:tr w:rsidR="00CD6054" w:rsidTr="00BD1377">
        <w:tc>
          <w:tcPr>
            <w:tcW w:w="2943" w:type="dxa"/>
          </w:tcPr>
          <w:p w:rsidR="00CD6054" w:rsidRPr="0061465E" w:rsidRDefault="00CD6054"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34" w:type="dxa"/>
            <w:vAlign w:val="center"/>
          </w:tcPr>
          <w:p w:rsidR="00CD6054" w:rsidRPr="0061465E" w:rsidRDefault="00CD6054"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CD6054" w:rsidRPr="00D7274B" w:rsidRDefault="00CD6054" w:rsidP="00BA77D0">
            <w:pPr>
              <w:jc w:val="center"/>
              <w:rPr>
                <w:rFonts w:ascii="Times New Roman" w:hAnsi="Times New Roman" w:cs="Times New Roman"/>
                <w:sz w:val="24"/>
                <w:szCs w:val="24"/>
                <w:lang w:val="kk-KZ"/>
              </w:rPr>
            </w:pPr>
            <w:r w:rsidRPr="00D7274B">
              <w:rPr>
                <w:rFonts w:ascii="Times New Roman" w:hAnsi="Times New Roman" w:cs="Times New Roman"/>
                <w:sz w:val="24"/>
                <w:szCs w:val="24"/>
                <w:lang w:val="kk-KZ"/>
              </w:rPr>
              <w:t>28948</w:t>
            </w:r>
          </w:p>
        </w:tc>
        <w:tc>
          <w:tcPr>
            <w:tcW w:w="1417" w:type="dxa"/>
            <w:vAlign w:val="center"/>
          </w:tcPr>
          <w:p w:rsidR="00CD6054" w:rsidRPr="00D7274B" w:rsidRDefault="00CD6054" w:rsidP="00BA77D0">
            <w:pPr>
              <w:jc w:val="center"/>
              <w:rPr>
                <w:rFonts w:ascii="Times New Roman" w:hAnsi="Times New Roman" w:cs="Times New Roman"/>
                <w:sz w:val="24"/>
                <w:szCs w:val="24"/>
                <w:lang w:val="kk-KZ"/>
              </w:rPr>
            </w:pPr>
            <w:r w:rsidRPr="00D7274B">
              <w:rPr>
                <w:rFonts w:ascii="Times New Roman" w:hAnsi="Times New Roman" w:cs="Times New Roman"/>
                <w:sz w:val="24"/>
                <w:szCs w:val="24"/>
                <w:lang w:val="kk-KZ"/>
              </w:rPr>
              <w:t>3952</w:t>
            </w:r>
            <w:r w:rsidR="0045098A">
              <w:rPr>
                <w:rFonts w:ascii="Times New Roman" w:hAnsi="Times New Roman" w:cs="Times New Roman"/>
                <w:sz w:val="24"/>
                <w:szCs w:val="24"/>
                <w:lang w:val="kk-KZ"/>
              </w:rPr>
              <w:t>9</w:t>
            </w:r>
          </w:p>
        </w:tc>
        <w:tc>
          <w:tcPr>
            <w:tcW w:w="992" w:type="dxa"/>
            <w:vAlign w:val="center"/>
          </w:tcPr>
          <w:p w:rsidR="00CD6054" w:rsidRPr="00D7274B" w:rsidRDefault="00F93542" w:rsidP="00BA77D0">
            <w:pPr>
              <w:jc w:val="center"/>
              <w:rPr>
                <w:rFonts w:ascii="Times New Roman" w:hAnsi="Times New Roman" w:cs="Times New Roman"/>
                <w:sz w:val="24"/>
                <w:szCs w:val="24"/>
              </w:rPr>
            </w:pPr>
            <w:r>
              <w:rPr>
                <w:rFonts w:ascii="Times New Roman" w:hAnsi="Times New Roman" w:cs="Times New Roman"/>
                <w:sz w:val="24"/>
                <w:szCs w:val="24"/>
              </w:rPr>
              <w:t>40976</w:t>
            </w:r>
          </w:p>
        </w:tc>
        <w:tc>
          <w:tcPr>
            <w:tcW w:w="993" w:type="dxa"/>
            <w:vAlign w:val="center"/>
          </w:tcPr>
          <w:p w:rsidR="00CD6054" w:rsidRPr="00D7274B" w:rsidRDefault="00CD6054" w:rsidP="00BA77D0">
            <w:pPr>
              <w:jc w:val="center"/>
              <w:rPr>
                <w:rFonts w:ascii="Times New Roman" w:hAnsi="Times New Roman" w:cs="Times New Roman"/>
                <w:sz w:val="24"/>
                <w:szCs w:val="24"/>
              </w:rPr>
            </w:pPr>
            <w:r w:rsidRPr="00D7274B">
              <w:rPr>
                <w:rFonts w:ascii="Times New Roman" w:hAnsi="Times New Roman" w:cs="Times New Roman"/>
                <w:sz w:val="24"/>
                <w:szCs w:val="24"/>
              </w:rPr>
              <w:t>41166</w:t>
            </w:r>
          </w:p>
        </w:tc>
        <w:tc>
          <w:tcPr>
            <w:tcW w:w="1099" w:type="dxa"/>
            <w:vAlign w:val="center"/>
          </w:tcPr>
          <w:p w:rsidR="00CD6054" w:rsidRPr="00D7274B" w:rsidRDefault="00CD6054" w:rsidP="00BA77D0">
            <w:pPr>
              <w:jc w:val="center"/>
              <w:rPr>
                <w:rFonts w:ascii="Times New Roman" w:hAnsi="Times New Roman" w:cs="Times New Roman"/>
                <w:sz w:val="24"/>
                <w:szCs w:val="24"/>
                <w:lang w:val="kk-KZ"/>
              </w:rPr>
            </w:pPr>
            <w:r w:rsidRPr="00D7274B">
              <w:rPr>
                <w:rFonts w:ascii="Times New Roman" w:hAnsi="Times New Roman" w:cs="Times New Roman"/>
                <w:sz w:val="24"/>
                <w:szCs w:val="24"/>
                <w:lang w:val="kk-KZ"/>
              </w:rPr>
              <w:t>41491</w:t>
            </w:r>
          </w:p>
        </w:tc>
      </w:tr>
    </w:tbl>
    <w:p w:rsidR="00F45D66" w:rsidRDefault="00F45D66" w:rsidP="00F45D66">
      <w:pPr>
        <w:pStyle w:val="3"/>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p>
    <w:p w:rsidR="00F45D66" w:rsidRDefault="00F45D66" w:rsidP="00F45D66">
      <w:pPr>
        <w:pStyle w:val="3"/>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F45D66" w:rsidRPr="00FB3336" w:rsidRDefault="00F45D66" w:rsidP="00F45D66">
      <w:pPr>
        <w:pStyle w:val="a3"/>
        <w:spacing w:before="0" w:beforeAutospacing="0" w:after="0" w:afterAutospacing="0"/>
        <w:jc w:val="both"/>
        <w:rPr>
          <w:b/>
          <w:u w:val="single"/>
          <w:lang w:val="kk-KZ"/>
        </w:rPr>
      </w:pPr>
      <w:r>
        <w:rPr>
          <w:lang w:val="kk-KZ"/>
        </w:rPr>
        <w:t>мазмұнына қарай</w:t>
      </w:r>
      <w:r w:rsidRPr="00FF5D7B">
        <w:rPr>
          <w:u w:val="single"/>
          <w:lang w:val="kk-KZ"/>
        </w:rPr>
        <w:t>«</w:t>
      </w:r>
      <w:r>
        <w:rPr>
          <w:u w:val="single"/>
          <w:lang w:val="kk-KZ"/>
        </w:rPr>
        <w:t>Аудандық</w:t>
      </w:r>
      <w:r w:rsidRPr="00FF5D7B">
        <w:rPr>
          <w:u w:val="single"/>
          <w:lang w:val="kk-KZ"/>
        </w:rPr>
        <w:t>(</w:t>
      </w:r>
      <w:r>
        <w:rPr>
          <w:u w:val="single"/>
          <w:lang w:val="kk-KZ"/>
        </w:rPr>
        <w:t>қалалық</w:t>
      </w:r>
      <w:r w:rsidRPr="00FF5D7B">
        <w:rPr>
          <w:u w:val="single"/>
          <w:lang w:val="kk-KZ"/>
        </w:rPr>
        <w:t>)</w:t>
      </w:r>
      <w:r>
        <w:rPr>
          <w:u w:val="single"/>
          <w:lang w:val="kk-KZ"/>
        </w:rPr>
        <w:t>кітапханаларды қамтамасыз ету</w:t>
      </w:r>
      <w:r w:rsidRPr="00FF5D7B">
        <w:rPr>
          <w:u w:val="single"/>
          <w:lang w:val="kk-KZ"/>
        </w:rPr>
        <w:t>»</w:t>
      </w:r>
    </w:p>
    <w:p w:rsidR="00F45D66" w:rsidRDefault="00F45D66" w:rsidP="00F45D66">
      <w:pPr>
        <w:pStyle w:val="3"/>
        <w:rPr>
          <w:rFonts w:ascii="Times New Roman" w:hAnsi="Times New Roman"/>
          <w:sz w:val="24"/>
          <w:szCs w:val="24"/>
          <w:u w:val="single"/>
          <w:lang w:val="kk-KZ"/>
        </w:rPr>
      </w:pPr>
      <w:r>
        <w:rPr>
          <w:rFonts w:ascii="Times New Roman" w:hAnsi="Times New Roman"/>
          <w:sz w:val="24"/>
          <w:szCs w:val="24"/>
          <w:lang w:val="kk-KZ"/>
        </w:rPr>
        <w:t>ағымдағы/даму</w:t>
      </w:r>
      <w:r w:rsidRPr="00374BFC">
        <w:rPr>
          <w:rFonts w:ascii="Times New Roman" w:hAnsi="Times New Roman"/>
          <w:sz w:val="24"/>
          <w:szCs w:val="24"/>
          <w:lang w:val="kk-KZ"/>
        </w:rPr>
        <w:t xml:space="preserve">: </w:t>
      </w:r>
      <w:r w:rsidRPr="00374BFC">
        <w:rPr>
          <w:rFonts w:ascii="Times New Roman" w:hAnsi="Times New Roman"/>
          <w:sz w:val="24"/>
          <w:szCs w:val="24"/>
          <w:u w:val="single"/>
          <w:lang w:val="kk-KZ"/>
        </w:rPr>
        <w:t xml:space="preserve"> ағымдағы бюджеттік бағдарлама</w:t>
      </w:r>
      <w:r>
        <w:rPr>
          <w:rFonts w:ascii="Times New Roman" w:hAnsi="Times New Roman"/>
          <w:b/>
          <w:sz w:val="24"/>
          <w:szCs w:val="24"/>
          <w:u w:val="single"/>
          <w:lang w:val="kk-KZ"/>
        </w:rPr>
        <w:t xml:space="preserve">                   </w:t>
      </w:r>
    </w:p>
    <w:p w:rsidR="00CA4B31" w:rsidRDefault="00F45D66" w:rsidP="00F45D66">
      <w:pPr>
        <w:pStyle w:val="3"/>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w:t>
      </w:r>
      <w:r>
        <w:rPr>
          <w:rFonts w:ascii="Times New Roman" w:hAnsi="Times New Roman"/>
          <w:sz w:val="24"/>
          <w:szCs w:val="24"/>
          <w:u w:val="single"/>
          <w:lang w:val="kk-KZ"/>
        </w:rPr>
        <w:t xml:space="preserve">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bl>
      <w:tblPr>
        <w:tblStyle w:val="a5"/>
        <w:tblW w:w="0" w:type="auto"/>
        <w:tblLayout w:type="fixed"/>
        <w:tblLook w:val="04A0"/>
      </w:tblPr>
      <w:tblGrid>
        <w:gridCol w:w="3085"/>
        <w:gridCol w:w="992"/>
        <w:gridCol w:w="993"/>
        <w:gridCol w:w="1134"/>
        <w:gridCol w:w="1134"/>
        <w:gridCol w:w="1275"/>
        <w:gridCol w:w="958"/>
      </w:tblGrid>
      <w:tr w:rsidR="00CA4B31" w:rsidTr="00CA4B31">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lang w:val="kk-KZ"/>
              </w:rPr>
            </w:pPr>
            <w:r>
              <w:rPr>
                <w:rFonts w:ascii="Times New Roman" w:hAnsi="Times New Roman"/>
                <w:lang w:val="kk-KZ"/>
              </w:rPr>
              <w:t>Ағымдағы жыл жоспары</w:t>
            </w:r>
          </w:p>
        </w:tc>
        <w:tc>
          <w:tcPr>
            <w:tcW w:w="33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b/>
                <w:lang w:val="kk-KZ"/>
              </w:rPr>
            </w:pPr>
            <w:r>
              <w:rPr>
                <w:rFonts w:ascii="Times New Roman" w:hAnsi="Times New Roman"/>
                <w:lang w:val="kk-KZ"/>
              </w:rPr>
              <w:t>Жоспарлы кезең</w:t>
            </w:r>
          </w:p>
        </w:tc>
      </w:tr>
      <w:tr w:rsidR="00CA4B31" w:rsidTr="00CA4B31">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2021</w:t>
            </w:r>
          </w:p>
        </w:tc>
      </w:tr>
      <w:tr w:rsidR="00CA4B31" w:rsidTr="00CA4B31">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rPr>
                <w:rFonts w:ascii="Times New Roman" w:hAnsi="Times New Roman"/>
                <w:sz w:val="24"/>
                <w:szCs w:val="24"/>
                <w:u w:val="single"/>
                <w:lang w:val="kk-KZ"/>
              </w:rPr>
            </w:pPr>
            <w:r>
              <w:rPr>
                <w:rFonts w:ascii="Times New Roman" w:hAnsi="Times New Roman"/>
                <w:sz w:val="24"/>
                <w:szCs w:val="24"/>
                <w:lang w:val="kk-KZ"/>
              </w:rPr>
              <w:t>Ең төменгі жалақы мөлшерінің өзгеруіне байланысты жалақысы ұлғайған азаматтық қызметшілердің саны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бірлік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1C3766">
            <w:pPr>
              <w:pStyle w:val="3"/>
              <w:jc w:val="center"/>
              <w:rPr>
                <w:rFonts w:ascii="Times New Roman" w:hAnsi="Times New Roman"/>
                <w:sz w:val="24"/>
                <w:szCs w:val="24"/>
                <w:lang w:val="kk-KZ"/>
              </w:rPr>
            </w:pPr>
            <w:r>
              <w:rPr>
                <w:rFonts w:ascii="Times New Roman" w:hAnsi="Times New Roman"/>
                <w:sz w:val="24"/>
                <w:szCs w:val="24"/>
                <w:lang w:val="kk-KZ"/>
              </w:rPr>
              <w:t>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0</w:t>
            </w:r>
          </w:p>
        </w:tc>
      </w:tr>
      <w:tr w:rsidR="00CA4B31" w:rsidTr="00CA4B31">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jc w:val="center"/>
              <w:rPr>
                <w:rFonts w:ascii="Times New Roman" w:hAnsi="Times New Roman"/>
                <w:sz w:val="24"/>
                <w:szCs w:val="24"/>
                <w:lang w:val="kk-KZ"/>
              </w:rPr>
            </w:pPr>
            <w:r>
              <w:rPr>
                <w:rFonts w:ascii="Times New Roman" w:hAnsi="Times New Roman" w:cs="Times New Roman"/>
                <w:b/>
                <w:color w:val="000000"/>
                <w:sz w:val="24"/>
                <w:szCs w:val="24"/>
                <w:lang w:val="kk-KZ"/>
              </w:rPr>
              <w:t>Бюджеттік кіші бағдарлама бойынша шығыстар, барлығы</w:t>
            </w:r>
          </w:p>
        </w:tc>
      </w:tr>
      <w:tr w:rsidR="00CA4B31" w:rsidTr="00CA4B31">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rPr>
                <w:rFonts w:ascii="Times New Roman" w:hAnsi="Times New Roman"/>
                <w:sz w:val="24"/>
                <w:szCs w:val="24"/>
                <w:lang w:val="kk-KZ"/>
              </w:rPr>
            </w:pPr>
            <w:r>
              <w:rPr>
                <w:rFonts w:ascii="Times New Roman" w:hAnsi="Times New Roman"/>
                <w:sz w:val="24"/>
                <w:szCs w:val="24"/>
                <w:lang w:val="kk-KZ"/>
              </w:rPr>
              <w:t xml:space="preserve">Ең төменгі жалақы мөлшерінің өзгеруіне байланысты  азаматтық қызметшілердің жекелеген санаттарының, мемлекеттік </w:t>
            </w:r>
            <w:r>
              <w:rPr>
                <w:rFonts w:ascii="Times New Roman" w:hAnsi="Times New Roman"/>
                <w:sz w:val="24"/>
                <w:szCs w:val="24"/>
                <w:lang w:val="kk-KZ"/>
              </w:rPr>
              <w:lastRenderedPageBreak/>
              <w:t>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lastRenderedPageBreak/>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1C3766">
            <w:pPr>
              <w:pStyle w:val="3"/>
              <w:jc w:val="center"/>
              <w:rPr>
                <w:rFonts w:ascii="Times New Roman" w:hAnsi="Times New Roman"/>
                <w:sz w:val="24"/>
                <w:szCs w:val="24"/>
                <w:lang w:val="kk-KZ"/>
              </w:rPr>
            </w:pPr>
            <w:r>
              <w:rPr>
                <w:rFonts w:ascii="Times New Roman" w:hAnsi="Times New Roman"/>
                <w:sz w:val="24"/>
                <w:szCs w:val="24"/>
                <w:lang w:val="kk-KZ"/>
              </w:rPr>
              <w:t>6221</w:t>
            </w:r>
            <w:r w:rsidR="00CA4B31">
              <w:rPr>
                <w:rFonts w:ascii="Times New Roman" w:hAnsi="Times New Roman"/>
                <w:sz w:val="24"/>
                <w:szCs w:val="24"/>
                <w:lang w:val="kk-KZ"/>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0,0</w:t>
            </w:r>
          </w:p>
        </w:tc>
      </w:tr>
      <w:tr w:rsidR="00CA4B31" w:rsidTr="00CA4B31">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rsidP="0043343E">
            <w:pPr>
              <w:pStyle w:val="3"/>
              <w:rPr>
                <w:rFonts w:ascii="Times New Roman" w:hAnsi="Times New Roman"/>
                <w:sz w:val="24"/>
                <w:szCs w:val="24"/>
                <w:lang w:val="kk-KZ"/>
              </w:rPr>
            </w:pPr>
            <w:r>
              <w:rPr>
                <w:rFonts w:ascii="Times New Roman" w:hAnsi="Times New Roman"/>
                <w:b/>
                <w:lang w:val="kk-KZ"/>
              </w:rPr>
              <w:lastRenderedPageBreak/>
              <w:t>Жалпы бюджеттік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1C3766">
            <w:pPr>
              <w:pStyle w:val="3"/>
              <w:jc w:val="center"/>
              <w:rPr>
                <w:rFonts w:ascii="Times New Roman" w:hAnsi="Times New Roman"/>
                <w:sz w:val="24"/>
                <w:szCs w:val="24"/>
                <w:lang w:val="kk-KZ"/>
              </w:rPr>
            </w:pPr>
            <w:r>
              <w:rPr>
                <w:rFonts w:ascii="Times New Roman" w:hAnsi="Times New Roman"/>
                <w:sz w:val="24"/>
                <w:szCs w:val="24"/>
                <w:lang w:val="kk-KZ"/>
              </w:rPr>
              <w:t>6221</w:t>
            </w:r>
            <w:r w:rsidR="00CA4B31">
              <w:rPr>
                <w:rFonts w:ascii="Times New Roman" w:hAnsi="Times New Roman"/>
                <w:sz w:val="24"/>
                <w:szCs w:val="24"/>
                <w:lang w:val="kk-KZ"/>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0,0</w:t>
            </w:r>
          </w:p>
        </w:tc>
      </w:tr>
    </w:tbl>
    <w:p w:rsidR="00CA4B31" w:rsidRDefault="00CA4B31" w:rsidP="00CA4B31">
      <w:pPr>
        <w:pStyle w:val="3"/>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 xml:space="preserve">015 Жергілікті бюджет қаражаты есебінен </w:t>
      </w:r>
      <w:r>
        <w:rPr>
          <w:rFonts w:ascii="Times New Roman" w:hAnsi="Times New Roman"/>
          <w:b/>
          <w:sz w:val="24"/>
          <w:szCs w:val="24"/>
          <w:lang w:val="kk-KZ"/>
        </w:rPr>
        <w:t xml:space="preserve">   </w:t>
      </w:r>
    </w:p>
    <w:p w:rsidR="00CA4B31" w:rsidRDefault="00CA4B31" w:rsidP="00CA4B31">
      <w:pPr>
        <w:pStyle w:val="3"/>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CA4B31" w:rsidRDefault="00CA4B31" w:rsidP="00CA4B31">
      <w:pPr>
        <w:pStyle w:val="a3"/>
        <w:spacing w:before="0" w:beforeAutospacing="0" w:after="0" w:afterAutospacing="0"/>
        <w:jc w:val="both"/>
        <w:rPr>
          <w:b/>
          <w:szCs w:val="20"/>
          <w:u w:val="single"/>
          <w:lang w:val="kk-KZ"/>
        </w:rPr>
      </w:pPr>
      <w:r>
        <w:rPr>
          <w:lang w:val="kk-KZ"/>
        </w:rPr>
        <w:t xml:space="preserve">мазмұнына қарай: </w:t>
      </w:r>
      <w:r w:rsidR="0062570E" w:rsidRPr="00FF5D7B">
        <w:rPr>
          <w:u w:val="single"/>
          <w:lang w:val="kk-KZ"/>
        </w:rPr>
        <w:t>«</w:t>
      </w:r>
      <w:r w:rsidR="0062570E">
        <w:rPr>
          <w:u w:val="single"/>
          <w:lang w:val="kk-KZ"/>
        </w:rPr>
        <w:t>Аудандық</w:t>
      </w:r>
      <w:r w:rsidR="0062570E" w:rsidRPr="00FF5D7B">
        <w:rPr>
          <w:u w:val="single"/>
          <w:lang w:val="kk-KZ"/>
        </w:rPr>
        <w:t>(</w:t>
      </w:r>
      <w:r w:rsidR="0062570E">
        <w:rPr>
          <w:u w:val="single"/>
          <w:lang w:val="kk-KZ"/>
        </w:rPr>
        <w:t>қалалық</w:t>
      </w:r>
      <w:r w:rsidR="0062570E" w:rsidRPr="00FF5D7B">
        <w:rPr>
          <w:u w:val="single"/>
          <w:lang w:val="kk-KZ"/>
        </w:rPr>
        <w:t>)</w:t>
      </w:r>
      <w:r w:rsidR="0062570E">
        <w:rPr>
          <w:u w:val="single"/>
          <w:lang w:val="kk-KZ"/>
        </w:rPr>
        <w:t>кітапханаларды қамтамасыз ету</w:t>
      </w:r>
      <w:r w:rsidR="0062570E" w:rsidRPr="00FF5D7B">
        <w:rPr>
          <w:u w:val="single"/>
          <w:lang w:val="kk-KZ"/>
        </w:rPr>
        <w:t>»</w:t>
      </w:r>
    </w:p>
    <w:p w:rsidR="00CA4B31" w:rsidRDefault="00CA4B31" w:rsidP="00CA4B31">
      <w:pPr>
        <w:pStyle w:val="3"/>
        <w:rPr>
          <w:rFonts w:ascii="Times New Roman" w:hAnsi="Times New Roman"/>
          <w:sz w:val="24"/>
          <w:szCs w:val="24"/>
          <w:u w:val="single"/>
          <w:lang w:val="kk-KZ"/>
        </w:rPr>
      </w:pPr>
      <w:r>
        <w:rPr>
          <w:rFonts w:ascii="Times New Roman" w:hAnsi="Times New Roman"/>
          <w:sz w:val="24"/>
          <w:szCs w:val="24"/>
          <w:lang w:val="kk-KZ"/>
        </w:rPr>
        <w:t xml:space="preserve">ағымдағы/даму: </w:t>
      </w:r>
      <w:r>
        <w:rPr>
          <w:rFonts w:ascii="Times New Roman" w:hAnsi="Times New Roman"/>
          <w:b/>
          <w:sz w:val="24"/>
          <w:szCs w:val="24"/>
          <w:u w:val="single"/>
          <w:lang w:val="kk-KZ"/>
        </w:rPr>
        <w:t xml:space="preserve"> </w:t>
      </w:r>
      <w:r w:rsidRPr="00AA3A0C">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CA4B31" w:rsidRDefault="00CA4B31" w:rsidP="00B07DE0">
      <w:pPr>
        <w:pStyle w:val="aa"/>
        <w:rPr>
          <w:lang w:val="kk-KZ"/>
        </w:rPr>
      </w:pPr>
      <w:r>
        <w:rPr>
          <w:b/>
          <w:lang w:val="kk-KZ"/>
        </w:rPr>
        <w:t xml:space="preserve">Бюджеттік  кіші бағдарламаның сипаттамасы (негіздемесі) </w:t>
      </w:r>
      <w:r w:rsidR="00975CA0" w:rsidRPr="005437F3">
        <w:rPr>
          <w:u w:val="single"/>
          <w:lang w:val="kk-KZ"/>
        </w:rPr>
        <w:t>Кітапхана жұмысын жоғарғы  деңгейінде қамтамасыз ету.Оқырмандар арасында  кітаптарды насихаттау арқылы түсінікті  хабарламалармен  қамтамасыз ету. Ел басы саясатын насихаттау, аудан тұрғындарына ақпараттандыру кітапханалық қызмет  көрсету, жас оқырмандарды кітап оқуға баулу, кітап оқуға  деген сүйіспеншілігін арттыру</w:t>
      </w:r>
      <w:r w:rsidR="00975CA0">
        <w:rPr>
          <w:u w:val="single"/>
          <w:lang w:val="kk-KZ"/>
        </w:rPr>
        <w:t>.</w:t>
      </w:r>
      <w:r w:rsidR="00975CA0">
        <w:rPr>
          <w:lang w:val="kk-KZ"/>
        </w:rPr>
        <w:t xml:space="preserve">  </w:t>
      </w:r>
    </w:p>
    <w:p w:rsidR="00B07DE0" w:rsidRDefault="00B07DE0" w:rsidP="00B07DE0">
      <w:pPr>
        <w:pStyle w:val="aa"/>
        <w:rPr>
          <w:u w:val="single"/>
          <w:lang w:val="kk-KZ"/>
        </w:rPr>
      </w:pPr>
      <w:r>
        <w:rPr>
          <w:b/>
          <w:lang w:val="kk-KZ"/>
        </w:rPr>
        <w:t>Бюджеттік  кіші бағдарламаның сипаттамасы (негіздемесі)</w:t>
      </w:r>
      <w:r w:rsidRPr="00B07DE0">
        <w:rPr>
          <w:u w:val="single"/>
          <w:lang w:val="kk-KZ"/>
        </w:rPr>
        <w:t xml:space="preserve"> </w:t>
      </w:r>
      <w:r w:rsidRPr="00FF5D7B">
        <w:rPr>
          <w:u w:val="single"/>
          <w:lang w:val="kk-KZ"/>
        </w:rPr>
        <w:t>«</w:t>
      </w:r>
      <w:r>
        <w:rPr>
          <w:u w:val="single"/>
          <w:lang w:val="kk-KZ"/>
        </w:rPr>
        <w:t>Аудандық</w:t>
      </w:r>
      <w:r w:rsidRPr="00FF5D7B">
        <w:rPr>
          <w:u w:val="single"/>
          <w:lang w:val="kk-KZ"/>
        </w:rPr>
        <w:t>(</w:t>
      </w:r>
      <w:r>
        <w:rPr>
          <w:u w:val="single"/>
          <w:lang w:val="kk-KZ"/>
        </w:rPr>
        <w:t>қалалық</w:t>
      </w:r>
      <w:r w:rsidRPr="00FF5D7B">
        <w:rPr>
          <w:u w:val="single"/>
          <w:lang w:val="kk-KZ"/>
        </w:rPr>
        <w:t>)</w:t>
      </w:r>
      <w:r>
        <w:rPr>
          <w:u w:val="single"/>
          <w:lang w:val="kk-KZ"/>
        </w:rPr>
        <w:t>кітапханаларды қамтамасыз ету</w:t>
      </w:r>
      <w:r w:rsidRPr="00FF5D7B">
        <w:rPr>
          <w:u w:val="single"/>
          <w:lang w:val="kk-KZ"/>
        </w:rPr>
        <w:t>»</w:t>
      </w:r>
    </w:p>
    <w:tbl>
      <w:tblPr>
        <w:tblStyle w:val="a5"/>
        <w:tblW w:w="0" w:type="auto"/>
        <w:tblLayout w:type="fixed"/>
        <w:tblLook w:val="04A0"/>
      </w:tblPr>
      <w:tblGrid>
        <w:gridCol w:w="3085"/>
        <w:gridCol w:w="992"/>
        <w:gridCol w:w="993"/>
        <w:gridCol w:w="1134"/>
        <w:gridCol w:w="1134"/>
        <w:gridCol w:w="1134"/>
        <w:gridCol w:w="1099"/>
      </w:tblGrid>
      <w:tr w:rsidR="00CA4B31" w:rsidTr="00CA4B31">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lang w:val="kk-KZ"/>
              </w:rPr>
            </w:pPr>
            <w:r>
              <w:rPr>
                <w:rFonts w:ascii="Times New Roman" w:hAnsi="Times New Roman"/>
                <w:lang w:val="kk-KZ"/>
              </w:rPr>
              <w:t>Ағымдағы жыл жоспары</w:t>
            </w:r>
          </w:p>
        </w:tc>
        <w:tc>
          <w:tcPr>
            <w:tcW w:w="33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pStyle w:val="4"/>
              <w:jc w:val="center"/>
              <w:rPr>
                <w:rFonts w:ascii="Times New Roman" w:hAnsi="Times New Roman"/>
                <w:b/>
                <w:lang w:val="kk-KZ"/>
              </w:rPr>
            </w:pPr>
            <w:r>
              <w:rPr>
                <w:rFonts w:ascii="Times New Roman" w:hAnsi="Times New Roman"/>
                <w:lang w:val="kk-KZ"/>
              </w:rPr>
              <w:t>Жоспарлы кезең</w:t>
            </w:r>
          </w:p>
        </w:tc>
      </w:tr>
      <w:tr w:rsidR="00CA4B31" w:rsidTr="00515E90">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4B31" w:rsidRDefault="00CA4B31">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B31" w:rsidRDefault="00CA4B31">
            <w:pPr>
              <w:pStyle w:val="3"/>
              <w:jc w:val="center"/>
              <w:rPr>
                <w:rFonts w:ascii="Times New Roman" w:hAnsi="Times New Roman"/>
                <w:sz w:val="24"/>
                <w:szCs w:val="24"/>
                <w:lang w:val="kk-KZ"/>
              </w:rPr>
            </w:pPr>
            <w:r>
              <w:rPr>
                <w:rFonts w:ascii="Times New Roman" w:hAnsi="Times New Roman"/>
                <w:sz w:val="24"/>
                <w:szCs w:val="24"/>
                <w:lang w:val="kk-KZ"/>
              </w:rPr>
              <w:t>2021</w:t>
            </w:r>
          </w:p>
        </w:tc>
      </w:tr>
      <w:tr w:rsidR="00CE7248" w:rsidRPr="001B40A5" w:rsidTr="00CA4B31">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7248" w:rsidRDefault="00CE7248" w:rsidP="00515E90">
            <w:pPr>
              <w:pStyle w:val="aa"/>
              <w:rPr>
                <w:lang w:val="kk-KZ"/>
              </w:rPr>
            </w:pPr>
            <w:r w:rsidRPr="005437F3">
              <w:rPr>
                <w:u w:val="single"/>
                <w:lang w:val="kk-KZ"/>
              </w:rPr>
              <w:t>Кітапхана жұмысын жоғарғы  деңгейінде қамтамасыз ету.Оқырмандар арасында  кітаптарды насихаттау арқылы түсінікті  хабарламалармен  қамтамасыз ету. Ел басы саясатын насихаттау, аудан тұрғындарына ақпараттандыру кітапханалық қызмет  көрсету, жас оқырмандарды кітап оқуға баулу, кітап оқуға  деген сүйіспеншілігін арттыру</w:t>
            </w:r>
            <w:r>
              <w:rPr>
                <w:u w:val="single"/>
                <w:lang w:val="kk-KZ"/>
              </w:rPr>
              <w:t>.</w:t>
            </w:r>
            <w:r>
              <w:rPr>
                <w:lang w:val="kk-KZ"/>
              </w:rPr>
              <w:t xml:space="preserve">  </w:t>
            </w:r>
          </w:p>
          <w:p w:rsidR="00CE7248" w:rsidRDefault="00CE7248">
            <w:pPr>
              <w:rPr>
                <w:rFonts w:ascii="Times New Roman" w:hAnsi="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7248" w:rsidRDefault="00CE7248">
            <w:pPr>
              <w:jc w:val="center"/>
              <w:rPr>
                <w:rFonts w:ascii="Times New Roman" w:hAnsi="Times New Roman"/>
                <w:szCs w:val="24"/>
                <w:lang w:val="kk-KZ"/>
              </w:rPr>
            </w:pPr>
            <w:r>
              <w:rPr>
                <w:rFonts w:ascii="Times New Roman" w:hAnsi="Times New Roman" w:cs="Times New Roman"/>
                <w:sz w:val="24"/>
                <w:szCs w:val="24"/>
                <w:lang w:val="kk-KZ"/>
              </w:rPr>
              <w:t>мың теңг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7248" w:rsidRPr="001B40A5" w:rsidRDefault="00CE7248" w:rsidP="004C2851">
            <w:pPr>
              <w:jc w:val="center"/>
              <w:rPr>
                <w:rFonts w:ascii="Times New Roman" w:hAnsi="Times New Roman" w:cs="Times New Roman"/>
                <w:sz w:val="24"/>
                <w:szCs w:val="24"/>
                <w:lang w:val="kk-KZ"/>
              </w:rPr>
            </w:pPr>
            <w:r w:rsidRPr="001B40A5">
              <w:rPr>
                <w:rFonts w:ascii="Times New Roman" w:hAnsi="Times New Roman" w:cs="Times New Roman"/>
                <w:sz w:val="24"/>
                <w:szCs w:val="24"/>
                <w:lang w:val="kk-KZ"/>
              </w:rPr>
              <w:t>28948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7248" w:rsidRPr="001B40A5" w:rsidRDefault="00CE7248" w:rsidP="004C2851">
            <w:pPr>
              <w:jc w:val="center"/>
              <w:rPr>
                <w:rFonts w:ascii="Times New Roman" w:hAnsi="Times New Roman" w:cs="Times New Roman"/>
                <w:sz w:val="24"/>
                <w:szCs w:val="24"/>
                <w:lang w:val="kk-KZ"/>
              </w:rPr>
            </w:pPr>
            <w:r w:rsidRPr="001B40A5">
              <w:rPr>
                <w:rFonts w:ascii="Times New Roman" w:hAnsi="Times New Roman" w:cs="Times New Roman"/>
                <w:sz w:val="24"/>
                <w:szCs w:val="24"/>
                <w:lang w:val="kk-KZ"/>
              </w:rPr>
              <w:t>3952</w:t>
            </w:r>
            <w:r w:rsidR="007B43DB">
              <w:rPr>
                <w:rFonts w:ascii="Times New Roman" w:hAnsi="Times New Roman" w:cs="Times New Roman"/>
                <w:sz w:val="24"/>
                <w:szCs w:val="24"/>
                <w:lang w:val="kk-KZ"/>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7248" w:rsidRPr="001B40A5" w:rsidRDefault="00F93542" w:rsidP="004C2851">
            <w:pPr>
              <w:jc w:val="center"/>
              <w:rPr>
                <w:rFonts w:ascii="Times New Roman" w:hAnsi="Times New Roman" w:cs="Times New Roman"/>
                <w:sz w:val="24"/>
                <w:szCs w:val="24"/>
              </w:rPr>
            </w:pPr>
            <w:r>
              <w:rPr>
                <w:rFonts w:ascii="Times New Roman" w:hAnsi="Times New Roman" w:cs="Times New Roman"/>
                <w:sz w:val="24"/>
                <w:szCs w:val="24"/>
              </w:rPr>
              <w:t>47197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7248" w:rsidRPr="001B40A5" w:rsidRDefault="00CE7248" w:rsidP="004C2851">
            <w:pPr>
              <w:jc w:val="center"/>
              <w:rPr>
                <w:rFonts w:ascii="Times New Roman" w:hAnsi="Times New Roman" w:cs="Times New Roman"/>
                <w:sz w:val="24"/>
                <w:szCs w:val="24"/>
              </w:rPr>
            </w:pPr>
            <w:r w:rsidRPr="001B40A5">
              <w:rPr>
                <w:rFonts w:ascii="Times New Roman" w:hAnsi="Times New Roman" w:cs="Times New Roman"/>
                <w:sz w:val="24"/>
                <w:szCs w:val="24"/>
              </w:rPr>
              <w:t>41166</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7248" w:rsidRPr="001B40A5" w:rsidRDefault="00CE7248" w:rsidP="004C2851">
            <w:pPr>
              <w:jc w:val="center"/>
              <w:rPr>
                <w:rFonts w:ascii="Times New Roman" w:hAnsi="Times New Roman" w:cs="Times New Roman"/>
                <w:sz w:val="24"/>
                <w:szCs w:val="24"/>
                <w:lang w:val="kk-KZ"/>
              </w:rPr>
            </w:pPr>
            <w:r w:rsidRPr="001B40A5">
              <w:rPr>
                <w:rFonts w:ascii="Times New Roman" w:hAnsi="Times New Roman" w:cs="Times New Roman"/>
                <w:sz w:val="24"/>
                <w:szCs w:val="24"/>
                <w:lang w:val="kk-KZ"/>
              </w:rPr>
              <w:t>41491</w:t>
            </w:r>
          </w:p>
        </w:tc>
      </w:tr>
      <w:tr w:rsidR="00CE7248" w:rsidRPr="00456688" w:rsidTr="00CE7248">
        <w:tc>
          <w:tcPr>
            <w:tcW w:w="3085" w:type="dxa"/>
          </w:tcPr>
          <w:p w:rsidR="00CE7248" w:rsidRPr="0061465E" w:rsidRDefault="00CE7248" w:rsidP="004C2851">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tcPr>
          <w:p w:rsidR="00CE7248" w:rsidRPr="0061465E" w:rsidRDefault="00CE7248" w:rsidP="004C2851">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tcPr>
          <w:p w:rsidR="00CE7248" w:rsidRPr="001B40A5" w:rsidRDefault="00CE7248" w:rsidP="004C2851">
            <w:pPr>
              <w:jc w:val="center"/>
              <w:rPr>
                <w:rFonts w:ascii="Times New Roman" w:hAnsi="Times New Roman" w:cs="Times New Roman"/>
                <w:sz w:val="24"/>
                <w:szCs w:val="24"/>
                <w:lang w:val="kk-KZ"/>
              </w:rPr>
            </w:pPr>
            <w:r w:rsidRPr="001B40A5">
              <w:rPr>
                <w:rFonts w:ascii="Times New Roman" w:hAnsi="Times New Roman" w:cs="Times New Roman"/>
                <w:sz w:val="24"/>
                <w:szCs w:val="24"/>
                <w:lang w:val="kk-KZ"/>
              </w:rPr>
              <w:t>28948</w:t>
            </w:r>
          </w:p>
        </w:tc>
        <w:tc>
          <w:tcPr>
            <w:tcW w:w="1134" w:type="dxa"/>
          </w:tcPr>
          <w:p w:rsidR="00CE7248" w:rsidRPr="001B40A5" w:rsidRDefault="00CE7248" w:rsidP="004C2851">
            <w:pPr>
              <w:jc w:val="center"/>
              <w:rPr>
                <w:rFonts w:ascii="Times New Roman" w:hAnsi="Times New Roman" w:cs="Times New Roman"/>
                <w:sz w:val="24"/>
                <w:szCs w:val="24"/>
                <w:lang w:val="kk-KZ"/>
              </w:rPr>
            </w:pPr>
            <w:r w:rsidRPr="001B40A5">
              <w:rPr>
                <w:rFonts w:ascii="Times New Roman" w:hAnsi="Times New Roman" w:cs="Times New Roman"/>
                <w:sz w:val="24"/>
                <w:szCs w:val="24"/>
                <w:lang w:val="kk-KZ"/>
              </w:rPr>
              <w:t>3952</w:t>
            </w:r>
            <w:r w:rsidR="007B43DB">
              <w:rPr>
                <w:rFonts w:ascii="Times New Roman" w:hAnsi="Times New Roman" w:cs="Times New Roman"/>
                <w:sz w:val="24"/>
                <w:szCs w:val="24"/>
                <w:lang w:val="kk-KZ"/>
              </w:rPr>
              <w:t>9</w:t>
            </w:r>
          </w:p>
        </w:tc>
        <w:tc>
          <w:tcPr>
            <w:tcW w:w="1134" w:type="dxa"/>
          </w:tcPr>
          <w:p w:rsidR="00CE7248" w:rsidRPr="001B40A5" w:rsidRDefault="00F93542" w:rsidP="004C2851">
            <w:pPr>
              <w:jc w:val="center"/>
              <w:rPr>
                <w:rFonts w:ascii="Times New Roman" w:hAnsi="Times New Roman" w:cs="Times New Roman"/>
                <w:sz w:val="24"/>
                <w:szCs w:val="24"/>
              </w:rPr>
            </w:pPr>
            <w:r>
              <w:rPr>
                <w:rFonts w:ascii="Times New Roman" w:hAnsi="Times New Roman" w:cs="Times New Roman"/>
                <w:sz w:val="24"/>
                <w:szCs w:val="24"/>
              </w:rPr>
              <w:t>47197</w:t>
            </w:r>
          </w:p>
        </w:tc>
        <w:tc>
          <w:tcPr>
            <w:tcW w:w="1134" w:type="dxa"/>
          </w:tcPr>
          <w:p w:rsidR="00CE7248" w:rsidRPr="001B40A5" w:rsidRDefault="00CE7248" w:rsidP="004C2851">
            <w:pPr>
              <w:jc w:val="center"/>
              <w:rPr>
                <w:rFonts w:ascii="Times New Roman" w:hAnsi="Times New Roman" w:cs="Times New Roman"/>
                <w:sz w:val="24"/>
                <w:szCs w:val="24"/>
              </w:rPr>
            </w:pPr>
            <w:r w:rsidRPr="001B40A5">
              <w:rPr>
                <w:rFonts w:ascii="Times New Roman" w:hAnsi="Times New Roman" w:cs="Times New Roman"/>
                <w:sz w:val="24"/>
                <w:szCs w:val="24"/>
              </w:rPr>
              <w:t>41166</w:t>
            </w:r>
          </w:p>
        </w:tc>
        <w:tc>
          <w:tcPr>
            <w:tcW w:w="1099" w:type="dxa"/>
          </w:tcPr>
          <w:p w:rsidR="00CE7248" w:rsidRPr="001B40A5" w:rsidRDefault="00CE7248" w:rsidP="004C2851">
            <w:pPr>
              <w:jc w:val="center"/>
              <w:rPr>
                <w:rFonts w:ascii="Times New Roman" w:hAnsi="Times New Roman" w:cs="Times New Roman"/>
                <w:sz w:val="24"/>
                <w:szCs w:val="24"/>
                <w:lang w:val="kk-KZ"/>
              </w:rPr>
            </w:pPr>
            <w:r w:rsidRPr="001B40A5">
              <w:rPr>
                <w:rFonts w:ascii="Times New Roman" w:hAnsi="Times New Roman" w:cs="Times New Roman"/>
                <w:sz w:val="24"/>
                <w:szCs w:val="24"/>
                <w:lang w:val="kk-KZ"/>
              </w:rPr>
              <w:t>41491</w:t>
            </w:r>
          </w:p>
        </w:tc>
      </w:tr>
    </w:tbl>
    <w:p w:rsidR="00CA4B31" w:rsidRDefault="00CA4B31" w:rsidP="00CA4B31">
      <w:pPr>
        <w:pStyle w:val="3"/>
        <w:jc w:val="both"/>
        <w:rPr>
          <w:rFonts w:ascii="Times New Roman" w:hAnsi="Times New Roman"/>
          <w:sz w:val="24"/>
          <w:szCs w:val="24"/>
          <w:u w:val="single"/>
          <w:lang w:val="kk-KZ"/>
        </w:rPr>
      </w:pPr>
      <w:r>
        <w:rPr>
          <w:rFonts w:ascii="Times New Roman" w:hAnsi="Times New Roman"/>
          <w:sz w:val="24"/>
          <w:szCs w:val="24"/>
          <w:u w:val="single"/>
          <w:lang w:val="kk-KZ"/>
        </w:rPr>
        <w:br/>
      </w:r>
    </w:p>
    <w:p w:rsidR="00CA4B31" w:rsidRDefault="00CA4B31" w:rsidP="00CA4B31">
      <w:pPr>
        <w:spacing w:after="0" w:line="240" w:lineRule="auto"/>
        <w:jc w:val="both"/>
        <w:rPr>
          <w:rFonts w:ascii="Times New Roman" w:hAnsi="Times New Roman"/>
          <w:b/>
          <w:sz w:val="24"/>
          <w:szCs w:val="24"/>
          <w:lang w:val="kk-KZ"/>
        </w:rPr>
      </w:pPr>
    </w:p>
    <w:p w:rsidR="00CA4B31" w:rsidRDefault="00CA4B31" w:rsidP="00CA4B31">
      <w:pPr>
        <w:spacing w:after="0" w:line="240" w:lineRule="auto"/>
        <w:jc w:val="both"/>
        <w:rPr>
          <w:rFonts w:ascii="Times New Roman" w:hAnsi="Times New Roman"/>
          <w:sz w:val="24"/>
          <w:szCs w:val="24"/>
          <w:lang w:val="kk-KZ"/>
        </w:rPr>
      </w:pPr>
    </w:p>
    <w:p w:rsidR="00CA4B31" w:rsidRDefault="00CA4B31" w:rsidP="00CA4B31">
      <w:pPr>
        <w:pStyle w:val="a3"/>
        <w:spacing w:before="0" w:beforeAutospacing="0" w:after="0" w:afterAutospacing="0"/>
        <w:jc w:val="both"/>
        <w:rPr>
          <w:lang w:val="kk-KZ"/>
        </w:rPr>
      </w:pPr>
    </w:p>
    <w:p w:rsidR="00CA4B31" w:rsidRDefault="00CA4B31" w:rsidP="00CA4B31">
      <w:pPr>
        <w:pStyle w:val="a3"/>
        <w:spacing w:before="0" w:beforeAutospacing="0" w:after="0" w:afterAutospacing="0"/>
        <w:jc w:val="both"/>
        <w:rPr>
          <w:lang w:val="kk-KZ"/>
        </w:rPr>
      </w:pPr>
    </w:p>
    <w:p w:rsidR="00CA4B31" w:rsidRDefault="00CA4B31" w:rsidP="00CA4B31"/>
    <w:p w:rsidR="00F45D66" w:rsidRDefault="00F45D66" w:rsidP="00F45D66">
      <w:pPr>
        <w:pStyle w:val="3"/>
        <w:jc w:val="both"/>
        <w:rPr>
          <w:rFonts w:ascii="Times New Roman" w:hAnsi="Times New Roman"/>
          <w:sz w:val="24"/>
          <w:szCs w:val="24"/>
          <w:u w:val="single"/>
          <w:lang w:val="kk-KZ"/>
        </w:rPr>
      </w:pPr>
    </w:p>
    <w:p w:rsidR="0014524C" w:rsidRDefault="0014524C" w:rsidP="0014524C">
      <w:pPr>
        <w:pStyle w:val="3"/>
        <w:jc w:val="both"/>
        <w:rPr>
          <w:rFonts w:ascii="Times New Roman" w:hAnsi="Times New Roman"/>
          <w:sz w:val="24"/>
          <w:szCs w:val="24"/>
          <w:u w:val="single"/>
          <w:lang w:val="kk-KZ"/>
        </w:rPr>
      </w:pPr>
    </w:p>
    <w:p w:rsidR="003520D1" w:rsidRDefault="003520D1" w:rsidP="0014524C">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p>
    <w:sectPr w:rsidR="0014524C" w:rsidSect="00B546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83B" w:rsidRDefault="0023083B" w:rsidP="007F5C1F">
      <w:pPr>
        <w:spacing w:after="0" w:line="240" w:lineRule="auto"/>
      </w:pPr>
      <w:r>
        <w:separator/>
      </w:r>
    </w:p>
  </w:endnote>
  <w:endnote w:type="continuationSeparator" w:id="0">
    <w:p w:rsidR="0023083B" w:rsidRDefault="0023083B"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83B" w:rsidRDefault="0023083B" w:rsidP="007F5C1F">
      <w:pPr>
        <w:spacing w:after="0" w:line="240" w:lineRule="auto"/>
      </w:pPr>
      <w:r>
        <w:separator/>
      </w:r>
    </w:p>
  </w:footnote>
  <w:footnote w:type="continuationSeparator" w:id="0">
    <w:p w:rsidR="0023083B" w:rsidRDefault="0023083B"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E4C42"/>
    <w:rsid w:val="00005C38"/>
    <w:rsid w:val="00023B11"/>
    <w:rsid w:val="00051E15"/>
    <w:rsid w:val="00074296"/>
    <w:rsid w:val="000800FB"/>
    <w:rsid w:val="0008440F"/>
    <w:rsid w:val="00096603"/>
    <w:rsid w:val="000F3ACB"/>
    <w:rsid w:val="0014524C"/>
    <w:rsid w:val="001B40A5"/>
    <w:rsid w:val="001C3766"/>
    <w:rsid w:val="001C5ABB"/>
    <w:rsid w:val="001C6C3E"/>
    <w:rsid w:val="001E1D80"/>
    <w:rsid w:val="002024A1"/>
    <w:rsid w:val="0023083B"/>
    <w:rsid w:val="00273853"/>
    <w:rsid w:val="00286DFD"/>
    <w:rsid w:val="0029703F"/>
    <w:rsid w:val="002D32D5"/>
    <w:rsid w:val="002E4C42"/>
    <w:rsid w:val="00303DEE"/>
    <w:rsid w:val="00304C36"/>
    <w:rsid w:val="00334B64"/>
    <w:rsid w:val="003520D1"/>
    <w:rsid w:val="00374BFC"/>
    <w:rsid w:val="003A237F"/>
    <w:rsid w:val="003C763E"/>
    <w:rsid w:val="003F6A7B"/>
    <w:rsid w:val="003F7416"/>
    <w:rsid w:val="004011E7"/>
    <w:rsid w:val="00404B49"/>
    <w:rsid w:val="0043343E"/>
    <w:rsid w:val="0045098A"/>
    <w:rsid w:val="004650D3"/>
    <w:rsid w:val="004766B8"/>
    <w:rsid w:val="00485615"/>
    <w:rsid w:val="0048762F"/>
    <w:rsid w:val="004A2421"/>
    <w:rsid w:val="00510686"/>
    <w:rsid w:val="00515E90"/>
    <w:rsid w:val="005437F3"/>
    <w:rsid w:val="00572565"/>
    <w:rsid w:val="005A32A3"/>
    <w:rsid w:val="005C7112"/>
    <w:rsid w:val="005D7B75"/>
    <w:rsid w:val="00614F3E"/>
    <w:rsid w:val="0062570E"/>
    <w:rsid w:val="006A319C"/>
    <w:rsid w:val="006A59F7"/>
    <w:rsid w:val="006A61CB"/>
    <w:rsid w:val="006D4DB3"/>
    <w:rsid w:val="006E222A"/>
    <w:rsid w:val="007007AC"/>
    <w:rsid w:val="00724719"/>
    <w:rsid w:val="00752DB0"/>
    <w:rsid w:val="007B22A7"/>
    <w:rsid w:val="007B43DB"/>
    <w:rsid w:val="007D1975"/>
    <w:rsid w:val="007D6F9F"/>
    <w:rsid w:val="007F5C1F"/>
    <w:rsid w:val="00805FAD"/>
    <w:rsid w:val="00822242"/>
    <w:rsid w:val="00832941"/>
    <w:rsid w:val="00833D54"/>
    <w:rsid w:val="00896B51"/>
    <w:rsid w:val="008B3F19"/>
    <w:rsid w:val="008D6945"/>
    <w:rsid w:val="008F1554"/>
    <w:rsid w:val="009338E1"/>
    <w:rsid w:val="00964D7C"/>
    <w:rsid w:val="00975CA0"/>
    <w:rsid w:val="00986134"/>
    <w:rsid w:val="0099042F"/>
    <w:rsid w:val="009A00DA"/>
    <w:rsid w:val="009B725A"/>
    <w:rsid w:val="009D7719"/>
    <w:rsid w:val="00A2689D"/>
    <w:rsid w:val="00A559AC"/>
    <w:rsid w:val="00AA3A0C"/>
    <w:rsid w:val="00AA71FB"/>
    <w:rsid w:val="00AC597C"/>
    <w:rsid w:val="00B07DE0"/>
    <w:rsid w:val="00B24266"/>
    <w:rsid w:val="00B45D36"/>
    <w:rsid w:val="00B54663"/>
    <w:rsid w:val="00B61414"/>
    <w:rsid w:val="00B72A7F"/>
    <w:rsid w:val="00B936DB"/>
    <w:rsid w:val="00BB0C2B"/>
    <w:rsid w:val="00BD1377"/>
    <w:rsid w:val="00BD3DE4"/>
    <w:rsid w:val="00BF26E6"/>
    <w:rsid w:val="00BF4980"/>
    <w:rsid w:val="00C07456"/>
    <w:rsid w:val="00C22AD6"/>
    <w:rsid w:val="00C464CB"/>
    <w:rsid w:val="00C8454E"/>
    <w:rsid w:val="00CA4B31"/>
    <w:rsid w:val="00CD6054"/>
    <w:rsid w:val="00CE3D7B"/>
    <w:rsid w:val="00CE7248"/>
    <w:rsid w:val="00D033FD"/>
    <w:rsid w:val="00D206D6"/>
    <w:rsid w:val="00D50D93"/>
    <w:rsid w:val="00D7274B"/>
    <w:rsid w:val="00DC3436"/>
    <w:rsid w:val="00E14DE3"/>
    <w:rsid w:val="00E30C85"/>
    <w:rsid w:val="00E80D40"/>
    <w:rsid w:val="00EA02FE"/>
    <w:rsid w:val="00EC334A"/>
    <w:rsid w:val="00EC6613"/>
    <w:rsid w:val="00ED6577"/>
    <w:rsid w:val="00ED701D"/>
    <w:rsid w:val="00EE2516"/>
    <w:rsid w:val="00F1244E"/>
    <w:rsid w:val="00F2170B"/>
    <w:rsid w:val="00F45D66"/>
    <w:rsid w:val="00F93542"/>
    <w:rsid w:val="00F97D36"/>
    <w:rsid w:val="00FB3336"/>
    <w:rsid w:val="00FB696A"/>
    <w:rsid w:val="00FC05EF"/>
    <w:rsid w:val="00FC13C2"/>
    <w:rsid w:val="00FF5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No Spacing"/>
    <w:uiPriority w:val="1"/>
    <w:qFormat/>
    <w:rsid w:val="005437F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6003978">
      <w:bodyDiv w:val="1"/>
      <w:marLeft w:val="0"/>
      <w:marRight w:val="0"/>
      <w:marTop w:val="0"/>
      <w:marBottom w:val="0"/>
      <w:divBdr>
        <w:top w:val="none" w:sz="0" w:space="0" w:color="auto"/>
        <w:left w:val="none" w:sz="0" w:space="0" w:color="auto"/>
        <w:bottom w:val="none" w:sz="0" w:space="0" w:color="auto"/>
        <w:right w:val="none" w:sz="0" w:space="0" w:color="auto"/>
      </w:divBdr>
    </w:div>
    <w:div w:id="208764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xxx</cp:lastModifiedBy>
  <cp:revision>6</cp:revision>
  <cp:lastPrinted>2019-01-10T04:48:00Z</cp:lastPrinted>
  <dcterms:created xsi:type="dcterms:W3CDTF">2019-12-04T04:38:00Z</dcterms:created>
  <dcterms:modified xsi:type="dcterms:W3CDTF">2019-11-29T12:48:00Z</dcterms:modified>
</cp:coreProperties>
</file>