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258" w:rsidRDefault="00C74258" w:rsidP="00F50657">
      <w:pPr>
        <w:pStyle w:val="1"/>
        <w:ind w:left="5103"/>
        <w:jc w:val="right"/>
        <w:rPr>
          <w:rFonts w:ascii="Times New Roman" w:hAnsi="Times New Roman"/>
          <w:lang w:val="kk-KZ"/>
        </w:rPr>
      </w:pPr>
    </w:p>
    <w:p w:rsidR="00F50657" w:rsidRDefault="00F50657" w:rsidP="00F50657">
      <w:pPr>
        <w:pStyle w:val="1"/>
        <w:ind w:left="5103"/>
        <w:jc w:val="right"/>
        <w:rPr>
          <w:rFonts w:ascii="Times New Roman" w:hAnsi="Times New Roman"/>
          <w:lang w:val="kk-KZ"/>
        </w:rPr>
      </w:pPr>
      <w:r>
        <w:rPr>
          <w:rFonts w:ascii="Times New Roman" w:hAnsi="Times New Roman"/>
          <w:lang w:val="kk-KZ"/>
        </w:rPr>
        <w:t>3 қосымша</w:t>
      </w:r>
    </w:p>
    <w:p w:rsidR="00B12D4F" w:rsidRDefault="00B12D4F" w:rsidP="00B12D4F">
      <w:pPr>
        <w:pStyle w:val="1"/>
        <w:ind w:left="5812"/>
        <w:jc w:val="right"/>
        <w:rPr>
          <w:rFonts w:ascii="Times New Roman" w:hAnsi="Times New Roman"/>
          <w:lang w:val="kk-KZ"/>
        </w:rPr>
      </w:pPr>
    </w:p>
    <w:p w:rsidR="00B12D4F" w:rsidRDefault="00B12D4F" w:rsidP="00B12D4F">
      <w:pPr>
        <w:pStyle w:val="3"/>
        <w:ind w:left="6050"/>
        <w:jc w:val="center"/>
        <w:rPr>
          <w:rFonts w:ascii="Times New Roman" w:hAnsi="Times New Roman"/>
          <w:lang w:val="kk-KZ"/>
        </w:rPr>
      </w:pPr>
      <w:r>
        <w:rPr>
          <w:rFonts w:ascii="Times New Roman" w:hAnsi="Times New Roman"/>
          <w:lang w:val="kk-KZ"/>
        </w:rPr>
        <w:t>Бюджеттік бағдарламаларды</w:t>
      </w:r>
    </w:p>
    <w:p w:rsidR="00B12D4F" w:rsidRDefault="00B12D4F" w:rsidP="00B12D4F">
      <w:pPr>
        <w:pStyle w:val="3"/>
        <w:ind w:left="6050"/>
        <w:jc w:val="center"/>
        <w:rPr>
          <w:rFonts w:ascii="Times New Roman" w:hAnsi="Times New Roman"/>
          <w:lang w:val="kk-KZ"/>
        </w:rPr>
      </w:pPr>
      <w:r>
        <w:rPr>
          <w:rFonts w:ascii="Times New Roman" w:hAnsi="Times New Roman"/>
          <w:lang w:val="kk-KZ"/>
        </w:rPr>
        <w:t>(кіші бағдарламаларды) әзірлеу</w:t>
      </w:r>
    </w:p>
    <w:p w:rsidR="00B12D4F" w:rsidRDefault="00B12D4F" w:rsidP="00B12D4F">
      <w:pPr>
        <w:pStyle w:val="3"/>
        <w:ind w:left="5245"/>
        <w:jc w:val="center"/>
        <w:rPr>
          <w:rFonts w:ascii="Times New Roman" w:hAnsi="Times New Roman"/>
          <w:lang w:val="kk-KZ"/>
        </w:rPr>
      </w:pPr>
      <w:r>
        <w:rPr>
          <w:rFonts w:ascii="Times New Roman" w:hAnsi="Times New Roman"/>
          <w:lang w:val="kk-KZ"/>
        </w:rPr>
        <w:t xml:space="preserve">         және бекіту (қайта бекіту) қағидалары</w:t>
      </w:r>
    </w:p>
    <w:p w:rsidR="00B12D4F" w:rsidRDefault="00B12D4F" w:rsidP="00B12D4F">
      <w:pPr>
        <w:pStyle w:val="3"/>
        <w:ind w:left="4962"/>
        <w:jc w:val="center"/>
        <w:rPr>
          <w:rFonts w:ascii="Times New Roman" w:hAnsi="Times New Roman"/>
          <w:lang w:val="kk-KZ"/>
        </w:rPr>
      </w:pPr>
      <w:r>
        <w:rPr>
          <w:rFonts w:ascii="Times New Roman" w:hAnsi="Times New Roman"/>
          <w:lang w:val="kk-KZ"/>
        </w:rPr>
        <w:t xml:space="preserve">              және олардың мазмұнына қойылатын                         </w:t>
      </w:r>
    </w:p>
    <w:p w:rsidR="00B12D4F" w:rsidRDefault="00B12D4F" w:rsidP="00B12D4F">
      <w:pPr>
        <w:pStyle w:val="3"/>
        <w:ind w:left="4962"/>
        <w:jc w:val="center"/>
        <w:rPr>
          <w:rFonts w:ascii="Times New Roman" w:hAnsi="Times New Roman"/>
          <w:lang w:val="kk-KZ"/>
        </w:rPr>
      </w:pPr>
      <w:r>
        <w:rPr>
          <w:rFonts w:ascii="Times New Roman" w:hAnsi="Times New Roman"/>
          <w:lang w:val="kk-KZ"/>
        </w:rPr>
        <w:t xml:space="preserve">               талаптардың 2-қосымшасы</w:t>
      </w:r>
    </w:p>
    <w:p w:rsidR="00B12D4F" w:rsidRDefault="00B12D4F" w:rsidP="00B12D4F">
      <w:pPr>
        <w:pStyle w:val="3"/>
        <w:ind w:left="6050"/>
        <w:jc w:val="center"/>
        <w:rPr>
          <w:rFonts w:ascii="Times New Roman" w:hAnsi="Times New Roman"/>
          <w:lang w:val="kk-KZ"/>
        </w:rPr>
      </w:pPr>
    </w:p>
    <w:p w:rsidR="00C74258" w:rsidRPr="003553BF" w:rsidRDefault="00C74258" w:rsidP="00B12D4F">
      <w:pPr>
        <w:pStyle w:val="3"/>
        <w:ind w:left="6050"/>
        <w:jc w:val="center"/>
        <w:rPr>
          <w:rFonts w:ascii="Times New Roman" w:hAnsi="Times New Roman"/>
          <w:lang w:val="kk-KZ"/>
        </w:rPr>
      </w:pPr>
    </w:p>
    <w:p w:rsidR="000C0B89" w:rsidRDefault="000C0B89" w:rsidP="00B12D4F">
      <w:pPr>
        <w:pStyle w:val="3"/>
        <w:jc w:val="center"/>
        <w:rPr>
          <w:b/>
          <w:sz w:val="20"/>
          <w:szCs w:val="20"/>
          <w:lang w:val="kk-KZ"/>
        </w:rPr>
      </w:pPr>
    </w:p>
    <w:p w:rsidR="00747964" w:rsidRPr="00686A46" w:rsidRDefault="00747964" w:rsidP="00747964">
      <w:pPr>
        <w:pStyle w:val="3"/>
        <w:jc w:val="center"/>
        <w:rPr>
          <w:rFonts w:ascii="Times New Roman" w:hAnsi="Times New Roman"/>
          <w:b/>
          <w:sz w:val="28"/>
          <w:szCs w:val="28"/>
          <w:lang w:val="kk-KZ"/>
        </w:rPr>
      </w:pPr>
      <w:r w:rsidRPr="00686A46">
        <w:rPr>
          <w:rFonts w:ascii="Times New Roman" w:hAnsi="Times New Roman"/>
          <w:b/>
          <w:sz w:val="28"/>
          <w:szCs w:val="28"/>
          <w:lang w:val="kk-KZ"/>
        </w:rPr>
        <w:t>БЮДЖЕТТІК БАҒДАРЛАМА</w:t>
      </w:r>
      <w:r>
        <w:rPr>
          <w:rFonts w:ascii="Times New Roman" w:hAnsi="Times New Roman"/>
          <w:b/>
          <w:sz w:val="28"/>
          <w:szCs w:val="28"/>
          <w:lang w:val="kk-KZ"/>
        </w:rPr>
        <w:t xml:space="preserve"> ЖОБА</w:t>
      </w:r>
    </w:p>
    <w:p w:rsidR="00747964" w:rsidRDefault="00747964" w:rsidP="00747964">
      <w:pPr>
        <w:pStyle w:val="3"/>
        <w:jc w:val="center"/>
        <w:rPr>
          <w:rFonts w:ascii="Times New Roman" w:hAnsi="Times New Roman"/>
          <w:b/>
          <w:sz w:val="28"/>
          <w:szCs w:val="28"/>
          <w:u w:val="single"/>
          <w:lang w:val="kk-KZ"/>
        </w:rPr>
      </w:pPr>
      <w:r>
        <w:rPr>
          <w:rFonts w:ascii="Times New Roman" w:hAnsi="Times New Roman"/>
          <w:b/>
          <w:sz w:val="28"/>
          <w:szCs w:val="28"/>
          <w:u w:val="single"/>
          <w:lang w:val="kk-KZ"/>
        </w:rPr>
        <w:t>124 1028</w:t>
      </w:r>
      <w:r w:rsidRPr="00686A46">
        <w:rPr>
          <w:rFonts w:ascii="Times New Roman" w:hAnsi="Times New Roman"/>
          <w:b/>
          <w:sz w:val="28"/>
          <w:szCs w:val="28"/>
          <w:u w:val="single"/>
          <w:lang w:val="kk-KZ"/>
        </w:rPr>
        <w:t xml:space="preserve">,  </w:t>
      </w:r>
      <w:r w:rsidR="00390408">
        <w:rPr>
          <w:rFonts w:ascii="Times New Roman" w:hAnsi="Times New Roman"/>
          <w:b/>
          <w:sz w:val="28"/>
          <w:szCs w:val="28"/>
          <w:u w:val="single"/>
          <w:lang w:val="kk-KZ"/>
        </w:rPr>
        <w:t>«</w:t>
      </w:r>
      <w:r w:rsidRPr="00686A46">
        <w:rPr>
          <w:rFonts w:ascii="Times New Roman" w:hAnsi="Times New Roman"/>
          <w:b/>
          <w:sz w:val="28"/>
          <w:szCs w:val="28"/>
          <w:u w:val="single"/>
          <w:lang w:val="kk-KZ"/>
        </w:rPr>
        <w:t>Қарасай аудан</w:t>
      </w:r>
      <w:r>
        <w:rPr>
          <w:rFonts w:ascii="Times New Roman" w:hAnsi="Times New Roman"/>
          <w:b/>
          <w:sz w:val="28"/>
          <w:szCs w:val="28"/>
          <w:u w:val="single"/>
          <w:lang w:val="kk-KZ"/>
        </w:rPr>
        <w:t xml:space="preserve">ының Жаңашамалған ауылдық </w:t>
      </w:r>
    </w:p>
    <w:p w:rsidR="00747964" w:rsidRPr="00686A46" w:rsidRDefault="00747964" w:rsidP="00747964">
      <w:pPr>
        <w:pStyle w:val="3"/>
        <w:jc w:val="center"/>
        <w:rPr>
          <w:rFonts w:ascii="Times New Roman" w:hAnsi="Times New Roman"/>
          <w:b/>
          <w:sz w:val="28"/>
          <w:szCs w:val="28"/>
          <w:u w:val="single"/>
          <w:lang w:val="kk-KZ"/>
        </w:rPr>
      </w:pPr>
      <w:r>
        <w:rPr>
          <w:rFonts w:ascii="Times New Roman" w:hAnsi="Times New Roman"/>
          <w:b/>
          <w:sz w:val="28"/>
          <w:szCs w:val="28"/>
          <w:u w:val="single"/>
          <w:lang w:val="kk-KZ"/>
        </w:rPr>
        <w:t>округі әкімі аппараты</w:t>
      </w:r>
      <w:r w:rsidR="00390408">
        <w:rPr>
          <w:rFonts w:ascii="Times New Roman" w:hAnsi="Times New Roman"/>
          <w:b/>
          <w:sz w:val="28"/>
          <w:szCs w:val="28"/>
          <w:u w:val="single"/>
          <w:lang w:val="kk-KZ"/>
        </w:rPr>
        <w:t>» ММ</w:t>
      </w:r>
    </w:p>
    <w:p w:rsidR="00747964" w:rsidRPr="00686A46" w:rsidRDefault="00747964" w:rsidP="00747964">
      <w:pPr>
        <w:pStyle w:val="3"/>
        <w:jc w:val="center"/>
        <w:rPr>
          <w:rFonts w:ascii="Times New Roman" w:hAnsi="Times New Roman"/>
          <w:sz w:val="24"/>
          <w:szCs w:val="24"/>
          <w:lang w:val="kk-KZ"/>
        </w:rPr>
      </w:pPr>
      <w:r>
        <w:rPr>
          <w:rFonts w:ascii="Times New Roman" w:hAnsi="Times New Roman"/>
          <w:sz w:val="24"/>
          <w:szCs w:val="24"/>
          <w:lang w:val="kk-KZ"/>
        </w:rPr>
        <w:t>бюджеттік  бағдарлама әкімшісінің коды және атауы</w:t>
      </w:r>
    </w:p>
    <w:p w:rsidR="00747964" w:rsidRDefault="00747964" w:rsidP="00747964">
      <w:pPr>
        <w:pStyle w:val="3"/>
        <w:jc w:val="center"/>
        <w:rPr>
          <w:rFonts w:ascii="Times New Roman" w:hAnsi="Times New Roman"/>
          <w:b/>
          <w:sz w:val="24"/>
          <w:szCs w:val="24"/>
          <w:lang w:val="kk-KZ"/>
        </w:rPr>
      </w:pPr>
      <w:r>
        <w:rPr>
          <w:rFonts w:ascii="Times New Roman" w:hAnsi="Times New Roman"/>
          <w:b/>
          <w:sz w:val="24"/>
          <w:szCs w:val="24"/>
          <w:lang w:val="kk-KZ"/>
        </w:rPr>
        <w:t>2020-2022</w:t>
      </w:r>
      <w:r w:rsidRPr="00BE5BB5">
        <w:rPr>
          <w:rFonts w:ascii="Times New Roman" w:hAnsi="Times New Roman"/>
          <w:b/>
          <w:sz w:val="24"/>
          <w:szCs w:val="24"/>
          <w:lang w:val="kk-KZ"/>
        </w:rPr>
        <w:t xml:space="preserve"> жылдарға арналған</w:t>
      </w:r>
    </w:p>
    <w:p w:rsidR="00411950" w:rsidRDefault="00411950" w:rsidP="00747964">
      <w:pPr>
        <w:pStyle w:val="3"/>
        <w:jc w:val="center"/>
        <w:rPr>
          <w:rFonts w:ascii="Times New Roman" w:hAnsi="Times New Roman"/>
          <w:b/>
          <w:sz w:val="24"/>
          <w:szCs w:val="24"/>
          <w:lang w:val="kk-KZ"/>
        </w:rPr>
      </w:pPr>
    </w:p>
    <w:p w:rsidR="000B6A41" w:rsidRPr="000B6A41" w:rsidRDefault="00B12D4F" w:rsidP="00390408">
      <w:pPr>
        <w:pStyle w:val="HTML"/>
        <w:shd w:val="clear" w:color="auto" w:fill="FFFFFF"/>
        <w:jc w:val="both"/>
        <w:rPr>
          <w:rFonts w:ascii="Times New Roman" w:hAnsi="Times New Roman" w:cs="Times New Roman"/>
          <w:b/>
          <w:sz w:val="22"/>
          <w:u w:val="single"/>
          <w:lang w:val="kk-KZ"/>
        </w:rPr>
      </w:pPr>
      <w:r w:rsidRPr="00324F6D">
        <w:rPr>
          <w:rFonts w:ascii="Times New Roman" w:hAnsi="Times New Roman" w:cs="Times New Roman"/>
          <w:b/>
          <w:sz w:val="24"/>
          <w:lang w:val="kk-KZ"/>
        </w:rPr>
        <w:t>Бюджеттiк бағдарламаның коды және атауы</w:t>
      </w:r>
      <w:r w:rsidRPr="00324F6D">
        <w:rPr>
          <w:rFonts w:ascii="Times New Roman" w:hAnsi="Times New Roman" w:cs="Times New Roman"/>
          <w:sz w:val="24"/>
          <w:lang w:val="kk-KZ"/>
        </w:rPr>
        <w:t xml:space="preserve"> </w:t>
      </w:r>
      <w:r w:rsidR="00C543A3" w:rsidRPr="00324F6D">
        <w:rPr>
          <w:rFonts w:ascii="Times New Roman" w:hAnsi="Times New Roman" w:cs="Times New Roman"/>
          <w:sz w:val="24"/>
          <w:lang w:val="kk-KZ"/>
        </w:rPr>
        <w:t>–</w:t>
      </w:r>
      <w:r w:rsidRPr="00324F6D">
        <w:rPr>
          <w:rFonts w:ascii="Times New Roman" w:hAnsi="Times New Roman" w:cs="Times New Roman"/>
          <w:sz w:val="24"/>
          <w:lang w:val="kk-KZ"/>
        </w:rPr>
        <w:t xml:space="preserve"> </w:t>
      </w:r>
      <w:r w:rsidRPr="0085748A">
        <w:rPr>
          <w:rFonts w:ascii="Times New Roman" w:hAnsi="Times New Roman" w:cs="Times New Roman"/>
          <w:sz w:val="24"/>
          <w:szCs w:val="24"/>
          <w:u w:val="single"/>
          <w:lang w:val="kk-KZ"/>
        </w:rPr>
        <w:t>124</w:t>
      </w:r>
      <w:r w:rsidR="00390408">
        <w:rPr>
          <w:rFonts w:ascii="Times New Roman" w:hAnsi="Times New Roman" w:cs="Times New Roman"/>
          <w:sz w:val="24"/>
          <w:szCs w:val="24"/>
          <w:u w:val="single"/>
          <w:lang w:val="kk-KZ"/>
        </w:rPr>
        <w:t xml:space="preserve">1028 </w:t>
      </w:r>
      <w:r w:rsidR="00390408" w:rsidRPr="00390408">
        <w:rPr>
          <w:rFonts w:ascii="Times New Roman" w:hAnsi="Times New Roman" w:cs="Times New Roman"/>
          <w:sz w:val="24"/>
          <w:szCs w:val="24"/>
          <w:u w:val="single"/>
          <w:lang w:val="kk-KZ"/>
        </w:rPr>
        <w:t>«Қарасай ауданының Жаңашамалған ауылдық округі әкімі аппараты» ММ</w:t>
      </w:r>
      <w:r w:rsidR="00324F6D" w:rsidRPr="0085748A">
        <w:rPr>
          <w:rFonts w:ascii="Times New Roman" w:hAnsi="Times New Roman" w:cs="Times New Roman"/>
          <w:sz w:val="24"/>
          <w:szCs w:val="24"/>
          <w:u w:val="single"/>
          <w:lang w:val="kk-KZ"/>
        </w:rPr>
        <w:t> </w:t>
      </w:r>
      <w:bookmarkStart w:id="0" w:name="_GoBack"/>
      <w:r w:rsidR="0085748A" w:rsidRPr="0085748A">
        <w:rPr>
          <w:rFonts w:ascii="Times New Roman" w:hAnsi="Times New Roman" w:cs="Times New Roman"/>
          <w:sz w:val="24"/>
          <w:szCs w:val="24"/>
          <w:u w:val="single"/>
          <w:lang w:val="kk-KZ"/>
        </w:rPr>
        <w:t>008</w:t>
      </w:r>
      <w:r w:rsidR="00324F6D" w:rsidRPr="0085748A">
        <w:rPr>
          <w:rFonts w:ascii="Times New Roman" w:hAnsi="Times New Roman" w:cs="Times New Roman"/>
          <w:sz w:val="24"/>
          <w:szCs w:val="24"/>
          <w:u w:val="single"/>
          <w:lang w:val="kk-KZ"/>
        </w:rPr>
        <w:t xml:space="preserve"> </w:t>
      </w:r>
      <w:r w:rsidR="00390408">
        <w:rPr>
          <w:rFonts w:ascii="Times New Roman" w:hAnsi="Times New Roman" w:cs="Times New Roman"/>
          <w:sz w:val="24"/>
          <w:szCs w:val="24"/>
          <w:u w:val="single"/>
          <w:lang w:val="kk-KZ"/>
        </w:rPr>
        <w:t>«</w:t>
      </w:r>
      <w:r w:rsidR="000B6A41" w:rsidRPr="000B6A41">
        <w:rPr>
          <w:rFonts w:ascii="Times New Roman" w:hAnsi="Times New Roman" w:cs="Times New Roman"/>
          <w:color w:val="212121"/>
          <w:sz w:val="24"/>
          <w:u w:val="single"/>
          <w:lang w:val="kk-KZ"/>
        </w:rPr>
        <w:t>Елді мекендердегі көшелерді жарықтандыру</w:t>
      </w:r>
      <w:r w:rsidR="00390408">
        <w:rPr>
          <w:rFonts w:ascii="Times New Roman" w:hAnsi="Times New Roman" w:cs="Times New Roman"/>
          <w:color w:val="212121"/>
          <w:sz w:val="24"/>
          <w:u w:val="single"/>
          <w:lang w:val="kk-KZ"/>
        </w:rPr>
        <w:t>»</w:t>
      </w:r>
      <w:r w:rsidR="002D6E4C">
        <w:rPr>
          <w:rFonts w:ascii="Times New Roman" w:hAnsi="Times New Roman" w:cs="Times New Roman"/>
          <w:b/>
          <w:sz w:val="22"/>
          <w:u w:val="single"/>
          <w:lang w:val="kk-KZ"/>
        </w:rPr>
        <w:t>.</w:t>
      </w:r>
    </w:p>
    <w:bookmarkEnd w:id="0"/>
    <w:p w:rsidR="00B12D4F" w:rsidRPr="000102E7" w:rsidRDefault="00B12D4F" w:rsidP="000102E7">
      <w:pPr>
        <w:pStyle w:val="HTML"/>
        <w:shd w:val="clear" w:color="auto" w:fill="FFFFFF"/>
        <w:jc w:val="both"/>
        <w:rPr>
          <w:rFonts w:ascii="Times New Roman" w:hAnsi="Times New Roman" w:cs="Times New Roman"/>
          <w:sz w:val="22"/>
          <w:lang w:val="kk-KZ"/>
        </w:rPr>
      </w:pPr>
      <w:r w:rsidRPr="000102E7">
        <w:rPr>
          <w:rFonts w:ascii="Times New Roman" w:hAnsi="Times New Roman" w:cs="Times New Roman"/>
          <w:b/>
          <w:sz w:val="22"/>
          <w:lang w:val="kk-KZ"/>
        </w:rPr>
        <w:t>Б</w:t>
      </w:r>
      <w:r w:rsidRPr="000102E7">
        <w:rPr>
          <w:rFonts w:ascii="Times New Roman" w:hAnsi="Times New Roman" w:cs="Times New Roman"/>
          <w:b/>
          <w:sz w:val="24"/>
          <w:lang w:val="kk-KZ"/>
        </w:rPr>
        <w:t xml:space="preserve">юджеттік бағдарламаның басшысы </w:t>
      </w:r>
      <w:r w:rsidRPr="000102E7">
        <w:rPr>
          <w:rFonts w:ascii="Times New Roman" w:hAnsi="Times New Roman" w:cs="Times New Roman"/>
          <w:sz w:val="24"/>
          <w:lang w:val="kk-KZ"/>
        </w:rPr>
        <w:t xml:space="preserve">– </w:t>
      </w:r>
      <w:r w:rsidR="00F50657">
        <w:rPr>
          <w:rFonts w:ascii="Times New Roman" w:hAnsi="Times New Roman" w:cs="Times New Roman"/>
          <w:sz w:val="24"/>
          <w:u w:val="single"/>
          <w:lang w:val="kk-KZ"/>
        </w:rPr>
        <w:t>Айдаров Алпамыс Айдынұлы</w:t>
      </w:r>
      <w:r w:rsidRPr="000102E7">
        <w:rPr>
          <w:rFonts w:ascii="Times New Roman" w:hAnsi="Times New Roman" w:cs="Times New Roman"/>
          <w:sz w:val="24"/>
          <w:u w:val="single"/>
          <w:lang w:val="kk-KZ"/>
        </w:rPr>
        <w:t>.</w:t>
      </w:r>
    </w:p>
    <w:p w:rsidR="00371FB2" w:rsidRDefault="00B12D4F" w:rsidP="00371FB2">
      <w:pPr>
        <w:pStyle w:val="a3"/>
        <w:spacing w:before="0" w:beforeAutospacing="0" w:after="0" w:afterAutospacing="0"/>
        <w:jc w:val="both"/>
        <w:rPr>
          <w:lang w:val="kk-KZ"/>
        </w:rPr>
      </w:pPr>
      <w:r w:rsidRPr="00E93848">
        <w:rPr>
          <w:b/>
          <w:lang w:val="kk-KZ"/>
        </w:rPr>
        <w:t>Бюджеттік бағдарламаның нормативтік құқықтық негізі</w:t>
      </w:r>
      <w:r>
        <w:rPr>
          <w:sz w:val="20"/>
          <w:szCs w:val="20"/>
          <w:lang w:val="kk-KZ"/>
        </w:rPr>
        <w:t xml:space="preserve"> </w:t>
      </w:r>
      <w:r w:rsidR="00C543A3">
        <w:rPr>
          <w:sz w:val="20"/>
          <w:szCs w:val="20"/>
          <w:lang w:val="kk-KZ"/>
        </w:rPr>
        <w:t>–</w:t>
      </w:r>
      <w:r>
        <w:rPr>
          <w:sz w:val="20"/>
          <w:szCs w:val="20"/>
          <w:lang w:val="kk-KZ"/>
        </w:rPr>
        <w:t xml:space="preserve"> </w:t>
      </w:r>
    </w:p>
    <w:p w:rsidR="00B12D4F" w:rsidRPr="0004253B" w:rsidRDefault="00B12D4F" w:rsidP="00B12D4F">
      <w:pPr>
        <w:pStyle w:val="a3"/>
        <w:spacing w:before="0" w:beforeAutospacing="0" w:after="0" w:afterAutospacing="0"/>
        <w:jc w:val="both"/>
        <w:rPr>
          <w:u w:val="single"/>
          <w:lang w:val="kk-KZ"/>
        </w:rPr>
      </w:pPr>
      <w:r w:rsidRPr="003623E8">
        <w:rPr>
          <w:b/>
          <w:lang w:val="kk-KZ"/>
        </w:rPr>
        <w:t>Бюджеттік бағдарламаның түрі:</w:t>
      </w:r>
      <w:r>
        <w:rPr>
          <w:b/>
          <w:lang w:val="kk-KZ"/>
        </w:rPr>
        <w:t xml:space="preserve"> </w:t>
      </w:r>
    </w:p>
    <w:p w:rsidR="00B12D4F" w:rsidRPr="00035015" w:rsidRDefault="00B12D4F" w:rsidP="00B12D4F">
      <w:pPr>
        <w:pStyle w:val="a3"/>
        <w:spacing w:before="0" w:beforeAutospacing="0" w:after="0" w:afterAutospacing="0"/>
        <w:jc w:val="both"/>
        <w:rPr>
          <w:b/>
          <w:szCs w:val="20"/>
          <w:u w:val="single"/>
          <w:lang w:val="kk-KZ"/>
        </w:rPr>
      </w:pPr>
      <w:r w:rsidRPr="0004253B">
        <w:rPr>
          <w:b/>
          <w:lang w:val="kk-KZ"/>
        </w:rPr>
        <w:t>мемлекеттік басқару деңгейіне қарай</w:t>
      </w:r>
      <w:r>
        <w:rPr>
          <w:b/>
          <w:lang w:val="kk-KZ"/>
        </w:rPr>
        <w:t xml:space="preserve">: </w:t>
      </w:r>
      <w:r w:rsidRPr="0004253B">
        <w:rPr>
          <w:u w:val="single"/>
          <w:lang w:val="kk-KZ"/>
        </w:rPr>
        <w:t>аудандық_маңызы бар қала, ауыл, кент, ауылдық округ әкімінің аппараты.</w:t>
      </w:r>
    </w:p>
    <w:p w:rsidR="00DD2AB9" w:rsidRPr="00DD2AB9" w:rsidRDefault="00B12D4F" w:rsidP="00DD2AB9">
      <w:pPr>
        <w:pStyle w:val="HTML"/>
        <w:shd w:val="clear" w:color="auto" w:fill="FFFFFF"/>
        <w:jc w:val="both"/>
        <w:rPr>
          <w:rFonts w:ascii="Times New Roman" w:hAnsi="Times New Roman" w:cs="Times New Roman"/>
          <w:color w:val="212121"/>
          <w:sz w:val="24"/>
          <w:lang w:val="kk-KZ"/>
        </w:rPr>
      </w:pPr>
      <w:r w:rsidRPr="00DD2AB9">
        <w:rPr>
          <w:rFonts w:ascii="Times New Roman" w:hAnsi="Times New Roman" w:cs="Times New Roman"/>
          <w:b/>
          <w:sz w:val="24"/>
          <w:lang w:val="kk-KZ"/>
        </w:rPr>
        <w:t xml:space="preserve">мазмұнына қарай: </w:t>
      </w:r>
      <w:r w:rsidR="00DD2AB9" w:rsidRPr="00DD2AB9">
        <w:rPr>
          <w:rFonts w:ascii="Times New Roman" w:hAnsi="Times New Roman" w:cs="Times New Roman"/>
          <w:color w:val="212121"/>
          <w:sz w:val="24"/>
          <w:u w:val="single"/>
          <w:lang w:val="kk-KZ"/>
        </w:rPr>
        <w:t>мемлекеттік функцияларды, өкілеттік</w:t>
      </w:r>
      <w:r w:rsidR="00816B9D">
        <w:rPr>
          <w:rFonts w:ascii="Times New Roman" w:hAnsi="Times New Roman" w:cs="Times New Roman"/>
          <w:color w:val="212121"/>
          <w:sz w:val="24"/>
          <w:u w:val="single"/>
          <w:lang w:val="kk-KZ"/>
        </w:rPr>
        <w:t xml:space="preserve"> </w:t>
      </w:r>
      <w:r w:rsidR="00DD2AB9" w:rsidRPr="00DD2AB9">
        <w:rPr>
          <w:rFonts w:ascii="Times New Roman" w:hAnsi="Times New Roman" w:cs="Times New Roman"/>
          <w:color w:val="212121"/>
          <w:sz w:val="24"/>
          <w:u w:val="single"/>
          <w:lang w:val="kk-KZ"/>
        </w:rPr>
        <w:t>терді және олардан туындайтын  мемлекеттік қызметтерді ұсыну</w:t>
      </w:r>
      <w:r w:rsidR="00DD2AB9" w:rsidRPr="00DD2AB9">
        <w:rPr>
          <w:rFonts w:ascii="Times New Roman" w:hAnsi="Times New Roman" w:cs="Times New Roman"/>
          <w:color w:val="212121"/>
          <w:sz w:val="24"/>
          <w:lang w:val="kk-KZ"/>
        </w:rPr>
        <w:t>.</w:t>
      </w:r>
    </w:p>
    <w:p w:rsidR="00B12D4F" w:rsidRPr="00D86E36" w:rsidRDefault="00B12D4F" w:rsidP="00B12D4F">
      <w:pPr>
        <w:pStyle w:val="a3"/>
        <w:spacing w:before="0" w:beforeAutospacing="0" w:after="0" w:afterAutospacing="0"/>
        <w:jc w:val="both"/>
        <w:rPr>
          <w:u w:val="single"/>
          <w:lang w:val="kk-KZ"/>
        </w:rPr>
      </w:pPr>
      <w:r>
        <w:rPr>
          <w:b/>
          <w:lang w:val="kk-KZ"/>
        </w:rPr>
        <w:t xml:space="preserve">іске асыру түріне қарай: </w:t>
      </w:r>
      <w:r w:rsidRPr="00D86E36">
        <w:rPr>
          <w:u w:val="single"/>
          <w:lang w:val="kk-KZ"/>
        </w:rPr>
        <w:t>жеке бюджеттік бағдарлама</w:t>
      </w:r>
      <w:r>
        <w:rPr>
          <w:u w:val="single"/>
          <w:lang w:val="kk-KZ"/>
        </w:rPr>
        <w:t>.</w:t>
      </w:r>
    </w:p>
    <w:p w:rsidR="00B12D4F" w:rsidRPr="00CD3CA4" w:rsidRDefault="00B12D4F" w:rsidP="00B12D4F">
      <w:pPr>
        <w:pStyle w:val="a3"/>
        <w:spacing w:before="0" w:beforeAutospacing="0" w:after="0" w:afterAutospacing="0"/>
        <w:jc w:val="both"/>
        <w:rPr>
          <w:u w:val="single"/>
          <w:lang w:val="kk-KZ"/>
        </w:rPr>
      </w:pPr>
      <w:r w:rsidRPr="00D86E36">
        <w:rPr>
          <w:b/>
          <w:lang w:val="kk-KZ"/>
        </w:rPr>
        <w:t>ағымдағы/даму</w:t>
      </w:r>
      <w:r>
        <w:rPr>
          <w:b/>
          <w:lang w:val="kk-KZ"/>
        </w:rPr>
        <w:t xml:space="preserve">: </w:t>
      </w:r>
      <w:r w:rsidRPr="00CD3CA4">
        <w:rPr>
          <w:u w:val="single"/>
          <w:lang w:val="kk-KZ"/>
        </w:rPr>
        <w:t>ағымдағы.</w:t>
      </w:r>
    </w:p>
    <w:p w:rsidR="001B12E7" w:rsidRDefault="00B12D4F" w:rsidP="001B12E7">
      <w:pPr>
        <w:pStyle w:val="HTML"/>
        <w:shd w:val="clear" w:color="auto" w:fill="FFFFFF"/>
        <w:jc w:val="both"/>
        <w:rPr>
          <w:rFonts w:ascii="Times New Roman" w:hAnsi="Times New Roman" w:cs="Times New Roman"/>
          <w:b/>
          <w:sz w:val="24"/>
          <w:szCs w:val="24"/>
          <w:lang w:val="kk-KZ"/>
        </w:rPr>
      </w:pPr>
      <w:r w:rsidRPr="002E1C7E">
        <w:rPr>
          <w:rFonts w:ascii="Times New Roman" w:hAnsi="Times New Roman" w:cs="Times New Roman"/>
          <w:b/>
          <w:sz w:val="24"/>
          <w:szCs w:val="24"/>
          <w:lang w:val="kk-KZ"/>
        </w:rPr>
        <w:t>Бюджеттік бағдарламаның мақсаты</w:t>
      </w:r>
      <w:r>
        <w:rPr>
          <w:rFonts w:ascii="Times New Roman" w:hAnsi="Times New Roman" w:cs="Times New Roman"/>
          <w:b/>
          <w:sz w:val="24"/>
          <w:szCs w:val="24"/>
          <w:lang w:val="kk-KZ"/>
        </w:rPr>
        <w:t xml:space="preserve">: </w:t>
      </w:r>
      <w:r w:rsidR="001B12E7" w:rsidRPr="001B12E7">
        <w:rPr>
          <w:rFonts w:ascii="Times New Roman" w:hAnsi="Times New Roman" w:cs="Times New Roman"/>
          <w:color w:val="212121"/>
          <w:sz w:val="24"/>
          <w:u w:val="single"/>
          <w:lang w:val="kk-KZ"/>
        </w:rPr>
        <w:t>елді мекендердегі көшелерді жарықтандыру.</w:t>
      </w:r>
      <w:r w:rsidR="001B12E7" w:rsidRPr="001B12E7">
        <w:rPr>
          <w:rFonts w:ascii="Times New Roman" w:hAnsi="Times New Roman" w:cs="Times New Roman"/>
          <w:b/>
          <w:sz w:val="32"/>
          <w:szCs w:val="24"/>
          <w:lang w:val="kk-KZ"/>
        </w:rPr>
        <w:t xml:space="preserve"> </w:t>
      </w:r>
    </w:p>
    <w:p w:rsidR="009C4A60" w:rsidRPr="00046A89" w:rsidRDefault="00C543A3" w:rsidP="00046A89">
      <w:pPr>
        <w:pStyle w:val="HTML"/>
        <w:shd w:val="clear" w:color="auto" w:fill="FFFFFF"/>
        <w:jc w:val="both"/>
        <w:rPr>
          <w:rFonts w:ascii="Times New Roman" w:hAnsi="Times New Roman" w:cs="Times New Roman"/>
          <w:color w:val="212121"/>
          <w:sz w:val="24"/>
          <w:u w:val="single"/>
          <w:lang w:val="kk-KZ"/>
        </w:rPr>
      </w:pPr>
      <w:r w:rsidRPr="00C543A3">
        <w:rPr>
          <w:rFonts w:ascii="Times New Roman" w:hAnsi="Times New Roman" w:cs="Times New Roman"/>
          <w:b/>
          <w:sz w:val="24"/>
          <w:szCs w:val="24"/>
          <w:lang w:val="kk-KZ"/>
        </w:rPr>
        <w:t>Бюджеттік бағдарламаның түпкілікті нәтижелері</w:t>
      </w:r>
      <w:r w:rsidRPr="00F73AA7">
        <w:rPr>
          <w:rFonts w:ascii="Times New Roman" w:hAnsi="Times New Roman" w:cs="Times New Roman"/>
          <w:b/>
          <w:sz w:val="24"/>
          <w:szCs w:val="24"/>
          <w:lang w:val="kk-KZ"/>
        </w:rPr>
        <w:t>:</w:t>
      </w:r>
      <w:r w:rsidR="009C4A60" w:rsidRPr="00F73AA7">
        <w:rPr>
          <w:rFonts w:ascii="inherit" w:hAnsi="inherit"/>
          <w:color w:val="212121"/>
          <w:lang w:val="kk-KZ"/>
        </w:rPr>
        <w:t xml:space="preserve"> </w:t>
      </w:r>
      <w:r w:rsidR="00046A89" w:rsidRPr="00046A89">
        <w:rPr>
          <w:rFonts w:ascii="Times New Roman" w:hAnsi="Times New Roman" w:cs="Times New Roman"/>
          <w:color w:val="212121"/>
          <w:sz w:val="24"/>
          <w:u w:val="single"/>
          <w:lang w:val="kk-KZ"/>
        </w:rPr>
        <w:t xml:space="preserve">Жаңашамалған  ауылдық округінің </w:t>
      </w:r>
      <w:r w:rsidR="001B12E7">
        <w:rPr>
          <w:rFonts w:ascii="Times New Roman" w:hAnsi="Times New Roman" w:cs="Times New Roman"/>
          <w:color w:val="212121"/>
          <w:sz w:val="24"/>
          <w:u w:val="single"/>
          <w:lang w:val="kk-KZ"/>
        </w:rPr>
        <w:t>түнгі жарықтандыруы</w:t>
      </w:r>
      <w:r w:rsidR="00046A89" w:rsidRPr="00046A89">
        <w:rPr>
          <w:rFonts w:ascii="Times New Roman" w:hAnsi="Times New Roman" w:cs="Times New Roman"/>
          <w:color w:val="212121"/>
          <w:sz w:val="24"/>
          <w:u w:val="single"/>
          <w:lang w:val="kk-KZ"/>
        </w:rPr>
        <w:t>.</w:t>
      </w:r>
    </w:p>
    <w:p w:rsidR="00046A89" w:rsidRPr="00046A89" w:rsidRDefault="00B12D4F" w:rsidP="00046A89">
      <w:pPr>
        <w:pStyle w:val="HTML"/>
        <w:shd w:val="clear" w:color="auto" w:fill="FFFFFF"/>
        <w:jc w:val="both"/>
        <w:rPr>
          <w:rFonts w:ascii="Times New Roman" w:hAnsi="Times New Roman" w:cs="Times New Roman"/>
          <w:color w:val="212121"/>
          <w:sz w:val="24"/>
          <w:u w:val="single"/>
          <w:lang w:val="kk-KZ"/>
        </w:rPr>
      </w:pPr>
      <w:r w:rsidRPr="007E422A">
        <w:rPr>
          <w:rFonts w:ascii="Times New Roman" w:hAnsi="Times New Roman"/>
          <w:b/>
          <w:sz w:val="24"/>
          <w:szCs w:val="24"/>
          <w:lang w:val="kk-KZ"/>
        </w:rPr>
        <w:t>Бюджеттік бағдарламаның сипаттамасы (негіздемесі)</w:t>
      </w:r>
      <w:r w:rsidR="00C543A3">
        <w:rPr>
          <w:rFonts w:ascii="Times New Roman" w:hAnsi="Times New Roman"/>
          <w:b/>
          <w:sz w:val="24"/>
          <w:szCs w:val="24"/>
          <w:lang w:val="kk-KZ"/>
        </w:rPr>
        <w:t>:</w:t>
      </w:r>
      <w:r w:rsidR="009C4A60">
        <w:rPr>
          <w:rFonts w:ascii="Times New Roman" w:hAnsi="Times New Roman"/>
          <w:sz w:val="24"/>
          <w:szCs w:val="24"/>
          <w:lang w:val="kk-KZ"/>
        </w:rPr>
        <w:t xml:space="preserve"> </w:t>
      </w:r>
      <w:r w:rsidR="001F01DA" w:rsidRPr="001F01DA">
        <w:rPr>
          <w:rFonts w:ascii="Times New Roman" w:hAnsi="Times New Roman" w:cs="Times New Roman"/>
          <w:color w:val="212121"/>
          <w:sz w:val="24"/>
          <w:u w:val="single"/>
          <w:lang w:val="kk-KZ"/>
        </w:rPr>
        <w:t>қолданыстағы сым желілерінің және электр энергиясын есепке алу құрылғыларының техникалық жағдайын сақтап, олардың техникалық күйіне қойылатын талаптарға сәйкес, электр энер</w:t>
      </w:r>
      <w:r w:rsidR="000B6A41">
        <w:rPr>
          <w:rFonts w:ascii="Times New Roman" w:hAnsi="Times New Roman" w:cs="Times New Roman"/>
          <w:color w:val="212121"/>
          <w:sz w:val="24"/>
          <w:u w:val="single"/>
          <w:lang w:val="kk-KZ"/>
        </w:rPr>
        <w:t>гиясын тұтыну режимдерін</w:t>
      </w:r>
      <w:r w:rsidR="001F01DA" w:rsidRPr="001F01DA">
        <w:rPr>
          <w:rFonts w:ascii="Times New Roman" w:hAnsi="Times New Roman" w:cs="Times New Roman"/>
          <w:color w:val="212121"/>
          <w:sz w:val="24"/>
          <w:u w:val="single"/>
          <w:lang w:val="kk-KZ"/>
        </w:rPr>
        <w:t xml:space="preserve"> сақтау.</w:t>
      </w:r>
    </w:p>
    <w:p w:rsidR="006E1618" w:rsidRDefault="00B12D4F" w:rsidP="009C4A60">
      <w:pPr>
        <w:pStyle w:val="HTML"/>
        <w:shd w:val="clear" w:color="auto" w:fill="FFFFFF"/>
        <w:jc w:val="both"/>
        <w:rPr>
          <w:rFonts w:ascii="Times New Roman" w:hAnsi="Times New Roman" w:cs="Times New Roman"/>
          <w:b/>
          <w:color w:val="000000"/>
          <w:sz w:val="24"/>
          <w:szCs w:val="24"/>
          <w:lang w:val="kk-KZ"/>
        </w:rPr>
      </w:pPr>
      <w:r w:rsidRPr="00E93848">
        <w:rPr>
          <w:rFonts w:ascii="Times New Roman" w:hAnsi="Times New Roman" w:cs="Times New Roman"/>
          <w:b/>
          <w:color w:val="000000"/>
          <w:sz w:val="24"/>
          <w:szCs w:val="24"/>
          <w:lang w:val="kk-KZ"/>
        </w:rPr>
        <w:t>Бюджеттік бағдарлама бойынша шығыстар, барлығы</w:t>
      </w:r>
    </w:p>
    <w:tbl>
      <w:tblPr>
        <w:tblStyle w:val="a5"/>
        <w:tblW w:w="0" w:type="auto"/>
        <w:jc w:val="center"/>
        <w:tblLook w:val="04A0" w:firstRow="1" w:lastRow="0" w:firstColumn="1" w:lastColumn="0" w:noHBand="0" w:noVBand="1"/>
      </w:tblPr>
      <w:tblGrid>
        <w:gridCol w:w="2802"/>
        <w:gridCol w:w="992"/>
        <w:gridCol w:w="1104"/>
        <w:gridCol w:w="1306"/>
        <w:gridCol w:w="1275"/>
        <w:gridCol w:w="1134"/>
        <w:gridCol w:w="958"/>
      </w:tblGrid>
      <w:tr w:rsidR="00C543A3" w:rsidTr="00FA0ACA">
        <w:trPr>
          <w:trHeight w:val="989"/>
          <w:jc w:val="center"/>
        </w:trPr>
        <w:tc>
          <w:tcPr>
            <w:tcW w:w="2802" w:type="dxa"/>
            <w:vMerge w:val="restart"/>
            <w:vAlign w:val="center"/>
          </w:tcPr>
          <w:p w:rsidR="00C543A3" w:rsidRPr="001B7783" w:rsidRDefault="00C543A3" w:rsidP="00816B9D">
            <w:pPr>
              <w:jc w:val="center"/>
              <w:rPr>
                <w:rFonts w:ascii="Times New Roman" w:hAnsi="Times New Roman" w:cs="Times New Roman"/>
                <w:sz w:val="24"/>
                <w:szCs w:val="24"/>
                <w:lang w:val="kk-KZ"/>
              </w:rPr>
            </w:pPr>
            <w:proofErr w:type="spellStart"/>
            <w:r w:rsidRPr="001B7783">
              <w:rPr>
                <w:rFonts w:ascii="Times New Roman" w:hAnsi="Times New Roman" w:cs="Times New Roman"/>
                <w:color w:val="000000"/>
                <w:sz w:val="24"/>
                <w:szCs w:val="24"/>
              </w:rPr>
              <w:t>Бюджеттік</w:t>
            </w:r>
            <w:proofErr w:type="spellEnd"/>
            <w:r w:rsidRPr="001B7783">
              <w:rPr>
                <w:rFonts w:ascii="Times New Roman" w:hAnsi="Times New Roman" w:cs="Times New Roman"/>
                <w:color w:val="000000"/>
                <w:sz w:val="24"/>
                <w:szCs w:val="24"/>
              </w:rPr>
              <w:t xml:space="preserve"> </w:t>
            </w:r>
            <w:proofErr w:type="spellStart"/>
            <w:proofErr w:type="gramStart"/>
            <w:r w:rsidRPr="001B7783">
              <w:rPr>
                <w:rFonts w:ascii="Times New Roman" w:hAnsi="Times New Roman" w:cs="Times New Roman"/>
                <w:color w:val="000000"/>
                <w:sz w:val="24"/>
                <w:szCs w:val="24"/>
              </w:rPr>
              <w:t>ба</w:t>
            </w:r>
            <w:proofErr w:type="gramEnd"/>
            <w:r w:rsidRPr="001B7783">
              <w:rPr>
                <w:rFonts w:ascii="Times New Roman" w:hAnsi="Times New Roman" w:cs="Times New Roman"/>
                <w:color w:val="000000"/>
                <w:sz w:val="24"/>
                <w:szCs w:val="24"/>
              </w:rPr>
              <w:t>ғдарлама</w:t>
            </w:r>
            <w:proofErr w:type="spellEnd"/>
            <w:r w:rsidRPr="001B7783">
              <w:rPr>
                <w:rFonts w:ascii="Times New Roman" w:hAnsi="Times New Roman" w:cs="Times New Roman"/>
                <w:color w:val="000000"/>
                <w:sz w:val="24"/>
                <w:szCs w:val="24"/>
              </w:rPr>
              <w:t xml:space="preserve"> </w:t>
            </w:r>
            <w:proofErr w:type="spellStart"/>
            <w:r w:rsidRPr="001B7783">
              <w:rPr>
                <w:rFonts w:ascii="Times New Roman" w:hAnsi="Times New Roman" w:cs="Times New Roman"/>
                <w:color w:val="000000"/>
                <w:sz w:val="24"/>
                <w:szCs w:val="24"/>
              </w:rPr>
              <w:t>бойынша</w:t>
            </w:r>
            <w:proofErr w:type="spellEnd"/>
            <w:r w:rsidRPr="001B7783">
              <w:rPr>
                <w:rFonts w:ascii="Times New Roman" w:hAnsi="Times New Roman" w:cs="Times New Roman"/>
                <w:color w:val="000000"/>
                <w:sz w:val="24"/>
                <w:szCs w:val="24"/>
              </w:rPr>
              <w:t xml:space="preserve"> </w:t>
            </w:r>
            <w:proofErr w:type="spellStart"/>
            <w:r w:rsidRPr="001B7783">
              <w:rPr>
                <w:rFonts w:ascii="Times New Roman" w:hAnsi="Times New Roman" w:cs="Times New Roman"/>
                <w:color w:val="000000"/>
                <w:sz w:val="24"/>
                <w:szCs w:val="24"/>
              </w:rPr>
              <w:t>шығыстар</w:t>
            </w:r>
            <w:proofErr w:type="spellEnd"/>
          </w:p>
        </w:tc>
        <w:tc>
          <w:tcPr>
            <w:tcW w:w="992" w:type="dxa"/>
            <w:vMerge w:val="restart"/>
            <w:vAlign w:val="center"/>
          </w:tcPr>
          <w:p w:rsidR="00C543A3" w:rsidRPr="001B7783" w:rsidRDefault="00C543A3" w:rsidP="00816B9D">
            <w:pPr>
              <w:jc w:val="center"/>
              <w:rPr>
                <w:rFonts w:ascii="Times New Roman" w:hAnsi="Times New Roman" w:cs="Times New Roman"/>
                <w:sz w:val="24"/>
                <w:szCs w:val="24"/>
                <w:lang w:val="kk-KZ"/>
              </w:rPr>
            </w:pPr>
            <w:proofErr w:type="spellStart"/>
            <w:r w:rsidRPr="001B7783">
              <w:rPr>
                <w:rFonts w:ascii="Times New Roman" w:hAnsi="Times New Roman" w:cs="Times New Roman"/>
                <w:color w:val="000000"/>
                <w:spacing w:val="2"/>
                <w:sz w:val="24"/>
                <w:szCs w:val="24"/>
                <w:shd w:val="clear" w:color="auto" w:fill="FFFFFF"/>
              </w:rPr>
              <w:t>Өлшем</w:t>
            </w:r>
            <w:proofErr w:type="spellEnd"/>
            <w:r w:rsidRPr="001B7783">
              <w:rPr>
                <w:rFonts w:ascii="Times New Roman" w:hAnsi="Times New Roman" w:cs="Times New Roman"/>
                <w:color w:val="000000"/>
                <w:spacing w:val="2"/>
                <w:sz w:val="24"/>
                <w:szCs w:val="24"/>
                <w:shd w:val="clear" w:color="auto" w:fill="FFFFFF"/>
              </w:rPr>
              <w:t xml:space="preserve"> </w:t>
            </w:r>
            <w:proofErr w:type="spellStart"/>
            <w:r w:rsidRPr="001B7783">
              <w:rPr>
                <w:rFonts w:ascii="Times New Roman" w:hAnsi="Times New Roman" w:cs="Times New Roman"/>
                <w:color w:val="000000"/>
                <w:spacing w:val="2"/>
                <w:sz w:val="24"/>
                <w:szCs w:val="24"/>
                <w:shd w:val="clear" w:color="auto" w:fill="FFFFFF"/>
              </w:rPr>
              <w:t>бірлігі</w:t>
            </w:r>
            <w:proofErr w:type="spellEnd"/>
          </w:p>
        </w:tc>
        <w:tc>
          <w:tcPr>
            <w:tcW w:w="1104" w:type="dxa"/>
            <w:vAlign w:val="center"/>
          </w:tcPr>
          <w:p w:rsidR="00C543A3" w:rsidRPr="001B7783" w:rsidRDefault="00C543A3" w:rsidP="00816B9D">
            <w:pPr>
              <w:pStyle w:val="a3"/>
              <w:spacing w:before="0" w:beforeAutospacing="0" w:after="360" w:afterAutospacing="0" w:line="285" w:lineRule="atLeast"/>
              <w:jc w:val="center"/>
              <w:textAlignment w:val="baseline"/>
              <w:rPr>
                <w:color w:val="000000"/>
                <w:spacing w:val="2"/>
              </w:rPr>
            </w:pPr>
            <w:proofErr w:type="spellStart"/>
            <w:r w:rsidRPr="001B7783">
              <w:rPr>
                <w:color w:val="000000"/>
                <w:spacing w:val="2"/>
              </w:rPr>
              <w:t>Есепті</w:t>
            </w:r>
            <w:proofErr w:type="spellEnd"/>
            <w:r w:rsidRPr="001B7783">
              <w:rPr>
                <w:color w:val="000000"/>
                <w:spacing w:val="2"/>
              </w:rPr>
              <w:t xml:space="preserve"> </w:t>
            </w:r>
            <w:proofErr w:type="spellStart"/>
            <w:r w:rsidRPr="001B7783">
              <w:rPr>
                <w:color w:val="000000"/>
                <w:spacing w:val="2"/>
              </w:rPr>
              <w:t>жыл</w:t>
            </w:r>
            <w:proofErr w:type="spellEnd"/>
          </w:p>
        </w:tc>
        <w:tc>
          <w:tcPr>
            <w:tcW w:w="1306" w:type="dxa"/>
            <w:vAlign w:val="center"/>
          </w:tcPr>
          <w:p w:rsidR="00C543A3" w:rsidRPr="001B7783" w:rsidRDefault="00C543A3" w:rsidP="00816B9D">
            <w:pPr>
              <w:pStyle w:val="a3"/>
              <w:spacing w:before="0" w:beforeAutospacing="0" w:after="360" w:afterAutospacing="0" w:line="285" w:lineRule="atLeast"/>
              <w:jc w:val="center"/>
              <w:textAlignment w:val="baseline"/>
              <w:rPr>
                <w:color w:val="000000"/>
                <w:spacing w:val="2"/>
              </w:rPr>
            </w:pPr>
            <w:proofErr w:type="spellStart"/>
            <w:r w:rsidRPr="001B7783">
              <w:rPr>
                <w:color w:val="000000"/>
                <w:spacing w:val="2"/>
              </w:rPr>
              <w:t>Ағымдағы</w:t>
            </w:r>
            <w:proofErr w:type="spellEnd"/>
            <w:r w:rsidRPr="001B7783">
              <w:rPr>
                <w:color w:val="000000"/>
                <w:spacing w:val="2"/>
              </w:rPr>
              <w:t xml:space="preserve"> </w:t>
            </w:r>
            <w:proofErr w:type="spellStart"/>
            <w:r w:rsidRPr="001B7783">
              <w:rPr>
                <w:color w:val="000000"/>
                <w:spacing w:val="2"/>
              </w:rPr>
              <w:t>жыл</w:t>
            </w:r>
            <w:proofErr w:type="spellEnd"/>
            <w:r w:rsidRPr="001B7783">
              <w:rPr>
                <w:color w:val="000000"/>
                <w:spacing w:val="2"/>
              </w:rPr>
              <w:t xml:space="preserve"> </w:t>
            </w:r>
            <w:proofErr w:type="spellStart"/>
            <w:r w:rsidRPr="001B7783">
              <w:rPr>
                <w:color w:val="000000"/>
                <w:spacing w:val="2"/>
              </w:rPr>
              <w:t>жоспары</w:t>
            </w:r>
            <w:proofErr w:type="spellEnd"/>
          </w:p>
        </w:tc>
        <w:tc>
          <w:tcPr>
            <w:tcW w:w="3367" w:type="dxa"/>
            <w:gridSpan w:val="3"/>
            <w:vAlign w:val="center"/>
          </w:tcPr>
          <w:p w:rsidR="00C543A3" w:rsidRPr="001B7783" w:rsidRDefault="00C543A3" w:rsidP="00816B9D">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Жоспарлы кезең</w:t>
            </w:r>
          </w:p>
        </w:tc>
      </w:tr>
      <w:tr w:rsidR="00C543A3" w:rsidTr="00FA0ACA">
        <w:trPr>
          <w:jc w:val="center"/>
        </w:trPr>
        <w:tc>
          <w:tcPr>
            <w:tcW w:w="2802" w:type="dxa"/>
            <w:vMerge/>
            <w:vAlign w:val="center"/>
          </w:tcPr>
          <w:p w:rsidR="00C543A3" w:rsidRPr="001B7783" w:rsidRDefault="00C543A3" w:rsidP="00816B9D">
            <w:pPr>
              <w:jc w:val="center"/>
              <w:rPr>
                <w:rFonts w:ascii="Times New Roman" w:hAnsi="Times New Roman" w:cs="Times New Roman"/>
                <w:sz w:val="24"/>
                <w:szCs w:val="24"/>
                <w:lang w:val="kk-KZ"/>
              </w:rPr>
            </w:pPr>
          </w:p>
        </w:tc>
        <w:tc>
          <w:tcPr>
            <w:tcW w:w="992" w:type="dxa"/>
            <w:vMerge/>
            <w:vAlign w:val="center"/>
          </w:tcPr>
          <w:p w:rsidR="00C543A3" w:rsidRPr="001B7783" w:rsidRDefault="00C543A3" w:rsidP="00816B9D">
            <w:pPr>
              <w:jc w:val="center"/>
              <w:rPr>
                <w:rFonts w:ascii="Times New Roman" w:hAnsi="Times New Roman" w:cs="Times New Roman"/>
                <w:sz w:val="24"/>
                <w:szCs w:val="24"/>
                <w:lang w:val="kk-KZ"/>
              </w:rPr>
            </w:pPr>
          </w:p>
        </w:tc>
        <w:tc>
          <w:tcPr>
            <w:tcW w:w="1104" w:type="dxa"/>
            <w:vAlign w:val="center"/>
          </w:tcPr>
          <w:p w:rsidR="00C543A3" w:rsidRPr="001B7783" w:rsidRDefault="00A24536" w:rsidP="00816B9D">
            <w:pPr>
              <w:jc w:val="center"/>
              <w:rPr>
                <w:rFonts w:ascii="Times New Roman" w:hAnsi="Times New Roman" w:cs="Times New Roman"/>
                <w:sz w:val="24"/>
                <w:szCs w:val="24"/>
                <w:lang w:val="kk-KZ"/>
              </w:rPr>
            </w:pPr>
            <w:r>
              <w:rPr>
                <w:rFonts w:ascii="Times New Roman" w:hAnsi="Times New Roman" w:cs="Times New Roman"/>
                <w:sz w:val="24"/>
                <w:szCs w:val="24"/>
                <w:lang w:val="kk-KZ"/>
              </w:rPr>
              <w:t>2018</w:t>
            </w:r>
          </w:p>
        </w:tc>
        <w:tc>
          <w:tcPr>
            <w:tcW w:w="1306" w:type="dxa"/>
            <w:vAlign w:val="center"/>
          </w:tcPr>
          <w:p w:rsidR="00C543A3" w:rsidRPr="001B7783" w:rsidRDefault="00A24536" w:rsidP="00816B9D">
            <w:pPr>
              <w:jc w:val="center"/>
              <w:rPr>
                <w:rFonts w:ascii="Times New Roman" w:hAnsi="Times New Roman" w:cs="Times New Roman"/>
                <w:sz w:val="24"/>
                <w:szCs w:val="24"/>
                <w:lang w:val="kk-KZ"/>
              </w:rPr>
            </w:pPr>
            <w:r>
              <w:rPr>
                <w:rFonts w:ascii="Times New Roman" w:hAnsi="Times New Roman" w:cs="Times New Roman"/>
                <w:sz w:val="24"/>
                <w:szCs w:val="24"/>
                <w:lang w:val="kk-KZ"/>
              </w:rPr>
              <w:t>2019</w:t>
            </w:r>
          </w:p>
        </w:tc>
        <w:tc>
          <w:tcPr>
            <w:tcW w:w="1275" w:type="dxa"/>
            <w:vAlign w:val="center"/>
          </w:tcPr>
          <w:p w:rsidR="00C543A3" w:rsidRPr="001B7783" w:rsidRDefault="00A24536" w:rsidP="00A24536">
            <w:pPr>
              <w:jc w:val="center"/>
              <w:rPr>
                <w:rFonts w:ascii="Times New Roman" w:hAnsi="Times New Roman" w:cs="Times New Roman"/>
                <w:sz w:val="24"/>
                <w:szCs w:val="24"/>
                <w:lang w:val="kk-KZ"/>
              </w:rPr>
            </w:pPr>
            <w:r>
              <w:rPr>
                <w:rFonts w:ascii="Times New Roman" w:hAnsi="Times New Roman" w:cs="Times New Roman"/>
                <w:sz w:val="24"/>
                <w:szCs w:val="24"/>
                <w:lang w:val="kk-KZ"/>
              </w:rPr>
              <w:t>2020</w:t>
            </w:r>
          </w:p>
        </w:tc>
        <w:tc>
          <w:tcPr>
            <w:tcW w:w="1134" w:type="dxa"/>
            <w:vAlign w:val="center"/>
          </w:tcPr>
          <w:p w:rsidR="00C543A3" w:rsidRPr="001B7783" w:rsidRDefault="00A24536" w:rsidP="00816B9D">
            <w:pPr>
              <w:jc w:val="center"/>
              <w:rPr>
                <w:rFonts w:ascii="Times New Roman" w:hAnsi="Times New Roman" w:cs="Times New Roman"/>
                <w:sz w:val="24"/>
                <w:szCs w:val="24"/>
                <w:lang w:val="kk-KZ"/>
              </w:rPr>
            </w:pPr>
            <w:r>
              <w:rPr>
                <w:rFonts w:ascii="Times New Roman" w:hAnsi="Times New Roman" w:cs="Times New Roman"/>
                <w:sz w:val="24"/>
                <w:szCs w:val="24"/>
                <w:lang w:val="kk-KZ"/>
              </w:rPr>
              <w:t>2021</w:t>
            </w:r>
          </w:p>
        </w:tc>
        <w:tc>
          <w:tcPr>
            <w:tcW w:w="958" w:type="dxa"/>
            <w:vAlign w:val="center"/>
          </w:tcPr>
          <w:p w:rsidR="00C543A3" w:rsidRPr="001B7783" w:rsidRDefault="00A24536" w:rsidP="00816B9D">
            <w:pPr>
              <w:jc w:val="center"/>
              <w:rPr>
                <w:rFonts w:ascii="Times New Roman" w:hAnsi="Times New Roman" w:cs="Times New Roman"/>
                <w:sz w:val="24"/>
                <w:szCs w:val="24"/>
                <w:lang w:val="kk-KZ"/>
              </w:rPr>
            </w:pPr>
            <w:r>
              <w:rPr>
                <w:rFonts w:ascii="Times New Roman" w:hAnsi="Times New Roman" w:cs="Times New Roman"/>
                <w:sz w:val="24"/>
                <w:szCs w:val="24"/>
                <w:lang w:val="kk-KZ"/>
              </w:rPr>
              <w:t>2022</w:t>
            </w:r>
          </w:p>
        </w:tc>
      </w:tr>
      <w:tr w:rsidR="00A24536" w:rsidTr="00FA0ACA">
        <w:trPr>
          <w:jc w:val="center"/>
        </w:trPr>
        <w:tc>
          <w:tcPr>
            <w:tcW w:w="2802" w:type="dxa"/>
          </w:tcPr>
          <w:p w:rsidR="00A24536" w:rsidRPr="001F01DA" w:rsidRDefault="00A24536" w:rsidP="00F94539">
            <w:pPr>
              <w:pStyle w:val="HTML"/>
              <w:shd w:val="clear" w:color="auto" w:fill="FFFFFF"/>
              <w:jc w:val="both"/>
              <w:rPr>
                <w:rFonts w:ascii="Times New Roman" w:hAnsi="Times New Roman" w:cs="Times New Roman"/>
                <w:color w:val="212121"/>
                <w:sz w:val="24"/>
                <w:szCs w:val="24"/>
                <w:lang w:val="kk-KZ"/>
              </w:rPr>
            </w:pPr>
            <w:r w:rsidRPr="001F01DA">
              <w:rPr>
                <w:rFonts w:ascii="Times New Roman" w:hAnsi="Times New Roman" w:cs="Times New Roman"/>
                <w:color w:val="212121"/>
                <w:sz w:val="24"/>
                <w:lang w:val="kk-KZ"/>
              </w:rPr>
              <w:t>Елді мекендердегі көшелерді жарықтандыру</w:t>
            </w:r>
          </w:p>
        </w:tc>
        <w:tc>
          <w:tcPr>
            <w:tcW w:w="992" w:type="dxa"/>
            <w:vAlign w:val="center"/>
          </w:tcPr>
          <w:p w:rsidR="00A24536" w:rsidRPr="0061465E" w:rsidRDefault="00A24536" w:rsidP="00324F6D">
            <w:pPr>
              <w:jc w:val="center"/>
              <w:rPr>
                <w:rFonts w:ascii="Times New Roman" w:hAnsi="Times New Roman" w:cs="Times New Roman"/>
                <w:sz w:val="24"/>
                <w:szCs w:val="24"/>
                <w:lang w:val="kk-KZ"/>
              </w:rPr>
            </w:pPr>
            <w:r>
              <w:rPr>
                <w:rFonts w:ascii="Times New Roman" w:hAnsi="Times New Roman" w:cs="Times New Roman"/>
                <w:sz w:val="24"/>
                <w:szCs w:val="24"/>
                <w:lang w:val="kk-KZ"/>
              </w:rPr>
              <w:t>мың теңге</w:t>
            </w:r>
          </w:p>
        </w:tc>
        <w:tc>
          <w:tcPr>
            <w:tcW w:w="1104" w:type="dxa"/>
            <w:vAlign w:val="center"/>
          </w:tcPr>
          <w:p w:rsidR="00A24536" w:rsidRPr="000F60B3" w:rsidRDefault="00A24536" w:rsidP="009D76D9">
            <w:pPr>
              <w:jc w:val="center"/>
              <w:rPr>
                <w:rFonts w:ascii="Times New Roman" w:hAnsi="Times New Roman"/>
                <w:sz w:val="24"/>
                <w:szCs w:val="24"/>
                <w:lang w:val="kk-KZ"/>
              </w:rPr>
            </w:pPr>
            <w:r>
              <w:rPr>
                <w:rFonts w:ascii="Times New Roman" w:hAnsi="Times New Roman"/>
                <w:sz w:val="24"/>
                <w:szCs w:val="24"/>
                <w:lang w:val="kk-KZ"/>
              </w:rPr>
              <w:t>6 246</w:t>
            </w:r>
          </w:p>
        </w:tc>
        <w:tc>
          <w:tcPr>
            <w:tcW w:w="1306" w:type="dxa"/>
            <w:vAlign w:val="center"/>
          </w:tcPr>
          <w:p w:rsidR="00A24536" w:rsidRPr="000F60B3" w:rsidRDefault="00A24536" w:rsidP="009D76D9">
            <w:pPr>
              <w:jc w:val="center"/>
              <w:rPr>
                <w:rFonts w:ascii="Times New Roman" w:hAnsi="Times New Roman"/>
                <w:sz w:val="24"/>
                <w:szCs w:val="24"/>
                <w:lang w:val="kk-KZ"/>
              </w:rPr>
            </w:pPr>
            <w:r>
              <w:rPr>
                <w:rFonts w:ascii="Times New Roman" w:hAnsi="Times New Roman"/>
                <w:sz w:val="24"/>
                <w:szCs w:val="24"/>
                <w:lang w:val="kk-KZ"/>
              </w:rPr>
              <w:t>7 073</w:t>
            </w:r>
          </w:p>
        </w:tc>
        <w:tc>
          <w:tcPr>
            <w:tcW w:w="1275" w:type="dxa"/>
            <w:vAlign w:val="center"/>
          </w:tcPr>
          <w:p w:rsidR="00A24536" w:rsidRPr="000F60B3" w:rsidRDefault="00A24536" w:rsidP="00764AFA">
            <w:pPr>
              <w:jc w:val="center"/>
              <w:rPr>
                <w:rFonts w:ascii="Times New Roman" w:hAnsi="Times New Roman"/>
                <w:sz w:val="24"/>
                <w:szCs w:val="24"/>
                <w:lang w:val="kk-KZ"/>
              </w:rPr>
            </w:pPr>
            <w:r>
              <w:rPr>
                <w:rFonts w:ascii="Times New Roman" w:hAnsi="Times New Roman"/>
                <w:sz w:val="24"/>
                <w:szCs w:val="24"/>
                <w:lang w:val="kk-KZ"/>
              </w:rPr>
              <w:t>7 356</w:t>
            </w:r>
          </w:p>
        </w:tc>
        <w:tc>
          <w:tcPr>
            <w:tcW w:w="1134" w:type="dxa"/>
            <w:vAlign w:val="center"/>
          </w:tcPr>
          <w:p w:rsidR="00A24536" w:rsidRPr="000F60B3" w:rsidRDefault="00A24536" w:rsidP="00816B9D">
            <w:pPr>
              <w:jc w:val="center"/>
              <w:rPr>
                <w:rFonts w:ascii="Times New Roman" w:hAnsi="Times New Roman"/>
                <w:sz w:val="24"/>
                <w:szCs w:val="24"/>
                <w:lang w:val="kk-KZ"/>
              </w:rPr>
            </w:pPr>
            <w:r>
              <w:rPr>
                <w:rFonts w:ascii="Times New Roman" w:hAnsi="Times New Roman"/>
                <w:sz w:val="24"/>
                <w:szCs w:val="24"/>
                <w:lang w:val="kk-KZ"/>
              </w:rPr>
              <w:t>7 650</w:t>
            </w:r>
          </w:p>
        </w:tc>
        <w:tc>
          <w:tcPr>
            <w:tcW w:w="958" w:type="dxa"/>
            <w:vAlign w:val="center"/>
          </w:tcPr>
          <w:p w:rsidR="00A24536" w:rsidRPr="000F60B3" w:rsidRDefault="00A24536" w:rsidP="00816B9D">
            <w:pPr>
              <w:jc w:val="center"/>
              <w:rPr>
                <w:rFonts w:ascii="Times New Roman" w:hAnsi="Times New Roman"/>
                <w:sz w:val="24"/>
                <w:szCs w:val="24"/>
                <w:lang w:val="kk-KZ"/>
              </w:rPr>
            </w:pPr>
            <w:r>
              <w:rPr>
                <w:rFonts w:ascii="Times New Roman" w:hAnsi="Times New Roman"/>
                <w:sz w:val="24"/>
                <w:szCs w:val="24"/>
                <w:lang w:val="kk-KZ"/>
              </w:rPr>
              <w:t>7 956</w:t>
            </w:r>
          </w:p>
        </w:tc>
      </w:tr>
      <w:tr w:rsidR="00A24536" w:rsidTr="00FA0ACA">
        <w:trPr>
          <w:jc w:val="center"/>
        </w:trPr>
        <w:tc>
          <w:tcPr>
            <w:tcW w:w="2802" w:type="dxa"/>
          </w:tcPr>
          <w:p w:rsidR="00A24536" w:rsidRPr="0061465E" w:rsidRDefault="00A24536" w:rsidP="00DA7AFA">
            <w:pPr>
              <w:jc w:val="both"/>
              <w:rPr>
                <w:rFonts w:ascii="Times New Roman" w:hAnsi="Times New Roman" w:cs="Times New Roman"/>
                <w:b/>
                <w:sz w:val="24"/>
                <w:szCs w:val="24"/>
                <w:lang w:val="kk-KZ"/>
              </w:rPr>
            </w:pPr>
            <w:r w:rsidRPr="0061465E">
              <w:rPr>
                <w:rFonts w:ascii="Times New Roman" w:hAnsi="Times New Roman" w:cs="Times New Roman"/>
                <w:b/>
                <w:sz w:val="24"/>
                <w:szCs w:val="24"/>
                <w:lang w:val="kk-KZ"/>
              </w:rPr>
              <w:t>Жалпы бюджеттік бағдарлама бойынша шығыстар</w:t>
            </w:r>
          </w:p>
        </w:tc>
        <w:tc>
          <w:tcPr>
            <w:tcW w:w="992" w:type="dxa"/>
            <w:vAlign w:val="center"/>
          </w:tcPr>
          <w:p w:rsidR="00A24536" w:rsidRPr="0061465E" w:rsidRDefault="00A24536" w:rsidP="00816B9D">
            <w:pPr>
              <w:jc w:val="center"/>
              <w:rPr>
                <w:rFonts w:ascii="Times New Roman" w:hAnsi="Times New Roman" w:cs="Times New Roman"/>
                <w:sz w:val="24"/>
                <w:szCs w:val="24"/>
                <w:lang w:val="kk-KZ"/>
              </w:rPr>
            </w:pPr>
            <w:r>
              <w:rPr>
                <w:rFonts w:ascii="Times New Roman" w:hAnsi="Times New Roman" w:cs="Times New Roman"/>
                <w:sz w:val="24"/>
                <w:szCs w:val="24"/>
                <w:lang w:val="kk-KZ"/>
              </w:rPr>
              <w:t>мың теңге</w:t>
            </w:r>
          </w:p>
        </w:tc>
        <w:tc>
          <w:tcPr>
            <w:tcW w:w="1104" w:type="dxa"/>
            <w:vAlign w:val="center"/>
          </w:tcPr>
          <w:p w:rsidR="00A24536" w:rsidRPr="000F60B3" w:rsidRDefault="00A24536" w:rsidP="009D76D9">
            <w:pPr>
              <w:jc w:val="center"/>
              <w:rPr>
                <w:rFonts w:ascii="Times New Roman" w:hAnsi="Times New Roman"/>
                <w:sz w:val="24"/>
                <w:szCs w:val="24"/>
                <w:lang w:val="kk-KZ"/>
              </w:rPr>
            </w:pPr>
            <w:r>
              <w:rPr>
                <w:rFonts w:ascii="Times New Roman" w:hAnsi="Times New Roman"/>
                <w:sz w:val="24"/>
                <w:szCs w:val="24"/>
                <w:lang w:val="kk-KZ"/>
              </w:rPr>
              <w:t>6 246</w:t>
            </w:r>
          </w:p>
        </w:tc>
        <w:tc>
          <w:tcPr>
            <w:tcW w:w="1306" w:type="dxa"/>
            <w:vAlign w:val="center"/>
          </w:tcPr>
          <w:p w:rsidR="00A24536" w:rsidRPr="000F60B3" w:rsidRDefault="00A24536" w:rsidP="009D76D9">
            <w:pPr>
              <w:jc w:val="center"/>
              <w:rPr>
                <w:rFonts w:ascii="Times New Roman" w:hAnsi="Times New Roman"/>
                <w:sz w:val="24"/>
                <w:szCs w:val="24"/>
                <w:lang w:val="kk-KZ"/>
              </w:rPr>
            </w:pPr>
            <w:r>
              <w:rPr>
                <w:rFonts w:ascii="Times New Roman" w:hAnsi="Times New Roman"/>
                <w:sz w:val="24"/>
                <w:szCs w:val="24"/>
                <w:lang w:val="kk-KZ"/>
              </w:rPr>
              <w:t>7 073</w:t>
            </w:r>
          </w:p>
        </w:tc>
        <w:tc>
          <w:tcPr>
            <w:tcW w:w="1275" w:type="dxa"/>
            <w:vAlign w:val="center"/>
          </w:tcPr>
          <w:p w:rsidR="00A24536" w:rsidRPr="000F60B3" w:rsidRDefault="00A24536" w:rsidP="00816B9D">
            <w:pPr>
              <w:jc w:val="center"/>
              <w:rPr>
                <w:rFonts w:ascii="Times New Roman" w:hAnsi="Times New Roman"/>
                <w:sz w:val="24"/>
                <w:szCs w:val="24"/>
                <w:lang w:val="kk-KZ"/>
              </w:rPr>
            </w:pPr>
            <w:r>
              <w:rPr>
                <w:rFonts w:ascii="Times New Roman" w:hAnsi="Times New Roman"/>
                <w:sz w:val="24"/>
                <w:szCs w:val="24"/>
                <w:lang w:val="kk-KZ"/>
              </w:rPr>
              <w:t>7 356</w:t>
            </w:r>
          </w:p>
        </w:tc>
        <w:tc>
          <w:tcPr>
            <w:tcW w:w="1134" w:type="dxa"/>
            <w:vAlign w:val="center"/>
          </w:tcPr>
          <w:p w:rsidR="00A24536" w:rsidRPr="000F60B3" w:rsidRDefault="00A24536" w:rsidP="00816B9D">
            <w:pPr>
              <w:jc w:val="center"/>
              <w:rPr>
                <w:rFonts w:ascii="Times New Roman" w:hAnsi="Times New Roman"/>
                <w:sz w:val="24"/>
                <w:szCs w:val="24"/>
                <w:lang w:val="kk-KZ"/>
              </w:rPr>
            </w:pPr>
            <w:r>
              <w:rPr>
                <w:rFonts w:ascii="Times New Roman" w:hAnsi="Times New Roman"/>
                <w:sz w:val="24"/>
                <w:szCs w:val="24"/>
                <w:lang w:val="kk-KZ"/>
              </w:rPr>
              <w:t>7 650</w:t>
            </w:r>
          </w:p>
        </w:tc>
        <w:tc>
          <w:tcPr>
            <w:tcW w:w="958" w:type="dxa"/>
            <w:vAlign w:val="center"/>
          </w:tcPr>
          <w:p w:rsidR="00A24536" w:rsidRPr="000F60B3" w:rsidRDefault="00A24536" w:rsidP="00816B9D">
            <w:pPr>
              <w:jc w:val="center"/>
              <w:rPr>
                <w:rFonts w:ascii="Times New Roman" w:hAnsi="Times New Roman"/>
                <w:sz w:val="24"/>
                <w:szCs w:val="24"/>
                <w:lang w:val="kk-KZ"/>
              </w:rPr>
            </w:pPr>
            <w:r>
              <w:rPr>
                <w:rFonts w:ascii="Times New Roman" w:hAnsi="Times New Roman"/>
                <w:sz w:val="24"/>
                <w:szCs w:val="24"/>
                <w:lang w:val="kk-KZ"/>
              </w:rPr>
              <w:t>7 956</w:t>
            </w:r>
          </w:p>
        </w:tc>
      </w:tr>
    </w:tbl>
    <w:p w:rsidR="00F94539" w:rsidRPr="00F94539" w:rsidRDefault="00F94539" w:rsidP="00F94539">
      <w:pPr>
        <w:pStyle w:val="HTML"/>
        <w:shd w:val="clear" w:color="auto" w:fill="FFFFFF"/>
        <w:jc w:val="both"/>
        <w:rPr>
          <w:rFonts w:ascii="Times New Roman" w:hAnsi="Times New Roman" w:cs="Times New Roman"/>
          <w:color w:val="212121"/>
          <w:sz w:val="24"/>
          <w:szCs w:val="24"/>
          <w:lang w:val="kk-KZ"/>
        </w:rPr>
      </w:pPr>
      <w:r w:rsidRPr="00F94539">
        <w:rPr>
          <w:rFonts w:ascii="Times New Roman" w:hAnsi="Times New Roman" w:cs="Times New Roman"/>
          <w:b/>
          <w:color w:val="212121"/>
          <w:sz w:val="24"/>
          <w:szCs w:val="24"/>
          <w:lang w:val="kk-KZ"/>
        </w:rPr>
        <w:t>Бюджеттік кіші бағдарламаның атауы мен коды:</w:t>
      </w:r>
      <w:r w:rsidRPr="00F94539">
        <w:rPr>
          <w:rFonts w:ascii="Times New Roman" w:hAnsi="Times New Roman" w:cs="Times New Roman"/>
          <w:color w:val="212121"/>
          <w:sz w:val="24"/>
          <w:szCs w:val="24"/>
          <w:lang w:val="kk-KZ"/>
        </w:rPr>
        <w:t xml:space="preserve"> </w:t>
      </w:r>
      <w:r w:rsidRPr="00F94539">
        <w:rPr>
          <w:rFonts w:ascii="Times New Roman" w:hAnsi="Times New Roman" w:cs="Times New Roman"/>
          <w:color w:val="212121"/>
          <w:sz w:val="24"/>
          <w:szCs w:val="24"/>
          <w:u w:val="single"/>
          <w:lang w:val="kk-KZ"/>
        </w:rPr>
        <w:t>015 Жергілікті бюджет қаражаты есебінен.</w:t>
      </w:r>
    </w:p>
    <w:p w:rsidR="00F94539" w:rsidRPr="00F94539" w:rsidRDefault="00F94539" w:rsidP="00F94539">
      <w:pPr>
        <w:pStyle w:val="HTML"/>
        <w:shd w:val="clear" w:color="auto" w:fill="FFFFFF"/>
        <w:jc w:val="both"/>
        <w:rPr>
          <w:rFonts w:ascii="Times New Roman" w:hAnsi="Times New Roman" w:cs="Times New Roman"/>
          <w:color w:val="212121"/>
          <w:sz w:val="24"/>
          <w:szCs w:val="24"/>
          <w:lang w:val="kk-KZ"/>
        </w:rPr>
      </w:pPr>
      <w:r w:rsidRPr="00F94539">
        <w:rPr>
          <w:rFonts w:ascii="Times New Roman" w:hAnsi="Times New Roman" w:cs="Times New Roman"/>
          <w:b/>
          <w:color w:val="212121"/>
          <w:sz w:val="24"/>
          <w:szCs w:val="24"/>
          <w:lang w:val="kk-KZ"/>
        </w:rPr>
        <w:t>Бюджеттік бағдарламаның түрі</w:t>
      </w:r>
      <w:r w:rsidRPr="00F94539">
        <w:rPr>
          <w:rFonts w:ascii="Times New Roman" w:hAnsi="Times New Roman" w:cs="Times New Roman"/>
          <w:color w:val="212121"/>
          <w:sz w:val="24"/>
          <w:szCs w:val="24"/>
          <w:lang w:val="kk-KZ"/>
        </w:rPr>
        <w:t>:</w:t>
      </w:r>
    </w:p>
    <w:p w:rsidR="00F94539" w:rsidRPr="00F94539" w:rsidRDefault="00F94539" w:rsidP="00F94539">
      <w:pPr>
        <w:pStyle w:val="HTML"/>
        <w:shd w:val="clear" w:color="auto" w:fill="FFFFFF"/>
        <w:jc w:val="both"/>
        <w:rPr>
          <w:rFonts w:ascii="Times New Roman" w:hAnsi="Times New Roman" w:cs="Times New Roman"/>
          <w:color w:val="212121"/>
          <w:sz w:val="24"/>
          <w:szCs w:val="24"/>
          <w:lang w:val="kk-KZ"/>
        </w:rPr>
      </w:pPr>
      <w:r>
        <w:rPr>
          <w:rFonts w:ascii="Times New Roman" w:hAnsi="Times New Roman" w:cs="Times New Roman"/>
          <w:b/>
          <w:color w:val="212121"/>
          <w:sz w:val="24"/>
          <w:szCs w:val="24"/>
          <w:lang w:val="kk-KZ"/>
        </w:rPr>
        <w:t>мазмұнын</w:t>
      </w:r>
      <w:r w:rsidRPr="00F94539">
        <w:rPr>
          <w:rFonts w:ascii="Times New Roman" w:hAnsi="Times New Roman" w:cs="Times New Roman"/>
          <w:b/>
          <w:color w:val="212121"/>
          <w:sz w:val="24"/>
          <w:szCs w:val="24"/>
          <w:lang w:val="kk-KZ"/>
        </w:rPr>
        <w:t>а байланысты:</w:t>
      </w:r>
      <w:r w:rsidRPr="00F94539">
        <w:rPr>
          <w:rFonts w:ascii="Times New Roman" w:hAnsi="Times New Roman" w:cs="Times New Roman"/>
          <w:color w:val="212121"/>
          <w:sz w:val="24"/>
          <w:szCs w:val="24"/>
          <w:lang w:val="kk-KZ"/>
        </w:rPr>
        <w:t xml:space="preserve"> </w:t>
      </w:r>
      <w:r w:rsidRPr="00F94539">
        <w:rPr>
          <w:rFonts w:ascii="Times New Roman" w:hAnsi="Times New Roman" w:cs="Times New Roman"/>
          <w:color w:val="212121"/>
          <w:sz w:val="24"/>
          <w:szCs w:val="24"/>
          <w:u w:val="single"/>
          <w:lang w:val="kk-KZ"/>
        </w:rPr>
        <w:t>мемлекеттік функцияларды, өкілеттіктерді және олардан туындайтын мемлекеттік қызметтерді ұсыну.</w:t>
      </w:r>
    </w:p>
    <w:p w:rsidR="00F94539" w:rsidRDefault="00F94539" w:rsidP="00F94539">
      <w:pPr>
        <w:pStyle w:val="HTML"/>
        <w:shd w:val="clear" w:color="auto" w:fill="FFFFFF"/>
        <w:jc w:val="both"/>
        <w:rPr>
          <w:rFonts w:ascii="Times New Roman" w:hAnsi="Times New Roman" w:cs="Times New Roman"/>
          <w:color w:val="212121"/>
          <w:sz w:val="24"/>
          <w:szCs w:val="24"/>
          <w:u w:val="single"/>
          <w:lang w:val="kk-KZ"/>
        </w:rPr>
      </w:pPr>
      <w:r w:rsidRPr="00F94539">
        <w:rPr>
          <w:rFonts w:ascii="Times New Roman" w:hAnsi="Times New Roman" w:cs="Times New Roman"/>
          <w:b/>
          <w:color w:val="212121"/>
          <w:sz w:val="24"/>
          <w:szCs w:val="24"/>
          <w:lang w:val="kk-KZ"/>
        </w:rPr>
        <w:t>ағымдағы / даму</w:t>
      </w:r>
      <w:r w:rsidRPr="00F94539">
        <w:rPr>
          <w:rFonts w:ascii="Times New Roman" w:hAnsi="Times New Roman" w:cs="Times New Roman"/>
          <w:color w:val="212121"/>
          <w:sz w:val="24"/>
          <w:szCs w:val="24"/>
          <w:lang w:val="kk-KZ"/>
        </w:rPr>
        <w:t xml:space="preserve">: </w:t>
      </w:r>
      <w:r w:rsidRPr="00F94539">
        <w:rPr>
          <w:rFonts w:ascii="Times New Roman" w:hAnsi="Times New Roman" w:cs="Times New Roman"/>
          <w:color w:val="212121"/>
          <w:sz w:val="24"/>
          <w:szCs w:val="24"/>
          <w:u w:val="single"/>
          <w:lang w:val="kk-KZ"/>
        </w:rPr>
        <w:t>ағымдағы.</w:t>
      </w:r>
    </w:p>
    <w:p w:rsidR="00C74258" w:rsidRDefault="00C74258" w:rsidP="00F94539">
      <w:pPr>
        <w:pStyle w:val="HTML"/>
        <w:shd w:val="clear" w:color="auto" w:fill="FFFFFF"/>
        <w:jc w:val="both"/>
        <w:rPr>
          <w:rFonts w:ascii="Times New Roman" w:hAnsi="Times New Roman" w:cs="Times New Roman"/>
          <w:color w:val="212121"/>
          <w:sz w:val="24"/>
          <w:szCs w:val="24"/>
          <w:u w:val="single"/>
          <w:lang w:val="kk-KZ"/>
        </w:rPr>
      </w:pPr>
    </w:p>
    <w:p w:rsidR="00C74258" w:rsidRDefault="00C74258" w:rsidP="00F94539">
      <w:pPr>
        <w:pStyle w:val="HTML"/>
        <w:shd w:val="clear" w:color="auto" w:fill="FFFFFF"/>
        <w:jc w:val="both"/>
        <w:rPr>
          <w:rFonts w:ascii="Times New Roman" w:hAnsi="Times New Roman" w:cs="Times New Roman"/>
          <w:color w:val="212121"/>
          <w:sz w:val="24"/>
          <w:szCs w:val="24"/>
          <w:u w:val="single"/>
          <w:lang w:val="kk-KZ"/>
        </w:rPr>
      </w:pPr>
    </w:p>
    <w:p w:rsidR="00C74258" w:rsidRDefault="00C74258" w:rsidP="00F94539">
      <w:pPr>
        <w:pStyle w:val="HTML"/>
        <w:shd w:val="clear" w:color="auto" w:fill="FFFFFF"/>
        <w:jc w:val="both"/>
        <w:rPr>
          <w:rFonts w:ascii="Times New Roman" w:hAnsi="Times New Roman" w:cs="Times New Roman"/>
          <w:color w:val="212121"/>
          <w:sz w:val="24"/>
          <w:szCs w:val="24"/>
          <w:u w:val="single"/>
          <w:lang w:val="kk-KZ"/>
        </w:rPr>
      </w:pPr>
    </w:p>
    <w:p w:rsidR="00C74258" w:rsidRPr="00F94539" w:rsidRDefault="00C74258" w:rsidP="00F94539">
      <w:pPr>
        <w:pStyle w:val="HTML"/>
        <w:shd w:val="clear" w:color="auto" w:fill="FFFFFF"/>
        <w:jc w:val="both"/>
        <w:rPr>
          <w:rFonts w:ascii="Times New Roman" w:hAnsi="Times New Roman" w:cs="Times New Roman"/>
          <w:color w:val="212121"/>
          <w:sz w:val="24"/>
          <w:szCs w:val="24"/>
          <w:lang w:val="kk-KZ"/>
        </w:rPr>
      </w:pPr>
    </w:p>
    <w:p w:rsidR="00F94539" w:rsidRDefault="00F94539" w:rsidP="00F94539">
      <w:pPr>
        <w:pStyle w:val="HTML"/>
        <w:shd w:val="clear" w:color="auto" w:fill="FFFFFF"/>
        <w:jc w:val="both"/>
        <w:rPr>
          <w:rFonts w:ascii="Times New Roman" w:hAnsi="Times New Roman" w:cs="Times New Roman"/>
          <w:color w:val="212121"/>
          <w:sz w:val="24"/>
          <w:szCs w:val="24"/>
          <w:lang w:val="kk-KZ"/>
        </w:rPr>
      </w:pPr>
      <w:r w:rsidRPr="00F94539">
        <w:rPr>
          <w:rFonts w:ascii="Times New Roman" w:hAnsi="Times New Roman" w:cs="Times New Roman"/>
          <w:b/>
          <w:color w:val="212121"/>
          <w:sz w:val="24"/>
          <w:szCs w:val="24"/>
          <w:lang w:val="kk-KZ"/>
        </w:rPr>
        <w:t>Бюджеттік кіші бағдарламаның сипаттамасы (негіздемелері):</w:t>
      </w:r>
      <w:r w:rsidRPr="00F94539">
        <w:rPr>
          <w:rFonts w:ascii="Times New Roman" w:hAnsi="Times New Roman" w:cs="Times New Roman"/>
          <w:color w:val="212121"/>
          <w:sz w:val="24"/>
          <w:szCs w:val="24"/>
          <w:lang w:val="kk-KZ"/>
        </w:rPr>
        <w:t xml:space="preserve"> </w:t>
      </w:r>
    </w:p>
    <w:p w:rsidR="00C74258" w:rsidRPr="00F94539" w:rsidRDefault="00C74258" w:rsidP="00F94539">
      <w:pPr>
        <w:pStyle w:val="HTML"/>
        <w:shd w:val="clear" w:color="auto" w:fill="FFFFFF"/>
        <w:jc w:val="both"/>
        <w:rPr>
          <w:rFonts w:ascii="inherit" w:hAnsi="inherit"/>
          <w:color w:val="212121"/>
          <w:sz w:val="24"/>
          <w:szCs w:val="24"/>
          <w:u w:val="single"/>
          <w:lang w:val="kk-KZ"/>
        </w:rPr>
      </w:pPr>
    </w:p>
    <w:tbl>
      <w:tblPr>
        <w:tblStyle w:val="a5"/>
        <w:tblW w:w="0" w:type="auto"/>
        <w:jc w:val="center"/>
        <w:tblLayout w:type="fixed"/>
        <w:tblLook w:val="04A0" w:firstRow="1" w:lastRow="0" w:firstColumn="1" w:lastColumn="0" w:noHBand="0" w:noVBand="1"/>
      </w:tblPr>
      <w:tblGrid>
        <w:gridCol w:w="3085"/>
        <w:gridCol w:w="992"/>
        <w:gridCol w:w="993"/>
        <w:gridCol w:w="1275"/>
        <w:gridCol w:w="993"/>
        <w:gridCol w:w="1275"/>
        <w:gridCol w:w="958"/>
      </w:tblGrid>
      <w:tr w:rsidR="00C543A3" w:rsidRPr="00BE5BB5" w:rsidTr="00FA0ACA">
        <w:trPr>
          <w:jc w:val="center"/>
        </w:trPr>
        <w:tc>
          <w:tcPr>
            <w:tcW w:w="3085" w:type="dxa"/>
            <w:vMerge w:val="restart"/>
            <w:vAlign w:val="center"/>
          </w:tcPr>
          <w:p w:rsidR="00C543A3" w:rsidRPr="00BE5BB5" w:rsidRDefault="00C543A3" w:rsidP="00816B9D">
            <w:pPr>
              <w:pStyle w:val="4"/>
              <w:jc w:val="center"/>
              <w:rPr>
                <w:rFonts w:ascii="Times New Roman" w:hAnsi="Times New Roman"/>
                <w:lang w:val="kk-KZ"/>
              </w:rPr>
            </w:pPr>
            <w:r w:rsidRPr="00BE5BB5">
              <w:rPr>
                <w:rFonts w:ascii="Times New Roman" w:hAnsi="Times New Roman"/>
                <w:lang w:val="kk-KZ"/>
              </w:rPr>
              <w:t>Тікелей нәтиже көрсеткіштері</w:t>
            </w:r>
          </w:p>
        </w:tc>
        <w:tc>
          <w:tcPr>
            <w:tcW w:w="992" w:type="dxa"/>
            <w:vMerge w:val="restart"/>
            <w:vAlign w:val="center"/>
          </w:tcPr>
          <w:p w:rsidR="00C543A3" w:rsidRPr="00BE5BB5" w:rsidRDefault="00C543A3" w:rsidP="00816B9D">
            <w:pPr>
              <w:pStyle w:val="4"/>
              <w:jc w:val="center"/>
              <w:rPr>
                <w:rFonts w:ascii="Times New Roman" w:hAnsi="Times New Roman"/>
                <w:b/>
                <w:lang w:val="kk-KZ"/>
              </w:rPr>
            </w:pPr>
            <w:r w:rsidRPr="00BE5BB5">
              <w:rPr>
                <w:rFonts w:ascii="Times New Roman" w:hAnsi="Times New Roman"/>
                <w:lang w:val="kk-KZ"/>
              </w:rPr>
              <w:t>Өлшем бірлігі</w:t>
            </w:r>
          </w:p>
        </w:tc>
        <w:tc>
          <w:tcPr>
            <w:tcW w:w="993" w:type="dxa"/>
            <w:vAlign w:val="center"/>
          </w:tcPr>
          <w:p w:rsidR="00C543A3" w:rsidRPr="00BE5BB5" w:rsidRDefault="00C543A3" w:rsidP="00816B9D">
            <w:pPr>
              <w:pStyle w:val="4"/>
              <w:jc w:val="center"/>
              <w:rPr>
                <w:rFonts w:ascii="Times New Roman" w:hAnsi="Times New Roman"/>
                <w:lang w:val="kk-KZ"/>
              </w:rPr>
            </w:pPr>
            <w:r w:rsidRPr="00BE5BB5">
              <w:rPr>
                <w:rFonts w:ascii="Times New Roman" w:hAnsi="Times New Roman"/>
                <w:lang w:val="kk-KZ"/>
              </w:rPr>
              <w:t>Есепті жыл</w:t>
            </w:r>
          </w:p>
        </w:tc>
        <w:tc>
          <w:tcPr>
            <w:tcW w:w="1275" w:type="dxa"/>
            <w:vAlign w:val="center"/>
          </w:tcPr>
          <w:p w:rsidR="00C543A3" w:rsidRPr="00BE5BB5" w:rsidRDefault="00C543A3" w:rsidP="00816B9D">
            <w:pPr>
              <w:pStyle w:val="4"/>
              <w:jc w:val="center"/>
              <w:rPr>
                <w:rFonts w:ascii="Times New Roman" w:hAnsi="Times New Roman"/>
                <w:lang w:val="kk-KZ"/>
              </w:rPr>
            </w:pPr>
            <w:r w:rsidRPr="00BE5BB5">
              <w:rPr>
                <w:rFonts w:ascii="Times New Roman" w:hAnsi="Times New Roman"/>
                <w:lang w:val="kk-KZ"/>
              </w:rPr>
              <w:t>Ағымдағы жыл жоспары</w:t>
            </w:r>
          </w:p>
        </w:tc>
        <w:tc>
          <w:tcPr>
            <w:tcW w:w="3226" w:type="dxa"/>
            <w:gridSpan w:val="3"/>
            <w:vAlign w:val="center"/>
          </w:tcPr>
          <w:p w:rsidR="00C543A3" w:rsidRPr="00BE5BB5" w:rsidRDefault="00C543A3" w:rsidP="00816B9D">
            <w:pPr>
              <w:pStyle w:val="4"/>
              <w:jc w:val="center"/>
              <w:rPr>
                <w:rFonts w:ascii="Times New Roman" w:hAnsi="Times New Roman"/>
                <w:b/>
                <w:lang w:val="kk-KZ"/>
              </w:rPr>
            </w:pPr>
            <w:r w:rsidRPr="00BE5BB5">
              <w:rPr>
                <w:rFonts w:ascii="Times New Roman" w:hAnsi="Times New Roman"/>
                <w:lang w:val="kk-KZ"/>
              </w:rPr>
              <w:t>Жоспарлы кезең</w:t>
            </w:r>
          </w:p>
        </w:tc>
      </w:tr>
      <w:tr w:rsidR="00A24536" w:rsidRPr="00920A29" w:rsidTr="00A24536">
        <w:trPr>
          <w:jc w:val="center"/>
        </w:trPr>
        <w:tc>
          <w:tcPr>
            <w:tcW w:w="3085" w:type="dxa"/>
            <w:vMerge/>
          </w:tcPr>
          <w:p w:rsidR="00A24536" w:rsidRDefault="00A24536" w:rsidP="00816B9D">
            <w:pPr>
              <w:pStyle w:val="3"/>
              <w:jc w:val="both"/>
              <w:rPr>
                <w:rFonts w:ascii="Times New Roman" w:hAnsi="Times New Roman"/>
                <w:sz w:val="24"/>
                <w:szCs w:val="24"/>
                <w:u w:val="single"/>
                <w:lang w:val="kk-KZ"/>
              </w:rPr>
            </w:pPr>
          </w:p>
        </w:tc>
        <w:tc>
          <w:tcPr>
            <w:tcW w:w="992" w:type="dxa"/>
            <w:vMerge/>
          </w:tcPr>
          <w:p w:rsidR="00A24536" w:rsidRDefault="00A24536" w:rsidP="00816B9D">
            <w:pPr>
              <w:pStyle w:val="3"/>
              <w:jc w:val="both"/>
              <w:rPr>
                <w:rFonts w:ascii="Times New Roman" w:hAnsi="Times New Roman"/>
                <w:sz w:val="24"/>
                <w:szCs w:val="24"/>
                <w:u w:val="single"/>
                <w:lang w:val="kk-KZ"/>
              </w:rPr>
            </w:pPr>
          </w:p>
        </w:tc>
        <w:tc>
          <w:tcPr>
            <w:tcW w:w="993" w:type="dxa"/>
            <w:vAlign w:val="center"/>
          </w:tcPr>
          <w:p w:rsidR="00A24536" w:rsidRPr="00A24536" w:rsidRDefault="00A24536" w:rsidP="00A24536">
            <w:pPr>
              <w:jc w:val="center"/>
              <w:rPr>
                <w:rFonts w:ascii="Times New Roman" w:hAnsi="Times New Roman" w:cs="Times New Roman"/>
              </w:rPr>
            </w:pPr>
            <w:r w:rsidRPr="00A24536">
              <w:rPr>
                <w:rFonts w:ascii="Times New Roman" w:hAnsi="Times New Roman" w:cs="Times New Roman"/>
              </w:rPr>
              <w:t>2018</w:t>
            </w:r>
          </w:p>
        </w:tc>
        <w:tc>
          <w:tcPr>
            <w:tcW w:w="1275" w:type="dxa"/>
            <w:vAlign w:val="center"/>
          </w:tcPr>
          <w:p w:rsidR="00A24536" w:rsidRPr="00A24536" w:rsidRDefault="00A24536" w:rsidP="00A24536">
            <w:pPr>
              <w:jc w:val="center"/>
              <w:rPr>
                <w:rFonts w:ascii="Times New Roman" w:hAnsi="Times New Roman" w:cs="Times New Roman"/>
              </w:rPr>
            </w:pPr>
            <w:r w:rsidRPr="00A24536">
              <w:rPr>
                <w:rFonts w:ascii="Times New Roman" w:hAnsi="Times New Roman" w:cs="Times New Roman"/>
              </w:rPr>
              <w:t>2019</w:t>
            </w:r>
          </w:p>
        </w:tc>
        <w:tc>
          <w:tcPr>
            <w:tcW w:w="993" w:type="dxa"/>
            <w:vAlign w:val="center"/>
          </w:tcPr>
          <w:p w:rsidR="00A24536" w:rsidRPr="00A24536" w:rsidRDefault="00A24536" w:rsidP="00A24536">
            <w:pPr>
              <w:jc w:val="center"/>
              <w:rPr>
                <w:rFonts w:ascii="Times New Roman" w:hAnsi="Times New Roman" w:cs="Times New Roman"/>
              </w:rPr>
            </w:pPr>
            <w:r w:rsidRPr="00A24536">
              <w:rPr>
                <w:rFonts w:ascii="Times New Roman" w:hAnsi="Times New Roman" w:cs="Times New Roman"/>
              </w:rPr>
              <w:t>2020</w:t>
            </w:r>
          </w:p>
        </w:tc>
        <w:tc>
          <w:tcPr>
            <w:tcW w:w="1275" w:type="dxa"/>
            <w:vAlign w:val="center"/>
          </w:tcPr>
          <w:p w:rsidR="00A24536" w:rsidRPr="00A24536" w:rsidRDefault="00A24536" w:rsidP="00A24536">
            <w:pPr>
              <w:jc w:val="center"/>
              <w:rPr>
                <w:rFonts w:ascii="Times New Roman" w:hAnsi="Times New Roman" w:cs="Times New Roman"/>
              </w:rPr>
            </w:pPr>
            <w:r w:rsidRPr="00A24536">
              <w:rPr>
                <w:rFonts w:ascii="Times New Roman" w:hAnsi="Times New Roman" w:cs="Times New Roman"/>
              </w:rPr>
              <w:t>2021</w:t>
            </w:r>
          </w:p>
        </w:tc>
        <w:tc>
          <w:tcPr>
            <w:tcW w:w="958" w:type="dxa"/>
            <w:vAlign w:val="center"/>
          </w:tcPr>
          <w:p w:rsidR="00A24536" w:rsidRPr="00A24536" w:rsidRDefault="00A24536" w:rsidP="00A24536">
            <w:pPr>
              <w:jc w:val="center"/>
              <w:rPr>
                <w:rFonts w:ascii="Times New Roman" w:hAnsi="Times New Roman" w:cs="Times New Roman"/>
              </w:rPr>
            </w:pPr>
            <w:r w:rsidRPr="00A24536">
              <w:rPr>
                <w:rFonts w:ascii="Times New Roman" w:hAnsi="Times New Roman" w:cs="Times New Roman"/>
              </w:rPr>
              <w:t>2022</w:t>
            </w:r>
          </w:p>
        </w:tc>
      </w:tr>
      <w:tr w:rsidR="00A24536" w:rsidRPr="007152F4" w:rsidTr="00A24536">
        <w:trPr>
          <w:jc w:val="center"/>
        </w:trPr>
        <w:tc>
          <w:tcPr>
            <w:tcW w:w="3085" w:type="dxa"/>
            <w:vAlign w:val="center"/>
          </w:tcPr>
          <w:p w:rsidR="00A24536" w:rsidRPr="001F01DA" w:rsidRDefault="00A24536" w:rsidP="00F94539">
            <w:pPr>
              <w:pStyle w:val="HTML"/>
              <w:shd w:val="clear" w:color="auto" w:fill="FFFFFF"/>
              <w:jc w:val="both"/>
              <w:rPr>
                <w:rFonts w:ascii="Times New Roman" w:hAnsi="Times New Roman" w:cs="Times New Roman"/>
                <w:color w:val="212121"/>
                <w:sz w:val="24"/>
                <w:szCs w:val="24"/>
                <w:lang w:val="kk-KZ"/>
              </w:rPr>
            </w:pPr>
            <w:r w:rsidRPr="001F01DA">
              <w:rPr>
                <w:rFonts w:ascii="Times New Roman" w:hAnsi="Times New Roman" w:cs="Times New Roman"/>
                <w:color w:val="212121"/>
                <w:sz w:val="24"/>
                <w:lang w:val="kk-KZ"/>
              </w:rPr>
              <w:t>Ауылдық округтің көше жарықтандыру желісін ұсыну және қызмет көрсету</w:t>
            </w:r>
          </w:p>
        </w:tc>
        <w:tc>
          <w:tcPr>
            <w:tcW w:w="992" w:type="dxa"/>
            <w:vAlign w:val="center"/>
          </w:tcPr>
          <w:p w:rsidR="00A24536" w:rsidRPr="007152F4" w:rsidRDefault="00A24536" w:rsidP="00816B9D">
            <w:pPr>
              <w:pStyle w:val="3"/>
              <w:jc w:val="center"/>
              <w:rPr>
                <w:rFonts w:ascii="Times New Roman" w:hAnsi="Times New Roman"/>
                <w:sz w:val="24"/>
                <w:szCs w:val="24"/>
                <w:lang w:val="kk-KZ"/>
              </w:rPr>
            </w:pPr>
            <w:r>
              <w:rPr>
                <w:rFonts w:ascii="Times New Roman" w:hAnsi="Times New Roman"/>
                <w:sz w:val="24"/>
                <w:szCs w:val="24"/>
                <w:lang w:val="kk-KZ"/>
              </w:rPr>
              <w:t>мың теңге</w:t>
            </w:r>
          </w:p>
        </w:tc>
        <w:tc>
          <w:tcPr>
            <w:tcW w:w="993" w:type="dxa"/>
            <w:vAlign w:val="center"/>
          </w:tcPr>
          <w:p w:rsidR="00A24536" w:rsidRPr="00A24536" w:rsidRDefault="00A24536" w:rsidP="00A24536">
            <w:pPr>
              <w:jc w:val="center"/>
              <w:rPr>
                <w:rFonts w:ascii="Times New Roman" w:hAnsi="Times New Roman" w:cs="Times New Roman"/>
              </w:rPr>
            </w:pPr>
            <w:r w:rsidRPr="00A24536">
              <w:rPr>
                <w:rFonts w:ascii="Times New Roman" w:hAnsi="Times New Roman" w:cs="Times New Roman"/>
              </w:rPr>
              <w:t>6 246</w:t>
            </w:r>
          </w:p>
        </w:tc>
        <w:tc>
          <w:tcPr>
            <w:tcW w:w="1275" w:type="dxa"/>
            <w:vAlign w:val="center"/>
          </w:tcPr>
          <w:p w:rsidR="00A24536" w:rsidRPr="00A24536" w:rsidRDefault="00A24536" w:rsidP="00A24536">
            <w:pPr>
              <w:jc w:val="center"/>
              <w:rPr>
                <w:rFonts w:ascii="Times New Roman" w:hAnsi="Times New Roman" w:cs="Times New Roman"/>
              </w:rPr>
            </w:pPr>
            <w:r w:rsidRPr="00A24536">
              <w:rPr>
                <w:rFonts w:ascii="Times New Roman" w:hAnsi="Times New Roman" w:cs="Times New Roman"/>
              </w:rPr>
              <w:t>7 073</w:t>
            </w:r>
          </w:p>
        </w:tc>
        <w:tc>
          <w:tcPr>
            <w:tcW w:w="993" w:type="dxa"/>
            <w:vAlign w:val="center"/>
          </w:tcPr>
          <w:p w:rsidR="00A24536" w:rsidRPr="00A24536" w:rsidRDefault="00A24536" w:rsidP="00A24536">
            <w:pPr>
              <w:jc w:val="center"/>
              <w:rPr>
                <w:rFonts w:ascii="Times New Roman" w:hAnsi="Times New Roman" w:cs="Times New Roman"/>
              </w:rPr>
            </w:pPr>
            <w:r w:rsidRPr="00A24536">
              <w:rPr>
                <w:rFonts w:ascii="Times New Roman" w:hAnsi="Times New Roman" w:cs="Times New Roman"/>
              </w:rPr>
              <w:t>7 356</w:t>
            </w:r>
          </w:p>
        </w:tc>
        <w:tc>
          <w:tcPr>
            <w:tcW w:w="1275" w:type="dxa"/>
            <w:vAlign w:val="center"/>
          </w:tcPr>
          <w:p w:rsidR="00A24536" w:rsidRPr="00A24536" w:rsidRDefault="00A24536" w:rsidP="00A24536">
            <w:pPr>
              <w:jc w:val="center"/>
              <w:rPr>
                <w:rFonts w:ascii="Times New Roman" w:hAnsi="Times New Roman" w:cs="Times New Roman"/>
              </w:rPr>
            </w:pPr>
            <w:r w:rsidRPr="00A24536">
              <w:rPr>
                <w:rFonts w:ascii="Times New Roman" w:hAnsi="Times New Roman" w:cs="Times New Roman"/>
              </w:rPr>
              <w:t>7 650</w:t>
            </w:r>
          </w:p>
        </w:tc>
        <w:tc>
          <w:tcPr>
            <w:tcW w:w="958" w:type="dxa"/>
            <w:vAlign w:val="center"/>
          </w:tcPr>
          <w:p w:rsidR="00A24536" w:rsidRPr="00A24536" w:rsidRDefault="00A24536" w:rsidP="00A24536">
            <w:pPr>
              <w:jc w:val="center"/>
              <w:rPr>
                <w:rFonts w:ascii="Times New Roman" w:hAnsi="Times New Roman" w:cs="Times New Roman"/>
              </w:rPr>
            </w:pPr>
            <w:r w:rsidRPr="00A24536">
              <w:rPr>
                <w:rFonts w:ascii="Times New Roman" w:hAnsi="Times New Roman" w:cs="Times New Roman"/>
              </w:rPr>
              <w:t>7 956</w:t>
            </w:r>
          </w:p>
        </w:tc>
      </w:tr>
    </w:tbl>
    <w:p w:rsidR="0051182E" w:rsidRDefault="0051182E" w:rsidP="00D85EF6">
      <w:pPr>
        <w:pStyle w:val="3"/>
        <w:jc w:val="both"/>
        <w:rPr>
          <w:rFonts w:ascii="Times New Roman" w:hAnsi="Times New Roman"/>
          <w:sz w:val="24"/>
          <w:szCs w:val="24"/>
          <w:u w:val="single"/>
          <w:lang w:val="kk-KZ"/>
        </w:rPr>
      </w:pPr>
    </w:p>
    <w:p w:rsidR="00093BD2" w:rsidRDefault="00093BD2" w:rsidP="00D85EF6">
      <w:pPr>
        <w:pStyle w:val="3"/>
        <w:jc w:val="both"/>
        <w:rPr>
          <w:rFonts w:ascii="Times New Roman" w:hAnsi="Times New Roman"/>
          <w:sz w:val="24"/>
          <w:szCs w:val="24"/>
          <w:u w:val="single"/>
          <w:lang w:val="kk-KZ"/>
        </w:rPr>
      </w:pPr>
    </w:p>
    <w:p w:rsidR="005E013C" w:rsidRDefault="005E013C" w:rsidP="005E013C">
      <w:pPr>
        <w:pStyle w:val="HTML"/>
        <w:shd w:val="clear" w:color="auto" w:fill="FFFFFF"/>
        <w:rPr>
          <w:rFonts w:ascii="inherit" w:hAnsi="inherit"/>
          <w:b/>
          <w:color w:val="212121"/>
          <w:lang w:val="kk-KZ"/>
        </w:rPr>
      </w:pPr>
    </w:p>
    <w:p w:rsidR="005E013C" w:rsidRPr="00C70145" w:rsidRDefault="005E013C" w:rsidP="005E013C">
      <w:pPr>
        <w:rPr>
          <w:b/>
          <w:lang w:val="kk-KZ"/>
        </w:rPr>
      </w:pPr>
    </w:p>
    <w:p w:rsidR="00AE1576" w:rsidRDefault="00AE1576"/>
    <w:p w:rsidR="002D38CB" w:rsidRDefault="002D38CB"/>
    <w:p w:rsidR="002D38CB" w:rsidRDefault="002D38CB"/>
    <w:p w:rsidR="002D38CB" w:rsidRDefault="002D38CB"/>
    <w:p w:rsidR="002D38CB" w:rsidRDefault="002D38CB"/>
    <w:p w:rsidR="002D38CB" w:rsidRDefault="002D38CB"/>
    <w:p w:rsidR="002D38CB" w:rsidRDefault="002D38CB"/>
    <w:p w:rsidR="002D38CB" w:rsidRDefault="002D38CB"/>
    <w:p w:rsidR="002D38CB" w:rsidRDefault="002D38CB"/>
    <w:p w:rsidR="002D38CB" w:rsidRDefault="002D38CB"/>
    <w:p w:rsidR="002D38CB" w:rsidRDefault="002D38CB"/>
    <w:p w:rsidR="002D38CB" w:rsidRDefault="002D38CB"/>
    <w:p w:rsidR="002D38CB" w:rsidRDefault="002D38CB"/>
    <w:p w:rsidR="002D38CB" w:rsidRDefault="002D38CB"/>
    <w:p w:rsidR="002D38CB" w:rsidRDefault="002D38CB">
      <w:pPr>
        <w:rPr>
          <w:lang w:val="kk-KZ"/>
        </w:rPr>
      </w:pPr>
    </w:p>
    <w:p w:rsidR="00F50657" w:rsidRDefault="00F50657">
      <w:pPr>
        <w:rPr>
          <w:lang w:val="kk-KZ"/>
        </w:rPr>
      </w:pPr>
    </w:p>
    <w:p w:rsidR="00F50657" w:rsidRDefault="00F50657">
      <w:pPr>
        <w:rPr>
          <w:lang w:val="kk-KZ"/>
        </w:rPr>
      </w:pPr>
    </w:p>
    <w:p w:rsidR="00F50657" w:rsidRPr="00F50657" w:rsidRDefault="00F50657">
      <w:pPr>
        <w:rPr>
          <w:lang w:val="kk-KZ"/>
        </w:rPr>
      </w:pPr>
    </w:p>
    <w:p w:rsidR="002D38CB" w:rsidRDefault="002D38CB">
      <w:pPr>
        <w:rPr>
          <w:lang w:val="kk-KZ"/>
        </w:rPr>
      </w:pPr>
    </w:p>
    <w:p w:rsidR="00A24536" w:rsidRPr="00A24536" w:rsidRDefault="00A24536">
      <w:pPr>
        <w:rPr>
          <w:lang w:val="kk-KZ"/>
        </w:rPr>
      </w:pPr>
    </w:p>
    <w:p w:rsidR="002D38CB" w:rsidRDefault="002D38CB"/>
    <w:p w:rsidR="00C74258" w:rsidRDefault="00C74258" w:rsidP="002D38CB">
      <w:pPr>
        <w:pStyle w:val="1"/>
        <w:ind w:left="5103"/>
        <w:jc w:val="right"/>
        <w:rPr>
          <w:rFonts w:ascii="Times New Roman" w:hAnsi="Times New Roman"/>
          <w:lang w:val="kk-KZ"/>
        </w:rPr>
      </w:pPr>
    </w:p>
    <w:p w:rsidR="00C74258" w:rsidRDefault="00C74258" w:rsidP="002D38CB">
      <w:pPr>
        <w:pStyle w:val="1"/>
        <w:ind w:left="5103"/>
        <w:jc w:val="right"/>
        <w:rPr>
          <w:rFonts w:ascii="Times New Roman" w:hAnsi="Times New Roman"/>
          <w:lang w:val="kk-KZ"/>
        </w:rPr>
      </w:pPr>
    </w:p>
    <w:p w:rsidR="002D38CB" w:rsidRDefault="002D38CB" w:rsidP="002D38CB">
      <w:pPr>
        <w:pStyle w:val="1"/>
        <w:ind w:left="5103"/>
        <w:jc w:val="right"/>
        <w:rPr>
          <w:rFonts w:ascii="Times New Roman" w:hAnsi="Times New Roman"/>
          <w:lang w:val="kk-KZ"/>
        </w:rPr>
      </w:pPr>
      <w:r>
        <w:rPr>
          <w:rFonts w:ascii="Times New Roman" w:hAnsi="Times New Roman"/>
          <w:lang w:val="kk-KZ"/>
        </w:rPr>
        <w:t>приложение 3</w:t>
      </w:r>
    </w:p>
    <w:p w:rsidR="002D38CB" w:rsidRDefault="002D38CB" w:rsidP="002D38CB">
      <w:pPr>
        <w:pStyle w:val="1"/>
        <w:ind w:left="5103"/>
        <w:jc w:val="right"/>
        <w:rPr>
          <w:rFonts w:ascii="Times New Roman" w:hAnsi="Times New Roman"/>
          <w:lang w:val="kk-KZ"/>
        </w:rPr>
      </w:pPr>
    </w:p>
    <w:p w:rsidR="002D38CB" w:rsidRDefault="002D38CB" w:rsidP="002D38CB">
      <w:pPr>
        <w:pStyle w:val="1"/>
        <w:ind w:left="5103"/>
        <w:jc w:val="right"/>
        <w:rPr>
          <w:rFonts w:ascii="Times New Roman" w:hAnsi="Times New Roman"/>
          <w:lang w:val="kk-KZ"/>
        </w:rPr>
      </w:pPr>
      <w:r>
        <w:rPr>
          <w:rFonts w:ascii="Times New Roman" w:hAnsi="Times New Roman"/>
          <w:lang w:val="kk-KZ"/>
        </w:rPr>
        <w:t>Приложение 2</w:t>
      </w:r>
    </w:p>
    <w:p w:rsidR="002D38CB" w:rsidRPr="008609C3" w:rsidRDefault="002D38CB" w:rsidP="002D38CB">
      <w:pPr>
        <w:pStyle w:val="a6"/>
        <w:jc w:val="right"/>
        <w:rPr>
          <w:rFonts w:ascii="Times New Roman" w:hAnsi="Times New Roman" w:cs="Times New Roman"/>
          <w:sz w:val="24"/>
          <w:szCs w:val="24"/>
        </w:rPr>
      </w:pPr>
      <w:r w:rsidRPr="008609C3">
        <w:rPr>
          <w:rFonts w:ascii="Times New Roman" w:hAnsi="Times New Roman" w:cs="Times New Roman"/>
          <w:sz w:val="24"/>
          <w:szCs w:val="24"/>
        </w:rPr>
        <w:t xml:space="preserve">К  Правилам разработки и </w:t>
      </w:r>
    </w:p>
    <w:p w:rsidR="002D38CB" w:rsidRPr="008609C3" w:rsidRDefault="002D38CB" w:rsidP="002D38CB">
      <w:pPr>
        <w:pStyle w:val="a6"/>
        <w:jc w:val="right"/>
        <w:rPr>
          <w:rFonts w:ascii="Times New Roman" w:hAnsi="Times New Roman" w:cs="Times New Roman"/>
          <w:sz w:val="24"/>
          <w:szCs w:val="24"/>
          <w:lang w:val="kk-KZ"/>
        </w:rPr>
      </w:pPr>
      <w:r w:rsidRPr="008609C3">
        <w:rPr>
          <w:rFonts w:ascii="Times New Roman" w:hAnsi="Times New Roman" w:cs="Times New Roman"/>
          <w:sz w:val="24"/>
          <w:szCs w:val="24"/>
        </w:rPr>
        <w:t xml:space="preserve">Утверждения </w:t>
      </w:r>
      <w:r w:rsidRPr="008609C3">
        <w:rPr>
          <w:rFonts w:ascii="Times New Roman" w:hAnsi="Times New Roman" w:cs="Times New Roman"/>
          <w:sz w:val="24"/>
          <w:szCs w:val="24"/>
          <w:lang w:val="kk-KZ"/>
        </w:rPr>
        <w:t>(</w:t>
      </w:r>
      <w:proofErr w:type="spellStart"/>
      <w:r w:rsidRPr="008609C3">
        <w:rPr>
          <w:rFonts w:ascii="Times New Roman" w:hAnsi="Times New Roman" w:cs="Times New Roman"/>
          <w:sz w:val="24"/>
          <w:szCs w:val="24"/>
        </w:rPr>
        <w:t>переутверждения</w:t>
      </w:r>
      <w:proofErr w:type="spellEnd"/>
      <w:r w:rsidRPr="008609C3">
        <w:rPr>
          <w:rFonts w:ascii="Times New Roman" w:hAnsi="Times New Roman" w:cs="Times New Roman"/>
          <w:sz w:val="24"/>
          <w:szCs w:val="24"/>
          <w:lang w:val="kk-KZ"/>
        </w:rPr>
        <w:t>)</w:t>
      </w:r>
    </w:p>
    <w:p w:rsidR="002D38CB" w:rsidRPr="008609C3" w:rsidRDefault="002D38CB" w:rsidP="002D38CB">
      <w:pPr>
        <w:pStyle w:val="a6"/>
        <w:jc w:val="right"/>
        <w:rPr>
          <w:rFonts w:ascii="Times New Roman" w:hAnsi="Times New Roman" w:cs="Times New Roman"/>
          <w:sz w:val="24"/>
          <w:szCs w:val="24"/>
          <w:lang w:val="kk-KZ"/>
        </w:rPr>
      </w:pPr>
      <w:r w:rsidRPr="008609C3">
        <w:rPr>
          <w:rFonts w:ascii="Times New Roman" w:hAnsi="Times New Roman" w:cs="Times New Roman"/>
          <w:sz w:val="24"/>
          <w:szCs w:val="24"/>
          <w:lang w:val="kk-KZ"/>
        </w:rPr>
        <w:t>бюджетных программ</w:t>
      </w:r>
      <w:r>
        <w:rPr>
          <w:rFonts w:ascii="Times New Roman" w:hAnsi="Times New Roman" w:cs="Times New Roman"/>
          <w:sz w:val="24"/>
          <w:szCs w:val="24"/>
          <w:lang w:val="kk-KZ"/>
        </w:rPr>
        <w:t xml:space="preserve"> </w:t>
      </w:r>
      <w:r w:rsidRPr="008609C3">
        <w:rPr>
          <w:rFonts w:ascii="Times New Roman" w:hAnsi="Times New Roman" w:cs="Times New Roman"/>
          <w:sz w:val="24"/>
          <w:szCs w:val="24"/>
          <w:lang w:val="kk-KZ"/>
        </w:rPr>
        <w:t>(подпрограмм)</w:t>
      </w:r>
    </w:p>
    <w:p w:rsidR="002D38CB" w:rsidRPr="008609C3" w:rsidRDefault="002D38CB" w:rsidP="002D38CB">
      <w:pPr>
        <w:pStyle w:val="a6"/>
        <w:jc w:val="right"/>
        <w:rPr>
          <w:rFonts w:ascii="Times New Roman" w:hAnsi="Times New Roman" w:cs="Times New Roman"/>
          <w:sz w:val="24"/>
          <w:szCs w:val="24"/>
          <w:lang w:val="kk-KZ"/>
        </w:rPr>
      </w:pPr>
      <w:r w:rsidRPr="008609C3">
        <w:rPr>
          <w:rFonts w:ascii="Times New Roman" w:hAnsi="Times New Roman" w:cs="Times New Roman"/>
          <w:sz w:val="24"/>
          <w:szCs w:val="24"/>
          <w:lang w:val="kk-KZ"/>
        </w:rPr>
        <w:t>и требованиям к их содержанию</w:t>
      </w:r>
    </w:p>
    <w:p w:rsidR="002D38CB" w:rsidRPr="008609C3" w:rsidRDefault="002D38CB" w:rsidP="002D38CB">
      <w:pPr>
        <w:pStyle w:val="a6"/>
        <w:jc w:val="right"/>
        <w:rPr>
          <w:rFonts w:ascii="Times New Roman" w:hAnsi="Times New Roman" w:cs="Times New Roman"/>
          <w:sz w:val="24"/>
          <w:szCs w:val="24"/>
          <w:lang w:val="kk-KZ"/>
        </w:rPr>
      </w:pPr>
    </w:p>
    <w:p w:rsidR="00A24536" w:rsidRDefault="00A24536" w:rsidP="002D38CB">
      <w:pPr>
        <w:pStyle w:val="3"/>
        <w:jc w:val="center"/>
        <w:rPr>
          <w:rFonts w:ascii="Times New Roman" w:hAnsi="Times New Roman"/>
          <w:b/>
          <w:sz w:val="28"/>
          <w:szCs w:val="28"/>
          <w:lang w:val="kk-KZ"/>
        </w:rPr>
      </w:pPr>
    </w:p>
    <w:p w:rsidR="002D38CB" w:rsidRPr="00686A46" w:rsidRDefault="00995B3D" w:rsidP="002D38CB">
      <w:pPr>
        <w:pStyle w:val="3"/>
        <w:jc w:val="center"/>
        <w:rPr>
          <w:rFonts w:ascii="Times New Roman" w:hAnsi="Times New Roman"/>
          <w:b/>
          <w:sz w:val="28"/>
          <w:szCs w:val="28"/>
          <w:lang w:val="kk-KZ"/>
        </w:rPr>
      </w:pPr>
      <w:r>
        <w:rPr>
          <w:rFonts w:ascii="Times New Roman" w:hAnsi="Times New Roman"/>
          <w:b/>
          <w:sz w:val="28"/>
          <w:szCs w:val="28"/>
          <w:lang w:val="kk-KZ"/>
        </w:rPr>
        <w:t xml:space="preserve">ПРОЕКТ </w:t>
      </w:r>
      <w:r w:rsidR="002D38CB" w:rsidRPr="00686A46">
        <w:rPr>
          <w:rFonts w:ascii="Times New Roman" w:hAnsi="Times New Roman"/>
          <w:b/>
          <w:sz w:val="28"/>
          <w:szCs w:val="28"/>
          <w:lang w:val="kk-KZ"/>
        </w:rPr>
        <w:t>БЮДЖЕТ</w:t>
      </w:r>
      <w:r w:rsidR="002D38CB">
        <w:rPr>
          <w:rFonts w:ascii="Times New Roman" w:hAnsi="Times New Roman"/>
          <w:b/>
          <w:sz w:val="28"/>
          <w:szCs w:val="28"/>
          <w:lang w:val="kk-KZ"/>
        </w:rPr>
        <w:t>НАЯ ПРОГРАММА</w:t>
      </w:r>
    </w:p>
    <w:p w:rsidR="002D38CB" w:rsidRPr="00686A46" w:rsidRDefault="002D38CB" w:rsidP="002D38CB">
      <w:pPr>
        <w:pStyle w:val="3"/>
        <w:jc w:val="center"/>
        <w:rPr>
          <w:rFonts w:ascii="Times New Roman" w:hAnsi="Times New Roman"/>
          <w:b/>
          <w:sz w:val="28"/>
          <w:szCs w:val="28"/>
          <w:u w:val="single"/>
          <w:lang w:val="kk-KZ"/>
        </w:rPr>
      </w:pPr>
      <w:r>
        <w:rPr>
          <w:rFonts w:ascii="Times New Roman" w:hAnsi="Times New Roman"/>
          <w:b/>
          <w:sz w:val="28"/>
          <w:szCs w:val="28"/>
          <w:u w:val="single"/>
          <w:lang w:val="kk-KZ"/>
        </w:rPr>
        <w:t>124 1028</w:t>
      </w:r>
      <w:r w:rsidRPr="00686A46">
        <w:rPr>
          <w:rFonts w:ascii="Times New Roman" w:hAnsi="Times New Roman"/>
          <w:b/>
          <w:sz w:val="28"/>
          <w:szCs w:val="28"/>
          <w:u w:val="single"/>
          <w:lang w:val="kk-KZ"/>
        </w:rPr>
        <w:t xml:space="preserve">,  </w:t>
      </w:r>
      <w:r>
        <w:rPr>
          <w:rFonts w:ascii="Times New Roman" w:hAnsi="Times New Roman"/>
          <w:b/>
          <w:sz w:val="28"/>
          <w:szCs w:val="28"/>
          <w:u w:val="single"/>
          <w:lang w:val="kk-KZ"/>
        </w:rPr>
        <w:t>Аппарат акима Жанашамалганского сельского округа Карасайского района</w:t>
      </w:r>
    </w:p>
    <w:p w:rsidR="002D38CB" w:rsidRPr="00335543" w:rsidRDefault="002D38CB" w:rsidP="002D38CB">
      <w:pPr>
        <w:pStyle w:val="a3"/>
        <w:spacing w:before="0" w:beforeAutospacing="0" w:after="0" w:afterAutospacing="0"/>
        <w:jc w:val="center"/>
        <w:rPr>
          <w:lang w:val="kk-KZ"/>
        </w:rPr>
      </w:pPr>
      <w:r>
        <w:rPr>
          <w:lang w:val="kk-KZ"/>
        </w:rPr>
        <w:t>код и наимен</w:t>
      </w:r>
      <w:r w:rsidRPr="00335543">
        <w:rPr>
          <w:lang w:val="kk-KZ"/>
        </w:rPr>
        <w:t>ование администратора бюджетной программы</w:t>
      </w:r>
    </w:p>
    <w:p w:rsidR="002D38CB" w:rsidRPr="00335543" w:rsidRDefault="002D38CB" w:rsidP="002D38CB">
      <w:pPr>
        <w:pStyle w:val="a3"/>
        <w:spacing w:before="0" w:beforeAutospacing="0" w:after="0" w:afterAutospacing="0"/>
        <w:rPr>
          <w:b/>
          <w:sz w:val="28"/>
          <w:szCs w:val="28"/>
          <w:lang w:val="kk-KZ"/>
        </w:rPr>
      </w:pPr>
      <w:r>
        <w:rPr>
          <w:sz w:val="20"/>
          <w:szCs w:val="20"/>
          <w:lang w:val="kk-KZ"/>
        </w:rPr>
        <w:tab/>
      </w:r>
      <w:r>
        <w:rPr>
          <w:sz w:val="20"/>
          <w:szCs w:val="20"/>
          <w:lang w:val="kk-KZ"/>
        </w:rPr>
        <w:tab/>
      </w:r>
      <w:r>
        <w:rPr>
          <w:sz w:val="20"/>
          <w:szCs w:val="20"/>
          <w:lang w:val="kk-KZ"/>
        </w:rPr>
        <w:tab/>
      </w:r>
      <w:r>
        <w:rPr>
          <w:sz w:val="20"/>
          <w:szCs w:val="20"/>
          <w:lang w:val="kk-KZ"/>
        </w:rPr>
        <w:tab/>
      </w:r>
      <w:r>
        <w:rPr>
          <w:sz w:val="20"/>
          <w:szCs w:val="20"/>
          <w:lang w:val="kk-KZ"/>
        </w:rPr>
        <w:tab/>
      </w:r>
      <w:r w:rsidRPr="00335543">
        <w:rPr>
          <w:b/>
          <w:sz w:val="28"/>
          <w:szCs w:val="28"/>
          <w:lang w:val="kk-KZ"/>
        </w:rPr>
        <w:t xml:space="preserve">на </w:t>
      </w:r>
      <w:r w:rsidRPr="00335543">
        <w:rPr>
          <w:sz w:val="28"/>
          <w:szCs w:val="28"/>
          <w:lang w:val="kk-KZ"/>
        </w:rPr>
        <w:t xml:space="preserve"> </w:t>
      </w:r>
      <w:r w:rsidR="00C74258">
        <w:rPr>
          <w:b/>
          <w:sz w:val="28"/>
          <w:szCs w:val="28"/>
          <w:lang w:val="kk-KZ"/>
        </w:rPr>
        <w:t>2020-2022</w:t>
      </w:r>
      <w:r w:rsidRPr="00335543">
        <w:rPr>
          <w:b/>
          <w:sz w:val="28"/>
          <w:szCs w:val="28"/>
          <w:lang w:val="kk-KZ"/>
        </w:rPr>
        <w:t xml:space="preserve"> годы</w:t>
      </w:r>
    </w:p>
    <w:p w:rsidR="002D38CB" w:rsidRDefault="002D38CB" w:rsidP="002D38CB">
      <w:pPr>
        <w:pStyle w:val="3"/>
        <w:jc w:val="center"/>
        <w:rPr>
          <w:rFonts w:ascii="Times New Roman" w:hAnsi="Times New Roman"/>
          <w:b/>
          <w:sz w:val="24"/>
          <w:szCs w:val="24"/>
          <w:lang w:val="kk-KZ"/>
        </w:rPr>
      </w:pPr>
    </w:p>
    <w:p w:rsidR="002D38CB" w:rsidRPr="007F1F27" w:rsidRDefault="002D38CB" w:rsidP="002D38CB">
      <w:pPr>
        <w:pStyle w:val="a3"/>
        <w:spacing w:before="0" w:beforeAutospacing="0" w:after="0" w:afterAutospacing="0"/>
        <w:jc w:val="both"/>
      </w:pPr>
      <w:r w:rsidRPr="007F1F27">
        <w:rPr>
          <w:b/>
          <w:lang w:val="kk-KZ"/>
        </w:rPr>
        <w:t>Код и наименование бюджетной программы</w:t>
      </w:r>
      <w:r w:rsidRPr="007F1F27">
        <w:rPr>
          <w:lang w:val="kk-KZ"/>
        </w:rPr>
        <w:t xml:space="preserve"> – </w:t>
      </w:r>
      <w:r w:rsidRPr="007F1F27">
        <w:rPr>
          <w:u w:val="single"/>
          <w:lang w:val="kk-KZ"/>
        </w:rPr>
        <w:t>124</w:t>
      </w:r>
      <w:r w:rsidR="00F67DF7">
        <w:rPr>
          <w:u w:val="single"/>
          <w:lang w:val="kk-KZ"/>
        </w:rPr>
        <w:t>1028</w:t>
      </w:r>
      <w:r w:rsidR="00C12D90">
        <w:rPr>
          <w:u w:val="single"/>
          <w:lang w:val="kk-KZ"/>
        </w:rPr>
        <w:t xml:space="preserve"> ГУ </w:t>
      </w:r>
      <w:r w:rsidR="00F67DF7">
        <w:rPr>
          <w:u w:val="single"/>
          <w:lang w:val="kk-KZ"/>
        </w:rPr>
        <w:t>«</w:t>
      </w:r>
      <w:r w:rsidR="00F67DF7" w:rsidRPr="00F67DF7">
        <w:rPr>
          <w:u w:val="single"/>
          <w:lang w:val="kk-KZ"/>
        </w:rPr>
        <w:t>Аппарат акима Жанашамалганского сельского округа Карасайского района</w:t>
      </w:r>
      <w:r w:rsidR="00F67DF7">
        <w:rPr>
          <w:u w:val="single"/>
          <w:lang w:val="kk-KZ"/>
        </w:rPr>
        <w:t>»</w:t>
      </w:r>
      <w:r w:rsidRPr="007F1F27">
        <w:rPr>
          <w:u w:val="single"/>
          <w:lang w:val="kk-KZ"/>
        </w:rPr>
        <w:t xml:space="preserve"> 008 </w:t>
      </w:r>
      <w:r w:rsidR="00F67DF7">
        <w:rPr>
          <w:u w:val="single"/>
          <w:lang w:val="kk-KZ"/>
        </w:rPr>
        <w:t>«</w:t>
      </w:r>
      <w:r w:rsidRPr="007F1F27">
        <w:rPr>
          <w:u w:val="single"/>
          <w:lang w:val="kk-KZ"/>
        </w:rPr>
        <w:t>Освещение улиц в населенных пунктах</w:t>
      </w:r>
      <w:r w:rsidR="00F67DF7">
        <w:rPr>
          <w:u w:val="single"/>
          <w:lang w:val="kk-KZ"/>
        </w:rPr>
        <w:t>»</w:t>
      </w:r>
      <w:r w:rsidRPr="007F1F27">
        <w:rPr>
          <w:u w:val="single"/>
          <w:lang w:val="kk-KZ"/>
        </w:rPr>
        <w:t>.</w:t>
      </w:r>
    </w:p>
    <w:p w:rsidR="002D38CB" w:rsidRPr="007F1F27" w:rsidRDefault="002D38CB" w:rsidP="002D38CB">
      <w:pPr>
        <w:pStyle w:val="a3"/>
        <w:spacing w:before="0" w:beforeAutospacing="0" w:after="0" w:afterAutospacing="0"/>
        <w:jc w:val="both"/>
        <w:rPr>
          <w:lang w:val="kk-KZ"/>
        </w:rPr>
      </w:pPr>
      <w:r w:rsidRPr="007F1F27">
        <w:rPr>
          <w:b/>
          <w:lang w:val="kk-KZ"/>
        </w:rPr>
        <w:t xml:space="preserve">Руководитель бюджетной программы </w:t>
      </w:r>
      <w:r w:rsidRPr="007F1F27">
        <w:rPr>
          <w:lang w:val="kk-KZ"/>
        </w:rPr>
        <w:t xml:space="preserve">– </w:t>
      </w:r>
      <w:r w:rsidR="00A7701B">
        <w:rPr>
          <w:u w:val="single"/>
          <w:lang w:val="kk-KZ"/>
        </w:rPr>
        <w:t>Айдаров Алпамыс Айдынович</w:t>
      </w:r>
      <w:r w:rsidRPr="007F1F27">
        <w:rPr>
          <w:u w:val="single"/>
          <w:lang w:val="kk-KZ"/>
        </w:rPr>
        <w:t>.</w:t>
      </w:r>
    </w:p>
    <w:p w:rsidR="002D38CB" w:rsidRPr="007F1F27" w:rsidRDefault="002D38CB" w:rsidP="002D38CB">
      <w:pPr>
        <w:keepNext/>
        <w:tabs>
          <w:tab w:val="left" w:pos="142"/>
        </w:tabs>
        <w:spacing w:after="0" w:line="20" w:lineRule="atLeast"/>
        <w:jc w:val="both"/>
        <w:rPr>
          <w:rFonts w:ascii="Times New Roman" w:hAnsi="Times New Roman" w:cs="Times New Roman"/>
          <w:color w:val="000000" w:themeColor="text1"/>
          <w:sz w:val="24"/>
          <w:szCs w:val="24"/>
          <w:lang w:val="kk-KZ"/>
        </w:rPr>
      </w:pPr>
      <w:r w:rsidRPr="007F1F27">
        <w:rPr>
          <w:rFonts w:ascii="Times New Roman" w:hAnsi="Times New Roman" w:cs="Times New Roman"/>
          <w:b/>
          <w:sz w:val="24"/>
          <w:szCs w:val="24"/>
          <w:lang w:val="kk-KZ"/>
        </w:rPr>
        <w:t>Нормативная правовая основа бюджетной программы</w:t>
      </w:r>
      <w:r w:rsidRPr="007F1F27">
        <w:rPr>
          <w:rFonts w:ascii="Times New Roman" w:hAnsi="Times New Roman" w:cs="Times New Roman"/>
          <w:sz w:val="24"/>
          <w:szCs w:val="24"/>
          <w:lang w:val="kk-KZ"/>
        </w:rPr>
        <w:t xml:space="preserve"> – </w:t>
      </w:r>
    </w:p>
    <w:p w:rsidR="002D38CB" w:rsidRPr="007F1F27" w:rsidRDefault="002D38CB" w:rsidP="002D38CB">
      <w:pPr>
        <w:pStyle w:val="5"/>
        <w:rPr>
          <w:rFonts w:ascii="Times New Roman" w:hAnsi="Times New Roman"/>
          <w:b/>
          <w:color w:val="000000" w:themeColor="text1"/>
          <w:sz w:val="24"/>
          <w:szCs w:val="24"/>
        </w:rPr>
      </w:pPr>
      <w:r w:rsidRPr="007F1F27">
        <w:rPr>
          <w:rFonts w:ascii="Times New Roman" w:hAnsi="Times New Roman"/>
          <w:b/>
          <w:color w:val="000000" w:themeColor="text1"/>
          <w:sz w:val="24"/>
          <w:szCs w:val="24"/>
        </w:rPr>
        <w:t>Вид бюджетной программы:</w:t>
      </w:r>
    </w:p>
    <w:p w:rsidR="002D38CB" w:rsidRPr="007F1F27" w:rsidRDefault="002D38CB" w:rsidP="002D38CB">
      <w:pPr>
        <w:pStyle w:val="5"/>
        <w:jc w:val="both"/>
        <w:rPr>
          <w:rFonts w:ascii="Times New Roman" w:hAnsi="Times New Roman"/>
          <w:color w:val="000000" w:themeColor="text1"/>
          <w:sz w:val="24"/>
          <w:szCs w:val="24"/>
          <w:u w:val="single"/>
          <w:lang w:val="kk-KZ"/>
        </w:rPr>
      </w:pPr>
      <w:r w:rsidRPr="007F1F27">
        <w:rPr>
          <w:rFonts w:ascii="Times New Roman" w:hAnsi="Times New Roman"/>
          <w:b/>
          <w:color w:val="000000" w:themeColor="text1"/>
          <w:sz w:val="24"/>
          <w:szCs w:val="24"/>
          <w:lang w:val="kk-KZ"/>
        </w:rPr>
        <w:t>в зависимости от уровня государственного управления:</w:t>
      </w:r>
      <w:r w:rsidRPr="007F1F27">
        <w:rPr>
          <w:rFonts w:ascii="Times New Roman" w:hAnsi="Times New Roman"/>
          <w:color w:val="000000" w:themeColor="text1"/>
          <w:sz w:val="24"/>
          <w:szCs w:val="24"/>
          <w:lang w:val="kk-KZ"/>
        </w:rPr>
        <w:t xml:space="preserve">  </w:t>
      </w:r>
      <w:proofErr w:type="spellStart"/>
      <w:r w:rsidRPr="007F1F27">
        <w:rPr>
          <w:rFonts w:ascii="Times New Roman" w:hAnsi="Times New Roman"/>
          <w:color w:val="000000" w:themeColor="text1"/>
          <w:sz w:val="24"/>
          <w:szCs w:val="24"/>
          <w:u w:val="single"/>
          <w:shd w:val="clear" w:color="auto" w:fill="FFFFFF"/>
        </w:rPr>
        <w:t>бюджетн</w:t>
      </w:r>
      <w:proofErr w:type="spellEnd"/>
      <w:r w:rsidRPr="007F1F27">
        <w:rPr>
          <w:rFonts w:ascii="Times New Roman" w:hAnsi="Times New Roman"/>
          <w:color w:val="000000" w:themeColor="text1"/>
          <w:sz w:val="24"/>
          <w:szCs w:val="24"/>
          <w:u w:val="single"/>
          <w:shd w:val="clear" w:color="auto" w:fill="FFFFFF"/>
          <w:lang w:val="kk-KZ"/>
        </w:rPr>
        <w:t>ая</w:t>
      </w:r>
      <w:r w:rsidRPr="007F1F27">
        <w:rPr>
          <w:rFonts w:ascii="Times New Roman" w:hAnsi="Times New Roman"/>
          <w:color w:val="000000" w:themeColor="text1"/>
          <w:sz w:val="24"/>
          <w:szCs w:val="24"/>
          <w:u w:val="single"/>
          <w:shd w:val="clear" w:color="auto" w:fill="FFFFFF"/>
        </w:rPr>
        <w:t xml:space="preserve"> программ</w:t>
      </w:r>
      <w:r w:rsidRPr="007F1F27">
        <w:rPr>
          <w:rFonts w:ascii="Times New Roman" w:hAnsi="Times New Roman"/>
          <w:color w:val="000000" w:themeColor="text1"/>
          <w:sz w:val="24"/>
          <w:szCs w:val="24"/>
          <w:u w:val="single"/>
          <w:shd w:val="clear" w:color="auto" w:fill="FFFFFF"/>
          <w:lang w:val="kk-KZ"/>
        </w:rPr>
        <w:t>а</w:t>
      </w:r>
      <w:r w:rsidRPr="007F1F27">
        <w:rPr>
          <w:rFonts w:ascii="Times New Roman" w:hAnsi="Times New Roman"/>
          <w:color w:val="000000" w:themeColor="text1"/>
          <w:sz w:val="24"/>
          <w:szCs w:val="24"/>
          <w:u w:val="single"/>
          <w:shd w:val="clear" w:color="auto" w:fill="FFFFFF"/>
        </w:rPr>
        <w:t xml:space="preserve"> города районного значения, поселка, села, сельского округа, утверждаемые в составе</w:t>
      </w:r>
      <w:r w:rsidRPr="007F1F27">
        <w:rPr>
          <w:rFonts w:ascii="Times New Roman" w:hAnsi="Times New Roman"/>
          <w:color w:val="000000" w:themeColor="text1"/>
          <w:sz w:val="24"/>
          <w:szCs w:val="24"/>
          <w:u w:val="single"/>
          <w:shd w:val="clear" w:color="auto" w:fill="FFFFFF"/>
          <w:lang w:val="kk-KZ"/>
        </w:rPr>
        <w:t xml:space="preserve"> </w:t>
      </w:r>
      <w:r w:rsidRPr="007F1F27">
        <w:rPr>
          <w:rFonts w:ascii="Times New Roman" w:hAnsi="Times New Roman"/>
          <w:color w:val="000000" w:themeColor="text1"/>
          <w:sz w:val="24"/>
          <w:szCs w:val="24"/>
          <w:u w:val="single"/>
          <w:shd w:val="clear" w:color="auto" w:fill="FFFFFF"/>
        </w:rPr>
        <w:t>бюджетов  города республиканского значения, столицы, бюджета района (города областного значения)</w:t>
      </w:r>
      <w:r w:rsidRPr="007F1F27">
        <w:rPr>
          <w:rFonts w:ascii="Times New Roman" w:hAnsi="Times New Roman"/>
          <w:color w:val="000000" w:themeColor="text1"/>
          <w:sz w:val="24"/>
          <w:szCs w:val="24"/>
          <w:u w:val="single"/>
          <w:lang w:val="kk-KZ"/>
        </w:rPr>
        <w:t>.</w:t>
      </w:r>
    </w:p>
    <w:p w:rsidR="002D38CB" w:rsidRPr="007F1F27" w:rsidRDefault="002D38CB" w:rsidP="002D38CB">
      <w:pPr>
        <w:pStyle w:val="a3"/>
        <w:spacing w:before="0" w:beforeAutospacing="0" w:after="0" w:afterAutospacing="0"/>
        <w:jc w:val="both"/>
        <w:rPr>
          <w:b/>
          <w:color w:val="000000" w:themeColor="text1"/>
          <w:u w:val="single"/>
          <w:lang w:val="kk-KZ"/>
        </w:rPr>
      </w:pPr>
      <w:r w:rsidRPr="007F1F27">
        <w:rPr>
          <w:b/>
          <w:color w:val="000000" w:themeColor="text1"/>
          <w:lang w:val="kk-KZ"/>
        </w:rPr>
        <w:t>в зависимости от содержания:</w:t>
      </w:r>
      <w:r w:rsidRPr="007F1F27">
        <w:rPr>
          <w:color w:val="000000" w:themeColor="text1"/>
          <w:lang w:val="kk-KZ"/>
        </w:rPr>
        <w:t xml:space="preserve"> </w:t>
      </w:r>
      <w:r w:rsidRPr="007F1F27">
        <w:rPr>
          <w:color w:val="000000" w:themeColor="text1"/>
          <w:u w:val="single"/>
          <w:shd w:val="clear" w:color="auto" w:fill="FFFFFF"/>
        </w:rPr>
        <w:t>Осуществление государственных функций, полномочий и оказание вытекающих из них государственных  услуг</w:t>
      </w:r>
      <w:r w:rsidRPr="007F1F27">
        <w:rPr>
          <w:color w:val="000000" w:themeColor="text1"/>
          <w:u w:val="single"/>
          <w:lang w:val="kk-KZ"/>
        </w:rPr>
        <w:t>.</w:t>
      </w:r>
    </w:p>
    <w:p w:rsidR="002D38CB" w:rsidRPr="007F1F27" w:rsidRDefault="002D38CB" w:rsidP="002D38CB">
      <w:pPr>
        <w:pStyle w:val="a3"/>
        <w:spacing w:before="0" w:beforeAutospacing="0" w:after="0" w:afterAutospacing="0"/>
        <w:jc w:val="both"/>
        <w:rPr>
          <w:color w:val="000000" w:themeColor="text1"/>
          <w:lang w:val="kk-KZ"/>
        </w:rPr>
      </w:pPr>
      <w:r w:rsidRPr="007F1F27">
        <w:rPr>
          <w:b/>
          <w:color w:val="000000" w:themeColor="text1"/>
          <w:lang w:val="kk-KZ"/>
        </w:rPr>
        <w:t>в зависимости от способа реализации</w:t>
      </w:r>
      <w:r w:rsidRPr="007F1F27">
        <w:rPr>
          <w:color w:val="000000" w:themeColor="text1"/>
          <w:lang w:val="kk-KZ"/>
        </w:rPr>
        <w:t xml:space="preserve">: </w:t>
      </w:r>
      <w:r w:rsidRPr="007F1F27">
        <w:rPr>
          <w:color w:val="000000" w:themeColor="text1"/>
          <w:u w:val="single"/>
          <w:lang w:val="kk-KZ"/>
        </w:rPr>
        <w:t>индивидуальная</w:t>
      </w:r>
      <w:r w:rsidRPr="007F1F27">
        <w:rPr>
          <w:color w:val="000000" w:themeColor="text1"/>
          <w:u w:val="single"/>
        </w:rPr>
        <w:t xml:space="preserve"> бюджетная программа</w:t>
      </w:r>
      <w:r w:rsidRPr="007F1F27">
        <w:rPr>
          <w:color w:val="000000" w:themeColor="text1"/>
          <w:u w:val="single"/>
          <w:lang w:val="kk-KZ"/>
        </w:rPr>
        <w:t>.</w:t>
      </w:r>
    </w:p>
    <w:p w:rsidR="002D38CB" w:rsidRPr="007F1F27" w:rsidRDefault="002D38CB" w:rsidP="002D38CB">
      <w:pPr>
        <w:pStyle w:val="5"/>
        <w:rPr>
          <w:rFonts w:ascii="Times New Roman" w:hAnsi="Times New Roman"/>
          <w:color w:val="000000" w:themeColor="text1"/>
          <w:sz w:val="24"/>
          <w:szCs w:val="24"/>
          <w:lang w:val="kk-KZ"/>
        </w:rPr>
      </w:pPr>
      <w:r w:rsidRPr="007F1F27">
        <w:rPr>
          <w:rFonts w:ascii="Times New Roman" w:hAnsi="Times New Roman"/>
          <w:b/>
          <w:color w:val="000000" w:themeColor="text1"/>
          <w:sz w:val="24"/>
          <w:szCs w:val="24"/>
          <w:lang w:val="kk-KZ"/>
        </w:rPr>
        <w:t>текущая/развитие:</w:t>
      </w:r>
      <w:r w:rsidRPr="007F1F27">
        <w:rPr>
          <w:rFonts w:ascii="Times New Roman" w:hAnsi="Times New Roman"/>
          <w:color w:val="000000" w:themeColor="text1"/>
          <w:sz w:val="24"/>
          <w:szCs w:val="24"/>
        </w:rPr>
        <w:tab/>
      </w:r>
      <w:r w:rsidRPr="007F1F27">
        <w:rPr>
          <w:rFonts w:ascii="Times New Roman" w:hAnsi="Times New Roman"/>
          <w:color w:val="000000" w:themeColor="text1"/>
          <w:sz w:val="24"/>
          <w:szCs w:val="24"/>
          <w:u w:val="single"/>
          <w:lang w:val="kk-KZ"/>
        </w:rPr>
        <w:t>текущая.</w:t>
      </w:r>
    </w:p>
    <w:p w:rsidR="002D38CB" w:rsidRPr="007F1F27" w:rsidRDefault="002D38CB" w:rsidP="002D38CB">
      <w:pPr>
        <w:pStyle w:val="a3"/>
        <w:spacing w:before="0" w:beforeAutospacing="0" w:after="0" w:afterAutospacing="0"/>
        <w:jc w:val="both"/>
      </w:pPr>
      <w:r w:rsidRPr="007F1F27">
        <w:rPr>
          <w:b/>
          <w:color w:val="000000" w:themeColor="text1"/>
        </w:rPr>
        <w:t>Цель бюджетной программы:</w:t>
      </w:r>
      <w:r w:rsidRPr="007F1F27">
        <w:rPr>
          <w:color w:val="000000" w:themeColor="text1"/>
        </w:rPr>
        <w:t xml:space="preserve"> </w:t>
      </w:r>
      <w:r w:rsidRPr="007F1F27">
        <w:rPr>
          <w:u w:val="single"/>
          <w:lang w:val="kk-KZ"/>
        </w:rPr>
        <w:t>Освещение улиц в населенных пунктах.</w:t>
      </w:r>
    </w:p>
    <w:p w:rsidR="002D38CB" w:rsidRPr="007F1F27" w:rsidRDefault="002D38CB" w:rsidP="002D38CB">
      <w:pPr>
        <w:pStyle w:val="a3"/>
        <w:spacing w:before="0" w:beforeAutospacing="0" w:after="0" w:afterAutospacing="0"/>
        <w:jc w:val="both"/>
      </w:pPr>
      <w:r w:rsidRPr="007F1F27">
        <w:rPr>
          <w:b/>
          <w:color w:val="000000" w:themeColor="text1"/>
          <w:lang w:val="kk-KZ"/>
        </w:rPr>
        <w:t xml:space="preserve">Конечные результаты бюджетной программы: </w:t>
      </w:r>
      <w:r>
        <w:rPr>
          <w:u w:val="single"/>
          <w:lang w:val="kk-KZ"/>
        </w:rPr>
        <w:t>Освещение улиц в населенных пунктах в темное время суток.</w:t>
      </w:r>
    </w:p>
    <w:p w:rsidR="002D38CB" w:rsidRPr="007F1F27" w:rsidRDefault="002D38CB" w:rsidP="002D38CB">
      <w:pPr>
        <w:spacing w:after="0" w:line="240" w:lineRule="auto"/>
        <w:jc w:val="both"/>
        <w:rPr>
          <w:rFonts w:ascii="Times New Roman" w:hAnsi="Times New Roman" w:cs="Times New Roman"/>
          <w:sz w:val="24"/>
          <w:szCs w:val="24"/>
          <w:u w:val="single"/>
          <w:lang w:val="kk-KZ"/>
        </w:rPr>
      </w:pPr>
      <w:r w:rsidRPr="007F1F27">
        <w:rPr>
          <w:rFonts w:ascii="Times New Roman" w:hAnsi="Times New Roman" w:cs="Times New Roman"/>
          <w:b/>
          <w:color w:val="000000" w:themeColor="text1"/>
          <w:sz w:val="24"/>
          <w:szCs w:val="24"/>
          <w:lang w:val="kk-KZ"/>
        </w:rPr>
        <w:t xml:space="preserve">Описание (обоснование) бюджетной программы: </w:t>
      </w:r>
      <w:r>
        <w:rPr>
          <w:rFonts w:ascii="Times New Roman" w:hAnsi="Times New Roman" w:cs="Times New Roman"/>
          <w:color w:val="000000" w:themeColor="text1"/>
          <w:sz w:val="24"/>
          <w:szCs w:val="24"/>
          <w:u w:val="single"/>
          <w:shd w:val="clear" w:color="auto" w:fill="FFFFFF"/>
          <w:lang w:val="kk-KZ"/>
        </w:rPr>
        <w:t>Поддерживать надлежащее техническое состояние токоприемников и средств учета электроэнергии, выполнять требования к их техничсекому сосотоянию, которые определеяются нормативными актами, соблюдать режимы электропотребления</w:t>
      </w:r>
      <w:r w:rsidRPr="007F1F27">
        <w:rPr>
          <w:rFonts w:ascii="Times New Roman" w:hAnsi="Times New Roman" w:cs="Times New Roman"/>
          <w:color w:val="000000" w:themeColor="text1"/>
          <w:sz w:val="24"/>
          <w:szCs w:val="24"/>
          <w:u w:val="single"/>
          <w:shd w:val="clear" w:color="auto" w:fill="FFFFFF"/>
          <w:lang w:val="kk-KZ"/>
        </w:rPr>
        <w:t xml:space="preserve">. </w:t>
      </w:r>
    </w:p>
    <w:p w:rsidR="002D38CB" w:rsidRDefault="002D38CB" w:rsidP="002D38CB">
      <w:pPr>
        <w:spacing w:after="0" w:line="240" w:lineRule="auto"/>
        <w:jc w:val="both"/>
        <w:rPr>
          <w:rFonts w:ascii="Times New Roman" w:hAnsi="Times New Roman" w:cs="Times New Roman"/>
          <w:b/>
          <w:color w:val="000000"/>
          <w:sz w:val="24"/>
          <w:szCs w:val="24"/>
          <w:lang w:val="kk-KZ"/>
        </w:rPr>
      </w:pPr>
      <w:r w:rsidRPr="000329C6">
        <w:rPr>
          <w:rFonts w:ascii="Times New Roman" w:hAnsi="Times New Roman" w:cs="Times New Roman"/>
          <w:b/>
          <w:sz w:val="24"/>
          <w:szCs w:val="24"/>
          <w:lang w:val="kk-KZ"/>
        </w:rPr>
        <w:t>Расходы по бюджетной программе,</w:t>
      </w:r>
      <w:r>
        <w:rPr>
          <w:rFonts w:ascii="Times New Roman" w:hAnsi="Times New Roman" w:cs="Times New Roman"/>
          <w:b/>
          <w:sz w:val="24"/>
          <w:szCs w:val="24"/>
          <w:lang w:val="kk-KZ"/>
        </w:rPr>
        <w:t xml:space="preserve"> </w:t>
      </w:r>
      <w:r w:rsidRPr="000329C6">
        <w:rPr>
          <w:rFonts w:ascii="Times New Roman" w:hAnsi="Times New Roman" w:cs="Times New Roman"/>
          <w:b/>
          <w:sz w:val="24"/>
          <w:szCs w:val="24"/>
          <w:lang w:val="kk-KZ"/>
        </w:rPr>
        <w:t>всего</w:t>
      </w:r>
      <w:r w:rsidRPr="000329C6">
        <w:rPr>
          <w:rFonts w:ascii="Times New Roman" w:hAnsi="Times New Roman" w:cs="Times New Roman"/>
          <w:b/>
          <w:color w:val="000000"/>
          <w:sz w:val="24"/>
          <w:szCs w:val="24"/>
        </w:rPr>
        <w:t xml:space="preserve"> </w:t>
      </w:r>
    </w:p>
    <w:p w:rsidR="00A7701B" w:rsidRPr="00A7701B" w:rsidRDefault="00A7701B" w:rsidP="002D38CB">
      <w:pPr>
        <w:spacing w:after="0" w:line="240" w:lineRule="auto"/>
        <w:jc w:val="both"/>
        <w:rPr>
          <w:rFonts w:ascii="Times New Roman" w:hAnsi="Times New Roman" w:cs="Times New Roman"/>
          <w:b/>
          <w:color w:val="000000"/>
          <w:sz w:val="24"/>
          <w:szCs w:val="24"/>
          <w:lang w:val="kk-KZ"/>
        </w:rPr>
      </w:pPr>
    </w:p>
    <w:tbl>
      <w:tblPr>
        <w:tblStyle w:val="a5"/>
        <w:tblW w:w="0" w:type="auto"/>
        <w:jc w:val="center"/>
        <w:tblLook w:val="04A0" w:firstRow="1" w:lastRow="0" w:firstColumn="1" w:lastColumn="0" w:noHBand="0" w:noVBand="1"/>
      </w:tblPr>
      <w:tblGrid>
        <w:gridCol w:w="2533"/>
        <w:gridCol w:w="1292"/>
        <w:gridCol w:w="1261"/>
        <w:gridCol w:w="1282"/>
        <w:gridCol w:w="1193"/>
        <w:gridCol w:w="1077"/>
        <w:gridCol w:w="933"/>
      </w:tblGrid>
      <w:tr w:rsidR="002D38CB" w:rsidTr="00816B9D">
        <w:trPr>
          <w:jc w:val="center"/>
        </w:trPr>
        <w:tc>
          <w:tcPr>
            <w:tcW w:w="2533" w:type="dxa"/>
            <w:vMerge w:val="restart"/>
            <w:vAlign w:val="center"/>
          </w:tcPr>
          <w:p w:rsidR="002D38CB" w:rsidRPr="000329C6" w:rsidRDefault="002D38CB" w:rsidP="00816B9D">
            <w:pPr>
              <w:pStyle w:val="a3"/>
              <w:jc w:val="center"/>
              <w:rPr>
                <w:lang w:val="kk-KZ"/>
              </w:rPr>
            </w:pPr>
            <w:r w:rsidRPr="000329C6">
              <w:rPr>
                <w:lang w:val="kk-KZ"/>
              </w:rPr>
              <w:t>Расходы по бюджетной программе,</w:t>
            </w:r>
            <w:r>
              <w:rPr>
                <w:lang w:val="kk-KZ"/>
              </w:rPr>
              <w:t xml:space="preserve"> </w:t>
            </w:r>
            <w:r w:rsidRPr="000329C6">
              <w:rPr>
                <w:lang w:val="kk-KZ"/>
              </w:rPr>
              <w:t>всего</w:t>
            </w:r>
          </w:p>
        </w:tc>
        <w:tc>
          <w:tcPr>
            <w:tcW w:w="1292" w:type="dxa"/>
            <w:vMerge w:val="restart"/>
            <w:vAlign w:val="center"/>
          </w:tcPr>
          <w:p w:rsidR="002D38CB" w:rsidRPr="000329C6" w:rsidRDefault="002D38CB" w:rsidP="00816B9D">
            <w:pPr>
              <w:pStyle w:val="a3"/>
              <w:jc w:val="center"/>
              <w:rPr>
                <w:lang w:val="kk-KZ"/>
              </w:rPr>
            </w:pPr>
            <w:r w:rsidRPr="000329C6">
              <w:t>Единица измерения</w:t>
            </w:r>
          </w:p>
        </w:tc>
        <w:tc>
          <w:tcPr>
            <w:tcW w:w="1261" w:type="dxa"/>
            <w:vAlign w:val="center"/>
          </w:tcPr>
          <w:p w:rsidR="002D38CB" w:rsidRPr="000329C6" w:rsidRDefault="002D38CB" w:rsidP="00816B9D">
            <w:pPr>
              <w:pStyle w:val="a3"/>
              <w:spacing w:before="0" w:beforeAutospacing="0" w:after="360" w:afterAutospacing="0" w:line="285" w:lineRule="atLeast"/>
              <w:jc w:val="both"/>
              <w:textAlignment w:val="baseline"/>
              <w:rPr>
                <w:color w:val="000000"/>
                <w:spacing w:val="2"/>
                <w:lang w:val="kk-KZ"/>
              </w:rPr>
            </w:pPr>
            <w:r>
              <w:rPr>
                <w:color w:val="000000"/>
                <w:spacing w:val="2"/>
                <w:lang w:val="kk-KZ"/>
              </w:rPr>
              <w:t xml:space="preserve">Отчетный год </w:t>
            </w:r>
          </w:p>
        </w:tc>
        <w:tc>
          <w:tcPr>
            <w:tcW w:w="1282" w:type="dxa"/>
            <w:vAlign w:val="center"/>
          </w:tcPr>
          <w:p w:rsidR="002D38CB" w:rsidRPr="000329C6" w:rsidRDefault="002D38CB" w:rsidP="00816B9D">
            <w:pPr>
              <w:pStyle w:val="a3"/>
              <w:spacing w:before="0" w:beforeAutospacing="0" w:after="360" w:afterAutospacing="0" w:line="285" w:lineRule="atLeast"/>
              <w:jc w:val="center"/>
              <w:textAlignment w:val="baseline"/>
              <w:rPr>
                <w:color w:val="000000"/>
                <w:spacing w:val="2"/>
              </w:rPr>
            </w:pPr>
            <w:r w:rsidRPr="000329C6">
              <w:t>План текущего года</w:t>
            </w:r>
            <w:r w:rsidRPr="000329C6">
              <w:rPr>
                <w:lang w:val="kk-KZ"/>
              </w:rPr>
              <w:t xml:space="preserve">            </w:t>
            </w:r>
          </w:p>
        </w:tc>
        <w:tc>
          <w:tcPr>
            <w:tcW w:w="3203" w:type="dxa"/>
            <w:gridSpan w:val="3"/>
            <w:vAlign w:val="center"/>
          </w:tcPr>
          <w:p w:rsidR="002D38CB" w:rsidRPr="001B7783" w:rsidRDefault="002D38CB" w:rsidP="00816B9D">
            <w:pPr>
              <w:jc w:val="center"/>
              <w:rPr>
                <w:rFonts w:ascii="Times New Roman" w:hAnsi="Times New Roman" w:cs="Times New Roman"/>
                <w:sz w:val="24"/>
                <w:szCs w:val="24"/>
                <w:lang w:val="kk-KZ"/>
              </w:rPr>
            </w:pPr>
            <w:r>
              <w:rPr>
                <w:rFonts w:ascii="Times New Roman" w:hAnsi="Times New Roman" w:cs="Times New Roman"/>
                <w:sz w:val="24"/>
                <w:szCs w:val="24"/>
                <w:lang w:val="kk-KZ"/>
              </w:rPr>
              <w:t>Плановый период</w:t>
            </w:r>
          </w:p>
        </w:tc>
      </w:tr>
      <w:tr w:rsidR="002D38CB" w:rsidTr="00816B9D">
        <w:trPr>
          <w:jc w:val="center"/>
        </w:trPr>
        <w:tc>
          <w:tcPr>
            <w:tcW w:w="2533" w:type="dxa"/>
            <w:vMerge/>
            <w:vAlign w:val="center"/>
          </w:tcPr>
          <w:p w:rsidR="002D38CB" w:rsidRPr="001B7783" w:rsidRDefault="002D38CB" w:rsidP="00816B9D">
            <w:pPr>
              <w:jc w:val="center"/>
              <w:rPr>
                <w:rFonts w:ascii="Times New Roman" w:hAnsi="Times New Roman" w:cs="Times New Roman"/>
                <w:sz w:val="24"/>
                <w:szCs w:val="24"/>
                <w:lang w:val="kk-KZ"/>
              </w:rPr>
            </w:pPr>
          </w:p>
        </w:tc>
        <w:tc>
          <w:tcPr>
            <w:tcW w:w="1292" w:type="dxa"/>
            <w:vMerge/>
            <w:vAlign w:val="center"/>
          </w:tcPr>
          <w:p w:rsidR="002D38CB" w:rsidRPr="001B7783" w:rsidRDefault="002D38CB" w:rsidP="00816B9D">
            <w:pPr>
              <w:jc w:val="center"/>
              <w:rPr>
                <w:rFonts w:ascii="Times New Roman" w:hAnsi="Times New Roman" w:cs="Times New Roman"/>
                <w:sz w:val="24"/>
                <w:szCs w:val="24"/>
                <w:lang w:val="kk-KZ"/>
              </w:rPr>
            </w:pPr>
          </w:p>
        </w:tc>
        <w:tc>
          <w:tcPr>
            <w:tcW w:w="1261" w:type="dxa"/>
            <w:vAlign w:val="center"/>
          </w:tcPr>
          <w:p w:rsidR="002D38CB" w:rsidRPr="001B7783" w:rsidRDefault="00A7701B" w:rsidP="00816B9D">
            <w:pPr>
              <w:jc w:val="center"/>
              <w:rPr>
                <w:rFonts w:ascii="Times New Roman" w:hAnsi="Times New Roman" w:cs="Times New Roman"/>
                <w:sz w:val="24"/>
                <w:szCs w:val="24"/>
                <w:lang w:val="kk-KZ"/>
              </w:rPr>
            </w:pPr>
            <w:r>
              <w:rPr>
                <w:rFonts w:ascii="Times New Roman" w:hAnsi="Times New Roman" w:cs="Times New Roman"/>
                <w:sz w:val="24"/>
                <w:szCs w:val="24"/>
                <w:lang w:val="kk-KZ"/>
              </w:rPr>
              <w:t>2018</w:t>
            </w:r>
          </w:p>
        </w:tc>
        <w:tc>
          <w:tcPr>
            <w:tcW w:w="1282" w:type="dxa"/>
            <w:vAlign w:val="center"/>
          </w:tcPr>
          <w:p w:rsidR="002D38CB" w:rsidRPr="001B7783" w:rsidRDefault="00A7701B" w:rsidP="00816B9D">
            <w:pPr>
              <w:jc w:val="center"/>
              <w:rPr>
                <w:rFonts w:ascii="Times New Roman" w:hAnsi="Times New Roman" w:cs="Times New Roman"/>
                <w:sz w:val="24"/>
                <w:szCs w:val="24"/>
                <w:lang w:val="kk-KZ"/>
              </w:rPr>
            </w:pPr>
            <w:r>
              <w:rPr>
                <w:rFonts w:ascii="Times New Roman" w:hAnsi="Times New Roman" w:cs="Times New Roman"/>
                <w:sz w:val="24"/>
                <w:szCs w:val="24"/>
                <w:lang w:val="kk-KZ"/>
              </w:rPr>
              <w:t>2019</w:t>
            </w:r>
          </w:p>
        </w:tc>
        <w:tc>
          <w:tcPr>
            <w:tcW w:w="1193" w:type="dxa"/>
            <w:vAlign w:val="center"/>
          </w:tcPr>
          <w:p w:rsidR="002D38CB" w:rsidRPr="001B7783" w:rsidRDefault="002D38CB" w:rsidP="00A7701B">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w:t>
            </w:r>
            <w:r w:rsidR="00A7701B">
              <w:rPr>
                <w:rFonts w:ascii="Times New Roman" w:hAnsi="Times New Roman" w:cs="Times New Roman"/>
                <w:sz w:val="24"/>
                <w:szCs w:val="24"/>
                <w:lang w:val="kk-KZ"/>
              </w:rPr>
              <w:t>20</w:t>
            </w:r>
          </w:p>
        </w:tc>
        <w:tc>
          <w:tcPr>
            <w:tcW w:w="1077" w:type="dxa"/>
            <w:vAlign w:val="center"/>
          </w:tcPr>
          <w:p w:rsidR="002D38CB" w:rsidRPr="001B7783" w:rsidRDefault="00A7701B" w:rsidP="00816B9D">
            <w:pPr>
              <w:jc w:val="center"/>
              <w:rPr>
                <w:rFonts w:ascii="Times New Roman" w:hAnsi="Times New Roman" w:cs="Times New Roman"/>
                <w:sz w:val="24"/>
                <w:szCs w:val="24"/>
                <w:lang w:val="kk-KZ"/>
              </w:rPr>
            </w:pPr>
            <w:r>
              <w:rPr>
                <w:rFonts w:ascii="Times New Roman" w:hAnsi="Times New Roman" w:cs="Times New Roman"/>
                <w:sz w:val="24"/>
                <w:szCs w:val="24"/>
                <w:lang w:val="kk-KZ"/>
              </w:rPr>
              <w:t>2021</w:t>
            </w:r>
          </w:p>
        </w:tc>
        <w:tc>
          <w:tcPr>
            <w:tcW w:w="933" w:type="dxa"/>
            <w:vAlign w:val="center"/>
          </w:tcPr>
          <w:p w:rsidR="002D38CB" w:rsidRPr="001B7783" w:rsidRDefault="00A7701B" w:rsidP="00816B9D">
            <w:pPr>
              <w:jc w:val="center"/>
              <w:rPr>
                <w:rFonts w:ascii="Times New Roman" w:hAnsi="Times New Roman" w:cs="Times New Roman"/>
                <w:sz w:val="24"/>
                <w:szCs w:val="24"/>
                <w:lang w:val="kk-KZ"/>
              </w:rPr>
            </w:pPr>
            <w:r>
              <w:rPr>
                <w:rFonts w:ascii="Times New Roman" w:hAnsi="Times New Roman" w:cs="Times New Roman"/>
                <w:sz w:val="24"/>
                <w:szCs w:val="24"/>
                <w:lang w:val="kk-KZ"/>
              </w:rPr>
              <w:t>2022</w:t>
            </w:r>
          </w:p>
        </w:tc>
      </w:tr>
      <w:tr w:rsidR="00A7701B" w:rsidTr="00A7701B">
        <w:trPr>
          <w:jc w:val="center"/>
        </w:trPr>
        <w:tc>
          <w:tcPr>
            <w:tcW w:w="2533" w:type="dxa"/>
          </w:tcPr>
          <w:p w:rsidR="00A7701B" w:rsidRPr="00760820" w:rsidRDefault="00A7701B" w:rsidP="00816B9D">
            <w:pPr>
              <w:pStyle w:val="a3"/>
              <w:spacing w:before="0" w:beforeAutospacing="0" w:after="0" w:afterAutospacing="0"/>
              <w:jc w:val="both"/>
              <w:rPr>
                <w:lang w:val="kk-KZ"/>
              </w:rPr>
            </w:pPr>
            <w:r w:rsidRPr="007D61E8">
              <w:rPr>
                <w:lang w:val="kk-KZ"/>
              </w:rPr>
              <w:t>Осве</w:t>
            </w:r>
            <w:r>
              <w:rPr>
                <w:lang w:val="kk-KZ"/>
              </w:rPr>
              <w:t>щение улиц в населенных пунктах</w:t>
            </w:r>
          </w:p>
        </w:tc>
        <w:tc>
          <w:tcPr>
            <w:tcW w:w="1292" w:type="dxa"/>
            <w:vAlign w:val="center"/>
          </w:tcPr>
          <w:p w:rsidR="00A7701B" w:rsidRPr="00485D0D" w:rsidRDefault="00A7701B" w:rsidP="00816B9D">
            <w:pPr>
              <w:jc w:val="center"/>
              <w:rPr>
                <w:rFonts w:ascii="Times New Roman" w:hAnsi="Times New Roman" w:cs="Times New Roman"/>
                <w:sz w:val="24"/>
                <w:szCs w:val="24"/>
                <w:lang w:val="kk-KZ"/>
              </w:rPr>
            </w:pPr>
            <w:r w:rsidRPr="00485D0D">
              <w:rPr>
                <w:rFonts w:ascii="Times New Roman" w:hAnsi="Times New Roman" w:cs="Times New Roman"/>
                <w:sz w:val="24"/>
                <w:szCs w:val="24"/>
              </w:rPr>
              <w:t>тыс.</w:t>
            </w:r>
            <w:r>
              <w:rPr>
                <w:rFonts w:ascii="Times New Roman" w:hAnsi="Times New Roman" w:cs="Times New Roman"/>
                <w:sz w:val="24"/>
                <w:szCs w:val="24"/>
                <w:lang w:val="kk-KZ"/>
              </w:rPr>
              <w:t xml:space="preserve"> </w:t>
            </w:r>
            <w:r w:rsidRPr="00485D0D">
              <w:rPr>
                <w:rFonts w:ascii="Times New Roman" w:hAnsi="Times New Roman" w:cs="Times New Roman"/>
                <w:sz w:val="24"/>
                <w:szCs w:val="24"/>
              </w:rPr>
              <w:t>тенге</w:t>
            </w:r>
          </w:p>
        </w:tc>
        <w:tc>
          <w:tcPr>
            <w:tcW w:w="1261" w:type="dxa"/>
            <w:vAlign w:val="center"/>
          </w:tcPr>
          <w:p w:rsidR="00A7701B" w:rsidRPr="00A7701B" w:rsidRDefault="00A7701B" w:rsidP="00A7701B">
            <w:pPr>
              <w:jc w:val="center"/>
              <w:rPr>
                <w:rFonts w:ascii="Times New Roman" w:hAnsi="Times New Roman" w:cs="Times New Roman"/>
                <w:sz w:val="24"/>
              </w:rPr>
            </w:pPr>
            <w:r w:rsidRPr="00A7701B">
              <w:rPr>
                <w:rFonts w:ascii="Times New Roman" w:hAnsi="Times New Roman" w:cs="Times New Roman"/>
                <w:sz w:val="24"/>
              </w:rPr>
              <w:t>6 246</w:t>
            </w:r>
          </w:p>
        </w:tc>
        <w:tc>
          <w:tcPr>
            <w:tcW w:w="1282" w:type="dxa"/>
            <w:vAlign w:val="center"/>
          </w:tcPr>
          <w:p w:rsidR="00A7701B" w:rsidRPr="00A7701B" w:rsidRDefault="00A7701B" w:rsidP="00A7701B">
            <w:pPr>
              <w:jc w:val="center"/>
              <w:rPr>
                <w:rFonts w:ascii="Times New Roman" w:hAnsi="Times New Roman" w:cs="Times New Roman"/>
                <w:sz w:val="24"/>
              </w:rPr>
            </w:pPr>
            <w:r w:rsidRPr="00A7701B">
              <w:rPr>
                <w:rFonts w:ascii="Times New Roman" w:hAnsi="Times New Roman" w:cs="Times New Roman"/>
                <w:sz w:val="24"/>
              </w:rPr>
              <w:t>7 073</w:t>
            </w:r>
          </w:p>
        </w:tc>
        <w:tc>
          <w:tcPr>
            <w:tcW w:w="1193" w:type="dxa"/>
            <w:vAlign w:val="center"/>
          </w:tcPr>
          <w:p w:rsidR="00A7701B" w:rsidRPr="00A7701B" w:rsidRDefault="00A7701B" w:rsidP="00A7701B">
            <w:pPr>
              <w:jc w:val="center"/>
              <w:rPr>
                <w:rFonts w:ascii="Times New Roman" w:hAnsi="Times New Roman" w:cs="Times New Roman"/>
                <w:sz w:val="24"/>
              </w:rPr>
            </w:pPr>
            <w:r w:rsidRPr="00A7701B">
              <w:rPr>
                <w:rFonts w:ascii="Times New Roman" w:hAnsi="Times New Roman" w:cs="Times New Roman"/>
                <w:sz w:val="24"/>
              </w:rPr>
              <w:t>7 356</w:t>
            </w:r>
          </w:p>
        </w:tc>
        <w:tc>
          <w:tcPr>
            <w:tcW w:w="1077" w:type="dxa"/>
            <w:vAlign w:val="center"/>
          </w:tcPr>
          <w:p w:rsidR="00A7701B" w:rsidRPr="00A7701B" w:rsidRDefault="00A7701B" w:rsidP="00A7701B">
            <w:pPr>
              <w:jc w:val="center"/>
              <w:rPr>
                <w:rFonts w:ascii="Times New Roman" w:hAnsi="Times New Roman" w:cs="Times New Roman"/>
                <w:sz w:val="24"/>
              </w:rPr>
            </w:pPr>
            <w:r w:rsidRPr="00A7701B">
              <w:rPr>
                <w:rFonts w:ascii="Times New Roman" w:hAnsi="Times New Roman" w:cs="Times New Roman"/>
                <w:sz w:val="24"/>
              </w:rPr>
              <w:t>7 650</w:t>
            </w:r>
          </w:p>
        </w:tc>
        <w:tc>
          <w:tcPr>
            <w:tcW w:w="933" w:type="dxa"/>
            <w:vAlign w:val="center"/>
          </w:tcPr>
          <w:p w:rsidR="00A7701B" w:rsidRPr="00A7701B" w:rsidRDefault="00A7701B" w:rsidP="00A7701B">
            <w:pPr>
              <w:jc w:val="center"/>
              <w:rPr>
                <w:rFonts w:ascii="Times New Roman" w:hAnsi="Times New Roman" w:cs="Times New Roman"/>
                <w:sz w:val="24"/>
              </w:rPr>
            </w:pPr>
            <w:r w:rsidRPr="00A7701B">
              <w:rPr>
                <w:rFonts w:ascii="Times New Roman" w:hAnsi="Times New Roman" w:cs="Times New Roman"/>
                <w:sz w:val="24"/>
              </w:rPr>
              <w:t>7 956</w:t>
            </w:r>
          </w:p>
        </w:tc>
      </w:tr>
      <w:tr w:rsidR="00A7701B" w:rsidTr="00A7701B">
        <w:trPr>
          <w:jc w:val="center"/>
        </w:trPr>
        <w:tc>
          <w:tcPr>
            <w:tcW w:w="2533" w:type="dxa"/>
          </w:tcPr>
          <w:p w:rsidR="00A7701B" w:rsidRPr="0085304B" w:rsidRDefault="00A7701B" w:rsidP="00816B9D">
            <w:pPr>
              <w:jc w:val="both"/>
              <w:rPr>
                <w:rFonts w:ascii="Times New Roman" w:hAnsi="Times New Roman" w:cs="Times New Roman"/>
                <w:b/>
                <w:sz w:val="24"/>
                <w:szCs w:val="24"/>
                <w:lang w:val="kk-KZ"/>
              </w:rPr>
            </w:pPr>
            <w:r w:rsidRPr="0085304B">
              <w:rPr>
                <w:rFonts w:ascii="Times New Roman" w:hAnsi="Times New Roman" w:cs="Times New Roman"/>
                <w:b/>
              </w:rPr>
              <w:t>Итого расходы по бюджетной программе</w:t>
            </w:r>
          </w:p>
        </w:tc>
        <w:tc>
          <w:tcPr>
            <w:tcW w:w="1292" w:type="dxa"/>
            <w:vAlign w:val="center"/>
          </w:tcPr>
          <w:p w:rsidR="00A7701B" w:rsidRPr="0061465E" w:rsidRDefault="00A7701B" w:rsidP="00816B9D">
            <w:pPr>
              <w:jc w:val="center"/>
              <w:rPr>
                <w:rFonts w:ascii="Times New Roman" w:hAnsi="Times New Roman" w:cs="Times New Roman"/>
                <w:sz w:val="24"/>
                <w:szCs w:val="24"/>
                <w:lang w:val="kk-KZ"/>
              </w:rPr>
            </w:pPr>
            <w:r w:rsidRPr="00485D0D">
              <w:rPr>
                <w:rFonts w:ascii="Times New Roman" w:hAnsi="Times New Roman" w:cs="Times New Roman"/>
                <w:sz w:val="24"/>
                <w:szCs w:val="24"/>
              </w:rPr>
              <w:t>тыс.</w:t>
            </w:r>
            <w:r>
              <w:rPr>
                <w:rFonts w:ascii="Times New Roman" w:hAnsi="Times New Roman" w:cs="Times New Roman"/>
                <w:sz w:val="24"/>
                <w:szCs w:val="24"/>
                <w:lang w:val="kk-KZ"/>
              </w:rPr>
              <w:t xml:space="preserve"> </w:t>
            </w:r>
            <w:r w:rsidRPr="00485D0D">
              <w:rPr>
                <w:rFonts w:ascii="Times New Roman" w:hAnsi="Times New Roman" w:cs="Times New Roman"/>
                <w:sz w:val="24"/>
                <w:szCs w:val="24"/>
              </w:rPr>
              <w:t>тенге</w:t>
            </w:r>
          </w:p>
        </w:tc>
        <w:tc>
          <w:tcPr>
            <w:tcW w:w="1261" w:type="dxa"/>
            <w:vAlign w:val="center"/>
          </w:tcPr>
          <w:p w:rsidR="00A7701B" w:rsidRPr="00A7701B" w:rsidRDefault="00A7701B" w:rsidP="00A7701B">
            <w:pPr>
              <w:jc w:val="center"/>
              <w:rPr>
                <w:rFonts w:ascii="Times New Roman" w:hAnsi="Times New Roman" w:cs="Times New Roman"/>
                <w:sz w:val="24"/>
              </w:rPr>
            </w:pPr>
            <w:r w:rsidRPr="00A7701B">
              <w:rPr>
                <w:rFonts w:ascii="Times New Roman" w:hAnsi="Times New Roman" w:cs="Times New Roman"/>
                <w:sz w:val="24"/>
              </w:rPr>
              <w:t>6 246</w:t>
            </w:r>
          </w:p>
        </w:tc>
        <w:tc>
          <w:tcPr>
            <w:tcW w:w="1282" w:type="dxa"/>
            <w:vAlign w:val="center"/>
          </w:tcPr>
          <w:p w:rsidR="00A7701B" w:rsidRPr="00A7701B" w:rsidRDefault="00A7701B" w:rsidP="00A7701B">
            <w:pPr>
              <w:jc w:val="center"/>
              <w:rPr>
                <w:rFonts w:ascii="Times New Roman" w:hAnsi="Times New Roman" w:cs="Times New Roman"/>
                <w:sz w:val="24"/>
              </w:rPr>
            </w:pPr>
            <w:r w:rsidRPr="00A7701B">
              <w:rPr>
                <w:rFonts w:ascii="Times New Roman" w:hAnsi="Times New Roman" w:cs="Times New Roman"/>
                <w:sz w:val="24"/>
              </w:rPr>
              <w:t>7 073</w:t>
            </w:r>
          </w:p>
        </w:tc>
        <w:tc>
          <w:tcPr>
            <w:tcW w:w="1193" w:type="dxa"/>
            <w:vAlign w:val="center"/>
          </w:tcPr>
          <w:p w:rsidR="00A7701B" w:rsidRPr="00A7701B" w:rsidRDefault="00A7701B" w:rsidP="00A7701B">
            <w:pPr>
              <w:jc w:val="center"/>
              <w:rPr>
                <w:rFonts w:ascii="Times New Roman" w:hAnsi="Times New Roman" w:cs="Times New Roman"/>
                <w:sz w:val="24"/>
              </w:rPr>
            </w:pPr>
            <w:r w:rsidRPr="00A7701B">
              <w:rPr>
                <w:rFonts w:ascii="Times New Roman" w:hAnsi="Times New Roman" w:cs="Times New Roman"/>
                <w:sz w:val="24"/>
              </w:rPr>
              <w:t>7 356</w:t>
            </w:r>
          </w:p>
        </w:tc>
        <w:tc>
          <w:tcPr>
            <w:tcW w:w="1077" w:type="dxa"/>
            <w:vAlign w:val="center"/>
          </w:tcPr>
          <w:p w:rsidR="00A7701B" w:rsidRPr="00A7701B" w:rsidRDefault="00A7701B" w:rsidP="00A7701B">
            <w:pPr>
              <w:jc w:val="center"/>
              <w:rPr>
                <w:rFonts w:ascii="Times New Roman" w:hAnsi="Times New Roman" w:cs="Times New Roman"/>
                <w:sz w:val="24"/>
              </w:rPr>
            </w:pPr>
            <w:r w:rsidRPr="00A7701B">
              <w:rPr>
                <w:rFonts w:ascii="Times New Roman" w:hAnsi="Times New Roman" w:cs="Times New Roman"/>
                <w:sz w:val="24"/>
              </w:rPr>
              <w:t>7 650</w:t>
            </w:r>
          </w:p>
        </w:tc>
        <w:tc>
          <w:tcPr>
            <w:tcW w:w="933" w:type="dxa"/>
            <w:vAlign w:val="center"/>
          </w:tcPr>
          <w:p w:rsidR="00A7701B" w:rsidRPr="00A7701B" w:rsidRDefault="00A7701B" w:rsidP="00A7701B">
            <w:pPr>
              <w:jc w:val="center"/>
              <w:rPr>
                <w:rFonts w:ascii="Times New Roman" w:hAnsi="Times New Roman" w:cs="Times New Roman"/>
                <w:sz w:val="24"/>
              </w:rPr>
            </w:pPr>
            <w:r w:rsidRPr="00A7701B">
              <w:rPr>
                <w:rFonts w:ascii="Times New Roman" w:hAnsi="Times New Roman" w:cs="Times New Roman"/>
                <w:sz w:val="24"/>
              </w:rPr>
              <w:t>7 956</w:t>
            </w:r>
          </w:p>
        </w:tc>
      </w:tr>
    </w:tbl>
    <w:p w:rsidR="002D38CB" w:rsidRPr="004E618D" w:rsidRDefault="002D38CB" w:rsidP="002D38CB">
      <w:pPr>
        <w:pStyle w:val="a6"/>
        <w:jc w:val="both"/>
        <w:rPr>
          <w:rFonts w:ascii="Times New Roman" w:hAnsi="Times New Roman" w:cs="Times New Roman"/>
          <w:sz w:val="24"/>
          <w:szCs w:val="24"/>
          <w:u w:val="single"/>
        </w:rPr>
      </w:pPr>
      <w:r w:rsidRPr="0073531A">
        <w:rPr>
          <w:rFonts w:ascii="Times New Roman" w:hAnsi="Times New Roman" w:cs="Times New Roman"/>
          <w:b/>
          <w:sz w:val="24"/>
          <w:szCs w:val="24"/>
          <w:lang w:val="kk-KZ"/>
        </w:rPr>
        <w:t>Код и наименование бюджетной подпрограммы</w:t>
      </w:r>
      <w:r w:rsidRPr="0073531A">
        <w:rPr>
          <w:rFonts w:ascii="Times New Roman" w:hAnsi="Times New Roman"/>
          <w:b/>
          <w:sz w:val="24"/>
          <w:szCs w:val="24"/>
          <w:lang w:val="kk-KZ"/>
        </w:rPr>
        <w:t xml:space="preserve">:  </w:t>
      </w:r>
      <w:r w:rsidRPr="00486A15">
        <w:rPr>
          <w:rFonts w:ascii="Times New Roman" w:hAnsi="Times New Roman"/>
          <w:sz w:val="24"/>
          <w:szCs w:val="24"/>
          <w:u w:val="single"/>
          <w:lang w:val="kk-KZ"/>
        </w:rPr>
        <w:t xml:space="preserve">015 </w:t>
      </w:r>
      <w:r w:rsidRPr="00486A15">
        <w:rPr>
          <w:rFonts w:ascii="Times New Roman" w:hAnsi="Times New Roman" w:cs="Times New Roman"/>
          <w:u w:val="single"/>
        </w:rPr>
        <w:t>За счет</w:t>
      </w:r>
      <w:r w:rsidRPr="004E618D">
        <w:rPr>
          <w:rFonts w:ascii="Times New Roman" w:hAnsi="Times New Roman" w:cs="Times New Roman"/>
          <w:u w:val="single"/>
        </w:rPr>
        <w:t xml:space="preserve"> средств местного бюджета</w:t>
      </w:r>
      <w:r>
        <w:rPr>
          <w:rFonts w:ascii="Times New Roman" w:hAnsi="Times New Roman" w:cs="Times New Roman"/>
          <w:u w:val="single"/>
          <w:lang w:val="kk-KZ"/>
        </w:rPr>
        <w:t>.</w:t>
      </w:r>
      <w:r w:rsidRPr="004E618D">
        <w:rPr>
          <w:rFonts w:ascii="Times New Roman" w:hAnsi="Times New Roman" w:cs="Times New Roman"/>
          <w:b/>
          <w:u w:val="single"/>
        </w:rPr>
        <w:t xml:space="preserve"> </w:t>
      </w:r>
    </w:p>
    <w:p w:rsidR="002D38CB" w:rsidRPr="00871B6D" w:rsidRDefault="002D38CB" w:rsidP="002D38CB">
      <w:pPr>
        <w:pStyle w:val="a6"/>
        <w:rPr>
          <w:rFonts w:ascii="Times New Roman" w:hAnsi="Times New Roman" w:cs="Times New Roman"/>
          <w:b/>
          <w:lang w:val="kk-KZ"/>
        </w:rPr>
      </w:pPr>
      <w:r w:rsidRPr="00871B6D">
        <w:rPr>
          <w:rFonts w:ascii="Times New Roman" w:hAnsi="Times New Roman" w:cs="Times New Roman"/>
          <w:b/>
        </w:rPr>
        <w:t>Вид бюджетной программы</w:t>
      </w:r>
      <w:r>
        <w:rPr>
          <w:rFonts w:ascii="Times New Roman" w:hAnsi="Times New Roman" w:cs="Times New Roman"/>
          <w:b/>
        </w:rPr>
        <w:t>:</w:t>
      </w:r>
    </w:p>
    <w:p w:rsidR="002D38CB" w:rsidRPr="00BE5BB5" w:rsidRDefault="002D38CB" w:rsidP="002D38CB">
      <w:pPr>
        <w:pStyle w:val="a3"/>
        <w:spacing w:before="0" w:beforeAutospacing="0" w:after="0" w:afterAutospacing="0"/>
        <w:jc w:val="both"/>
        <w:rPr>
          <w:lang w:val="kk-KZ"/>
        </w:rPr>
      </w:pPr>
      <w:r w:rsidRPr="00486A15">
        <w:rPr>
          <w:rFonts w:ascii="Consolas"/>
          <w:b/>
          <w:color w:val="000000"/>
        </w:rPr>
        <w:t>в</w:t>
      </w:r>
      <w:r w:rsidRPr="00486A15">
        <w:rPr>
          <w:rFonts w:ascii="Consolas"/>
          <w:b/>
          <w:color w:val="000000"/>
        </w:rPr>
        <w:t xml:space="preserve"> </w:t>
      </w:r>
      <w:r w:rsidRPr="00486A15">
        <w:rPr>
          <w:rFonts w:ascii="Consolas"/>
          <w:b/>
          <w:color w:val="000000"/>
        </w:rPr>
        <w:t>зависимости</w:t>
      </w:r>
      <w:r w:rsidRPr="00486A15">
        <w:rPr>
          <w:rFonts w:ascii="Consolas"/>
          <w:b/>
          <w:color w:val="000000"/>
        </w:rPr>
        <w:t xml:space="preserve"> </w:t>
      </w:r>
      <w:r w:rsidRPr="00486A15">
        <w:rPr>
          <w:rFonts w:ascii="Consolas"/>
          <w:b/>
          <w:color w:val="000000"/>
        </w:rPr>
        <w:t>от</w:t>
      </w:r>
      <w:r w:rsidRPr="00486A15">
        <w:rPr>
          <w:rFonts w:ascii="Consolas"/>
          <w:b/>
          <w:color w:val="000000"/>
        </w:rPr>
        <w:t xml:space="preserve"> </w:t>
      </w:r>
      <w:r w:rsidRPr="00486A15">
        <w:rPr>
          <w:rFonts w:ascii="Consolas"/>
          <w:b/>
          <w:color w:val="000000"/>
        </w:rPr>
        <w:t>содержания</w:t>
      </w:r>
      <w:r w:rsidRPr="00486A15">
        <w:rPr>
          <w:b/>
          <w:lang w:val="kk-KZ"/>
        </w:rPr>
        <w:t>:</w:t>
      </w:r>
      <w:r>
        <w:rPr>
          <w:lang w:val="kk-KZ"/>
        </w:rPr>
        <w:t xml:space="preserve"> </w:t>
      </w:r>
      <w:r w:rsidRPr="00486A15">
        <w:rPr>
          <w:rFonts w:ascii="Consolas"/>
          <w:color w:val="000000"/>
          <w:u w:val="single"/>
        </w:rPr>
        <w:t>осуществление</w:t>
      </w:r>
      <w:r w:rsidRPr="00486A15">
        <w:rPr>
          <w:rFonts w:ascii="Consolas"/>
          <w:color w:val="000000"/>
          <w:u w:val="single"/>
        </w:rPr>
        <w:t xml:space="preserve"> </w:t>
      </w:r>
      <w:r w:rsidRPr="00486A15">
        <w:rPr>
          <w:rFonts w:ascii="Consolas"/>
          <w:color w:val="000000"/>
          <w:u w:val="single"/>
        </w:rPr>
        <w:t>государственных</w:t>
      </w:r>
      <w:r w:rsidRPr="00486A15">
        <w:rPr>
          <w:rFonts w:ascii="Consolas"/>
          <w:color w:val="000000"/>
          <w:u w:val="single"/>
        </w:rPr>
        <w:t xml:space="preserve"> </w:t>
      </w:r>
      <w:r w:rsidRPr="00486A15">
        <w:rPr>
          <w:rFonts w:ascii="Consolas"/>
          <w:color w:val="000000"/>
          <w:u w:val="single"/>
        </w:rPr>
        <w:t>функций</w:t>
      </w:r>
      <w:r w:rsidRPr="00486A15">
        <w:rPr>
          <w:rFonts w:ascii="Consolas"/>
          <w:color w:val="000000"/>
          <w:u w:val="single"/>
        </w:rPr>
        <w:t xml:space="preserve">, </w:t>
      </w:r>
      <w:r w:rsidRPr="00486A15">
        <w:rPr>
          <w:rFonts w:ascii="Consolas"/>
          <w:color w:val="000000"/>
          <w:u w:val="single"/>
        </w:rPr>
        <w:t>полномочий</w:t>
      </w:r>
      <w:r w:rsidRPr="00486A15">
        <w:rPr>
          <w:rFonts w:ascii="Consolas"/>
          <w:color w:val="000000"/>
          <w:u w:val="single"/>
        </w:rPr>
        <w:t xml:space="preserve"> </w:t>
      </w:r>
      <w:r w:rsidRPr="00486A15">
        <w:rPr>
          <w:rFonts w:ascii="Consolas"/>
          <w:color w:val="000000"/>
          <w:u w:val="single"/>
        </w:rPr>
        <w:t>и</w:t>
      </w:r>
      <w:r w:rsidRPr="00486A15">
        <w:rPr>
          <w:rFonts w:ascii="Consolas"/>
          <w:color w:val="000000"/>
          <w:u w:val="single"/>
        </w:rPr>
        <w:t xml:space="preserve"> </w:t>
      </w:r>
      <w:r w:rsidRPr="00486A15">
        <w:rPr>
          <w:rFonts w:ascii="Consolas"/>
          <w:color w:val="000000"/>
          <w:u w:val="single"/>
        </w:rPr>
        <w:t>оказание</w:t>
      </w:r>
      <w:r w:rsidRPr="00486A15">
        <w:rPr>
          <w:rFonts w:ascii="Consolas"/>
          <w:color w:val="000000"/>
          <w:u w:val="single"/>
        </w:rPr>
        <w:t xml:space="preserve"> </w:t>
      </w:r>
      <w:r w:rsidRPr="00486A15">
        <w:rPr>
          <w:rFonts w:ascii="Consolas"/>
          <w:color w:val="000000"/>
          <w:u w:val="single"/>
        </w:rPr>
        <w:t>вытекающих</w:t>
      </w:r>
      <w:r w:rsidRPr="00486A15">
        <w:rPr>
          <w:rFonts w:ascii="Consolas"/>
          <w:color w:val="000000"/>
          <w:u w:val="single"/>
        </w:rPr>
        <w:t xml:space="preserve"> </w:t>
      </w:r>
      <w:r w:rsidRPr="00486A15">
        <w:rPr>
          <w:rFonts w:ascii="Consolas"/>
          <w:color w:val="000000"/>
          <w:u w:val="single"/>
        </w:rPr>
        <w:t>из</w:t>
      </w:r>
      <w:r w:rsidRPr="00486A15">
        <w:rPr>
          <w:rFonts w:ascii="Consolas"/>
          <w:color w:val="000000"/>
          <w:u w:val="single"/>
        </w:rPr>
        <w:t xml:space="preserve"> </w:t>
      </w:r>
      <w:r w:rsidRPr="00486A15">
        <w:rPr>
          <w:rFonts w:ascii="Consolas"/>
          <w:color w:val="000000"/>
          <w:u w:val="single"/>
        </w:rPr>
        <w:t>них</w:t>
      </w:r>
      <w:r w:rsidRPr="00486A15">
        <w:rPr>
          <w:rFonts w:ascii="Consolas"/>
          <w:color w:val="000000"/>
          <w:u w:val="single"/>
        </w:rPr>
        <w:t xml:space="preserve"> </w:t>
      </w:r>
      <w:r w:rsidRPr="00486A15">
        <w:rPr>
          <w:rFonts w:ascii="Consolas"/>
          <w:color w:val="000000"/>
          <w:u w:val="single"/>
        </w:rPr>
        <w:t>государственных</w:t>
      </w:r>
      <w:r w:rsidRPr="00486A15">
        <w:rPr>
          <w:rFonts w:ascii="Consolas"/>
          <w:color w:val="000000"/>
          <w:u w:val="single"/>
        </w:rPr>
        <w:t xml:space="preserve"> </w:t>
      </w:r>
      <w:r w:rsidRPr="00486A15">
        <w:rPr>
          <w:rFonts w:ascii="Consolas"/>
          <w:color w:val="000000"/>
          <w:u w:val="single"/>
        </w:rPr>
        <w:t>услуг</w:t>
      </w:r>
      <w:r>
        <w:rPr>
          <w:rFonts w:ascii="Consolas"/>
          <w:color w:val="000000"/>
          <w:u w:val="single"/>
          <w:lang w:val="kk-KZ"/>
        </w:rPr>
        <w:t>.</w:t>
      </w:r>
      <w:r w:rsidRPr="009574DE">
        <w:rPr>
          <w:b/>
          <w:u w:val="single"/>
          <w:lang w:val="kk-KZ"/>
        </w:rPr>
        <w:t xml:space="preserve"> </w:t>
      </w:r>
    </w:p>
    <w:p w:rsidR="002D38CB" w:rsidRDefault="002D38CB" w:rsidP="002D38CB">
      <w:pPr>
        <w:pStyle w:val="a3"/>
        <w:spacing w:before="0" w:beforeAutospacing="0" w:after="0" w:afterAutospacing="0"/>
        <w:jc w:val="both"/>
        <w:rPr>
          <w:b/>
          <w:color w:val="000000"/>
          <w:u w:val="single"/>
          <w:lang w:val="kk-KZ"/>
        </w:rPr>
      </w:pPr>
      <w:r w:rsidRPr="000365BB">
        <w:rPr>
          <w:b/>
          <w:color w:val="000000"/>
          <w:lang w:val="kk-KZ"/>
        </w:rPr>
        <w:t>текущая/развитие</w:t>
      </w:r>
      <w:r w:rsidRPr="000365BB">
        <w:rPr>
          <w:b/>
          <w:lang w:val="kk-KZ"/>
        </w:rPr>
        <w:t>:</w:t>
      </w:r>
      <w:r w:rsidRPr="00486A15">
        <w:rPr>
          <w:lang w:val="kk-KZ"/>
        </w:rPr>
        <w:t xml:space="preserve"> </w:t>
      </w:r>
      <w:r w:rsidRPr="00486A15">
        <w:rPr>
          <w:u w:val="single"/>
          <w:lang w:val="kk-KZ"/>
        </w:rPr>
        <w:t xml:space="preserve"> </w:t>
      </w:r>
      <w:r w:rsidRPr="00486A15">
        <w:rPr>
          <w:color w:val="000000"/>
          <w:u w:val="single"/>
          <w:lang w:val="kk-KZ"/>
        </w:rPr>
        <w:t>текущая</w:t>
      </w:r>
      <w:r>
        <w:rPr>
          <w:color w:val="000000"/>
          <w:u w:val="single"/>
          <w:lang w:val="kk-KZ"/>
        </w:rPr>
        <w:t>.</w:t>
      </w:r>
      <w:r w:rsidRPr="0073531A">
        <w:rPr>
          <w:b/>
          <w:color w:val="000000"/>
          <w:u w:val="single"/>
          <w:lang w:val="kk-KZ"/>
        </w:rPr>
        <w:t xml:space="preserve"> </w:t>
      </w:r>
    </w:p>
    <w:p w:rsidR="00A7701B" w:rsidRDefault="00A7701B" w:rsidP="002D38CB">
      <w:pPr>
        <w:pStyle w:val="a3"/>
        <w:spacing w:before="0" w:beforeAutospacing="0" w:after="0" w:afterAutospacing="0"/>
        <w:jc w:val="both"/>
        <w:rPr>
          <w:b/>
          <w:color w:val="000000"/>
          <w:u w:val="single"/>
          <w:lang w:val="kk-KZ"/>
        </w:rPr>
      </w:pPr>
    </w:p>
    <w:p w:rsidR="00A7701B" w:rsidRDefault="00A7701B" w:rsidP="002D38CB">
      <w:pPr>
        <w:pStyle w:val="a3"/>
        <w:spacing w:before="0" w:beforeAutospacing="0" w:after="0" w:afterAutospacing="0"/>
        <w:jc w:val="both"/>
        <w:rPr>
          <w:b/>
          <w:color w:val="000000"/>
          <w:u w:val="single"/>
          <w:lang w:val="kk-KZ"/>
        </w:rPr>
      </w:pPr>
    </w:p>
    <w:p w:rsidR="00A7701B" w:rsidRPr="00BE5BB5" w:rsidRDefault="00A7701B" w:rsidP="002D38CB">
      <w:pPr>
        <w:pStyle w:val="a3"/>
        <w:spacing w:before="0" w:beforeAutospacing="0" w:after="0" w:afterAutospacing="0"/>
        <w:jc w:val="both"/>
        <w:rPr>
          <w:u w:val="single"/>
          <w:lang w:val="kk-KZ"/>
        </w:rPr>
      </w:pPr>
    </w:p>
    <w:p w:rsidR="002D38CB" w:rsidRPr="007E0D20" w:rsidRDefault="002D38CB" w:rsidP="002D38CB">
      <w:pPr>
        <w:spacing w:after="0" w:line="240" w:lineRule="auto"/>
        <w:jc w:val="both"/>
        <w:rPr>
          <w:rFonts w:ascii="Times New Roman" w:hAnsi="Times New Roman"/>
          <w:sz w:val="24"/>
          <w:szCs w:val="24"/>
          <w:u w:val="single"/>
          <w:lang w:val="kk-KZ"/>
        </w:rPr>
      </w:pPr>
      <w:r>
        <w:rPr>
          <w:rFonts w:ascii="Times New Roman" w:hAnsi="Times New Roman" w:cs="Times New Roman"/>
          <w:b/>
          <w:lang w:val="kk-KZ"/>
        </w:rPr>
        <w:t>Описание (обоснование) бюджетной подпрограммы</w:t>
      </w:r>
      <w:r w:rsidRPr="00BE5BB5">
        <w:rPr>
          <w:rFonts w:ascii="Times New Roman" w:hAnsi="Times New Roman"/>
          <w:b/>
          <w:sz w:val="24"/>
          <w:szCs w:val="24"/>
          <w:lang w:val="kk-KZ"/>
        </w:rPr>
        <w:t xml:space="preserve">: </w:t>
      </w:r>
    </w:p>
    <w:tbl>
      <w:tblPr>
        <w:tblStyle w:val="a5"/>
        <w:tblW w:w="0" w:type="auto"/>
        <w:jc w:val="center"/>
        <w:tblLook w:val="04A0" w:firstRow="1" w:lastRow="0" w:firstColumn="1" w:lastColumn="0" w:noHBand="0" w:noVBand="1"/>
      </w:tblPr>
      <w:tblGrid>
        <w:gridCol w:w="2533"/>
        <w:gridCol w:w="1292"/>
        <w:gridCol w:w="1261"/>
        <w:gridCol w:w="1282"/>
        <w:gridCol w:w="1193"/>
        <w:gridCol w:w="1077"/>
        <w:gridCol w:w="933"/>
      </w:tblGrid>
      <w:tr w:rsidR="002D38CB" w:rsidTr="00816B9D">
        <w:trPr>
          <w:jc w:val="center"/>
        </w:trPr>
        <w:tc>
          <w:tcPr>
            <w:tcW w:w="2533" w:type="dxa"/>
            <w:vMerge w:val="restart"/>
            <w:vAlign w:val="center"/>
          </w:tcPr>
          <w:p w:rsidR="002D38CB" w:rsidRPr="000329C6" w:rsidRDefault="002D38CB" w:rsidP="00816B9D">
            <w:pPr>
              <w:pStyle w:val="a3"/>
              <w:jc w:val="center"/>
              <w:rPr>
                <w:lang w:val="kk-KZ"/>
              </w:rPr>
            </w:pPr>
            <w:r>
              <w:rPr>
                <w:lang w:val="kk-KZ"/>
              </w:rPr>
              <w:t>Показатели прямого результата</w:t>
            </w:r>
          </w:p>
        </w:tc>
        <w:tc>
          <w:tcPr>
            <w:tcW w:w="1292" w:type="dxa"/>
            <w:vMerge w:val="restart"/>
            <w:vAlign w:val="center"/>
          </w:tcPr>
          <w:p w:rsidR="002D38CB" w:rsidRPr="000329C6" w:rsidRDefault="002D38CB" w:rsidP="00816B9D">
            <w:pPr>
              <w:pStyle w:val="a3"/>
              <w:jc w:val="center"/>
              <w:rPr>
                <w:lang w:val="kk-KZ"/>
              </w:rPr>
            </w:pPr>
            <w:r w:rsidRPr="000329C6">
              <w:t>Единица измерения</w:t>
            </w:r>
          </w:p>
        </w:tc>
        <w:tc>
          <w:tcPr>
            <w:tcW w:w="1261" w:type="dxa"/>
            <w:vAlign w:val="center"/>
          </w:tcPr>
          <w:p w:rsidR="002D38CB" w:rsidRPr="000329C6" w:rsidRDefault="002D38CB" w:rsidP="00816B9D">
            <w:pPr>
              <w:pStyle w:val="a3"/>
              <w:spacing w:before="0" w:beforeAutospacing="0" w:after="360" w:afterAutospacing="0" w:line="285" w:lineRule="atLeast"/>
              <w:jc w:val="both"/>
              <w:textAlignment w:val="baseline"/>
              <w:rPr>
                <w:color w:val="000000"/>
                <w:spacing w:val="2"/>
                <w:lang w:val="kk-KZ"/>
              </w:rPr>
            </w:pPr>
            <w:r>
              <w:rPr>
                <w:color w:val="000000"/>
                <w:spacing w:val="2"/>
                <w:lang w:val="kk-KZ"/>
              </w:rPr>
              <w:t xml:space="preserve">Отчетный год </w:t>
            </w:r>
          </w:p>
        </w:tc>
        <w:tc>
          <w:tcPr>
            <w:tcW w:w="1282" w:type="dxa"/>
            <w:vAlign w:val="center"/>
          </w:tcPr>
          <w:p w:rsidR="002D38CB" w:rsidRPr="000329C6" w:rsidRDefault="002D38CB" w:rsidP="00816B9D">
            <w:pPr>
              <w:pStyle w:val="a3"/>
              <w:spacing w:before="0" w:beforeAutospacing="0" w:after="360" w:afterAutospacing="0" w:line="285" w:lineRule="atLeast"/>
              <w:jc w:val="center"/>
              <w:textAlignment w:val="baseline"/>
              <w:rPr>
                <w:color w:val="000000"/>
                <w:spacing w:val="2"/>
              </w:rPr>
            </w:pPr>
            <w:r w:rsidRPr="000329C6">
              <w:t>План текущего года</w:t>
            </w:r>
            <w:r w:rsidRPr="000329C6">
              <w:rPr>
                <w:lang w:val="kk-KZ"/>
              </w:rPr>
              <w:t xml:space="preserve">            </w:t>
            </w:r>
          </w:p>
        </w:tc>
        <w:tc>
          <w:tcPr>
            <w:tcW w:w="3203" w:type="dxa"/>
            <w:gridSpan w:val="3"/>
            <w:vAlign w:val="center"/>
          </w:tcPr>
          <w:p w:rsidR="002D38CB" w:rsidRPr="001B7783" w:rsidRDefault="002D38CB" w:rsidP="00816B9D">
            <w:pPr>
              <w:jc w:val="center"/>
              <w:rPr>
                <w:rFonts w:ascii="Times New Roman" w:hAnsi="Times New Roman" w:cs="Times New Roman"/>
                <w:sz w:val="24"/>
                <w:szCs w:val="24"/>
                <w:lang w:val="kk-KZ"/>
              </w:rPr>
            </w:pPr>
            <w:r>
              <w:rPr>
                <w:rFonts w:ascii="Times New Roman" w:hAnsi="Times New Roman" w:cs="Times New Roman"/>
                <w:sz w:val="24"/>
                <w:szCs w:val="24"/>
                <w:lang w:val="kk-KZ"/>
              </w:rPr>
              <w:t>Плановый период</w:t>
            </w:r>
          </w:p>
        </w:tc>
      </w:tr>
      <w:tr w:rsidR="00A7701B" w:rsidTr="00A7701B">
        <w:trPr>
          <w:jc w:val="center"/>
        </w:trPr>
        <w:tc>
          <w:tcPr>
            <w:tcW w:w="2533" w:type="dxa"/>
            <w:vMerge/>
            <w:vAlign w:val="center"/>
          </w:tcPr>
          <w:p w:rsidR="00A7701B" w:rsidRPr="001B7783" w:rsidRDefault="00A7701B" w:rsidP="00816B9D">
            <w:pPr>
              <w:jc w:val="center"/>
              <w:rPr>
                <w:rFonts w:ascii="Times New Roman" w:hAnsi="Times New Roman" w:cs="Times New Roman"/>
                <w:sz w:val="24"/>
                <w:szCs w:val="24"/>
                <w:lang w:val="kk-KZ"/>
              </w:rPr>
            </w:pPr>
          </w:p>
        </w:tc>
        <w:tc>
          <w:tcPr>
            <w:tcW w:w="1292" w:type="dxa"/>
            <w:vMerge/>
            <w:vAlign w:val="center"/>
          </w:tcPr>
          <w:p w:rsidR="00A7701B" w:rsidRPr="001B7783" w:rsidRDefault="00A7701B" w:rsidP="00816B9D">
            <w:pPr>
              <w:jc w:val="center"/>
              <w:rPr>
                <w:rFonts w:ascii="Times New Roman" w:hAnsi="Times New Roman" w:cs="Times New Roman"/>
                <w:sz w:val="24"/>
                <w:szCs w:val="24"/>
                <w:lang w:val="kk-KZ"/>
              </w:rPr>
            </w:pPr>
          </w:p>
        </w:tc>
        <w:tc>
          <w:tcPr>
            <w:tcW w:w="1261" w:type="dxa"/>
            <w:vAlign w:val="center"/>
          </w:tcPr>
          <w:p w:rsidR="00A7701B" w:rsidRPr="00A7701B" w:rsidRDefault="00A7701B" w:rsidP="00A7701B">
            <w:pPr>
              <w:jc w:val="center"/>
              <w:rPr>
                <w:rFonts w:ascii="Times New Roman" w:hAnsi="Times New Roman" w:cs="Times New Roman"/>
                <w:sz w:val="24"/>
              </w:rPr>
            </w:pPr>
            <w:r w:rsidRPr="00A7701B">
              <w:rPr>
                <w:rFonts w:ascii="Times New Roman" w:hAnsi="Times New Roman" w:cs="Times New Roman"/>
                <w:sz w:val="24"/>
              </w:rPr>
              <w:t>2018</w:t>
            </w:r>
          </w:p>
        </w:tc>
        <w:tc>
          <w:tcPr>
            <w:tcW w:w="1282" w:type="dxa"/>
            <w:vAlign w:val="center"/>
          </w:tcPr>
          <w:p w:rsidR="00A7701B" w:rsidRPr="00A7701B" w:rsidRDefault="00A7701B" w:rsidP="00A7701B">
            <w:pPr>
              <w:jc w:val="center"/>
              <w:rPr>
                <w:rFonts w:ascii="Times New Roman" w:hAnsi="Times New Roman" w:cs="Times New Roman"/>
                <w:sz w:val="24"/>
              </w:rPr>
            </w:pPr>
            <w:r w:rsidRPr="00A7701B">
              <w:rPr>
                <w:rFonts w:ascii="Times New Roman" w:hAnsi="Times New Roman" w:cs="Times New Roman"/>
                <w:sz w:val="24"/>
              </w:rPr>
              <w:t>2019</w:t>
            </w:r>
          </w:p>
        </w:tc>
        <w:tc>
          <w:tcPr>
            <w:tcW w:w="1193" w:type="dxa"/>
            <w:vAlign w:val="center"/>
          </w:tcPr>
          <w:p w:rsidR="00A7701B" w:rsidRPr="00A7701B" w:rsidRDefault="00A7701B" w:rsidP="00A7701B">
            <w:pPr>
              <w:jc w:val="center"/>
              <w:rPr>
                <w:rFonts w:ascii="Times New Roman" w:hAnsi="Times New Roman" w:cs="Times New Roman"/>
                <w:sz w:val="24"/>
              </w:rPr>
            </w:pPr>
            <w:r w:rsidRPr="00A7701B">
              <w:rPr>
                <w:rFonts w:ascii="Times New Roman" w:hAnsi="Times New Roman" w:cs="Times New Roman"/>
                <w:sz w:val="24"/>
              </w:rPr>
              <w:t>2020</w:t>
            </w:r>
          </w:p>
        </w:tc>
        <w:tc>
          <w:tcPr>
            <w:tcW w:w="1077" w:type="dxa"/>
            <w:vAlign w:val="center"/>
          </w:tcPr>
          <w:p w:rsidR="00A7701B" w:rsidRPr="00A7701B" w:rsidRDefault="00A7701B" w:rsidP="00A7701B">
            <w:pPr>
              <w:jc w:val="center"/>
              <w:rPr>
                <w:rFonts w:ascii="Times New Roman" w:hAnsi="Times New Roman" w:cs="Times New Roman"/>
                <w:sz w:val="24"/>
              </w:rPr>
            </w:pPr>
            <w:r w:rsidRPr="00A7701B">
              <w:rPr>
                <w:rFonts w:ascii="Times New Roman" w:hAnsi="Times New Roman" w:cs="Times New Roman"/>
                <w:sz w:val="24"/>
              </w:rPr>
              <w:t>2021</w:t>
            </w:r>
          </w:p>
        </w:tc>
        <w:tc>
          <w:tcPr>
            <w:tcW w:w="933" w:type="dxa"/>
            <w:vAlign w:val="center"/>
          </w:tcPr>
          <w:p w:rsidR="00A7701B" w:rsidRPr="00A7701B" w:rsidRDefault="00A7701B" w:rsidP="00A7701B">
            <w:pPr>
              <w:jc w:val="center"/>
              <w:rPr>
                <w:rFonts w:ascii="Times New Roman" w:hAnsi="Times New Roman" w:cs="Times New Roman"/>
                <w:sz w:val="24"/>
              </w:rPr>
            </w:pPr>
            <w:r w:rsidRPr="00A7701B">
              <w:rPr>
                <w:rFonts w:ascii="Times New Roman" w:hAnsi="Times New Roman" w:cs="Times New Roman"/>
                <w:sz w:val="24"/>
              </w:rPr>
              <w:t>2022</w:t>
            </w:r>
          </w:p>
        </w:tc>
      </w:tr>
      <w:tr w:rsidR="00A7701B" w:rsidTr="00A7701B">
        <w:trPr>
          <w:jc w:val="center"/>
        </w:trPr>
        <w:tc>
          <w:tcPr>
            <w:tcW w:w="2533" w:type="dxa"/>
          </w:tcPr>
          <w:p w:rsidR="00A7701B" w:rsidRPr="007D61E8" w:rsidRDefault="00A7701B" w:rsidP="00816B9D">
            <w:pPr>
              <w:pStyle w:val="a3"/>
              <w:spacing w:before="0" w:beforeAutospacing="0" w:after="0" w:afterAutospacing="0"/>
              <w:jc w:val="both"/>
              <w:rPr>
                <w:lang w:val="kk-KZ"/>
              </w:rPr>
            </w:pPr>
            <w:r w:rsidRPr="007D61E8">
              <w:rPr>
                <w:lang w:val="kk-KZ"/>
              </w:rPr>
              <w:t>Подача и содержание лини</w:t>
            </w:r>
            <w:r>
              <w:rPr>
                <w:lang w:val="kk-KZ"/>
              </w:rPr>
              <w:t>и</w:t>
            </w:r>
            <w:r w:rsidRPr="007D61E8">
              <w:rPr>
                <w:lang w:val="kk-KZ"/>
              </w:rPr>
              <w:t xml:space="preserve"> уличного освещения улиц сельского округа</w:t>
            </w:r>
          </w:p>
        </w:tc>
        <w:tc>
          <w:tcPr>
            <w:tcW w:w="1292" w:type="dxa"/>
            <w:vAlign w:val="center"/>
          </w:tcPr>
          <w:p w:rsidR="00A7701B" w:rsidRPr="00485D0D" w:rsidRDefault="00A7701B" w:rsidP="00816B9D">
            <w:pPr>
              <w:jc w:val="center"/>
              <w:rPr>
                <w:rFonts w:ascii="Times New Roman" w:hAnsi="Times New Roman" w:cs="Times New Roman"/>
                <w:sz w:val="24"/>
                <w:szCs w:val="24"/>
                <w:lang w:val="kk-KZ"/>
              </w:rPr>
            </w:pPr>
            <w:r w:rsidRPr="00485D0D">
              <w:rPr>
                <w:rFonts w:ascii="Times New Roman" w:hAnsi="Times New Roman" w:cs="Times New Roman"/>
                <w:sz w:val="24"/>
                <w:szCs w:val="24"/>
              </w:rPr>
              <w:t>тыс.</w:t>
            </w:r>
            <w:r>
              <w:rPr>
                <w:rFonts w:ascii="Times New Roman" w:hAnsi="Times New Roman" w:cs="Times New Roman"/>
                <w:sz w:val="24"/>
                <w:szCs w:val="24"/>
                <w:lang w:val="kk-KZ"/>
              </w:rPr>
              <w:t xml:space="preserve"> </w:t>
            </w:r>
            <w:r w:rsidRPr="00485D0D">
              <w:rPr>
                <w:rFonts w:ascii="Times New Roman" w:hAnsi="Times New Roman" w:cs="Times New Roman"/>
                <w:sz w:val="24"/>
                <w:szCs w:val="24"/>
              </w:rPr>
              <w:t>тенге</w:t>
            </w:r>
          </w:p>
        </w:tc>
        <w:tc>
          <w:tcPr>
            <w:tcW w:w="1261" w:type="dxa"/>
            <w:vAlign w:val="center"/>
          </w:tcPr>
          <w:p w:rsidR="00A7701B" w:rsidRPr="00A7701B" w:rsidRDefault="00A7701B" w:rsidP="00A7701B">
            <w:pPr>
              <w:jc w:val="center"/>
              <w:rPr>
                <w:rFonts w:ascii="Times New Roman" w:hAnsi="Times New Roman" w:cs="Times New Roman"/>
                <w:sz w:val="24"/>
              </w:rPr>
            </w:pPr>
            <w:r w:rsidRPr="00A7701B">
              <w:rPr>
                <w:rFonts w:ascii="Times New Roman" w:hAnsi="Times New Roman" w:cs="Times New Roman"/>
                <w:sz w:val="24"/>
              </w:rPr>
              <w:t>6 246</w:t>
            </w:r>
          </w:p>
        </w:tc>
        <w:tc>
          <w:tcPr>
            <w:tcW w:w="1282" w:type="dxa"/>
            <w:vAlign w:val="center"/>
          </w:tcPr>
          <w:p w:rsidR="00A7701B" w:rsidRPr="00A7701B" w:rsidRDefault="00A7701B" w:rsidP="00A7701B">
            <w:pPr>
              <w:jc w:val="center"/>
              <w:rPr>
                <w:rFonts w:ascii="Times New Roman" w:hAnsi="Times New Roman" w:cs="Times New Roman"/>
                <w:sz w:val="24"/>
              </w:rPr>
            </w:pPr>
            <w:r w:rsidRPr="00A7701B">
              <w:rPr>
                <w:rFonts w:ascii="Times New Roman" w:hAnsi="Times New Roman" w:cs="Times New Roman"/>
                <w:sz w:val="24"/>
              </w:rPr>
              <w:t>7 073</w:t>
            </w:r>
          </w:p>
        </w:tc>
        <w:tc>
          <w:tcPr>
            <w:tcW w:w="1193" w:type="dxa"/>
            <w:vAlign w:val="center"/>
          </w:tcPr>
          <w:p w:rsidR="00A7701B" w:rsidRPr="00A7701B" w:rsidRDefault="00A7701B" w:rsidP="00A7701B">
            <w:pPr>
              <w:jc w:val="center"/>
              <w:rPr>
                <w:rFonts w:ascii="Times New Roman" w:hAnsi="Times New Roman" w:cs="Times New Roman"/>
                <w:sz w:val="24"/>
              </w:rPr>
            </w:pPr>
            <w:r w:rsidRPr="00A7701B">
              <w:rPr>
                <w:rFonts w:ascii="Times New Roman" w:hAnsi="Times New Roman" w:cs="Times New Roman"/>
                <w:sz w:val="24"/>
              </w:rPr>
              <w:t>7 356</w:t>
            </w:r>
          </w:p>
        </w:tc>
        <w:tc>
          <w:tcPr>
            <w:tcW w:w="1077" w:type="dxa"/>
            <w:vAlign w:val="center"/>
          </w:tcPr>
          <w:p w:rsidR="00A7701B" w:rsidRPr="00A7701B" w:rsidRDefault="00A7701B" w:rsidP="00A7701B">
            <w:pPr>
              <w:jc w:val="center"/>
              <w:rPr>
                <w:rFonts w:ascii="Times New Roman" w:hAnsi="Times New Roman" w:cs="Times New Roman"/>
                <w:sz w:val="24"/>
              </w:rPr>
            </w:pPr>
            <w:r w:rsidRPr="00A7701B">
              <w:rPr>
                <w:rFonts w:ascii="Times New Roman" w:hAnsi="Times New Roman" w:cs="Times New Roman"/>
                <w:sz w:val="24"/>
              </w:rPr>
              <w:t>7 650</w:t>
            </w:r>
          </w:p>
        </w:tc>
        <w:tc>
          <w:tcPr>
            <w:tcW w:w="933" w:type="dxa"/>
            <w:vAlign w:val="center"/>
          </w:tcPr>
          <w:p w:rsidR="00A7701B" w:rsidRPr="00A7701B" w:rsidRDefault="00A7701B" w:rsidP="00A7701B">
            <w:pPr>
              <w:jc w:val="center"/>
              <w:rPr>
                <w:rFonts w:ascii="Times New Roman" w:hAnsi="Times New Roman" w:cs="Times New Roman"/>
                <w:sz w:val="24"/>
              </w:rPr>
            </w:pPr>
            <w:r w:rsidRPr="00A7701B">
              <w:rPr>
                <w:rFonts w:ascii="Times New Roman" w:hAnsi="Times New Roman" w:cs="Times New Roman"/>
                <w:sz w:val="24"/>
              </w:rPr>
              <w:t>7 956</w:t>
            </w:r>
          </w:p>
        </w:tc>
      </w:tr>
      <w:tr w:rsidR="00A7701B" w:rsidTr="00A7701B">
        <w:trPr>
          <w:jc w:val="center"/>
        </w:trPr>
        <w:tc>
          <w:tcPr>
            <w:tcW w:w="2533" w:type="dxa"/>
          </w:tcPr>
          <w:p w:rsidR="00A7701B" w:rsidRPr="0085304B" w:rsidRDefault="00A7701B" w:rsidP="00816B9D">
            <w:pPr>
              <w:jc w:val="both"/>
              <w:rPr>
                <w:rFonts w:ascii="Times New Roman" w:hAnsi="Times New Roman" w:cs="Times New Roman"/>
                <w:b/>
                <w:sz w:val="24"/>
                <w:szCs w:val="24"/>
                <w:lang w:val="kk-KZ"/>
              </w:rPr>
            </w:pPr>
            <w:r w:rsidRPr="0085304B">
              <w:rPr>
                <w:rFonts w:ascii="Times New Roman" w:hAnsi="Times New Roman" w:cs="Times New Roman"/>
                <w:b/>
              </w:rPr>
              <w:t>Итого расходы по бюджетной программе</w:t>
            </w:r>
          </w:p>
        </w:tc>
        <w:tc>
          <w:tcPr>
            <w:tcW w:w="1292" w:type="dxa"/>
            <w:vAlign w:val="center"/>
          </w:tcPr>
          <w:p w:rsidR="00A7701B" w:rsidRPr="0061465E" w:rsidRDefault="00A7701B" w:rsidP="00816B9D">
            <w:pPr>
              <w:jc w:val="center"/>
              <w:rPr>
                <w:rFonts w:ascii="Times New Roman" w:hAnsi="Times New Roman" w:cs="Times New Roman"/>
                <w:sz w:val="24"/>
                <w:szCs w:val="24"/>
                <w:lang w:val="kk-KZ"/>
              </w:rPr>
            </w:pPr>
            <w:r w:rsidRPr="00485D0D">
              <w:rPr>
                <w:rFonts w:ascii="Times New Roman" w:hAnsi="Times New Roman" w:cs="Times New Roman"/>
                <w:sz w:val="24"/>
                <w:szCs w:val="24"/>
              </w:rPr>
              <w:t>тыс.</w:t>
            </w:r>
            <w:r>
              <w:rPr>
                <w:rFonts w:ascii="Times New Roman" w:hAnsi="Times New Roman" w:cs="Times New Roman"/>
                <w:sz w:val="24"/>
                <w:szCs w:val="24"/>
                <w:lang w:val="kk-KZ"/>
              </w:rPr>
              <w:t xml:space="preserve"> </w:t>
            </w:r>
            <w:r w:rsidRPr="00485D0D">
              <w:rPr>
                <w:rFonts w:ascii="Times New Roman" w:hAnsi="Times New Roman" w:cs="Times New Roman"/>
                <w:sz w:val="24"/>
                <w:szCs w:val="24"/>
              </w:rPr>
              <w:t>тенге</w:t>
            </w:r>
          </w:p>
        </w:tc>
        <w:tc>
          <w:tcPr>
            <w:tcW w:w="1261" w:type="dxa"/>
            <w:vAlign w:val="center"/>
          </w:tcPr>
          <w:p w:rsidR="00A7701B" w:rsidRPr="00A7701B" w:rsidRDefault="00A7701B" w:rsidP="00A7701B">
            <w:pPr>
              <w:jc w:val="center"/>
              <w:rPr>
                <w:rFonts w:ascii="Times New Roman" w:hAnsi="Times New Roman" w:cs="Times New Roman"/>
                <w:sz w:val="24"/>
              </w:rPr>
            </w:pPr>
            <w:r w:rsidRPr="00A7701B">
              <w:rPr>
                <w:rFonts w:ascii="Times New Roman" w:hAnsi="Times New Roman" w:cs="Times New Roman"/>
                <w:sz w:val="24"/>
              </w:rPr>
              <w:t>6 246</w:t>
            </w:r>
          </w:p>
        </w:tc>
        <w:tc>
          <w:tcPr>
            <w:tcW w:w="1282" w:type="dxa"/>
            <w:vAlign w:val="center"/>
          </w:tcPr>
          <w:p w:rsidR="00A7701B" w:rsidRPr="00A7701B" w:rsidRDefault="00A7701B" w:rsidP="00A7701B">
            <w:pPr>
              <w:jc w:val="center"/>
              <w:rPr>
                <w:rFonts w:ascii="Times New Roman" w:hAnsi="Times New Roman" w:cs="Times New Roman"/>
                <w:sz w:val="24"/>
              </w:rPr>
            </w:pPr>
            <w:r w:rsidRPr="00A7701B">
              <w:rPr>
                <w:rFonts w:ascii="Times New Roman" w:hAnsi="Times New Roman" w:cs="Times New Roman"/>
                <w:sz w:val="24"/>
              </w:rPr>
              <w:t>7 073</w:t>
            </w:r>
          </w:p>
        </w:tc>
        <w:tc>
          <w:tcPr>
            <w:tcW w:w="1193" w:type="dxa"/>
            <w:vAlign w:val="center"/>
          </w:tcPr>
          <w:p w:rsidR="00A7701B" w:rsidRPr="00A7701B" w:rsidRDefault="00A7701B" w:rsidP="00A7701B">
            <w:pPr>
              <w:jc w:val="center"/>
              <w:rPr>
                <w:rFonts w:ascii="Times New Roman" w:hAnsi="Times New Roman" w:cs="Times New Roman"/>
                <w:sz w:val="24"/>
              </w:rPr>
            </w:pPr>
            <w:r w:rsidRPr="00A7701B">
              <w:rPr>
                <w:rFonts w:ascii="Times New Roman" w:hAnsi="Times New Roman" w:cs="Times New Roman"/>
                <w:sz w:val="24"/>
              </w:rPr>
              <w:t>7 356</w:t>
            </w:r>
          </w:p>
        </w:tc>
        <w:tc>
          <w:tcPr>
            <w:tcW w:w="1077" w:type="dxa"/>
            <w:vAlign w:val="center"/>
          </w:tcPr>
          <w:p w:rsidR="00A7701B" w:rsidRPr="00A7701B" w:rsidRDefault="00A7701B" w:rsidP="00A7701B">
            <w:pPr>
              <w:jc w:val="center"/>
              <w:rPr>
                <w:rFonts w:ascii="Times New Roman" w:hAnsi="Times New Roman" w:cs="Times New Roman"/>
                <w:sz w:val="24"/>
              </w:rPr>
            </w:pPr>
            <w:r w:rsidRPr="00A7701B">
              <w:rPr>
                <w:rFonts w:ascii="Times New Roman" w:hAnsi="Times New Roman" w:cs="Times New Roman"/>
                <w:sz w:val="24"/>
              </w:rPr>
              <w:t>7 650</w:t>
            </w:r>
          </w:p>
        </w:tc>
        <w:tc>
          <w:tcPr>
            <w:tcW w:w="933" w:type="dxa"/>
            <w:vAlign w:val="center"/>
          </w:tcPr>
          <w:p w:rsidR="00A7701B" w:rsidRPr="00A7701B" w:rsidRDefault="00A7701B" w:rsidP="00A7701B">
            <w:pPr>
              <w:jc w:val="center"/>
              <w:rPr>
                <w:rFonts w:ascii="Times New Roman" w:hAnsi="Times New Roman" w:cs="Times New Roman"/>
                <w:sz w:val="24"/>
              </w:rPr>
            </w:pPr>
            <w:r w:rsidRPr="00A7701B">
              <w:rPr>
                <w:rFonts w:ascii="Times New Roman" w:hAnsi="Times New Roman" w:cs="Times New Roman"/>
                <w:sz w:val="24"/>
              </w:rPr>
              <w:t>7 956</w:t>
            </w:r>
          </w:p>
        </w:tc>
      </w:tr>
    </w:tbl>
    <w:p w:rsidR="002D38CB" w:rsidRDefault="002D38CB" w:rsidP="002D38CB">
      <w:pPr>
        <w:pStyle w:val="3"/>
        <w:jc w:val="both"/>
        <w:rPr>
          <w:rFonts w:ascii="Times New Roman" w:hAnsi="Times New Roman"/>
          <w:sz w:val="24"/>
          <w:szCs w:val="24"/>
          <w:u w:val="single"/>
          <w:lang w:val="kk-KZ"/>
        </w:rPr>
      </w:pPr>
    </w:p>
    <w:p w:rsidR="002D38CB" w:rsidRDefault="002D38CB" w:rsidP="002D38CB">
      <w:pPr>
        <w:pStyle w:val="3"/>
        <w:jc w:val="both"/>
        <w:rPr>
          <w:rFonts w:ascii="Times New Roman" w:hAnsi="Times New Roman"/>
          <w:sz w:val="24"/>
          <w:szCs w:val="24"/>
          <w:u w:val="single"/>
          <w:lang w:val="kk-KZ"/>
        </w:rPr>
      </w:pPr>
    </w:p>
    <w:p w:rsidR="002D38CB" w:rsidRDefault="002D38CB" w:rsidP="002D38CB">
      <w:pPr>
        <w:pStyle w:val="3"/>
        <w:jc w:val="center"/>
        <w:rPr>
          <w:rFonts w:ascii="Times New Roman" w:hAnsi="Times New Roman"/>
          <w:sz w:val="24"/>
          <w:szCs w:val="24"/>
          <w:u w:val="single"/>
          <w:lang w:val="kk-KZ"/>
        </w:rPr>
      </w:pPr>
    </w:p>
    <w:p w:rsidR="002D38CB" w:rsidRPr="007E422A" w:rsidRDefault="002D38CB" w:rsidP="002D38CB">
      <w:pPr>
        <w:pStyle w:val="3"/>
        <w:jc w:val="both"/>
        <w:rPr>
          <w:rFonts w:ascii="Times New Roman" w:hAnsi="Times New Roman"/>
          <w:sz w:val="24"/>
          <w:szCs w:val="24"/>
          <w:u w:val="single"/>
          <w:lang w:val="kk-KZ"/>
        </w:rPr>
      </w:pPr>
      <w:r w:rsidRPr="0093706F">
        <w:rPr>
          <w:rFonts w:ascii="Times New Roman" w:hAnsi="Times New Roman"/>
          <w:sz w:val="24"/>
          <w:szCs w:val="24"/>
          <w:u w:val="single"/>
          <w:lang w:val="kk-KZ"/>
        </w:rPr>
        <w:br/>
      </w:r>
    </w:p>
    <w:p w:rsidR="002D38CB" w:rsidRPr="002E1C7E" w:rsidRDefault="002D38CB" w:rsidP="002D38CB">
      <w:pPr>
        <w:spacing w:after="0" w:line="240" w:lineRule="auto"/>
        <w:jc w:val="both"/>
        <w:rPr>
          <w:rFonts w:ascii="Times New Roman" w:hAnsi="Times New Roman"/>
          <w:b/>
          <w:sz w:val="24"/>
          <w:szCs w:val="24"/>
          <w:lang w:val="kk-KZ"/>
        </w:rPr>
      </w:pPr>
    </w:p>
    <w:p w:rsidR="002D38CB" w:rsidRPr="002E1C7E" w:rsidRDefault="002D38CB" w:rsidP="002D38CB">
      <w:pPr>
        <w:spacing w:after="0" w:line="240" w:lineRule="auto"/>
        <w:jc w:val="both"/>
        <w:rPr>
          <w:rFonts w:ascii="Times New Roman" w:hAnsi="Times New Roman"/>
          <w:sz w:val="24"/>
          <w:szCs w:val="24"/>
          <w:lang w:val="kk-KZ"/>
        </w:rPr>
      </w:pPr>
    </w:p>
    <w:p w:rsidR="002D38CB" w:rsidRDefault="002D38CB" w:rsidP="002D38CB">
      <w:pPr>
        <w:pStyle w:val="a3"/>
        <w:spacing w:before="0" w:beforeAutospacing="0" w:after="0" w:afterAutospacing="0"/>
        <w:jc w:val="both"/>
        <w:rPr>
          <w:lang w:val="kk-KZ"/>
        </w:rPr>
      </w:pPr>
    </w:p>
    <w:p w:rsidR="002D38CB" w:rsidRPr="00035015" w:rsidRDefault="002D38CB" w:rsidP="002D38CB">
      <w:pPr>
        <w:pStyle w:val="a3"/>
        <w:spacing w:before="0" w:beforeAutospacing="0" w:after="0" w:afterAutospacing="0"/>
        <w:jc w:val="both"/>
        <w:rPr>
          <w:lang w:val="kk-KZ"/>
        </w:rPr>
      </w:pPr>
    </w:p>
    <w:p w:rsidR="002D38CB" w:rsidRDefault="002D38CB" w:rsidP="002D38CB"/>
    <w:p w:rsidR="002D38CB" w:rsidRDefault="002D38CB"/>
    <w:sectPr w:rsidR="002D38CB" w:rsidSect="00DA7AFA">
      <w:pgSz w:w="11906" w:h="16838"/>
      <w:pgMar w:top="709" w:right="707"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4501A1"/>
    <w:rsid w:val="000018C6"/>
    <w:rsid w:val="00006879"/>
    <w:rsid w:val="000102E7"/>
    <w:rsid w:val="00020D32"/>
    <w:rsid w:val="000329C6"/>
    <w:rsid w:val="00032E89"/>
    <w:rsid w:val="00035015"/>
    <w:rsid w:val="00035BA0"/>
    <w:rsid w:val="000365BB"/>
    <w:rsid w:val="00046A89"/>
    <w:rsid w:val="0006387E"/>
    <w:rsid w:val="0006787D"/>
    <w:rsid w:val="0007150E"/>
    <w:rsid w:val="000720A3"/>
    <w:rsid w:val="00077C27"/>
    <w:rsid w:val="00077C72"/>
    <w:rsid w:val="00093BD2"/>
    <w:rsid w:val="000944D0"/>
    <w:rsid w:val="000A4BBB"/>
    <w:rsid w:val="000B31B7"/>
    <w:rsid w:val="000B6A41"/>
    <w:rsid w:val="000C0B89"/>
    <w:rsid w:val="000C1B1A"/>
    <w:rsid w:val="000C27F3"/>
    <w:rsid w:val="000C3410"/>
    <w:rsid w:val="000D4532"/>
    <w:rsid w:val="000D74FC"/>
    <w:rsid w:val="00124708"/>
    <w:rsid w:val="00187A82"/>
    <w:rsid w:val="001A00B4"/>
    <w:rsid w:val="001B12E7"/>
    <w:rsid w:val="001B7783"/>
    <w:rsid w:val="001F01DA"/>
    <w:rsid w:val="00202216"/>
    <w:rsid w:val="002529C2"/>
    <w:rsid w:val="00253BA4"/>
    <w:rsid w:val="002837B9"/>
    <w:rsid w:val="002A7006"/>
    <w:rsid w:val="002B4B93"/>
    <w:rsid w:val="002D03F5"/>
    <w:rsid w:val="002D38CB"/>
    <w:rsid w:val="002D6E4C"/>
    <w:rsid w:val="002E1C7E"/>
    <w:rsid w:val="002E58F1"/>
    <w:rsid w:val="002E5BB1"/>
    <w:rsid w:val="002F569A"/>
    <w:rsid w:val="002F6CD3"/>
    <w:rsid w:val="00311E81"/>
    <w:rsid w:val="00324F6D"/>
    <w:rsid w:val="00331DAA"/>
    <w:rsid w:val="00334A8A"/>
    <w:rsid w:val="00335543"/>
    <w:rsid w:val="003356D3"/>
    <w:rsid w:val="00355204"/>
    <w:rsid w:val="0035565D"/>
    <w:rsid w:val="0035693C"/>
    <w:rsid w:val="003623E8"/>
    <w:rsid w:val="00371FB2"/>
    <w:rsid w:val="00390408"/>
    <w:rsid w:val="003B1B5F"/>
    <w:rsid w:val="003B7158"/>
    <w:rsid w:val="00401585"/>
    <w:rsid w:val="00405322"/>
    <w:rsid w:val="00411950"/>
    <w:rsid w:val="00436D8C"/>
    <w:rsid w:val="00444127"/>
    <w:rsid w:val="004501A1"/>
    <w:rsid w:val="00453685"/>
    <w:rsid w:val="00456698"/>
    <w:rsid w:val="004757A7"/>
    <w:rsid w:val="00485D0D"/>
    <w:rsid w:val="00486A15"/>
    <w:rsid w:val="004A37A4"/>
    <w:rsid w:val="004A58B4"/>
    <w:rsid w:val="004E0C98"/>
    <w:rsid w:val="004E0DBC"/>
    <w:rsid w:val="004E4D73"/>
    <w:rsid w:val="004E618D"/>
    <w:rsid w:val="005012CB"/>
    <w:rsid w:val="0051182E"/>
    <w:rsid w:val="00513B7C"/>
    <w:rsid w:val="00534977"/>
    <w:rsid w:val="00545622"/>
    <w:rsid w:val="00567957"/>
    <w:rsid w:val="00592692"/>
    <w:rsid w:val="005A3407"/>
    <w:rsid w:val="005B4AE8"/>
    <w:rsid w:val="005C05D0"/>
    <w:rsid w:val="005D7978"/>
    <w:rsid w:val="005E013C"/>
    <w:rsid w:val="005F3BB0"/>
    <w:rsid w:val="0061465E"/>
    <w:rsid w:val="006319A9"/>
    <w:rsid w:val="006369D8"/>
    <w:rsid w:val="006426B8"/>
    <w:rsid w:val="00644FD5"/>
    <w:rsid w:val="00650E8F"/>
    <w:rsid w:val="00684181"/>
    <w:rsid w:val="00686A46"/>
    <w:rsid w:val="00687A85"/>
    <w:rsid w:val="006A070B"/>
    <w:rsid w:val="006A63DD"/>
    <w:rsid w:val="006B09E2"/>
    <w:rsid w:val="006B2277"/>
    <w:rsid w:val="006D0E7E"/>
    <w:rsid w:val="006E1618"/>
    <w:rsid w:val="006F303C"/>
    <w:rsid w:val="007052C4"/>
    <w:rsid w:val="007152F4"/>
    <w:rsid w:val="00723997"/>
    <w:rsid w:val="0073531A"/>
    <w:rsid w:val="007460A8"/>
    <w:rsid w:val="00747964"/>
    <w:rsid w:val="00754541"/>
    <w:rsid w:val="00764AFA"/>
    <w:rsid w:val="007668E5"/>
    <w:rsid w:val="0077018C"/>
    <w:rsid w:val="007708C4"/>
    <w:rsid w:val="00785946"/>
    <w:rsid w:val="007C3E4E"/>
    <w:rsid w:val="007D727F"/>
    <w:rsid w:val="007E0D20"/>
    <w:rsid w:val="007E422A"/>
    <w:rsid w:val="007F1F27"/>
    <w:rsid w:val="00816B9D"/>
    <w:rsid w:val="0085304B"/>
    <w:rsid w:val="0085748A"/>
    <w:rsid w:val="008609C3"/>
    <w:rsid w:val="00866A69"/>
    <w:rsid w:val="0088173B"/>
    <w:rsid w:val="00893D1B"/>
    <w:rsid w:val="00893FD6"/>
    <w:rsid w:val="008949E1"/>
    <w:rsid w:val="008C7287"/>
    <w:rsid w:val="008E5B55"/>
    <w:rsid w:val="008E763C"/>
    <w:rsid w:val="00913CF1"/>
    <w:rsid w:val="00920A29"/>
    <w:rsid w:val="00926912"/>
    <w:rsid w:val="00930F0E"/>
    <w:rsid w:val="009574DE"/>
    <w:rsid w:val="00995B3D"/>
    <w:rsid w:val="009C4A60"/>
    <w:rsid w:val="009D38F9"/>
    <w:rsid w:val="009E20CD"/>
    <w:rsid w:val="00A1096C"/>
    <w:rsid w:val="00A13649"/>
    <w:rsid w:val="00A14B2F"/>
    <w:rsid w:val="00A24385"/>
    <w:rsid w:val="00A24536"/>
    <w:rsid w:val="00A276DB"/>
    <w:rsid w:val="00A420E2"/>
    <w:rsid w:val="00A508BB"/>
    <w:rsid w:val="00A60D3D"/>
    <w:rsid w:val="00A66A58"/>
    <w:rsid w:val="00A7701B"/>
    <w:rsid w:val="00A82A2D"/>
    <w:rsid w:val="00A92FFB"/>
    <w:rsid w:val="00AB591B"/>
    <w:rsid w:val="00AC5C33"/>
    <w:rsid w:val="00AD10EF"/>
    <w:rsid w:val="00AE08C0"/>
    <w:rsid w:val="00AE1576"/>
    <w:rsid w:val="00AE38C3"/>
    <w:rsid w:val="00B12D4F"/>
    <w:rsid w:val="00B505BB"/>
    <w:rsid w:val="00B53437"/>
    <w:rsid w:val="00B539CB"/>
    <w:rsid w:val="00B70C9E"/>
    <w:rsid w:val="00B77556"/>
    <w:rsid w:val="00B95940"/>
    <w:rsid w:val="00BA3816"/>
    <w:rsid w:val="00BB3034"/>
    <w:rsid w:val="00BB7BB9"/>
    <w:rsid w:val="00BC13D1"/>
    <w:rsid w:val="00BD3EEE"/>
    <w:rsid w:val="00BF2E77"/>
    <w:rsid w:val="00C06D9A"/>
    <w:rsid w:val="00C12D90"/>
    <w:rsid w:val="00C21DD6"/>
    <w:rsid w:val="00C44670"/>
    <w:rsid w:val="00C543A3"/>
    <w:rsid w:val="00C564CA"/>
    <w:rsid w:val="00C63766"/>
    <w:rsid w:val="00C74258"/>
    <w:rsid w:val="00C96017"/>
    <w:rsid w:val="00CA0D39"/>
    <w:rsid w:val="00CB3A70"/>
    <w:rsid w:val="00CE2D1E"/>
    <w:rsid w:val="00CF40C3"/>
    <w:rsid w:val="00D158E3"/>
    <w:rsid w:val="00D1669A"/>
    <w:rsid w:val="00D21EEC"/>
    <w:rsid w:val="00D303E9"/>
    <w:rsid w:val="00D30578"/>
    <w:rsid w:val="00D3408D"/>
    <w:rsid w:val="00D34091"/>
    <w:rsid w:val="00D42736"/>
    <w:rsid w:val="00D50E20"/>
    <w:rsid w:val="00D85EF6"/>
    <w:rsid w:val="00DA7AFA"/>
    <w:rsid w:val="00DB474D"/>
    <w:rsid w:val="00DD2AB9"/>
    <w:rsid w:val="00DE2B42"/>
    <w:rsid w:val="00DE5DC8"/>
    <w:rsid w:val="00E01137"/>
    <w:rsid w:val="00E2407D"/>
    <w:rsid w:val="00E316FC"/>
    <w:rsid w:val="00E61134"/>
    <w:rsid w:val="00E84BD3"/>
    <w:rsid w:val="00E86D32"/>
    <w:rsid w:val="00E933BF"/>
    <w:rsid w:val="00E94634"/>
    <w:rsid w:val="00EB3D28"/>
    <w:rsid w:val="00ED32D5"/>
    <w:rsid w:val="00F003FA"/>
    <w:rsid w:val="00F050F8"/>
    <w:rsid w:val="00F16819"/>
    <w:rsid w:val="00F50657"/>
    <w:rsid w:val="00F63AFF"/>
    <w:rsid w:val="00F67DF7"/>
    <w:rsid w:val="00F73AA7"/>
    <w:rsid w:val="00F94539"/>
    <w:rsid w:val="00FA0ACA"/>
    <w:rsid w:val="00FA0BED"/>
    <w:rsid w:val="00FB10DD"/>
    <w:rsid w:val="00FB21F1"/>
    <w:rsid w:val="00FB7591"/>
    <w:rsid w:val="00FB7961"/>
    <w:rsid w:val="00FD2E4D"/>
    <w:rsid w:val="00FD3E09"/>
    <w:rsid w:val="00FF192C"/>
    <w:rsid w:val="00FF78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15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4501A1"/>
    <w:pPr>
      <w:spacing w:after="0" w:line="240" w:lineRule="auto"/>
    </w:pPr>
    <w:rPr>
      <w:rFonts w:ascii="Calibri" w:eastAsia="Times New Roman" w:hAnsi="Calibri" w:cs="Times New Roman"/>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rsid w:val="004501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3"/>
    <w:locked/>
    <w:rsid w:val="000944D0"/>
    <w:rPr>
      <w:rFonts w:ascii="Times New Roman" w:eastAsia="Times New Roman" w:hAnsi="Times New Roman" w:cs="Times New Roman"/>
      <w:sz w:val="24"/>
      <w:szCs w:val="24"/>
    </w:rPr>
  </w:style>
  <w:style w:type="character" w:customStyle="1" w:styleId="apple-converted-space">
    <w:name w:val="apple-converted-space"/>
    <w:basedOn w:val="a0"/>
    <w:rsid w:val="000944D0"/>
  </w:style>
  <w:style w:type="paragraph" w:customStyle="1" w:styleId="2">
    <w:name w:val="Без интервала2"/>
    <w:rsid w:val="000944D0"/>
    <w:pPr>
      <w:spacing w:after="0" w:line="240" w:lineRule="auto"/>
    </w:pPr>
    <w:rPr>
      <w:rFonts w:ascii="Calibri" w:eastAsia="Times New Roman" w:hAnsi="Calibri" w:cs="Times New Roman"/>
    </w:rPr>
  </w:style>
  <w:style w:type="paragraph" w:customStyle="1" w:styleId="3">
    <w:name w:val="Без интервала3"/>
    <w:rsid w:val="00D30578"/>
    <w:pPr>
      <w:spacing w:after="0" w:line="240" w:lineRule="auto"/>
    </w:pPr>
    <w:rPr>
      <w:rFonts w:ascii="Calibri" w:eastAsia="Times New Roman" w:hAnsi="Calibri" w:cs="Times New Roman"/>
    </w:rPr>
  </w:style>
  <w:style w:type="table" w:styleId="a5">
    <w:name w:val="Table Grid"/>
    <w:basedOn w:val="a1"/>
    <w:uiPriority w:val="59"/>
    <w:rsid w:val="006A63D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4">
    <w:name w:val="Без интервала4"/>
    <w:rsid w:val="00920A29"/>
    <w:pPr>
      <w:spacing w:after="0" w:line="240" w:lineRule="auto"/>
    </w:pPr>
    <w:rPr>
      <w:rFonts w:ascii="Calibri" w:eastAsia="Times New Roman" w:hAnsi="Calibri" w:cs="Times New Roman"/>
    </w:rPr>
  </w:style>
  <w:style w:type="paragraph" w:styleId="a6">
    <w:name w:val="No Spacing"/>
    <w:uiPriority w:val="99"/>
    <w:qFormat/>
    <w:rsid w:val="00124708"/>
    <w:pPr>
      <w:spacing w:after="0" w:line="240" w:lineRule="auto"/>
    </w:pPr>
  </w:style>
  <w:style w:type="paragraph" w:customStyle="1" w:styleId="5">
    <w:name w:val="Без интервала5"/>
    <w:rsid w:val="00B539CB"/>
    <w:pPr>
      <w:spacing w:after="0" w:line="240" w:lineRule="auto"/>
    </w:pPr>
    <w:rPr>
      <w:rFonts w:ascii="Calibri" w:eastAsia="Times New Roman" w:hAnsi="Calibri" w:cs="Times New Roman"/>
    </w:rPr>
  </w:style>
  <w:style w:type="paragraph" w:styleId="HTML">
    <w:name w:val="HTML Preformatted"/>
    <w:basedOn w:val="a"/>
    <w:link w:val="HTML0"/>
    <w:uiPriority w:val="99"/>
    <w:unhideWhenUsed/>
    <w:rsid w:val="00B12D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B12D4F"/>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379866">
      <w:bodyDiv w:val="1"/>
      <w:marLeft w:val="0"/>
      <w:marRight w:val="0"/>
      <w:marTop w:val="0"/>
      <w:marBottom w:val="0"/>
      <w:divBdr>
        <w:top w:val="none" w:sz="0" w:space="0" w:color="auto"/>
        <w:left w:val="none" w:sz="0" w:space="0" w:color="auto"/>
        <w:bottom w:val="none" w:sz="0" w:space="0" w:color="auto"/>
        <w:right w:val="none" w:sz="0" w:space="0" w:color="auto"/>
      </w:divBdr>
    </w:div>
    <w:div w:id="657001596">
      <w:bodyDiv w:val="1"/>
      <w:marLeft w:val="0"/>
      <w:marRight w:val="0"/>
      <w:marTop w:val="0"/>
      <w:marBottom w:val="0"/>
      <w:divBdr>
        <w:top w:val="none" w:sz="0" w:space="0" w:color="auto"/>
        <w:left w:val="none" w:sz="0" w:space="0" w:color="auto"/>
        <w:bottom w:val="none" w:sz="0" w:space="0" w:color="auto"/>
        <w:right w:val="none" w:sz="0" w:space="0" w:color="auto"/>
      </w:divBdr>
    </w:div>
    <w:div w:id="892738888">
      <w:bodyDiv w:val="1"/>
      <w:marLeft w:val="0"/>
      <w:marRight w:val="0"/>
      <w:marTop w:val="0"/>
      <w:marBottom w:val="0"/>
      <w:divBdr>
        <w:top w:val="none" w:sz="0" w:space="0" w:color="auto"/>
        <w:left w:val="none" w:sz="0" w:space="0" w:color="auto"/>
        <w:bottom w:val="none" w:sz="0" w:space="0" w:color="auto"/>
        <w:right w:val="none" w:sz="0" w:space="0" w:color="auto"/>
      </w:divBdr>
    </w:div>
    <w:div w:id="898441173">
      <w:bodyDiv w:val="1"/>
      <w:marLeft w:val="0"/>
      <w:marRight w:val="0"/>
      <w:marTop w:val="0"/>
      <w:marBottom w:val="0"/>
      <w:divBdr>
        <w:top w:val="none" w:sz="0" w:space="0" w:color="auto"/>
        <w:left w:val="none" w:sz="0" w:space="0" w:color="auto"/>
        <w:bottom w:val="none" w:sz="0" w:space="0" w:color="auto"/>
        <w:right w:val="none" w:sz="0" w:space="0" w:color="auto"/>
      </w:divBdr>
    </w:div>
    <w:div w:id="1009912050">
      <w:bodyDiv w:val="1"/>
      <w:marLeft w:val="0"/>
      <w:marRight w:val="0"/>
      <w:marTop w:val="0"/>
      <w:marBottom w:val="0"/>
      <w:divBdr>
        <w:top w:val="none" w:sz="0" w:space="0" w:color="auto"/>
        <w:left w:val="none" w:sz="0" w:space="0" w:color="auto"/>
        <w:bottom w:val="none" w:sz="0" w:space="0" w:color="auto"/>
        <w:right w:val="none" w:sz="0" w:space="0" w:color="auto"/>
      </w:divBdr>
    </w:div>
    <w:div w:id="1211109367">
      <w:bodyDiv w:val="1"/>
      <w:marLeft w:val="0"/>
      <w:marRight w:val="0"/>
      <w:marTop w:val="0"/>
      <w:marBottom w:val="0"/>
      <w:divBdr>
        <w:top w:val="none" w:sz="0" w:space="0" w:color="auto"/>
        <w:left w:val="none" w:sz="0" w:space="0" w:color="auto"/>
        <w:bottom w:val="none" w:sz="0" w:space="0" w:color="auto"/>
        <w:right w:val="none" w:sz="0" w:space="0" w:color="auto"/>
      </w:divBdr>
    </w:div>
    <w:div w:id="1520505570">
      <w:bodyDiv w:val="1"/>
      <w:marLeft w:val="0"/>
      <w:marRight w:val="0"/>
      <w:marTop w:val="0"/>
      <w:marBottom w:val="0"/>
      <w:divBdr>
        <w:top w:val="none" w:sz="0" w:space="0" w:color="auto"/>
        <w:left w:val="none" w:sz="0" w:space="0" w:color="auto"/>
        <w:bottom w:val="none" w:sz="0" w:space="0" w:color="auto"/>
        <w:right w:val="none" w:sz="0" w:space="0" w:color="auto"/>
      </w:divBdr>
    </w:div>
    <w:div w:id="1600605693">
      <w:bodyDiv w:val="1"/>
      <w:marLeft w:val="0"/>
      <w:marRight w:val="0"/>
      <w:marTop w:val="0"/>
      <w:marBottom w:val="0"/>
      <w:divBdr>
        <w:top w:val="none" w:sz="0" w:space="0" w:color="auto"/>
        <w:left w:val="none" w:sz="0" w:space="0" w:color="auto"/>
        <w:bottom w:val="none" w:sz="0" w:space="0" w:color="auto"/>
        <w:right w:val="none" w:sz="0" w:space="0" w:color="auto"/>
      </w:divBdr>
    </w:div>
    <w:div w:id="1662273315">
      <w:bodyDiv w:val="1"/>
      <w:marLeft w:val="0"/>
      <w:marRight w:val="0"/>
      <w:marTop w:val="0"/>
      <w:marBottom w:val="0"/>
      <w:divBdr>
        <w:top w:val="none" w:sz="0" w:space="0" w:color="auto"/>
        <w:left w:val="none" w:sz="0" w:space="0" w:color="auto"/>
        <w:bottom w:val="none" w:sz="0" w:space="0" w:color="auto"/>
        <w:right w:val="none" w:sz="0" w:space="0" w:color="auto"/>
      </w:divBdr>
    </w:div>
    <w:div w:id="1847549487">
      <w:bodyDiv w:val="1"/>
      <w:marLeft w:val="0"/>
      <w:marRight w:val="0"/>
      <w:marTop w:val="0"/>
      <w:marBottom w:val="0"/>
      <w:divBdr>
        <w:top w:val="none" w:sz="0" w:space="0" w:color="auto"/>
        <w:left w:val="none" w:sz="0" w:space="0" w:color="auto"/>
        <w:bottom w:val="none" w:sz="0" w:space="0" w:color="auto"/>
        <w:right w:val="none" w:sz="0" w:space="0" w:color="auto"/>
      </w:divBdr>
    </w:div>
    <w:div w:id="206976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792</TotalTime>
  <Pages>4</Pages>
  <Words>736</Words>
  <Characters>4198</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14</dc:creator>
  <cp:lastModifiedBy>Gulzat</cp:lastModifiedBy>
  <cp:revision>215</cp:revision>
  <cp:lastPrinted>2019-07-29T09:01:00Z</cp:lastPrinted>
  <dcterms:created xsi:type="dcterms:W3CDTF">2019-01-08T04:02:00Z</dcterms:created>
  <dcterms:modified xsi:type="dcterms:W3CDTF">2019-12-03T12:06:00Z</dcterms:modified>
</cp:coreProperties>
</file>