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024EBE" w:rsidP="009D5B7F">
      <w:pPr>
        <w:pStyle w:val="1"/>
        <w:ind w:left="5103"/>
        <w:jc w:val="right"/>
        <w:rPr>
          <w:rFonts w:ascii="Times New Roman" w:hAnsi="Times New Roman"/>
          <w:lang w:val="kk-KZ"/>
        </w:rPr>
      </w:pPr>
      <w:r>
        <w:rPr>
          <w:rFonts w:ascii="Times New Roman" w:hAnsi="Times New Roman"/>
          <w:lang w:val="kk-KZ"/>
        </w:rPr>
        <w:t>4</w:t>
      </w:r>
      <w:r w:rsidR="00B12D4F">
        <w:rPr>
          <w:rFonts w:ascii="Times New Roman" w:hAnsi="Times New Roman"/>
          <w:lang w:val="kk-KZ"/>
        </w:rPr>
        <w:t xml:space="preserve"> қосымша</w:t>
      </w:r>
    </w:p>
    <w:p w:rsidR="00B12D4F" w:rsidRDefault="00B12D4F" w:rsidP="009D5B7F">
      <w:pPr>
        <w:pStyle w:val="1"/>
        <w:ind w:left="5812"/>
        <w:jc w:val="right"/>
        <w:rPr>
          <w:rFonts w:ascii="Times New Roman" w:hAnsi="Times New Roman"/>
          <w:lang w:val="kk-KZ"/>
        </w:rPr>
      </w:pPr>
    </w:p>
    <w:p w:rsidR="00B12D4F" w:rsidRDefault="00B12D4F" w:rsidP="009D5B7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9D5B7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9D5B7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9D5B7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9D5B7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9D5B7F">
      <w:pPr>
        <w:pStyle w:val="3"/>
        <w:ind w:left="6050"/>
        <w:jc w:val="center"/>
        <w:rPr>
          <w:rFonts w:ascii="Times New Roman" w:hAnsi="Times New Roman"/>
          <w:lang w:val="kk-KZ"/>
        </w:rPr>
      </w:pPr>
    </w:p>
    <w:p w:rsidR="009277A3" w:rsidRPr="00686A46" w:rsidRDefault="00B12D4F" w:rsidP="009D5B7F">
      <w:pPr>
        <w:pStyle w:val="3"/>
        <w:jc w:val="center"/>
        <w:rPr>
          <w:rFonts w:ascii="Times New Roman" w:hAnsi="Times New Roman"/>
          <w:b/>
          <w:sz w:val="28"/>
          <w:szCs w:val="28"/>
          <w:lang w:val="kk-KZ"/>
        </w:rPr>
      </w:pPr>
      <w:r w:rsidRPr="00334A8A">
        <w:rPr>
          <w:b/>
          <w:sz w:val="20"/>
          <w:szCs w:val="20"/>
          <w:lang w:val="kk-KZ"/>
        </w:rPr>
        <w:br/>
      </w:r>
      <w:r w:rsidR="009277A3" w:rsidRPr="00334A8A">
        <w:rPr>
          <w:b/>
          <w:sz w:val="20"/>
          <w:szCs w:val="20"/>
          <w:lang w:val="kk-KZ"/>
        </w:rPr>
        <w:br/>
      </w:r>
      <w:r w:rsidR="009277A3" w:rsidRPr="00686A46">
        <w:rPr>
          <w:rFonts w:ascii="Times New Roman" w:hAnsi="Times New Roman"/>
          <w:b/>
          <w:sz w:val="28"/>
          <w:szCs w:val="28"/>
          <w:lang w:val="kk-KZ"/>
        </w:rPr>
        <w:t>БЮДЖЕТТІК БАҒДАРЛАМА</w:t>
      </w:r>
      <w:r w:rsidR="009277A3">
        <w:rPr>
          <w:rFonts w:ascii="Times New Roman" w:hAnsi="Times New Roman"/>
          <w:b/>
          <w:sz w:val="28"/>
          <w:szCs w:val="28"/>
          <w:lang w:val="kk-KZ"/>
        </w:rPr>
        <w:t xml:space="preserve"> ЖОБА</w:t>
      </w:r>
    </w:p>
    <w:p w:rsidR="009277A3" w:rsidRDefault="009277A3" w:rsidP="009D5B7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E507BB">
        <w:rPr>
          <w:rFonts w:ascii="Times New Roman" w:hAnsi="Times New Roman"/>
          <w:b/>
          <w:sz w:val="28"/>
          <w:szCs w:val="28"/>
          <w:u w:val="single"/>
          <w:lang w:val="kk-KZ"/>
        </w:rPr>
        <w:t>«</w:t>
      </w:r>
      <w:r w:rsidRPr="00686A46">
        <w:rPr>
          <w:rFonts w:ascii="Times New Roman" w:hAnsi="Times New Roman"/>
          <w:b/>
          <w:sz w:val="28"/>
          <w:szCs w:val="28"/>
          <w:u w:val="single"/>
          <w:lang w:val="kk-KZ"/>
        </w:rPr>
        <w:t>Қарасай аудан</w:t>
      </w:r>
      <w:r>
        <w:rPr>
          <w:rFonts w:ascii="Times New Roman" w:hAnsi="Times New Roman"/>
          <w:b/>
          <w:sz w:val="28"/>
          <w:szCs w:val="28"/>
          <w:u w:val="single"/>
          <w:lang w:val="kk-KZ"/>
        </w:rPr>
        <w:t xml:space="preserve">ының Жаңашамалған ауылдық </w:t>
      </w:r>
    </w:p>
    <w:p w:rsidR="009277A3" w:rsidRPr="00686A46" w:rsidRDefault="009277A3" w:rsidP="009D5B7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r w:rsidR="00E507BB">
        <w:rPr>
          <w:rFonts w:ascii="Times New Roman" w:hAnsi="Times New Roman"/>
          <w:b/>
          <w:sz w:val="28"/>
          <w:szCs w:val="28"/>
          <w:u w:val="single"/>
          <w:lang w:val="kk-KZ"/>
        </w:rPr>
        <w:t>» ММ</w:t>
      </w:r>
    </w:p>
    <w:p w:rsidR="009277A3" w:rsidRPr="00686A46" w:rsidRDefault="009277A3" w:rsidP="009D5B7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9277A3" w:rsidRDefault="009277A3" w:rsidP="009D5B7F">
      <w:pPr>
        <w:pStyle w:val="3"/>
        <w:jc w:val="center"/>
        <w:rPr>
          <w:rFonts w:ascii="Times New Roman" w:hAnsi="Times New Roman"/>
          <w:b/>
          <w:sz w:val="24"/>
          <w:szCs w:val="24"/>
          <w:lang w:val="kk-KZ"/>
        </w:rPr>
      </w:pPr>
      <w:r>
        <w:rPr>
          <w:rFonts w:ascii="Times New Roman" w:hAnsi="Times New Roman"/>
          <w:b/>
          <w:sz w:val="24"/>
          <w:szCs w:val="24"/>
          <w:lang w:val="kk-KZ"/>
        </w:rPr>
        <w:t>2020-2022</w:t>
      </w:r>
      <w:r w:rsidRPr="00BE5BB5">
        <w:rPr>
          <w:rFonts w:ascii="Times New Roman" w:hAnsi="Times New Roman"/>
          <w:b/>
          <w:sz w:val="24"/>
          <w:szCs w:val="24"/>
          <w:lang w:val="kk-KZ"/>
        </w:rPr>
        <w:t xml:space="preserve"> жылдарға арналған</w:t>
      </w:r>
    </w:p>
    <w:p w:rsidR="00411950" w:rsidRDefault="00411950" w:rsidP="009D5B7F">
      <w:pPr>
        <w:pStyle w:val="3"/>
        <w:jc w:val="center"/>
        <w:rPr>
          <w:rFonts w:ascii="Times New Roman" w:hAnsi="Times New Roman"/>
          <w:b/>
          <w:sz w:val="24"/>
          <w:szCs w:val="24"/>
          <w:lang w:val="kk-KZ"/>
        </w:rPr>
      </w:pPr>
    </w:p>
    <w:p w:rsidR="00024EBE" w:rsidRPr="00024EBE" w:rsidRDefault="00B12D4F" w:rsidP="00E507BB">
      <w:pPr>
        <w:pStyle w:val="HTML"/>
        <w:shd w:val="clear" w:color="auto" w:fill="FFFFFF"/>
        <w:jc w:val="both"/>
        <w:rPr>
          <w:rFonts w:ascii="Times New Roman" w:hAnsi="Times New Roman" w:cs="Times New Roman"/>
          <w:color w:val="212121"/>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E507BB">
        <w:rPr>
          <w:rFonts w:ascii="Times New Roman" w:hAnsi="Times New Roman" w:cs="Times New Roman"/>
          <w:sz w:val="24"/>
          <w:szCs w:val="24"/>
          <w:u w:val="single"/>
          <w:lang w:val="kk-KZ"/>
        </w:rPr>
        <w:t xml:space="preserve">1028 </w:t>
      </w:r>
      <w:r w:rsidR="00E507BB" w:rsidRPr="00E507BB">
        <w:rPr>
          <w:rFonts w:ascii="Times New Roman" w:hAnsi="Times New Roman" w:cs="Times New Roman"/>
          <w:sz w:val="24"/>
          <w:szCs w:val="24"/>
          <w:u w:val="single"/>
          <w:lang w:val="kk-KZ"/>
        </w:rPr>
        <w:t>«Қарасай ауданының Жаңашамалған ауылдық округі әкімі аппараты» ММ</w:t>
      </w:r>
      <w:r w:rsidR="00E507BB">
        <w:rPr>
          <w:rFonts w:ascii="Times New Roman" w:hAnsi="Times New Roman" w:cs="Times New Roman"/>
          <w:sz w:val="24"/>
          <w:szCs w:val="24"/>
          <w:u w:val="single"/>
          <w:lang w:val="kk-KZ"/>
        </w:rPr>
        <w:t xml:space="preserve"> </w:t>
      </w:r>
      <w:r w:rsidR="00324F6D" w:rsidRPr="0085748A">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w:t>
      </w:r>
      <w:r w:rsidR="00024EBE">
        <w:rPr>
          <w:rFonts w:ascii="Times New Roman" w:hAnsi="Times New Roman" w:cs="Times New Roman"/>
          <w:sz w:val="24"/>
          <w:szCs w:val="24"/>
          <w:u w:val="single"/>
          <w:lang w:val="kk-KZ"/>
        </w:rPr>
        <w:t>9</w:t>
      </w:r>
      <w:r w:rsidR="00324F6D" w:rsidRPr="0085748A">
        <w:rPr>
          <w:rFonts w:ascii="Times New Roman" w:hAnsi="Times New Roman" w:cs="Times New Roman"/>
          <w:sz w:val="24"/>
          <w:szCs w:val="24"/>
          <w:u w:val="single"/>
          <w:lang w:val="kk-KZ"/>
        </w:rPr>
        <w:t xml:space="preserve"> </w:t>
      </w:r>
      <w:r w:rsidR="00E507BB">
        <w:rPr>
          <w:rFonts w:ascii="Times New Roman" w:hAnsi="Times New Roman" w:cs="Times New Roman"/>
          <w:sz w:val="24"/>
          <w:szCs w:val="24"/>
          <w:u w:val="single"/>
          <w:lang w:val="kk-KZ"/>
        </w:rPr>
        <w:t>«</w:t>
      </w:r>
      <w:r w:rsidR="00024EBE" w:rsidRPr="00024EBE">
        <w:rPr>
          <w:rFonts w:ascii="Times New Roman" w:hAnsi="Times New Roman" w:cs="Times New Roman"/>
          <w:color w:val="212121"/>
          <w:sz w:val="24"/>
          <w:u w:val="single"/>
          <w:lang w:val="kk-KZ"/>
        </w:rPr>
        <w:t>Елді мекендердің санитариясын қамтамасыз ету</w:t>
      </w:r>
      <w:r w:rsidR="00E507BB">
        <w:rPr>
          <w:rFonts w:ascii="Times New Roman" w:hAnsi="Times New Roman" w:cs="Times New Roman"/>
          <w:color w:val="212121"/>
          <w:sz w:val="24"/>
          <w:u w:val="single"/>
          <w:lang w:val="kk-KZ"/>
        </w:rPr>
        <w:t>».</w:t>
      </w:r>
    </w:p>
    <w:p w:rsidR="00B12D4F" w:rsidRPr="000102E7" w:rsidRDefault="00B12D4F" w:rsidP="009D5B7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9D5B7F">
        <w:rPr>
          <w:rFonts w:ascii="Times New Roman" w:hAnsi="Times New Roman" w:cs="Times New Roman"/>
          <w:sz w:val="24"/>
          <w:u w:val="single"/>
          <w:lang w:val="kk-KZ"/>
        </w:rPr>
        <w:t xml:space="preserve">Айдаров </w:t>
      </w:r>
      <w:r w:rsidR="003E7CD3">
        <w:rPr>
          <w:rFonts w:ascii="Times New Roman" w:hAnsi="Times New Roman" w:cs="Times New Roman"/>
          <w:sz w:val="24"/>
          <w:u w:val="single"/>
          <w:lang w:val="kk-KZ"/>
        </w:rPr>
        <w:t>Алпамыс Айдынұлы</w:t>
      </w:r>
      <w:r w:rsidRPr="000102E7">
        <w:rPr>
          <w:rFonts w:ascii="Times New Roman" w:hAnsi="Times New Roman" w:cs="Times New Roman"/>
          <w:sz w:val="24"/>
          <w:u w:val="single"/>
          <w:lang w:val="kk-KZ"/>
        </w:rPr>
        <w:t>.</w:t>
      </w:r>
    </w:p>
    <w:p w:rsidR="00371FB2" w:rsidRDefault="00B12D4F" w:rsidP="009D5B7F">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p>
    <w:p w:rsidR="00B12D4F" w:rsidRPr="0004253B" w:rsidRDefault="00B12D4F" w:rsidP="009D5B7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9D5B7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9D5B7F">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9D5B7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9D5B7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9D5B7F">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 xml:space="preserve">елді мекендердегі </w:t>
      </w:r>
      <w:r w:rsidR="00C332C6">
        <w:rPr>
          <w:rFonts w:ascii="Times New Roman" w:hAnsi="Times New Roman" w:cs="Times New Roman"/>
          <w:color w:val="212121"/>
          <w:sz w:val="24"/>
          <w:u w:val="single"/>
          <w:lang w:val="kk-KZ"/>
        </w:rPr>
        <w:t>санитариясын қамтамасыз ету</w:t>
      </w:r>
      <w:r w:rsidR="001B12E7" w:rsidRPr="001B12E7">
        <w:rPr>
          <w:rFonts w:ascii="Times New Roman" w:hAnsi="Times New Roman" w:cs="Times New Roman"/>
          <w:color w:val="212121"/>
          <w:sz w:val="24"/>
          <w:u w:val="single"/>
          <w:lang w:val="kk-KZ"/>
        </w:rPr>
        <w:t>.</w:t>
      </w:r>
      <w:r w:rsidR="001B12E7" w:rsidRPr="001B12E7">
        <w:rPr>
          <w:rFonts w:ascii="Times New Roman" w:hAnsi="Times New Roman" w:cs="Times New Roman"/>
          <w:b/>
          <w:sz w:val="32"/>
          <w:szCs w:val="24"/>
          <w:lang w:val="kk-KZ"/>
        </w:rPr>
        <w:t xml:space="preserve"> </w:t>
      </w:r>
    </w:p>
    <w:p w:rsidR="009C4A60" w:rsidRPr="00046A89" w:rsidRDefault="00C543A3" w:rsidP="009D5B7F">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46A89" w:rsidRPr="00046A89">
        <w:rPr>
          <w:rFonts w:ascii="Times New Roman" w:hAnsi="Times New Roman" w:cs="Times New Roman"/>
          <w:color w:val="212121"/>
          <w:sz w:val="24"/>
          <w:u w:val="single"/>
          <w:lang w:val="kk-KZ"/>
        </w:rPr>
        <w:t>Жаңашамалған  ауылдық округінің</w:t>
      </w:r>
      <w:r w:rsidR="00C332C6">
        <w:rPr>
          <w:rFonts w:ascii="Times New Roman" w:hAnsi="Times New Roman" w:cs="Times New Roman"/>
          <w:color w:val="212121"/>
          <w:sz w:val="24"/>
          <w:u w:val="single"/>
          <w:lang w:val="kk-KZ"/>
        </w:rPr>
        <w:t xml:space="preserve"> санитарлық жағдайын жақсарту</w:t>
      </w:r>
      <w:r w:rsidR="00046A89" w:rsidRPr="00046A89">
        <w:rPr>
          <w:rFonts w:ascii="Times New Roman" w:hAnsi="Times New Roman" w:cs="Times New Roman"/>
          <w:color w:val="212121"/>
          <w:sz w:val="24"/>
          <w:u w:val="single"/>
          <w:lang w:val="kk-KZ"/>
        </w:rPr>
        <w:t>.</w:t>
      </w:r>
    </w:p>
    <w:p w:rsidR="00A86FF8" w:rsidRDefault="00B12D4F" w:rsidP="009D5B7F">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bookmarkStart w:id="0" w:name="_GoBack"/>
      <w:r w:rsidR="00A86FF8" w:rsidRPr="00A86FF8">
        <w:rPr>
          <w:rFonts w:ascii="Times New Roman" w:hAnsi="Times New Roman"/>
          <w:sz w:val="24"/>
          <w:szCs w:val="24"/>
          <w:u w:val="single"/>
          <w:lang w:val="kk-KZ"/>
        </w:rPr>
        <w:t>бюджеттік бағдарлама</w:t>
      </w:r>
      <w:r w:rsidR="00A86FF8" w:rsidRPr="00A86FF8">
        <w:rPr>
          <w:rFonts w:ascii="Times New Roman" w:hAnsi="Times New Roman" w:cs="Times New Roman"/>
          <w:color w:val="212121"/>
          <w:sz w:val="24"/>
          <w:u w:val="single"/>
          <w:lang w:val="kk-KZ"/>
        </w:rPr>
        <w:t>санитарлық жағдайын жақсарту</w:t>
      </w:r>
      <w:r w:rsidR="00A86FF8">
        <w:rPr>
          <w:rFonts w:ascii="Times New Roman" w:hAnsi="Times New Roman" w:cs="Times New Roman"/>
          <w:color w:val="212121"/>
          <w:sz w:val="24"/>
          <w:u w:val="single"/>
          <w:lang w:val="kk-KZ"/>
        </w:rPr>
        <w:t>ды көздеген.</w:t>
      </w:r>
    </w:p>
    <w:bookmarkEnd w:id="0"/>
    <w:p w:rsidR="006E1618" w:rsidRDefault="00A86FF8" w:rsidP="009D5B7F">
      <w:pPr>
        <w:pStyle w:val="HTML"/>
        <w:shd w:val="clear" w:color="auto" w:fill="FFFFFF"/>
        <w:jc w:val="both"/>
        <w:rPr>
          <w:rFonts w:ascii="Times New Roman" w:hAnsi="Times New Roman" w:cs="Times New Roman"/>
          <w:b/>
          <w:color w:val="000000"/>
          <w:sz w:val="24"/>
          <w:szCs w:val="24"/>
          <w:lang w:val="kk-KZ"/>
        </w:rPr>
      </w:pPr>
      <w:r w:rsidRPr="00A86FF8">
        <w:rPr>
          <w:rFonts w:ascii="Times New Roman" w:hAnsi="Times New Roman" w:cs="Times New Roman"/>
          <w:color w:val="212121"/>
          <w:sz w:val="24"/>
          <w:u w:val="single"/>
          <w:lang w:val="kk-KZ"/>
        </w:rPr>
        <w:t xml:space="preserve"> </w:t>
      </w:r>
      <w:r w:rsidR="00B12D4F"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BB20AE">
        <w:trPr>
          <w:trHeight w:val="989"/>
          <w:jc w:val="center"/>
        </w:trPr>
        <w:tc>
          <w:tcPr>
            <w:tcW w:w="2802" w:type="dxa"/>
            <w:vMerge w:val="restart"/>
            <w:vAlign w:val="center"/>
          </w:tcPr>
          <w:p w:rsidR="00C543A3" w:rsidRPr="001B7783" w:rsidRDefault="00C543A3" w:rsidP="009D5B7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9D5B7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9D5B7F">
            <w:pPr>
              <w:pStyle w:val="a3"/>
              <w:spacing w:before="0" w:beforeAutospacing="0" w:after="360" w:afterAutospacing="0"/>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9D5B7F">
            <w:pPr>
              <w:pStyle w:val="a3"/>
              <w:spacing w:before="0" w:beforeAutospacing="0" w:after="360" w:afterAutospacing="0"/>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9D5B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BB20AE">
        <w:trPr>
          <w:jc w:val="center"/>
        </w:trPr>
        <w:tc>
          <w:tcPr>
            <w:tcW w:w="2802" w:type="dxa"/>
            <w:vMerge/>
            <w:vAlign w:val="center"/>
          </w:tcPr>
          <w:p w:rsidR="00C543A3" w:rsidRPr="001B7783" w:rsidRDefault="00C543A3" w:rsidP="009D5B7F">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9D5B7F">
            <w:pPr>
              <w:jc w:val="center"/>
              <w:rPr>
                <w:rFonts w:ascii="Times New Roman" w:hAnsi="Times New Roman" w:cs="Times New Roman"/>
                <w:sz w:val="24"/>
                <w:szCs w:val="24"/>
                <w:lang w:val="kk-KZ"/>
              </w:rPr>
            </w:pPr>
          </w:p>
        </w:tc>
        <w:tc>
          <w:tcPr>
            <w:tcW w:w="1104"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9D5B7F" w:rsidTr="006E31DC">
        <w:trPr>
          <w:jc w:val="center"/>
        </w:trPr>
        <w:tc>
          <w:tcPr>
            <w:tcW w:w="2802" w:type="dxa"/>
          </w:tcPr>
          <w:p w:rsidR="009D5B7F" w:rsidRPr="00AF2C0A" w:rsidRDefault="009D5B7F" w:rsidP="009D5B7F">
            <w:pPr>
              <w:pStyle w:val="HTML"/>
              <w:shd w:val="clear" w:color="auto" w:fill="FFFFFF"/>
              <w:jc w:val="both"/>
              <w:rPr>
                <w:rFonts w:ascii="Times New Roman" w:hAnsi="Times New Roman" w:cs="Times New Roman"/>
                <w:color w:val="212121"/>
                <w:sz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9D5B7F" w:rsidRPr="0061465E"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D5B7F" w:rsidRPr="006E31DC" w:rsidRDefault="009D5B7F" w:rsidP="006E31DC">
            <w:pPr>
              <w:jc w:val="center"/>
              <w:rPr>
                <w:rFonts w:ascii="Times New Roman" w:hAnsi="Times New Roman" w:cs="Times New Roman"/>
                <w:sz w:val="24"/>
                <w:szCs w:val="24"/>
                <w:lang w:val="kk-KZ"/>
              </w:rPr>
            </w:pPr>
            <w:r w:rsidRPr="006E31DC">
              <w:rPr>
                <w:rFonts w:ascii="Times New Roman" w:hAnsi="Times New Roman" w:cs="Times New Roman"/>
                <w:sz w:val="24"/>
                <w:szCs w:val="24"/>
                <w:lang w:val="kk-KZ"/>
              </w:rPr>
              <w:t>3 000</w:t>
            </w:r>
          </w:p>
        </w:tc>
        <w:tc>
          <w:tcPr>
            <w:tcW w:w="1306"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2 600</w:t>
            </w:r>
          </w:p>
        </w:tc>
        <w:tc>
          <w:tcPr>
            <w:tcW w:w="1275"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w:t>
            </w:r>
            <w:r w:rsidR="009E126F">
              <w:rPr>
                <w:rFonts w:ascii="Times New Roman" w:hAnsi="Times New Roman" w:cs="Times New Roman"/>
                <w:lang w:val="kk-KZ"/>
              </w:rPr>
              <w:t xml:space="preserve"> </w:t>
            </w:r>
            <w:r w:rsidRPr="006E31DC">
              <w:rPr>
                <w:rFonts w:ascii="Times New Roman" w:hAnsi="Times New Roman" w:cs="Times New Roman"/>
              </w:rPr>
              <w:t>704</w:t>
            </w:r>
          </w:p>
        </w:tc>
        <w:tc>
          <w:tcPr>
            <w:tcW w:w="1134"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w:t>
            </w:r>
            <w:r w:rsidR="009E126F">
              <w:rPr>
                <w:rFonts w:ascii="Times New Roman" w:hAnsi="Times New Roman" w:cs="Times New Roman"/>
                <w:lang w:val="kk-KZ"/>
              </w:rPr>
              <w:t xml:space="preserve"> </w:t>
            </w:r>
            <w:r w:rsidRPr="006E31DC">
              <w:rPr>
                <w:rFonts w:ascii="Times New Roman" w:hAnsi="Times New Roman" w:cs="Times New Roman"/>
              </w:rPr>
              <w:t>812</w:t>
            </w:r>
          </w:p>
        </w:tc>
        <w:tc>
          <w:tcPr>
            <w:tcW w:w="958"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w:t>
            </w:r>
            <w:r w:rsidR="009E126F">
              <w:rPr>
                <w:rFonts w:ascii="Times New Roman" w:hAnsi="Times New Roman" w:cs="Times New Roman"/>
                <w:lang w:val="kk-KZ"/>
              </w:rPr>
              <w:t xml:space="preserve"> </w:t>
            </w:r>
            <w:r w:rsidRPr="006E31DC">
              <w:rPr>
                <w:rFonts w:ascii="Times New Roman" w:hAnsi="Times New Roman" w:cs="Times New Roman"/>
              </w:rPr>
              <w:t>924</w:t>
            </w:r>
          </w:p>
        </w:tc>
      </w:tr>
      <w:tr w:rsidR="009D5B7F" w:rsidTr="006E31DC">
        <w:trPr>
          <w:jc w:val="center"/>
        </w:trPr>
        <w:tc>
          <w:tcPr>
            <w:tcW w:w="2802" w:type="dxa"/>
          </w:tcPr>
          <w:p w:rsidR="009D5B7F" w:rsidRPr="0061465E" w:rsidRDefault="009D5B7F" w:rsidP="009D5B7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9D5B7F" w:rsidRPr="0061465E"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D5B7F" w:rsidRPr="006E31DC" w:rsidRDefault="009D5B7F" w:rsidP="006E31DC">
            <w:pPr>
              <w:jc w:val="center"/>
              <w:rPr>
                <w:rFonts w:ascii="Times New Roman" w:hAnsi="Times New Roman" w:cs="Times New Roman"/>
                <w:sz w:val="24"/>
                <w:szCs w:val="24"/>
                <w:lang w:val="kk-KZ"/>
              </w:rPr>
            </w:pPr>
            <w:r w:rsidRPr="006E31DC">
              <w:rPr>
                <w:rFonts w:ascii="Times New Roman" w:hAnsi="Times New Roman" w:cs="Times New Roman"/>
                <w:sz w:val="24"/>
                <w:szCs w:val="24"/>
                <w:lang w:val="kk-KZ"/>
              </w:rPr>
              <w:t>3 000</w:t>
            </w:r>
          </w:p>
        </w:tc>
        <w:tc>
          <w:tcPr>
            <w:tcW w:w="1306"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2 600</w:t>
            </w:r>
          </w:p>
        </w:tc>
        <w:tc>
          <w:tcPr>
            <w:tcW w:w="1275"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w:t>
            </w:r>
            <w:r w:rsidR="009E126F">
              <w:rPr>
                <w:rFonts w:ascii="Times New Roman" w:hAnsi="Times New Roman" w:cs="Times New Roman"/>
                <w:lang w:val="kk-KZ"/>
              </w:rPr>
              <w:t xml:space="preserve"> </w:t>
            </w:r>
            <w:r w:rsidRPr="006E31DC">
              <w:rPr>
                <w:rFonts w:ascii="Times New Roman" w:hAnsi="Times New Roman" w:cs="Times New Roman"/>
              </w:rPr>
              <w:t>704</w:t>
            </w:r>
          </w:p>
        </w:tc>
        <w:tc>
          <w:tcPr>
            <w:tcW w:w="1134"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w:t>
            </w:r>
            <w:r w:rsidR="009E126F">
              <w:rPr>
                <w:rFonts w:ascii="Times New Roman" w:hAnsi="Times New Roman" w:cs="Times New Roman"/>
                <w:lang w:val="kk-KZ"/>
              </w:rPr>
              <w:t xml:space="preserve"> </w:t>
            </w:r>
            <w:r w:rsidRPr="006E31DC">
              <w:rPr>
                <w:rFonts w:ascii="Times New Roman" w:hAnsi="Times New Roman" w:cs="Times New Roman"/>
              </w:rPr>
              <w:t>812</w:t>
            </w:r>
          </w:p>
        </w:tc>
        <w:tc>
          <w:tcPr>
            <w:tcW w:w="958" w:type="dxa"/>
            <w:vAlign w:val="center"/>
          </w:tcPr>
          <w:p w:rsidR="009D5B7F" w:rsidRPr="006E31DC" w:rsidRDefault="009D5B7F" w:rsidP="006E31DC">
            <w:pPr>
              <w:jc w:val="center"/>
              <w:rPr>
                <w:rFonts w:ascii="Times New Roman" w:hAnsi="Times New Roman" w:cs="Times New Roman"/>
              </w:rPr>
            </w:pPr>
            <w:r w:rsidRPr="006E31DC">
              <w:rPr>
                <w:rFonts w:ascii="Times New Roman" w:hAnsi="Times New Roman" w:cs="Times New Roman"/>
              </w:rPr>
              <w:t>2</w:t>
            </w:r>
            <w:r w:rsidR="009E126F">
              <w:rPr>
                <w:rFonts w:ascii="Times New Roman" w:hAnsi="Times New Roman" w:cs="Times New Roman"/>
                <w:lang w:val="kk-KZ"/>
              </w:rPr>
              <w:t xml:space="preserve"> </w:t>
            </w:r>
            <w:r w:rsidRPr="006E31DC">
              <w:rPr>
                <w:rFonts w:ascii="Times New Roman" w:hAnsi="Times New Roman" w:cs="Times New Roman"/>
              </w:rPr>
              <w:t>924</w:t>
            </w:r>
          </w:p>
        </w:tc>
      </w:tr>
    </w:tbl>
    <w:p w:rsidR="00AF2C0A" w:rsidRDefault="00AF2C0A" w:rsidP="009D5B7F">
      <w:pPr>
        <w:pStyle w:val="HTML"/>
        <w:shd w:val="clear" w:color="auto" w:fill="FFFFFF"/>
        <w:jc w:val="both"/>
        <w:rPr>
          <w:rFonts w:ascii="Times New Roman" w:hAnsi="Times New Roman" w:cs="Times New Roman"/>
          <w:b/>
          <w:color w:val="212121"/>
          <w:sz w:val="24"/>
          <w:szCs w:val="24"/>
          <w:lang w:val="kk-KZ"/>
        </w:rPr>
      </w:pPr>
    </w:p>
    <w:p w:rsidR="00BB20AE" w:rsidRPr="00AF2C0A" w:rsidRDefault="00BB20AE" w:rsidP="009D5B7F">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BB20AE">
        <w:trPr>
          <w:jc w:val="center"/>
        </w:trPr>
        <w:tc>
          <w:tcPr>
            <w:tcW w:w="3085" w:type="dxa"/>
            <w:vMerge w:val="restart"/>
            <w:vAlign w:val="center"/>
          </w:tcPr>
          <w:p w:rsidR="00C543A3" w:rsidRPr="00BE5BB5" w:rsidRDefault="00C543A3" w:rsidP="009D5B7F">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9D5B7F">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9D5B7F">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9D5B7F">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9D5B7F">
            <w:pPr>
              <w:pStyle w:val="4"/>
              <w:jc w:val="center"/>
              <w:rPr>
                <w:rFonts w:ascii="Times New Roman" w:hAnsi="Times New Roman"/>
                <w:b/>
                <w:lang w:val="kk-KZ"/>
              </w:rPr>
            </w:pPr>
            <w:r w:rsidRPr="00BE5BB5">
              <w:rPr>
                <w:rFonts w:ascii="Times New Roman" w:hAnsi="Times New Roman"/>
                <w:lang w:val="kk-KZ"/>
              </w:rPr>
              <w:t>Жоспарлы кезең</w:t>
            </w:r>
          </w:p>
        </w:tc>
      </w:tr>
      <w:tr w:rsidR="00C543A3" w:rsidRPr="00920A29" w:rsidTr="00BB20AE">
        <w:trPr>
          <w:jc w:val="center"/>
        </w:trPr>
        <w:tc>
          <w:tcPr>
            <w:tcW w:w="3085" w:type="dxa"/>
            <w:vMerge/>
          </w:tcPr>
          <w:p w:rsidR="00C543A3" w:rsidRDefault="00C543A3" w:rsidP="009D5B7F">
            <w:pPr>
              <w:pStyle w:val="3"/>
              <w:jc w:val="both"/>
              <w:rPr>
                <w:rFonts w:ascii="Times New Roman" w:hAnsi="Times New Roman"/>
                <w:sz w:val="24"/>
                <w:szCs w:val="24"/>
                <w:u w:val="single"/>
                <w:lang w:val="kk-KZ"/>
              </w:rPr>
            </w:pPr>
          </w:p>
        </w:tc>
        <w:tc>
          <w:tcPr>
            <w:tcW w:w="992" w:type="dxa"/>
            <w:vMerge/>
          </w:tcPr>
          <w:p w:rsidR="00C543A3" w:rsidRDefault="00C543A3" w:rsidP="009D5B7F">
            <w:pPr>
              <w:pStyle w:val="3"/>
              <w:jc w:val="both"/>
              <w:rPr>
                <w:rFonts w:ascii="Times New Roman" w:hAnsi="Times New Roman"/>
                <w:sz w:val="24"/>
                <w:szCs w:val="24"/>
                <w:u w:val="single"/>
                <w:lang w:val="kk-KZ"/>
              </w:rPr>
            </w:pPr>
          </w:p>
        </w:tc>
        <w:tc>
          <w:tcPr>
            <w:tcW w:w="993"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275"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993"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275"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58"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2022</w:t>
            </w:r>
          </w:p>
        </w:tc>
      </w:tr>
      <w:tr w:rsidR="009D5B7F" w:rsidRPr="007152F4" w:rsidTr="006E31DC">
        <w:trPr>
          <w:jc w:val="center"/>
        </w:trPr>
        <w:tc>
          <w:tcPr>
            <w:tcW w:w="3085" w:type="dxa"/>
            <w:vAlign w:val="center"/>
          </w:tcPr>
          <w:p w:rsidR="009D5B7F" w:rsidRPr="001F01DA" w:rsidRDefault="009D5B7F" w:rsidP="009D5B7F">
            <w:pPr>
              <w:pStyle w:val="HTML"/>
              <w:shd w:val="clear" w:color="auto" w:fill="FFFFFF"/>
              <w:jc w:val="both"/>
              <w:rPr>
                <w:rFonts w:ascii="Times New Roman" w:hAnsi="Times New Roman" w:cs="Times New Roman"/>
                <w:color w:val="212121"/>
                <w:sz w:val="24"/>
                <w:szCs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9D5B7F" w:rsidRPr="007152F4"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9D5B7F" w:rsidRPr="006E31DC" w:rsidRDefault="009D5B7F" w:rsidP="006E31DC">
            <w:pPr>
              <w:pStyle w:val="3"/>
              <w:jc w:val="center"/>
              <w:rPr>
                <w:rFonts w:ascii="Times New Roman" w:hAnsi="Times New Roman"/>
                <w:sz w:val="24"/>
                <w:szCs w:val="24"/>
                <w:lang w:val="kk-KZ"/>
              </w:rPr>
            </w:pPr>
            <w:r w:rsidRPr="006E31DC">
              <w:rPr>
                <w:rFonts w:ascii="Times New Roman" w:hAnsi="Times New Roman"/>
                <w:sz w:val="24"/>
                <w:szCs w:val="24"/>
                <w:lang w:val="kk-KZ"/>
              </w:rPr>
              <w:t>3 000</w:t>
            </w:r>
          </w:p>
        </w:tc>
        <w:tc>
          <w:tcPr>
            <w:tcW w:w="1275" w:type="dxa"/>
            <w:vAlign w:val="center"/>
          </w:tcPr>
          <w:p w:rsidR="009D5B7F" w:rsidRPr="006E31DC" w:rsidRDefault="009D5B7F" w:rsidP="006E31DC">
            <w:pPr>
              <w:pStyle w:val="3"/>
              <w:jc w:val="center"/>
              <w:rPr>
                <w:rFonts w:ascii="Times New Roman" w:hAnsi="Times New Roman"/>
                <w:sz w:val="24"/>
                <w:szCs w:val="24"/>
                <w:lang w:val="kk-KZ"/>
              </w:rPr>
            </w:pPr>
            <w:r w:rsidRPr="006E31DC">
              <w:rPr>
                <w:rFonts w:ascii="Times New Roman" w:hAnsi="Times New Roman"/>
                <w:sz w:val="24"/>
                <w:szCs w:val="24"/>
                <w:lang w:val="kk-KZ"/>
              </w:rPr>
              <w:t>2 600</w:t>
            </w:r>
          </w:p>
        </w:tc>
        <w:tc>
          <w:tcPr>
            <w:tcW w:w="993" w:type="dxa"/>
            <w:vAlign w:val="center"/>
          </w:tcPr>
          <w:p w:rsidR="009D5B7F" w:rsidRPr="006E31DC" w:rsidRDefault="009D5B7F" w:rsidP="006E31DC">
            <w:pPr>
              <w:jc w:val="center"/>
              <w:rPr>
                <w:rFonts w:ascii="Times New Roman" w:hAnsi="Times New Roman" w:cs="Times New Roman"/>
                <w:sz w:val="24"/>
              </w:rPr>
            </w:pPr>
            <w:r w:rsidRPr="006E31DC">
              <w:rPr>
                <w:rFonts w:ascii="Times New Roman" w:hAnsi="Times New Roman" w:cs="Times New Roman"/>
                <w:sz w:val="24"/>
              </w:rPr>
              <w:t>2</w:t>
            </w:r>
            <w:r w:rsidR="009E126F">
              <w:rPr>
                <w:rFonts w:ascii="Times New Roman" w:hAnsi="Times New Roman" w:cs="Times New Roman"/>
                <w:sz w:val="24"/>
                <w:lang w:val="kk-KZ"/>
              </w:rPr>
              <w:t xml:space="preserve"> </w:t>
            </w:r>
            <w:r w:rsidRPr="006E31DC">
              <w:rPr>
                <w:rFonts w:ascii="Times New Roman" w:hAnsi="Times New Roman" w:cs="Times New Roman"/>
                <w:sz w:val="24"/>
              </w:rPr>
              <w:t>704</w:t>
            </w:r>
          </w:p>
        </w:tc>
        <w:tc>
          <w:tcPr>
            <w:tcW w:w="1275" w:type="dxa"/>
            <w:vAlign w:val="center"/>
          </w:tcPr>
          <w:p w:rsidR="009D5B7F" w:rsidRPr="006E31DC" w:rsidRDefault="009D5B7F" w:rsidP="006E31DC">
            <w:pPr>
              <w:jc w:val="center"/>
              <w:rPr>
                <w:rFonts w:ascii="Times New Roman" w:hAnsi="Times New Roman" w:cs="Times New Roman"/>
                <w:sz w:val="24"/>
              </w:rPr>
            </w:pPr>
            <w:r w:rsidRPr="006E31DC">
              <w:rPr>
                <w:rFonts w:ascii="Times New Roman" w:hAnsi="Times New Roman" w:cs="Times New Roman"/>
                <w:sz w:val="24"/>
              </w:rPr>
              <w:t>2</w:t>
            </w:r>
            <w:r w:rsidR="009E126F">
              <w:rPr>
                <w:rFonts w:ascii="Times New Roman" w:hAnsi="Times New Roman" w:cs="Times New Roman"/>
                <w:sz w:val="24"/>
                <w:lang w:val="kk-KZ"/>
              </w:rPr>
              <w:t xml:space="preserve"> </w:t>
            </w:r>
            <w:r w:rsidRPr="006E31DC">
              <w:rPr>
                <w:rFonts w:ascii="Times New Roman" w:hAnsi="Times New Roman" w:cs="Times New Roman"/>
                <w:sz w:val="24"/>
              </w:rPr>
              <w:t>812</w:t>
            </w:r>
          </w:p>
        </w:tc>
        <w:tc>
          <w:tcPr>
            <w:tcW w:w="958" w:type="dxa"/>
            <w:vAlign w:val="center"/>
          </w:tcPr>
          <w:p w:rsidR="009D5B7F" w:rsidRPr="006E31DC" w:rsidRDefault="009D5B7F" w:rsidP="006E31DC">
            <w:pPr>
              <w:jc w:val="center"/>
              <w:rPr>
                <w:rFonts w:ascii="Times New Roman" w:hAnsi="Times New Roman" w:cs="Times New Roman"/>
                <w:sz w:val="24"/>
              </w:rPr>
            </w:pPr>
            <w:r w:rsidRPr="006E31DC">
              <w:rPr>
                <w:rFonts w:ascii="Times New Roman" w:hAnsi="Times New Roman" w:cs="Times New Roman"/>
                <w:sz w:val="24"/>
              </w:rPr>
              <w:t>2</w:t>
            </w:r>
            <w:r w:rsidR="009E126F">
              <w:rPr>
                <w:rFonts w:ascii="Times New Roman" w:hAnsi="Times New Roman" w:cs="Times New Roman"/>
                <w:sz w:val="24"/>
                <w:lang w:val="kk-KZ"/>
              </w:rPr>
              <w:t xml:space="preserve"> </w:t>
            </w:r>
            <w:r w:rsidRPr="006E31DC">
              <w:rPr>
                <w:rFonts w:ascii="Times New Roman" w:hAnsi="Times New Roman" w:cs="Times New Roman"/>
                <w:sz w:val="24"/>
              </w:rPr>
              <w:t>924</w:t>
            </w:r>
          </w:p>
        </w:tc>
      </w:tr>
    </w:tbl>
    <w:p w:rsidR="0051182E" w:rsidRPr="007E422A" w:rsidRDefault="0051182E" w:rsidP="009D5B7F">
      <w:pPr>
        <w:pStyle w:val="3"/>
        <w:jc w:val="both"/>
        <w:rPr>
          <w:rFonts w:ascii="Times New Roman" w:hAnsi="Times New Roman"/>
          <w:sz w:val="24"/>
          <w:szCs w:val="24"/>
          <w:u w:val="single"/>
          <w:lang w:val="kk-KZ"/>
        </w:rPr>
      </w:pPr>
    </w:p>
    <w:p w:rsidR="005E013C" w:rsidRDefault="005E013C" w:rsidP="009D5B7F">
      <w:pPr>
        <w:pStyle w:val="HTML"/>
        <w:shd w:val="clear" w:color="auto" w:fill="FFFFFF"/>
        <w:rPr>
          <w:rFonts w:ascii="inherit" w:hAnsi="inherit"/>
          <w:color w:val="212121"/>
          <w:lang w:val="kk-KZ"/>
        </w:rPr>
      </w:pPr>
    </w:p>
    <w:p w:rsidR="00057DC0" w:rsidRDefault="00057DC0" w:rsidP="009D5B7F">
      <w:pPr>
        <w:pStyle w:val="1"/>
        <w:ind w:left="5103"/>
        <w:jc w:val="right"/>
        <w:rPr>
          <w:rFonts w:ascii="Times New Roman" w:hAnsi="Times New Roman"/>
          <w:lang w:val="kk-KZ"/>
        </w:rPr>
      </w:pPr>
      <w:r>
        <w:rPr>
          <w:rFonts w:ascii="Times New Roman" w:hAnsi="Times New Roman"/>
          <w:lang w:val="kk-KZ"/>
        </w:rPr>
        <w:t>приложение 4</w:t>
      </w:r>
    </w:p>
    <w:p w:rsidR="006E31DC" w:rsidRDefault="006E31DC" w:rsidP="009D5B7F">
      <w:pPr>
        <w:pStyle w:val="1"/>
        <w:ind w:left="5103"/>
        <w:jc w:val="right"/>
        <w:rPr>
          <w:rFonts w:ascii="Times New Roman" w:hAnsi="Times New Roman"/>
          <w:lang w:val="kk-KZ"/>
        </w:rPr>
      </w:pPr>
    </w:p>
    <w:p w:rsidR="00057DC0" w:rsidRDefault="00057DC0" w:rsidP="009D5B7F">
      <w:pPr>
        <w:pStyle w:val="1"/>
        <w:ind w:left="5103"/>
        <w:jc w:val="right"/>
        <w:rPr>
          <w:rFonts w:ascii="Times New Roman" w:hAnsi="Times New Roman"/>
          <w:lang w:val="kk-KZ"/>
        </w:rPr>
      </w:pPr>
      <w:r>
        <w:rPr>
          <w:rFonts w:ascii="Times New Roman" w:hAnsi="Times New Roman"/>
          <w:lang w:val="kk-KZ"/>
        </w:rPr>
        <w:t>Приложение 2</w:t>
      </w:r>
    </w:p>
    <w:p w:rsidR="00057DC0" w:rsidRDefault="00057DC0" w:rsidP="009D5B7F">
      <w:pPr>
        <w:pStyle w:val="a3"/>
        <w:spacing w:before="0" w:beforeAutospacing="0" w:after="0" w:afterAutospacing="0"/>
        <w:jc w:val="right"/>
      </w:pPr>
      <w:r>
        <w:t xml:space="preserve">К  Правилам разработки и </w:t>
      </w:r>
    </w:p>
    <w:p w:rsidR="00057DC0" w:rsidRDefault="00057DC0" w:rsidP="009D5B7F">
      <w:pPr>
        <w:pStyle w:val="a3"/>
        <w:spacing w:before="0" w:beforeAutospacing="0" w:after="0" w:afterAutospacing="0"/>
        <w:jc w:val="right"/>
        <w:rPr>
          <w:lang w:val="kk-KZ"/>
        </w:rPr>
      </w:pPr>
      <w:r>
        <w:t xml:space="preserve">Утверждения </w:t>
      </w:r>
      <w:r>
        <w:rPr>
          <w:lang w:val="kk-KZ"/>
        </w:rPr>
        <w:t>(</w:t>
      </w:r>
      <w:proofErr w:type="spellStart"/>
      <w:r>
        <w:t>переутверждения</w:t>
      </w:r>
      <w:proofErr w:type="spellEnd"/>
      <w:r>
        <w:rPr>
          <w:lang w:val="kk-KZ"/>
        </w:rPr>
        <w:t>)</w:t>
      </w:r>
    </w:p>
    <w:p w:rsidR="00057DC0" w:rsidRDefault="00057DC0" w:rsidP="009D5B7F">
      <w:pPr>
        <w:pStyle w:val="a3"/>
        <w:spacing w:before="0" w:beforeAutospacing="0" w:after="0" w:afterAutospacing="0"/>
        <w:jc w:val="right"/>
        <w:rPr>
          <w:lang w:val="kk-KZ"/>
        </w:rPr>
      </w:pPr>
      <w:r>
        <w:rPr>
          <w:lang w:val="kk-KZ"/>
        </w:rPr>
        <w:t>бюджетных программ (подпрограмм)</w:t>
      </w:r>
    </w:p>
    <w:p w:rsidR="00057DC0" w:rsidRDefault="00057DC0" w:rsidP="009D5B7F">
      <w:pPr>
        <w:pStyle w:val="a3"/>
        <w:spacing w:before="0" w:beforeAutospacing="0"/>
        <w:jc w:val="right"/>
        <w:rPr>
          <w:lang w:val="kk-KZ"/>
        </w:rPr>
      </w:pPr>
      <w:r>
        <w:rPr>
          <w:lang w:val="kk-KZ"/>
        </w:rPr>
        <w:t>и требованиям к их содержанию</w:t>
      </w:r>
    </w:p>
    <w:p w:rsidR="009E126F" w:rsidRDefault="009E126F" w:rsidP="009D5B7F">
      <w:pPr>
        <w:pStyle w:val="3"/>
        <w:jc w:val="center"/>
        <w:rPr>
          <w:rFonts w:ascii="Times New Roman" w:hAnsi="Times New Roman"/>
          <w:b/>
          <w:sz w:val="28"/>
          <w:szCs w:val="28"/>
          <w:lang w:val="kk-KZ"/>
        </w:rPr>
      </w:pPr>
    </w:p>
    <w:p w:rsidR="00057DC0" w:rsidRDefault="009D5B7F" w:rsidP="009D5B7F">
      <w:pPr>
        <w:pStyle w:val="3"/>
        <w:jc w:val="center"/>
        <w:rPr>
          <w:rFonts w:ascii="Times New Roman" w:hAnsi="Times New Roman"/>
          <w:b/>
          <w:sz w:val="28"/>
          <w:szCs w:val="28"/>
          <w:lang w:val="kk-KZ"/>
        </w:rPr>
      </w:pPr>
      <w:r>
        <w:rPr>
          <w:rFonts w:ascii="Times New Roman" w:hAnsi="Times New Roman"/>
          <w:b/>
          <w:sz w:val="28"/>
          <w:szCs w:val="28"/>
          <w:lang w:val="kk-KZ"/>
        </w:rPr>
        <w:t xml:space="preserve"> ПРОЕКТ </w:t>
      </w:r>
      <w:r w:rsidR="00057DC0">
        <w:rPr>
          <w:rFonts w:ascii="Times New Roman" w:hAnsi="Times New Roman"/>
          <w:b/>
          <w:sz w:val="28"/>
          <w:szCs w:val="28"/>
          <w:lang w:val="kk-KZ"/>
        </w:rPr>
        <w:t>БЮДЖЕТНАЯ ПРОГРАММА</w:t>
      </w:r>
    </w:p>
    <w:p w:rsidR="00057DC0" w:rsidRDefault="00057DC0" w:rsidP="009D5B7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124 1028,  </w:t>
      </w:r>
      <w:r w:rsidR="00FA0E45">
        <w:rPr>
          <w:rFonts w:ascii="Times New Roman" w:hAnsi="Times New Roman"/>
          <w:b/>
          <w:sz w:val="28"/>
          <w:szCs w:val="28"/>
          <w:u w:val="single"/>
          <w:lang w:val="kk-KZ"/>
        </w:rPr>
        <w:t>ГУ «</w:t>
      </w:r>
      <w:r>
        <w:rPr>
          <w:rFonts w:ascii="Times New Roman" w:hAnsi="Times New Roman"/>
          <w:b/>
          <w:sz w:val="28"/>
          <w:szCs w:val="28"/>
          <w:u w:val="single"/>
          <w:lang w:val="kk-KZ"/>
        </w:rPr>
        <w:t>Аппарат акима Жанашамалганского сельского округа Карасайского района</w:t>
      </w:r>
      <w:r w:rsidR="00FA0E45">
        <w:rPr>
          <w:rFonts w:ascii="Times New Roman" w:hAnsi="Times New Roman"/>
          <w:b/>
          <w:sz w:val="28"/>
          <w:szCs w:val="28"/>
          <w:u w:val="single"/>
          <w:lang w:val="kk-KZ"/>
        </w:rPr>
        <w:t>»</w:t>
      </w:r>
    </w:p>
    <w:p w:rsidR="00057DC0" w:rsidRDefault="00057DC0" w:rsidP="006E31DC">
      <w:pPr>
        <w:pStyle w:val="a3"/>
        <w:spacing w:before="0" w:beforeAutospacing="0" w:after="0" w:afterAutospacing="0"/>
        <w:jc w:val="center"/>
        <w:rPr>
          <w:lang w:val="kk-KZ"/>
        </w:rPr>
      </w:pPr>
      <w:r>
        <w:rPr>
          <w:lang w:val="kk-KZ"/>
        </w:rPr>
        <w:t>код и наименование администратора бюджетной программы</w:t>
      </w:r>
    </w:p>
    <w:p w:rsidR="00057DC0" w:rsidRDefault="00057DC0" w:rsidP="006E31D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b/>
          <w:sz w:val="28"/>
          <w:szCs w:val="28"/>
          <w:lang w:val="kk-KZ"/>
        </w:rPr>
        <w:t xml:space="preserve">на </w:t>
      </w:r>
      <w:r>
        <w:rPr>
          <w:sz w:val="28"/>
          <w:szCs w:val="28"/>
          <w:lang w:val="kk-KZ"/>
        </w:rPr>
        <w:t xml:space="preserve"> </w:t>
      </w:r>
      <w:r w:rsidR="006E31DC">
        <w:rPr>
          <w:b/>
          <w:sz w:val="28"/>
          <w:szCs w:val="28"/>
          <w:lang w:val="kk-KZ"/>
        </w:rPr>
        <w:t>2020</w:t>
      </w:r>
      <w:r>
        <w:rPr>
          <w:b/>
          <w:sz w:val="28"/>
          <w:szCs w:val="28"/>
          <w:lang w:val="kk-KZ"/>
        </w:rPr>
        <w:t>-202</w:t>
      </w:r>
      <w:r w:rsidR="006E31DC">
        <w:rPr>
          <w:b/>
          <w:sz w:val="28"/>
          <w:szCs w:val="28"/>
          <w:lang w:val="kk-KZ"/>
        </w:rPr>
        <w:t>2</w:t>
      </w:r>
      <w:r>
        <w:rPr>
          <w:b/>
          <w:sz w:val="28"/>
          <w:szCs w:val="28"/>
          <w:lang w:val="kk-KZ"/>
        </w:rPr>
        <w:t xml:space="preserve"> годы</w:t>
      </w:r>
    </w:p>
    <w:p w:rsidR="00057DC0" w:rsidRDefault="00057DC0" w:rsidP="006E31DC">
      <w:pPr>
        <w:pStyle w:val="3"/>
        <w:jc w:val="center"/>
        <w:rPr>
          <w:rFonts w:ascii="Times New Roman" w:hAnsi="Times New Roman"/>
          <w:b/>
          <w:sz w:val="24"/>
          <w:szCs w:val="24"/>
          <w:lang w:val="kk-KZ"/>
        </w:rPr>
      </w:pPr>
    </w:p>
    <w:p w:rsidR="00057DC0" w:rsidRDefault="00057DC0" w:rsidP="006E31DC">
      <w:pPr>
        <w:pStyle w:val="a3"/>
        <w:spacing w:before="0" w:beforeAutospacing="0" w:after="0" w:afterAutospacing="0"/>
        <w:jc w:val="both"/>
      </w:pPr>
      <w:r>
        <w:rPr>
          <w:b/>
          <w:lang w:val="kk-KZ"/>
        </w:rPr>
        <w:t>Код и наименование бюджетной программы</w:t>
      </w:r>
      <w:r>
        <w:rPr>
          <w:lang w:val="kk-KZ"/>
        </w:rPr>
        <w:t xml:space="preserve"> – </w:t>
      </w:r>
      <w:r>
        <w:rPr>
          <w:u w:val="single"/>
          <w:lang w:val="kk-KZ"/>
        </w:rPr>
        <w:t>124</w:t>
      </w:r>
      <w:r w:rsidR="00FA0E45">
        <w:rPr>
          <w:u w:val="single"/>
          <w:lang w:val="kk-KZ"/>
        </w:rPr>
        <w:t xml:space="preserve">1028 </w:t>
      </w:r>
      <w:r w:rsidR="00FA0E45" w:rsidRPr="00FA0E45">
        <w:rPr>
          <w:u w:val="single"/>
          <w:lang w:val="kk-KZ"/>
        </w:rPr>
        <w:t>ГУ «Аппарат акима Жанашамалганского сельского округа Карасайского района»</w:t>
      </w:r>
      <w:r w:rsidR="00FA0E45">
        <w:rPr>
          <w:u w:val="single"/>
          <w:lang w:val="kk-KZ"/>
        </w:rPr>
        <w:t xml:space="preserve"> </w:t>
      </w:r>
      <w:r>
        <w:rPr>
          <w:u w:val="single"/>
          <w:lang w:val="kk-KZ"/>
        </w:rPr>
        <w:t xml:space="preserve"> 009 </w:t>
      </w:r>
      <w:r w:rsidR="00FA0E45">
        <w:rPr>
          <w:u w:val="single"/>
          <w:lang w:val="kk-KZ"/>
        </w:rPr>
        <w:t>«</w:t>
      </w:r>
      <w:r>
        <w:rPr>
          <w:u w:val="single"/>
          <w:lang w:val="kk-KZ"/>
        </w:rPr>
        <w:t>Обеспечение санитарии населенных пунктов</w:t>
      </w:r>
      <w:r w:rsidR="00FA0E45">
        <w:rPr>
          <w:u w:val="single"/>
          <w:lang w:val="kk-KZ"/>
        </w:rPr>
        <w:t>»</w:t>
      </w:r>
      <w:r>
        <w:rPr>
          <w:u w:val="single"/>
          <w:lang w:val="kk-KZ"/>
        </w:rPr>
        <w:t>.</w:t>
      </w:r>
    </w:p>
    <w:p w:rsidR="00057DC0" w:rsidRDefault="00057DC0" w:rsidP="006E31DC">
      <w:pPr>
        <w:pStyle w:val="a3"/>
        <w:spacing w:before="0" w:beforeAutospacing="0" w:after="0" w:afterAutospacing="0"/>
        <w:jc w:val="both"/>
        <w:rPr>
          <w:lang w:val="kk-KZ"/>
        </w:rPr>
      </w:pPr>
      <w:r>
        <w:rPr>
          <w:b/>
          <w:lang w:val="kk-KZ"/>
        </w:rPr>
        <w:t xml:space="preserve">Руководитель бюджетной программы </w:t>
      </w:r>
      <w:r>
        <w:rPr>
          <w:lang w:val="kk-KZ"/>
        </w:rPr>
        <w:t xml:space="preserve">– </w:t>
      </w:r>
      <w:r w:rsidR="003E7CD3" w:rsidRPr="003E7CD3">
        <w:rPr>
          <w:u w:val="single"/>
          <w:lang w:val="kk-KZ"/>
        </w:rPr>
        <w:t>Айдаров Алпамыс Айдынович</w:t>
      </w:r>
      <w:r>
        <w:rPr>
          <w:u w:val="single"/>
          <w:lang w:val="kk-KZ"/>
        </w:rPr>
        <w:t>.</w:t>
      </w:r>
    </w:p>
    <w:p w:rsidR="00057DC0" w:rsidRDefault="00057DC0" w:rsidP="009D5B7F">
      <w:pPr>
        <w:keepNext/>
        <w:tabs>
          <w:tab w:val="left" w:pos="142"/>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sz w:val="24"/>
          <w:szCs w:val="24"/>
          <w:lang w:val="kk-KZ"/>
        </w:rPr>
        <w:t>Нормативная правовая основа бюджетной программы</w:t>
      </w:r>
      <w:r>
        <w:rPr>
          <w:rFonts w:ascii="Times New Roman" w:hAnsi="Times New Roman" w:cs="Times New Roman"/>
          <w:sz w:val="24"/>
          <w:szCs w:val="24"/>
          <w:lang w:val="kk-KZ"/>
        </w:rPr>
        <w:t xml:space="preserve"> – </w:t>
      </w:r>
    </w:p>
    <w:p w:rsidR="00057DC0" w:rsidRDefault="00057DC0" w:rsidP="009D5B7F">
      <w:pPr>
        <w:pStyle w:val="5"/>
        <w:rPr>
          <w:rFonts w:ascii="Times New Roman" w:hAnsi="Times New Roman"/>
          <w:b/>
          <w:color w:val="000000" w:themeColor="text1"/>
          <w:sz w:val="24"/>
          <w:szCs w:val="24"/>
        </w:rPr>
      </w:pPr>
      <w:r>
        <w:rPr>
          <w:rFonts w:ascii="Times New Roman" w:hAnsi="Times New Roman"/>
          <w:b/>
          <w:color w:val="000000" w:themeColor="text1"/>
          <w:sz w:val="24"/>
          <w:szCs w:val="24"/>
        </w:rPr>
        <w:t>Вид бюджетной программы:</w:t>
      </w:r>
    </w:p>
    <w:p w:rsidR="00057DC0" w:rsidRDefault="00057DC0" w:rsidP="009D5B7F">
      <w:pPr>
        <w:pStyle w:val="5"/>
        <w:jc w:val="both"/>
        <w:rPr>
          <w:rFonts w:ascii="Times New Roman" w:hAnsi="Times New Roman"/>
          <w:color w:val="000000" w:themeColor="text1"/>
          <w:sz w:val="24"/>
          <w:szCs w:val="24"/>
          <w:u w:val="single"/>
          <w:lang w:val="kk-KZ"/>
        </w:rPr>
      </w:pPr>
      <w:r>
        <w:rPr>
          <w:rFonts w:ascii="Times New Roman" w:hAnsi="Times New Roman"/>
          <w:b/>
          <w:color w:val="000000" w:themeColor="text1"/>
          <w:sz w:val="24"/>
          <w:szCs w:val="24"/>
          <w:lang w:val="kk-KZ"/>
        </w:rPr>
        <w:t>в зависимости от уровня государственного управления:</w:t>
      </w:r>
      <w:r>
        <w:rPr>
          <w:rFonts w:ascii="Times New Roman" w:hAnsi="Times New Roman"/>
          <w:color w:val="000000" w:themeColor="text1"/>
          <w:sz w:val="24"/>
          <w:szCs w:val="24"/>
          <w:lang w:val="kk-KZ"/>
        </w:rPr>
        <w:t xml:space="preserve">  </w:t>
      </w:r>
      <w:proofErr w:type="spellStart"/>
      <w:r>
        <w:rPr>
          <w:rFonts w:ascii="Times New Roman" w:hAnsi="Times New Roman"/>
          <w:color w:val="000000" w:themeColor="text1"/>
          <w:sz w:val="24"/>
          <w:szCs w:val="24"/>
          <w:u w:val="single"/>
          <w:shd w:val="clear" w:color="auto" w:fill="FFFFFF"/>
        </w:rPr>
        <w:t>бюджетн</w:t>
      </w:r>
      <w:proofErr w:type="spellEnd"/>
      <w:r>
        <w:rPr>
          <w:rFonts w:ascii="Times New Roman" w:hAnsi="Times New Roman"/>
          <w:color w:val="000000" w:themeColor="text1"/>
          <w:sz w:val="24"/>
          <w:szCs w:val="24"/>
          <w:u w:val="single"/>
          <w:shd w:val="clear" w:color="auto" w:fill="FFFFFF"/>
          <w:lang w:val="kk-KZ"/>
        </w:rPr>
        <w:t>ая</w:t>
      </w:r>
      <w:r>
        <w:rPr>
          <w:rFonts w:ascii="Times New Roman" w:hAnsi="Times New Roman"/>
          <w:color w:val="000000" w:themeColor="text1"/>
          <w:sz w:val="24"/>
          <w:szCs w:val="24"/>
          <w:u w:val="single"/>
          <w:shd w:val="clear" w:color="auto" w:fill="FFFFFF"/>
        </w:rPr>
        <w:t xml:space="preserve"> программ</w:t>
      </w:r>
      <w:r>
        <w:rPr>
          <w:rFonts w:ascii="Times New Roman" w:hAnsi="Times New Roman"/>
          <w:color w:val="000000" w:themeColor="text1"/>
          <w:sz w:val="24"/>
          <w:szCs w:val="24"/>
          <w:u w:val="single"/>
          <w:shd w:val="clear" w:color="auto" w:fill="FFFFFF"/>
          <w:lang w:val="kk-KZ"/>
        </w:rPr>
        <w:t>а</w:t>
      </w:r>
      <w:r>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4"/>
          <w:szCs w:val="24"/>
          <w:u w:val="single"/>
          <w:shd w:val="clear" w:color="auto" w:fill="FFFFFF"/>
          <w:lang w:val="kk-KZ"/>
        </w:rPr>
        <w:t>.</w:t>
      </w:r>
    </w:p>
    <w:p w:rsidR="00057DC0" w:rsidRDefault="00057DC0" w:rsidP="003E7CD3">
      <w:pPr>
        <w:pStyle w:val="a3"/>
        <w:spacing w:before="0" w:beforeAutospacing="0" w:after="0" w:afterAutospacing="0"/>
        <w:jc w:val="both"/>
        <w:rPr>
          <w:b/>
          <w:color w:val="000000" w:themeColor="text1"/>
          <w:u w:val="single"/>
          <w:lang w:val="kk-KZ"/>
        </w:rPr>
      </w:pPr>
      <w:r>
        <w:rPr>
          <w:b/>
          <w:color w:val="000000" w:themeColor="text1"/>
          <w:lang w:val="kk-KZ"/>
        </w:rPr>
        <w:t>в зависимости от содержания:</w:t>
      </w:r>
      <w:r>
        <w:rPr>
          <w:color w:val="000000" w:themeColor="text1"/>
          <w:lang w:val="kk-KZ"/>
        </w:rPr>
        <w:t xml:space="preserve"> </w:t>
      </w:r>
      <w:r>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Pr>
          <w:color w:val="000000" w:themeColor="text1"/>
          <w:u w:val="single"/>
          <w:lang w:val="kk-KZ"/>
        </w:rPr>
        <w:t>.</w:t>
      </w:r>
    </w:p>
    <w:p w:rsidR="00057DC0" w:rsidRDefault="00057DC0" w:rsidP="003E7CD3">
      <w:pPr>
        <w:pStyle w:val="a3"/>
        <w:spacing w:before="0" w:beforeAutospacing="0" w:after="0" w:afterAutospacing="0"/>
        <w:jc w:val="both"/>
        <w:rPr>
          <w:color w:val="000000" w:themeColor="text1"/>
          <w:lang w:val="kk-KZ"/>
        </w:rPr>
      </w:pPr>
      <w:r>
        <w:rPr>
          <w:b/>
          <w:color w:val="000000" w:themeColor="text1"/>
          <w:lang w:val="kk-KZ"/>
        </w:rPr>
        <w:t>в зависимости от способа реализации</w:t>
      </w:r>
      <w:r>
        <w:rPr>
          <w:color w:val="000000" w:themeColor="text1"/>
          <w:lang w:val="kk-KZ"/>
        </w:rPr>
        <w:t xml:space="preserve">: </w:t>
      </w:r>
      <w:r>
        <w:rPr>
          <w:color w:val="000000" w:themeColor="text1"/>
          <w:u w:val="single"/>
          <w:lang w:val="kk-KZ"/>
        </w:rPr>
        <w:t xml:space="preserve">индивидуальная </w:t>
      </w:r>
      <w:r>
        <w:rPr>
          <w:color w:val="000000" w:themeColor="text1"/>
          <w:u w:val="single"/>
        </w:rPr>
        <w:t>бюджетная программа</w:t>
      </w:r>
      <w:r>
        <w:rPr>
          <w:color w:val="000000" w:themeColor="text1"/>
          <w:u w:val="single"/>
          <w:lang w:val="kk-KZ"/>
        </w:rPr>
        <w:t>.</w:t>
      </w:r>
    </w:p>
    <w:p w:rsidR="00057DC0" w:rsidRDefault="00057DC0" w:rsidP="003E7CD3">
      <w:pPr>
        <w:pStyle w:val="5"/>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текущая/развитие:</w:t>
      </w:r>
      <w:r>
        <w:rPr>
          <w:rFonts w:ascii="Times New Roman" w:hAnsi="Times New Roman"/>
          <w:color w:val="000000" w:themeColor="text1"/>
          <w:sz w:val="24"/>
          <w:szCs w:val="24"/>
        </w:rPr>
        <w:tab/>
      </w:r>
      <w:r>
        <w:rPr>
          <w:rFonts w:ascii="Times New Roman" w:hAnsi="Times New Roman"/>
          <w:color w:val="000000" w:themeColor="text1"/>
          <w:sz w:val="24"/>
          <w:szCs w:val="24"/>
          <w:u w:val="single"/>
          <w:lang w:val="kk-KZ"/>
        </w:rPr>
        <w:t>текущая.</w:t>
      </w:r>
    </w:p>
    <w:p w:rsidR="00057DC0" w:rsidRDefault="00057DC0" w:rsidP="003E7CD3">
      <w:pPr>
        <w:pStyle w:val="a3"/>
        <w:spacing w:before="0" w:beforeAutospacing="0" w:after="0" w:afterAutospacing="0"/>
        <w:jc w:val="both"/>
      </w:pPr>
      <w:r>
        <w:rPr>
          <w:b/>
          <w:color w:val="000000" w:themeColor="text1"/>
        </w:rPr>
        <w:t>Цель бюджетной программы:</w:t>
      </w:r>
      <w:r>
        <w:rPr>
          <w:color w:val="000000" w:themeColor="text1"/>
        </w:rPr>
        <w:t xml:space="preserve"> </w:t>
      </w:r>
      <w:r>
        <w:rPr>
          <w:u w:val="single"/>
          <w:lang w:val="kk-KZ"/>
        </w:rPr>
        <w:t>Обеспечение санитарии населенных пунктов</w:t>
      </w:r>
    </w:p>
    <w:p w:rsidR="00057DC0" w:rsidRDefault="00057DC0" w:rsidP="003E7CD3">
      <w:pPr>
        <w:pStyle w:val="a3"/>
        <w:spacing w:before="0" w:beforeAutospacing="0" w:after="0" w:afterAutospacing="0"/>
        <w:jc w:val="both"/>
      </w:pPr>
      <w:r>
        <w:rPr>
          <w:b/>
          <w:color w:val="000000" w:themeColor="text1"/>
          <w:lang w:val="kk-KZ"/>
        </w:rPr>
        <w:t xml:space="preserve">Конечные результаты бюджетной программы: </w:t>
      </w:r>
      <w:r>
        <w:rPr>
          <w:u w:val="single"/>
          <w:lang w:val="kk-KZ"/>
        </w:rPr>
        <w:t>Улучшение санитарного состояние Жанашамалганского сельского округа.</w:t>
      </w:r>
    </w:p>
    <w:p w:rsidR="00057DC0" w:rsidRDefault="00057DC0" w:rsidP="009D5B7F">
      <w:pPr>
        <w:spacing w:after="0" w:line="240" w:lineRule="auto"/>
        <w:jc w:val="both"/>
        <w:rPr>
          <w:rFonts w:ascii="Times New Roman" w:hAnsi="Times New Roman" w:cs="Times New Roman"/>
          <w:sz w:val="24"/>
          <w:szCs w:val="24"/>
          <w:u w:val="single"/>
          <w:lang w:val="kk-KZ"/>
        </w:rPr>
      </w:pPr>
      <w:r>
        <w:rPr>
          <w:rFonts w:ascii="Times New Roman" w:hAnsi="Times New Roman" w:cs="Times New Roman"/>
          <w:b/>
          <w:color w:val="000000" w:themeColor="text1"/>
          <w:sz w:val="24"/>
          <w:szCs w:val="24"/>
          <w:lang w:val="kk-KZ"/>
        </w:rPr>
        <w:t xml:space="preserve">Описание (обоснование) бюджетной программы: </w:t>
      </w:r>
      <w:r>
        <w:rPr>
          <w:rFonts w:ascii="Times New Roman" w:hAnsi="Times New Roman" w:cs="Times New Roman"/>
          <w:color w:val="000000" w:themeColor="text1"/>
          <w:sz w:val="24"/>
          <w:szCs w:val="24"/>
          <w:u w:val="single"/>
          <w:shd w:val="clear" w:color="auto" w:fill="FFFFFF"/>
          <w:lang w:val="kk-KZ"/>
        </w:rPr>
        <w:t>Программа предусмотрена для обеспечения санитарии населенных пунктов.</w:t>
      </w:r>
    </w:p>
    <w:p w:rsidR="00057DC0" w:rsidRDefault="00057DC0" w:rsidP="009D5B7F">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Расходы по бюджетной программе, всего</w:t>
      </w:r>
      <w:r>
        <w:rPr>
          <w:rFonts w:ascii="Times New Roman" w:hAnsi="Times New Roman" w:cs="Times New Roman"/>
          <w:b/>
          <w:color w:val="000000"/>
          <w:sz w:val="24"/>
          <w:szCs w:val="24"/>
          <w:lang w:val="kk-KZ"/>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57DC0" w:rsidTr="00057DC0">
        <w:trPr>
          <w:jc w:val="center"/>
        </w:trPr>
        <w:tc>
          <w:tcPr>
            <w:tcW w:w="2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rPr>
                <w:lang w:val="kk-KZ"/>
              </w:rPr>
              <w:t>Расходы по бюджетной программе, всего</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t>Единица измерения</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both"/>
              <w:textAlignment w:val="baseline"/>
              <w:rPr>
                <w:color w:val="000000"/>
                <w:spacing w:val="2"/>
                <w:lang w:val="kk-KZ"/>
              </w:rPr>
            </w:pPr>
            <w:r>
              <w:rPr>
                <w:color w:val="000000"/>
                <w:spacing w:val="2"/>
                <w:lang w:val="kk-KZ"/>
              </w:rPr>
              <w:t xml:space="preserve">Отчетный год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center"/>
              <w:textAlignment w:val="baseline"/>
              <w:rPr>
                <w:color w:val="000000"/>
                <w:spacing w:val="2"/>
              </w:rPr>
            </w:pPr>
            <w:r>
              <w:t>План текущего года</w:t>
            </w:r>
            <w:r>
              <w:rPr>
                <w:lang w:val="kk-KZ"/>
              </w:rPr>
              <w:t xml:space="preserve">            </w:t>
            </w:r>
          </w:p>
        </w:tc>
        <w:tc>
          <w:tcPr>
            <w:tcW w:w="32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57DC0" w:rsidTr="00057DC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E126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9E126F">
              <w:rPr>
                <w:rFonts w:ascii="Times New Roman" w:hAnsi="Times New Roman" w:cs="Times New Roman"/>
                <w:sz w:val="24"/>
                <w:szCs w:val="24"/>
                <w:lang w:val="kk-KZ"/>
              </w:rPr>
              <w:t>2</w:t>
            </w:r>
          </w:p>
        </w:tc>
      </w:tr>
      <w:tr w:rsidR="009D5B7F" w:rsidTr="009E126F">
        <w:trPr>
          <w:jc w:val="center"/>
        </w:trPr>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5B7F" w:rsidRDefault="009D5B7F" w:rsidP="009D5B7F">
            <w:pPr>
              <w:pStyle w:val="a3"/>
              <w:jc w:val="both"/>
            </w:pPr>
            <w:r>
              <w:rPr>
                <w:u w:val="single"/>
                <w:lang w:val="kk-KZ"/>
              </w:rPr>
              <w:t>Обеспечение санитарии населенных пунктов</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rPr>
              <w:t>тыс.</w:t>
            </w:r>
            <w:r>
              <w:rPr>
                <w:rFonts w:ascii="Times New Roman" w:hAnsi="Times New Roman" w:cs="Times New Roman"/>
                <w:sz w:val="24"/>
                <w:szCs w:val="24"/>
                <w:lang w:val="kk-KZ"/>
              </w:rPr>
              <w:t xml:space="preserve"> </w:t>
            </w:r>
            <w:r>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3 000</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2 600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704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812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924</w:t>
            </w:r>
          </w:p>
        </w:tc>
      </w:tr>
      <w:tr w:rsidR="009D5B7F" w:rsidTr="009E126F">
        <w:trPr>
          <w:jc w:val="center"/>
        </w:trPr>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5B7F" w:rsidRDefault="009D5B7F" w:rsidP="009D5B7F">
            <w:pPr>
              <w:jc w:val="both"/>
              <w:rPr>
                <w:rFonts w:ascii="Times New Roman" w:hAnsi="Times New Roman" w:cs="Times New Roman"/>
                <w:b/>
                <w:sz w:val="24"/>
                <w:szCs w:val="24"/>
                <w:lang w:val="kk-KZ"/>
              </w:rPr>
            </w:pPr>
            <w:r>
              <w:rPr>
                <w:rFonts w:ascii="Times New Roman" w:hAnsi="Times New Roman" w:cs="Times New Roman"/>
                <w:b/>
              </w:rPr>
              <w:t>Итого расходы по бюджетной программе</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rPr>
              <w:t>тыс.</w:t>
            </w:r>
            <w:r>
              <w:rPr>
                <w:rFonts w:ascii="Times New Roman" w:hAnsi="Times New Roman" w:cs="Times New Roman"/>
                <w:sz w:val="24"/>
                <w:szCs w:val="24"/>
                <w:lang w:val="kk-KZ"/>
              </w:rPr>
              <w:t xml:space="preserve"> </w:t>
            </w:r>
            <w:r>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3 000</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2 600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704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812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5B7F" w:rsidRPr="009E126F" w:rsidRDefault="009D5B7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924</w:t>
            </w:r>
          </w:p>
        </w:tc>
      </w:tr>
    </w:tbl>
    <w:p w:rsidR="00057DC0" w:rsidRDefault="00057DC0" w:rsidP="009D5B7F">
      <w:pPr>
        <w:spacing w:after="0" w:line="240" w:lineRule="auto"/>
        <w:jc w:val="both"/>
        <w:rPr>
          <w:rFonts w:ascii="Times New Roman" w:hAnsi="Times New Roman" w:cs="Times New Roman"/>
          <w:sz w:val="24"/>
          <w:szCs w:val="24"/>
          <w:u w:val="single"/>
          <w:lang w:val="kk-KZ"/>
        </w:rPr>
      </w:pPr>
    </w:p>
    <w:p w:rsidR="00057DC0" w:rsidRDefault="00057DC0" w:rsidP="009D5B7F">
      <w:pPr>
        <w:spacing w:after="0" w:line="240" w:lineRule="auto"/>
        <w:jc w:val="both"/>
        <w:rPr>
          <w:rFonts w:ascii="Times New Roman" w:hAnsi="Times New Roman" w:cs="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57DC0" w:rsidTr="00057DC0">
        <w:trPr>
          <w:jc w:val="center"/>
        </w:trPr>
        <w:tc>
          <w:tcPr>
            <w:tcW w:w="2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rPr>
                <w:lang w:val="kk-KZ"/>
              </w:rPr>
              <w:t>Показатели прямого результата</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t>Единица измерения</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both"/>
              <w:textAlignment w:val="baseline"/>
              <w:rPr>
                <w:color w:val="000000"/>
                <w:spacing w:val="2"/>
                <w:lang w:val="kk-KZ"/>
              </w:rPr>
            </w:pPr>
            <w:r>
              <w:rPr>
                <w:color w:val="000000"/>
                <w:spacing w:val="2"/>
                <w:lang w:val="kk-KZ"/>
              </w:rPr>
              <w:t xml:space="preserve">Отчетный год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center"/>
              <w:textAlignment w:val="baseline"/>
              <w:rPr>
                <w:color w:val="000000"/>
                <w:spacing w:val="2"/>
              </w:rPr>
            </w:pPr>
            <w:r>
              <w:t>План текущего года</w:t>
            </w:r>
            <w:r>
              <w:rPr>
                <w:lang w:val="kk-KZ"/>
              </w:rPr>
              <w:t xml:space="preserve">            </w:t>
            </w:r>
          </w:p>
        </w:tc>
        <w:tc>
          <w:tcPr>
            <w:tcW w:w="32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57DC0" w:rsidTr="009E126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2018</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057DC0"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w:t>
            </w:r>
            <w:r w:rsidR="009E126F" w:rsidRPr="009E126F">
              <w:rPr>
                <w:rFonts w:ascii="Times New Roman" w:hAnsi="Times New Roman" w:cs="Times New Roman"/>
                <w:sz w:val="24"/>
                <w:szCs w:val="24"/>
                <w:lang w:val="kk-KZ"/>
              </w:rPr>
              <w:t>20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2021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057DC0"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202</w:t>
            </w:r>
            <w:r w:rsidR="009E126F" w:rsidRPr="009E126F">
              <w:rPr>
                <w:rFonts w:ascii="Times New Roman" w:hAnsi="Times New Roman" w:cs="Times New Roman"/>
                <w:sz w:val="24"/>
                <w:szCs w:val="24"/>
                <w:lang w:val="kk-KZ"/>
              </w:rPr>
              <w:t>2</w:t>
            </w:r>
          </w:p>
        </w:tc>
      </w:tr>
      <w:tr w:rsidR="009E126F" w:rsidTr="009E126F">
        <w:trPr>
          <w:jc w:val="center"/>
        </w:trPr>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26F" w:rsidRDefault="009E126F" w:rsidP="009D5B7F">
            <w:pPr>
              <w:pStyle w:val="a3"/>
              <w:jc w:val="both"/>
            </w:pPr>
            <w:r>
              <w:rPr>
                <w:lang w:val="kk-KZ"/>
              </w:rPr>
              <w:t xml:space="preserve">Обеспечение санитарии населенных пунктов </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26F"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rPr>
              <w:t>тыс.</w:t>
            </w:r>
            <w:r>
              <w:rPr>
                <w:rFonts w:ascii="Times New Roman" w:hAnsi="Times New Roman" w:cs="Times New Roman"/>
                <w:sz w:val="24"/>
                <w:szCs w:val="24"/>
                <w:lang w:val="kk-KZ"/>
              </w:rPr>
              <w:t xml:space="preserve"> </w:t>
            </w:r>
            <w:r>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26F"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3 000</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126F"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2 600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126F" w:rsidRPr="009E126F" w:rsidRDefault="009E126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704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26F" w:rsidRPr="009E126F" w:rsidRDefault="009E126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812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26F" w:rsidRPr="009E126F" w:rsidRDefault="009E126F" w:rsidP="009E126F">
            <w:pPr>
              <w:jc w:val="center"/>
              <w:rPr>
                <w:rFonts w:ascii="Times New Roman" w:hAnsi="Times New Roman" w:cs="Times New Roman"/>
                <w:sz w:val="24"/>
                <w:szCs w:val="24"/>
              </w:rPr>
            </w:pPr>
            <w:r w:rsidRPr="009E126F">
              <w:rPr>
                <w:rFonts w:ascii="Times New Roman" w:hAnsi="Times New Roman" w:cs="Times New Roman"/>
                <w:sz w:val="24"/>
                <w:szCs w:val="24"/>
              </w:rPr>
              <w:t>2</w:t>
            </w:r>
            <w:r w:rsidR="003E7CD3">
              <w:rPr>
                <w:rFonts w:ascii="Times New Roman" w:hAnsi="Times New Roman" w:cs="Times New Roman"/>
                <w:sz w:val="24"/>
                <w:szCs w:val="24"/>
                <w:lang w:val="kk-KZ"/>
              </w:rPr>
              <w:t xml:space="preserve"> </w:t>
            </w:r>
            <w:r w:rsidRPr="009E126F">
              <w:rPr>
                <w:rFonts w:ascii="Times New Roman" w:hAnsi="Times New Roman" w:cs="Times New Roman"/>
                <w:sz w:val="24"/>
                <w:szCs w:val="24"/>
              </w:rPr>
              <w:t>924</w:t>
            </w:r>
          </w:p>
        </w:tc>
      </w:tr>
    </w:tbl>
    <w:p w:rsidR="00057DC0" w:rsidRDefault="00057DC0" w:rsidP="003E7CD3">
      <w:pPr>
        <w:pStyle w:val="3"/>
        <w:jc w:val="both"/>
        <w:rPr>
          <w:rFonts w:ascii="Times New Roman" w:hAnsi="Times New Roman"/>
          <w:sz w:val="24"/>
          <w:szCs w:val="24"/>
          <w:u w:val="single"/>
          <w:lang w:val="kk-KZ"/>
        </w:rPr>
      </w:pPr>
    </w:p>
    <w:sectPr w:rsidR="00057DC0" w:rsidSect="00FA0E45">
      <w:pgSz w:w="11906" w:h="16838"/>
      <w:pgMar w:top="426"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24EBE"/>
    <w:rsid w:val="000329C6"/>
    <w:rsid w:val="00032E89"/>
    <w:rsid w:val="00035015"/>
    <w:rsid w:val="000365BB"/>
    <w:rsid w:val="00046A89"/>
    <w:rsid w:val="00057DC0"/>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7783"/>
    <w:rsid w:val="001F01DA"/>
    <w:rsid w:val="00202216"/>
    <w:rsid w:val="002529C2"/>
    <w:rsid w:val="00253BA4"/>
    <w:rsid w:val="002678D1"/>
    <w:rsid w:val="002837B9"/>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3E7CD3"/>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26786"/>
    <w:rsid w:val="00534977"/>
    <w:rsid w:val="00545622"/>
    <w:rsid w:val="00554A72"/>
    <w:rsid w:val="00567957"/>
    <w:rsid w:val="00592692"/>
    <w:rsid w:val="005A3407"/>
    <w:rsid w:val="005B4AE8"/>
    <w:rsid w:val="005C05D0"/>
    <w:rsid w:val="005D7978"/>
    <w:rsid w:val="005E013C"/>
    <w:rsid w:val="005F3BB0"/>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E31DC"/>
    <w:rsid w:val="006F303C"/>
    <w:rsid w:val="007052C4"/>
    <w:rsid w:val="007152F4"/>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277A3"/>
    <w:rsid w:val="00930F0E"/>
    <w:rsid w:val="009574DE"/>
    <w:rsid w:val="009C4A60"/>
    <w:rsid w:val="009D38F9"/>
    <w:rsid w:val="009D5B7F"/>
    <w:rsid w:val="009E126F"/>
    <w:rsid w:val="009E20CD"/>
    <w:rsid w:val="00A1096C"/>
    <w:rsid w:val="00A13649"/>
    <w:rsid w:val="00A14B2F"/>
    <w:rsid w:val="00A24385"/>
    <w:rsid w:val="00A276DB"/>
    <w:rsid w:val="00A420E2"/>
    <w:rsid w:val="00A508BB"/>
    <w:rsid w:val="00A60D3D"/>
    <w:rsid w:val="00A82A2D"/>
    <w:rsid w:val="00A86FF8"/>
    <w:rsid w:val="00A92FFB"/>
    <w:rsid w:val="00AB591B"/>
    <w:rsid w:val="00AC5C33"/>
    <w:rsid w:val="00AD10EF"/>
    <w:rsid w:val="00AE08C0"/>
    <w:rsid w:val="00AE1576"/>
    <w:rsid w:val="00AE38C3"/>
    <w:rsid w:val="00AF2C0A"/>
    <w:rsid w:val="00B12D4F"/>
    <w:rsid w:val="00B505BB"/>
    <w:rsid w:val="00B53437"/>
    <w:rsid w:val="00B539CB"/>
    <w:rsid w:val="00B70C9E"/>
    <w:rsid w:val="00B77556"/>
    <w:rsid w:val="00B95940"/>
    <w:rsid w:val="00BA3816"/>
    <w:rsid w:val="00BB20AE"/>
    <w:rsid w:val="00BB3034"/>
    <w:rsid w:val="00BB7BB9"/>
    <w:rsid w:val="00BC13D1"/>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507BB"/>
    <w:rsid w:val="00E61134"/>
    <w:rsid w:val="00E84BD3"/>
    <w:rsid w:val="00E86D32"/>
    <w:rsid w:val="00E933BF"/>
    <w:rsid w:val="00E94634"/>
    <w:rsid w:val="00EB3D28"/>
    <w:rsid w:val="00ED32D5"/>
    <w:rsid w:val="00F050F8"/>
    <w:rsid w:val="00F16819"/>
    <w:rsid w:val="00F21994"/>
    <w:rsid w:val="00F63AFF"/>
    <w:rsid w:val="00F73AA7"/>
    <w:rsid w:val="00F94539"/>
    <w:rsid w:val="00FA0BED"/>
    <w:rsid w:val="00FA0E45"/>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uiPriority w:val="99"/>
    <w:rsid w:val="000944D0"/>
    <w:pPr>
      <w:spacing w:after="0" w:line="240" w:lineRule="auto"/>
    </w:pPr>
    <w:rPr>
      <w:rFonts w:ascii="Calibri" w:eastAsia="Times New Roman" w:hAnsi="Calibri" w:cs="Times New Roman"/>
    </w:rPr>
  </w:style>
  <w:style w:type="paragraph" w:customStyle="1" w:styleId="3">
    <w:name w:val="Без интервала3"/>
    <w:uiPriority w:val="99"/>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uiPriority w:val="99"/>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6635">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Gulzat</cp:lastModifiedBy>
  <cp:revision>217</cp:revision>
  <cp:lastPrinted>2019-07-29T09:12:00Z</cp:lastPrinted>
  <dcterms:created xsi:type="dcterms:W3CDTF">2019-01-08T04:02:00Z</dcterms:created>
  <dcterms:modified xsi:type="dcterms:W3CDTF">2019-12-04T06:25:00Z</dcterms:modified>
</cp:coreProperties>
</file>