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4F" w:rsidRDefault="00DD2AB9" w:rsidP="00B12D4F">
      <w:pPr>
        <w:pStyle w:val="1"/>
        <w:ind w:left="5103"/>
        <w:jc w:val="right"/>
        <w:rPr>
          <w:rFonts w:ascii="Times New Roman" w:hAnsi="Times New Roman"/>
          <w:lang w:val="kk-KZ"/>
        </w:rPr>
      </w:pPr>
      <w:r>
        <w:rPr>
          <w:rFonts w:ascii="Times New Roman" w:hAnsi="Times New Roman"/>
          <w:lang w:val="kk-KZ"/>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3F6654">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3F6654" w:rsidRPr="003F6654">
        <w:rPr>
          <w:rFonts w:ascii="Times New Roman" w:hAnsi="Times New Roman"/>
          <w:b/>
          <w:lang w:val="kk-KZ"/>
        </w:rPr>
        <w:t xml:space="preserve">Қаскелең қаласы </w:t>
      </w:r>
      <w:r>
        <w:rPr>
          <w:rFonts w:ascii="Times New Roman" w:hAnsi="Times New Roman"/>
          <w:b/>
          <w:lang w:val="kk-KZ"/>
        </w:rPr>
        <w:t xml:space="preserve">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0C6B3C">
        <w:rPr>
          <w:rFonts w:ascii="Times New Roman" w:hAnsi="Times New Roman"/>
          <w:b/>
          <w:lang w:val="kk-KZ"/>
        </w:rPr>
        <w:t xml:space="preserve"> 11</w:t>
      </w:r>
      <w:r w:rsidR="00997709">
        <w:rPr>
          <w:rFonts w:ascii="Times New Roman" w:hAnsi="Times New Roman"/>
          <w:b/>
          <w:lang w:val="kk-KZ"/>
        </w:rPr>
        <w:t xml:space="preserve"> қаңтардағ</w:t>
      </w:r>
      <w:r w:rsidR="00BF2E77">
        <w:rPr>
          <w:rFonts w:ascii="Times New Roman" w:hAnsi="Times New Roman"/>
          <w:b/>
          <w:lang w:val="kk-KZ"/>
        </w:rPr>
        <w:t xml:space="preserve">ы </w:t>
      </w:r>
      <w:r w:rsidR="003F6654">
        <w:rPr>
          <w:rFonts w:ascii="Times New Roman" w:hAnsi="Times New Roman"/>
          <w:b/>
          <w:lang w:val="kk-KZ"/>
        </w:rPr>
        <w:t xml:space="preserve">  </w:t>
      </w:r>
      <w:r w:rsidR="00BF2E77">
        <w:rPr>
          <w:rFonts w:ascii="Times New Roman" w:hAnsi="Times New Roman"/>
          <w:b/>
          <w:lang w:val="kk-KZ"/>
        </w:rPr>
        <w:t xml:space="preserve">№ </w:t>
      </w:r>
      <w:r w:rsidR="003F6654" w:rsidRPr="003F6654">
        <w:rPr>
          <w:rFonts w:ascii="Times New Roman" w:hAnsi="Times New Roman"/>
          <w:b/>
          <w:lang w:val="kk-KZ"/>
        </w:rPr>
        <w:t xml:space="preserve">7 </w:t>
      </w:r>
      <w:r w:rsidR="003F6654">
        <w:rPr>
          <w:rFonts w:ascii="Times New Roman" w:hAnsi="Times New Roman"/>
          <w:b/>
          <w:lang w:val="kk-KZ"/>
        </w:rPr>
        <w:t>ө</w:t>
      </w:r>
      <w:r>
        <w:rPr>
          <w:rFonts w:ascii="Times New Roman" w:hAnsi="Times New Roman"/>
          <w:b/>
          <w:lang w:val="kk-KZ"/>
        </w:rPr>
        <w:t>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3F6654">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 xml:space="preserve">Қарасай ауданының </w:t>
      </w:r>
      <w:r w:rsidR="003F6654" w:rsidRPr="003F6654">
        <w:rPr>
          <w:rFonts w:ascii="Times New Roman" w:hAnsi="Times New Roman"/>
          <w:b/>
          <w:sz w:val="28"/>
          <w:szCs w:val="28"/>
          <w:u w:val="single"/>
          <w:lang w:val="kk-KZ"/>
        </w:rPr>
        <w:t>Қаскелең қаласы</w:t>
      </w:r>
      <w:r w:rsidR="003F6654">
        <w:rPr>
          <w:rFonts w:ascii="Times New Roman" w:hAnsi="Times New Roman"/>
          <w:b/>
          <w:sz w:val="28"/>
          <w:szCs w:val="28"/>
          <w:u w:val="single"/>
          <w:lang w:val="kk-KZ"/>
        </w:rPr>
        <w:t xml:space="preserve"> </w:t>
      </w:r>
      <w:r w:rsidR="000C6B3C">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CA0B1C" w:rsidP="00B12D4F">
      <w:pPr>
        <w:pStyle w:val="3"/>
        <w:jc w:val="center"/>
        <w:rPr>
          <w:rFonts w:ascii="Times New Roman" w:hAnsi="Times New Roman"/>
          <w:b/>
          <w:sz w:val="24"/>
          <w:szCs w:val="24"/>
          <w:lang w:val="kk-KZ"/>
        </w:rPr>
      </w:pPr>
      <w:r>
        <w:rPr>
          <w:rFonts w:ascii="Times New Roman" w:hAnsi="Times New Roman"/>
          <w:b/>
          <w:sz w:val="24"/>
          <w:szCs w:val="24"/>
          <w:lang w:val="kk-KZ"/>
        </w:rPr>
        <w:t>2020-2022</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F6654" w:rsidRDefault="00B12D4F" w:rsidP="003F6654">
      <w:pPr>
        <w:pStyle w:val="HTML"/>
        <w:shd w:val="clear" w:color="auto" w:fill="FFFFFF"/>
        <w:jc w:val="both"/>
        <w:rPr>
          <w:rFonts w:ascii="Times New Roman" w:hAnsi="Times New Roman" w:cs="Times New Roman"/>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Pr="00324F6D">
        <w:rPr>
          <w:rFonts w:ascii="Times New Roman" w:hAnsi="Times New Roman" w:cs="Times New Roman"/>
          <w:sz w:val="24"/>
          <w:u w:val="single"/>
          <w:lang w:val="kk-KZ"/>
        </w:rPr>
        <w:t>0</w:t>
      </w:r>
      <w:r w:rsidR="003F6654">
        <w:rPr>
          <w:rFonts w:ascii="Times New Roman" w:hAnsi="Times New Roman" w:cs="Times New Roman"/>
          <w:sz w:val="24"/>
          <w:u w:val="single"/>
          <w:lang w:val="kk-KZ"/>
        </w:rPr>
        <w:t>1</w:t>
      </w:r>
      <w:r w:rsidR="00DD2AB9" w:rsidRPr="00324F6D">
        <w:rPr>
          <w:rFonts w:ascii="Times New Roman" w:hAnsi="Times New Roman" w:cs="Times New Roman"/>
          <w:sz w:val="24"/>
          <w:u w:val="single"/>
          <w:lang w:val="kk-KZ"/>
        </w:rPr>
        <w:t>0</w:t>
      </w:r>
      <w:r w:rsidR="00324F6D" w:rsidRPr="00324F6D">
        <w:rPr>
          <w:rFonts w:ascii="Times New Roman" w:hAnsi="Times New Roman" w:cs="Times New Roman"/>
          <w:sz w:val="24"/>
          <w:u w:val="single"/>
          <w:lang w:val="kk-KZ"/>
        </w:rPr>
        <w:t xml:space="preserve"> </w:t>
      </w:r>
      <w:r w:rsidR="003F6654" w:rsidRPr="003F6654">
        <w:rPr>
          <w:rFonts w:ascii="Times New Roman" w:hAnsi="Times New Roman" w:cs="Times New Roman"/>
          <w:sz w:val="24"/>
          <w:u w:val="single"/>
          <w:lang w:val="kk-KZ"/>
        </w:rPr>
        <w:t xml:space="preserve">Жерлеу орындарын ұстау және туыстары жоқ адамдарды жерлеу </w:t>
      </w:r>
    </w:p>
    <w:p w:rsidR="00B12D4F" w:rsidRPr="003F6654" w:rsidRDefault="00B12D4F" w:rsidP="003F6654">
      <w:pPr>
        <w:pStyle w:val="HTML"/>
        <w:shd w:val="clear" w:color="auto" w:fill="FFFFFF"/>
        <w:jc w:val="both"/>
        <w:rPr>
          <w:rFonts w:ascii="Times New Roman" w:hAnsi="Times New Roman" w:cs="Times New Roman"/>
          <w:sz w:val="24"/>
          <w:szCs w:val="24"/>
          <w:lang w:val="kk-KZ"/>
        </w:rPr>
      </w:pPr>
      <w:r w:rsidRPr="003F6654">
        <w:rPr>
          <w:rFonts w:ascii="Times New Roman" w:hAnsi="Times New Roman" w:cs="Times New Roman"/>
          <w:b/>
          <w:sz w:val="24"/>
          <w:szCs w:val="24"/>
          <w:lang w:val="kk-KZ"/>
        </w:rPr>
        <w:t xml:space="preserve">Бюджеттік бағдарламаның басшысы </w:t>
      </w:r>
      <w:r w:rsidRPr="003F6654">
        <w:rPr>
          <w:rFonts w:ascii="Times New Roman" w:hAnsi="Times New Roman" w:cs="Times New Roman"/>
          <w:sz w:val="24"/>
          <w:szCs w:val="24"/>
          <w:lang w:val="kk-KZ"/>
        </w:rPr>
        <w:t xml:space="preserve">– </w:t>
      </w:r>
      <w:r w:rsidR="003F6654">
        <w:rPr>
          <w:rFonts w:ascii="Times New Roman" w:hAnsi="Times New Roman" w:cs="Times New Roman"/>
          <w:sz w:val="24"/>
          <w:szCs w:val="24"/>
          <w:u w:val="single"/>
          <w:lang w:val="kk-KZ"/>
        </w:rPr>
        <w:t>Мукашев Аскар Окенович</w:t>
      </w:r>
      <w:r w:rsidRPr="003F6654">
        <w:rPr>
          <w:rFonts w:ascii="Times New Roman" w:hAnsi="Times New Roman" w:cs="Times New Roman"/>
          <w:sz w:val="24"/>
          <w:szCs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 xml:space="preserve">17-27 тармақтары </w:t>
      </w:r>
      <w:r w:rsidR="00CA0B1C">
        <w:rPr>
          <w:u w:val="single"/>
          <w:lang w:val="kk-KZ"/>
        </w:rPr>
        <w:t>.</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710081" w:rsidRDefault="00B12D4F" w:rsidP="009C4A60">
      <w:pPr>
        <w:pStyle w:val="HTML"/>
        <w:shd w:val="clear" w:color="auto" w:fill="FFFFFF"/>
        <w:jc w:val="both"/>
        <w:rPr>
          <w:rFonts w:ascii="inherit" w:hAnsi="inherit"/>
          <w:color w:val="212121"/>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3F6654" w:rsidRPr="003F6654">
        <w:rPr>
          <w:rFonts w:ascii="Times New Roman" w:hAnsi="Times New Roman" w:cs="Times New Roman"/>
          <w:color w:val="212121"/>
          <w:sz w:val="24"/>
          <w:u w:val="single"/>
          <w:lang w:val="kk-KZ"/>
        </w:rPr>
        <w:t>Жерлеу орындарын ұстау және туыстары жоқ адамдарды жерлеу</w:t>
      </w:r>
      <w:r w:rsidR="009C4A60" w:rsidRPr="009C4A60">
        <w:rPr>
          <w:rFonts w:ascii="Times New Roman" w:hAnsi="Times New Roman" w:cs="Times New Roman"/>
          <w:color w:val="212121"/>
          <w:sz w:val="24"/>
          <w:u w:val="single"/>
          <w:lang w:val="kk-KZ"/>
        </w:rPr>
        <w:t>.</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9C4A60">
        <w:rPr>
          <w:rFonts w:ascii="Times New Roman" w:hAnsi="Times New Roman" w:cs="Times New Roman"/>
          <w:b/>
          <w:sz w:val="24"/>
          <w:szCs w:val="24"/>
          <w:u w:val="single"/>
          <w:lang w:val="kk-KZ"/>
        </w:rPr>
        <w:t>:</w:t>
      </w:r>
      <w:r w:rsidR="009C4A60" w:rsidRPr="009C4A60">
        <w:rPr>
          <w:rFonts w:ascii="Times New Roman" w:hAnsi="Times New Roman" w:cs="Times New Roman"/>
          <w:sz w:val="24"/>
          <w:szCs w:val="24"/>
          <w:u w:val="single"/>
          <w:shd w:val="clear" w:color="auto" w:fill="FFFFFF"/>
          <w:lang w:val="kk-KZ"/>
        </w:rPr>
        <w:t xml:space="preserve"> </w:t>
      </w:r>
      <w:r w:rsidR="003F6654" w:rsidRPr="003F6654">
        <w:rPr>
          <w:rFonts w:ascii="Times New Roman" w:hAnsi="Times New Roman" w:cs="Times New Roman"/>
          <w:color w:val="212121"/>
          <w:sz w:val="24"/>
          <w:szCs w:val="24"/>
          <w:u w:val="single"/>
          <w:lang w:val="kk-KZ"/>
        </w:rPr>
        <w:t>Жерлеу орындарын ұстау және туыстары жоқ адамдарды жерлеу</w:t>
      </w:r>
      <w:r w:rsidR="009C4A60" w:rsidRPr="009C4A60">
        <w:rPr>
          <w:rFonts w:ascii="Times New Roman" w:hAnsi="Times New Roman" w:cs="Times New Roman"/>
          <w:color w:val="212121"/>
          <w:sz w:val="24"/>
          <w:szCs w:val="24"/>
          <w:u w:val="single"/>
          <w:lang w:val="kk-KZ"/>
        </w:rPr>
        <w:t>.</w:t>
      </w:r>
    </w:p>
    <w:p w:rsidR="009C4A60" w:rsidRPr="009C4A60" w:rsidRDefault="00B12D4F" w:rsidP="009C4A60">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3F6654">
        <w:rPr>
          <w:rFonts w:ascii="Times New Roman" w:hAnsi="Times New Roman"/>
          <w:sz w:val="24"/>
          <w:szCs w:val="24"/>
          <w:lang w:val="kk-KZ"/>
        </w:rPr>
        <w:t>Қаскелең қаласы боыйнша ж</w:t>
      </w:r>
      <w:r w:rsidR="003F6654" w:rsidRPr="003F6654">
        <w:rPr>
          <w:rFonts w:ascii="Times New Roman" w:hAnsi="Times New Roman" w:cs="Times New Roman"/>
          <w:color w:val="212121"/>
          <w:sz w:val="24"/>
          <w:u w:val="single"/>
          <w:lang w:val="kk-KZ"/>
        </w:rPr>
        <w:t>ерлеу орындарын ұстау және туыстары жоқ адамдарды жерлеу</w:t>
      </w:r>
      <w:r w:rsidR="009C4A60" w:rsidRPr="009C4A60">
        <w:rPr>
          <w:rFonts w:ascii="Times New Roman" w:hAnsi="Times New Roman" w:cs="Times New Roman"/>
          <w:color w:val="212121"/>
          <w:sz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C543A3" w:rsidTr="006E1618">
        <w:trPr>
          <w:trHeight w:val="1012"/>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6E1618">
        <w:tc>
          <w:tcPr>
            <w:tcW w:w="280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1B7783" w:rsidRDefault="00CA0B1C"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CA0B1C"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CA0B1C"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1B7783" w:rsidRDefault="00CA0B1C"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CA0B1C"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C543A3" w:rsidTr="006E1618">
        <w:tc>
          <w:tcPr>
            <w:tcW w:w="2802" w:type="dxa"/>
          </w:tcPr>
          <w:p w:rsidR="00C543A3" w:rsidRPr="00BE200C" w:rsidRDefault="003F6654" w:rsidP="00BE200C">
            <w:pPr>
              <w:pStyle w:val="HTML"/>
              <w:shd w:val="clear" w:color="auto" w:fill="FFFFFF"/>
              <w:jc w:val="both"/>
              <w:rPr>
                <w:rFonts w:ascii="Times New Roman" w:hAnsi="Times New Roman" w:cs="Times New Roman"/>
                <w:color w:val="212121"/>
                <w:sz w:val="24"/>
                <w:lang w:val="kk-KZ"/>
              </w:rPr>
            </w:pPr>
            <w:r w:rsidRPr="003F6654">
              <w:rPr>
                <w:rFonts w:ascii="Times New Roman" w:hAnsi="Times New Roman" w:cs="Times New Roman"/>
                <w:sz w:val="24"/>
                <w:lang w:val="kk-KZ"/>
              </w:rPr>
              <w:t>Жерлеу орындарын ұстау және туыстары жоқ адамдарды жерлеу</w:t>
            </w:r>
          </w:p>
        </w:tc>
        <w:tc>
          <w:tcPr>
            <w:tcW w:w="992" w:type="dxa"/>
            <w:vAlign w:val="center"/>
          </w:tcPr>
          <w:p w:rsidR="00930F0E" w:rsidRPr="0061465E" w:rsidRDefault="00C543A3"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543A3" w:rsidRPr="00951021" w:rsidRDefault="00CA0B1C" w:rsidP="00FF76FB">
            <w:pPr>
              <w:jc w:val="center"/>
              <w:rPr>
                <w:rFonts w:ascii="Times New Roman" w:hAnsi="Times New Roman"/>
                <w:sz w:val="24"/>
                <w:szCs w:val="24"/>
                <w:lang w:val="kk-KZ"/>
              </w:rPr>
            </w:pPr>
            <w:r>
              <w:rPr>
                <w:rFonts w:ascii="Times New Roman" w:hAnsi="Times New Roman"/>
                <w:sz w:val="24"/>
                <w:szCs w:val="24"/>
                <w:lang w:val="kk-KZ"/>
              </w:rPr>
              <w:t>1878</w:t>
            </w:r>
          </w:p>
        </w:tc>
        <w:tc>
          <w:tcPr>
            <w:tcW w:w="1306"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2250</w:t>
            </w:r>
          </w:p>
        </w:tc>
        <w:tc>
          <w:tcPr>
            <w:tcW w:w="1275" w:type="dxa"/>
            <w:vAlign w:val="center"/>
          </w:tcPr>
          <w:p w:rsidR="00C543A3" w:rsidRPr="000F60B3" w:rsidRDefault="00CA0B1C" w:rsidP="00764AFA">
            <w:pPr>
              <w:jc w:val="center"/>
              <w:rPr>
                <w:rFonts w:ascii="Times New Roman" w:hAnsi="Times New Roman"/>
                <w:sz w:val="24"/>
                <w:szCs w:val="24"/>
                <w:lang w:val="kk-KZ"/>
              </w:rPr>
            </w:pPr>
            <w:r>
              <w:rPr>
                <w:rFonts w:ascii="Times New Roman" w:hAnsi="Times New Roman"/>
                <w:sz w:val="24"/>
                <w:szCs w:val="24"/>
                <w:lang w:val="kk-KZ"/>
              </w:rPr>
              <w:t>2340</w:t>
            </w:r>
          </w:p>
        </w:tc>
        <w:tc>
          <w:tcPr>
            <w:tcW w:w="1134"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2434</w:t>
            </w:r>
          </w:p>
        </w:tc>
        <w:tc>
          <w:tcPr>
            <w:tcW w:w="958"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2531</w:t>
            </w:r>
          </w:p>
        </w:tc>
      </w:tr>
      <w:tr w:rsidR="00C543A3" w:rsidTr="006E1618">
        <w:tc>
          <w:tcPr>
            <w:tcW w:w="2802" w:type="dxa"/>
          </w:tcPr>
          <w:p w:rsidR="00C543A3" w:rsidRPr="0061465E" w:rsidRDefault="00C543A3"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C543A3" w:rsidRPr="0061465E" w:rsidRDefault="00C543A3"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543A3" w:rsidRPr="00951021" w:rsidRDefault="00CA0B1C" w:rsidP="00FF76FB">
            <w:pPr>
              <w:jc w:val="center"/>
              <w:rPr>
                <w:rFonts w:ascii="Times New Roman" w:hAnsi="Times New Roman"/>
                <w:sz w:val="24"/>
                <w:szCs w:val="24"/>
                <w:lang w:val="kk-KZ"/>
              </w:rPr>
            </w:pPr>
            <w:r>
              <w:rPr>
                <w:rFonts w:ascii="Times New Roman" w:hAnsi="Times New Roman"/>
                <w:sz w:val="24"/>
                <w:szCs w:val="24"/>
                <w:lang w:val="kk-KZ"/>
              </w:rPr>
              <w:t>1878</w:t>
            </w:r>
          </w:p>
        </w:tc>
        <w:tc>
          <w:tcPr>
            <w:tcW w:w="1306"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2250</w:t>
            </w:r>
          </w:p>
        </w:tc>
        <w:tc>
          <w:tcPr>
            <w:tcW w:w="1275"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2340</w:t>
            </w:r>
          </w:p>
        </w:tc>
        <w:tc>
          <w:tcPr>
            <w:tcW w:w="1134" w:type="dxa"/>
            <w:vAlign w:val="center"/>
          </w:tcPr>
          <w:p w:rsidR="00C543A3" w:rsidRPr="000F60B3" w:rsidRDefault="00CA0B1C" w:rsidP="00FF76FB">
            <w:pPr>
              <w:jc w:val="center"/>
              <w:rPr>
                <w:rFonts w:ascii="Times New Roman" w:hAnsi="Times New Roman"/>
                <w:sz w:val="24"/>
                <w:szCs w:val="24"/>
                <w:lang w:val="kk-KZ"/>
              </w:rPr>
            </w:pPr>
            <w:r>
              <w:rPr>
                <w:rFonts w:ascii="Times New Roman" w:hAnsi="Times New Roman"/>
                <w:sz w:val="24"/>
                <w:szCs w:val="24"/>
                <w:lang w:val="kk-KZ"/>
              </w:rPr>
              <w:t>2434</w:t>
            </w:r>
          </w:p>
        </w:tc>
        <w:tc>
          <w:tcPr>
            <w:tcW w:w="958" w:type="dxa"/>
            <w:vAlign w:val="center"/>
          </w:tcPr>
          <w:p w:rsidR="00C543A3" w:rsidRPr="000F60B3" w:rsidRDefault="00CA0B1C" w:rsidP="00CA0B1C">
            <w:pPr>
              <w:rPr>
                <w:rFonts w:ascii="Times New Roman" w:hAnsi="Times New Roman"/>
                <w:sz w:val="24"/>
                <w:szCs w:val="24"/>
                <w:lang w:val="kk-KZ"/>
              </w:rPr>
            </w:pPr>
            <w:r>
              <w:rPr>
                <w:rFonts w:ascii="Times New Roman" w:hAnsi="Times New Roman"/>
                <w:sz w:val="24"/>
                <w:szCs w:val="24"/>
                <w:lang w:val="kk-KZ"/>
              </w:rPr>
              <w:t xml:space="preserve">2531    </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p w:rsidR="002E1C7E" w:rsidRPr="00CA0B1C" w:rsidRDefault="00A60D3D" w:rsidP="00CA0B1C">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lastRenderedPageBreak/>
        <w:t xml:space="preserve"> </w:t>
      </w:r>
      <w:r w:rsidRPr="0093706F">
        <w:rPr>
          <w:rFonts w:ascii="Times New Roman" w:hAnsi="Times New Roman"/>
          <w:sz w:val="24"/>
          <w:szCs w:val="24"/>
          <w:u w:val="single"/>
          <w:lang w:val="kk-KZ"/>
        </w:rPr>
        <w:br/>
      </w:r>
      <w:bookmarkStart w:id="0" w:name="_GoBack"/>
      <w:bookmarkEnd w:id="0"/>
    </w:p>
    <w:p w:rsidR="002E1C7E" w:rsidRPr="002E1C7E" w:rsidRDefault="002E1C7E" w:rsidP="0077018C">
      <w:pPr>
        <w:spacing w:after="0" w:line="240" w:lineRule="auto"/>
        <w:jc w:val="both"/>
        <w:rPr>
          <w:rFonts w:ascii="Times New Roman" w:hAnsi="Times New Roman"/>
          <w:sz w:val="24"/>
          <w:szCs w:val="24"/>
          <w:lang w:val="kk-KZ"/>
        </w:rPr>
      </w:pPr>
    </w:p>
    <w:p w:rsidR="002E0CE8" w:rsidRDefault="003F6654" w:rsidP="002E0CE8">
      <w:pPr>
        <w:pStyle w:val="3"/>
        <w:jc w:val="center"/>
        <w:rPr>
          <w:rFonts w:ascii="Times New Roman" w:hAnsi="Times New Roman"/>
          <w:b/>
          <w:sz w:val="24"/>
          <w:szCs w:val="24"/>
          <w:lang w:val="kk-KZ"/>
        </w:rPr>
      </w:pPr>
      <w:r>
        <w:rPr>
          <w:rFonts w:ascii="Times New Roman" w:hAnsi="Times New Roman"/>
          <w:b/>
          <w:sz w:val="24"/>
          <w:szCs w:val="24"/>
          <w:lang w:val="kk-KZ"/>
        </w:rPr>
        <w:t>Қала</w:t>
      </w:r>
      <w:r w:rsidR="002E0CE8">
        <w:rPr>
          <w:rFonts w:ascii="Times New Roman" w:hAnsi="Times New Roman"/>
          <w:b/>
          <w:sz w:val="24"/>
          <w:szCs w:val="24"/>
          <w:lang w:val="kk-KZ"/>
        </w:rPr>
        <w:t xml:space="preserve"> әкімі                                                                   </w:t>
      </w:r>
      <w:r>
        <w:rPr>
          <w:rFonts w:ascii="Times New Roman" w:hAnsi="Times New Roman"/>
          <w:b/>
          <w:sz w:val="24"/>
          <w:szCs w:val="24"/>
          <w:lang w:val="kk-KZ"/>
        </w:rPr>
        <w:t>А</w:t>
      </w:r>
      <w:r w:rsidR="002E0CE8">
        <w:rPr>
          <w:rFonts w:ascii="Times New Roman" w:hAnsi="Times New Roman"/>
          <w:b/>
          <w:sz w:val="24"/>
          <w:szCs w:val="24"/>
          <w:lang w:val="kk-KZ"/>
        </w:rPr>
        <w:t xml:space="preserve">. </w:t>
      </w:r>
      <w:r>
        <w:rPr>
          <w:rFonts w:ascii="Times New Roman" w:hAnsi="Times New Roman"/>
          <w:b/>
          <w:sz w:val="24"/>
          <w:szCs w:val="24"/>
          <w:lang w:val="kk-KZ"/>
        </w:rPr>
        <w:t>Мукашев</w:t>
      </w: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B89"/>
    <w:rsid w:val="000C1B1A"/>
    <w:rsid w:val="000C27F3"/>
    <w:rsid w:val="000C3410"/>
    <w:rsid w:val="000C6B3C"/>
    <w:rsid w:val="000D4532"/>
    <w:rsid w:val="000D74FC"/>
    <w:rsid w:val="00124708"/>
    <w:rsid w:val="00187A82"/>
    <w:rsid w:val="001A00B4"/>
    <w:rsid w:val="001B7783"/>
    <w:rsid w:val="00202216"/>
    <w:rsid w:val="002529C2"/>
    <w:rsid w:val="00253BA4"/>
    <w:rsid w:val="002837B9"/>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F6654"/>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97709"/>
    <w:rsid w:val="009C4A60"/>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4262"/>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A0B1C"/>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A4091-E4A9-4511-BCB6-D0B37006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3F66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6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192</cp:revision>
  <cp:lastPrinted>2019-01-15T06:02:00Z</cp:lastPrinted>
  <dcterms:created xsi:type="dcterms:W3CDTF">2019-01-08T04:02:00Z</dcterms:created>
  <dcterms:modified xsi:type="dcterms:W3CDTF">2019-07-31T05:42:00Z</dcterms:modified>
</cp:coreProperties>
</file>