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85" w:rsidRDefault="001326F9" w:rsidP="00453685">
      <w:pPr>
        <w:pStyle w:val="1"/>
        <w:ind w:left="5103"/>
        <w:jc w:val="right"/>
        <w:rPr>
          <w:rFonts w:ascii="Times New Roman" w:hAnsi="Times New Roman"/>
          <w:lang w:val="kk-KZ"/>
        </w:rPr>
      </w:pPr>
      <w:r>
        <w:rPr>
          <w:rFonts w:ascii="Times New Roman" w:hAnsi="Times New Roman"/>
          <w:lang w:val="kk-KZ"/>
        </w:rPr>
        <w:t>приложение 2</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proofErr w:type="gramStart"/>
      <w:r w:rsidRPr="008609C3">
        <w:rPr>
          <w:rFonts w:ascii="Times New Roman" w:hAnsi="Times New Roman" w:cs="Times New Roman"/>
          <w:sz w:val="24"/>
          <w:szCs w:val="24"/>
        </w:rPr>
        <w:t>К  Правилам</w:t>
      </w:r>
      <w:proofErr w:type="gramEnd"/>
      <w:r w:rsidRPr="008609C3">
        <w:rPr>
          <w:rFonts w:ascii="Times New Roman" w:hAnsi="Times New Roman" w:cs="Times New Roman"/>
          <w:sz w:val="24"/>
          <w:szCs w:val="24"/>
        </w:rPr>
        <w:t xml:space="preserve">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5A0034"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5A0034">
        <w:rPr>
          <w:rFonts w:ascii="Times New Roman" w:hAnsi="Times New Roman" w:cs="Times New Roman"/>
          <w:sz w:val="24"/>
          <w:szCs w:val="24"/>
          <w:lang w:val="kk-KZ"/>
        </w:rPr>
        <w:t>7</w:t>
      </w:r>
      <w:r>
        <w:rPr>
          <w:rFonts w:ascii="Times New Roman" w:hAnsi="Times New Roman" w:cs="Times New Roman"/>
          <w:sz w:val="24"/>
          <w:szCs w:val="24"/>
          <w:lang w:val="kk-KZ"/>
        </w:rPr>
        <w:t xml:space="preserve"> от </w:t>
      </w:r>
      <w:r w:rsidR="00A07FA7">
        <w:rPr>
          <w:rFonts w:ascii="Times New Roman" w:hAnsi="Times New Roman" w:cs="Times New Roman"/>
          <w:sz w:val="24"/>
          <w:szCs w:val="24"/>
          <w:lang w:val="kk-KZ"/>
        </w:rPr>
        <w:t>11</w:t>
      </w:r>
      <w:r w:rsidR="00067FF1">
        <w:rPr>
          <w:rFonts w:ascii="Times New Roman" w:hAnsi="Times New Roman" w:cs="Times New Roman"/>
          <w:sz w:val="24"/>
          <w:szCs w:val="24"/>
          <w:lang w:val="kk-KZ"/>
        </w:rPr>
        <w:t xml:space="preserve"> </w:t>
      </w:r>
      <w:r>
        <w:rPr>
          <w:rFonts w:ascii="Times New Roman" w:hAnsi="Times New Roman" w:cs="Times New Roman"/>
          <w:sz w:val="24"/>
          <w:szCs w:val="24"/>
          <w:lang w:val="kk-KZ"/>
        </w:rPr>
        <w:t>января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A0034">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5A0034">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32657A">
        <w:rPr>
          <w:b/>
          <w:sz w:val="28"/>
          <w:szCs w:val="28"/>
          <w:lang w:val="kk-KZ"/>
        </w:rPr>
        <w:t>2020-2022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B539CB">
        <w:rPr>
          <w:lang w:val="kk-KZ"/>
        </w:rPr>
        <w:t>–</w:t>
      </w:r>
      <w:r w:rsidR="001D12CE">
        <w:rPr>
          <w:u w:val="single"/>
          <w:lang w:val="kk-KZ"/>
        </w:rPr>
        <w:t> </w:t>
      </w:r>
      <w:r w:rsidR="004501A1" w:rsidRPr="00B539CB">
        <w:rPr>
          <w:u w:val="single"/>
          <w:lang w:val="kk-KZ"/>
        </w:rPr>
        <w:t>00</w:t>
      </w:r>
      <w:r w:rsidR="005A0034">
        <w:rPr>
          <w:u w:val="single"/>
          <w:lang w:val="kk-KZ"/>
        </w:rPr>
        <w:t>4</w:t>
      </w:r>
      <w:r w:rsidR="001D12CE">
        <w:rPr>
          <w:u w:val="single"/>
          <w:lang w:val="kk-KZ"/>
        </w:rPr>
        <w:t xml:space="preserve"> </w:t>
      </w:r>
      <w:r w:rsidR="005A0034" w:rsidRPr="005A0034">
        <w:rPr>
          <w:u w:val="single"/>
          <w:lang w:val="kk-KZ"/>
        </w:rPr>
        <w:t>Дошкольное воспитание и обучение и организация медицинского обслуживания в организациях дошкольного воспитания и обучения</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0720A3">
        <w:rPr>
          <w:lang w:val="kk-KZ"/>
        </w:rPr>
        <w:t xml:space="preserve">– </w:t>
      </w:r>
      <w:r w:rsidR="005A0034">
        <w:rPr>
          <w:u w:val="single"/>
          <w:lang w:val="kk-KZ"/>
        </w:rPr>
        <w:t>Мукашев Аскар Окенович</w:t>
      </w:r>
    </w:p>
    <w:p w:rsidR="0035565D" w:rsidRDefault="000D74FC" w:rsidP="00453685">
      <w:pPr>
        <w:keepNext/>
        <w:tabs>
          <w:tab w:val="left" w:pos="142"/>
        </w:tabs>
        <w:spacing w:after="0" w:line="20" w:lineRule="atLeast"/>
        <w:jc w:val="both"/>
        <w:rPr>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w:t>
      </w:r>
      <w:r w:rsidR="0032657A">
        <w:rPr>
          <w:rFonts w:ascii="Times New Roman" w:hAnsi="Times New Roman" w:cs="Times New Roman"/>
          <w:sz w:val="24"/>
          <w:szCs w:val="24"/>
          <w:u w:val="single"/>
        </w:rPr>
        <w:t>н от 30 декабря 2014 года №195.</w:t>
      </w:r>
    </w:p>
    <w:p w:rsidR="00B539CB" w:rsidRDefault="00B539CB" w:rsidP="00B539CB">
      <w:pPr>
        <w:pStyle w:val="5"/>
        <w:rPr>
          <w:rFonts w:ascii="Times New Roman" w:hAnsi="Times New Roman"/>
          <w:b/>
          <w:sz w:val="24"/>
          <w:szCs w:val="24"/>
        </w:rPr>
      </w:pPr>
      <w:r>
        <w:rPr>
          <w:rFonts w:ascii="Times New Roman" w:hAnsi="Times New Roman"/>
          <w:b/>
          <w:sz w:val="24"/>
          <w:szCs w:val="24"/>
        </w:rPr>
        <w:t>Вид бюджетной программы:</w:t>
      </w:r>
    </w:p>
    <w:p w:rsidR="00B539CB" w:rsidRPr="00891651" w:rsidRDefault="00B539CB" w:rsidP="00891651">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00891651" w:rsidRPr="007F1F27">
        <w:rPr>
          <w:rFonts w:ascii="Times New Roman" w:hAnsi="Times New Roman"/>
          <w:color w:val="000000" w:themeColor="text1"/>
          <w:sz w:val="24"/>
          <w:szCs w:val="24"/>
          <w:u w:val="single"/>
          <w:shd w:val="clear" w:color="auto" w:fill="FFFFFF"/>
        </w:rPr>
        <w:t>бюджетн</w:t>
      </w:r>
      <w:proofErr w:type="spellEnd"/>
      <w:r w:rsidR="00891651" w:rsidRPr="007F1F27">
        <w:rPr>
          <w:rFonts w:ascii="Times New Roman" w:hAnsi="Times New Roman"/>
          <w:color w:val="000000" w:themeColor="text1"/>
          <w:sz w:val="24"/>
          <w:szCs w:val="24"/>
          <w:u w:val="single"/>
          <w:shd w:val="clear" w:color="auto" w:fill="FFFFFF"/>
          <w:lang w:val="kk-KZ"/>
        </w:rPr>
        <w:t>ая</w:t>
      </w:r>
      <w:r w:rsidR="00891651" w:rsidRPr="007F1F27">
        <w:rPr>
          <w:rFonts w:ascii="Times New Roman" w:hAnsi="Times New Roman"/>
          <w:color w:val="000000" w:themeColor="text1"/>
          <w:sz w:val="24"/>
          <w:szCs w:val="24"/>
          <w:u w:val="single"/>
          <w:shd w:val="clear" w:color="auto" w:fill="FFFFFF"/>
        </w:rPr>
        <w:t xml:space="preserve"> программ</w:t>
      </w:r>
      <w:r w:rsidR="00891651" w:rsidRPr="007F1F27">
        <w:rPr>
          <w:rFonts w:ascii="Times New Roman" w:hAnsi="Times New Roman"/>
          <w:color w:val="000000" w:themeColor="text1"/>
          <w:sz w:val="24"/>
          <w:szCs w:val="24"/>
          <w:u w:val="single"/>
          <w:shd w:val="clear" w:color="auto" w:fill="FFFFFF"/>
          <w:lang w:val="kk-KZ"/>
        </w:rPr>
        <w:t>а</w:t>
      </w:r>
      <w:r w:rsidR="00891651" w:rsidRPr="007F1F27">
        <w:rPr>
          <w:rFonts w:ascii="Times New Roman" w:hAnsi="Times New Roman"/>
          <w:color w:val="000000" w:themeColor="text1"/>
          <w:sz w:val="24"/>
          <w:szCs w:val="24"/>
          <w:u w:val="single"/>
          <w:shd w:val="clear" w:color="auto" w:fill="FFFFFF"/>
        </w:rPr>
        <w:t xml:space="preserve"> города районного значения, п</w:t>
      </w:r>
      <w:r w:rsidR="00891651">
        <w:rPr>
          <w:rFonts w:ascii="Times New Roman" w:hAnsi="Times New Roman"/>
          <w:color w:val="000000" w:themeColor="text1"/>
          <w:sz w:val="24"/>
          <w:szCs w:val="24"/>
          <w:u w:val="single"/>
          <w:shd w:val="clear" w:color="auto" w:fill="FFFFFF"/>
        </w:rPr>
        <w:t>оселка, села, сельского округа</w:t>
      </w:r>
      <w:r w:rsidR="00891651">
        <w:rPr>
          <w:rFonts w:ascii="Times New Roman" w:hAnsi="Times New Roman"/>
          <w:color w:val="000000" w:themeColor="text1"/>
          <w:sz w:val="24"/>
          <w:szCs w:val="24"/>
          <w:u w:val="single"/>
          <w:shd w:val="clear" w:color="auto" w:fill="FFFFFF"/>
          <w:lang w:val="kk-KZ"/>
        </w:rPr>
        <w:t>.</w:t>
      </w:r>
    </w:p>
    <w:p w:rsidR="00B539CB" w:rsidRPr="009574DE" w:rsidRDefault="00B539CB" w:rsidP="00B539CB">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B539CB" w:rsidRPr="009574DE" w:rsidRDefault="00B539CB" w:rsidP="00B539CB">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w:t>
      </w:r>
      <w:r w:rsidR="00AB591B" w:rsidRPr="00AB591B">
        <w:rPr>
          <w:lang w:val="kk-KZ"/>
        </w:rPr>
        <w:t xml:space="preserve"> </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B539CB" w:rsidRDefault="00B539CB" w:rsidP="00B539CB">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B539CB" w:rsidRDefault="00B539CB" w:rsidP="00B539CB">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5A0034" w:rsidRDefault="00B539CB" w:rsidP="00D53B6C">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005A0034" w:rsidRPr="005A0034">
        <w:rPr>
          <w:rFonts w:ascii="Times New Roman" w:hAnsi="Times New Roman" w:cs="Times New Roman"/>
          <w:color w:val="212121"/>
          <w:sz w:val="24"/>
          <w:u w:val="single"/>
        </w:rPr>
        <w:t>Дошкольное воспитание и обучение и организация медицинского обслуживания в организациях дошкольного воспитания и обучения</w:t>
      </w:r>
    </w:p>
    <w:p w:rsidR="005A0034" w:rsidRDefault="008C7287" w:rsidP="004844CD">
      <w:pPr>
        <w:pStyle w:val="HTML"/>
        <w:shd w:val="clear" w:color="auto" w:fill="FFFFFF"/>
        <w:jc w:val="both"/>
        <w:rPr>
          <w:rFonts w:ascii="Times New Roman" w:hAnsi="Times New Roman" w:cs="Times New Roman"/>
          <w:color w:val="212121"/>
          <w:sz w:val="24"/>
          <w:szCs w:val="24"/>
          <w:u w:val="single"/>
          <w:lang w:val="kk-KZ"/>
        </w:rPr>
      </w:pPr>
      <w:r w:rsidRPr="00D53B6C">
        <w:rPr>
          <w:rFonts w:ascii="Times New Roman" w:hAnsi="Times New Roman" w:cs="Times New Roman"/>
          <w:b/>
          <w:sz w:val="24"/>
          <w:szCs w:val="24"/>
          <w:lang w:val="kk-KZ"/>
        </w:rPr>
        <w:t>Конечные результаты бюджетной программы</w:t>
      </w:r>
      <w:r w:rsidR="002E1C7E" w:rsidRPr="00D53B6C">
        <w:rPr>
          <w:rFonts w:ascii="Times New Roman" w:hAnsi="Times New Roman" w:cs="Times New Roman"/>
          <w:b/>
          <w:sz w:val="24"/>
          <w:szCs w:val="24"/>
          <w:lang w:val="kk-KZ"/>
        </w:rPr>
        <w:t xml:space="preserve">: </w:t>
      </w:r>
      <w:r w:rsidR="005A0034" w:rsidRPr="005A0034">
        <w:rPr>
          <w:rFonts w:ascii="Times New Roman" w:hAnsi="Times New Roman" w:cs="Times New Roman"/>
          <w:color w:val="212121"/>
          <w:sz w:val="24"/>
          <w:szCs w:val="24"/>
          <w:u w:val="single"/>
          <w:lang w:val="kk-KZ"/>
        </w:rPr>
        <w:t>Дошкольное воспитание и обучение и организация медицинского обслуживания в организациях дошкольного воспитания и обучения</w:t>
      </w:r>
      <w:r w:rsidR="005A0034">
        <w:rPr>
          <w:rFonts w:ascii="Times New Roman" w:hAnsi="Times New Roman" w:cs="Times New Roman"/>
          <w:color w:val="212121"/>
          <w:sz w:val="24"/>
          <w:szCs w:val="24"/>
          <w:u w:val="single"/>
          <w:lang w:val="kk-KZ"/>
        </w:rPr>
        <w:t xml:space="preserve"> города Каскелен.</w:t>
      </w:r>
    </w:p>
    <w:p w:rsidR="005A0034" w:rsidRDefault="00AE08C0" w:rsidP="005A0034">
      <w:pPr>
        <w:pStyle w:val="HTML"/>
        <w:shd w:val="clear" w:color="auto" w:fill="FFFFFF"/>
        <w:jc w:val="both"/>
        <w:rPr>
          <w:rFonts w:ascii="Times New Roman" w:hAnsi="Times New Roman" w:cs="Times New Roman"/>
          <w:color w:val="212121"/>
          <w:sz w:val="24"/>
          <w:u w:val="single"/>
          <w:lang w:val="kk-KZ"/>
        </w:rPr>
      </w:pPr>
      <w:r w:rsidRPr="004844CD">
        <w:rPr>
          <w:rFonts w:ascii="Times New Roman" w:hAnsi="Times New Roman" w:cs="Times New Roman"/>
          <w:b/>
          <w:sz w:val="24"/>
          <w:lang w:val="kk-KZ"/>
        </w:rPr>
        <w:t>Описание (обоснование) бюджетной программы</w:t>
      </w:r>
      <w:r w:rsidR="004844CD" w:rsidRPr="004844CD">
        <w:rPr>
          <w:rFonts w:ascii="Times New Roman" w:hAnsi="Times New Roman" w:cs="Times New Roman"/>
          <w:b/>
          <w:sz w:val="24"/>
          <w:lang w:val="kk-KZ"/>
        </w:rPr>
        <w:t xml:space="preserve">: </w:t>
      </w:r>
      <w:r w:rsidR="005A0034" w:rsidRPr="005A0034">
        <w:rPr>
          <w:rFonts w:ascii="Times New Roman" w:hAnsi="Times New Roman" w:cs="Times New Roman"/>
          <w:color w:val="212121"/>
          <w:sz w:val="24"/>
          <w:u w:val="single"/>
          <w:lang w:val="kk-KZ"/>
        </w:rPr>
        <w:t>Дошкольное воспитание и обучение и организация медицинского обслуживания в организациях дошкольного воспитания и обучения</w:t>
      </w:r>
    </w:p>
    <w:p w:rsidR="0051182E" w:rsidRPr="000329C6" w:rsidRDefault="000329C6" w:rsidP="005A0034">
      <w:pPr>
        <w:pStyle w:val="HTML"/>
        <w:shd w:val="clear" w:color="auto" w:fill="FFFFFF"/>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1292"/>
        <w:gridCol w:w="1261"/>
        <w:gridCol w:w="1282"/>
        <w:gridCol w:w="1193"/>
        <w:gridCol w:w="1077"/>
        <w:gridCol w:w="936"/>
      </w:tblGrid>
      <w:tr w:rsidR="000329C6" w:rsidTr="00176B0B">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176B0B">
        <w:tc>
          <w:tcPr>
            <w:tcW w:w="253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92"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61" w:type="dxa"/>
            <w:vAlign w:val="center"/>
          </w:tcPr>
          <w:p w:rsidR="001B7783" w:rsidRPr="001B7783" w:rsidRDefault="0032657A"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vAlign w:val="center"/>
          </w:tcPr>
          <w:p w:rsidR="001B7783" w:rsidRPr="001B7783" w:rsidRDefault="0032657A"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3" w:type="dxa"/>
            <w:vAlign w:val="center"/>
          </w:tcPr>
          <w:p w:rsidR="001B7783" w:rsidRPr="001B7783" w:rsidRDefault="0032657A"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vAlign w:val="center"/>
          </w:tcPr>
          <w:p w:rsidR="001B7783" w:rsidRPr="001B7783" w:rsidRDefault="0032657A"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vAlign w:val="center"/>
          </w:tcPr>
          <w:p w:rsidR="001B7783" w:rsidRPr="001B7783" w:rsidRDefault="0032657A"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644FD5" w:rsidTr="00176B0B">
        <w:tc>
          <w:tcPr>
            <w:tcW w:w="2533" w:type="dxa"/>
          </w:tcPr>
          <w:p w:rsidR="00644FD5" w:rsidRPr="001D12CE" w:rsidRDefault="005A0034" w:rsidP="006426B8">
            <w:pPr>
              <w:pStyle w:val="a3"/>
              <w:spacing w:before="0" w:beforeAutospacing="0" w:after="0" w:afterAutospacing="0"/>
              <w:jc w:val="both"/>
            </w:pPr>
            <w:r w:rsidRPr="005A0034">
              <w:rPr>
                <w:lang w:val="kk-KZ"/>
              </w:rPr>
              <w:t xml:space="preserve">Дошкольное воспитание и обучение и </w:t>
            </w:r>
            <w:r w:rsidRPr="005A0034">
              <w:rPr>
                <w:lang w:val="kk-KZ"/>
              </w:rPr>
              <w:lastRenderedPageBreak/>
              <w:t>организация медицинского обслуживания в организациях дошкольного воспитания и обучения</w:t>
            </w:r>
          </w:p>
        </w:tc>
        <w:tc>
          <w:tcPr>
            <w:tcW w:w="1292" w:type="dxa"/>
            <w:vAlign w:val="center"/>
          </w:tcPr>
          <w:p w:rsidR="00644FD5" w:rsidRPr="00485D0D" w:rsidRDefault="00485D0D"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644FD5" w:rsidRPr="00951021" w:rsidRDefault="0032657A" w:rsidP="0061465E">
            <w:pPr>
              <w:jc w:val="center"/>
              <w:rPr>
                <w:rFonts w:ascii="Times New Roman" w:hAnsi="Times New Roman"/>
                <w:sz w:val="24"/>
                <w:szCs w:val="24"/>
                <w:lang w:val="kk-KZ"/>
              </w:rPr>
            </w:pPr>
            <w:r>
              <w:rPr>
                <w:rFonts w:ascii="Times New Roman" w:hAnsi="Times New Roman"/>
                <w:sz w:val="24"/>
                <w:szCs w:val="24"/>
                <w:lang w:val="kk-KZ"/>
              </w:rPr>
              <w:t>314638</w:t>
            </w:r>
          </w:p>
        </w:tc>
        <w:tc>
          <w:tcPr>
            <w:tcW w:w="1282" w:type="dxa"/>
            <w:vAlign w:val="center"/>
          </w:tcPr>
          <w:p w:rsidR="00644FD5" w:rsidRPr="000F60B3" w:rsidRDefault="0032657A" w:rsidP="0032657A">
            <w:pPr>
              <w:rPr>
                <w:rFonts w:ascii="Times New Roman" w:hAnsi="Times New Roman"/>
                <w:sz w:val="24"/>
                <w:szCs w:val="24"/>
                <w:lang w:val="kk-KZ"/>
              </w:rPr>
            </w:pPr>
            <w:r>
              <w:rPr>
                <w:rFonts w:ascii="Times New Roman" w:hAnsi="Times New Roman"/>
                <w:sz w:val="24"/>
                <w:szCs w:val="24"/>
                <w:lang w:val="kk-KZ"/>
              </w:rPr>
              <w:t xml:space="preserve">  96513</w:t>
            </w:r>
          </w:p>
        </w:tc>
        <w:tc>
          <w:tcPr>
            <w:tcW w:w="1193" w:type="dxa"/>
            <w:vAlign w:val="center"/>
          </w:tcPr>
          <w:p w:rsidR="00644FD5" w:rsidRPr="000F60B3" w:rsidRDefault="0032657A" w:rsidP="0061465E">
            <w:pPr>
              <w:jc w:val="center"/>
              <w:rPr>
                <w:rFonts w:ascii="Times New Roman" w:hAnsi="Times New Roman"/>
                <w:sz w:val="24"/>
                <w:szCs w:val="24"/>
                <w:lang w:val="kk-KZ"/>
              </w:rPr>
            </w:pPr>
            <w:r>
              <w:rPr>
                <w:rFonts w:ascii="Times New Roman" w:hAnsi="Times New Roman"/>
                <w:sz w:val="24"/>
                <w:szCs w:val="24"/>
                <w:lang w:val="kk-KZ"/>
              </w:rPr>
              <w:t>100347</w:t>
            </w:r>
          </w:p>
        </w:tc>
        <w:tc>
          <w:tcPr>
            <w:tcW w:w="1077" w:type="dxa"/>
            <w:vAlign w:val="center"/>
          </w:tcPr>
          <w:p w:rsidR="00644FD5" w:rsidRPr="000F60B3" w:rsidRDefault="0032657A" w:rsidP="00C236A5">
            <w:pPr>
              <w:jc w:val="center"/>
              <w:rPr>
                <w:rFonts w:ascii="Times New Roman" w:hAnsi="Times New Roman"/>
                <w:sz w:val="24"/>
                <w:szCs w:val="24"/>
                <w:lang w:val="kk-KZ"/>
              </w:rPr>
            </w:pPr>
            <w:r>
              <w:rPr>
                <w:rFonts w:ascii="Times New Roman" w:hAnsi="Times New Roman"/>
                <w:sz w:val="24"/>
                <w:szCs w:val="24"/>
                <w:lang w:val="kk-KZ"/>
              </w:rPr>
              <w:t>104388</w:t>
            </w:r>
          </w:p>
        </w:tc>
        <w:tc>
          <w:tcPr>
            <w:tcW w:w="933" w:type="dxa"/>
            <w:vAlign w:val="center"/>
          </w:tcPr>
          <w:p w:rsidR="00644FD5" w:rsidRPr="000F60B3" w:rsidRDefault="0032657A" w:rsidP="00C236A5">
            <w:pPr>
              <w:jc w:val="center"/>
              <w:rPr>
                <w:rFonts w:ascii="Times New Roman" w:hAnsi="Times New Roman"/>
                <w:sz w:val="24"/>
                <w:szCs w:val="24"/>
                <w:lang w:val="kk-KZ"/>
              </w:rPr>
            </w:pPr>
            <w:r>
              <w:rPr>
                <w:rFonts w:ascii="Times New Roman" w:hAnsi="Times New Roman"/>
                <w:sz w:val="24"/>
                <w:szCs w:val="24"/>
                <w:lang w:val="kk-KZ"/>
              </w:rPr>
              <w:t>108564</w:t>
            </w:r>
          </w:p>
        </w:tc>
      </w:tr>
      <w:tr w:rsidR="00E86D32" w:rsidTr="00176B0B">
        <w:tc>
          <w:tcPr>
            <w:tcW w:w="2533" w:type="dxa"/>
          </w:tcPr>
          <w:p w:rsidR="00E86D32" w:rsidRPr="0085304B" w:rsidRDefault="00E316FC"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E86D32" w:rsidRPr="0061465E" w:rsidRDefault="005A3407"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E86D32" w:rsidRPr="00951021" w:rsidRDefault="0032657A" w:rsidP="00E44318">
            <w:pPr>
              <w:jc w:val="center"/>
              <w:rPr>
                <w:rFonts w:ascii="Times New Roman" w:hAnsi="Times New Roman"/>
                <w:sz w:val="24"/>
                <w:szCs w:val="24"/>
                <w:lang w:val="kk-KZ"/>
              </w:rPr>
            </w:pPr>
            <w:r>
              <w:rPr>
                <w:rFonts w:ascii="Times New Roman" w:hAnsi="Times New Roman"/>
                <w:sz w:val="24"/>
                <w:szCs w:val="24"/>
                <w:lang w:val="kk-KZ"/>
              </w:rPr>
              <w:t>314638</w:t>
            </w:r>
          </w:p>
        </w:tc>
        <w:tc>
          <w:tcPr>
            <w:tcW w:w="1282" w:type="dxa"/>
            <w:vAlign w:val="center"/>
          </w:tcPr>
          <w:p w:rsidR="00E86D32" w:rsidRPr="000F60B3" w:rsidRDefault="0032657A" w:rsidP="006319A9">
            <w:pPr>
              <w:jc w:val="center"/>
              <w:rPr>
                <w:rFonts w:ascii="Times New Roman" w:hAnsi="Times New Roman"/>
                <w:sz w:val="24"/>
                <w:szCs w:val="24"/>
                <w:lang w:val="kk-KZ"/>
              </w:rPr>
            </w:pPr>
            <w:r>
              <w:rPr>
                <w:rFonts w:ascii="Times New Roman" w:hAnsi="Times New Roman"/>
                <w:sz w:val="24"/>
                <w:szCs w:val="24"/>
                <w:lang w:val="kk-KZ"/>
              </w:rPr>
              <w:t>96513</w:t>
            </w:r>
          </w:p>
        </w:tc>
        <w:tc>
          <w:tcPr>
            <w:tcW w:w="1193" w:type="dxa"/>
            <w:vAlign w:val="center"/>
          </w:tcPr>
          <w:p w:rsidR="00E86D32" w:rsidRPr="000F60B3" w:rsidRDefault="0032657A" w:rsidP="00E44318">
            <w:pPr>
              <w:jc w:val="center"/>
              <w:rPr>
                <w:rFonts w:ascii="Times New Roman" w:hAnsi="Times New Roman"/>
                <w:sz w:val="24"/>
                <w:szCs w:val="24"/>
                <w:lang w:val="kk-KZ"/>
              </w:rPr>
            </w:pPr>
            <w:r>
              <w:rPr>
                <w:rFonts w:ascii="Times New Roman" w:hAnsi="Times New Roman"/>
                <w:sz w:val="24"/>
                <w:szCs w:val="24"/>
                <w:lang w:val="kk-KZ"/>
              </w:rPr>
              <w:t>100347</w:t>
            </w:r>
          </w:p>
        </w:tc>
        <w:tc>
          <w:tcPr>
            <w:tcW w:w="1077" w:type="dxa"/>
            <w:vAlign w:val="center"/>
          </w:tcPr>
          <w:p w:rsidR="00E86D32" w:rsidRPr="000F60B3" w:rsidRDefault="0032657A" w:rsidP="00C236A5">
            <w:pPr>
              <w:jc w:val="center"/>
              <w:rPr>
                <w:rFonts w:ascii="Times New Roman" w:hAnsi="Times New Roman"/>
                <w:sz w:val="24"/>
                <w:szCs w:val="24"/>
                <w:lang w:val="kk-KZ"/>
              </w:rPr>
            </w:pPr>
            <w:r>
              <w:rPr>
                <w:rFonts w:ascii="Times New Roman" w:hAnsi="Times New Roman"/>
                <w:sz w:val="24"/>
                <w:szCs w:val="24"/>
                <w:lang w:val="kk-KZ"/>
              </w:rPr>
              <w:t>104388</w:t>
            </w:r>
          </w:p>
        </w:tc>
        <w:tc>
          <w:tcPr>
            <w:tcW w:w="933" w:type="dxa"/>
            <w:vAlign w:val="center"/>
          </w:tcPr>
          <w:p w:rsidR="00E86D32" w:rsidRPr="000F60B3" w:rsidRDefault="0032657A" w:rsidP="00C236A5">
            <w:pPr>
              <w:jc w:val="center"/>
              <w:rPr>
                <w:rFonts w:ascii="Times New Roman" w:hAnsi="Times New Roman"/>
                <w:sz w:val="24"/>
                <w:szCs w:val="24"/>
                <w:lang w:val="kk-KZ"/>
              </w:rPr>
            </w:pPr>
            <w:r>
              <w:rPr>
                <w:rFonts w:ascii="Times New Roman" w:hAnsi="Times New Roman"/>
                <w:sz w:val="24"/>
                <w:szCs w:val="24"/>
                <w:lang w:val="kk-KZ"/>
              </w:rPr>
              <w:t>108564</w:t>
            </w:r>
          </w:p>
        </w:tc>
      </w:tr>
    </w:tbl>
    <w:p w:rsidR="002E1C7E" w:rsidRDefault="002E1C7E" w:rsidP="004844CD">
      <w:pPr>
        <w:spacing w:after="0" w:line="240" w:lineRule="auto"/>
        <w:jc w:val="center"/>
        <w:rPr>
          <w:rFonts w:ascii="Times New Roman" w:hAnsi="Times New Roman"/>
          <w:b/>
          <w:sz w:val="28"/>
          <w:szCs w:val="24"/>
          <w:lang w:val="kk-KZ"/>
        </w:rPr>
      </w:pPr>
    </w:p>
    <w:p w:rsidR="0032657A" w:rsidRPr="004844CD" w:rsidRDefault="0032657A" w:rsidP="004844CD">
      <w:pPr>
        <w:spacing w:after="0" w:line="240" w:lineRule="auto"/>
        <w:jc w:val="center"/>
        <w:rPr>
          <w:rFonts w:ascii="Times New Roman" w:hAnsi="Times New Roman"/>
          <w:b/>
          <w:sz w:val="28"/>
          <w:szCs w:val="24"/>
          <w:lang w:val="kk-KZ"/>
        </w:rPr>
      </w:pPr>
      <w:bookmarkStart w:id="0" w:name="_GoBack"/>
      <w:bookmarkEnd w:id="0"/>
    </w:p>
    <w:p w:rsidR="004844CD" w:rsidRPr="004844CD" w:rsidRDefault="004844CD" w:rsidP="004844CD">
      <w:pPr>
        <w:spacing w:after="0" w:line="240" w:lineRule="auto"/>
        <w:jc w:val="center"/>
        <w:rPr>
          <w:rFonts w:ascii="Times New Roman" w:hAnsi="Times New Roman"/>
          <w:b/>
          <w:sz w:val="24"/>
          <w:szCs w:val="24"/>
          <w:lang w:val="kk-KZ"/>
        </w:rPr>
      </w:pPr>
      <w:r w:rsidRPr="004844CD">
        <w:rPr>
          <w:rFonts w:ascii="Times New Roman" w:hAnsi="Times New Roman"/>
          <w:b/>
          <w:sz w:val="24"/>
          <w:szCs w:val="24"/>
          <w:lang w:val="kk-KZ"/>
        </w:rPr>
        <w:t xml:space="preserve">Аким </w:t>
      </w:r>
      <w:r w:rsidR="005A0034">
        <w:rPr>
          <w:rFonts w:ascii="Times New Roman" w:hAnsi="Times New Roman"/>
          <w:b/>
          <w:sz w:val="24"/>
          <w:szCs w:val="24"/>
          <w:lang w:val="kk-KZ"/>
        </w:rPr>
        <w:t>город</w:t>
      </w:r>
      <w:r w:rsidRPr="004844CD">
        <w:rPr>
          <w:rFonts w:ascii="Times New Roman" w:hAnsi="Times New Roman"/>
          <w:b/>
          <w:sz w:val="24"/>
          <w:szCs w:val="24"/>
          <w:lang w:val="kk-KZ"/>
        </w:rPr>
        <w:t xml:space="preserve">а               </w:t>
      </w:r>
      <w:r w:rsidR="00BD71E2">
        <w:rPr>
          <w:rFonts w:ascii="Times New Roman" w:hAnsi="Times New Roman"/>
          <w:b/>
          <w:sz w:val="24"/>
          <w:szCs w:val="24"/>
          <w:lang w:val="kk-KZ"/>
        </w:rPr>
        <w:t xml:space="preserve"> </w:t>
      </w:r>
      <w:r w:rsidRPr="004844CD">
        <w:rPr>
          <w:rFonts w:ascii="Times New Roman" w:hAnsi="Times New Roman"/>
          <w:b/>
          <w:sz w:val="24"/>
          <w:szCs w:val="24"/>
          <w:lang w:val="kk-KZ"/>
        </w:rPr>
        <w:t xml:space="preserve">                              </w:t>
      </w:r>
      <w:r w:rsidR="005A0034">
        <w:rPr>
          <w:rFonts w:ascii="Times New Roman" w:hAnsi="Times New Roman"/>
          <w:b/>
          <w:sz w:val="24"/>
          <w:szCs w:val="24"/>
          <w:lang w:val="kk-KZ"/>
        </w:rPr>
        <w:t>Мукашев А</w:t>
      </w:r>
      <w:r w:rsidRPr="004844CD">
        <w:rPr>
          <w:rFonts w:ascii="Times New Roman" w:hAnsi="Times New Roman"/>
          <w:b/>
          <w:sz w:val="24"/>
          <w:szCs w:val="24"/>
          <w:lang w:val="kk-KZ"/>
        </w:rPr>
        <w:t>.</w:t>
      </w: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5015"/>
    <w:rsid w:val="0006387E"/>
    <w:rsid w:val="00067FF1"/>
    <w:rsid w:val="0007150E"/>
    <w:rsid w:val="000720A3"/>
    <w:rsid w:val="000944D0"/>
    <w:rsid w:val="000A4BBB"/>
    <w:rsid w:val="000D4532"/>
    <w:rsid w:val="000D74FC"/>
    <w:rsid w:val="00124708"/>
    <w:rsid w:val="001326F9"/>
    <w:rsid w:val="00176B0B"/>
    <w:rsid w:val="00187A82"/>
    <w:rsid w:val="001A00B4"/>
    <w:rsid w:val="001B7783"/>
    <w:rsid w:val="001D12CE"/>
    <w:rsid w:val="00202216"/>
    <w:rsid w:val="002529C2"/>
    <w:rsid w:val="00253BA4"/>
    <w:rsid w:val="00264B13"/>
    <w:rsid w:val="002A7006"/>
    <w:rsid w:val="002D03F5"/>
    <w:rsid w:val="002E1C7E"/>
    <w:rsid w:val="002E58F1"/>
    <w:rsid w:val="002E5BB1"/>
    <w:rsid w:val="002F569A"/>
    <w:rsid w:val="00311E81"/>
    <w:rsid w:val="0032657A"/>
    <w:rsid w:val="00331DAA"/>
    <w:rsid w:val="00334A8A"/>
    <w:rsid w:val="00335543"/>
    <w:rsid w:val="0035565D"/>
    <w:rsid w:val="0035693C"/>
    <w:rsid w:val="003623E8"/>
    <w:rsid w:val="003E4FAF"/>
    <w:rsid w:val="00405322"/>
    <w:rsid w:val="00411950"/>
    <w:rsid w:val="004501A1"/>
    <w:rsid w:val="00453685"/>
    <w:rsid w:val="00456698"/>
    <w:rsid w:val="004757A7"/>
    <w:rsid w:val="004844CD"/>
    <w:rsid w:val="00485D0D"/>
    <w:rsid w:val="00486A15"/>
    <w:rsid w:val="004E618D"/>
    <w:rsid w:val="0051182E"/>
    <w:rsid w:val="00513B7C"/>
    <w:rsid w:val="00545622"/>
    <w:rsid w:val="005551A4"/>
    <w:rsid w:val="005A0034"/>
    <w:rsid w:val="005A3407"/>
    <w:rsid w:val="005B4AE8"/>
    <w:rsid w:val="005C05D0"/>
    <w:rsid w:val="005D7978"/>
    <w:rsid w:val="0061465E"/>
    <w:rsid w:val="006319A9"/>
    <w:rsid w:val="006369D8"/>
    <w:rsid w:val="006426B8"/>
    <w:rsid w:val="00644FD5"/>
    <w:rsid w:val="00650E8F"/>
    <w:rsid w:val="00686A46"/>
    <w:rsid w:val="006A63DD"/>
    <w:rsid w:val="006D0E7E"/>
    <w:rsid w:val="006F303C"/>
    <w:rsid w:val="007152F4"/>
    <w:rsid w:val="0073531A"/>
    <w:rsid w:val="00754541"/>
    <w:rsid w:val="0077018C"/>
    <w:rsid w:val="00785946"/>
    <w:rsid w:val="007C3E4E"/>
    <w:rsid w:val="007D727F"/>
    <w:rsid w:val="007E0D20"/>
    <w:rsid w:val="007E422A"/>
    <w:rsid w:val="0085304B"/>
    <w:rsid w:val="008558DD"/>
    <w:rsid w:val="008609C3"/>
    <w:rsid w:val="00866A69"/>
    <w:rsid w:val="00891651"/>
    <w:rsid w:val="00893308"/>
    <w:rsid w:val="00893FD6"/>
    <w:rsid w:val="008949E1"/>
    <w:rsid w:val="008C7287"/>
    <w:rsid w:val="008E5B55"/>
    <w:rsid w:val="008E763C"/>
    <w:rsid w:val="00913CF1"/>
    <w:rsid w:val="00920A29"/>
    <w:rsid w:val="009574DE"/>
    <w:rsid w:val="009A0F4B"/>
    <w:rsid w:val="00A07FA7"/>
    <w:rsid w:val="00A13649"/>
    <w:rsid w:val="00A14B2F"/>
    <w:rsid w:val="00A24385"/>
    <w:rsid w:val="00A420E2"/>
    <w:rsid w:val="00A508BB"/>
    <w:rsid w:val="00A60D3D"/>
    <w:rsid w:val="00A82A2D"/>
    <w:rsid w:val="00A92FFB"/>
    <w:rsid w:val="00AB591B"/>
    <w:rsid w:val="00AD10EF"/>
    <w:rsid w:val="00AE08C0"/>
    <w:rsid w:val="00AE1576"/>
    <w:rsid w:val="00AE38C3"/>
    <w:rsid w:val="00B539CB"/>
    <w:rsid w:val="00B77556"/>
    <w:rsid w:val="00BB3034"/>
    <w:rsid w:val="00BB7BB9"/>
    <w:rsid w:val="00BD3EEE"/>
    <w:rsid w:val="00BD71E2"/>
    <w:rsid w:val="00C06D9A"/>
    <w:rsid w:val="00C564CA"/>
    <w:rsid w:val="00C96017"/>
    <w:rsid w:val="00CA0D39"/>
    <w:rsid w:val="00CB3A70"/>
    <w:rsid w:val="00D158E3"/>
    <w:rsid w:val="00D1669A"/>
    <w:rsid w:val="00D21EEC"/>
    <w:rsid w:val="00D30578"/>
    <w:rsid w:val="00D53B6C"/>
    <w:rsid w:val="00D85EF6"/>
    <w:rsid w:val="00E01137"/>
    <w:rsid w:val="00E2407D"/>
    <w:rsid w:val="00E316FC"/>
    <w:rsid w:val="00E86D32"/>
    <w:rsid w:val="00E933BF"/>
    <w:rsid w:val="00ED32D5"/>
    <w:rsid w:val="00F050F8"/>
    <w:rsid w:val="00F16819"/>
    <w:rsid w:val="00F63AFF"/>
    <w:rsid w:val="00FA0BED"/>
    <w:rsid w:val="00FB10DD"/>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AD5F4-2D76-45CA-8285-279E7BF8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8DD"/>
    <w:rPr>
      <w:rFonts w:ascii="Courier New" w:eastAsia="Times New Roman" w:hAnsi="Courier New" w:cs="Courier New"/>
      <w:sz w:val="20"/>
      <w:szCs w:val="20"/>
    </w:rPr>
  </w:style>
  <w:style w:type="paragraph" w:styleId="a7">
    <w:name w:val="Balloon Text"/>
    <w:basedOn w:val="a"/>
    <w:link w:val="a8"/>
    <w:uiPriority w:val="99"/>
    <w:semiHidden/>
    <w:unhideWhenUsed/>
    <w:rsid w:val="005A00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0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4274">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67608347">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4129862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Администратор</cp:lastModifiedBy>
  <cp:revision>119</cp:revision>
  <cp:lastPrinted>2019-01-16T04:43:00Z</cp:lastPrinted>
  <dcterms:created xsi:type="dcterms:W3CDTF">2019-01-08T04:02:00Z</dcterms:created>
  <dcterms:modified xsi:type="dcterms:W3CDTF">2019-07-31T04:43:00Z</dcterms:modified>
</cp:coreProperties>
</file>