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B9" w:rsidRPr="00971EDB" w:rsidRDefault="00FB10B9" w:rsidP="00FB10B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Приложение 2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        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к Правилам разработки и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  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утверждения (</w:t>
      </w:r>
      <w:proofErr w:type="spellStart"/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переутверждения</w:t>
      </w:r>
      <w:proofErr w:type="spellEnd"/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) 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>бюджетных программ (подпрограмм)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и требованиям к их содержанию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</w:t>
      </w: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</w:p>
    <w:p w:rsidR="00FB10B9" w:rsidRPr="00971EDB" w:rsidRDefault="00FB10B9" w:rsidP="00FB10B9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форма</w:t>
      </w:r>
    </w:p>
    <w:p w:rsidR="00FB10B9" w:rsidRPr="00971EDB" w:rsidRDefault="00FB10B9" w:rsidP="00EC0B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FB10B9" w:rsidRPr="00971EDB" w:rsidRDefault="00FB10B9" w:rsidP="00EC0B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4561025 </w:t>
      </w: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Отдел </w:t>
      </w: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внутренней политики</w:t>
      </w: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 xml:space="preserve"> по Сарканскому району</w:t>
      </w:r>
    </w:p>
    <w:p w:rsidR="00FB10B9" w:rsidRPr="00971EDB" w:rsidRDefault="00FB10B9" w:rsidP="00EC0BBE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код и наименование администратора бюджетной программы</w:t>
      </w:r>
    </w:p>
    <w:p w:rsidR="00EC0BBE" w:rsidRDefault="00FB10B9" w:rsidP="00EC0B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 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2019-2022</w:t>
      </w: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__ годы</w:t>
      </w:r>
    </w:p>
    <w:p w:rsidR="00FB10B9" w:rsidRPr="00971EDB" w:rsidRDefault="00FB10B9" w:rsidP="00EC0BB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</w:t>
      </w:r>
      <w:r w:rsidR="00EC0BB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4561025 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002 Услуги по проведению государственной информационной политики</w:t>
      </w:r>
    </w:p>
    <w:p w:rsidR="00EC0BBE" w:rsidRDefault="00FB10B9" w:rsidP="00FB10B9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</w:t>
      </w:r>
      <w:r w:rsidR="00B229EF" w:rsidRPr="00B229E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229E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Руководитель отдела внутренней политики </w:t>
      </w:r>
      <w:proofErr w:type="spellStart"/>
      <w:r w:rsidR="00B229E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Сарканского</w:t>
      </w:r>
      <w:proofErr w:type="spellEnd"/>
      <w:r w:rsidR="00B229E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района </w:t>
      </w:r>
      <w:r w:rsidR="00B229EF" w:rsidRPr="007134F4">
        <w:rPr>
          <w:rFonts w:ascii="Times New Roman" w:hAnsi="Times New Roman" w:cs="Times New Roman"/>
          <w:sz w:val="20"/>
          <w:szCs w:val="18"/>
          <w:lang w:val="kk-KZ"/>
        </w:rPr>
        <w:t>Каипов Дамир Абдижамилович</w:t>
      </w:r>
      <w:r w:rsidR="00B229EF" w:rsidRPr="007134F4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____</w:t>
      </w:r>
      <w:r w:rsidR="00B229EF" w:rsidRPr="007134F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__</w:t>
      </w:r>
      <w:r w:rsidRPr="00971ED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71ED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Бюджетный  Кодекс Республики Казахстан от  2008 года  4 декабря за № 95-IV </w:t>
      </w:r>
      <w:proofErr w:type="gramStart"/>
      <w:r w:rsidRPr="00971ED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ст</w:t>
      </w:r>
      <w:proofErr w:type="gramEnd"/>
      <w:r w:rsidRPr="00971ED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 56  п2  пп1,  </w:t>
      </w:r>
    </w:p>
    <w:p w:rsidR="00FB10B9" w:rsidRPr="00971EDB" w:rsidRDefault="00FB10B9" w:rsidP="00FB10B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FB10B9" w:rsidRPr="00971EDB" w:rsidRDefault="00FB10B9" w:rsidP="00FB10B9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Pr="00971ED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районный</w:t>
      </w:r>
      <w:proofErr w:type="gramEnd"/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971ED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Осуществление государственных функций,полномочий и окозание вытекающих из них государственных услуг </w:t>
      </w:r>
    </w:p>
    <w:p w:rsidR="00FB10B9" w:rsidRPr="00971EDB" w:rsidRDefault="00FB10B9" w:rsidP="00FB10B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971ED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Индивидуальная</w:t>
      </w:r>
      <w:r w:rsidRPr="00971ED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br/>
      </w: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FB10B9" w:rsidRPr="00971EDB" w:rsidRDefault="00FB10B9" w:rsidP="00FB10B9">
      <w:pPr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Pr="00971EDB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Содержание отдела внутренней политики согласно утвержденной штатной численности</w:t>
      </w:r>
    </w:p>
    <w:p w:rsidR="00FB10B9" w:rsidRPr="00971EDB" w:rsidRDefault="00FB10B9" w:rsidP="00FB10B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p w:rsidR="00FB10B9" w:rsidRPr="00971EDB" w:rsidRDefault="00FB10B9" w:rsidP="00FB10B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971ED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28"/>
        <w:gridCol w:w="850"/>
        <w:gridCol w:w="851"/>
        <w:gridCol w:w="1134"/>
        <w:gridCol w:w="850"/>
        <w:gridCol w:w="849"/>
        <w:gridCol w:w="1008"/>
      </w:tblGrid>
      <w:tr w:rsidR="00FB10B9" w:rsidRPr="00EC0BBE" w:rsidTr="00B16236">
        <w:trPr>
          <w:trHeight w:val="219"/>
          <w:tblCellSpacing w:w="0" w:type="auto"/>
        </w:trPr>
        <w:tc>
          <w:tcPr>
            <w:tcW w:w="937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             </w:t>
            </w: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FB10B9" w:rsidRPr="00971EDB" w:rsidTr="00B16236">
        <w:trPr>
          <w:trHeight w:val="555"/>
          <w:tblCellSpacing w:w="0" w:type="auto"/>
        </w:trPr>
        <w:tc>
          <w:tcPr>
            <w:tcW w:w="38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7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FB10B9" w:rsidRPr="00971EDB" w:rsidTr="00B16236">
        <w:trPr>
          <w:trHeight w:val="584"/>
          <w:tblCellSpacing w:w="0" w:type="auto"/>
        </w:trPr>
        <w:tc>
          <w:tcPr>
            <w:tcW w:w="382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0B9" w:rsidRPr="00971EDB" w:rsidRDefault="00FB10B9" w:rsidP="00B1623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0B9" w:rsidRPr="00971EDB" w:rsidRDefault="00FB10B9" w:rsidP="00B1623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FB10B9" w:rsidRPr="00971EDB" w:rsidTr="00B16236">
        <w:trPr>
          <w:trHeight w:val="1149"/>
          <w:tblCellSpacing w:w="0" w:type="auto"/>
        </w:trPr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Услуги по проведению государственной информационной политики</w:t>
            </w:r>
          </w:p>
          <w:p w:rsidR="00FB10B9" w:rsidRPr="00971EDB" w:rsidRDefault="00FB10B9" w:rsidP="00B1623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15379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AF567D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11997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7936BC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12597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7936BC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13227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7936BC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13888</w:t>
            </w:r>
          </w:p>
        </w:tc>
      </w:tr>
      <w:tr w:rsidR="00FB10B9" w:rsidRPr="00971EDB" w:rsidTr="00B16236">
        <w:trPr>
          <w:trHeight w:val="577"/>
          <w:tblCellSpacing w:w="0" w:type="auto"/>
        </w:trPr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Итого расходы по бюджетной программе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15379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11997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7936BC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12597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7936BC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13227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7936BC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13888</w:t>
            </w:r>
          </w:p>
        </w:tc>
      </w:tr>
    </w:tbl>
    <w:p w:rsidR="00FB10B9" w:rsidRPr="00971EDB" w:rsidRDefault="00FB10B9" w:rsidP="00FB10B9">
      <w:pPr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02"/>
        <w:gridCol w:w="1560"/>
        <w:gridCol w:w="992"/>
        <w:gridCol w:w="1276"/>
        <w:gridCol w:w="708"/>
        <w:gridCol w:w="709"/>
        <w:gridCol w:w="623"/>
      </w:tblGrid>
      <w:tr w:rsidR="00FB10B9" w:rsidRPr="00971EDB" w:rsidTr="00B16236">
        <w:trPr>
          <w:trHeight w:val="474"/>
          <w:tblCellSpacing w:w="0" w:type="auto"/>
        </w:trPr>
        <w:tc>
          <w:tcPr>
            <w:tcW w:w="34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Показатели прямого результата</w:t>
            </w: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Отчетный год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План текущего года</w:t>
            </w:r>
          </w:p>
        </w:tc>
        <w:tc>
          <w:tcPr>
            <w:tcW w:w="20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Плановый период</w:t>
            </w:r>
          </w:p>
        </w:tc>
      </w:tr>
      <w:tr w:rsidR="00FB10B9" w:rsidRPr="00971EDB" w:rsidTr="00B16236">
        <w:trPr>
          <w:trHeight w:val="542"/>
          <w:tblCellSpacing w:w="0" w:type="auto"/>
        </w:trPr>
        <w:tc>
          <w:tcPr>
            <w:tcW w:w="340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B10B9" w:rsidRPr="00971EDB" w:rsidRDefault="00FB10B9" w:rsidP="00B162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Default="00FB10B9" w:rsidP="00B162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FB10B9" w:rsidRPr="00971EDB" w:rsidTr="00B16236">
        <w:trPr>
          <w:trHeight w:val="390"/>
          <w:tblCellSpacing w:w="0" w:type="auto"/>
        </w:trPr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Обеспечение деятельности аппарата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10B9" w:rsidRPr="00971EDB" w:rsidRDefault="00FB10B9" w:rsidP="00B16236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чел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971EDB" w:rsidRDefault="00FB10B9" w:rsidP="00B16236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10B9" w:rsidRPr="00971EDB" w:rsidRDefault="00FB10B9" w:rsidP="00B1623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971E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</w:tr>
    </w:tbl>
    <w:p w:rsidR="00FB10B9" w:rsidRPr="00971EDB" w:rsidRDefault="00FB10B9" w:rsidP="00FB10B9">
      <w:pPr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71EDB">
        <w:rPr>
          <w:rFonts w:ascii="Times New Roman" w:hAnsi="Times New Roman" w:cs="Times New Roman"/>
          <w:b/>
          <w:color w:val="000000" w:themeColor="text1"/>
          <w:lang w:val="ru-RU"/>
        </w:rPr>
        <w:t xml:space="preserve">   </w:t>
      </w:r>
    </w:p>
    <w:p w:rsidR="00FB10B9" w:rsidRDefault="00FB10B9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</w:pPr>
    </w:p>
    <w:p w:rsidR="00FB10B9" w:rsidRDefault="00FB10B9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</w:pPr>
    </w:p>
    <w:p w:rsidR="00FB10B9" w:rsidRDefault="00FB10B9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</w:pPr>
    </w:p>
    <w:p w:rsidR="00FB10B9" w:rsidRDefault="00FB10B9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</w:pPr>
    </w:p>
    <w:p w:rsidR="00FB10B9" w:rsidRDefault="00FB10B9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</w:pPr>
    </w:p>
    <w:p w:rsidR="00225CD1" w:rsidRPr="002B607B" w:rsidRDefault="00225CD1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</w:pPr>
      <w:proofErr w:type="spellStart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lastRenderedPageBreak/>
        <w:t>Бюджетті</w:t>
      </w:r>
      <w:proofErr w:type="gramStart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>к</w:t>
      </w:r>
      <w:proofErr w:type="spellEnd"/>
      <w:proofErr w:type="gramEnd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 xml:space="preserve"> бағдарламаларды     </w:t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br/>
        <w:t>(</w:t>
      </w:r>
      <w:proofErr w:type="spellStart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>кіші</w:t>
      </w:r>
      <w:proofErr w:type="spellEnd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 xml:space="preserve"> бағдарламаларды) әзірлеу   </w:t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br/>
        <w:t xml:space="preserve">және </w:t>
      </w:r>
      <w:proofErr w:type="spellStart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>бекіту</w:t>
      </w:r>
      <w:proofErr w:type="spellEnd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 xml:space="preserve"> (қайта </w:t>
      </w:r>
      <w:proofErr w:type="spellStart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>бекіту</w:t>
      </w:r>
      <w:proofErr w:type="spellEnd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>) қағидалары</w:t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br/>
        <w:t xml:space="preserve">және олардың мазмұнына қойылатын </w:t>
      </w:r>
    </w:p>
    <w:p w:rsidR="00225CD1" w:rsidRPr="002B607B" w:rsidRDefault="00225CD1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</w:pP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 xml:space="preserve">талаптардың 2-қосымшасы   </w:t>
      </w:r>
    </w:p>
    <w:p w:rsidR="00225CD1" w:rsidRPr="002B607B" w:rsidRDefault="00225CD1" w:rsidP="00225CD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</w:pPr>
      <w:proofErr w:type="spellStart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>нысан</w:t>
      </w:r>
      <w:proofErr w:type="spellEnd"/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ru-RU"/>
        </w:rPr>
        <w:t xml:space="preserve">   </w:t>
      </w:r>
    </w:p>
    <w:p w:rsidR="00225CD1" w:rsidRPr="002B607B" w:rsidRDefault="00225CD1" w:rsidP="00EC0B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0"/>
          <w:lang w:val="kk-KZ"/>
        </w:rPr>
      </w:pPr>
      <w:r w:rsidRPr="002B607B">
        <w:rPr>
          <w:rFonts w:ascii="Times New Roman" w:hAnsi="Times New Roman" w:cs="Times New Roman"/>
          <w:b/>
          <w:color w:val="000000" w:themeColor="text1"/>
          <w:szCs w:val="20"/>
          <w:lang w:val="ru-RU"/>
        </w:rPr>
        <w:t>БЮД</w:t>
      </w:r>
      <w:r w:rsidRPr="002B607B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ЖЕТТІК БАҒДАРЛАМА</w:t>
      </w:r>
    </w:p>
    <w:p w:rsidR="00225CD1" w:rsidRPr="002B607B" w:rsidRDefault="00225CD1" w:rsidP="00EC0BBE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2B607B">
        <w:rPr>
          <w:rFonts w:ascii="Times New Roman" w:hAnsi="Times New Roman" w:cs="Times New Roman"/>
          <w:b/>
          <w:color w:val="000000" w:themeColor="text1"/>
          <w:szCs w:val="20"/>
          <w:u w:val="single"/>
          <w:lang w:val="kk-KZ"/>
        </w:rPr>
        <w:t>4531025 Сарқан аудандық</w:t>
      </w:r>
      <w:r w:rsidR="0062169B" w:rsidRPr="002B607B">
        <w:rPr>
          <w:rFonts w:ascii="Times New Roman" w:hAnsi="Times New Roman" w:cs="Times New Roman"/>
          <w:b/>
          <w:color w:val="000000" w:themeColor="text1"/>
          <w:szCs w:val="20"/>
          <w:u w:val="single"/>
          <w:lang w:val="kk-KZ"/>
        </w:rPr>
        <w:t xml:space="preserve"> ішкі саясат</w:t>
      </w:r>
      <w:r w:rsidRPr="002B607B">
        <w:rPr>
          <w:rFonts w:ascii="Times New Roman" w:hAnsi="Times New Roman" w:cs="Times New Roman"/>
          <w:b/>
          <w:color w:val="000000" w:themeColor="text1"/>
          <w:szCs w:val="20"/>
          <w:u w:val="single"/>
          <w:lang w:val="kk-KZ"/>
        </w:rPr>
        <w:t xml:space="preserve"> бөлімі мемлекеттік мекемесі</w:t>
      </w:r>
      <w:r w:rsidRPr="002B607B">
        <w:rPr>
          <w:rFonts w:ascii="Times New Roman" w:hAnsi="Times New Roman" w:cs="Times New Roman"/>
          <w:color w:val="000000" w:themeColor="text1"/>
          <w:szCs w:val="20"/>
          <w:u w:val="single"/>
          <w:lang w:val="kk-KZ"/>
        </w:rPr>
        <w:t xml:space="preserve">  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бюджеттiк бағдарлама әкiмшiсiнiң коды және атауы</w:t>
      </w:r>
    </w:p>
    <w:p w:rsidR="00225CD1" w:rsidRPr="002B607B" w:rsidRDefault="00225CD1" w:rsidP="00EC0BBE">
      <w:pPr>
        <w:spacing w:after="0"/>
        <w:jc w:val="center"/>
        <w:rPr>
          <w:rFonts w:ascii="Times New Roman" w:hAnsi="Times New Roman" w:cs="Times New Roman"/>
          <w:color w:val="000000" w:themeColor="text1"/>
          <w:szCs w:val="20"/>
          <w:lang w:val="kk-KZ"/>
        </w:rPr>
      </w:pPr>
      <w:r w:rsidRPr="002B607B">
        <w:rPr>
          <w:rFonts w:ascii="Times New Roman" w:hAnsi="Times New Roman" w:cs="Times New Roman"/>
          <w:color w:val="000000" w:themeColor="text1"/>
          <w:szCs w:val="20"/>
          <w:lang w:val="kk-KZ"/>
        </w:rPr>
        <w:t>____</w:t>
      </w:r>
      <w:r w:rsidRPr="002B607B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2019</w:t>
      </w:r>
      <w:r w:rsidR="006B58A0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-2022</w:t>
      </w:r>
      <w:r w:rsidRPr="002B607B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____ жылдарға арналған</w:t>
      </w:r>
    </w:p>
    <w:p w:rsidR="00182830" w:rsidRPr="002B607B" w:rsidRDefault="00225CD1" w:rsidP="002B607B">
      <w:pPr>
        <w:spacing w:after="0"/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>Бюджеттiк бағдарламаның коды және атауы</w:t>
      </w:r>
      <w:r w:rsidRPr="002B607B">
        <w:rPr>
          <w:rFonts w:ascii="Times New Roman" w:hAnsi="Times New Roman" w:cs="Times New Roman"/>
          <w:color w:val="000000" w:themeColor="text1"/>
          <w:szCs w:val="20"/>
          <w:lang w:val="kk-KZ"/>
        </w:rPr>
        <w:t xml:space="preserve"> </w:t>
      </w:r>
      <w:r w:rsidR="00EC0BBE">
        <w:rPr>
          <w:rFonts w:ascii="Times New Roman" w:hAnsi="Times New Roman" w:cs="Times New Roman"/>
          <w:color w:val="000000" w:themeColor="text1"/>
          <w:szCs w:val="20"/>
          <w:lang w:val="kk-KZ"/>
        </w:rPr>
        <w:t xml:space="preserve">4561025 </w:t>
      </w:r>
      <w:r w:rsidR="003F283E" w:rsidRPr="002B607B">
        <w:rPr>
          <w:rFonts w:ascii="Times New Roman" w:hAnsi="Times New Roman" w:cs="Times New Roman"/>
          <w:color w:val="000000" w:themeColor="text1"/>
          <w:szCs w:val="20"/>
          <w:lang w:val="kk-KZ"/>
        </w:rPr>
        <w:t>002</w:t>
      </w:r>
      <w:r w:rsidRPr="002B607B">
        <w:rPr>
          <w:rFonts w:ascii="Times New Roman" w:hAnsi="Times New Roman" w:cs="Times New Roman"/>
          <w:color w:val="000000" w:themeColor="text1"/>
          <w:szCs w:val="20"/>
          <w:lang w:val="kk-KZ"/>
        </w:rPr>
        <w:t>_</w:t>
      </w:r>
      <w:r w:rsidR="003F283E"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Мемлекеттік аќпараттыќ саясат жүргізу жөніндегі ќызметтер</w:t>
      </w:r>
    </w:p>
    <w:p w:rsidR="006434DD" w:rsidRPr="002B607B" w:rsidRDefault="00225CD1" w:rsidP="00182830">
      <w:pPr>
        <w:spacing w:after="0"/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>Бюджеттiк бағдарламаның басшысы</w:t>
      </w:r>
      <w:r w:rsidRPr="002B607B">
        <w:rPr>
          <w:rFonts w:ascii="Times New Roman" w:hAnsi="Times New Roman" w:cs="Times New Roman"/>
          <w:color w:val="000000" w:themeColor="text1"/>
          <w:szCs w:val="20"/>
          <w:lang w:val="kk-KZ"/>
        </w:rPr>
        <w:t xml:space="preserve"> __ </w:t>
      </w:r>
      <w:r w:rsidR="00B229EF" w:rsidRPr="00187D8C">
        <w:rPr>
          <w:rFonts w:ascii="Times New Roman" w:hAnsi="Times New Roman" w:cs="Times New Roman"/>
          <w:b/>
          <w:color w:val="000000" w:themeColor="text1"/>
          <w:sz w:val="20"/>
          <w:u w:val="single"/>
          <w:lang w:val="kk-KZ"/>
        </w:rPr>
        <w:t>Сарқан аудандық ішкі саясат бөлімі мемлекеттік мекемесі</w:t>
      </w:r>
      <w:r w:rsidR="00B229EF">
        <w:rPr>
          <w:rFonts w:ascii="Times New Roman" w:hAnsi="Times New Roman" w:cs="Times New Roman"/>
          <w:color w:val="000000" w:themeColor="text1"/>
          <w:sz w:val="20"/>
          <w:u w:val="single"/>
          <w:lang w:val="kk-KZ"/>
        </w:rPr>
        <w:t xml:space="preserve">нің басшысы </w:t>
      </w:r>
      <w:r w:rsidR="00B229EF"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t>Каипов Дамир Абдижамилович____</w:t>
      </w:r>
      <w:r w:rsidR="00B229EF" w:rsidRPr="00187D8C">
        <w:rPr>
          <w:rFonts w:ascii="Times New Roman" w:hAnsi="Times New Roman" w:cs="Times New Roman"/>
          <w:color w:val="000000" w:themeColor="text1"/>
          <w:sz w:val="20"/>
          <w:lang w:val="kk-KZ"/>
        </w:rPr>
        <w:br/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>Бюджеттiк бағдарламаның нормативтік құқықтық негізі</w:t>
      </w:r>
      <w:r w:rsidRPr="002B607B">
        <w:rPr>
          <w:rFonts w:ascii="Times New Roman" w:hAnsi="Times New Roman" w:cs="Times New Roman"/>
          <w:b/>
          <w:color w:val="000000" w:themeColor="text1"/>
          <w:szCs w:val="20"/>
          <w:lang w:val="kk-KZ"/>
        </w:rPr>
        <w:t>_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2008 жылғы 4 желтоқсандағы № 95-IV    Қазақстан     Республикасының Бюджет кодексінің 56б.1т.1тт, «Сарқан ауданының 2019</w:t>
      </w:r>
      <w:r w:rsidR="006B58A0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-2022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 жылдарға арналған бюджеті туралы» Сарқан аудандық мәслихатының 201</w:t>
      </w:r>
      <w:r w:rsidR="006B58A0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9 жылғы 28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 </w:t>
      </w:r>
      <w:r w:rsidR="006B58A0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мамыр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дағы № </w:t>
      </w:r>
      <w:r w:rsidR="006B58A0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61-248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 шешімі</w:t>
      </w:r>
    </w:p>
    <w:p w:rsidR="00225CD1" w:rsidRPr="002B607B" w:rsidRDefault="00225CD1" w:rsidP="00225CD1">
      <w:pPr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</w:pP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u w:val="single"/>
          <w:lang w:val="kk-KZ"/>
        </w:rPr>
        <w:t>Бюджеттiк бағдарламаның түрі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u w:val="single"/>
          <w:lang w:val="kk-KZ"/>
        </w:rPr>
        <w:t>:</w:t>
      </w:r>
      <w:r w:rsidRPr="002B607B">
        <w:rPr>
          <w:rFonts w:ascii="Times New Roman" w:hAnsi="Times New Roman" w:cs="Times New Roman"/>
          <w:color w:val="000000" w:themeColor="text1"/>
          <w:szCs w:val="20"/>
          <w:u w:val="single"/>
          <w:lang w:val="kk-KZ"/>
        </w:rPr>
        <w:t xml:space="preserve"> 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 xml:space="preserve">мемлекеттік басқару деңгейіне қарай 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___аудандық__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>мазмұнына қарай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_</w:t>
      </w:r>
      <w:r w:rsidRPr="002B607B">
        <w:rPr>
          <w:rFonts w:ascii="Times New Roman" w:hAnsi="Times New Roman" w:cs="Times New Roman"/>
          <w:sz w:val="24"/>
          <w:lang w:val="kk-KZ"/>
        </w:rPr>
        <w:t xml:space="preserve"> 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мемлекеттік атқаратын қызметінің функияларын,өкілетілігін және олардан  туындаған   мемлекеттік қызмет атқарулардың___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>іске асыру түріне қарай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 __жеке___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 xml:space="preserve">ағымдағы/даму 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__ағымдағы___</w:t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br/>
        <w:t>Бюджеттiк бағдарламаның мақсаты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 xml:space="preserve">__ </w:t>
      </w:r>
      <w:r w:rsidR="00F26900"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Мемлекеттік аќпараттыќ саясат жүргізу жөніндегі ќызметтер</w:t>
      </w:r>
      <w:r w:rsidR="00F26900"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 xml:space="preserve"> </w:t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 xml:space="preserve">Бюджеттiк бағдарламаның түпкілікті нәтижелері; </w:t>
      </w:r>
      <w:r w:rsidR="00F26900"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Мемлекеттік аќпараттыќ саясат жүргізу жөніндегі ќызметтер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br/>
      </w:r>
      <w:r w:rsidRPr="002B607B">
        <w:rPr>
          <w:rFonts w:ascii="Times New Roman" w:hAnsi="Times New Roman" w:cs="Times New Roman"/>
          <w:b/>
          <w:color w:val="000000" w:themeColor="text1"/>
          <w:sz w:val="20"/>
          <w:szCs w:val="18"/>
          <w:lang w:val="kk-KZ"/>
        </w:rPr>
        <w:t>Бюджеттiк бағдарламаның сипаттамасы (негіздемесі</w:t>
      </w:r>
      <w:r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) __</w:t>
      </w:r>
      <w:r w:rsidRPr="002B607B">
        <w:rPr>
          <w:rFonts w:ascii="Times New Roman" w:hAnsi="Times New Roman" w:cs="Times New Roman"/>
          <w:color w:val="000000" w:themeColor="text1"/>
          <w:szCs w:val="20"/>
          <w:lang w:val="kk-KZ"/>
        </w:rPr>
        <w:t xml:space="preserve"> </w:t>
      </w:r>
      <w:r w:rsidR="00F26900" w:rsidRPr="002B607B">
        <w:rPr>
          <w:rFonts w:ascii="Times New Roman" w:hAnsi="Times New Roman" w:cs="Times New Roman"/>
          <w:color w:val="000000" w:themeColor="text1"/>
          <w:sz w:val="20"/>
          <w:szCs w:val="18"/>
          <w:lang w:val="kk-KZ"/>
        </w:rPr>
        <w:t>Мемлекеттік аќпараттыќ саясат жүргізу жөніндегі ќызметтер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686"/>
        <w:gridCol w:w="850"/>
        <w:gridCol w:w="709"/>
        <w:gridCol w:w="1276"/>
        <w:gridCol w:w="833"/>
        <w:gridCol w:w="1008"/>
        <w:gridCol w:w="1008"/>
      </w:tblGrid>
      <w:tr w:rsidR="00225CD1" w:rsidRPr="00EC0BBE" w:rsidTr="00225CD1">
        <w:trPr>
          <w:trHeight w:val="219"/>
          <w:tblCellSpacing w:w="0" w:type="auto"/>
        </w:trPr>
        <w:tc>
          <w:tcPr>
            <w:tcW w:w="937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225CD1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</w:tc>
      </w:tr>
      <w:tr w:rsidR="00225CD1" w:rsidRPr="002B607B" w:rsidTr="00225CD1">
        <w:trPr>
          <w:trHeight w:val="555"/>
          <w:tblCellSpacing w:w="0" w:type="auto"/>
        </w:trPr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Бюджеттік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бағдарлама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бойынша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шығыстар</w:t>
            </w:r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Өлшем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Есепті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Ағымдағы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жыл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Жоспарлы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кезең</w:t>
            </w:r>
          </w:p>
        </w:tc>
      </w:tr>
      <w:tr w:rsidR="006B58A0" w:rsidRPr="002B607B" w:rsidTr="00225CD1">
        <w:trPr>
          <w:trHeight w:val="687"/>
          <w:tblCellSpacing w:w="0" w:type="auto"/>
        </w:trPr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58A0" w:rsidRPr="002B607B" w:rsidRDefault="006B58A0" w:rsidP="0052628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58A0" w:rsidRPr="002B607B" w:rsidRDefault="006B58A0" w:rsidP="0052628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6B58A0" w:rsidRPr="002B607B" w:rsidTr="00225CD1">
        <w:trPr>
          <w:trHeight w:val="1334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Pr="002B607B" w:rsidRDefault="006B58A0" w:rsidP="00182830">
            <w:pPr>
              <w:spacing w:after="0"/>
              <w:ind w:hanging="426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 xml:space="preserve">Эко </w:t>
            </w:r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kk-KZ"/>
              </w:rPr>
              <w:t>Мемлекеттік аќпараттыќ саясат жүргізу жөніндегі ќызметтер</w:t>
            </w:r>
          </w:p>
          <w:p w:rsidR="006B58A0" w:rsidRPr="002B607B" w:rsidRDefault="006B58A0" w:rsidP="0062169B">
            <w:pPr>
              <w:spacing w:after="0"/>
              <w:ind w:hanging="426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Pr="002B607B" w:rsidRDefault="006B58A0" w:rsidP="0052628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мың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>те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ң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>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971EDB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15379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AF567D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11997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7936BC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12597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7936BC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13227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7936BC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13888</w:t>
            </w:r>
          </w:p>
        </w:tc>
      </w:tr>
      <w:tr w:rsidR="006B58A0" w:rsidRPr="002B607B" w:rsidTr="00422FBD">
        <w:trPr>
          <w:trHeight w:val="577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Pr="002B607B" w:rsidRDefault="006B58A0" w:rsidP="00526281">
            <w:pPr>
              <w:spacing w:after="20"/>
              <w:ind w:left="2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Pr="002B607B" w:rsidRDefault="006B58A0" w:rsidP="00526281">
            <w:pPr>
              <w:spacing w:after="20"/>
              <w:ind w:left="2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 xml:space="preserve">мың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>те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ң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>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971EDB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15379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971EDB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11997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7936BC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12597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7936BC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13227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7936BC" w:rsidRDefault="006B58A0" w:rsidP="007016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13888</w:t>
            </w:r>
          </w:p>
        </w:tc>
      </w:tr>
    </w:tbl>
    <w:p w:rsidR="003B2D1C" w:rsidRPr="002B607B" w:rsidRDefault="003B2D1C">
      <w:pPr>
        <w:rPr>
          <w:rFonts w:ascii="Times New Roman" w:hAnsi="Times New Roman" w:cs="Times New Roman"/>
          <w:sz w:val="24"/>
          <w:lang w:val="kk-KZ"/>
        </w:rPr>
      </w:pP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11"/>
        <w:gridCol w:w="851"/>
        <w:gridCol w:w="992"/>
        <w:gridCol w:w="1276"/>
        <w:gridCol w:w="708"/>
        <w:gridCol w:w="709"/>
        <w:gridCol w:w="623"/>
      </w:tblGrid>
      <w:tr w:rsidR="00225CD1" w:rsidRPr="002B607B" w:rsidTr="00225CD1">
        <w:trPr>
          <w:trHeight w:val="379"/>
          <w:tblCellSpacing w:w="0" w:type="auto"/>
        </w:trPr>
        <w:tc>
          <w:tcPr>
            <w:tcW w:w="41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Өлшем бірлігі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Есеп жылы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Ағымдағы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жыл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2B607B" w:rsidRDefault="00225CD1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>Жоспарлы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ru-RU"/>
              </w:rPr>
              <w:t xml:space="preserve"> кезең</w:t>
            </w:r>
          </w:p>
        </w:tc>
      </w:tr>
      <w:tr w:rsidR="006B58A0" w:rsidRPr="002B607B" w:rsidTr="00225CD1">
        <w:trPr>
          <w:trHeight w:val="520"/>
          <w:tblCellSpacing w:w="0" w:type="auto"/>
        </w:trPr>
        <w:tc>
          <w:tcPr>
            <w:tcW w:w="411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58A0" w:rsidRPr="002B607B" w:rsidRDefault="006B58A0" w:rsidP="0052628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B58A0" w:rsidRPr="002B607B" w:rsidRDefault="006B58A0" w:rsidP="00526281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2019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Default="006B58A0" w:rsidP="007016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2022</w:t>
            </w:r>
          </w:p>
        </w:tc>
      </w:tr>
      <w:tr w:rsidR="006B58A0" w:rsidRPr="002B607B" w:rsidTr="00225CD1">
        <w:trPr>
          <w:trHeight w:val="390"/>
          <w:tblCellSpacing w:w="0" w:type="auto"/>
        </w:trPr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Pr="002B607B" w:rsidRDefault="006B58A0" w:rsidP="00225CD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аппаратының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қызметін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қамтамасыз</w:t>
            </w:r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  <w:lang w:val="ru-RU"/>
              </w:rPr>
              <w:t>ету</w:t>
            </w:r>
            <w:proofErr w:type="spellEnd"/>
            <w:r w:rsidRPr="002B607B">
              <w:rPr>
                <w:rFonts w:ascii="Times New Roman" w:hAnsi="Times New Roman" w:cs="Times New Roman"/>
                <w:b/>
                <w:color w:val="000000"/>
                <w:szCs w:val="20"/>
              </w:rPr>
              <w:t>;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8A0" w:rsidRPr="002B607B" w:rsidRDefault="006B58A0" w:rsidP="0052628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proofErr w:type="spellStart"/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адам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2B607B" w:rsidRDefault="006B58A0" w:rsidP="00225CD1">
            <w:pPr>
              <w:spacing w:after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2B607B" w:rsidRDefault="006B58A0" w:rsidP="00225C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2B607B" w:rsidRDefault="006B58A0" w:rsidP="00225C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2B607B" w:rsidRDefault="006B58A0" w:rsidP="00225C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B58A0" w:rsidRPr="002B607B" w:rsidRDefault="006B58A0" w:rsidP="00225C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</w:pPr>
            <w:r w:rsidRPr="002B607B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ru-RU"/>
              </w:rPr>
              <w:t>4</w:t>
            </w:r>
          </w:p>
        </w:tc>
      </w:tr>
    </w:tbl>
    <w:p w:rsidR="00225CD1" w:rsidRPr="002B607B" w:rsidRDefault="00225CD1">
      <w:pPr>
        <w:rPr>
          <w:rFonts w:ascii="Times New Roman" w:hAnsi="Times New Roman" w:cs="Times New Roman"/>
          <w:sz w:val="24"/>
        </w:rPr>
      </w:pPr>
    </w:p>
    <w:sectPr w:rsidR="00225CD1" w:rsidRPr="002B607B" w:rsidSect="002B607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25CD1"/>
    <w:rsid w:val="00073A88"/>
    <w:rsid w:val="00075E8D"/>
    <w:rsid w:val="0010628E"/>
    <w:rsid w:val="00182830"/>
    <w:rsid w:val="00225CD1"/>
    <w:rsid w:val="00257098"/>
    <w:rsid w:val="002B607B"/>
    <w:rsid w:val="003B2D1C"/>
    <w:rsid w:val="003F283E"/>
    <w:rsid w:val="00404B79"/>
    <w:rsid w:val="004B23BC"/>
    <w:rsid w:val="0062169B"/>
    <w:rsid w:val="006434DD"/>
    <w:rsid w:val="006B58A0"/>
    <w:rsid w:val="008211AC"/>
    <w:rsid w:val="00977982"/>
    <w:rsid w:val="00982079"/>
    <w:rsid w:val="00AC03E0"/>
    <w:rsid w:val="00AE458C"/>
    <w:rsid w:val="00B229EF"/>
    <w:rsid w:val="00CA338E"/>
    <w:rsid w:val="00CE61C8"/>
    <w:rsid w:val="00D95E63"/>
    <w:rsid w:val="00DB209F"/>
    <w:rsid w:val="00DF2F94"/>
    <w:rsid w:val="00E10C78"/>
    <w:rsid w:val="00EB5189"/>
    <w:rsid w:val="00EC0BBE"/>
    <w:rsid w:val="00F26900"/>
    <w:rsid w:val="00FB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МОЛДИР</cp:lastModifiedBy>
  <cp:revision>19</cp:revision>
  <cp:lastPrinted>2018-05-21T07:55:00Z</cp:lastPrinted>
  <dcterms:created xsi:type="dcterms:W3CDTF">2017-11-17T05:32:00Z</dcterms:created>
  <dcterms:modified xsi:type="dcterms:W3CDTF">2019-11-21T06:37:00Z</dcterms:modified>
</cp:coreProperties>
</file>