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81" w:rsidRDefault="00963781" w:rsidP="00963781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Гражданский бюджет на </w:t>
      </w:r>
      <w:r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2019-2021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годы</w:t>
      </w:r>
    </w:p>
    <w:p w:rsidR="00963781" w:rsidRDefault="00786A4A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4531025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ГУ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Отдел 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экономики и бюджетного планирования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E135D4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Сарканс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кого района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»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020BAA">
        <w:rPr>
          <w:rFonts w:ascii="Times New Roman" w:eastAsia="Consolas" w:hAnsi="Times New Roman" w:cs="Times New Roman"/>
          <w:b/>
          <w:color w:val="000000"/>
        </w:rPr>
        <w:t>код и наименование администратора бюджетной программы</w:t>
      </w:r>
    </w:p>
    <w:p w:rsidR="00963781" w:rsidRDefault="00963781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0BAA">
        <w:rPr>
          <w:rFonts w:ascii="Times New Roman" w:hAnsi="Times New Roman" w:cs="Times New Roman"/>
          <w:sz w:val="28"/>
          <w:szCs w:val="28"/>
          <w:lang w:val="kk-KZ"/>
        </w:rPr>
        <w:t>Гражданский бюджет на 2019-2021 годы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 основной показатель затрат бюджетных средств отдела экономики и бюджетного планирования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>
        <w:rPr>
          <w:rFonts w:ascii="Times New Roman" w:hAnsi="Times New Roman" w:cs="Times New Roman"/>
          <w:sz w:val="28"/>
          <w:szCs w:val="28"/>
          <w:lang w:val="kk-KZ"/>
        </w:rPr>
        <w:t>ского района.</w:t>
      </w:r>
      <w:r w:rsidRPr="003C44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3781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Этот документ создан на основе приказа 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Министра финансов Республики Казахстан от 9 января 2018 года №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«</w:t>
      </w:r>
      <w:r w:rsidRPr="00FD01FC">
        <w:rPr>
          <w:rFonts w:ascii="Times New Roman" w:hAnsi="Times New Roman" w:cs="Times New Roman"/>
          <w:sz w:val="28"/>
          <w:szCs w:val="28"/>
          <w:lang w:val="kk-KZ"/>
        </w:rPr>
        <w:t>Об утверждении Правил составления и представления гражданского бюджета на стадиях бюджетного планирования и исполнения бюджетов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</w:p>
    <w:p w:rsidR="00963781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Объем бюджета утвержден решением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Сарканс</w:t>
      </w:r>
      <w:r>
        <w:rPr>
          <w:rFonts w:ascii="Times New Roman" w:hAnsi="Times New Roman" w:cs="Times New Roman"/>
          <w:sz w:val="28"/>
          <w:szCs w:val="28"/>
          <w:lang w:val="kk-KZ"/>
        </w:rPr>
        <w:t>кого районного маслихата от 2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декабря 2018 года № </w:t>
      </w:r>
      <w:r w:rsidR="00E135D4">
        <w:rPr>
          <w:sz w:val="28"/>
          <w:szCs w:val="28"/>
        </w:rPr>
        <w:t xml:space="preserve">52-215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«О бюджете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ского района на 2019-2021 годы». Внесено изменений в бюджетные программы </w:t>
      </w:r>
      <w:r w:rsidRPr="00046021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046021">
        <w:rPr>
          <w:rFonts w:ascii="Times New Roman" w:hAnsi="Times New Roman" w:cs="Times New Roman"/>
          <w:sz w:val="28"/>
          <w:szCs w:val="28"/>
          <w:lang w:val="kk-KZ"/>
        </w:rPr>
        <w:t xml:space="preserve">с решением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Сарканс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кого районного маслихата от 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09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сентября 2019 года № 6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135D4">
        <w:rPr>
          <w:rFonts w:ascii="Times New Roman" w:hAnsi="Times New Roman" w:cs="Times New Roman"/>
          <w:sz w:val="28"/>
          <w:szCs w:val="28"/>
          <w:lang w:val="kk-KZ"/>
        </w:rPr>
        <w:t>266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 внесений изменений в решение </w:t>
      </w:r>
      <w:r w:rsidR="001977AC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>
        <w:rPr>
          <w:rFonts w:ascii="Times New Roman" w:hAnsi="Times New Roman" w:cs="Times New Roman"/>
          <w:sz w:val="28"/>
          <w:szCs w:val="28"/>
          <w:lang w:val="kk-KZ"/>
        </w:rPr>
        <w:t>ского районного маслихата от 2</w:t>
      </w:r>
      <w:r w:rsidR="00664F59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декабря 2018 года № </w:t>
      </w:r>
      <w:r w:rsidR="00664F59">
        <w:rPr>
          <w:rFonts w:ascii="Times New Roman" w:hAnsi="Times New Roman" w:cs="Times New Roman"/>
          <w:sz w:val="28"/>
          <w:szCs w:val="28"/>
          <w:lang w:val="kk-KZ"/>
        </w:rPr>
        <w:t>52-215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«О бюджете </w:t>
      </w:r>
      <w:r w:rsidR="00664F59">
        <w:rPr>
          <w:rFonts w:ascii="Times New Roman" w:hAnsi="Times New Roman" w:cs="Times New Roman"/>
          <w:sz w:val="28"/>
          <w:szCs w:val="28"/>
          <w:lang w:val="kk-KZ"/>
        </w:rPr>
        <w:t>Саркан</w:t>
      </w:r>
      <w:r>
        <w:rPr>
          <w:rFonts w:ascii="Times New Roman" w:hAnsi="Times New Roman" w:cs="Times New Roman"/>
          <w:sz w:val="28"/>
          <w:szCs w:val="28"/>
          <w:lang w:val="kk-KZ"/>
        </w:rPr>
        <w:t>ского района на 2019-2021 годы».</w:t>
      </w:r>
    </w:p>
    <w:p w:rsidR="00963781" w:rsidRPr="00B81B2F" w:rsidRDefault="00963781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191" w:type="dxa"/>
        <w:tblLook w:val="04A0"/>
      </w:tblPr>
      <w:tblGrid>
        <w:gridCol w:w="3794"/>
        <w:gridCol w:w="3685"/>
        <w:gridCol w:w="2977"/>
        <w:gridCol w:w="1142"/>
        <w:gridCol w:w="1217"/>
        <w:gridCol w:w="1151"/>
        <w:gridCol w:w="1225"/>
      </w:tblGrid>
      <w:tr w:rsidR="00963781" w:rsidRPr="00EC7956" w:rsidTr="00E46E12">
        <w:tc>
          <w:tcPr>
            <w:tcW w:w="3794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бюджетной программы</w:t>
            </w:r>
          </w:p>
        </w:tc>
        <w:tc>
          <w:tcPr>
            <w:tcW w:w="3685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Показатели</w:t>
            </w:r>
            <w:proofErr w:type="spellEnd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прямого</w:t>
            </w:r>
            <w:proofErr w:type="spellEnd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237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результата</w:t>
            </w:r>
            <w:proofErr w:type="spellEnd"/>
          </w:p>
        </w:tc>
        <w:tc>
          <w:tcPr>
            <w:tcW w:w="2977" w:type="dxa"/>
            <w:vMerge w:val="restart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728"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бюджетной программы</w:t>
            </w:r>
          </w:p>
        </w:tc>
        <w:tc>
          <w:tcPr>
            <w:tcW w:w="4735" w:type="dxa"/>
            <w:gridSpan w:val="4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3A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 по бюджетной программе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, млн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енге</w:t>
            </w:r>
          </w:p>
        </w:tc>
      </w:tr>
      <w:tr w:rsidR="00963781" w:rsidRPr="004A7E98" w:rsidTr="00E46E12">
        <w:tc>
          <w:tcPr>
            <w:tcW w:w="3794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2018 г. факт</w:t>
            </w:r>
          </w:p>
        </w:tc>
        <w:tc>
          <w:tcPr>
            <w:tcW w:w="1217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 г. план</w:t>
            </w:r>
          </w:p>
        </w:tc>
        <w:tc>
          <w:tcPr>
            <w:tcW w:w="1151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225" w:type="dxa"/>
          </w:tcPr>
          <w:p w:rsidR="00963781" w:rsidRPr="004A7E98" w:rsidRDefault="00963781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г.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887F00" w:rsidRDefault="00963781" w:rsidP="00EA7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7F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Pr="00EA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A7300" w:rsidRPr="00EA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Услуги по реализации государственной политики в области формирования и развития экономической </w:t>
            </w:r>
            <w:r w:rsidR="00EA7300" w:rsidRPr="00EA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политики,системы государственного планирования </w:t>
            </w:r>
          </w:p>
        </w:tc>
        <w:tc>
          <w:tcPr>
            <w:tcW w:w="3685" w:type="dxa"/>
          </w:tcPr>
          <w:p w:rsidR="00963781" w:rsidRPr="00887F00" w:rsidRDefault="00EA7300" w:rsidP="00E20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73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Расходы направлены</w:t>
            </w:r>
            <w:r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1D48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</w:t>
            </w:r>
            <w:r w:rsidR="001D48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содержание отдела</w:t>
            </w:r>
            <w:r w:rsidR="009637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 единиц </w:t>
            </w:r>
            <w:r w:rsidR="00106442"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технического персонала</w:t>
            </w:r>
            <w:r w:rsid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                                    </w:t>
            </w:r>
            <w:r w:rsidR="00E20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5 </w:t>
            </w:r>
            <w:r w:rsidR="00106442" w:rsidRPr="00106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государственных служащих </w:t>
            </w:r>
          </w:p>
        </w:tc>
        <w:tc>
          <w:tcPr>
            <w:tcW w:w="2977" w:type="dxa"/>
          </w:tcPr>
          <w:p w:rsidR="00963781" w:rsidRPr="00887F00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26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Достижения выполнений программы на 100 %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42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16530</w:t>
            </w:r>
          </w:p>
        </w:tc>
        <w:tc>
          <w:tcPr>
            <w:tcW w:w="1217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17207</w:t>
            </w:r>
          </w:p>
        </w:tc>
        <w:tc>
          <w:tcPr>
            <w:tcW w:w="1151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17533</w:t>
            </w:r>
          </w:p>
        </w:tc>
        <w:tc>
          <w:tcPr>
            <w:tcW w:w="1225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18972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8353FA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00</w:t>
            </w:r>
            <w:r w:rsidR="00E20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t xml:space="preserve"> </w:t>
            </w:r>
            <w:r w:rsidRPr="008353FA">
              <w:rPr>
                <w:rFonts w:ascii="Times New Roman" w:hAnsi="Times New Roman" w:cs="Times New Roman"/>
                <w:sz w:val="28"/>
                <w:szCs w:val="28"/>
              </w:rPr>
              <w:t>Капитальные расходы государственного</w:t>
            </w:r>
          </w:p>
          <w:p w:rsidR="00963781" w:rsidRPr="00887F00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3685" w:type="dxa"/>
          </w:tcPr>
          <w:p w:rsidR="00963781" w:rsidRPr="008353FA" w:rsidRDefault="00963781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</w:rPr>
            </w:pPr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t xml:space="preserve">Капитальные расходы </w:t>
            </w:r>
            <w:proofErr w:type="gramStart"/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t>государственного</w:t>
            </w:r>
            <w:proofErr w:type="gramEnd"/>
          </w:p>
          <w:p w:rsidR="00963781" w:rsidRPr="00887F00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eastAsia="Consolas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2977" w:type="dxa"/>
          </w:tcPr>
          <w:p w:rsidR="00963781" w:rsidRPr="00887F00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6402</w:t>
            </w:r>
          </w:p>
        </w:tc>
        <w:tc>
          <w:tcPr>
            <w:tcW w:w="1217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35</w:t>
            </w:r>
          </w:p>
        </w:tc>
        <w:tc>
          <w:tcPr>
            <w:tcW w:w="1151" w:type="dxa"/>
          </w:tcPr>
          <w:p w:rsidR="00963781" w:rsidRPr="008D2249" w:rsidRDefault="0096378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1225" w:type="dxa"/>
          </w:tcPr>
          <w:p w:rsidR="00963781" w:rsidRPr="008D2249" w:rsidRDefault="0096378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887F00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E20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20AC1" w:rsidRPr="009C3F34">
              <w:rPr>
                <w:sz w:val="24"/>
                <w:szCs w:val="24"/>
              </w:rPr>
              <w:t xml:space="preserve"> </w:t>
            </w:r>
            <w:r w:rsidR="00E20AC1" w:rsidRPr="00E20AC1">
              <w:rPr>
                <w:rFonts w:ascii="Times New Roman" w:hAnsi="Times New Roman" w:cs="Times New Roman"/>
                <w:sz w:val="28"/>
                <w:szCs w:val="28"/>
              </w:rPr>
              <w:t>Реализация мер по оказанию социальной поддержки специалистов</w:t>
            </w:r>
          </w:p>
        </w:tc>
        <w:tc>
          <w:tcPr>
            <w:tcW w:w="3685" w:type="dxa"/>
          </w:tcPr>
          <w:p w:rsidR="00963781" w:rsidRPr="00887F00" w:rsidRDefault="00595206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0AC1">
              <w:rPr>
                <w:rFonts w:ascii="Times New Roman" w:hAnsi="Times New Roman" w:cs="Times New Roman"/>
                <w:sz w:val="28"/>
                <w:szCs w:val="28"/>
              </w:rPr>
              <w:t>Реализация мер по оказанию социальной поддержки специалистов</w:t>
            </w:r>
          </w:p>
        </w:tc>
        <w:tc>
          <w:tcPr>
            <w:tcW w:w="2977" w:type="dxa"/>
          </w:tcPr>
          <w:p w:rsidR="00963781" w:rsidRPr="00887F00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963781" w:rsidRPr="008D2249" w:rsidRDefault="00595206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12025</w:t>
            </w:r>
          </w:p>
        </w:tc>
        <w:tc>
          <w:tcPr>
            <w:tcW w:w="1217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12283</w:t>
            </w:r>
          </w:p>
        </w:tc>
        <w:tc>
          <w:tcPr>
            <w:tcW w:w="1151" w:type="dxa"/>
          </w:tcPr>
          <w:p w:rsidR="00963781" w:rsidRPr="008D2249" w:rsidRDefault="00595206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14452</w:t>
            </w:r>
          </w:p>
        </w:tc>
        <w:tc>
          <w:tcPr>
            <w:tcW w:w="1225" w:type="dxa"/>
          </w:tcPr>
          <w:p w:rsidR="00963781" w:rsidRPr="008D2249" w:rsidRDefault="00595206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16309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Default="00E20AC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006</w:t>
            </w:r>
            <w:r w:rsidR="00963781" w:rsidRPr="00835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AC1">
              <w:rPr>
                <w:rFonts w:ascii="Times New Roman" w:hAnsi="Times New Roman" w:cs="Times New Roman"/>
                <w:sz w:val="28"/>
                <w:szCs w:val="28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685" w:type="dxa"/>
          </w:tcPr>
          <w:p w:rsidR="00963781" w:rsidRPr="00595206" w:rsidRDefault="00595206" w:rsidP="00644C4F">
            <w:pPr>
              <w:jc w:val="both"/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onsolas" w:hAnsi="Times New Roman" w:cs="Times New Roman"/>
                <w:sz w:val="28"/>
                <w:szCs w:val="28"/>
                <w:lang w:val="kk-KZ"/>
              </w:rPr>
              <w:t>кредиты</w:t>
            </w:r>
            <w:r w:rsidRPr="00E20AC1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мер социальной поддержки специалистов</w:t>
            </w:r>
          </w:p>
        </w:tc>
        <w:tc>
          <w:tcPr>
            <w:tcW w:w="2977" w:type="dxa"/>
          </w:tcPr>
          <w:p w:rsidR="00963781" w:rsidRPr="008353FA" w:rsidRDefault="00963781" w:rsidP="0064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5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 выполнений программы на 100 %.</w:t>
            </w:r>
          </w:p>
        </w:tc>
        <w:tc>
          <w:tcPr>
            <w:tcW w:w="1142" w:type="dxa"/>
          </w:tcPr>
          <w:p w:rsidR="00963781" w:rsidRPr="008D2249" w:rsidRDefault="00595206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41374</w:t>
            </w:r>
          </w:p>
        </w:tc>
        <w:tc>
          <w:tcPr>
            <w:tcW w:w="1217" w:type="dxa"/>
          </w:tcPr>
          <w:p w:rsidR="00963781" w:rsidRPr="008D2249" w:rsidRDefault="00E20AC1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63435</w:t>
            </w:r>
          </w:p>
        </w:tc>
        <w:tc>
          <w:tcPr>
            <w:tcW w:w="1151" w:type="dxa"/>
          </w:tcPr>
          <w:p w:rsidR="00963781" w:rsidRPr="008D2249" w:rsidRDefault="00595206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60840</w:t>
            </w:r>
          </w:p>
        </w:tc>
        <w:tc>
          <w:tcPr>
            <w:tcW w:w="1225" w:type="dxa"/>
          </w:tcPr>
          <w:p w:rsidR="00963781" w:rsidRPr="008D2249" w:rsidRDefault="00595206" w:rsidP="00644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D2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63882</w:t>
            </w:r>
          </w:p>
        </w:tc>
      </w:tr>
      <w:tr w:rsidR="00963781" w:rsidRPr="004A7E98" w:rsidTr="00E46E12">
        <w:tc>
          <w:tcPr>
            <w:tcW w:w="3794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63781" w:rsidRPr="000A18E0" w:rsidRDefault="00963781" w:rsidP="00644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963781" w:rsidRPr="000A18E0" w:rsidRDefault="00595206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76331</w:t>
            </w:r>
          </w:p>
        </w:tc>
        <w:tc>
          <w:tcPr>
            <w:tcW w:w="1217" w:type="dxa"/>
          </w:tcPr>
          <w:p w:rsidR="00963781" w:rsidRPr="000A18E0" w:rsidRDefault="00595206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92960</w:t>
            </w:r>
          </w:p>
        </w:tc>
        <w:tc>
          <w:tcPr>
            <w:tcW w:w="1151" w:type="dxa"/>
          </w:tcPr>
          <w:p w:rsidR="00963781" w:rsidRPr="000A18E0" w:rsidRDefault="00595206" w:rsidP="00595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92825</w:t>
            </w:r>
          </w:p>
        </w:tc>
        <w:tc>
          <w:tcPr>
            <w:tcW w:w="1225" w:type="dxa"/>
          </w:tcPr>
          <w:p w:rsidR="00963781" w:rsidRPr="000A18E0" w:rsidRDefault="00595206" w:rsidP="0064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99163</w:t>
            </w:r>
          </w:p>
        </w:tc>
      </w:tr>
    </w:tbl>
    <w:p w:rsidR="00FB534B" w:rsidRDefault="008D2249"/>
    <w:sectPr w:rsidR="00FB534B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781"/>
    <w:rsid w:val="00106442"/>
    <w:rsid w:val="001977AC"/>
    <w:rsid w:val="001D4829"/>
    <w:rsid w:val="001D799C"/>
    <w:rsid w:val="00287FBE"/>
    <w:rsid w:val="003B0ECC"/>
    <w:rsid w:val="00595206"/>
    <w:rsid w:val="00664C85"/>
    <w:rsid w:val="00664F59"/>
    <w:rsid w:val="00786A4A"/>
    <w:rsid w:val="007F1F67"/>
    <w:rsid w:val="008D2249"/>
    <w:rsid w:val="00963781"/>
    <w:rsid w:val="00A111EA"/>
    <w:rsid w:val="00E135D4"/>
    <w:rsid w:val="00E20353"/>
    <w:rsid w:val="00E20AC1"/>
    <w:rsid w:val="00E46E12"/>
    <w:rsid w:val="00EA7300"/>
    <w:rsid w:val="00F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14</cp:revision>
  <dcterms:created xsi:type="dcterms:W3CDTF">2019-11-04T04:57:00Z</dcterms:created>
  <dcterms:modified xsi:type="dcterms:W3CDTF">2019-11-04T06:52:00Z</dcterms:modified>
</cp:coreProperties>
</file>