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8C1" w:rsidRPr="00D554FD" w:rsidRDefault="00E548C1" w:rsidP="00C52063">
      <w:pPr>
        <w:pStyle w:val="af6"/>
        <w:widowControl w:val="0"/>
        <w:spacing w:before="0" w:after="0"/>
        <w:ind w:firstLine="567"/>
        <w:contextualSpacing/>
        <w:jc w:val="both"/>
        <w:rPr>
          <w:rFonts w:ascii="Times New Roman" w:hAnsi="Times New Roman" w:cs="Times New Roman"/>
          <w:bCs/>
          <w:sz w:val="28"/>
          <w:szCs w:val="28"/>
        </w:rPr>
      </w:pPr>
      <w:bookmarkStart w:id="0" w:name="_GoBack"/>
      <w:bookmarkEnd w:id="0"/>
    </w:p>
    <w:p w:rsidR="00E548C1" w:rsidRPr="00D554FD" w:rsidRDefault="00380571" w:rsidP="00456229">
      <w:pPr>
        <w:pStyle w:val="af6"/>
        <w:widowControl w:val="0"/>
        <w:spacing w:before="0" w:after="0"/>
        <w:ind w:firstLine="567"/>
        <w:contextualSpacing/>
        <w:jc w:val="center"/>
        <w:rPr>
          <w:rFonts w:ascii="Times New Roman" w:hAnsi="Times New Roman" w:cs="Times New Roman"/>
          <w:b/>
          <w:bCs/>
          <w:sz w:val="28"/>
          <w:szCs w:val="28"/>
        </w:rPr>
      </w:pPr>
      <w:r>
        <w:rPr>
          <w:rFonts w:ascii="Times New Roman" w:hAnsi="Times New Roman" w:cs="Times New Roman"/>
          <w:b/>
          <w:bCs/>
          <w:sz w:val="28"/>
          <w:szCs w:val="28"/>
        </w:rPr>
        <w:t>Проект аудиторского заключения</w:t>
      </w:r>
    </w:p>
    <w:p w:rsidR="000A6C8A" w:rsidRPr="00D554FD" w:rsidRDefault="000A6C8A" w:rsidP="00456229">
      <w:pPr>
        <w:pStyle w:val="af6"/>
        <w:widowControl w:val="0"/>
        <w:spacing w:before="0" w:after="0"/>
        <w:ind w:firstLine="567"/>
        <w:contextualSpacing/>
        <w:jc w:val="center"/>
        <w:rPr>
          <w:rFonts w:ascii="Times New Roman" w:hAnsi="Times New Roman" w:cs="Times New Roman"/>
          <w:bCs/>
          <w:sz w:val="28"/>
          <w:szCs w:val="28"/>
        </w:rPr>
      </w:pPr>
    </w:p>
    <w:p w:rsidR="00DE4E3B" w:rsidRPr="00D554FD" w:rsidRDefault="000F6F80" w:rsidP="00C52063">
      <w:pPr>
        <w:pStyle w:val="af6"/>
        <w:spacing w:before="0" w:after="0"/>
        <w:ind w:firstLine="567"/>
        <w:contextualSpacing/>
        <w:jc w:val="both"/>
        <w:rPr>
          <w:rFonts w:ascii="Times New Roman" w:hAnsi="Times New Roman" w:cs="Times New Roman"/>
          <w:b/>
          <w:sz w:val="28"/>
          <w:szCs w:val="28"/>
        </w:rPr>
      </w:pPr>
      <w:r w:rsidRPr="00D554FD">
        <w:rPr>
          <w:rFonts w:ascii="Times New Roman" w:hAnsi="Times New Roman" w:cs="Times New Roman"/>
          <w:b/>
          <w:sz w:val="28"/>
          <w:szCs w:val="28"/>
        </w:rPr>
        <w:t>Цель государственного аудита</w:t>
      </w:r>
    </w:p>
    <w:p w:rsidR="007B4E51" w:rsidRPr="00D554FD" w:rsidRDefault="007B4E51" w:rsidP="00C52063">
      <w:pPr>
        <w:tabs>
          <w:tab w:val="left" w:pos="8640"/>
        </w:tabs>
        <w:spacing w:after="0" w:line="240" w:lineRule="auto"/>
        <w:ind w:firstLine="567"/>
        <w:contextualSpacing/>
        <w:jc w:val="both"/>
        <w:rPr>
          <w:rFonts w:ascii="Times New Roman" w:hAnsi="Times New Roman" w:cs="Times New Roman"/>
          <w:sz w:val="28"/>
          <w:szCs w:val="28"/>
          <w:lang w:eastAsia="ar-SA"/>
        </w:rPr>
      </w:pPr>
      <w:r w:rsidRPr="00D554FD">
        <w:rPr>
          <w:rFonts w:ascii="Times New Roman" w:hAnsi="Times New Roman" w:cs="Times New Roman"/>
          <w:sz w:val="28"/>
          <w:szCs w:val="28"/>
          <w:lang w:eastAsia="ar-SA"/>
        </w:rPr>
        <w:t>оценка планирования и исполнения бюджета, аудит использования бюджетных средств по отдельным бюджетным программам и анализ реализации программы развития территории.</w:t>
      </w:r>
    </w:p>
    <w:p w:rsidR="00C54BE9" w:rsidRPr="00D554FD" w:rsidRDefault="00C54BE9" w:rsidP="00C52063">
      <w:pPr>
        <w:pStyle w:val="af6"/>
        <w:widowControl w:val="0"/>
        <w:spacing w:before="0" w:after="0"/>
        <w:ind w:firstLine="567"/>
        <w:contextualSpacing/>
        <w:jc w:val="both"/>
        <w:rPr>
          <w:rFonts w:ascii="Times New Roman" w:hAnsi="Times New Roman" w:cs="Times New Roman"/>
          <w:b/>
          <w:sz w:val="28"/>
          <w:szCs w:val="28"/>
          <w:lang w:val="kk-KZ"/>
        </w:rPr>
      </w:pPr>
    </w:p>
    <w:p w:rsidR="008E769E" w:rsidRPr="00D554FD" w:rsidRDefault="000F6F80" w:rsidP="00C52063">
      <w:pPr>
        <w:pStyle w:val="af6"/>
        <w:widowControl w:val="0"/>
        <w:spacing w:before="0" w:after="0"/>
        <w:ind w:firstLine="567"/>
        <w:contextualSpacing/>
        <w:jc w:val="both"/>
        <w:rPr>
          <w:rFonts w:ascii="Times New Roman" w:hAnsi="Times New Roman" w:cs="Times New Roman"/>
          <w:sz w:val="28"/>
          <w:szCs w:val="28"/>
        </w:rPr>
      </w:pPr>
      <w:r w:rsidRPr="00D554FD">
        <w:rPr>
          <w:rFonts w:ascii="Times New Roman" w:hAnsi="Times New Roman" w:cs="Times New Roman"/>
          <w:b/>
          <w:sz w:val="28"/>
          <w:szCs w:val="28"/>
        </w:rPr>
        <w:t>О</w:t>
      </w:r>
      <w:r w:rsidR="00E548C1" w:rsidRPr="00D554FD">
        <w:rPr>
          <w:rFonts w:ascii="Times New Roman" w:hAnsi="Times New Roman" w:cs="Times New Roman"/>
          <w:b/>
          <w:sz w:val="28"/>
          <w:szCs w:val="28"/>
        </w:rPr>
        <w:t>бъект</w:t>
      </w:r>
      <w:r w:rsidR="001D3CD9" w:rsidRPr="00D554FD">
        <w:rPr>
          <w:rFonts w:ascii="Times New Roman" w:hAnsi="Times New Roman" w:cs="Times New Roman"/>
          <w:b/>
          <w:sz w:val="28"/>
          <w:szCs w:val="28"/>
        </w:rPr>
        <w:t>ы</w:t>
      </w:r>
      <w:r w:rsidR="00E548C1" w:rsidRPr="00D554FD">
        <w:rPr>
          <w:rFonts w:ascii="Times New Roman" w:hAnsi="Times New Roman" w:cs="Times New Roman"/>
          <w:b/>
          <w:sz w:val="28"/>
          <w:szCs w:val="28"/>
        </w:rPr>
        <w:t xml:space="preserve"> государственного аудита</w:t>
      </w:r>
      <w:r w:rsidR="00FA4B16" w:rsidRPr="00D554FD">
        <w:rPr>
          <w:rFonts w:ascii="Times New Roman" w:hAnsi="Times New Roman" w:cs="Times New Roman"/>
          <w:sz w:val="28"/>
          <w:szCs w:val="28"/>
        </w:rPr>
        <w:t xml:space="preserve"> </w:t>
      </w:r>
    </w:p>
    <w:p w:rsidR="008E769E" w:rsidRPr="00D554FD" w:rsidRDefault="008E769E" w:rsidP="00C52063">
      <w:pPr>
        <w:pStyle w:val="af6"/>
        <w:widowControl w:val="0"/>
        <w:spacing w:before="0" w:after="0"/>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ГУ "Отдел экономики и финансов города Караганды";</w:t>
      </w:r>
    </w:p>
    <w:p w:rsidR="008E769E" w:rsidRPr="00D554FD" w:rsidRDefault="008E769E" w:rsidP="00C52063">
      <w:pPr>
        <w:pStyle w:val="af6"/>
        <w:widowControl w:val="0"/>
        <w:spacing w:before="0" w:after="0"/>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ГУ "Отдел экономики и финансов Осакаровского района";</w:t>
      </w:r>
    </w:p>
    <w:p w:rsidR="00C54BE9" w:rsidRPr="00D554FD" w:rsidRDefault="003C7BE7" w:rsidP="00C52063">
      <w:pPr>
        <w:pStyle w:val="af6"/>
        <w:widowControl w:val="0"/>
        <w:spacing w:before="0" w:after="0"/>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ГУ "Отдел экономики и финансов Актогайского района";</w:t>
      </w:r>
    </w:p>
    <w:p w:rsidR="003C7BE7" w:rsidRPr="00D554FD" w:rsidRDefault="003C7BE7" w:rsidP="00C52063">
      <w:pPr>
        <w:pStyle w:val="af6"/>
        <w:widowControl w:val="0"/>
        <w:spacing w:before="0" w:after="0"/>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ГУ "Отдел экономики и финансов Нуринского района";</w:t>
      </w:r>
    </w:p>
    <w:p w:rsidR="003C7BE7" w:rsidRPr="00D554FD" w:rsidRDefault="003C7BE7" w:rsidP="00C52063">
      <w:pPr>
        <w:pStyle w:val="af6"/>
        <w:widowControl w:val="0"/>
        <w:spacing w:before="0" w:after="0"/>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ГУ "Отдел экономики и финансов Улытауского района".</w:t>
      </w:r>
    </w:p>
    <w:p w:rsidR="003C7BE7" w:rsidRPr="00D554FD" w:rsidRDefault="003C7BE7" w:rsidP="00C52063">
      <w:pPr>
        <w:pStyle w:val="af6"/>
        <w:widowControl w:val="0"/>
        <w:spacing w:before="0" w:after="0"/>
        <w:ind w:firstLine="567"/>
        <w:contextualSpacing/>
        <w:jc w:val="both"/>
        <w:rPr>
          <w:rFonts w:ascii="Times New Roman" w:hAnsi="Times New Roman" w:cs="Times New Roman"/>
          <w:b/>
          <w:sz w:val="28"/>
          <w:szCs w:val="28"/>
        </w:rPr>
      </w:pPr>
    </w:p>
    <w:p w:rsidR="00815C8C" w:rsidRPr="00D554FD" w:rsidRDefault="000F6F80" w:rsidP="00C52063">
      <w:pPr>
        <w:pStyle w:val="af6"/>
        <w:widowControl w:val="0"/>
        <w:spacing w:before="0" w:after="0"/>
        <w:ind w:firstLine="567"/>
        <w:contextualSpacing/>
        <w:jc w:val="both"/>
        <w:rPr>
          <w:rFonts w:ascii="Times New Roman" w:hAnsi="Times New Roman" w:cs="Times New Roman"/>
          <w:sz w:val="28"/>
          <w:szCs w:val="28"/>
        </w:rPr>
      </w:pPr>
      <w:r w:rsidRPr="00D554FD">
        <w:rPr>
          <w:rFonts w:ascii="Times New Roman" w:hAnsi="Times New Roman" w:cs="Times New Roman"/>
          <w:b/>
          <w:sz w:val="28"/>
          <w:szCs w:val="28"/>
        </w:rPr>
        <w:t>Государственный аудит проведен</w:t>
      </w:r>
      <w:r w:rsidRPr="00D554FD">
        <w:rPr>
          <w:rFonts w:ascii="Times New Roman" w:hAnsi="Times New Roman" w:cs="Times New Roman"/>
          <w:sz w:val="28"/>
          <w:szCs w:val="28"/>
        </w:rPr>
        <w:t xml:space="preserve"> </w:t>
      </w:r>
    </w:p>
    <w:p w:rsidR="006043D6" w:rsidRPr="00D554FD" w:rsidRDefault="006043D6"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главными специалистами - государственными аудиторами отдела государственного аудита управления финансами - Панкратовой Л.Ю., </w:t>
      </w:r>
      <w:r w:rsidR="00C018CC" w:rsidRPr="00D554FD">
        <w:rPr>
          <w:rFonts w:ascii="Times New Roman" w:hAnsi="Times New Roman" w:cs="Times New Roman"/>
          <w:sz w:val="28"/>
          <w:szCs w:val="28"/>
        </w:rPr>
        <w:t xml:space="preserve">Уалиевой К.К., </w:t>
      </w:r>
      <w:r w:rsidR="004854E1">
        <w:rPr>
          <w:rFonts w:ascii="Times New Roman" w:hAnsi="Times New Roman" w:cs="Times New Roman"/>
          <w:sz w:val="28"/>
          <w:szCs w:val="28"/>
          <w:lang w:val="kk-KZ"/>
        </w:rPr>
        <w:t>Балтабаевым</w:t>
      </w:r>
      <w:r w:rsidR="00E706FC" w:rsidRPr="00D554FD">
        <w:rPr>
          <w:rFonts w:ascii="Times New Roman" w:hAnsi="Times New Roman" w:cs="Times New Roman"/>
          <w:sz w:val="28"/>
          <w:szCs w:val="28"/>
          <w:lang w:val="kk-KZ"/>
        </w:rPr>
        <w:t xml:space="preserve"> Ж.М.</w:t>
      </w:r>
      <w:r w:rsidR="00AA359F" w:rsidRPr="00D554FD">
        <w:rPr>
          <w:rFonts w:ascii="Times New Roman" w:hAnsi="Times New Roman" w:cs="Times New Roman"/>
          <w:sz w:val="28"/>
          <w:szCs w:val="28"/>
        </w:rPr>
        <w:t xml:space="preserve">, </w:t>
      </w:r>
      <w:r w:rsidR="00E706FC" w:rsidRPr="00D554FD">
        <w:rPr>
          <w:rFonts w:ascii="Times New Roman" w:hAnsi="Times New Roman" w:cs="Times New Roman"/>
          <w:sz w:val="28"/>
          <w:szCs w:val="28"/>
        </w:rPr>
        <w:t>руководителем отдела</w:t>
      </w:r>
      <w:r w:rsidR="00E706FC" w:rsidRPr="00D554FD">
        <w:rPr>
          <w:rFonts w:ascii="Times New Roman" w:hAnsi="Times New Roman" w:cs="Times New Roman"/>
          <w:b/>
          <w:sz w:val="28"/>
          <w:szCs w:val="28"/>
        </w:rPr>
        <w:t xml:space="preserve"> - </w:t>
      </w:r>
      <w:r w:rsidR="00AA359F" w:rsidRPr="00D554FD">
        <w:rPr>
          <w:rFonts w:ascii="Times New Roman" w:hAnsi="Times New Roman" w:cs="Times New Roman"/>
          <w:sz w:val="28"/>
          <w:szCs w:val="28"/>
        </w:rPr>
        <w:t>государственным</w:t>
      </w:r>
      <w:r w:rsidR="00E706FC" w:rsidRPr="00D554FD">
        <w:rPr>
          <w:rFonts w:ascii="Times New Roman" w:hAnsi="Times New Roman" w:cs="Times New Roman"/>
          <w:sz w:val="28"/>
          <w:szCs w:val="28"/>
        </w:rPr>
        <w:t xml:space="preserve"> аудитор</w:t>
      </w:r>
      <w:r w:rsidR="00AA359F" w:rsidRPr="00D554FD">
        <w:rPr>
          <w:rFonts w:ascii="Times New Roman" w:hAnsi="Times New Roman" w:cs="Times New Roman"/>
          <w:sz w:val="28"/>
          <w:szCs w:val="28"/>
        </w:rPr>
        <w:t>ом</w:t>
      </w:r>
      <w:r w:rsidR="00E706FC" w:rsidRPr="00D554FD">
        <w:rPr>
          <w:rFonts w:ascii="Times New Roman" w:hAnsi="Times New Roman" w:cs="Times New Roman"/>
          <w:sz w:val="28"/>
          <w:szCs w:val="28"/>
        </w:rPr>
        <w:t xml:space="preserve"> отдела </w:t>
      </w:r>
      <w:r w:rsidR="00E706FC" w:rsidRPr="00D554FD">
        <w:rPr>
          <w:rFonts w:ascii="Times New Roman" w:hAnsi="Times New Roman" w:cs="Times New Roman"/>
          <w:sz w:val="28"/>
          <w:szCs w:val="28"/>
          <w:lang w:val="kk-KZ"/>
        </w:rPr>
        <w:t xml:space="preserve">государственного аудита развития экономика Камышевой Л.С., </w:t>
      </w:r>
      <w:r w:rsidR="00A439DB" w:rsidRPr="00D554FD">
        <w:rPr>
          <w:rFonts w:ascii="Times New Roman" w:hAnsi="Times New Roman" w:cs="Times New Roman"/>
          <w:sz w:val="28"/>
          <w:szCs w:val="28"/>
        </w:rPr>
        <w:t>главным</w:t>
      </w:r>
      <w:r w:rsidR="00880D5C" w:rsidRPr="00D554FD">
        <w:rPr>
          <w:rFonts w:ascii="Times New Roman" w:hAnsi="Times New Roman" w:cs="Times New Roman"/>
          <w:sz w:val="28"/>
          <w:szCs w:val="28"/>
        </w:rPr>
        <w:t>и специалистами</w:t>
      </w:r>
      <w:r w:rsidR="00A439DB" w:rsidRPr="00D554FD">
        <w:rPr>
          <w:rFonts w:ascii="Times New Roman" w:hAnsi="Times New Roman" w:cs="Times New Roman"/>
          <w:sz w:val="28"/>
          <w:szCs w:val="28"/>
        </w:rPr>
        <w:t xml:space="preserve"> -</w:t>
      </w:r>
      <w:r w:rsidRPr="00D554FD">
        <w:rPr>
          <w:rFonts w:ascii="Times New Roman" w:hAnsi="Times New Roman" w:cs="Times New Roman"/>
          <w:sz w:val="28"/>
          <w:szCs w:val="28"/>
        </w:rPr>
        <w:t xml:space="preserve"> государственным</w:t>
      </w:r>
      <w:r w:rsidR="00880D5C" w:rsidRPr="00D554FD">
        <w:rPr>
          <w:rFonts w:ascii="Times New Roman" w:hAnsi="Times New Roman" w:cs="Times New Roman"/>
          <w:sz w:val="28"/>
          <w:szCs w:val="28"/>
        </w:rPr>
        <w:t>и аудиторами</w:t>
      </w:r>
      <w:r w:rsidRPr="00D554FD">
        <w:rPr>
          <w:rFonts w:ascii="Times New Roman" w:hAnsi="Times New Roman" w:cs="Times New Roman"/>
          <w:sz w:val="28"/>
          <w:szCs w:val="28"/>
        </w:rPr>
        <w:t xml:space="preserve"> отдела государственного аудита развития экономики - </w:t>
      </w:r>
      <w:r w:rsidR="00E706FC" w:rsidRPr="00D554FD">
        <w:rPr>
          <w:rFonts w:ascii="Times New Roman" w:hAnsi="Times New Roman" w:cs="Times New Roman"/>
          <w:sz w:val="28"/>
          <w:szCs w:val="28"/>
        </w:rPr>
        <w:t xml:space="preserve">Султановой К.Ж., </w:t>
      </w:r>
      <w:r w:rsidR="00E706FC" w:rsidRPr="00D554FD">
        <w:rPr>
          <w:rFonts w:ascii="Times New Roman" w:hAnsi="Times New Roman" w:cs="Times New Roman"/>
          <w:sz w:val="28"/>
          <w:szCs w:val="28"/>
          <w:lang w:val="kk-KZ"/>
        </w:rPr>
        <w:t xml:space="preserve">Тұрлыбекұлы Е., </w:t>
      </w:r>
      <w:r w:rsidR="00AA359F" w:rsidRPr="00D554FD">
        <w:rPr>
          <w:rFonts w:ascii="Times New Roman" w:hAnsi="Times New Roman" w:cs="Times New Roman"/>
          <w:sz w:val="28"/>
          <w:szCs w:val="28"/>
          <w:lang w:val="kk-KZ"/>
        </w:rPr>
        <w:t>Искаковым Ж.Д.</w:t>
      </w:r>
    </w:p>
    <w:p w:rsidR="00C54BE9" w:rsidRPr="00D554FD" w:rsidRDefault="00C54BE9" w:rsidP="00C52063">
      <w:pPr>
        <w:pStyle w:val="af6"/>
        <w:widowControl w:val="0"/>
        <w:spacing w:before="0" w:after="0"/>
        <w:ind w:firstLine="567"/>
        <w:contextualSpacing/>
        <w:jc w:val="both"/>
        <w:rPr>
          <w:rFonts w:ascii="Times New Roman" w:hAnsi="Times New Roman" w:cs="Times New Roman"/>
          <w:b/>
          <w:sz w:val="28"/>
          <w:szCs w:val="28"/>
        </w:rPr>
      </w:pPr>
    </w:p>
    <w:p w:rsidR="00815C8C" w:rsidRPr="00D554FD" w:rsidRDefault="000F6F80" w:rsidP="00C52063">
      <w:pPr>
        <w:pStyle w:val="af6"/>
        <w:widowControl w:val="0"/>
        <w:spacing w:before="0" w:after="0"/>
        <w:ind w:firstLine="567"/>
        <w:contextualSpacing/>
        <w:jc w:val="both"/>
        <w:rPr>
          <w:rFonts w:ascii="Times New Roman" w:hAnsi="Times New Roman" w:cs="Times New Roman"/>
          <w:b/>
          <w:sz w:val="28"/>
          <w:szCs w:val="28"/>
        </w:rPr>
      </w:pPr>
      <w:r w:rsidRPr="00D554FD">
        <w:rPr>
          <w:rFonts w:ascii="Times New Roman" w:hAnsi="Times New Roman" w:cs="Times New Roman"/>
          <w:b/>
          <w:sz w:val="28"/>
          <w:szCs w:val="28"/>
        </w:rPr>
        <w:t>Период, охваченный государственным аудитом</w:t>
      </w:r>
    </w:p>
    <w:p w:rsidR="00C6579D" w:rsidRPr="00D554FD" w:rsidRDefault="00C6579D" w:rsidP="00C52063">
      <w:pPr>
        <w:tabs>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bCs/>
          <w:sz w:val="28"/>
          <w:szCs w:val="28"/>
        </w:rPr>
        <w:t xml:space="preserve">- </w:t>
      </w:r>
      <w:r w:rsidRPr="00D554FD">
        <w:rPr>
          <w:rFonts w:ascii="Times New Roman" w:hAnsi="Times New Roman" w:cs="Times New Roman"/>
          <w:bCs/>
          <w:sz w:val="28"/>
          <w:szCs w:val="28"/>
          <w:lang w:val="en-US"/>
        </w:rPr>
        <w:t>c</w:t>
      </w:r>
      <w:r w:rsidRPr="00D554FD">
        <w:rPr>
          <w:rFonts w:ascii="Times New Roman" w:hAnsi="Times New Roman" w:cs="Times New Roman"/>
          <w:bCs/>
          <w:sz w:val="28"/>
          <w:szCs w:val="28"/>
        </w:rPr>
        <w:t xml:space="preserve"> 1 января 2016 года по 31 декабря </w:t>
      </w:r>
      <w:r w:rsidRPr="00D554FD">
        <w:rPr>
          <w:rFonts w:ascii="Times New Roman" w:hAnsi="Times New Roman" w:cs="Times New Roman"/>
          <w:sz w:val="28"/>
          <w:szCs w:val="28"/>
        </w:rPr>
        <w:t xml:space="preserve">2017, в том числе: планирование и исполнение местного бюджетов, реализации программы развития территории – за период с </w:t>
      </w:r>
      <w:r w:rsidRPr="00D554FD">
        <w:rPr>
          <w:rFonts w:ascii="Times New Roman" w:hAnsi="Times New Roman" w:cs="Times New Roman"/>
          <w:bCs/>
          <w:sz w:val="28"/>
          <w:szCs w:val="28"/>
        </w:rPr>
        <w:t xml:space="preserve">1 января 2017 года по 31 декабря </w:t>
      </w:r>
      <w:r w:rsidRPr="00D554FD">
        <w:rPr>
          <w:rFonts w:ascii="Times New Roman" w:hAnsi="Times New Roman" w:cs="Times New Roman"/>
          <w:sz w:val="28"/>
          <w:szCs w:val="28"/>
        </w:rPr>
        <w:t xml:space="preserve">2017, использования бюджетных средств по отдельным бюджетным программам – за период с </w:t>
      </w:r>
      <w:r w:rsidRPr="00D554FD">
        <w:rPr>
          <w:rFonts w:ascii="Times New Roman" w:hAnsi="Times New Roman" w:cs="Times New Roman"/>
          <w:bCs/>
          <w:sz w:val="28"/>
          <w:szCs w:val="28"/>
        </w:rPr>
        <w:t xml:space="preserve">1 января 2016 года по 31 декабря </w:t>
      </w:r>
      <w:r w:rsidRPr="00D554FD">
        <w:rPr>
          <w:rFonts w:ascii="Times New Roman" w:hAnsi="Times New Roman" w:cs="Times New Roman"/>
          <w:sz w:val="28"/>
          <w:szCs w:val="28"/>
        </w:rPr>
        <w:t>2017 город Караганда, Осакаровский, Улытауский, Актогайский районы;</w:t>
      </w:r>
    </w:p>
    <w:p w:rsidR="00C6579D" w:rsidRPr="00D554FD" w:rsidRDefault="00C6579D" w:rsidP="00C52063">
      <w:pPr>
        <w:tabs>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bCs/>
          <w:sz w:val="28"/>
          <w:szCs w:val="28"/>
        </w:rPr>
        <w:t xml:space="preserve">- </w:t>
      </w:r>
      <w:r w:rsidRPr="00D554FD">
        <w:rPr>
          <w:rFonts w:ascii="Times New Roman" w:hAnsi="Times New Roman" w:cs="Times New Roman"/>
          <w:bCs/>
          <w:sz w:val="28"/>
          <w:szCs w:val="28"/>
          <w:lang w:val="en-US"/>
        </w:rPr>
        <w:t>c</w:t>
      </w:r>
      <w:r w:rsidRPr="00D554FD">
        <w:rPr>
          <w:rFonts w:ascii="Times New Roman" w:hAnsi="Times New Roman" w:cs="Times New Roman"/>
          <w:bCs/>
          <w:sz w:val="28"/>
          <w:szCs w:val="28"/>
        </w:rPr>
        <w:t xml:space="preserve"> 1 июля 2016 года по 31 декабря </w:t>
      </w:r>
      <w:r w:rsidRPr="00D554FD">
        <w:rPr>
          <w:rFonts w:ascii="Times New Roman" w:hAnsi="Times New Roman" w:cs="Times New Roman"/>
          <w:sz w:val="28"/>
          <w:szCs w:val="28"/>
        </w:rPr>
        <w:t xml:space="preserve">2017 года, в том числе: планирование и исполнение местного бюджетов, реализации программы развития территории – за период с </w:t>
      </w:r>
      <w:r w:rsidRPr="00D554FD">
        <w:rPr>
          <w:rFonts w:ascii="Times New Roman" w:hAnsi="Times New Roman" w:cs="Times New Roman"/>
          <w:bCs/>
          <w:sz w:val="28"/>
          <w:szCs w:val="28"/>
        </w:rPr>
        <w:t xml:space="preserve">1 января 2017 года по 31 декабря </w:t>
      </w:r>
      <w:r w:rsidRPr="00D554FD">
        <w:rPr>
          <w:rFonts w:ascii="Times New Roman" w:hAnsi="Times New Roman" w:cs="Times New Roman"/>
          <w:sz w:val="28"/>
          <w:szCs w:val="28"/>
        </w:rPr>
        <w:t xml:space="preserve">2017 года, использования бюджетных средств по отдельным бюджетным программам – за период с </w:t>
      </w:r>
      <w:r w:rsidRPr="00D554FD">
        <w:rPr>
          <w:rFonts w:ascii="Times New Roman" w:hAnsi="Times New Roman" w:cs="Times New Roman"/>
          <w:bCs/>
          <w:sz w:val="28"/>
          <w:szCs w:val="28"/>
        </w:rPr>
        <w:t xml:space="preserve">1 июля 2016 года по 31 декабря </w:t>
      </w:r>
      <w:r w:rsidRPr="00D554FD">
        <w:rPr>
          <w:rFonts w:ascii="Times New Roman" w:hAnsi="Times New Roman" w:cs="Times New Roman"/>
          <w:sz w:val="28"/>
          <w:szCs w:val="28"/>
        </w:rPr>
        <w:t>2017 года Нуринский район.</w:t>
      </w:r>
    </w:p>
    <w:p w:rsidR="00BF1B0A" w:rsidRPr="00D554FD" w:rsidRDefault="00BF1B0A" w:rsidP="00C52063">
      <w:pPr>
        <w:pStyle w:val="af6"/>
        <w:widowControl w:val="0"/>
        <w:spacing w:before="0" w:after="0"/>
        <w:ind w:firstLine="567"/>
        <w:contextualSpacing/>
        <w:jc w:val="both"/>
        <w:rPr>
          <w:rFonts w:ascii="Times New Roman" w:hAnsi="Times New Roman" w:cs="Times New Roman"/>
          <w:b/>
          <w:sz w:val="28"/>
          <w:szCs w:val="28"/>
        </w:rPr>
      </w:pPr>
    </w:p>
    <w:p w:rsidR="00FA4B16" w:rsidRPr="00D554FD" w:rsidRDefault="000F6F80" w:rsidP="00C52063">
      <w:pPr>
        <w:pStyle w:val="af6"/>
        <w:widowControl w:val="0"/>
        <w:spacing w:before="0" w:after="0"/>
        <w:ind w:firstLine="567"/>
        <w:contextualSpacing/>
        <w:jc w:val="both"/>
        <w:rPr>
          <w:rFonts w:ascii="Times New Roman" w:hAnsi="Times New Roman" w:cs="Times New Roman"/>
          <w:b/>
          <w:sz w:val="28"/>
          <w:szCs w:val="28"/>
        </w:rPr>
      </w:pPr>
      <w:r w:rsidRPr="00D554FD">
        <w:rPr>
          <w:rFonts w:ascii="Times New Roman" w:hAnsi="Times New Roman" w:cs="Times New Roman"/>
          <w:b/>
          <w:sz w:val="28"/>
          <w:szCs w:val="28"/>
        </w:rPr>
        <w:t>Основная (ана</w:t>
      </w:r>
      <w:r w:rsidR="000502FD" w:rsidRPr="00D554FD">
        <w:rPr>
          <w:rFonts w:ascii="Times New Roman" w:hAnsi="Times New Roman" w:cs="Times New Roman"/>
          <w:b/>
          <w:sz w:val="28"/>
          <w:szCs w:val="28"/>
        </w:rPr>
        <w:t>литическая) часть</w:t>
      </w:r>
    </w:p>
    <w:p w:rsidR="00F862B6" w:rsidRPr="00D554FD" w:rsidRDefault="00E83167" w:rsidP="00C52063">
      <w:pPr>
        <w:spacing w:after="0" w:line="240" w:lineRule="auto"/>
        <w:ind w:firstLine="567"/>
        <w:contextualSpacing/>
        <w:jc w:val="both"/>
        <w:rPr>
          <w:rFonts w:ascii="Times New Roman" w:hAnsi="Times New Roman" w:cs="Times New Roman"/>
          <w:sz w:val="28"/>
          <w:szCs w:val="28"/>
          <w:lang w:eastAsia="ar-SA"/>
        </w:rPr>
      </w:pPr>
      <w:r w:rsidRPr="00D554FD">
        <w:rPr>
          <w:rFonts w:ascii="Times New Roman" w:hAnsi="Times New Roman" w:cs="Times New Roman"/>
          <w:sz w:val="28"/>
          <w:szCs w:val="28"/>
          <w:lang w:eastAsia="ar-SA"/>
        </w:rPr>
        <w:t>Перечн</w:t>
      </w:r>
      <w:r w:rsidR="00AD6268" w:rsidRPr="00D554FD">
        <w:rPr>
          <w:rFonts w:ascii="Times New Roman" w:hAnsi="Times New Roman" w:cs="Times New Roman"/>
          <w:sz w:val="28"/>
          <w:szCs w:val="28"/>
          <w:lang w:eastAsia="ar-SA"/>
        </w:rPr>
        <w:t>ем</w:t>
      </w:r>
      <w:r w:rsidRPr="00D554FD">
        <w:rPr>
          <w:rFonts w:ascii="Times New Roman" w:hAnsi="Times New Roman" w:cs="Times New Roman"/>
          <w:sz w:val="28"/>
          <w:szCs w:val="28"/>
          <w:lang w:eastAsia="ar-SA"/>
        </w:rPr>
        <w:t xml:space="preserve"> объектов</w:t>
      </w:r>
      <w:r w:rsidR="00BF1B0A" w:rsidRPr="00D554FD">
        <w:rPr>
          <w:rFonts w:ascii="Times New Roman" w:hAnsi="Times New Roman" w:cs="Times New Roman"/>
          <w:sz w:val="28"/>
          <w:szCs w:val="28"/>
          <w:lang w:eastAsia="ar-SA"/>
        </w:rPr>
        <w:t xml:space="preserve"> государственного аудита на 2018</w:t>
      </w:r>
      <w:r w:rsidRPr="00D554FD">
        <w:rPr>
          <w:rFonts w:ascii="Times New Roman" w:hAnsi="Times New Roman" w:cs="Times New Roman"/>
          <w:sz w:val="28"/>
          <w:szCs w:val="28"/>
          <w:lang w:eastAsia="ar-SA"/>
        </w:rPr>
        <w:t xml:space="preserve"> год </w:t>
      </w:r>
      <w:r w:rsidR="00AD6268" w:rsidRPr="00D554FD">
        <w:rPr>
          <w:rFonts w:ascii="Times New Roman" w:hAnsi="Times New Roman" w:cs="Times New Roman"/>
          <w:sz w:val="28"/>
          <w:szCs w:val="28"/>
        </w:rPr>
        <w:t>по аудиторскому мероприятию</w:t>
      </w:r>
      <w:r w:rsidRPr="00D554FD">
        <w:rPr>
          <w:rFonts w:ascii="Times New Roman" w:hAnsi="Times New Roman" w:cs="Times New Roman"/>
          <w:sz w:val="28"/>
          <w:szCs w:val="28"/>
          <w:lang w:eastAsia="ar-SA"/>
        </w:rPr>
        <w:t xml:space="preserve"> "</w:t>
      </w:r>
      <w:r w:rsidR="007D4F11" w:rsidRPr="00D554FD">
        <w:rPr>
          <w:rFonts w:ascii="Times New Roman" w:eastAsia="Calibri" w:hAnsi="Times New Roman" w:cs="Times New Roman"/>
          <w:color w:val="000000" w:themeColor="text1"/>
          <w:sz w:val="28"/>
          <w:szCs w:val="28"/>
        </w:rPr>
        <w:t xml:space="preserve">Экспертно-аналитическое мероприятие и государственный аудит планирования и исполнения местных бюджетов, использования бюджетных средств по отдельным бюджетным программам, реализации </w:t>
      </w:r>
      <w:r w:rsidR="007D4F11" w:rsidRPr="00D554FD">
        <w:rPr>
          <w:rFonts w:ascii="Times New Roman" w:eastAsia="Calibri" w:hAnsi="Times New Roman" w:cs="Times New Roman"/>
          <w:color w:val="000000" w:themeColor="text1"/>
          <w:sz w:val="28"/>
          <w:szCs w:val="28"/>
        </w:rPr>
        <w:lastRenderedPageBreak/>
        <w:t>программ развития территорий</w:t>
      </w:r>
      <w:r w:rsidRPr="00D554FD">
        <w:rPr>
          <w:rFonts w:ascii="Times New Roman" w:hAnsi="Times New Roman" w:cs="Times New Roman"/>
          <w:sz w:val="28"/>
          <w:szCs w:val="28"/>
          <w:lang w:eastAsia="ar-SA"/>
        </w:rPr>
        <w:t>"</w:t>
      </w:r>
      <w:r w:rsidR="000439ED" w:rsidRPr="00D554FD">
        <w:rPr>
          <w:rFonts w:ascii="Times New Roman" w:hAnsi="Times New Roman" w:cs="Times New Roman"/>
          <w:sz w:val="28"/>
          <w:szCs w:val="28"/>
          <w:lang w:eastAsia="ar-SA"/>
        </w:rPr>
        <w:t xml:space="preserve"> </w:t>
      </w:r>
      <w:r w:rsidR="00AD6268" w:rsidRPr="00D554FD">
        <w:rPr>
          <w:rFonts w:ascii="Times New Roman" w:hAnsi="Times New Roman" w:cs="Times New Roman"/>
          <w:sz w:val="28"/>
          <w:szCs w:val="28"/>
        </w:rPr>
        <w:t>определен</w:t>
      </w:r>
      <w:r w:rsidR="000439ED" w:rsidRPr="00D554FD">
        <w:rPr>
          <w:rFonts w:ascii="Times New Roman" w:hAnsi="Times New Roman" w:cs="Times New Roman"/>
          <w:sz w:val="28"/>
          <w:szCs w:val="28"/>
        </w:rPr>
        <w:t xml:space="preserve"> предполагаемый охват бюджетных средств: </w:t>
      </w:r>
    </w:p>
    <w:p w:rsidR="00BF1B0A" w:rsidRPr="00D554FD" w:rsidRDefault="00BF1B0A"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Отдел экономики и финансов города Караганды: в рамках исполнения городского  бюджета 2017 года по доходам – 45 725 410,0 тыс. тенге, по затратам – 54 331 566,0 тыс. тенге, в рамках исполнения бюджетных средств по отдельным бюджетным программам за период с 01.01.2016 года по 31.12. 2017 года на общую сумму – 603 136,4 тыс. тенге;</w:t>
      </w:r>
    </w:p>
    <w:p w:rsidR="00BF1B0A" w:rsidRPr="00D554FD" w:rsidRDefault="00BF1B0A"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Отдел экономики и финансов Осакаровского района: в рамках исполнения районного бюджета 2017 года по доходам – 5 050 045,0 тыс. тенге, по затратам – 5 163 412,0 тыс. тенге, в рамках исполнения бюджетных средств по отдельным бюджетным программам за период с 01.01.2016 года по 31.12. 2017 года на общую сумму – 364 708,0 тыс. тенге;</w:t>
      </w:r>
    </w:p>
    <w:p w:rsidR="00BF1B0A" w:rsidRPr="00D554FD" w:rsidRDefault="00BF1B0A"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Отдел экономики и финансов Актогайского района: в рамках исполнения районного бюджета 2017 года по доходам – 5 115 460,0 тыс. тенге, по затратам – 5 164 070,0 тыс. тенге, в рамках исполнения бюджетных средств по отдельным бюджетным программам за период с 01.01.2016 года по 31.12.2017 года на общую сумму – 267 242,0  тыс. тенге;</w:t>
      </w:r>
    </w:p>
    <w:p w:rsidR="00BF1B0A" w:rsidRPr="00D554FD" w:rsidRDefault="00BF1B0A" w:rsidP="00C52063">
      <w:pPr>
        <w:pStyle w:val="ac"/>
        <w:tabs>
          <w:tab w:val="left" w:pos="993"/>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Отдел экономики и финансов Нуринского района: в рамках исполнения районного бюджета 2017 года по доходам –  4 423 038,0 тыс. тенге, по затратам – 4 494 054,0 тыс. тенге, в рамках исполнения бюджетных средств по отдельным бюджетным программам за период с 01.07.2016 года по 31.12.2017 года на общую сумму – 242 249,3 тыс. тенге;</w:t>
      </w:r>
    </w:p>
    <w:p w:rsidR="00BF1B0A" w:rsidRPr="00D554FD" w:rsidRDefault="00BF1B0A" w:rsidP="00C52063">
      <w:pPr>
        <w:pStyle w:val="ac"/>
        <w:tabs>
          <w:tab w:val="left" w:pos="993"/>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Отдел экономики и финансов Улытауского района: в рамках исполнения районного бюджета 2017 года по доходам – 4 928 313,0 тыс. тенге, по затратам – 5 184 917,0 тыс. тенге, в рамках исполнения бюджетных средств по отдельным бюджетным программам за период с 01.01.2016 года по 31.12.2017 года на общую сумму – 3 708 095,0  тыс. тенге.</w:t>
      </w:r>
    </w:p>
    <w:p w:rsidR="0045538D" w:rsidRPr="00172D24" w:rsidRDefault="0045538D" w:rsidP="00C52063">
      <w:pPr>
        <w:pStyle w:val="af6"/>
        <w:widowControl w:val="0"/>
        <w:tabs>
          <w:tab w:val="left" w:pos="0"/>
        </w:tabs>
        <w:spacing w:before="0" w:after="0"/>
        <w:ind w:firstLine="567"/>
        <w:contextualSpacing/>
        <w:jc w:val="both"/>
        <w:rPr>
          <w:rFonts w:ascii="Times New Roman" w:hAnsi="Times New Roman" w:cs="Times New Roman"/>
          <w:b/>
          <w:sz w:val="28"/>
          <w:szCs w:val="28"/>
        </w:rPr>
      </w:pPr>
      <w:r w:rsidRPr="00D554FD">
        <w:rPr>
          <w:rFonts w:ascii="Times New Roman" w:hAnsi="Times New Roman" w:cs="Times New Roman"/>
          <w:b/>
          <w:sz w:val="28"/>
          <w:szCs w:val="28"/>
        </w:rPr>
        <w:t xml:space="preserve">Из общего объема </w:t>
      </w:r>
      <w:r w:rsidR="00605F84" w:rsidRPr="00D554FD">
        <w:rPr>
          <w:rFonts w:ascii="Times New Roman" w:hAnsi="Times New Roman" w:cs="Times New Roman"/>
          <w:b/>
          <w:sz w:val="28"/>
          <w:szCs w:val="28"/>
        </w:rPr>
        <w:t xml:space="preserve">средств </w:t>
      </w:r>
      <w:r w:rsidR="00F5636F" w:rsidRPr="00D554FD">
        <w:rPr>
          <w:rFonts w:ascii="Times New Roman" w:hAnsi="Times New Roman" w:cs="Times New Roman"/>
          <w:b/>
          <w:sz w:val="28"/>
          <w:szCs w:val="28"/>
        </w:rPr>
        <w:t>5 185 430</w:t>
      </w:r>
      <w:r w:rsidR="00E21959" w:rsidRPr="00D554FD">
        <w:rPr>
          <w:rFonts w:ascii="Times New Roman" w:hAnsi="Times New Roman" w:cs="Times New Roman"/>
          <w:b/>
          <w:sz w:val="28"/>
          <w:szCs w:val="28"/>
        </w:rPr>
        <w:t>,</w:t>
      </w:r>
      <w:r w:rsidR="00F5636F" w:rsidRPr="00D554FD">
        <w:rPr>
          <w:rFonts w:ascii="Times New Roman" w:hAnsi="Times New Roman" w:cs="Times New Roman"/>
          <w:b/>
          <w:sz w:val="28"/>
          <w:szCs w:val="28"/>
        </w:rPr>
        <w:t>7</w:t>
      </w:r>
      <w:r w:rsidRPr="00D554FD">
        <w:rPr>
          <w:rFonts w:ascii="Times New Roman" w:hAnsi="Times New Roman" w:cs="Times New Roman"/>
          <w:b/>
          <w:sz w:val="28"/>
          <w:szCs w:val="28"/>
        </w:rPr>
        <w:t xml:space="preserve"> тыс. тенге, охваченных аудитом, установлены </w:t>
      </w:r>
      <w:r w:rsidR="00E21959" w:rsidRPr="00D554FD">
        <w:rPr>
          <w:rFonts w:ascii="Times New Roman" w:hAnsi="Times New Roman" w:cs="Times New Roman"/>
          <w:b/>
          <w:sz w:val="28"/>
          <w:szCs w:val="28"/>
        </w:rPr>
        <w:t xml:space="preserve">нарушения на общую сумму </w:t>
      </w:r>
      <w:r w:rsidR="00C0172E" w:rsidRPr="00D554FD">
        <w:rPr>
          <w:rFonts w:ascii="Times New Roman" w:hAnsi="Times New Roman" w:cs="Times New Roman"/>
          <w:b/>
          <w:sz w:val="28"/>
          <w:szCs w:val="28"/>
        </w:rPr>
        <w:t>1 12</w:t>
      </w:r>
      <w:r w:rsidR="00810F14" w:rsidRPr="00D554FD">
        <w:rPr>
          <w:rFonts w:ascii="Times New Roman" w:hAnsi="Times New Roman" w:cs="Times New Roman"/>
          <w:b/>
          <w:sz w:val="28"/>
          <w:szCs w:val="28"/>
        </w:rPr>
        <w:t>3 774,8</w:t>
      </w:r>
      <w:r w:rsidR="00C0172E" w:rsidRPr="00D554FD">
        <w:rPr>
          <w:rFonts w:ascii="Times New Roman" w:hAnsi="Times New Roman" w:cs="Times New Roman"/>
          <w:b/>
          <w:sz w:val="28"/>
          <w:szCs w:val="28"/>
        </w:rPr>
        <w:t xml:space="preserve"> </w:t>
      </w:r>
      <w:r w:rsidR="00E21959" w:rsidRPr="00D554FD">
        <w:rPr>
          <w:rFonts w:ascii="Times New Roman" w:hAnsi="Times New Roman" w:cs="Times New Roman"/>
          <w:b/>
          <w:sz w:val="28"/>
          <w:szCs w:val="28"/>
        </w:rPr>
        <w:t xml:space="preserve">тыс. тенге, в том числе </w:t>
      </w:r>
      <w:r w:rsidRPr="00D554FD">
        <w:rPr>
          <w:rFonts w:ascii="Times New Roman" w:hAnsi="Times New Roman" w:cs="Times New Roman"/>
          <w:b/>
          <w:sz w:val="28"/>
          <w:szCs w:val="28"/>
        </w:rPr>
        <w:t xml:space="preserve">финансовые нарушения на сумму </w:t>
      </w:r>
      <w:r w:rsidR="00C0172E" w:rsidRPr="00D554FD">
        <w:rPr>
          <w:rFonts w:ascii="Times New Roman" w:hAnsi="Times New Roman" w:cs="Times New Roman"/>
          <w:b/>
          <w:sz w:val="28"/>
          <w:szCs w:val="28"/>
        </w:rPr>
        <w:t>2</w:t>
      </w:r>
      <w:r w:rsidR="00810F14" w:rsidRPr="00D554FD">
        <w:rPr>
          <w:rFonts w:ascii="Times New Roman" w:hAnsi="Times New Roman" w:cs="Times New Roman"/>
          <w:b/>
          <w:sz w:val="28"/>
          <w:szCs w:val="28"/>
        </w:rPr>
        <w:t>5 987,7</w:t>
      </w:r>
      <w:r w:rsidRPr="00D554FD">
        <w:rPr>
          <w:rFonts w:ascii="Times New Roman" w:hAnsi="Times New Roman" w:cs="Times New Roman"/>
          <w:b/>
          <w:sz w:val="28"/>
          <w:szCs w:val="28"/>
        </w:rPr>
        <w:t xml:space="preserve"> тыс. тенге, </w:t>
      </w:r>
      <w:r w:rsidR="00BD042C" w:rsidRPr="00D554FD">
        <w:rPr>
          <w:rFonts w:ascii="Times New Roman" w:hAnsi="Times New Roman" w:cs="Times New Roman"/>
          <w:b/>
          <w:sz w:val="28"/>
          <w:szCs w:val="28"/>
        </w:rPr>
        <w:t>83</w:t>
      </w:r>
      <w:r w:rsidR="00BD042C">
        <w:rPr>
          <w:rFonts w:ascii="Times New Roman" w:hAnsi="Times New Roman" w:cs="Times New Roman"/>
          <w:b/>
          <w:sz w:val="28"/>
          <w:szCs w:val="28"/>
        </w:rPr>
        <w:t xml:space="preserve"> процедурных</w:t>
      </w:r>
      <w:r w:rsidR="00E21959" w:rsidRPr="00D554FD">
        <w:rPr>
          <w:rFonts w:ascii="Times New Roman" w:hAnsi="Times New Roman" w:cs="Times New Roman"/>
          <w:b/>
          <w:sz w:val="28"/>
          <w:szCs w:val="28"/>
        </w:rPr>
        <w:t xml:space="preserve"> нарушения</w:t>
      </w:r>
      <w:r w:rsidR="005F0981">
        <w:rPr>
          <w:rFonts w:ascii="Times New Roman" w:hAnsi="Times New Roman" w:cs="Times New Roman"/>
          <w:b/>
          <w:sz w:val="28"/>
          <w:szCs w:val="28"/>
        </w:rPr>
        <w:t>, из которых 13 нарушений</w:t>
      </w:r>
      <w:r w:rsidR="00E21959" w:rsidRPr="00D554FD">
        <w:rPr>
          <w:rFonts w:ascii="Times New Roman" w:hAnsi="Times New Roman" w:cs="Times New Roman"/>
          <w:b/>
          <w:sz w:val="28"/>
          <w:szCs w:val="28"/>
        </w:rPr>
        <w:t xml:space="preserve"> на сумму </w:t>
      </w:r>
      <w:r w:rsidR="00C0172E" w:rsidRPr="00D554FD">
        <w:rPr>
          <w:rFonts w:ascii="Times New Roman" w:hAnsi="Times New Roman" w:cs="Times New Roman"/>
          <w:b/>
          <w:sz w:val="28"/>
          <w:szCs w:val="28"/>
        </w:rPr>
        <w:t xml:space="preserve">1 081 879,4 </w:t>
      </w:r>
      <w:r w:rsidR="00E21959" w:rsidRPr="00D554FD">
        <w:rPr>
          <w:rFonts w:ascii="Times New Roman" w:hAnsi="Times New Roman" w:cs="Times New Roman"/>
          <w:b/>
          <w:sz w:val="28"/>
          <w:szCs w:val="28"/>
        </w:rPr>
        <w:t>тыс. тенге</w:t>
      </w:r>
      <w:r w:rsidRPr="00172D24">
        <w:rPr>
          <w:rFonts w:ascii="Times New Roman" w:hAnsi="Times New Roman" w:cs="Times New Roman"/>
          <w:b/>
          <w:sz w:val="28"/>
          <w:szCs w:val="28"/>
        </w:rPr>
        <w:t xml:space="preserve">, </w:t>
      </w:r>
      <w:r w:rsidR="00305F23" w:rsidRPr="00172D24">
        <w:rPr>
          <w:rFonts w:ascii="Times New Roman" w:hAnsi="Times New Roman" w:cs="Times New Roman"/>
          <w:b/>
          <w:sz w:val="28"/>
          <w:szCs w:val="28"/>
        </w:rPr>
        <w:t>8</w:t>
      </w:r>
      <w:r w:rsidR="00172D24" w:rsidRPr="00172D24">
        <w:rPr>
          <w:rFonts w:ascii="Times New Roman" w:hAnsi="Times New Roman" w:cs="Times New Roman"/>
          <w:b/>
          <w:sz w:val="28"/>
          <w:szCs w:val="28"/>
        </w:rPr>
        <w:t>5</w:t>
      </w:r>
      <w:r w:rsidRPr="00172D24">
        <w:rPr>
          <w:rFonts w:ascii="Times New Roman" w:hAnsi="Times New Roman" w:cs="Times New Roman"/>
          <w:b/>
          <w:sz w:val="28"/>
          <w:szCs w:val="28"/>
        </w:rPr>
        <w:t xml:space="preserve"> прочих нарушений, из которых </w:t>
      </w:r>
      <w:r w:rsidR="00C0172E" w:rsidRPr="00172D24">
        <w:rPr>
          <w:rFonts w:ascii="Times New Roman" w:hAnsi="Times New Roman" w:cs="Times New Roman"/>
          <w:b/>
          <w:sz w:val="28"/>
          <w:szCs w:val="28"/>
        </w:rPr>
        <w:t>5</w:t>
      </w:r>
      <w:r w:rsidRPr="00172D24">
        <w:rPr>
          <w:rFonts w:ascii="Times New Roman" w:hAnsi="Times New Roman" w:cs="Times New Roman"/>
          <w:b/>
          <w:sz w:val="28"/>
          <w:szCs w:val="28"/>
        </w:rPr>
        <w:t xml:space="preserve"> </w:t>
      </w:r>
      <w:r w:rsidR="00EF32BE" w:rsidRPr="00172D24">
        <w:rPr>
          <w:rFonts w:ascii="Times New Roman" w:hAnsi="Times New Roman" w:cs="Times New Roman"/>
          <w:b/>
          <w:sz w:val="28"/>
          <w:szCs w:val="28"/>
        </w:rPr>
        <w:t>нарушений</w:t>
      </w:r>
      <w:r w:rsidRPr="00172D24">
        <w:rPr>
          <w:rFonts w:ascii="Times New Roman" w:hAnsi="Times New Roman" w:cs="Times New Roman"/>
          <w:b/>
          <w:sz w:val="28"/>
          <w:szCs w:val="28"/>
        </w:rPr>
        <w:t xml:space="preserve"> в части неэффективного планировани</w:t>
      </w:r>
      <w:r w:rsidR="00C0172E" w:rsidRPr="00172D24">
        <w:rPr>
          <w:rFonts w:ascii="Times New Roman" w:hAnsi="Times New Roman" w:cs="Times New Roman"/>
          <w:b/>
          <w:sz w:val="28"/>
          <w:szCs w:val="28"/>
        </w:rPr>
        <w:t>я бюджетных средств на сумму 15 907,7</w:t>
      </w:r>
      <w:r w:rsidRPr="00172D24">
        <w:rPr>
          <w:rFonts w:ascii="Times New Roman" w:hAnsi="Times New Roman" w:cs="Times New Roman"/>
          <w:b/>
          <w:sz w:val="28"/>
          <w:szCs w:val="28"/>
        </w:rPr>
        <w:t xml:space="preserve"> тыс. тенге. </w:t>
      </w:r>
    </w:p>
    <w:p w:rsidR="00163670" w:rsidRPr="002E1891" w:rsidRDefault="00486168" w:rsidP="00C52063">
      <w:pPr>
        <w:autoSpaceDE w:val="0"/>
        <w:autoSpaceDN w:val="0"/>
        <w:adjustRightInd w:val="0"/>
        <w:spacing w:after="0" w:line="240" w:lineRule="auto"/>
        <w:ind w:firstLine="567"/>
        <w:jc w:val="both"/>
        <w:rPr>
          <w:rFonts w:ascii="Times New Roman" w:hAnsi="Times New Roman" w:cs="Times New Roman"/>
          <w:b/>
          <w:sz w:val="28"/>
          <w:szCs w:val="28"/>
        </w:rPr>
      </w:pPr>
      <w:r w:rsidRPr="00D554FD">
        <w:rPr>
          <w:rFonts w:ascii="Times New Roman" w:hAnsi="Times New Roman" w:cs="Times New Roman"/>
          <w:b/>
          <w:sz w:val="28"/>
          <w:szCs w:val="28"/>
        </w:rPr>
        <w:t>Подлеж</w:t>
      </w:r>
      <w:r w:rsidR="009D2D58" w:rsidRPr="00D554FD">
        <w:rPr>
          <w:rFonts w:ascii="Times New Roman" w:hAnsi="Times New Roman" w:cs="Times New Roman"/>
          <w:b/>
          <w:sz w:val="28"/>
          <w:szCs w:val="28"/>
        </w:rPr>
        <w:t>ало</w:t>
      </w:r>
      <w:r w:rsidR="00A41759" w:rsidRPr="00D554FD">
        <w:rPr>
          <w:rFonts w:ascii="Times New Roman" w:hAnsi="Times New Roman" w:cs="Times New Roman"/>
          <w:b/>
          <w:sz w:val="28"/>
          <w:szCs w:val="28"/>
        </w:rPr>
        <w:t xml:space="preserve"> восстановлению 25 468,7</w:t>
      </w:r>
      <w:r w:rsidRPr="00D554FD">
        <w:rPr>
          <w:rFonts w:ascii="Times New Roman" w:hAnsi="Times New Roman" w:cs="Times New Roman"/>
          <w:b/>
          <w:sz w:val="28"/>
          <w:szCs w:val="28"/>
        </w:rPr>
        <w:t xml:space="preserve"> тыс. тенге, в ходе </w:t>
      </w:r>
      <w:r w:rsidR="001D712C" w:rsidRPr="00D554FD">
        <w:rPr>
          <w:rFonts w:ascii="Times New Roman" w:hAnsi="Times New Roman" w:cs="Times New Roman"/>
          <w:b/>
          <w:sz w:val="28"/>
          <w:szCs w:val="28"/>
        </w:rPr>
        <w:t>аудита</w:t>
      </w:r>
      <w:r w:rsidR="00A41759" w:rsidRPr="00D554FD">
        <w:rPr>
          <w:rFonts w:ascii="Times New Roman" w:hAnsi="Times New Roman" w:cs="Times New Roman"/>
          <w:b/>
          <w:sz w:val="28"/>
          <w:szCs w:val="28"/>
        </w:rPr>
        <w:t xml:space="preserve"> восстановлено 1 900,4</w:t>
      </w:r>
      <w:r w:rsidRPr="00D554FD">
        <w:rPr>
          <w:rFonts w:ascii="Times New Roman" w:hAnsi="Times New Roman" w:cs="Times New Roman"/>
          <w:b/>
          <w:sz w:val="28"/>
          <w:szCs w:val="28"/>
        </w:rPr>
        <w:t xml:space="preserve"> тыс. тенге. </w:t>
      </w:r>
      <w:r w:rsidR="009D2D58" w:rsidRPr="00D554FD">
        <w:rPr>
          <w:rFonts w:ascii="Times New Roman" w:hAnsi="Times New Roman" w:cs="Times New Roman"/>
          <w:b/>
          <w:sz w:val="28"/>
          <w:szCs w:val="28"/>
        </w:rPr>
        <w:t>По</w:t>
      </w:r>
      <w:r w:rsidR="000650D2">
        <w:rPr>
          <w:rFonts w:ascii="Times New Roman" w:hAnsi="Times New Roman" w:cs="Times New Roman"/>
          <w:b/>
          <w:sz w:val="28"/>
          <w:szCs w:val="28"/>
        </w:rPr>
        <w:t>д</w:t>
      </w:r>
      <w:r w:rsidR="009D2D58" w:rsidRPr="00D554FD">
        <w:rPr>
          <w:rFonts w:ascii="Times New Roman" w:hAnsi="Times New Roman" w:cs="Times New Roman"/>
          <w:b/>
          <w:sz w:val="28"/>
          <w:szCs w:val="28"/>
        </w:rPr>
        <w:t xml:space="preserve">лежало </w:t>
      </w:r>
      <w:r w:rsidR="00A41759" w:rsidRPr="00D554FD">
        <w:rPr>
          <w:rFonts w:ascii="Times New Roman" w:hAnsi="Times New Roman" w:cs="Times New Roman"/>
          <w:b/>
          <w:sz w:val="28"/>
          <w:szCs w:val="28"/>
        </w:rPr>
        <w:t xml:space="preserve">возмещению </w:t>
      </w:r>
      <w:r w:rsidR="00004B6C" w:rsidRPr="00D554FD">
        <w:rPr>
          <w:rFonts w:ascii="Times New Roman" w:hAnsi="Times New Roman" w:cs="Times New Roman"/>
          <w:b/>
          <w:sz w:val="28"/>
          <w:szCs w:val="28"/>
        </w:rPr>
        <w:t>519,0</w:t>
      </w:r>
      <w:r w:rsidRPr="00D554FD">
        <w:rPr>
          <w:rFonts w:ascii="Times New Roman" w:hAnsi="Times New Roman" w:cs="Times New Roman"/>
          <w:b/>
          <w:sz w:val="28"/>
          <w:szCs w:val="28"/>
        </w:rPr>
        <w:t xml:space="preserve"> тыс. тенге, </w:t>
      </w:r>
      <w:r w:rsidRPr="002E1891">
        <w:rPr>
          <w:rFonts w:ascii="Times New Roman" w:hAnsi="Times New Roman" w:cs="Times New Roman"/>
          <w:b/>
          <w:sz w:val="28"/>
          <w:szCs w:val="28"/>
        </w:rPr>
        <w:t>возмещен</w:t>
      </w:r>
      <w:r w:rsidR="009D2D58" w:rsidRPr="002E1891">
        <w:rPr>
          <w:rFonts w:ascii="Times New Roman" w:hAnsi="Times New Roman" w:cs="Times New Roman"/>
          <w:b/>
          <w:sz w:val="28"/>
          <w:szCs w:val="28"/>
        </w:rPr>
        <w:t>ы</w:t>
      </w:r>
      <w:r w:rsidRPr="002E1891">
        <w:rPr>
          <w:rFonts w:ascii="Times New Roman" w:hAnsi="Times New Roman" w:cs="Times New Roman"/>
          <w:b/>
          <w:sz w:val="28"/>
          <w:szCs w:val="28"/>
        </w:rPr>
        <w:t xml:space="preserve"> в ходе </w:t>
      </w:r>
      <w:r w:rsidR="00094DB8" w:rsidRPr="002E1891">
        <w:rPr>
          <w:rFonts w:ascii="Times New Roman" w:hAnsi="Times New Roman" w:cs="Times New Roman"/>
          <w:b/>
          <w:sz w:val="28"/>
          <w:szCs w:val="28"/>
        </w:rPr>
        <w:t>аудита</w:t>
      </w:r>
      <w:r w:rsidR="00A41759" w:rsidRPr="002E1891">
        <w:rPr>
          <w:rFonts w:ascii="Times New Roman" w:hAnsi="Times New Roman" w:cs="Times New Roman"/>
          <w:b/>
          <w:sz w:val="28"/>
          <w:szCs w:val="28"/>
        </w:rPr>
        <w:t xml:space="preserve"> </w:t>
      </w:r>
      <w:r w:rsidR="00004B6C" w:rsidRPr="002E1891">
        <w:rPr>
          <w:rFonts w:ascii="Times New Roman" w:hAnsi="Times New Roman" w:cs="Times New Roman"/>
          <w:b/>
          <w:sz w:val="28"/>
          <w:szCs w:val="28"/>
        </w:rPr>
        <w:t>264,5</w:t>
      </w:r>
      <w:r w:rsidR="00A41759" w:rsidRPr="002E1891">
        <w:rPr>
          <w:rFonts w:ascii="Times New Roman" w:hAnsi="Times New Roman" w:cs="Times New Roman"/>
          <w:b/>
          <w:sz w:val="28"/>
          <w:szCs w:val="28"/>
        </w:rPr>
        <w:t xml:space="preserve"> тыс</w:t>
      </w:r>
      <w:r w:rsidRPr="002E1891">
        <w:rPr>
          <w:rFonts w:ascii="Times New Roman" w:hAnsi="Times New Roman" w:cs="Times New Roman"/>
          <w:b/>
          <w:sz w:val="28"/>
          <w:szCs w:val="28"/>
        </w:rPr>
        <w:t>.</w:t>
      </w:r>
      <w:r w:rsidR="00A41759" w:rsidRPr="002E1891">
        <w:rPr>
          <w:rFonts w:ascii="Times New Roman" w:hAnsi="Times New Roman" w:cs="Times New Roman"/>
          <w:b/>
          <w:sz w:val="28"/>
          <w:szCs w:val="28"/>
        </w:rPr>
        <w:t xml:space="preserve"> тенге.</w:t>
      </w:r>
      <w:r w:rsidRPr="002E1891">
        <w:rPr>
          <w:rFonts w:ascii="Times New Roman" w:hAnsi="Times New Roman" w:cs="Times New Roman"/>
          <w:b/>
          <w:sz w:val="28"/>
          <w:szCs w:val="28"/>
        </w:rPr>
        <w:t xml:space="preserve"> </w:t>
      </w:r>
    </w:p>
    <w:p w:rsidR="00592459" w:rsidRPr="002E1891" w:rsidRDefault="00592459" w:rsidP="00C52063">
      <w:pPr>
        <w:autoSpaceDE w:val="0"/>
        <w:autoSpaceDN w:val="0"/>
        <w:adjustRightInd w:val="0"/>
        <w:spacing w:after="0" w:line="240" w:lineRule="auto"/>
        <w:ind w:firstLine="567"/>
        <w:jc w:val="both"/>
        <w:rPr>
          <w:rFonts w:ascii="Times New Roman" w:hAnsi="Times New Roman" w:cs="Times New Roman"/>
          <w:b/>
          <w:sz w:val="28"/>
          <w:szCs w:val="28"/>
        </w:rPr>
      </w:pPr>
      <w:r w:rsidRPr="002E1891">
        <w:rPr>
          <w:rFonts w:ascii="Times New Roman" w:hAnsi="Times New Roman" w:cs="Times New Roman"/>
          <w:b/>
          <w:sz w:val="28"/>
          <w:szCs w:val="28"/>
        </w:rPr>
        <w:t>До заседания ревизионной комиссии восстановлено 16 052,0 тыс. тенге.</w:t>
      </w:r>
    </w:p>
    <w:p w:rsidR="00E23F66" w:rsidRPr="00D554FD" w:rsidRDefault="00163670" w:rsidP="00C52063">
      <w:pPr>
        <w:autoSpaceDE w:val="0"/>
        <w:autoSpaceDN w:val="0"/>
        <w:adjustRightInd w:val="0"/>
        <w:spacing w:after="0" w:line="240" w:lineRule="auto"/>
        <w:ind w:firstLine="567"/>
        <w:jc w:val="both"/>
        <w:rPr>
          <w:rFonts w:ascii="Times New Roman" w:hAnsi="Times New Roman" w:cs="Times New Roman"/>
          <w:b/>
          <w:sz w:val="28"/>
          <w:szCs w:val="28"/>
        </w:rPr>
      </w:pPr>
      <w:r w:rsidRPr="002E1891">
        <w:rPr>
          <w:rFonts w:ascii="Times New Roman" w:hAnsi="Times New Roman" w:cs="Times New Roman"/>
          <w:b/>
          <w:sz w:val="28"/>
          <w:szCs w:val="28"/>
        </w:rPr>
        <w:t xml:space="preserve">Остаток к восстановлению </w:t>
      </w:r>
      <w:r w:rsidR="00592459" w:rsidRPr="002E1891">
        <w:rPr>
          <w:rFonts w:ascii="Times New Roman" w:hAnsi="Times New Roman" w:cs="Times New Roman"/>
          <w:b/>
          <w:sz w:val="28"/>
          <w:szCs w:val="28"/>
        </w:rPr>
        <w:t xml:space="preserve">7 516,3 </w:t>
      </w:r>
      <w:r w:rsidR="00A41759" w:rsidRPr="002E1891">
        <w:rPr>
          <w:rFonts w:ascii="Times New Roman" w:hAnsi="Times New Roman" w:cs="Times New Roman"/>
          <w:b/>
          <w:sz w:val="28"/>
          <w:szCs w:val="28"/>
        </w:rPr>
        <w:t xml:space="preserve"> тыс. тенге, остаток к возмещению </w:t>
      </w:r>
      <w:r w:rsidR="00004B6C" w:rsidRPr="002E1891">
        <w:rPr>
          <w:rFonts w:ascii="Times New Roman" w:hAnsi="Times New Roman" w:cs="Times New Roman"/>
          <w:b/>
          <w:sz w:val="28"/>
          <w:szCs w:val="28"/>
        </w:rPr>
        <w:t>254,5</w:t>
      </w:r>
      <w:r w:rsidR="00A41759" w:rsidRPr="002E1891">
        <w:rPr>
          <w:rFonts w:ascii="Times New Roman" w:hAnsi="Times New Roman" w:cs="Times New Roman"/>
          <w:b/>
          <w:sz w:val="28"/>
          <w:szCs w:val="28"/>
        </w:rPr>
        <w:t xml:space="preserve"> тыс. тенге.</w:t>
      </w:r>
    </w:p>
    <w:p w:rsidR="00EF32BE" w:rsidRPr="00D554FD" w:rsidRDefault="00EF32BE" w:rsidP="00C52063">
      <w:pPr>
        <w:autoSpaceDE w:val="0"/>
        <w:autoSpaceDN w:val="0"/>
        <w:adjustRightInd w:val="0"/>
        <w:spacing w:after="0" w:line="240" w:lineRule="auto"/>
        <w:ind w:firstLine="567"/>
        <w:jc w:val="both"/>
        <w:rPr>
          <w:rFonts w:ascii="Times New Roman" w:hAnsi="Times New Roman" w:cs="Times New Roman"/>
          <w:b/>
          <w:sz w:val="28"/>
          <w:szCs w:val="28"/>
        </w:rPr>
      </w:pPr>
    </w:p>
    <w:p w:rsidR="0084435A" w:rsidRPr="00D554FD" w:rsidRDefault="0084435A" w:rsidP="00C52063">
      <w:pPr>
        <w:autoSpaceDE w:val="0"/>
        <w:autoSpaceDN w:val="0"/>
        <w:adjustRightInd w:val="0"/>
        <w:spacing w:after="0" w:line="240" w:lineRule="auto"/>
        <w:ind w:firstLine="567"/>
        <w:jc w:val="both"/>
        <w:rPr>
          <w:rFonts w:ascii="Times New Roman" w:hAnsi="Times New Roman" w:cs="Times New Roman"/>
          <w:b/>
          <w:sz w:val="28"/>
          <w:szCs w:val="28"/>
          <w:lang w:val="kk-KZ"/>
        </w:rPr>
      </w:pPr>
      <w:r w:rsidRPr="00D554FD">
        <w:rPr>
          <w:rFonts w:ascii="Times New Roman" w:hAnsi="Times New Roman" w:cs="Times New Roman"/>
          <w:b/>
          <w:sz w:val="28"/>
          <w:szCs w:val="28"/>
          <w:lang w:val="kk-KZ"/>
        </w:rPr>
        <w:t>Планирование и исполнение бюджета города Караганды.</w:t>
      </w:r>
    </w:p>
    <w:p w:rsidR="009B3C40" w:rsidRPr="00D554FD" w:rsidRDefault="009B3C40" w:rsidP="00C52063">
      <w:pPr>
        <w:pStyle w:val="ac"/>
        <w:tabs>
          <w:tab w:val="left" w:pos="709"/>
        </w:tabs>
        <w:spacing w:after="0" w:line="240" w:lineRule="auto"/>
        <w:ind w:left="0" w:firstLine="567"/>
        <w:jc w:val="both"/>
        <w:rPr>
          <w:rFonts w:ascii="Times New Roman" w:hAnsi="Times New Roman" w:cs="Times New Roman"/>
          <w:b/>
          <w:sz w:val="28"/>
          <w:szCs w:val="28"/>
        </w:rPr>
      </w:pPr>
      <w:r w:rsidRPr="00D554FD">
        <w:rPr>
          <w:rFonts w:ascii="Times New Roman" w:hAnsi="Times New Roman" w:cs="Times New Roman"/>
          <w:b/>
          <w:sz w:val="28"/>
          <w:szCs w:val="28"/>
        </w:rPr>
        <w:t>Основные показатели социально-экономического развития региона</w:t>
      </w:r>
    </w:p>
    <w:p w:rsidR="009B3C40" w:rsidRPr="00D554FD" w:rsidRDefault="009B3C40" w:rsidP="00C52063">
      <w:pPr>
        <w:pStyle w:val="af6"/>
        <w:widowControl w:val="0"/>
        <w:tabs>
          <w:tab w:val="left" w:pos="0"/>
          <w:tab w:val="left" w:pos="567"/>
        </w:tabs>
        <w:spacing w:before="0" w:after="0"/>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lastRenderedPageBreak/>
        <w:t>В соответствии с Указом Президента Республики Казахстан от 18 июня 2009 года №827 «О системе государственного планирования в Республике Казахстан» Прогноз социально-экономического развития разрабатывается ежегодно на скользящей основе на пятилетний период.</w:t>
      </w:r>
    </w:p>
    <w:p w:rsidR="009B3C40" w:rsidRPr="00D554FD" w:rsidRDefault="009B3C40" w:rsidP="00C52063">
      <w:pPr>
        <w:pStyle w:val="af6"/>
        <w:widowControl w:val="0"/>
        <w:tabs>
          <w:tab w:val="left" w:pos="0"/>
          <w:tab w:val="left" w:pos="567"/>
        </w:tabs>
        <w:spacing w:before="0" w:after="0"/>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Прогноз социально-экономического развития Карагандинской области на 2017-2021 годы утвержден постановлением акимата Карагандинской области от 27 сентября 2016 года № 70/05.</w:t>
      </w:r>
    </w:p>
    <w:p w:rsidR="009B3C40" w:rsidRPr="00D554FD" w:rsidRDefault="009B3C40" w:rsidP="00C52063">
      <w:pPr>
        <w:pStyle w:val="af6"/>
        <w:widowControl w:val="0"/>
        <w:tabs>
          <w:tab w:val="left" w:pos="0"/>
          <w:tab w:val="left" w:pos="567"/>
        </w:tabs>
        <w:spacing w:before="0" w:after="0"/>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В соответствии с подпунктом 3 пункта 14 Правил и сроков разработки прогноза социально-экономического развития, утвержденных приказом Министра национальной экономики Республики Казахстан от 8 января 2015 года № 9, в составе прогноза социально-экономического развития области указаны показатели социально-экономического развития и бюджетные параметры города Караганды, в том числе:</w:t>
      </w:r>
    </w:p>
    <w:p w:rsidR="009B3C40" w:rsidRPr="00D554FD" w:rsidRDefault="009B3C40" w:rsidP="00C52063">
      <w:pPr>
        <w:pStyle w:val="af6"/>
        <w:widowControl w:val="0"/>
        <w:tabs>
          <w:tab w:val="left" w:pos="0"/>
          <w:tab w:val="left" w:pos="567"/>
        </w:tabs>
        <w:spacing w:before="0" w:after="0"/>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реальный сектор экономики - объем производства промышленной продукции </w:t>
      </w:r>
      <w:r w:rsidRPr="00D554FD">
        <w:rPr>
          <w:rFonts w:ascii="Times New Roman" w:hAnsi="Times New Roman" w:cs="Times New Roman"/>
          <w:sz w:val="28"/>
          <w:szCs w:val="28"/>
          <w:lang w:val="kk-KZ"/>
        </w:rPr>
        <w:t>за 2017 год</w:t>
      </w:r>
      <w:r w:rsidRPr="00D554FD">
        <w:rPr>
          <w:rFonts w:ascii="Times New Roman" w:hAnsi="Times New Roman" w:cs="Times New Roman"/>
          <w:sz w:val="28"/>
          <w:szCs w:val="28"/>
        </w:rPr>
        <w:t xml:space="preserve"> составил </w:t>
      </w:r>
      <w:r w:rsidRPr="00D554FD">
        <w:rPr>
          <w:rFonts w:ascii="Times New Roman" w:hAnsi="Times New Roman" w:cs="Times New Roman"/>
          <w:sz w:val="28"/>
          <w:szCs w:val="28"/>
          <w:lang w:val="kk-KZ"/>
        </w:rPr>
        <w:t>331 399,7</w:t>
      </w:r>
      <w:r w:rsidRPr="00D554FD">
        <w:rPr>
          <w:rFonts w:ascii="Times New Roman" w:hAnsi="Times New Roman" w:cs="Times New Roman"/>
          <w:sz w:val="28"/>
          <w:szCs w:val="28"/>
        </w:rPr>
        <w:t xml:space="preserve"> млн. тенге, ИФО – </w:t>
      </w:r>
      <w:r w:rsidRPr="00D554FD">
        <w:rPr>
          <w:rFonts w:ascii="Times New Roman" w:hAnsi="Times New Roman" w:cs="Times New Roman"/>
          <w:sz w:val="28"/>
          <w:szCs w:val="28"/>
          <w:lang w:val="kk-KZ"/>
        </w:rPr>
        <w:t>102,2</w:t>
      </w:r>
      <w:r w:rsidRPr="00D554FD">
        <w:rPr>
          <w:rFonts w:ascii="Times New Roman" w:hAnsi="Times New Roman" w:cs="Times New Roman"/>
          <w:sz w:val="28"/>
          <w:szCs w:val="28"/>
        </w:rPr>
        <w:t xml:space="preserve"> % к 2016 году (338 107,7 млн. тенге);</w:t>
      </w:r>
    </w:p>
    <w:p w:rsidR="009B3C40" w:rsidRPr="00D554FD" w:rsidRDefault="009B3C40" w:rsidP="00C52063">
      <w:pPr>
        <w:pStyle w:val="af6"/>
        <w:widowControl w:val="0"/>
        <w:tabs>
          <w:tab w:val="left" w:pos="0"/>
          <w:tab w:val="left" w:pos="567"/>
        </w:tabs>
        <w:spacing w:before="0" w:after="0"/>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сельское хозяйство - произведено продукции сельского хозяйства с начала 2017 года на </w:t>
      </w:r>
      <w:r w:rsidRPr="00D554FD">
        <w:rPr>
          <w:rFonts w:ascii="Times New Roman" w:hAnsi="Times New Roman" w:cs="Times New Roman"/>
          <w:sz w:val="28"/>
          <w:szCs w:val="28"/>
          <w:lang w:val="kk-KZ"/>
        </w:rPr>
        <w:t>8 650,4</w:t>
      </w:r>
      <w:r w:rsidRPr="00D554FD">
        <w:rPr>
          <w:rFonts w:ascii="Times New Roman" w:hAnsi="Times New Roman" w:cs="Times New Roman"/>
          <w:sz w:val="28"/>
          <w:szCs w:val="28"/>
        </w:rPr>
        <w:t xml:space="preserve"> млн. тенге, ИФО – </w:t>
      </w:r>
      <w:r w:rsidRPr="00D554FD">
        <w:rPr>
          <w:rFonts w:ascii="Times New Roman" w:hAnsi="Times New Roman" w:cs="Times New Roman"/>
          <w:sz w:val="28"/>
          <w:szCs w:val="28"/>
          <w:lang w:val="kk-KZ"/>
        </w:rPr>
        <w:t xml:space="preserve">100 </w:t>
      </w:r>
      <w:r w:rsidRPr="00D554FD">
        <w:rPr>
          <w:rFonts w:ascii="Times New Roman" w:hAnsi="Times New Roman" w:cs="Times New Roman"/>
          <w:sz w:val="28"/>
          <w:szCs w:val="28"/>
        </w:rPr>
        <w:t>% к 2016 году (7 442,4 млн. тенге). Объем продукции растениеводства увеличился на 20,5 % (7 539,4 млн. тенге) к 2016 году (6 252,7 млн. тенге), объем животноводства уменьшился 6,5 % (1 105,9 млн. тенге) к 2016 году (1 182,0 млн. тенге), в том числе:</w:t>
      </w:r>
    </w:p>
    <w:p w:rsidR="009B3C40" w:rsidRPr="00D554FD" w:rsidRDefault="009B3C40" w:rsidP="00C52063">
      <w:pPr>
        <w:pStyle w:val="af6"/>
        <w:widowControl w:val="0"/>
        <w:tabs>
          <w:tab w:val="left" w:pos="0"/>
          <w:tab w:val="left" w:pos="567"/>
        </w:tabs>
        <w:spacing w:before="0" w:after="0"/>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скот и птица в живом весе увеличились на 16,1 % (1 044,1 тонн) к 2016 году (899,5 тонн);</w:t>
      </w:r>
    </w:p>
    <w:p w:rsidR="009B3C40" w:rsidRPr="00D554FD" w:rsidRDefault="009B3C40" w:rsidP="00C52063">
      <w:pPr>
        <w:pStyle w:val="af6"/>
        <w:widowControl w:val="0"/>
        <w:tabs>
          <w:tab w:val="left" w:pos="0"/>
          <w:tab w:val="left" w:pos="567"/>
        </w:tabs>
        <w:spacing w:before="0" w:after="0"/>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производство молока уменьшилось на </w:t>
      </w:r>
      <w:r w:rsidRPr="00D554FD">
        <w:rPr>
          <w:rFonts w:ascii="Times New Roman" w:hAnsi="Times New Roman" w:cs="Times New Roman"/>
          <w:sz w:val="28"/>
          <w:szCs w:val="28"/>
          <w:lang w:val="kk-KZ"/>
        </w:rPr>
        <w:t xml:space="preserve">29,5 </w:t>
      </w:r>
      <w:r w:rsidRPr="00D554FD">
        <w:rPr>
          <w:rFonts w:ascii="Times New Roman" w:hAnsi="Times New Roman" w:cs="Times New Roman"/>
          <w:sz w:val="28"/>
          <w:szCs w:val="28"/>
        </w:rPr>
        <w:t>% (2 963,6 тонн) к 2016 году (4 204,8 тонн) за счет проведенной актуализации поголовье КРС. Причиной снижения производства молока является уменьшение поголовье коров (маточное поголовье КРС) на 1 136 голов или на 53,2 % (с 2 136 на 1 000);</w:t>
      </w:r>
    </w:p>
    <w:p w:rsidR="009B3C40" w:rsidRPr="00D554FD" w:rsidRDefault="009B3C40" w:rsidP="00C52063">
      <w:pPr>
        <w:pStyle w:val="af6"/>
        <w:widowControl w:val="0"/>
        <w:tabs>
          <w:tab w:val="left" w:pos="0"/>
          <w:tab w:val="left" w:pos="567"/>
        </w:tabs>
        <w:spacing w:before="0" w:after="0"/>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производство яиц увеличилось на 7,3 % (2 623,4 тыс. штук) к 2016 году (2 445,7 тыс. штук);</w:t>
      </w:r>
    </w:p>
    <w:p w:rsidR="009B3C40" w:rsidRPr="00D554FD" w:rsidRDefault="009B3C40" w:rsidP="00C52063">
      <w:pPr>
        <w:pStyle w:val="af6"/>
        <w:widowControl w:val="0"/>
        <w:tabs>
          <w:tab w:val="left" w:pos="0"/>
          <w:tab w:val="left" w:pos="567"/>
        </w:tabs>
        <w:spacing w:before="0" w:after="0"/>
        <w:ind w:firstLine="567"/>
        <w:contextualSpacing/>
        <w:jc w:val="both"/>
        <w:rPr>
          <w:rFonts w:ascii="Times New Roman" w:hAnsi="Times New Roman" w:cs="Times New Roman"/>
          <w:sz w:val="28"/>
          <w:szCs w:val="28"/>
          <w:lang w:val="kk-KZ"/>
        </w:rPr>
      </w:pPr>
      <w:r w:rsidRPr="00D554FD">
        <w:rPr>
          <w:rFonts w:ascii="Times New Roman" w:hAnsi="Times New Roman" w:cs="Times New Roman"/>
          <w:sz w:val="28"/>
          <w:szCs w:val="28"/>
        </w:rPr>
        <w:t>увеличилось поголовье крупно рогатого скота на 14,3 % (2 822) к 2016 году (2 468)</w:t>
      </w:r>
      <w:r w:rsidRPr="00D554FD">
        <w:rPr>
          <w:rFonts w:ascii="Times New Roman" w:hAnsi="Times New Roman" w:cs="Times New Roman"/>
          <w:sz w:val="28"/>
          <w:szCs w:val="28"/>
          <w:lang w:val="kk-KZ"/>
        </w:rPr>
        <w:t>;</w:t>
      </w:r>
    </w:p>
    <w:p w:rsidR="009B3C40" w:rsidRPr="00D554FD" w:rsidRDefault="009B3C40" w:rsidP="00C52063">
      <w:pPr>
        <w:pStyle w:val="af6"/>
        <w:widowControl w:val="0"/>
        <w:tabs>
          <w:tab w:val="left" w:pos="0"/>
          <w:tab w:val="left" w:pos="567"/>
        </w:tabs>
        <w:spacing w:before="0" w:after="0"/>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поголовье лошадей увеличилось на 12,3 % (485) к 2016 году (432);</w:t>
      </w:r>
    </w:p>
    <w:p w:rsidR="009B3C40" w:rsidRPr="00D554FD" w:rsidRDefault="009B3C40" w:rsidP="00C52063">
      <w:pPr>
        <w:pStyle w:val="af6"/>
        <w:widowControl w:val="0"/>
        <w:tabs>
          <w:tab w:val="left" w:pos="0"/>
          <w:tab w:val="left" w:pos="567"/>
        </w:tabs>
        <w:spacing w:before="0" w:after="0"/>
        <w:ind w:firstLine="567"/>
        <w:contextualSpacing/>
        <w:jc w:val="both"/>
        <w:rPr>
          <w:rFonts w:ascii="Times New Roman" w:hAnsi="Times New Roman" w:cs="Times New Roman"/>
          <w:sz w:val="28"/>
          <w:szCs w:val="28"/>
          <w:lang w:val="kk-KZ"/>
        </w:rPr>
      </w:pPr>
      <w:r w:rsidRPr="00D554FD">
        <w:rPr>
          <w:rFonts w:ascii="Times New Roman" w:hAnsi="Times New Roman" w:cs="Times New Roman"/>
          <w:sz w:val="28"/>
          <w:szCs w:val="28"/>
        </w:rPr>
        <w:t xml:space="preserve">поголовье овец и коз увеличилось на </w:t>
      </w:r>
      <w:r w:rsidRPr="00D554FD">
        <w:rPr>
          <w:rFonts w:ascii="Times New Roman" w:hAnsi="Times New Roman" w:cs="Times New Roman"/>
          <w:sz w:val="28"/>
          <w:szCs w:val="28"/>
          <w:lang w:val="kk-KZ"/>
        </w:rPr>
        <w:t xml:space="preserve">18,3 </w:t>
      </w:r>
      <w:r w:rsidRPr="00D554FD">
        <w:rPr>
          <w:rFonts w:ascii="Times New Roman" w:hAnsi="Times New Roman" w:cs="Times New Roman"/>
          <w:sz w:val="28"/>
          <w:szCs w:val="28"/>
        </w:rPr>
        <w:t>% (2 855) к 2016 году (2413)</w:t>
      </w:r>
      <w:r w:rsidRPr="00D554FD">
        <w:rPr>
          <w:rFonts w:ascii="Times New Roman" w:hAnsi="Times New Roman" w:cs="Times New Roman"/>
          <w:sz w:val="28"/>
          <w:szCs w:val="28"/>
          <w:lang w:val="kk-KZ"/>
        </w:rPr>
        <w:t>;</w:t>
      </w:r>
    </w:p>
    <w:p w:rsidR="009B3C40" w:rsidRPr="00D554FD" w:rsidRDefault="009B3C40" w:rsidP="00C52063">
      <w:pPr>
        <w:pStyle w:val="af6"/>
        <w:widowControl w:val="0"/>
        <w:tabs>
          <w:tab w:val="left" w:pos="0"/>
          <w:tab w:val="left" w:pos="567"/>
        </w:tabs>
        <w:spacing w:before="0" w:after="0"/>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поголовье птиц увеличилось на 10,2</w:t>
      </w:r>
      <w:r w:rsidRPr="00D554FD">
        <w:rPr>
          <w:rFonts w:ascii="Times New Roman" w:hAnsi="Times New Roman" w:cs="Times New Roman"/>
          <w:sz w:val="28"/>
          <w:szCs w:val="28"/>
          <w:lang w:val="kk-KZ"/>
        </w:rPr>
        <w:t xml:space="preserve"> </w:t>
      </w:r>
      <w:r w:rsidRPr="00D554FD">
        <w:rPr>
          <w:rFonts w:ascii="Times New Roman" w:hAnsi="Times New Roman" w:cs="Times New Roman"/>
          <w:sz w:val="28"/>
          <w:szCs w:val="28"/>
        </w:rPr>
        <w:t>% (22 658) к 2016 году (20 561);</w:t>
      </w:r>
    </w:p>
    <w:p w:rsidR="009B3C40" w:rsidRPr="00D554FD" w:rsidRDefault="009B3C40" w:rsidP="00C52063">
      <w:pPr>
        <w:pStyle w:val="af6"/>
        <w:widowControl w:val="0"/>
        <w:tabs>
          <w:tab w:val="left" w:pos="0"/>
          <w:tab w:val="left" w:pos="567"/>
        </w:tabs>
        <w:spacing w:before="0" w:after="0"/>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поголовье свиней увеличилось на 26,2 % (1 031) к 2016году (817);</w:t>
      </w:r>
    </w:p>
    <w:p w:rsidR="009B3C40" w:rsidRPr="00D554FD" w:rsidRDefault="009B3C4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инвестиции в основной капитал - </w:t>
      </w:r>
      <w:r w:rsidRPr="00D554FD">
        <w:rPr>
          <w:rFonts w:ascii="Times New Roman" w:hAnsi="Times New Roman" w:cs="Times New Roman"/>
          <w:sz w:val="28"/>
          <w:szCs w:val="28"/>
          <w:lang w:val="kk-KZ"/>
        </w:rPr>
        <w:t>105 639,6</w:t>
      </w:r>
      <w:r w:rsidRPr="00D554FD">
        <w:rPr>
          <w:rFonts w:ascii="Times New Roman" w:hAnsi="Times New Roman" w:cs="Times New Roman"/>
          <w:sz w:val="28"/>
          <w:szCs w:val="28"/>
        </w:rPr>
        <w:t xml:space="preserve"> млн. тенге, ИФО - </w:t>
      </w:r>
      <w:r w:rsidRPr="00D554FD">
        <w:rPr>
          <w:rFonts w:ascii="Times New Roman" w:hAnsi="Times New Roman" w:cs="Times New Roman"/>
          <w:sz w:val="28"/>
          <w:szCs w:val="28"/>
          <w:lang w:val="kk-KZ"/>
        </w:rPr>
        <w:t xml:space="preserve">108,1 </w:t>
      </w:r>
      <w:r w:rsidRPr="00D554FD">
        <w:rPr>
          <w:rFonts w:ascii="Times New Roman" w:hAnsi="Times New Roman" w:cs="Times New Roman"/>
          <w:sz w:val="28"/>
          <w:szCs w:val="28"/>
        </w:rPr>
        <w:t>% к 2016 году (95 298,5 млн. тенге);</w:t>
      </w:r>
    </w:p>
    <w:p w:rsidR="009B3C40" w:rsidRPr="00D554FD" w:rsidRDefault="009B3C4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строительство</w:t>
      </w:r>
      <w:r w:rsidRPr="00D554FD">
        <w:rPr>
          <w:rFonts w:ascii="Times New Roman" w:hAnsi="Times New Roman" w:cs="Times New Roman"/>
          <w:b/>
          <w:sz w:val="28"/>
          <w:szCs w:val="28"/>
        </w:rPr>
        <w:t xml:space="preserve"> - </w:t>
      </w:r>
      <w:r w:rsidRPr="00D554FD">
        <w:rPr>
          <w:rFonts w:ascii="Times New Roman" w:hAnsi="Times New Roman" w:cs="Times New Roman"/>
          <w:sz w:val="28"/>
          <w:szCs w:val="28"/>
        </w:rPr>
        <w:t>о</w:t>
      </w:r>
      <w:r w:rsidRPr="00D554FD">
        <w:rPr>
          <w:rFonts w:ascii="Times New Roman" w:hAnsi="Times New Roman" w:cs="Times New Roman"/>
          <w:color w:val="000000"/>
          <w:sz w:val="28"/>
          <w:szCs w:val="28"/>
        </w:rPr>
        <w:t xml:space="preserve">бъем строительных работ составил </w:t>
      </w:r>
      <w:r w:rsidRPr="00D554FD">
        <w:rPr>
          <w:rFonts w:ascii="Times New Roman" w:hAnsi="Times New Roman" w:cs="Times New Roman"/>
          <w:color w:val="000000"/>
          <w:sz w:val="28"/>
          <w:szCs w:val="28"/>
          <w:lang w:val="kk-KZ"/>
        </w:rPr>
        <w:t>51 328,7</w:t>
      </w:r>
      <w:r w:rsidRPr="00D554FD">
        <w:rPr>
          <w:rFonts w:ascii="Times New Roman" w:hAnsi="Times New Roman" w:cs="Times New Roman"/>
          <w:color w:val="000000"/>
          <w:sz w:val="28"/>
          <w:szCs w:val="28"/>
        </w:rPr>
        <w:t xml:space="preserve"> млн. тенге, </w:t>
      </w:r>
      <w:r w:rsidRPr="00D554FD">
        <w:rPr>
          <w:rFonts w:ascii="Times New Roman" w:hAnsi="Times New Roman" w:cs="Times New Roman"/>
          <w:sz w:val="28"/>
          <w:szCs w:val="28"/>
        </w:rPr>
        <w:t xml:space="preserve">ИФО – </w:t>
      </w:r>
      <w:r w:rsidRPr="00D554FD">
        <w:rPr>
          <w:rFonts w:ascii="Times New Roman" w:hAnsi="Times New Roman" w:cs="Times New Roman"/>
          <w:sz w:val="28"/>
          <w:szCs w:val="28"/>
          <w:lang w:val="kk-KZ"/>
        </w:rPr>
        <w:t xml:space="preserve">118,4 </w:t>
      </w:r>
      <w:r w:rsidRPr="00D554FD">
        <w:rPr>
          <w:rFonts w:ascii="Times New Roman" w:hAnsi="Times New Roman" w:cs="Times New Roman"/>
          <w:sz w:val="28"/>
          <w:szCs w:val="28"/>
        </w:rPr>
        <w:t>% к 2016 году (41 533,4 млн. тенге). Введено 182 114</w:t>
      </w:r>
      <w:r w:rsidRPr="00D554FD">
        <w:rPr>
          <w:rFonts w:ascii="Times New Roman" w:hAnsi="Times New Roman" w:cs="Times New Roman"/>
          <w:sz w:val="28"/>
          <w:szCs w:val="28"/>
          <w:lang w:val="kk-KZ"/>
        </w:rPr>
        <w:t xml:space="preserve"> </w:t>
      </w:r>
      <w:r w:rsidRPr="00D554FD">
        <w:rPr>
          <w:rFonts w:ascii="Times New Roman" w:hAnsi="Times New Roman" w:cs="Times New Roman"/>
          <w:sz w:val="28"/>
          <w:szCs w:val="28"/>
        </w:rPr>
        <w:t>кв. м. индивидуального жилья, или 105,3 % к 2016 году (172 866 кв. м.);</w:t>
      </w:r>
    </w:p>
    <w:p w:rsidR="009B3C40" w:rsidRPr="00D554FD" w:rsidRDefault="009B3C4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финансовые показатели - поступления в доходную часть бюджета города составили </w:t>
      </w:r>
      <w:r w:rsidRPr="00D554FD">
        <w:rPr>
          <w:rFonts w:ascii="Times New Roman" w:hAnsi="Times New Roman" w:cs="Times New Roman"/>
          <w:sz w:val="28"/>
          <w:szCs w:val="28"/>
          <w:lang w:val="kk-KZ"/>
        </w:rPr>
        <w:t>34 373,3</w:t>
      </w:r>
      <w:r w:rsidRPr="00D554FD">
        <w:rPr>
          <w:rFonts w:ascii="Times New Roman" w:hAnsi="Times New Roman" w:cs="Times New Roman"/>
          <w:sz w:val="28"/>
          <w:szCs w:val="28"/>
        </w:rPr>
        <w:t xml:space="preserve"> млн. тенге или 117,9 % к 2016 году (29 152,7 млн. тенге);</w:t>
      </w:r>
    </w:p>
    <w:p w:rsidR="009B3C40" w:rsidRPr="00D554FD" w:rsidRDefault="009B3C4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 xml:space="preserve">- развитие предпринимательства </w:t>
      </w:r>
      <w:r w:rsidRPr="00D554FD">
        <w:rPr>
          <w:rFonts w:ascii="Times New Roman" w:hAnsi="Times New Roman" w:cs="Times New Roman"/>
          <w:b/>
          <w:sz w:val="28"/>
          <w:szCs w:val="28"/>
        </w:rPr>
        <w:t xml:space="preserve">- </w:t>
      </w:r>
      <w:r w:rsidRPr="00D554FD">
        <w:rPr>
          <w:rFonts w:ascii="Times New Roman" w:hAnsi="Times New Roman" w:cs="Times New Roman"/>
          <w:sz w:val="28"/>
          <w:szCs w:val="28"/>
        </w:rPr>
        <w:t>количество действующих субъектов малого бизнеса в 2017 году составляло 38</w:t>
      </w:r>
      <w:r w:rsidRPr="00D554FD">
        <w:rPr>
          <w:rFonts w:ascii="Times New Roman" w:hAnsi="Times New Roman" w:cs="Times New Roman"/>
          <w:sz w:val="28"/>
          <w:szCs w:val="28"/>
          <w:lang w:val="kk-KZ"/>
        </w:rPr>
        <w:t xml:space="preserve"> 532</w:t>
      </w:r>
      <w:r w:rsidRPr="00D554FD">
        <w:rPr>
          <w:rFonts w:ascii="Times New Roman" w:hAnsi="Times New Roman" w:cs="Times New Roman"/>
          <w:sz w:val="28"/>
          <w:szCs w:val="28"/>
        </w:rPr>
        <w:t xml:space="preserve"> единицы или </w:t>
      </w:r>
      <w:r w:rsidRPr="00D554FD">
        <w:rPr>
          <w:rFonts w:ascii="Times New Roman" w:hAnsi="Times New Roman" w:cs="Times New Roman"/>
          <w:sz w:val="28"/>
          <w:szCs w:val="28"/>
          <w:lang w:val="kk-KZ"/>
        </w:rPr>
        <w:t xml:space="preserve">100,3 </w:t>
      </w:r>
      <w:r w:rsidRPr="00D554FD">
        <w:rPr>
          <w:rFonts w:ascii="Times New Roman" w:hAnsi="Times New Roman" w:cs="Times New Roman"/>
          <w:sz w:val="28"/>
          <w:szCs w:val="28"/>
        </w:rPr>
        <w:t>% к аналогичному периоду прошлого года (38 432);</w:t>
      </w:r>
    </w:p>
    <w:p w:rsidR="009B3C40" w:rsidRPr="00D554FD" w:rsidRDefault="009B3C4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социальная сфера - численность безработных состав</w:t>
      </w:r>
      <w:r w:rsidRPr="00D554FD">
        <w:rPr>
          <w:rFonts w:ascii="Times New Roman" w:hAnsi="Times New Roman" w:cs="Times New Roman"/>
          <w:sz w:val="28"/>
          <w:szCs w:val="28"/>
          <w:lang w:val="kk-KZ"/>
        </w:rPr>
        <w:t>ило</w:t>
      </w:r>
      <w:r w:rsidRPr="00D554FD">
        <w:rPr>
          <w:rFonts w:ascii="Times New Roman" w:hAnsi="Times New Roman" w:cs="Times New Roman"/>
          <w:sz w:val="28"/>
          <w:szCs w:val="28"/>
        </w:rPr>
        <w:t xml:space="preserve"> 1 298 человек</w:t>
      </w:r>
      <w:r w:rsidRPr="00D554FD">
        <w:rPr>
          <w:rFonts w:ascii="Times New Roman" w:hAnsi="Times New Roman" w:cs="Times New Roman"/>
          <w:sz w:val="28"/>
          <w:szCs w:val="28"/>
          <w:lang w:val="kk-KZ"/>
        </w:rPr>
        <w:t>,</w:t>
      </w:r>
      <w:r w:rsidRPr="00D554FD">
        <w:rPr>
          <w:rFonts w:ascii="Times New Roman" w:hAnsi="Times New Roman" w:cs="Times New Roman"/>
          <w:sz w:val="28"/>
          <w:szCs w:val="28"/>
        </w:rPr>
        <w:t xml:space="preserve"> что на 260,5 % выше</w:t>
      </w:r>
      <w:r w:rsidRPr="00D554FD">
        <w:rPr>
          <w:rFonts w:ascii="Times New Roman" w:hAnsi="Times New Roman" w:cs="Times New Roman"/>
          <w:sz w:val="28"/>
          <w:szCs w:val="28"/>
          <w:lang w:val="kk-KZ"/>
        </w:rPr>
        <w:t xml:space="preserve"> </w:t>
      </w:r>
      <w:r w:rsidRPr="00D554FD">
        <w:rPr>
          <w:rFonts w:ascii="Times New Roman" w:hAnsi="Times New Roman" w:cs="Times New Roman"/>
          <w:sz w:val="28"/>
          <w:szCs w:val="28"/>
        </w:rPr>
        <w:t>аналогичного периода прошлого года (360), на</w:t>
      </w:r>
      <w:r w:rsidRPr="00D554FD">
        <w:rPr>
          <w:rFonts w:ascii="Times New Roman" w:hAnsi="Times New Roman" w:cs="Times New Roman"/>
          <w:sz w:val="28"/>
          <w:szCs w:val="28"/>
          <w:lang w:val="kk-KZ"/>
        </w:rPr>
        <w:t xml:space="preserve"> </w:t>
      </w:r>
      <w:r w:rsidRPr="00D554FD">
        <w:rPr>
          <w:rFonts w:ascii="Times New Roman" w:hAnsi="Times New Roman" w:cs="Times New Roman"/>
          <w:sz w:val="28"/>
          <w:szCs w:val="28"/>
        </w:rPr>
        <w:t>общественные работ</w:t>
      </w:r>
      <w:r w:rsidRPr="00D554FD">
        <w:rPr>
          <w:rFonts w:ascii="Times New Roman" w:hAnsi="Times New Roman" w:cs="Times New Roman"/>
          <w:sz w:val="28"/>
          <w:szCs w:val="28"/>
          <w:lang w:val="kk-KZ"/>
        </w:rPr>
        <w:t>ы было привлечено</w:t>
      </w:r>
      <w:r w:rsidRPr="00D554FD">
        <w:rPr>
          <w:rFonts w:ascii="Times New Roman" w:hAnsi="Times New Roman" w:cs="Times New Roman"/>
          <w:sz w:val="28"/>
          <w:szCs w:val="28"/>
        </w:rPr>
        <w:t xml:space="preserve"> </w:t>
      </w:r>
      <w:r w:rsidRPr="00D554FD">
        <w:rPr>
          <w:rFonts w:ascii="Times New Roman" w:hAnsi="Times New Roman" w:cs="Times New Roman"/>
          <w:sz w:val="28"/>
          <w:szCs w:val="28"/>
          <w:lang w:val="kk-KZ"/>
        </w:rPr>
        <w:t>627</w:t>
      </w:r>
      <w:r w:rsidRPr="00D554FD">
        <w:rPr>
          <w:rFonts w:ascii="Times New Roman" w:hAnsi="Times New Roman" w:cs="Times New Roman"/>
          <w:sz w:val="28"/>
          <w:szCs w:val="28"/>
        </w:rPr>
        <w:t xml:space="preserve"> человек</w:t>
      </w:r>
      <w:r w:rsidRPr="00D554FD">
        <w:rPr>
          <w:rFonts w:ascii="Times New Roman" w:hAnsi="Times New Roman" w:cs="Times New Roman"/>
          <w:sz w:val="28"/>
          <w:szCs w:val="28"/>
          <w:lang w:val="kk-KZ"/>
        </w:rPr>
        <w:t>,</w:t>
      </w:r>
      <w:r w:rsidRPr="00D554FD">
        <w:rPr>
          <w:rFonts w:ascii="Times New Roman" w:hAnsi="Times New Roman" w:cs="Times New Roman"/>
          <w:sz w:val="28"/>
          <w:szCs w:val="28"/>
        </w:rPr>
        <w:t xml:space="preserve"> что на 36,6 % выше к уровню аналогичного периода прошлого года (449),</w:t>
      </w:r>
      <w:r w:rsidRPr="00D554FD">
        <w:rPr>
          <w:rFonts w:ascii="Times New Roman" w:hAnsi="Times New Roman" w:cs="Times New Roman"/>
          <w:sz w:val="28"/>
          <w:szCs w:val="28"/>
          <w:lang w:val="kk-KZ"/>
        </w:rPr>
        <w:t xml:space="preserve"> 14 441 человек были трудоустроены на постоянные рабочие места, что на 25,8 % меньше </w:t>
      </w:r>
      <w:r w:rsidRPr="00D554FD">
        <w:rPr>
          <w:rFonts w:ascii="Times New Roman" w:hAnsi="Times New Roman" w:cs="Times New Roman"/>
          <w:sz w:val="28"/>
          <w:szCs w:val="28"/>
        </w:rPr>
        <w:t>аналогичного периода прошлого года (18 168), на</w:t>
      </w:r>
      <w:r w:rsidRPr="00D554FD">
        <w:rPr>
          <w:rFonts w:ascii="Times New Roman" w:hAnsi="Times New Roman" w:cs="Times New Roman"/>
          <w:sz w:val="28"/>
          <w:szCs w:val="28"/>
          <w:lang w:val="kk-KZ"/>
        </w:rPr>
        <w:t xml:space="preserve"> </w:t>
      </w:r>
      <w:r w:rsidRPr="00D554FD">
        <w:rPr>
          <w:rFonts w:ascii="Times New Roman" w:hAnsi="Times New Roman" w:cs="Times New Roman"/>
          <w:sz w:val="28"/>
          <w:szCs w:val="28"/>
        </w:rPr>
        <w:t>обучение и профессиональную подготовку</w:t>
      </w:r>
      <w:r w:rsidRPr="00D554FD">
        <w:rPr>
          <w:rFonts w:ascii="Times New Roman" w:hAnsi="Times New Roman" w:cs="Times New Roman"/>
          <w:sz w:val="28"/>
          <w:szCs w:val="28"/>
          <w:lang w:val="kk-KZ"/>
        </w:rPr>
        <w:t xml:space="preserve"> было направлено</w:t>
      </w:r>
      <w:r w:rsidRPr="00D554FD">
        <w:rPr>
          <w:rFonts w:ascii="Times New Roman" w:hAnsi="Times New Roman" w:cs="Times New Roman"/>
          <w:sz w:val="28"/>
          <w:szCs w:val="28"/>
        </w:rPr>
        <w:t xml:space="preserve"> </w:t>
      </w:r>
      <w:r w:rsidRPr="00D554FD">
        <w:rPr>
          <w:rFonts w:ascii="Times New Roman" w:hAnsi="Times New Roman" w:cs="Times New Roman"/>
          <w:sz w:val="28"/>
          <w:szCs w:val="28"/>
          <w:lang w:val="kk-KZ"/>
        </w:rPr>
        <w:t>2 205</w:t>
      </w:r>
      <w:r w:rsidRPr="00D554FD">
        <w:rPr>
          <w:rFonts w:ascii="Times New Roman" w:hAnsi="Times New Roman" w:cs="Times New Roman"/>
          <w:sz w:val="28"/>
          <w:szCs w:val="28"/>
        </w:rPr>
        <w:t xml:space="preserve"> человек</w:t>
      </w:r>
      <w:r w:rsidRPr="00D554FD">
        <w:rPr>
          <w:rFonts w:ascii="Times New Roman" w:hAnsi="Times New Roman" w:cs="Times New Roman"/>
          <w:sz w:val="28"/>
          <w:szCs w:val="28"/>
          <w:lang w:val="kk-KZ"/>
        </w:rPr>
        <w:t>,</w:t>
      </w:r>
      <w:r w:rsidRPr="00D554FD">
        <w:rPr>
          <w:rFonts w:ascii="Times New Roman" w:hAnsi="Times New Roman" w:cs="Times New Roman"/>
          <w:sz w:val="28"/>
          <w:szCs w:val="28"/>
        </w:rPr>
        <w:t xml:space="preserve"> что на 268,1 % выше к уровню аналогичного периода прошлого года (599), количество малообеспеченных, проживающих ниже черты бедности состав</w:t>
      </w:r>
      <w:r w:rsidRPr="00D554FD">
        <w:rPr>
          <w:rFonts w:ascii="Times New Roman" w:hAnsi="Times New Roman" w:cs="Times New Roman"/>
          <w:sz w:val="28"/>
          <w:szCs w:val="28"/>
          <w:lang w:val="kk-KZ"/>
        </w:rPr>
        <w:t>ило</w:t>
      </w:r>
      <w:r w:rsidRPr="00D554FD">
        <w:rPr>
          <w:rFonts w:ascii="Times New Roman" w:hAnsi="Times New Roman" w:cs="Times New Roman"/>
          <w:sz w:val="28"/>
          <w:szCs w:val="28"/>
        </w:rPr>
        <w:t xml:space="preserve"> 468 человек</w:t>
      </w:r>
      <w:r w:rsidRPr="00D554FD">
        <w:rPr>
          <w:rFonts w:ascii="Times New Roman" w:hAnsi="Times New Roman" w:cs="Times New Roman"/>
          <w:sz w:val="28"/>
          <w:szCs w:val="28"/>
          <w:lang w:val="kk-KZ"/>
        </w:rPr>
        <w:t>,</w:t>
      </w:r>
      <w:r w:rsidRPr="00D554FD">
        <w:rPr>
          <w:rFonts w:ascii="Times New Roman" w:hAnsi="Times New Roman" w:cs="Times New Roman"/>
          <w:sz w:val="28"/>
          <w:szCs w:val="28"/>
        </w:rPr>
        <w:t xml:space="preserve"> что на 0,6 % ниже</w:t>
      </w:r>
      <w:r w:rsidRPr="00D554FD">
        <w:rPr>
          <w:rFonts w:ascii="Times New Roman" w:hAnsi="Times New Roman" w:cs="Times New Roman"/>
          <w:sz w:val="28"/>
          <w:szCs w:val="28"/>
          <w:lang w:val="kk-KZ"/>
        </w:rPr>
        <w:t xml:space="preserve"> </w:t>
      </w:r>
      <w:r w:rsidRPr="00D554FD">
        <w:rPr>
          <w:rFonts w:ascii="Times New Roman" w:hAnsi="Times New Roman" w:cs="Times New Roman"/>
          <w:sz w:val="28"/>
          <w:szCs w:val="28"/>
        </w:rPr>
        <w:t xml:space="preserve">аналогичного периода прошлого года (468). Численность безработных увеличилось за счет выявления 7 886 человек - самозанятых непродуктивным трудом граждан, которые были приглашены в центр занятости для оказания содействия в трудоустройстве; </w:t>
      </w:r>
    </w:p>
    <w:p w:rsidR="009B3C40" w:rsidRPr="00D554FD" w:rsidRDefault="009B3C4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здравоохранение - коэффициент рождаемости уменьшился на 0,6 % (19,98 случаев на 1 000 чел. населения) к 2016 году (20,1 случаев на 1 000 чел. населения), коэффициент смертности уменьшился на 4,1 % (9,82 случаев на 1 000 чел. населения) к 2016 году (10,24 случаев на 1 000 чел. населения), коэффициент младенческой смертности остался на прежнем уровне (8,7 случаев на 1 000 живорожденных). В структуре младенческой смертности по Караганде лидируют условно предотвратимые причины (63,5 %), связанные с несоблюдением во время беременности и с ведением родов, а также смертность от врожденных пороков развития - 82,4 %. </w:t>
      </w:r>
    </w:p>
    <w:p w:rsidR="009B3C40" w:rsidRPr="00D554FD" w:rsidRDefault="009B3C4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Анализ младенческой смертности показал, что среди матерей умерших детей в большинстве случаев были женщины с абортами в анамнезе, с заболеваниями внутренних органов и с проявлениями гестозов. Для недопущения материнской смертности и младенческой смертности в 2017 году по области, в том числе по городу Караганды проведен ряд мероприятий по реализации утвержденного заместителем акима и согласованного с председателем КФ «</w:t>
      </w:r>
      <w:r w:rsidRPr="00D554FD">
        <w:rPr>
          <w:rFonts w:ascii="Times New Roman" w:hAnsi="Times New Roman" w:cs="Times New Roman"/>
          <w:sz w:val="28"/>
          <w:szCs w:val="28"/>
          <w:lang w:val="en-US"/>
        </w:rPr>
        <w:t>UniversityMedicalCenter</w:t>
      </w:r>
      <w:r w:rsidRPr="00D554FD">
        <w:rPr>
          <w:rFonts w:ascii="Times New Roman" w:hAnsi="Times New Roman" w:cs="Times New Roman"/>
          <w:sz w:val="28"/>
          <w:szCs w:val="28"/>
        </w:rPr>
        <w:t>» «Национальный научный центр материнства и детства» комплексного плана мероприятий по реализации Дорожной карты по повышению эффективности работы и внедрению интегрированной модели службы родовспоможения и детства по Карагандинской области;</w:t>
      </w:r>
    </w:p>
    <w:p w:rsidR="009B3C40" w:rsidRPr="00D554FD" w:rsidRDefault="009B3C4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образование - за отчетный период общее количество детей дошкольного возраста (от 1 до 6 лет) составило 20 797 человек или 106,9 % к 2016 году (19 456), охвачено детей дошкольным образованием 20 200 человек или </w:t>
      </w:r>
      <w:r w:rsidRPr="00D554FD">
        <w:rPr>
          <w:rFonts w:ascii="Times New Roman" w:hAnsi="Times New Roman" w:cs="Times New Roman"/>
          <w:sz w:val="28"/>
          <w:szCs w:val="28"/>
          <w:lang w:val="kk-KZ"/>
        </w:rPr>
        <w:t xml:space="preserve">115,4 </w:t>
      </w:r>
      <w:r w:rsidRPr="00D554FD">
        <w:rPr>
          <w:rFonts w:ascii="Times New Roman" w:hAnsi="Times New Roman" w:cs="Times New Roman"/>
          <w:sz w:val="28"/>
          <w:szCs w:val="28"/>
        </w:rPr>
        <w:t>% к 2016 году (17 511), численность учащихся в школах составила 103,7 % (65 689 человек) к 2016 году (63 323</w:t>
      </w:r>
      <w:r w:rsidRPr="00D554FD">
        <w:rPr>
          <w:rFonts w:ascii="Times New Roman" w:hAnsi="Times New Roman" w:cs="Times New Roman"/>
          <w:sz w:val="28"/>
          <w:szCs w:val="28"/>
          <w:lang w:val="kk-KZ"/>
        </w:rPr>
        <w:t xml:space="preserve">), всего компьютеров в школе составило 10 342 единицы, что на 14 % больше </w:t>
      </w:r>
      <w:r w:rsidRPr="00D554FD">
        <w:rPr>
          <w:rFonts w:ascii="Times New Roman" w:hAnsi="Times New Roman" w:cs="Times New Roman"/>
          <w:sz w:val="28"/>
          <w:szCs w:val="28"/>
        </w:rPr>
        <w:t xml:space="preserve">к аналогичному периоду прошлого года (9 068 компьютеров), количество учащихся в расчете на 1 компьютер составило 5,9 </w:t>
      </w:r>
      <w:r w:rsidRPr="00D554FD">
        <w:rPr>
          <w:rFonts w:ascii="Times New Roman" w:hAnsi="Times New Roman" w:cs="Times New Roman"/>
          <w:sz w:val="28"/>
          <w:szCs w:val="28"/>
        </w:rPr>
        <w:lastRenderedPageBreak/>
        <w:t>человек что на 4,2 % меньше к аналогичному периоду прошлого года (6,2 человека);</w:t>
      </w:r>
    </w:p>
    <w:p w:rsidR="009B3C40" w:rsidRPr="00D554FD" w:rsidRDefault="009B3C4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преступность - количество зарегистрированных преступлений - </w:t>
      </w:r>
      <w:r w:rsidRPr="00D554FD">
        <w:rPr>
          <w:rFonts w:ascii="Times New Roman" w:hAnsi="Times New Roman" w:cs="Times New Roman"/>
          <w:sz w:val="28"/>
          <w:szCs w:val="28"/>
          <w:lang w:val="kk-KZ"/>
        </w:rPr>
        <w:t>12 455</w:t>
      </w:r>
      <w:r w:rsidRPr="00D554FD">
        <w:rPr>
          <w:rFonts w:ascii="Times New Roman" w:hAnsi="Times New Roman" w:cs="Times New Roman"/>
          <w:sz w:val="28"/>
          <w:szCs w:val="28"/>
        </w:rPr>
        <w:t xml:space="preserve"> случае</w:t>
      </w:r>
      <w:r w:rsidRPr="00D554FD">
        <w:rPr>
          <w:rFonts w:ascii="Times New Roman" w:hAnsi="Times New Roman" w:cs="Times New Roman"/>
          <w:sz w:val="28"/>
          <w:szCs w:val="28"/>
          <w:lang w:val="kk-KZ"/>
        </w:rPr>
        <w:t>я</w:t>
      </w:r>
      <w:r w:rsidRPr="00D554FD">
        <w:rPr>
          <w:rFonts w:ascii="Times New Roman" w:hAnsi="Times New Roman" w:cs="Times New Roman"/>
          <w:sz w:val="28"/>
          <w:szCs w:val="28"/>
        </w:rPr>
        <w:t xml:space="preserve"> или снижение на </w:t>
      </w:r>
      <w:r w:rsidRPr="00D554FD">
        <w:rPr>
          <w:rFonts w:ascii="Times New Roman" w:hAnsi="Times New Roman" w:cs="Times New Roman"/>
          <w:sz w:val="28"/>
          <w:szCs w:val="28"/>
          <w:lang w:val="kk-KZ"/>
        </w:rPr>
        <w:t xml:space="preserve">12,9 </w:t>
      </w:r>
      <w:r w:rsidRPr="00D554FD">
        <w:rPr>
          <w:rFonts w:ascii="Times New Roman" w:hAnsi="Times New Roman" w:cs="Times New Roman"/>
          <w:sz w:val="28"/>
          <w:szCs w:val="28"/>
        </w:rPr>
        <w:t>% к аналогичному периоду прошлого года (14 306 случаев).</w:t>
      </w:r>
    </w:p>
    <w:p w:rsidR="009B3C40" w:rsidRPr="00D554FD" w:rsidRDefault="009B3C40" w:rsidP="00C52063">
      <w:pPr>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По итогам отчетного периода обеспечено достижение 27-и плановых показателей или 87,1 %, не достижение 4-х плановых показателей или 12,9 %. В предыдущем периоде обеспечено достижение 9-и показателей или 81,8 %.</w:t>
      </w:r>
    </w:p>
    <w:p w:rsidR="009B3C40" w:rsidRPr="00D554FD" w:rsidRDefault="009B3C40" w:rsidP="00C52063">
      <w:pPr>
        <w:pStyle w:val="ac"/>
        <w:tabs>
          <w:tab w:val="left" w:pos="567"/>
        </w:tabs>
        <w:spacing w:after="0" w:line="240" w:lineRule="auto"/>
        <w:ind w:left="0"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В рейтинге по оценке динамики показателей социально-экономического развития регионов за 2017 год город Караганды занял 10-е место. В предыдущем периоде город занимал 11-е место из 18 регионов.</w:t>
      </w:r>
    </w:p>
    <w:p w:rsidR="00DB5351" w:rsidRPr="00D554FD" w:rsidRDefault="00DB5351" w:rsidP="00C52063">
      <w:pPr>
        <w:suppressAutoHyphens/>
        <w:autoSpaceDE w:val="0"/>
        <w:autoSpaceDN w:val="0"/>
        <w:adjustRightInd w:val="0"/>
        <w:spacing w:after="0" w:line="240" w:lineRule="auto"/>
        <w:ind w:firstLine="567"/>
        <w:jc w:val="both"/>
        <w:rPr>
          <w:rFonts w:ascii="Times New Roman" w:hAnsi="Times New Roman" w:cs="Times New Roman"/>
          <w:sz w:val="28"/>
          <w:szCs w:val="28"/>
          <w:u w:val="single"/>
        </w:rPr>
      </w:pPr>
      <w:r w:rsidRPr="00D554FD">
        <w:rPr>
          <w:rFonts w:ascii="Times New Roman" w:hAnsi="Times New Roman" w:cs="Times New Roman"/>
          <w:i/>
          <w:sz w:val="28"/>
          <w:szCs w:val="28"/>
          <w:u w:val="single"/>
        </w:rPr>
        <w:t>Анализ исполнения местного бюджета</w:t>
      </w:r>
      <w:r w:rsidRPr="00D554FD">
        <w:rPr>
          <w:rFonts w:ascii="Times New Roman" w:hAnsi="Times New Roman" w:cs="Times New Roman"/>
          <w:sz w:val="28"/>
          <w:szCs w:val="28"/>
          <w:u w:val="single"/>
        </w:rPr>
        <w:t xml:space="preserve"> </w:t>
      </w:r>
    </w:p>
    <w:p w:rsidR="005C0328" w:rsidRPr="00D554FD" w:rsidRDefault="006239DD"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Бюджет города на 2017-2019</w:t>
      </w:r>
      <w:r w:rsidR="005D73CD" w:rsidRPr="00D554FD">
        <w:rPr>
          <w:rFonts w:ascii="Times New Roman" w:hAnsi="Times New Roman" w:cs="Times New Roman"/>
          <w:sz w:val="28"/>
          <w:szCs w:val="28"/>
        </w:rPr>
        <w:t xml:space="preserve"> годы принят р</w:t>
      </w:r>
      <w:r w:rsidRPr="00D554FD">
        <w:rPr>
          <w:rFonts w:ascii="Times New Roman" w:hAnsi="Times New Roman" w:cs="Times New Roman"/>
          <w:sz w:val="28"/>
          <w:szCs w:val="28"/>
        </w:rPr>
        <w:t>ешением 9</w:t>
      </w:r>
      <w:r w:rsidR="005C0328" w:rsidRPr="00D554FD">
        <w:rPr>
          <w:rFonts w:ascii="Times New Roman" w:hAnsi="Times New Roman" w:cs="Times New Roman"/>
          <w:sz w:val="28"/>
          <w:szCs w:val="28"/>
        </w:rPr>
        <w:t xml:space="preserve"> сессии Карагандин</w:t>
      </w:r>
      <w:r w:rsidRPr="00D554FD">
        <w:rPr>
          <w:rFonts w:ascii="Times New Roman" w:hAnsi="Times New Roman" w:cs="Times New Roman"/>
          <w:sz w:val="28"/>
          <w:szCs w:val="28"/>
        </w:rPr>
        <w:t>ского городского Маслихата от 31 декабря 2016 года №102</w:t>
      </w:r>
      <w:r w:rsidR="005D73CD" w:rsidRPr="00D554FD">
        <w:rPr>
          <w:rFonts w:ascii="Times New Roman" w:hAnsi="Times New Roman" w:cs="Times New Roman"/>
          <w:sz w:val="28"/>
          <w:szCs w:val="28"/>
        </w:rPr>
        <w:t>.</w:t>
      </w:r>
      <w:r w:rsidR="005C0328" w:rsidRPr="00D554FD">
        <w:rPr>
          <w:rFonts w:ascii="Times New Roman" w:hAnsi="Times New Roman" w:cs="Times New Roman"/>
          <w:sz w:val="28"/>
          <w:szCs w:val="28"/>
        </w:rPr>
        <w:t xml:space="preserve"> </w:t>
      </w:r>
    </w:p>
    <w:p w:rsidR="005C0328" w:rsidRPr="00D554FD" w:rsidRDefault="007C6304"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Постановление</w:t>
      </w:r>
      <w:r w:rsidR="006239DD" w:rsidRPr="00D554FD">
        <w:rPr>
          <w:rFonts w:ascii="Times New Roman" w:hAnsi="Times New Roman" w:cs="Times New Roman"/>
          <w:sz w:val="28"/>
          <w:szCs w:val="28"/>
        </w:rPr>
        <w:t xml:space="preserve"> акимата города Караганды №57/01</w:t>
      </w:r>
      <w:r w:rsidR="005C0328" w:rsidRPr="00D554FD">
        <w:rPr>
          <w:rFonts w:ascii="Times New Roman" w:hAnsi="Times New Roman" w:cs="Times New Roman"/>
          <w:sz w:val="28"/>
          <w:szCs w:val="28"/>
        </w:rPr>
        <w:t xml:space="preserve"> "</w:t>
      </w:r>
      <w:r w:rsidR="006239DD" w:rsidRPr="00D554FD">
        <w:rPr>
          <w:rFonts w:ascii="Times New Roman" w:hAnsi="Times New Roman" w:cs="Times New Roman"/>
          <w:sz w:val="28"/>
          <w:szCs w:val="28"/>
        </w:rPr>
        <w:t xml:space="preserve"> О реализации решения IX сессии Карагандинского городского маслихата от 23 декабря 2016 года № 102 «О бюджете города Караганды на 2017-2019 годы </w:t>
      </w:r>
      <w:r w:rsidR="005C0328" w:rsidRPr="00D554FD">
        <w:rPr>
          <w:rFonts w:ascii="Times New Roman" w:hAnsi="Times New Roman" w:cs="Times New Roman"/>
          <w:sz w:val="28"/>
          <w:szCs w:val="28"/>
        </w:rPr>
        <w:t>"</w:t>
      </w:r>
      <w:r w:rsidR="006239DD" w:rsidRPr="00D554FD">
        <w:rPr>
          <w:rFonts w:ascii="Times New Roman" w:hAnsi="Times New Roman" w:cs="Times New Roman"/>
          <w:sz w:val="28"/>
          <w:szCs w:val="28"/>
        </w:rPr>
        <w:t xml:space="preserve"> принято 30 декабря 2016</w:t>
      </w:r>
      <w:r w:rsidR="000C31E7" w:rsidRPr="00D554FD">
        <w:rPr>
          <w:rFonts w:ascii="Times New Roman" w:hAnsi="Times New Roman" w:cs="Times New Roman"/>
          <w:sz w:val="28"/>
          <w:szCs w:val="28"/>
        </w:rPr>
        <w:t xml:space="preserve"> года</w:t>
      </w:r>
      <w:r w:rsidR="005C0328" w:rsidRPr="00D554FD">
        <w:rPr>
          <w:rFonts w:ascii="Times New Roman" w:hAnsi="Times New Roman" w:cs="Times New Roman"/>
          <w:sz w:val="28"/>
          <w:szCs w:val="28"/>
        </w:rPr>
        <w:t>.</w:t>
      </w:r>
    </w:p>
    <w:p w:rsidR="005C0328" w:rsidRPr="00D554FD" w:rsidRDefault="005C0328"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После ут</w:t>
      </w:r>
      <w:r w:rsidR="0071573C" w:rsidRPr="00D554FD">
        <w:rPr>
          <w:rFonts w:ascii="Times New Roman" w:hAnsi="Times New Roman" w:cs="Times New Roman"/>
          <w:sz w:val="28"/>
          <w:szCs w:val="28"/>
        </w:rPr>
        <w:t>верждения бюджета в течение 2017 года проведено 3</w:t>
      </w:r>
      <w:r w:rsidRPr="00D554FD">
        <w:rPr>
          <w:rFonts w:ascii="Times New Roman" w:hAnsi="Times New Roman" w:cs="Times New Roman"/>
          <w:sz w:val="28"/>
          <w:szCs w:val="28"/>
        </w:rPr>
        <w:t xml:space="preserve"> корректировки и </w:t>
      </w:r>
      <w:r w:rsidR="0071573C" w:rsidRPr="00D554FD">
        <w:rPr>
          <w:rFonts w:ascii="Times New Roman" w:hAnsi="Times New Roman" w:cs="Times New Roman"/>
          <w:sz w:val="28"/>
          <w:szCs w:val="28"/>
        </w:rPr>
        <w:t>4 уточнения</w:t>
      </w:r>
      <w:r w:rsidRPr="00D554FD">
        <w:rPr>
          <w:rFonts w:ascii="Times New Roman" w:hAnsi="Times New Roman" w:cs="Times New Roman"/>
          <w:sz w:val="28"/>
          <w:szCs w:val="28"/>
        </w:rPr>
        <w:t xml:space="preserve">. </w:t>
      </w:r>
    </w:p>
    <w:p w:rsidR="00F93AF3" w:rsidRPr="00D554FD" w:rsidRDefault="00F93AF3"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С учетом корректировок и уточнений объемы городского бюджета </w:t>
      </w:r>
      <w:r w:rsidR="00D35955">
        <w:rPr>
          <w:rFonts w:ascii="Times New Roman" w:hAnsi="Times New Roman" w:cs="Times New Roman"/>
          <w:sz w:val="28"/>
          <w:szCs w:val="28"/>
        </w:rPr>
        <w:t>за 2017</w:t>
      </w:r>
      <w:r w:rsidRPr="00D554FD">
        <w:rPr>
          <w:rFonts w:ascii="Times New Roman" w:hAnsi="Times New Roman" w:cs="Times New Roman"/>
          <w:sz w:val="28"/>
          <w:szCs w:val="28"/>
        </w:rPr>
        <w:t xml:space="preserve"> год составили:</w:t>
      </w:r>
    </w:p>
    <w:p w:rsidR="0071573C" w:rsidRPr="00D554FD" w:rsidRDefault="0071573C" w:rsidP="00C52063">
      <w:pPr>
        <w:spacing w:after="0" w:line="240" w:lineRule="auto"/>
        <w:ind w:firstLine="567"/>
        <w:jc w:val="both"/>
        <w:rPr>
          <w:rFonts w:ascii="Times New Roman" w:hAnsi="Times New Roman" w:cs="Times New Roman"/>
          <w:bCs/>
          <w:spacing w:val="-2"/>
          <w:sz w:val="28"/>
          <w:szCs w:val="28"/>
        </w:rPr>
      </w:pPr>
      <w:r w:rsidRPr="00D554FD">
        <w:rPr>
          <w:rFonts w:ascii="Times New Roman" w:hAnsi="Times New Roman" w:cs="Times New Roman"/>
          <w:bCs/>
          <w:spacing w:val="-2"/>
          <w:sz w:val="28"/>
          <w:szCs w:val="28"/>
        </w:rPr>
        <w:t xml:space="preserve">1) доходы - 45 725 410,0 тыс. тенге, в том числе: </w:t>
      </w:r>
    </w:p>
    <w:p w:rsidR="0071573C" w:rsidRPr="00D554FD" w:rsidRDefault="0071573C" w:rsidP="00C52063">
      <w:pPr>
        <w:spacing w:after="0" w:line="240" w:lineRule="auto"/>
        <w:ind w:firstLine="567"/>
        <w:jc w:val="both"/>
        <w:rPr>
          <w:rFonts w:ascii="Times New Roman" w:hAnsi="Times New Roman" w:cs="Times New Roman"/>
          <w:bCs/>
          <w:spacing w:val="-2"/>
          <w:sz w:val="28"/>
          <w:szCs w:val="28"/>
        </w:rPr>
      </w:pPr>
      <w:r w:rsidRPr="00D554FD">
        <w:rPr>
          <w:rFonts w:ascii="Times New Roman" w:hAnsi="Times New Roman" w:cs="Times New Roman"/>
          <w:bCs/>
          <w:spacing w:val="-2"/>
          <w:sz w:val="28"/>
          <w:szCs w:val="28"/>
        </w:rPr>
        <w:t xml:space="preserve">налоговые поступления – 30 568 296,0 тыс. тенге; </w:t>
      </w:r>
    </w:p>
    <w:p w:rsidR="0071573C" w:rsidRPr="00D554FD" w:rsidRDefault="0071573C" w:rsidP="00C52063">
      <w:pPr>
        <w:spacing w:after="0" w:line="240" w:lineRule="auto"/>
        <w:ind w:firstLine="567"/>
        <w:jc w:val="both"/>
        <w:rPr>
          <w:rFonts w:ascii="Times New Roman" w:hAnsi="Times New Roman" w:cs="Times New Roman"/>
          <w:bCs/>
          <w:spacing w:val="-2"/>
          <w:sz w:val="28"/>
          <w:szCs w:val="28"/>
        </w:rPr>
      </w:pPr>
      <w:r w:rsidRPr="00D554FD">
        <w:rPr>
          <w:rFonts w:ascii="Times New Roman" w:hAnsi="Times New Roman" w:cs="Times New Roman"/>
          <w:bCs/>
          <w:spacing w:val="-2"/>
          <w:sz w:val="28"/>
          <w:szCs w:val="28"/>
        </w:rPr>
        <w:t xml:space="preserve">неналоговые поступления – 371 292,0 тыс. тенге; </w:t>
      </w:r>
    </w:p>
    <w:p w:rsidR="0071573C" w:rsidRPr="00D554FD" w:rsidRDefault="0071573C"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Cs/>
          <w:sz w:val="28"/>
          <w:szCs w:val="28"/>
        </w:rPr>
        <w:t xml:space="preserve">поступления от продажи основного капитала </w:t>
      </w:r>
      <w:r w:rsidRPr="00D554FD">
        <w:rPr>
          <w:rFonts w:ascii="Times New Roman" w:hAnsi="Times New Roman" w:cs="Times New Roman"/>
          <w:sz w:val="28"/>
          <w:szCs w:val="28"/>
        </w:rPr>
        <w:t xml:space="preserve">– 542 799,0 тыс. тенге; </w:t>
      </w:r>
    </w:p>
    <w:p w:rsidR="0071573C" w:rsidRPr="00D554FD" w:rsidRDefault="0071573C"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поступления трансфертов – 14 243 023,0 тыс. тенге (целевые текущие трансферты - 6 690 607,0 тыс.тенге, целевые трансферты на развитие - 5 111 202,0 тыс.тенге, субвенции - 2 441 214,0 тыс.тенге). </w:t>
      </w:r>
    </w:p>
    <w:p w:rsidR="0071573C" w:rsidRPr="00D554FD" w:rsidRDefault="0071573C"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2) затраты – 54 331 566,0 тыс. тенге; </w:t>
      </w:r>
    </w:p>
    <w:p w:rsidR="0071573C" w:rsidRPr="00D554FD" w:rsidRDefault="0071573C"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3) чистое бюджетное кредитование – 4 497 494,0 тыс. тенге; </w:t>
      </w:r>
    </w:p>
    <w:p w:rsidR="0071573C" w:rsidRPr="00D554FD" w:rsidRDefault="0071573C"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4) сальдо по операциям с финансовыми активами - минус 79 452,0 тыс.тенге</w:t>
      </w:r>
    </w:p>
    <w:p w:rsidR="0071573C" w:rsidRPr="00D554FD" w:rsidRDefault="0071573C"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5) дефицит (профицит) бюджета – минус 13 024 198,0 тыс. тенге; </w:t>
      </w:r>
    </w:p>
    <w:p w:rsidR="0071573C" w:rsidRPr="00D554FD" w:rsidRDefault="0071573C"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6) финансирование дефицита (использование профицита) бюджета – 13 024 198,0  тыс. тенге. </w:t>
      </w:r>
    </w:p>
    <w:p w:rsidR="0071573C" w:rsidRPr="00D554FD" w:rsidRDefault="0071573C"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Свободный остаток бюджетных средств на конец 2017 года составил - 3 521 176,4 тыс.тенге.</w:t>
      </w:r>
    </w:p>
    <w:p w:rsidR="00C50854" w:rsidRPr="00D554FD" w:rsidRDefault="00C50854" w:rsidP="00C52063">
      <w:pPr>
        <w:spacing w:after="0" w:line="240" w:lineRule="auto"/>
        <w:ind w:firstLine="567"/>
        <w:jc w:val="both"/>
        <w:rPr>
          <w:rFonts w:ascii="Times New Roman" w:hAnsi="Times New Roman" w:cs="Times New Roman"/>
          <w:color w:val="000000"/>
          <w:spacing w:val="-2"/>
          <w:sz w:val="28"/>
          <w:szCs w:val="28"/>
        </w:rPr>
      </w:pPr>
      <w:r w:rsidRPr="00D554FD">
        <w:rPr>
          <w:rFonts w:ascii="Times New Roman" w:hAnsi="Times New Roman" w:cs="Times New Roman"/>
          <w:sz w:val="28"/>
          <w:szCs w:val="28"/>
        </w:rPr>
        <w:t>Остатки бюджетных средств использованы в соответствии с пунктом 4 с</w:t>
      </w:r>
      <w:r w:rsidR="00A906ED" w:rsidRPr="00D554FD">
        <w:rPr>
          <w:rFonts w:ascii="Times New Roman" w:hAnsi="Times New Roman" w:cs="Times New Roman"/>
          <w:sz w:val="28"/>
          <w:szCs w:val="28"/>
        </w:rPr>
        <w:t>татьи 104 Б</w:t>
      </w:r>
      <w:r w:rsidRPr="00D554FD">
        <w:rPr>
          <w:rFonts w:ascii="Times New Roman" w:hAnsi="Times New Roman" w:cs="Times New Roman"/>
          <w:sz w:val="28"/>
          <w:szCs w:val="28"/>
        </w:rPr>
        <w:t>юджетн</w:t>
      </w:r>
      <w:r w:rsidR="00A906ED" w:rsidRPr="00D554FD">
        <w:rPr>
          <w:rFonts w:ascii="Times New Roman" w:hAnsi="Times New Roman" w:cs="Times New Roman"/>
          <w:sz w:val="28"/>
          <w:szCs w:val="28"/>
        </w:rPr>
        <w:t>ого кодекса РК</w:t>
      </w:r>
      <w:r w:rsidRPr="00D554FD">
        <w:rPr>
          <w:rFonts w:ascii="Times New Roman" w:hAnsi="Times New Roman" w:cs="Times New Roman"/>
          <w:sz w:val="28"/>
          <w:szCs w:val="28"/>
        </w:rPr>
        <w:t xml:space="preserve">. </w:t>
      </w:r>
    </w:p>
    <w:p w:rsidR="0069231C" w:rsidRPr="00D554FD" w:rsidRDefault="0069231C" w:rsidP="00C52063">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Резерв местного исполнительного органа сформирован в соответствии со с</w:t>
      </w:r>
      <w:r w:rsidR="008B729C" w:rsidRPr="00D554FD">
        <w:rPr>
          <w:rFonts w:ascii="Times New Roman" w:hAnsi="Times New Roman" w:cs="Times New Roman"/>
          <w:sz w:val="28"/>
          <w:szCs w:val="28"/>
        </w:rPr>
        <w:t>татьей 19 Бюджетного Кодекса РК.</w:t>
      </w:r>
    </w:p>
    <w:p w:rsidR="004B7B37" w:rsidRPr="00D554FD" w:rsidRDefault="004B7B37"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П</w:t>
      </w:r>
      <w:r w:rsidR="0078791A" w:rsidRPr="00D554FD">
        <w:rPr>
          <w:rFonts w:ascii="Times New Roman" w:hAnsi="Times New Roman" w:cs="Times New Roman"/>
          <w:sz w:val="28"/>
          <w:szCs w:val="28"/>
        </w:rPr>
        <w:t>орядок</w:t>
      </w:r>
      <w:r w:rsidRPr="00D554FD">
        <w:rPr>
          <w:rFonts w:ascii="Times New Roman" w:hAnsi="Times New Roman" w:cs="Times New Roman"/>
          <w:sz w:val="28"/>
          <w:szCs w:val="28"/>
        </w:rPr>
        <w:t xml:space="preserve"> использования резерва местного исполнительного органа соблюден.</w:t>
      </w:r>
    </w:p>
    <w:p w:rsidR="00F93AF3" w:rsidRPr="00D554FD" w:rsidRDefault="00F93AF3"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При утверждении, корректировке и уточнении городского бюджета </w:t>
      </w:r>
      <w:r w:rsidR="000B4D08" w:rsidRPr="00D554FD">
        <w:rPr>
          <w:rFonts w:ascii="Times New Roman" w:hAnsi="Times New Roman" w:cs="Times New Roman"/>
          <w:sz w:val="28"/>
          <w:szCs w:val="28"/>
        </w:rPr>
        <w:t>уполномоченным органом</w:t>
      </w:r>
      <w:r w:rsidRPr="00D554FD">
        <w:rPr>
          <w:rFonts w:ascii="Times New Roman" w:hAnsi="Times New Roman" w:cs="Times New Roman"/>
          <w:sz w:val="28"/>
          <w:szCs w:val="28"/>
        </w:rPr>
        <w:t xml:space="preserve"> соблюдены </w:t>
      </w:r>
      <w:r w:rsidR="000B4D08" w:rsidRPr="00D554FD">
        <w:rPr>
          <w:rFonts w:ascii="Times New Roman" w:hAnsi="Times New Roman" w:cs="Times New Roman"/>
          <w:sz w:val="28"/>
          <w:szCs w:val="28"/>
        </w:rPr>
        <w:t>нормы статей</w:t>
      </w:r>
      <w:r w:rsidRPr="00D554FD">
        <w:rPr>
          <w:rFonts w:ascii="Times New Roman" w:hAnsi="Times New Roman" w:cs="Times New Roman"/>
          <w:sz w:val="28"/>
          <w:szCs w:val="28"/>
        </w:rPr>
        <w:t xml:space="preserve"> 19, 73, 75, 104, 109</w:t>
      </w:r>
      <w:r w:rsidR="003B54E9" w:rsidRPr="00D554FD">
        <w:rPr>
          <w:rFonts w:ascii="Times New Roman" w:hAnsi="Times New Roman" w:cs="Times New Roman"/>
          <w:sz w:val="28"/>
          <w:szCs w:val="28"/>
        </w:rPr>
        <w:t>,</w:t>
      </w:r>
      <w:r w:rsidR="000B4D08" w:rsidRPr="00D554FD">
        <w:rPr>
          <w:rFonts w:ascii="Times New Roman" w:hAnsi="Times New Roman" w:cs="Times New Roman"/>
          <w:sz w:val="28"/>
          <w:szCs w:val="28"/>
        </w:rPr>
        <w:t xml:space="preserve"> </w:t>
      </w:r>
      <w:r w:rsidR="003B54E9" w:rsidRPr="00D554FD">
        <w:rPr>
          <w:rFonts w:ascii="Times New Roman" w:hAnsi="Times New Roman" w:cs="Times New Roman"/>
          <w:sz w:val="28"/>
          <w:szCs w:val="28"/>
        </w:rPr>
        <w:t>111</w:t>
      </w:r>
      <w:r w:rsidRPr="00D554FD">
        <w:rPr>
          <w:rFonts w:ascii="Times New Roman" w:hAnsi="Times New Roman" w:cs="Times New Roman"/>
          <w:sz w:val="28"/>
          <w:szCs w:val="28"/>
        </w:rPr>
        <w:t xml:space="preserve"> и 116 Бюджетного кодекса РК. </w:t>
      </w:r>
    </w:p>
    <w:p w:rsidR="00F93AF3" w:rsidRPr="00D554FD" w:rsidRDefault="00F93AF3"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Секвестр </w:t>
      </w:r>
      <w:r w:rsidR="00B86D7B" w:rsidRPr="00D554FD">
        <w:rPr>
          <w:rFonts w:ascii="Times New Roman" w:hAnsi="Times New Roman" w:cs="Times New Roman"/>
          <w:sz w:val="28"/>
          <w:szCs w:val="28"/>
        </w:rPr>
        <w:t xml:space="preserve">БП </w:t>
      </w:r>
      <w:r w:rsidR="0071573C" w:rsidRPr="00D554FD">
        <w:rPr>
          <w:rFonts w:ascii="Times New Roman" w:hAnsi="Times New Roman" w:cs="Times New Roman"/>
          <w:sz w:val="28"/>
          <w:szCs w:val="28"/>
        </w:rPr>
        <w:t>в 2017</w:t>
      </w:r>
      <w:r w:rsidRPr="00D554FD">
        <w:rPr>
          <w:rFonts w:ascii="Times New Roman" w:hAnsi="Times New Roman" w:cs="Times New Roman"/>
          <w:sz w:val="28"/>
          <w:szCs w:val="28"/>
        </w:rPr>
        <w:t xml:space="preserve"> году не проводился.</w:t>
      </w:r>
    </w:p>
    <w:p w:rsidR="002954BE" w:rsidRPr="00D554FD" w:rsidRDefault="00F93AF3"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Скорректированный бюджет соответствует Единой бюджетной клас</w:t>
      </w:r>
      <w:r w:rsidR="00D42E4E" w:rsidRPr="00D554FD">
        <w:rPr>
          <w:rFonts w:ascii="Times New Roman" w:hAnsi="Times New Roman" w:cs="Times New Roman"/>
          <w:sz w:val="28"/>
          <w:szCs w:val="28"/>
        </w:rPr>
        <w:t>сификации РК</w:t>
      </w:r>
      <w:r w:rsidRPr="00D554FD">
        <w:rPr>
          <w:rFonts w:ascii="Times New Roman" w:hAnsi="Times New Roman" w:cs="Times New Roman"/>
          <w:sz w:val="28"/>
          <w:szCs w:val="28"/>
        </w:rPr>
        <w:t>.</w:t>
      </w:r>
    </w:p>
    <w:p w:rsidR="002954BE" w:rsidRPr="00D554FD" w:rsidRDefault="002954BE"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Аудитом разработки и утверждения бюджета по поступлениям на 2017 год установлено, что в целом разработка и утверждение бюджета по поступлениям произведена в соответствии с Методикой прогнозирования поступлений бюджета, утвержденной приказом и.о. Министра национальной экономики РК от 21 января 2015 года № 34, положениями Бюджетного кодекса РК, Кодекса РК "О налогах и других обязательных платежах в бюджет" от 10 декабря 2008 года №99-IV и другими нормативными правовыми актами.</w:t>
      </w:r>
    </w:p>
    <w:p w:rsidR="002954BE" w:rsidRPr="00D554FD" w:rsidRDefault="002954BE" w:rsidP="00C52063">
      <w:pPr>
        <w:pStyle w:val="ac"/>
        <w:tabs>
          <w:tab w:val="left" w:pos="567"/>
        </w:tabs>
        <w:spacing w:after="0" w:line="240" w:lineRule="auto"/>
        <w:ind w:left="0" w:firstLine="567"/>
        <w:jc w:val="both"/>
        <w:rPr>
          <w:rFonts w:ascii="Times New Roman" w:hAnsi="Times New Roman" w:cs="Times New Roman"/>
          <w:b/>
          <w:sz w:val="28"/>
          <w:szCs w:val="28"/>
        </w:rPr>
      </w:pPr>
      <w:r w:rsidRPr="00D554FD">
        <w:rPr>
          <w:rFonts w:ascii="Times New Roman" w:hAnsi="Times New Roman" w:cs="Times New Roman"/>
          <w:sz w:val="28"/>
          <w:szCs w:val="28"/>
        </w:rPr>
        <w:t>В 2017 году поступления бюджета города Караганды составили 59 701 841,4 тыс. тенге при скорректированном плане 56 808 976,0 тыс. тенге (105,1 %), увеличившись по сравнению с 2016 годом на 12 938 016,7 тыс. тенге или на 27,7 % за счет увеличения:</w:t>
      </w:r>
    </w:p>
    <w:p w:rsidR="002954BE" w:rsidRPr="00D554FD" w:rsidRDefault="002954BE" w:rsidP="00C52063">
      <w:pPr>
        <w:pStyle w:val="ac"/>
        <w:tabs>
          <w:tab w:val="left" w:pos="567"/>
        </w:tabs>
        <w:spacing w:after="0" w:line="240" w:lineRule="auto"/>
        <w:ind w:left="0" w:firstLine="567"/>
        <w:jc w:val="both"/>
        <w:rPr>
          <w:rFonts w:ascii="Times New Roman" w:hAnsi="Times New Roman" w:cs="Times New Roman"/>
          <w:b/>
          <w:sz w:val="28"/>
          <w:szCs w:val="28"/>
        </w:rPr>
      </w:pPr>
      <w:r w:rsidRPr="00D554FD">
        <w:rPr>
          <w:rFonts w:ascii="Times New Roman" w:hAnsi="Times New Roman" w:cs="Times New Roman"/>
          <w:sz w:val="28"/>
          <w:szCs w:val="28"/>
        </w:rPr>
        <w:t>- собственных доходов на 5 045 931,4 тыс. тенге или на 17,2 %;</w:t>
      </w:r>
    </w:p>
    <w:p w:rsidR="002954BE" w:rsidRPr="00D554FD" w:rsidRDefault="002954BE" w:rsidP="00C52063">
      <w:pPr>
        <w:pStyle w:val="ac"/>
        <w:tabs>
          <w:tab w:val="left" w:pos="567"/>
        </w:tabs>
        <w:spacing w:after="0" w:line="240" w:lineRule="auto"/>
        <w:ind w:left="0" w:firstLine="567"/>
        <w:jc w:val="both"/>
        <w:rPr>
          <w:rFonts w:ascii="Times New Roman" w:hAnsi="Times New Roman" w:cs="Times New Roman"/>
          <w:b/>
          <w:sz w:val="28"/>
          <w:szCs w:val="28"/>
        </w:rPr>
      </w:pPr>
      <w:r w:rsidRPr="00D554FD">
        <w:rPr>
          <w:rFonts w:ascii="Times New Roman" w:hAnsi="Times New Roman" w:cs="Times New Roman"/>
          <w:sz w:val="28"/>
          <w:szCs w:val="28"/>
        </w:rPr>
        <w:t>- поступлений трансфертов на 913 411,0 тыс. тенге или на 6,8 %;</w:t>
      </w:r>
    </w:p>
    <w:p w:rsidR="002954BE" w:rsidRPr="00D554FD" w:rsidRDefault="002954BE" w:rsidP="00C52063">
      <w:pPr>
        <w:pStyle w:val="ac"/>
        <w:tabs>
          <w:tab w:val="left" w:pos="567"/>
        </w:tabs>
        <w:spacing w:after="0" w:line="240" w:lineRule="auto"/>
        <w:ind w:left="0" w:firstLine="567"/>
        <w:jc w:val="both"/>
        <w:rPr>
          <w:rFonts w:ascii="Times New Roman" w:hAnsi="Times New Roman" w:cs="Times New Roman"/>
          <w:b/>
          <w:sz w:val="28"/>
          <w:szCs w:val="28"/>
        </w:rPr>
      </w:pPr>
      <w:r w:rsidRPr="00D554FD">
        <w:rPr>
          <w:rFonts w:ascii="Times New Roman" w:hAnsi="Times New Roman" w:cs="Times New Roman"/>
          <w:sz w:val="28"/>
          <w:szCs w:val="28"/>
        </w:rPr>
        <w:t>- поступлений займов на 6 950 221,0 тыс. тенге или на 171,4 %;</w:t>
      </w:r>
    </w:p>
    <w:p w:rsidR="002954BE" w:rsidRPr="00D554FD" w:rsidRDefault="002954BE" w:rsidP="00C52063">
      <w:pPr>
        <w:pStyle w:val="ac"/>
        <w:tabs>
          <w:tab w:val="left" w:pos="567"/>
        </w:tabs>
        <w:spacing w:after="0" w:line="240" w:lineRule="auto"/>
        <w:ind w:left="0" w:firstLine="567"/>
        <w:jc w:val="both"/>
        <w:rPr>
          <w:rFonts w:ascii="Times New Roman" w:hAnsi="Times New Roman" w:cs="Times New Roman"/>
          <w:b/>
          <w:sz w:val="28"/>
          <w:szCs w:val="28"/>
        </w:rPr>
      </w:pPr>
      <w:r w:rsidRPr="00D554FD">
        <w:rPr>
          <w:rFonts w:ascii="Times New Roman" w:hAnsi="Times New Roman" w:cs="Times New Roman"/>
          <w:sz w:val="28"/>
          <w:szCs w:val="28"/>
        </w:rPr>
        <w:t>- поступлений от продажи финансовых активов на 28 453,3 тыс. тенге или на 53,7 %.</w:t>
      </w:r>
    </w:p>
    <w:p w:rsidR="002954BE" w:rsidRPr="00D554FD" w:rsidRDefault="002954BE"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Анализ динамики поступлений за ряд лет показал, что в целом в 2017 году увеличился темп роста бюджета города. В 2017 году наблюдается увеличение к уровню 2016 года на 27,7 % или на 12 938 016,7 тыс. тенге, уровень 2016 года к 2015 году показывает также увеличение поступлений на 21,1 % или на 8 143 510,2 тыс. тенге.</w:t>
      </w:r>
    </w:p>
    <w:p w:rsidR="002954BE" w:rsidRPr="00D554FD" w:rsidRDefault="002954BE"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По итогам 2017 года основную долю объема поступлений составляют собственные доходы - </w:t>
      </w:r>
      <w:r w:rsidRPr="00D554FD">
        <w:rPr>
          <w:rFonts w:ascii="Times New Roman" w:hAnsi="Times New Roman" w:cs="Times New Roman"/>
          <w:bCs/>
          <w:sz w:val="28"/>
          <w:szCs w:val="28"/>
        </w:rPr>
        <w:t>34 373 304,8</w:t>
      </w:r>
      <w:r w:rsidRPr="00D554FD">
        <w:rPr>
          <w:rFonts w:ascii="Times New Roman" w:hAnsi="Times New Roman" w:cs="Times New Roman"/>
          <w:sz w:val="28"/>
          <w:szCs w:val="28"/>
        </w:rPr>
        <w:t xml:space="preserve"> тыс. тенге или 57,6 %, трансферты из областного  бюджета - 14 243 023,0 тыс.тенге или 23,9 %, займы - 11 004 114,0 тыс. тенге или 18,4 %. поступления от продажи финансовых активов - 81 399,6 тыс. тенге или 0,1 %. </w:t>
      </w:r>
    </w:p>
    <w:p w:rsidR="002954BE" w:rsidRPr="00D554FD" w:rsidRDefault="002954BE"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Доходы городского бюджета исполнены на 106,3 % и составили 48 616 327,8 тыс. тенге при скорректированном плане 45 725 410,0 тыс. тенге. </w:t>
      </w:r>
    </w:p>
    <w:p w:rsidR="002954BE" w:rsidRPr="00D554FD" w:rsidRDefault="002954BE"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В структуре доходов налоговые поступления составили 66,1 %, неналоговые поступления - 0,8 %, поступления от продажи основного капитала - 3,8, поступления трансфертов - 29,3 %.</w:t>
      </w:r>
    </w:p>
    <w:p w:rsidR="0077752E" w:rsidRPr="00D554FD" w:rsidRDefault="0077752E"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Доходы городского бюджета по сравнению с 2016 годом выросли на 5 959 342,4 тыс. тенге или на 13,9 %, в том числе: налоговые поступления на 3 616 884,5 тыс. тенге или на 12,7 %, неналоговых поступлений на 66 040,8 тыс. тенге или на 19,2 %, поступления от продажи основного капитала на </w:t>
      </w:r>
      <w:r w:rsidRPr="00D554FD">
        <w:rPr>
          <w:rFonts w:ascii="Times New Roman" w:hAnsi="Times New Roman" w:cs="Times New Roman"/>
          <w:sz w:val="28"/>
          <w:szCs w:val="28"/>
        </w:rPr>
        <w:lastRenderedPageBreak/>
        <w:t>1 363 006,1 тыс.тенге или на 281,7 %, поступления трансфертов на 913 411,0 тыс. тенге или на 6,8 %.</w:t>
      </w:r>
    </w:p>
    <w:p w:rsidR="00EE5261" w:rsidRPr="00D554FD" w:rsidRDefault="002954BE"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Cs/>
          <w:sz w:val="28"/>
          <w:szCs w:val="28"/>
          <w:u w:val="single"/>
        </w:rPr>
        <w:t>Налоговые поступления</w:t>
      </w:r>
      <w:r w:rsidRPr="00D554FD">
        <w:rPr>
          <w:rFonts w:ascii="Times New Roman" w:hAnsi="Times New Roman" w:cs="Times New Roman"/>
          <w:bCs/>
          <w:sz w:val="28"/>
          <w:szCs w:val="28"/>
        </w:rPr>
        <w:t xml:space="preserve"> за 2017 год составили </w:t>
      </w:r>
      <w:r w:rsidR="00EE5261" w:rsidRPr="00D554FD">
        <w:rPr>
          <w:rFonts w:ascii="Times New Roman" w:hAnsi="Times New Roman" w:cs="Times New Roman"/>
          <w:sz w:val="28"/>
          <w:szCs w:val="28"/>
        </w:rPr>
        <w:t xml:space="preserve">32 116 236,3 </w:t>
      </w:r>
      <w:r w:rsidRPr="00D554FD">
        <w:rPr>
          <w:rFonts w:ascii="Times New Roman" w:hAnsi="Times New Roman" w:cs="Times New Roman"/>
          <w:sz w:val="28"/>
          <w:szCs w:val="28"/>
        </w:rPr>
        <w:t>тыс. тенге</w:t>
      </w:r>
      <w:r w:rsidR="00EE5261" w:rsidRPr="00D554FD">
        <w:rPr>
          <w:rFonts w:ascii="Times New Roman" w:hAnsi="Times New Roman" w:cs="Times New Roman"/>
          <w:bCs/>
          <w:sz w:val="28"/>
          <w:szCs w:val="28"/>
        </w:rPr>
        <w:t xml:space="preserve"> или 105,1</w:t>
      </w:r>
      <w:r w:rsidRPr="00D554FD">
        <w:rPr>
          <w:rFonts w:ascii="Times New Roman" w:hAnsi="Times New Roman" w:cs="Times New Roman"/>
          <w:bCs/>
          <w:sz w:val="28"/>
          <w:szCs w:val="28"/>
        </w:rPr>
        <w:t xml:space="preserve">% </w:t>
      </w:r>
      <w:r w:rsidRPr="00D554FD">
        <w:rPr>
          <w:rFonts w:ascii="Times New Roman" w:hAnsi="Times New Roman" w:cs="Times New Roman"/>
          <w:sz w:val="28"/>
          <w:szCs w:val="28"/>
        </w:rPr>
        <w:t xml:space="preserve">при скорректированном плане </w:t>
      </w:r>
      <w:r w:rsidR="00EE5261" w:rsidRPr="00D554FD">
        <w:rPr>
          <w:rFonts w:ascii="Times New Roman" w:hAnsi="Times New Roman" w:cs="Times New Roman"/>
          <w:sz w:val="28"/>
          <w:szCs w:val="28"/>
        </w:rPr>
        <w:t>30 568 296,0</w:t>
      </w:r>
      <w:r w:rsidRPr="00D554FD">
        <w:rPr>
          <w:rFonts w:ascii="Times New Roman" w:hAnsi="Times New Roman" w:cs="Times New Roman"/>
          <w:sz w:val="28"/>
          <w:szCs w:val="28"/>
        </w:rPr>
        <w:t xml:space="preserve"> тыс. </w:t>
      </w:r>
      <w:r w:rsidR="00E17E1D" w:rsidRPr="00D554FD">
        <w:rPr>
          <w:rFonts w:ascii="Times New Roman" w:hAnsi="Times New Roman" w:cs="Times New Roman"/>
          <w:sz w:val="28"/>
          <w:szCs w:val="28"/>
        </w:rPr>
        <w:t>тенге, рост к уровню 2016 года на 3 616 884,5 тыс. тенге или на 12,7 %.</w:t>
      </w:r>
    </w:p>
    <w:p w:rsidR="00EE5261" w:rsidRPr="00D554FD" w:rsidRDefault="00EE5261"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Основная доля налоговых поступлений приходится на малый и средний бизнес и составляет 47,6 %, крупные предприятия 42 % и физических лиц 10,4 %, в том числе долю регулируемых налогов (социальный налог, индивидуальный подоходный налог) составляют крупные предприятия 41,3 %, малый и средний бизнес 39,4 % и прочие 19,3%.</w:t>
      </w:r>
    </w:p>
    <w:p w:rsidR="002954BE" w:rsidRPr="00D554FD" w:rsidRDefault="002954BE" w:rsidP="00C52063">
      <w:pPr>
        <w:tabs>
          <w:tab w:val="left" w:pos="14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Cs/>
          <w:sz w:val="28"/>
          <w:szCs w:val="28"/>
          <w:u w:val="single"/>
        </w:rPr>
        <w:t>Налоговые поступления</w:t>
      </w:r>
      <w:r w:rsidRPr="00D554FD">
        <w:rPr>
          <w:rFonts w:ascii="Times New Roman" w:hAnsi="Times New Roman" w:cs="Times New Roman"/>
          <w:bCs/>
          <w:sz w:val="28"/>
          <w:szCs w:val="28"/>
        </w:rPr>
        <w:t xml:space="preserve"> </w:t>
      </w:r>
      <w:r w:rsidRPr="00D554FD">
        <w:rPr>
          <w:rFonts w:ascii="Times New Roman" w:hAnsi="Times New Roman" w:cs="Times New Roman"/>
          <w:sz w:val="28"/>
          <w:szCs w:val="28"/>
        </w:rPr>
        <w:t>2017 года сфо</w:t>
      </w:r>
      <w:r w:rsidR="00EE5261" w:rsidRPr="00D554FD">
        <w:rPr>
          <w:rFonts w:ascii="Times New Roman" w:hAnsi="Times New Roman" w:cs="Times New Roman"/>
          <w:sz w:val="28"/>
          <w:szCs w:val="28"/>
        </w:rPr>
        <w:t>рмированы по 21-му</w:t>
      </w:r>
      <w:r w:rsidRPr="00D554FD">
        <w:rPr>
          <w:rFonts w:ascii="Times New Roman" w:hAnsi="Times New Roman" w:cs="Times New Roman"/>
          <w:sz w:val="28"/>
          <w:szCs w:val="28"/>
        </w:rPr>
        <w:t xml:space="preserve"> КБК, по всем годовой прогноз исполнен, по </w:t>
      </w:r>
      <w:r w:rsidR="00EE5261" w:rsidRPr="00D554FD">
        <w:rPr>
          <w:rFonts w:ascii="Times New Roman" w:hAnsi="Times New Roman" w:cs="Times New Roman"/>
          <w:sz w:val="28"/>
          <w:szCs w:val="28"/>
        </w:rPr>
        <w:t>20</w:t>
      </w:r>
      <w:r w:rsidRPr="00D554FD">
        <w:rPr>
          <w:rFonts w:ascii="Times New Roman" w:hAnsi="Times New Roman" w:cs="Times New Roman"/>
          <w:sz w:val="28"/>
          <w:szCs w:val="28"/>
        </w:rPr>
        <w:t xml:space="preserve"> КБК перевыполнен свыше 100% от запланированного объема</w:t>
      </w:r>
      <w:r w:rsidR="00EE5261" w:rsidRPr="00D554FD">
        <w:rPr>
          <w:rFonts w:ascii="Times New Roman" w:hAnsi="Times New Roman" w:cs="Times New Roman"/>
          <w:sz w:val="28"/>
          <w:szCs w:val="28"/>
        </w:rPr>
        <w:t>.</w:t>
      </w:r>
      <w:r w:rsidRPr="00D554FD">
        <w:rPr>
          <w:rFonts w:ascii="Times New Roman" w:hAnsi="Times New Roman" w:cs="Times New Roman"/>
          <w:sz w:val="28"/>
          <w:szCs w:val="28"/>
        </w:rPr>
        <w:t xml:space="preserve"> </w:t>
      </w:r>
    </w:p>
    <w:p w:rsidR="00E17E1D" w:rsidRPr="00D554FD" w:rsidRDefault="00E17E1D" w:rsidP="00C52063">
      <w:pPr>
        <w:tabs>
          <w:tab w:val="left" w:pos="567"/>
        </w:tabs>
        <w:spacing w:after="0" w:line="240" w:lineRule="auto"/>
        <w:ind w:firstLine="567"/>
        <w:jc w:val="both"/>
        <w:rPr>
          <w:rFonts w:ascii="Times New Roman" w:hAnsi="Times New Roman" w:cs="Times New Roman"/>
          <w:i/>
          <w:sz w:val="28"/>
          <w:szCs w:val="28"/>
        </w:rPr>
      </w:pPr>
      <w:r w:rsidRPr="00D554FD">
        <w:rPr>
          <w:rFonts w:ascii="Times New Roman" w:hAnsi="Times New Roman" w:cs="Times New Roman"/>
          <w:sz w:val="28"/>
          <w:szCs w:val="28"/>
        </w:rPr>
        <w:t xml:space="preserve">Объемы поступлений </w:t>
      </w:r>
      <w:r w:rsidRPr="00D554FD">
        <w:rPr>
          <w:rFonts w:ascii="Times New Roman" w:hAnsi="Times New Roman" w:cs="Times New Roman"/>
          <w:sz w:val="28"/>
          <w:szCs w:val="28"/>
          <w:u w:val="single"/>
        </w:rPr>
        <w:t>неналоговых платежей</w:t>
      </w:r>
      <w:r w:rsidRPr="00D554FD">
        <w:rPr>
          <w:rFonts w:ascii="Times New Roman" w:hAnsi="Times New Roman" w:cs="Times New Roman"/>
          <w:sz w:val="28"/>
          <w:szCs w:val="28"/>
        </w:rPr>
        <w:t xml:space="preserve"> в 2017 году составили 410 306,8 тыс. тенге или 110,5 % к плану, с ростом к уровню 2016 года на 66 040,8 тыс. тенге или на 19,2 %. </w:t>
      </w:r>
    </w:p>
    <w:p w:rsidR="002954BE" w:rsidRPr="00D554FD" w:rsidRDefault="002954BE" w:rsidP="00C52063">
      <w:pPr>
        <w:tabs>
          <w:tab w:val="left" w:pos="1440"/>
        </w:tabs>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u w:val="single"/>
        </w:rPr>
        <w:t>Неналоговые поступления</w:t>
      </w:r>
      <w:r w:rsidRPr="00D554FD">
        <w:rPr>
          <w:rFonts w:ascii="Times New Roman" w:hAnsi="Times New Roman" w:cs="Times New Roman"/>
          <w:bCs/>
          <w:sz w:val="28"/>
          <w:szCs w:val="28"/>
        </w:rPr>
        <w:t xml:space="preserve"> 2017</w:t>
      </w:r>
      <w:r w:rsidR="00E17E1D" w:rsidRPr="00D554FD">
        <w:rPr>
          <w:rFonts w:ascii="Times New Roman" w:hAnsi="Times New Roman" w:cs="Times New Roman"/>
          <w:bCs/>
          <w:sz w:val="28"/>
          <w:szCs w:val="28"/>
        </w:rPr>
        <w:t xml:space="preserve"> года сформированы по 12</w:t>
      </w:r>
      <w:r w:rsidRPr="00D554FD">
        <w:rPr>
          <w:rFonts w:ascii="Times New Roman" w:hAnsi="Times New Roman" w:cs="Times New Roman"/>
          <w:bCs/>
          <w:sz w:val="28"/>
          <w:szCs w:val="28"/>
        </w:rPr>
        <w:t xml:space="preserve">-ти КБК, </w:t>
      </w:r>
      <w:r w:rsidR="00E17E1D" w:rsidRPr="00D554FD">
        <w:rPr>
          <w:rFonts w:ascii="Times New Roman" w:hAnsi="Times New Roman" w:cs="Times New Roman"/>
          <w:sz w:val="28"/>
          <w:szCs w:val="28"/>
        </w:rPr>
        <w:t>по 7</w:t>
      </w:r>
      <w:r w:rsidRPr="00D554FD">
        <w:rPr>
          <w:rFonts w:ascii="Times New Roman" w:hAnsi="Times New Roman" w:cs="Times New Roman"/>
          <w:sz w:val="28"/>
          <w:szCs w:val="28"/>
        </w:rPr>
        <w:t>-и КБК перевыполнен свыше 100%</w:t>
      </w:r>
      <w:r w:rsidR="00E17E1D" w:rsidRPr="00D554FD">
        <w:rPr>
          <w:rFonts w:ascii="Times New Roman" w:hAnsi="Times New Roman" w:cs="Times New Roman"/>
          <w:sz w:val="28"/>
          <w:szCs w:val="28"/>
        </w:rPr>
        <w:t>, по 5 КБК имеются незапланированные поступления.</w:t>
      </w:r>
    </w:p>
    <w:p w:rsidR="002954BE" w:rsidRPr="00D554FD" w:rsidRDefault="002954BE" w:rsidP="00C52063">
      <w:pPr>
        <w:tabs>
          <w:tab w:val="left" w:pos="14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Cs/>
          <w:sz w:val="28"/>
          <w:szCs w:val="28"/>
          <w:u w:val="single"/>
        </w:rPr>
        <w:t>Поступления от продажи основного капитала</w:t>
      </w:r>
      <w:r w:rsidRPr="00D554FD">
        <w:rPr>
          <w:rFonts w:ascii="Times New Roman" w:hAnsi="Times New Roman" w:cs="Times New Roman"/>
          <w:bCs/>
          <w:sz w:val="28"/>
          <w:szCs w:val="28"/>
        </w:rPr>
        <w:t xml:space="preserve"> составили </w:t>
      </w:r>
      <w:r w:rsidR="00E17E1D" w:rsidRPr="00D554FD">
        <w:rPr>
          <w:rFonts w:ascii="Times New Roman" w:hAnsi="Times New Roman" w:cs="Times New Roman"/>
          <w:sz w:val="28"/>
          <w:szCs w:val="28"/>
        </w:rPr>
        <w:t xml:space="preserve">1 846 761,7 </w:t>
      </w:r>
      <w:r w:rsidRPr="00D554FD">
        <w:rPr>
          <w:rFonts w:ascii="Times New Roman" w:hAnsi="Times New Roman" w:cs="Times New Roman"/>
          <w:bCs/>
          <w:sz w:val="28"/>
          <w:szCs w:val="28"/>
        </w:rPr>
        <w:t xml:space="preserve">тыс. тенге или </w:t>
      </w:r>
      <w:r w:rsidR="00E17E1D" w:rsidRPr="00D554FD">
        <w:rPr>
          <w:rFonts w:ascii="Times New Roman" w:hAnsi="Times New Roman" w:cs="Times New Roman"/>
          <w:bCs/>
          <w:sz w:val="28"/>
          <w:szCs w:val="28"/>
        </w:rPr>
        <w:t xml:space="preserve">3402% к плану, </w:t>
      </w:r>
      <w:r w:rsidR="00E17E1D" w:rsidRPr="00D554FD">
        <w:rPr>
          <w:rFonts w:ascii="Times New Roman" w:hAnsi="Times New Roman" w:cs="Times New Roman"/>
          <w:sz w:val="28"/>
          <w:szCs w:val="28"/>
        </w:rPr>
        <w:t xml:space="preserve">с ростом к уровню 2016 года на 1 363 006,1 тыс. тенге или на 281,7 %. </w:t>
      </w:r>
    </w:p>
    <w:p w:rsidR="002954BE" w:rsidRPr="00D554FD" w:rsidRDefault="002954BE"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Поступления от продажи осно</w:t>
      </w:r>
      <w:r w:rsidR="00AC5EFC" w:rsidRPr="00D554FD">
        <w:rPr>
          <w:rFonts w:ascii="Times New Roman" w:hAnsi="Times New Roman" w:cs="Times New Roman"/>
          <w:sz w:val="28"/>
          <w:szCs w:val="28"/>
        </w:rPr>
        <w:t>вного капитала сформированы по 5-и</w:t>
      </w:r>
      <w:r w:rsidRPr="00D554FD">
        <w:rPr>
          <w:rFonts w:ascii="Times New Roman" w:hAnsi="Times New Roman" w:cs="Times New Roman"/>
          <w:sz w:val="28"/>
          <w:szCs w:val="28"/>
        </w:rPr>
        <w:t xml:space="preserve"> поступлениям, </w:t>
      </w:r>
      <w:r w:rsidR="00AC5EFC" w:rsidRPr="00D554FD">
        <w:rPr>
          <w:rFonts w:ascii="Times New Roman" w:hAnsi="Times New Roman" w:cs="Times New Roman"/>
          <w:sz w:val="28"/>
          <w:szCs w:val="28"/>
        </w:rPr>
        <w:t>из которых по 4-м КБК  перевыполнение свыше 100%, по 1 КБК имеется незапланированное поступление.</w:t>
      </w:r>
    </w:p>
    <w:p w:rsidR="009A624C" w:rsidRPr="00D554FD" w:rsidRDefault="009A624C" w:rsidP="00C52063">
      <w:pPr>
        <w:tabs>
          <w:tab w:val="left" w:pos="14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u w:val="single"/>
        </w:rPr>
        <w:t>Трансферты</w:t>
      </w:r>
      <w:r w:rsidRPr="00D554FD">
        <w:rPr>
          <w:rFonts w:ascii="Times New Roman" w:hAnsi="Times New Roman" w:cs="Times New Roman"/>
          <w:sz w:val="28"/>
          <w:szCs w:val="28"/>
        </w:rPr>
        <w:t xml:space="preserve"> за 2017 год поступили в полном объеме и составили       14 243 023,0 тыс. тенге, в том числе:</w:t>
      </w:r>
    </w:p>
    <w:p w:rsidR="009A624C" w:rsidRPr="00D554FD" w:rsidRDefault="009A624C" w:rsidP="00C52063">
      <w:pPr>
        <w:tabs>
          <w:tab w:val="left" w:pos="14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целевые текущие трансферты 6 690 607,0 тыс. тенге;</w:t>
      </w:r>
    </w:p>
    <w:p w:rsidR="009A624C" w:rsidRPr="00D554FD" w:rsidRDefault="009A624C" w:rsidP="00C52063">
      <w:pPr>
        <w:tabs>
          <w:tab w:val="left" w:pos="14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целевые трансферты на развитие 5 111 202,0 тыс. тенге;</w:t>
      </w:r>
    </w:p>
    <w:p w:rsidR="009A624C" w:rsidRPr="00D554FD" w:rsidRDefault="009A624C" w:rsidP="00C52063">
      <w:pPr>
        <w:tabs>
          <w:tab w:val="left" w:pos="14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субвенции 2 441 214,0 тыс.тенге.</w:t>
      </w:r>
    </w:p>
    <w:p w:rsidR="009A624C" w:rsidRPr="00D554FD" w:rsidRDefault="002954BE"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 сравнению с 2016 годом объем трансфертов увеличился на  </w:t>
      </w:r>
      <w:r w:rsidR="009A624C" w:rsidRPr="00D554FD">
        <w:rPr>
          <w:rFonts w:ascii="Times New Roman" w:hAnsi="Times New Roman" w:cs="Times New Roman"/>
          <w:sz w:val="28"/>
          <w:szCs w:val="28"/>
        </w:rPr>
        <w:t>913 411,0</w:t>
      </w:r>
      <w:r w:rsidRPr="00D554FD">
        <w:rPr>
          <w:rFonts w:ascii="Times New Roman" w:hAnsi="Times New Roman" w:cs="Times New Roman"/>
          <w:sz w:val="28"/>
          <w:szCs w:val="28"/>
        </w:rPr>
        <w:t xml:space="preserve"> тыс. тенге</w:t>
      </w:r>
      <w:r w:rsidR="009A624C" w:rsidRPr="00D554FD">
        <w:rPr>
          <w:rFonts w:ascii="Times New Roman" w:hAnsi="Times New Roman" w:cs="Times New Roman"/>
          <w:sz w:val="28"/>
          <w:szCs w:val="28"/>
        </w:rPr>
        <w:t>, из них:</w:t>
      </w:r>
    </w:p>
    <w:p w:rsidR="009A624C" w:rsidRPr="00D554FD" w:rsidRDefault="009A624C"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целевые текущие трансферты 6 690 607,0 тыс. тенге снижение к уровню 2016 года на 1 570 439,0 тыс. тенге или на 19,01 %;</w:t>
      </w:r>
    </w:p>
    <w:p w:rsidR="009A624C" w:rsidRPr="00D554FD" w:rsidRDefault="009A624C"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целевые трансферты на развитие 5 111 202,0 тыс. тенге рост к уровню 2016 года на 42 636,0 тыс. тенге или на 0,8 %.</w:t>
      </w:r>
    </w:p>
    <w:p w:rsidR="009A624C" w:rsidRPr="00D554FD" w:rsidRDefault="002954BE" w:rsidP="00C52063">
      <w:pPr>
        <w:autoSpaceDE w:val="0"/>
        <w:autoSpaceDN w:val="0"/>
        <w:adjustRightInd w:val="0"/>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sz w:val="28"/>
          <w:szCs w:val="28"/>
        </w:rPr>
        <w:t xml:space="preserve">В структуре трансфертов в 2017 году основная доля приходится на </w:t>
      </w:r>
      <w:r w:rsidR="009A624C" w:rsidRPr="00D554FD">
        <w:rPr>
          <w:rFonts w:ascii="Times New Roman" w:hAnsi="Times New Roman" w:cs="Times New Roman"/>
          <w:sz w:val="28"/>
          <w:szCs w:val="28"/>
          <w:lang w:val="kk-KZ"/>
        </w:rPr>
        <w:t>целевые текущие трансферты</w:t>
      </w:r>
      <w:r w:rsidR="009A624C" w:rsidRPr="00D554FD">
        <w:rPr>
          <w:rFonts w:ascii="Times New Roman" w:hAnsi="Times New Roman" w:cs="Times New Roman"/>
          <w:sz w:val="28"/>
          <w:szCs w:val="28"/>
        </w:rPr>
        <w:t xml:space="preserve"> и составляет </w:t>
      </w:r>
      <w:r w:rsidR="009A624C" w:rsidRPr="00D554FD">
        <w:rPr>
          <w:rFonts w:ascii="Times New Roman" w:hAnsi="Times New Roman" w:cs="Times New Roman"/>
          <w:sz w:val="28"/>
          <w:szCs w:val="28"/>
          <w:lang w:val="kk-KZ"/>
        </w:rPr>
        <w:t xml:space="preserve">46,9 </w:t>
      </w:r>
      <w:r w:rsidR="009A624C" w:rsidRPr="00D554FD">
        <w:rPr>
          <w:rFonts w:ascii="Times New Roman" w:hAnsi="Times New Roman" w:cs="Times New Roman"/>
          <w:sz w:val="28"/>
          <w:szCs w:val="28"/>
        </w:rPr>
        <w:t xml:space="preserve">%, </w:t>
      </w:r>
      <w:r w:rsidR="009A624C" w:rsidRPr="00D554FD">
        <w:rPr>
          <w:rFonts w:ascii="Times New Roman" w:hAnsi="Times New Roman" w:cs="Times New Roman"/>
          <w:sz w:val="28"/>
          <w:szCs w:val="28"/>
          <w:lang w:val="kk-KZ"/>
        </w:rPr>
        <w:t>целевые трансферты на развитие</w:t>
      </w:r>
      <w:r w:rsidR="009A624C" w:rsidRPr="00D554FD">
        <w:rPr>
          <w:rFonts w:ascii="Times New Roman" w:hAnsi="Times New Roman" w:cs="Times New Roman"/>
          <w:sz w:val="28"/>
          <w:szCs w:val="28"/>
        </w:rPr>
        <w:t xml:space="preserve"> составил </w:t>
      </w:r>
      <w:r w:rsidR="009A624C" w:rsidRPr="00D554FD">
        <w:rPr>
          <w:rFonts w:ascii="Times New Roman" w:hAnsi="Times New Roman" w:cs="Times New Roman"/>
          <w:sz w:val="28"/>
          <w:szCs w:val="28"/>
          <w:lang w:val="kk-KZ"/>
        </w:rPr>
        <w:t xml:space="preserve">35,9 </w:t>
      </w:r>
      <w:r w:rsidR="009A624C" w:rsidRPr="00D554FD">
        <w:rPr>
          <w:rFonts w:ascii="Times New Roman" w:hAnsi="Times New Roman" w:cs="Times New Roman"/>
          <w:sz w:val="28"/>
          <w:szCs w:val="28"/>
        </w:rPr>
        <w:t xml:space="preserve">%, </w:t>
      </w:r>
      <w:r w:rsidR="009A624C" w:rsidRPr="00D554FD">
        <w:rPr>
          <w:rFonts w:ascii="Times New Roman" w:hAnsi="Times New Roman" w:cs="Times New Roman"/>
          <w:sz w:val="28"/>
          <w:szCs w:val="28"/>
          <w:lang w:val="kk-KZ"/>
        </w:rPr>
        <w:t xml:space="preserve">субвенции 17,2 </w:t>
      </w:r>
      <w:r w:rsidR="009A624C" w:rsidRPr="00D554FD">
        <w:rPr>
          <w:rFonts w:ascii="Times New Roman" w:hAnsi="Times New Roman" w:cs="Times New Roman"/>
          <w:sz w:val="28"/>
          <w:szCs w:val="28"/>
        </w:rPr>
        <w:t>%</w:t>
      </w:r>
      <w:r w:rsidR="009A624C" w:rsidRPr="00D554FD">
        <w:rPr>
          <w:rFonts w:ascii="Times New Roman" w:hAnsi="Times New Roman" w:cs="Times New Roman"/>
          <w:sz w:val="28"/>
          <w:szCs w:val="28"/>
          <w:lang w:val="kk-KZ"/>
        </w:rPr>
        <w:t>.</w:t>
      </w:r>
    </w:p>
    <w:p w:rsidR="002954BE" w:rsidRPr="00D554FD" w:rsidRDefault="009A624C" w:rsidP="00C52063">
      <w:pPr>
        <w:spacing w:after="0" w:line="240" w:lineRule="auto"/>
        <w:ind w:firstLine="567"/>
        <w:jc w:val="both"/>
        <w:rPr>
          <w:rFonts w:ascii="Times New Roman" w:hAnsi="Times New Roman" w:cs="Times New Roman"/>
          <w:sz w:val="28"/>
          <w:szCs w:val="28"/>
        </w:rPr>
      </w:pPr>
      <w:r w:rsidRPr="00D554FD">
        <w:rPr>
          <w:rStyle w:val="s0"/>
          <w:sz w:val="28"/>
          <w:szCs w:val="28"/>
        </w:rPr>
        <w:t xml:space="preserve">По состоянию на 1 января 2018 года сумма недоимки в государственный бюджет составляет 22 905 470 тыс. тенге, из них в местный бюджет 1 594 471 тыс. тенге, по сравнению с началом 2017 года (2 144 531 тыс.тенге) недоимка </w:t>
      </w:r>
      <w:r w:rsidRPr="00D554FD">
        <w:rPr>
          <w:rStyle w:val="s0"/>
          <w:sz w:val="28"/>
          <w:szCs w:val="28"/>
        </w:rPr>
        <w:lastRenderedPageBreak/>
        <w:t>уменьшилась на 550 060 тыс. тенге или на 25,6% за счет сдачи ДФНО к уменьшению по ТОО «ТАН KZ» и ТОО «Шынгыс - Маркет».</w:t>
      </w:r>
    </w:p>
    <w:p w:rsidR="00F46672" w:rsidRPr="00D554FD" w:rsidRDefault="00F46672"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Бюджетные заявки администраторов бюджетных программ</w:t>
      </w:r>
      <w:r w:rsidR="00A82BCF" w:rsidRPr="00D554FD">
        <w:rPr>
          <w:rFonts w:ascii="Times New Roman" w:hAnsi="Times New Roman" w:cs="Times New Roman"/>
          <w:sz w:val="28"/>
          <w:szCs w:val="28"/>
        </w:rPr>
        <w:t xml:space="preserve"> (далее - АБП)</w:t>
      </w:r>
      <w:r w:rsidRPr="00D554FD">
        <w:rPr>
          <w:rFonts w:ascii="Times New Roman" w:hAnsi="Times New Roman" w:cs="Times New Roman"/>
          <w:bCs/>
          <w:color w:val="000000"/>
          <w:spacing w:val="-2"/>
          <w:sz w:val="28"/>
          <w:szCs w:val="28"/>
        </w:rPr>
        <w:t xml:space="preserve"> </w:t>
      </w:r>
      <w:r w:rsidRPr="00D554FD">
        <w:rPr>
          <w:rFonts w:ascii="Times New Roman" w:hAnsi="Times New Roman" w:cs="Times New Roman"/>
          <w:sz w:val="28"/>
          <w:szCs w:val="28"/>
        </w:rPr>
        <w:t>представлены</w:t>
      </w:r>
      <w:r w:rsidRPr="00D554FD">
        <w:rPr>
          <w:rFonts w:ascii="Times New Roman" w:hAnsi="Times New Roman" w:cs="Times New Roman"/>
          <w:bCs/>
          <w:color w:val="000000"/>
          <w:spacing w:val="-2"/>
          <w:sz w:val="28"/>
          <w:szCs w:val="28"/>
        </w:rPr>
        <w:t xml:space="preserve"> </w:t>
      </w:r>
      <w:r w:rsidRPr="00D554FD">
        <w:rPr>
          <w:rFonts w:ascii="Times New Roman" w:hAnsi="Times New Roman" w:cs="Times New Roman"/>
          <w:sz w:val="28"/>
          <w:szCs w:val="28"/>
        </w:rPr>
        <w:t>в уполномоченный орган по планированию</w:t>
      </w:r>
      <w:r w:rsidRPr="00D554FD">
        <w:rPr>
          <w:rFonts w:ascii="Times New Roman" w:hAnsi="Times New Roman" w:cs="Times New Roman"/>
          <w:bCs/>
          <w:color w:val="000000"/>
          <w:spacing w:val="-2"/>
          <w:sz w:val="28"/>
          <w:szCs w:val="28"/>
        </w:rPr>
        <w:t xml:space="preserve"> для обоснования  целесообразности и потребности в расходах на</w:t>
      </w:r>
      <w:r w:rsidR="0078378D" w:rsidRPr="00D554FD">
        <w:rPr>
          <w:rFonts w:ascii="Times New Roman" w:hAnsi="Times New Roman" w:cs="Times New Roman"/>
          <w:bCs/>
          <w:color w:val="000000"/>
          <w:spacing w:val="-2"/>
          <w:sz w:val="28"/>
          <w:szCs w:val="28"/>
        </w:rPr>
        <w:t xml:space="preserve"> 2017,2018</w:t>
      </w:r>
      <w:r w:rsidRPr="00D554FD">
        <w:rPr>
          <w:rFonts w:ascii="Times New Roman" w:hAnsi="Times New Roman" w:cs="Times New Roman"/>
          <w:bCs/>
          <w:color w:val="000000"/>
          <w:spacing w:val="-2"/>
          <w:sz w:val="28"/>
          <w:szCs w:val="28"/>
        </w:rPr>
        <w:t xml:space="preserve"> год в установленные законодательством сроки</w:t>
      </w:r>
      <w:r w:rsidRPr="00D554FD">
        <w:rPr>
          <w:rFonts w:ascii="Times New Roman" w:hAnsi="Times New Roman" w:cs="Times New Roman"/>
          <w:sz w:val="28"/>
          <w:szCs w:val="28"/>
        </w:rPr>
        <w:t>.</w:t>
      </w:r>
    </w:p>
    <w:p w:rsidR="00F46672" w:rsidRPr="00D554FD" w:rsidRDefault="00F46672"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По бюджетным заявкам </w:t>
      </w:r>
      <w:r w:rsidR="000029F1" w:rsidRPr="00D554FD">
        <w:rPr>
          <w:rFonts w:ascii="Times New Roman" w:hAnsi="Times New Roman" w:cs="Times New Roman"/>
          <w:sz w:val="28"/>
          <w:szCs w:val="28"/>
        </w:rPr>
        <w:t xml:space="preserve">17-и </w:t>
      </w:r>
      <w:r w:rsidRPr="00D554FD">
        <w:rPr>
          <w:rFonts w:ascii="Times New Roman" w:hAnsi="Times New Roman" w:cs="Times New Roman"/>
          <w:sz w:val="28"/>
          <w:szCs w:val="28"/>
        </w:rPr>
        <w:t xml:space="preserve">АБП, предоставленным контролю, имеются заключения с указанием оценки соответствия бюджетных заявок установленным требованиям по их составлению, соответствию нормативно - правовым актам и прогнозу социально-экономического развития территории. </w:t>
      </w:r>
    </w:p>
    <w:p w:rsidR="00783D1E" w:rsidRPr="00D554FD" w:rsidRDefault="000029F1"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Вследствие </w:t>
      </w:r>
      <w:r w:rsidRPr="00D554FD">
        <w:rPr>
          <w:rFonts w:ascii="Times New Roman" w:hAnsi="Times New Roman" w:cs="Times New Roman"/>
          <w:b/>
          <w:sz w:val="28"/>
          <w:szCs w:val="28"/>
        </w:rPr>
        <w:t>не</w:t>
      </w:r>
      <w:r w:rsidR="00D96C3F" w:rsidRPr="00D554FD">
        <w:rPr>
          <w:rFonts w:ascii="Times New Roman" w:hAnsi="Times New Roman" w:cs="Times New Roman"/>
          <w:b/>
          <w:sz w:val="28"/>
          <w:szCs w:val="28"/>
        </w:rPr>
        <w:t xml:space="preserve"> </w:t>
      </w:r>
      <w:r w:rsidRPr="00D554FD">
        <w:rPr>
          <w:rFonts w:ascii="Times New Roman" w:hAnsi="Times New Roman" w:cs="Times New Roman"/>
          <w:b/>
          <w:sz w:val="28"/>
          <w:szCs w:val="28"/>
        </w:rPr>
        <w:t xml:space="preserve">объективной </w:t>
      </w:r>
      <w:r w:rsidRPr="00D554FD">
        <w:rPr>
          <w:rFonts w:ascii="Times New Roman" w:hAnsi="Times New Roman" w:cs="Times New Roman"/>
          <w:sz w:val="28"/>
          <w:szCs w:val="28"/>
        </w:rPr>
        <w:t xml:space="preserve">оценки качества бюджетных заявок </w:t>
      </w:r>
      <w:r w:rsidR="007348F9" w:rsidRPr="00D554FD">
        <w:rPr>
          <w:rFonts w:ascii="Times New Roman" w:hAnsi="Times New Roman" w:cs="Times New Roman"/>
          <w:sz w:val="28"/>
          <w:szCs w:val="28"/>
        </w:rPr>
        <w:t xml:space="preserve">отдельных </w:t>
      </w:r>
      <w:r w:rsidR="005A3895">
        <w:rPr>
          <w:rFonts w:ascii="Times New Roman" w:hAnsi="Times New Roman" w:cs="Times New Roman"/>
          <w:sz w:val="28"/>
          <w:szCs w:val="28"/>
        </w:rPr>
        <w:t>АБП со стороны</w:t>
      </w:r>
      <w:r w:rsidRPr="00D554FD">
        <w:rPr>
          <w:rFonts w:ascii="Times New Roman" w:hAnsi="Times New Roman" w:cs="Times New Roman"/>
          <w:sz w:val="28"/>
          <w:szCs w:val="28"/>
        </w:rPr>
        <w:t xml:space="preserve"> уполномоченного органа </w:t>
      </w:r>
      <w:r w:rsidR="00CD7E7A" w:rsidRPr="00D554FD">
        <w:rPr>
          <w:rFonts w:ascii="Times New Roman" w:hAnsi="Times New Roman" w:cs="Times New Roman"/>
          <w:sz w:val="28"/>
          <w:szCs w:val="28"/>
        </w:rPr>
        <w:t xml:space="preserve">аудитом </w:t>
      </w:r>
      <w:r w:rsidR="00783D1E" w:rsidRPr="00D554FD">
        <w:rPr>
          <w:rFonts w:ascii="Times New Roman" w:hAnsi="Times New Roman" w:cs="Times New Roman"/>
          <w:sz w:val="28"/>
          <w:szCs w:val="28"/>
        </w:rPr>
        <w:t>установлены</w:t>
      </w:r>
      <w:r w:rsidR="00CD7E7A" w:rsidRPr="00D554FD">
        <w:rPr>
          <w:rFonts w:ascii="Times New Roman" w:hAnsi="Times New Roman" w:cs="Times New Roman"/>
          <w:sz w:val="28"/>
          <w:szCs w:val="28"/>
        </w:rPr>
        <w:t xml:space="preserve"> </w:t>
      </w:r>
      <w:r w:rsidR="00A26C8C" w:rsidRPr="00D554FD">
        <w:rPr>
          <w:rFonts w:ascii="Times New Roman" w:hAnsi="Times New Roman" w:cs="Times New Roman"/>
          <w:sz w:val="28"/>
          <w:szCs w:val="28"/>
        </w:rPr>
        <w:t xml:space="preserve">нарушения </w:t>
      </w:r>
      <w:r w:rsidR="00F46672" w:rsidRPr="00D554FD">
        <w:rPr>
          <w:rFonts w:ascii="Times New Roman" w:hAnsi="Times New Roman" w:cs="Times New Roman"/>
          <w:sz w:val="28"/>
          <w:szCs w:val="28"/>
        </w:rPr>
        <w:t xml:space="preserve">требований </w:t>
      </w:r>
      <w:r w:rsidR="00617517" w:rsidRPr="00D554FD">
        <w:rPr>
          <w:rFonts w:ascii="Times New Roman" w:hAnsi="Times New Roman" w:cs="Times New Roman"/>
          <w:sz w:val="28"/>
          <w:szCs w:val="28"/>
        </w:rPr>
        <w:t>Правил составления и представления бюджетной заявки, утвержденных приказом Министра финансов Республики Казахстан от 24 ноября 2014 года №</w:t>
      </w:r>
      <w:r w:rsidR="0039355C" w:rsidRPr="00D554FD">
        <w:rPr>
          <w:rFonts w:ascii="Times New Roman" w:hAnsi="Times New Roman" w:cs="Times New Roman"/>
          <w:sz w:val="28"/>
          <w:szCs w:val="28"/>
        </w:rPr>
        <w:t xml:space="preserve"> </w:t>
      </w:r>
      <w:r w:rsidR="00617517" w:rsidRPr="00D554FD">
        <w:rPr>
          <w:rFonts w:ascii="Times New Roman" w:hAnsi="Times New Roman" w:cs="Times New Roman"/>
          <w:sz w:val="28"/>
          <w:szCs w:val="28"/>
        </w:rPr>
        <w:t>511 (далее - Правил №</w:t>
      </w:r>
      <w:r w:rsidR="00C8054A" w:rsidRPr="00D554FD">
        <w:rPr>
          <w:rFonts w:ascii="Times New Roman" w:hAnsi="Times New Roman" w:cs="Times New Roman"/>
          <w:sz w:val="28"/>
          <w:szCs w:val="28"/>
        </w:rPr>
        <w:t xml:space="preserve"> </w:t>
      </w:r>
      <w:r w:rsidR="00617517" w:rsidRPr="00D554FD">
        <w:rPr>
          <w:rFonts w:ascii="Times New Roman" w:hAnsi="Times New Roman" w:cs="Times New Roman"/>
          <w:sz w:val="28"/>
          <w:szCs w:val="28"/>
        </w:rPr>
        <w:t xml:space="preserve">511) </w:t>
      </w:r>
      <w:r w:rsidR="00CD7E7A" w:rsidRPr="00D554FD">
        <w:rPr>
          <w:rFonts w:ascii="Times New Roman" w:hAnsi="Times New Roman" w:cs="Times New Roman"/>
          <w:sz w:val="28"/>
          <w:szCs w:val="28"/>
        </w:rPr>
        <w:t>выразивш</w:t>
      </w:r>
      <w:r w:rsidR="00C8054A" w:rsidRPr="00D554FD">
        <w:rPr>
          <w:rFonts w:ascii="Times New Roman" w:hAnsi="Times New Roman" w:cs="Times New Roman"/>
          <w:sz w:val="28"/>
          <w:szCs w:val="28"/>
        </w:rPr>
        <w:t>ихся</w:t>
      </w:r>
      <w:r w:rsidR="00CD7E7A" w:rsidRPr="00D554FD">
        <w:rPr>
          <w:rFonts w:ascii="Times New Roman" w:hAnsi="Times New Roman" w:cs="Times New Roman"/>
          <w:sz w:val="28"/>
          <w:szCs w:val="28"/>
        </w:rPr>
        <w:t xml:space="preserve"> в</w:t>
      </w:r>
      <w:r w:rsidR="001F0D2F" w:rsidRPr="00D554FD">
        <w:rPr>
          <w:rFonts w:ascii="Times New Roman" w:hAnsi="Times New Roman" w:cs="Times New Roman"/>
          <w:sz w:val="28"/>
          <w:szCs w:val="28"/>
        </w:rPr>
        <w:t xml:space="preserve"> </w:t>
      </w:r>
      <w:r w:rsidR="001F0D2F" w:rsidRPr="00D554FD">
        <w:rPr>
          <w:rFonts w:ascii="Times New Roman" w:hAnsi="Times New Roman" w:cs="Times New Roman"/>
          <w:b/>
          <w:sz w:val="28"/>
          <w:szCs w:val="28"/>
        </w:rPr>
        <w:t xml:space="preserve">отсутствии </w:t>
      </w:r>
      <w:r w:rsidR="001F0D2F" w:rsidRPr="00D554FD">
        <w:rPr>
          <w:rFonts w:ascii="Times New Roman" w:hAnsi="Times New Roman" w:cs="Times New Roman"/>
          <w:sz w:val="28"/>
          <w:szCs w:val="28"/>
        </w:rPr>
        <w:t>необходимых расчетов по 1-му АБП на общую сумму</w:t>
      </w:r>
      <w:r w:rsidR="001F0D2F" w:rsidRPr="00D554FD">
        <w:rPr>
          <w:rFonts w:ascii="Times New Roman" w:hAnsi="Times New Roman" w:cs="Times New Roman"/>
          <w:b/>
          <w:sz w:val="28"/>
          <w:szCs w:val="28"/>
        </w:rPr>
        <w:t xml:space="preserve"> 960,4 тыс. тенге, </w:t>
      </w:r>
      <w:r w:rsidR="001F0D2F" w:rsidRPr="00D554FD">
        <w:rPr>
          <w:rFonts w:ascii="Times New Roman" w:hAnsi="Times New Roman" w:cs="Times New Roman"/>
          <w:sz w:val="28"/>
          <w:szCs w:val="28"/>
        </w:rPr>
        <w:t>в том числе на 2017 год -105,2 тыс. тенге, на 2018 год - 855,2тыс. тенге.</w:t>
      </w:r>
    </w:p>
    <w:p w:rsidR="008F3E3F" w:rsidRPr="00D554FD" w:rsidRDefault="008F3E3F" w:rsidP="00C52063">
      <w:pPr>
        <w:autoSpaceDE w:val="0"/>
        <w:autoSpaceDN w:val="0"/>
        <w:adjustRightInd w:val="0"/>
        <w:spacing w:after="0" w:line="240" w:lineRule="auto"/>
        <w:ind w:firstLine="567"/>
        <w:jc w:val="both"/>
        <w:rPr>
          <w:rFonts w:ascii="Times New Roman" w:hAnsi="Times New Roman" w:cs="Times New Roman"/>
          <w:sz w:val="28"/>
          <w:szCs w:val="28"/>
          <w:highlight w:val="yellow"/>
        </w:rPr>
      </w:pPr>
      <w:r w:rsidRPr="00D554FD">
        <w:rPr>
          <w:rFonts w:ascii="Times New Roman" w:hAnsi="Times New Roman" w:cs="Times New Roman"/>
          <w:sz w:val="28"/>
          <w:szCs w:val="28"/>
        </w:rPr>
        <w:t>Исполнение местного бюджета осуществлялось 17</w:t>
      </w:r>
      <w:r w:rsidR="00924CDB" w:rsidRPr="00D554FD">
        <w:rPr>
          <w:rFonts w:ascii="Times New Roman" w:hAnsi="Times New Roman" w:cs="Times New Roman"/>
          <w:sz w:val="28"/>
          <w:szCs w:val="28"/>
        </w:rPr>
        <w:t>-ю</w:t>
      </w:r>
      <w:r w:rsidR="00C12288" w:rsidRPr="00D554FD">
        <w:rPr>
          <w:rFonts w:ascii="Times New Roman" w:hAnsi="Times New Roman" w:cs="Times New Roman"/>
          <w:sz w:val="28"/>
          <w:szCs w:val="28"/>
        </w:rPr>
        <w:t xml:space="preserve"> АБП по 111</w:t>
      </w:r>
      <w:r w:rsidR="00A82BCF" w:rsidRPr="00D554FD">
        <w:rPr>
          <w:rFonts w:ascii="Times New Roman" w:hAnsi="Times New Roman" w:cs="Times New Roman"/>
          <w:sz w:val="28"/>
          <w:szCs w:val="28"/>
        </w:rPr>
        <w:t xml:space="preserve"> бюджетным программам</w:t>
      </w:r>
      <w:r w:rsidRPr="00D554FD">
        <w:rPr>
          <w:rFonts w:ascii="Times New Roman" w:hAnsi="Times New Roman" w:cs="Times New Roman"/>
          <w:sz w:val="28"/>
          <w:szCs w:val="28"/>
        </w:rPr>
        <w:t xml:space="preserve"> </w:t>
      </w:r>
      <w:r w:rsidR="00A82BCF" w:rsidRPr="00D554FD">
        <w:rPr>
          <w:rFonts w:ascii="Times New Roman" w:eastAsia="Times New Roman" w:hAnsi="Times New Roman" w:cs="Times New Roman"/>
          <w:sz w:val="28"/>
          <w:szCs w:val="28"/>
        </w:rPr>
        <w:t>(далее - БП)</w:t>
      </w:r>
      <w:r w:rsidR="00C12288" w:rsidRPr="00D554FD">
        <w:rPr>
          <w:rFonts w:ascii="Times New Roman" w:hAnsi="Times New Roman" w:cs="Times New Roman"/>
          <w:sz w:val="28"/>
          <w:szCs w:val="28"/>
        </w:rPr>
        <w:t xml:space="preserve">, из них 13 программ развития, 98 текущих программы. </w:t>
      </w:r>
    </w:p>
    <w:p w:rsidR="008F3E3F" w:rsidRPr="00D554FD" w:rsidRDefault="008F3E3F"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Разработанные БП АБП </w:t>
      </w:r>
      <w:r w:rsidR="003836A9" w:rsidRPr="00D554FD">
        <w:rPr>
          <w:rFonts w:ascii="Times New Roman" w:hAnsi="Times New Roman" w:cs="Times New Roman"/>
          <w:sz w:val="28"/>
          <w:szCs w:val="28"/>
        </w:rPr>
        <w:t xml:space="preserve">в </w:t>
      </w:r>
      <w:r w:rsidRPr="00D554FD">
        <w:rPr>
          <w:rFonts w:ascii="Times New Roman" w:hAnsi="Times New Roman" w:cs="Times New Roman"/>
          <w:sz w:val="28"/>
          <w:szCs w:val="28"/>
        </w:rPr>
        <w:t>содержат все цели, предусмот</w:t>
      </w:r>
      <w:r w:rsidR="009B3135" w:rsidRPr="00D554FD">
        <w:rPr>
          <w:rFonts w:ascii="Times New Roman" w:hAnsi="Times New Roman" w:cs="Times New Roman"/>
          <w:sz w:val="28"/>
          <w:szCs w:val="28"/>
        </w:rPr>
        <w:t>ренные Программой развития, путем</w:t>
      </w:r>
      <w:r w:rsidRPr="00D554FD">
        <w:rPr>
          <w:rFonts w:ascii="Times New Roman" w:hAnsi="Times New Roman" w:cs="Times New Roman"/>
          <w:sz w:val="28"/>
          <w:szCs w:val="28"/>
        </w:rPr>
        <w:t xml:space="preserve"> до</w:t>
      </w:r>
      <w:r w:rsidR="00E00DD9" w:rsidRPr="00D554FD">
        <w:rPr>
          <w:rFonts w:ascii="Times New Roman" w:hAnsi="Times New Roman" w:cs="Times New Roman"/>
          <w:sz w:val="28"/>
          <w:szCs w:val="28"/>
        </w:rPr>
        <w:t>стижения которых, осуществляются</w:t>
      </w:r>
      <w:r w:rsidR="009B3135" w:rsidRPr="00D554FD">
        <w:rPr>
          <w:rFonts w:ascii="Times New Roman" w:hAnsi="Times New Roman" w:cs="Times New Roman"/>
          <w:sz w:val="28"/>
          <w:szCs w:val="28"/>
        </w:rPr>
        <w:t xml:space="preserve"> посредством</w:t>
      </w:r>
      <w:r w:rsidRPr="00D554FD">
        <w:rPr>
          <w:rFonts w:ascii="Times New Roman" w:hAnsi="Times New Roman" w:cs="Times New Roman"/>
          <w:sz w:val="28"/>
          <w:szCs w:val="28"/>
        </w:rPr>
        <w:t xml:space="preserve"> реализации </w:t>
      </w:r>
      <w:r w:rsidR="008C04DA" w:rsidRPr="00D554FD">
        <w:rPr>
          <w:rFonts w:ascii="Times New Roman" w:hAnsi="Times New Roman" w:cs="Times New Roman"/>
          <w:sz w:val="28"/>
          <w:szCs w:val="28"/>
        </w:rPr>
        <w:t>БП</w:t>
      </w:r>
      <w:r w:rsidRPr="00D554FD">
        <w:rPr>
          <w:rFonts w:ascii="Times New Roman" w:hAnsi="Times New Roman" w:cs="Times New Roman"/>
          <w:sz w:val="28"/>
          <w:szCs w:val="28"/>
        </w:rPr>
        <w:t xml:space="preserve">.  </w:t>
      </w:r>
    </w:p>
    <w:p w:rsidR="008F3E3F" w:rsidRPr="00D554FD" w:rsidRDefault="00923B9E"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БП</w:t>
      </w:r>
      <w:r w:rsidR="00C12288" w:rsidRPr="00D554FD">
        <w:rPr>
          <w:rFonts w:ascii="Times New Roman" w:hAnsi="Times New Roman" w:cs="Times New Roman"/>
          <w:sz w:val="28"/>
          <w:szCs w:val="28"/>
        </w:rPr>
        <w:t xml:space="preserve"> на 2017</w:t>
      </w:r>
      <w:r w:rsidR="008F3E3F" w:rsidRPr="00D554FD">
        <w:rPr>
          <w:rFonts w:ascii="Times New Roman" w:hAnsi="Times New Roman" w:cs="Times New Roman"/>
          <w:sz w:val="28"/>
          <w:szCs w:val="28"/>
        </w:rPr>
        <w:t xml:space="preserve"> год составлены в соответствии с требованиями </w:t>
      </w:r>
      <w:r w:rsidRPr="00D554FD">
        <w:rPr>
          <w:rFonts w:ascii="Times New Roman" w:eastAsia="Times New Roman" w:hAnsi="Times New Roman" w:cs="Times New Roman"/>
          <w:sz w:val="28"/>
          <w:szCs w:val="28"/>
        </w:rPr>
        <w:t>Правил</w:t>
      </w:r>
      <w:r w:rsidR="007A1729" w:rsidRPr="00D554FD">
        <w:rPr>
          <w:rFonts w:ascii="Times New Roman" w:eastAsia="Times New Roman" w:hAnsi="Times New Roman" w:cs="Times New Roman"/>
          <w:sz w:val="28"/>
          <w:szCs w:val="28"/>
        </w:rPr>
        <w:t xml:space="preserve"> разработки и утверждения (переутверждения) </w:t>
      </w:r>
      <w:r w:rsidR="00075668" w:rsidRPr="00D554FD">
        <w:rPr>
          <w:rFonts w:ascii="Times New Roman" w:eastAsia="Times New Roman" w:hAnsi="Times New Roman" w:cs="Times New Roman"/>
          <w:sz w:val="28"/>
          <w:szCs w:val="28"/>
        </w:rPr>
        <w:t>БП</w:t>
      </w:r>
      <w:r w:rsidR="007A1729" w:rsidRPr="00D554FD">
        <w:rPr>
          <w:rFonts w:ascii="Times New Roman" w:eastAsia="Times New Roman" w:hAnsi="Times New Roman" w:cs="Times New Roman"/>
          <w:sz w:val="28"/>
          <w:szCs w:val="28"/>
        </w:rPr>
        <w:t xml:space="preserve"> (подпрограмм) и требований к их содержанию, утвержденных Приказом Министра национальной экономики Республики Казахстан от 30 декабря 2014 года №</w:t>
      </w:r>
      <w:r w:rsidR="00E1634F" w:rsidRPr="00D554FD">
        <w:rPr>
          <w:rFonts w:ascii="Times New Roman" w:eastAsia="Times New Roman" w:hAnsi="Times New Roman" w:cs="Times New Roman"/>
          <w:sz w:val="28"/>
          <w:szCs w:val="28"/>
        </w:rPr>
        <w:t xml:space="preserve"> </w:t>
      </w:r>
      <w:r w:rsidR="007A1729" w:rsidRPr="00D554FD">
        <w:rPr>
          <w:rFonts w:ascii="Times New Roman" w:eastAsia="Times New Roman" w:hAnsi="Times New Roman" w:cs="Times New Roman"/>
          <w:sz w:val="28"/>
          <w:szCs w:val="28"/>
        </w:rPr>
        <w:t>195 (далее – Правила №</w:t>
      </w:r>
      <w:r w:rsidR="00E1634F" w:rsidRPr="00D554FD">
        <w:rPr>
          <w:rFonts w:ascii="Times New Roman" w:eastAsia="Times New Roman" w:hAnsi="Times New Roman" w:cs="Times New Roman"/>
          <w:sz w:val="28"/>
          <w:szCs w:val="28"/>
        </w:rPr>
        <w:t xml:space="preserve"> </w:t>
      </w:r>
      <w:r w:rsidR="007A1729" w:rsidRPr="00D554FD">
        <w:rPr>
          <w:rFonts w:ascii="Times New Roman" w:eastAsia="Times New Roman" w:hAnsi="Times New Roman" w:cs="Times New Roman"/>
          <w:sz w:val="28"/>
          <w:szCs w:val="28"/>
        </w:rPr>
        <w:t>195)</w:t>
      </w:r>
      <w:r w:rsidR="00C12288" w:rsidRPr="00D554FD">
        <w:rPr>
          <w:rFonts w:ascii="Times New Roman" w:hAnsi="Times New Roman" w:cs="Times New Roman"/>
          <w:sz w:val="28"/>
          <w:szCs w:val="28"/>
        </w:rPr>
        <w:t>, аудитом нарушений не установлено.</w:t>
      </w:r>
    </w:p>
    <w:p w:rsidR="00C12288" w:rsidRPr="00D554FD" w:rsidRDefault="005145DB"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Исполнение бюджета города </w:t>
      </w:r>
      <w:r w:rsidR="00C12288" w:rsidRPr="00D554FD">
        <w:rPr>
          <w:rFonts w:ascii="Times New Roman" w:hAnsi="Times New Roman" w:cs="Times New Roman"/>
          <w:sz w:val="28"/>
          <w:szCs w:val="28"/>
        </w:rPr>
        <w:t xml:space="preserve">в 2017 году в городе Караганды реализованы 111 бюджетных программ на общую сумму 58 420 663,1 тыс. тенге по 17 АБП, которые содержат 466 показателей прямых результатов и 202 показателей конечных результатов. </w:t>
      </w:r>
    </w:p>
    <w:p w:rsidR="005145DB" w:rsidRPr="00D554FD" w:rsidRDefault="005145DB"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Мониторинг исполнения</w:t>
      </w:r>
      <w:r w:rsidR="00D35955">
        <w:rPr>
          <w:rFonts w:ascii="Times New Roman" w:eastAsia="Times New Roman" w:hAnsi="Times New Roman" w:cs="Times New Roman"/>
          <w:sz w:val="28"/>
          <w:szCs w:val="28"/>
        </w:rPr>
        <w:t xml:space="preserve"> расходов бюджета города за 2017</w:t>
      </w:r>
      <w:r w:rsidRPr="00D554FD">
        <w:rPr>
          <w:rFonts w:ascii="Times New Roman" w:eastAsia="Times New Roman" w:hAnsi="Times New Roman" w:cs="Times New Roman"/>
          <w:sz w:val="28"/>
          <w:szCs w:val="28"/>
        </w:rPr>
        <w:t xml:space="preserve"> год проводился по 17-ти </w:t>
      </w:r>
      <w:r w:rsidR="00F85D68" w:rsidRPr="00D554FD">
        <w:rPr>
          <w:rFonts w:ascii="Times New Roman" w:eastAsia="Times New Roman" w:hAnsi="Times New Roman" w:cs="Times New Roman"/>
          <w:sz w:val="28"/>
          <w:szCs w:val="28"/>
        </w:rPr>
        <w:t>АБП</w:t>
      </w:r>
      <w:r w:rsidRPr="00D554FD">
        <w:rPr>
          <w:rFonts w:ascii="Times New Roman" w:eastAsia="Times New Roman" w:hAnsi="Times New Roman" w:cs="Times New Roman"/>
          <w:sz w:val="28"/>
          <w:szCs w:val="28"/>
        </w:rPr>
        <w:t xml:space="preserve"> на основе отчетов о реализации БП. </w:t>
      </w:r>
    </w:p>
    <w:p w:rsidR="005145DB" w:rsidRPr="00D554FD" w:rsidRDefault="005145DB"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В соответствии с пунктом 48 </w:t>
      </w:r>
      <w:r w:rsidR="008539A5" w:rsidRPr="00D554FD">
        <w:rPr>
          <w:rFonts w:ascii="Times New Roman" w:eastAsia="Times New Roman" w:hAnsi="Times New Roman" w:cs="Times New Roman"/>
          <w:sz w:val="28"/>
          <w:szCs w:val="28"/>
        </w:rPr>
        <w:t>Инструкции</w:t>
      </w:r>
      <w:r w:rsidR="00C6447F" w:rsidRPr="00D554FD">
        <w:rPr>
          <w:rFonts w:ascii="Times New Roman" w:eastAsia="Times New Roman" w:hAnsi="Times New Roman" w:cs="Times New Roman"/>
          <w:sz w:val="28"/>
          <w:szCs w:val="28"/>
        </w:rPr>
        <w:t xml:space="preserve"> по проведению бюджетного мониторинга, утвержденной приказом Министра финансов Республики Казахстан от 30 ноября 2016 года № 629</w:t>
      </w:r>
      <w:r w:rsidR="00B4758A" w:rsidRPr="00D554FD">
        <w:rPr>
          <w:rFonts w:ascii="Times New Roman" w:eastAsia="Times New Roman" w:hAnsi="Times New Roman" w:cs="Times New Roman"/>
          <w:sz w:val="28"/>
          <w:szCs w:val="28"/>
        </w:rPr>
        <w:t xml:space="preserve"> </w:t>
      </w:r>
      <w:r w:rsidR="00C6447F" w:rsidRPr="00D554FD">
        <w:rPr>
          <w:rFonts w:ascii="Times New Roman" w:eastAsia="Times New Roman" w:hAnsi="Times New Roman" w:cs="Times New Roman"/>
          <w:sz w:val="28"/>
          <w:szCs w:val="28"/>
        </w:rPr>
        <w:t xml:space="preserve">(далее - </w:t>
      </w:r>
      <w:r w:rsidRPr="00D554FD">
        <w:rPr>
          <w:rFonts w:ascii="Times New Roman" w:eastAsia="Times New Roman" w:hAnsi="Times New Roman" w:cs="Times New Roman"/>
          <w:sz w:val="28"/>
          <w:szCs w:val="28"/>
        </w:rPr>
        <w:t>Инструкция №</w:t>
      </w:r>
      <w:r w:rsidR="00C16FD7" w:rsidRPr="00D554FD">
        <w:rPr>
          <w:rFonts w:ascii="Times New Roman" w:eastAsia="Times New Roman" w:hAnsi="Times New Roman" w:cs="Times New Roman"/>
          <w:sz w:val="28"/>
          <w:szCs w:val="28"/>
        </w:rPr>
        <w:t xml:space="preserve"> </w:t>
      </w:r>
      <w:r w:rsidRPr="00D554FD">
        <w:rPr>
          <w:rFonts w:ascii="Times New Roman" w:eastAsia="Times New Roman" w:hAnsi="Times New Roman" w:cs="Times New Roman"/>
          <w:sz w:val="28"/>
          <w:szCs w:val="28"/>
        </w:rPr>
        <w:t>629</w:t>
      </w:r>
      <w:r w:rsidR="00C6447F" w:rsidRPr="00D554FD">
        <w:rPr>
          <w:rFonts w:ascii="Times New Roman" w:eastAsia="Times New Roman" w:hAnsi="Times New Roman" w:cs="Times New Roman"/>
          <w:sz w:val="28"/>
          <w:szCs w:val="28"/>
        </w:rPr>
        <w:t>)</w:t>
      </w:r>
      <w:r w:rsidR="00BC788A" w:rsidRPr="00D554FD">
        <w:rPr>
          <w:rFonts w:ascii="Times New Roman" w:eastAsia="Times New Roman" w:hAnsi="Times New Roman" w:cs="Times New Roman"/>
          <w:sz w:val="28"/>
          <w:szCs w:val="28"/>
        </w:rPr>
        <w:t>,</w:t>
      </w:r>
      <w:r w:rsidRPr="00D554FD">
        <w:rPr>
          <w:rFonts w:ascii="Times New Roman" w:eastAsia="Times New Roman" w:hAnsi="Times New Roman" w:cs="Times New Roman"/>
          <w:sz w:val="28"/>
          <w:szCs w:val="28"/>
        </w:rPr>
        <w:t xml:space="preserve"> АБП по итогам финансового года своевременно</w:t>
      </w:r>
      <w:r w:rsidR="00F85D68" w:rsidRPr="00D554FD">
        <w:rPr>
          <w:rFonts w:ascii="Times New Roman" w:eastAsia="Times New Roman" w:hAnsi="Times New Roman" w:cs="Times New Roman"/>
          <w:sz w:val="28"/>
          <w:szCs w:val="28"/>
        </w:rPr>
        <w:t xml:space="preserve"> </w:t>
      </w:r>
      <w:r w:rsidRPr="00D554FD">
        <w:rPr>
          <w:rFonts w:ascii="Times New Roman" w:eastAsia="Times New Roman" w:hAnsi="Times New Roman" w:cs="Times New Roman"/>
          <w:sz w:val="28"/>
          <w:szCs w:val="28"/>
        </w:rPr>
        <w:t>представили отчет</w:t>
      </w:r>
      <w:r w:rsidR="00BC788A" w:rsidRPr="00D554FD">
        <w:rPr>
          <w:rFonts w:ascii="Times New Roman" w:eastAsia="Times New Roman" w:hAnsi="Times New Roman" w:cs="Times New Roman"/>
          <w:sz w:val="28"/>
          <w:szCs w:val="28"/>
        </w:rPr>
        <w:t>ы</w:t>
      </w:r>
      <w:r w:rsidRPr="00D554FD">
        <w:rPr>
          <w:rFonts w:ascii="Times New Roman" w:eastAsia="Times New Roman" w:hAnsi="Times New Roman" w:cs="Times New Roman"/>
          <w:sz w:val="28"/>
          <w:szCs w:val="28"/>
        </w:rPr>
        <w:t xml:space="preserve"> о реализации БП по форме согласно приложению 21 до 15 февраля.</w:t>
      </w:r>
    </w:p>
    <w:p w:rsidR="0087757B" w:rsidRPr="00D554FD" w:rsidRDefault="0087757B"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lang w:eastAsia="en-US"/>
        </w:rPr>
        <w:t xml:space="preserve">По результатам проведенного анализа достижения АБП показателей результатов </w:t>
      </w:r>
      <w:r w:rsidRPr="00D554FD">
        <w:rPr>
          <w:rFonts w:ascii="Times New Roman" w:hAnsi="Times New Roman" w:cs="Times New Roman"/>
          <w:sz w:val="28"/>
          <w:szCs w:val="28"/>
        </w:rPr>
        <w:t>при реализации</w:t>
      </w:r>
      <w:r w:rsidR="00C12288" w:rsidRPr="00D554FD">
        <w:rPr>
          <w:rFonts w:ascii="Times New Roman" w:hAnsi="Times New Roman" w:cs="Times New Roman"/>
          <w:sz w:val="28"/>
          <w:szCs w:val="28"/>
          <w:lang w:eastAsia="en-US"/>
        </w:rPr>
        <w:t xml:space="preserve"> 111</w:t>
      </w:r>
      <w:r w:rsidRPr="00D554FD">
        <w:rPr>
          <w:rFonts w:ascii="Times New Roman" w:hAnsi="Times New Roman" w:cs="Times New Roman"/>
          <w:sz w:val="28"/>
          <w:szCs w:val="28"/>
          <w:lang w:eastAsia="en-US"/>
        </w:rPr>
        <w:t xml:space="preserve"> БП установлено:</w:t>
      </w:r>
    </w:p>
    <w:p w:rsidR="00B23B02" w:rsidRPr="00D554FD" w:rsidRDefault="00B23B02" w:rsidP="00C52063">
      <w:pPr>
        <w:spacing w:after="0" w:line="240" w:lineRule="auto"/>
        <w:ind w:firstLine="567"/>
        <w:contextualSpacing/>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 xml:space="preserve">По каждой БП предусмотрены цели и показатели прямого и конечного результата, в основном достигнуты все цели и показатели прямого и </w:t>
      </w:r>
      <w:r w:rsidRPr="00D554FD">
        <w:rPr>
          <w:rFonts w:ascii="Times New Roman" w:hAnsi="Times New Roman" w:cs="Times New Roman"/>
          <w:spacing w:val="2"/>
          <w:sz w:val="28"/>
          <w:szCs w:val="28"/>
          <w:shd w:val="clear" w:color="auto" w:fill="FFFFFF"/>
        </w:rPr>
        <w:lastRenderedPageBreak/>
        <w:t xml:space="preserve">конечного результата </w:t>
      </w:r>
      <w:r w:rsidRPr="00D554FD">
        <w:rPr>
          <w:rFonts w:ascii="Times New Roman" w:hAnsi="Times New Roman" w:cs="Times New Roman"/>
          <w:b/>
          <w:spacing w:val="2"/>
          <w:sz w:val="28"/>
          <w:szCs w:val="28"/>
          <w:shd w:val="clear" w:color="auto" w:fill="FFFFFF"/>
        </w:rPr>
        <w:t>за исключением</w:t>
      </w:r>
      <w:r w:rsidRPr="00D554FD">
        <w:rPr>
          <w:rFonts w:ascii="Times New Roman" w:hAnsi="Times New Roman" w:cs="Times New Roman"/>
          <w:spacing w:val="2"/>
          <w:sz w:val="28"/>
          <w:szCs w:val="28"/>
          <w:shd w:val="clear" w:color="auto" w:fill="FFFFFF"/>
        </w:rPr>
        <w:t xml:space="preserve"> 30 показателей прямого результата по </w:t>
      </w:r>
      <w:r w:rsidR="006438CF" w:rsidRPr="00D554FD">
        <w:rPr>
          <w:rFonts w:ascii="Times New Roman" w:hAnsi="Times New Roman" w:cs="Times New Roman"/>
          <w:spacing w:val="2"/>
          <w:sz w:val="28"/>
          <w:szCs w:val="28"/>
          <w:shd w:val="clear" w:color="auto" w:fill="FFFFFF"/>
        </w:rPr>
        <w:t>12</w:t>
      </w:r>
      <w:r w:rsidRPr="00D554FD">
        <w:rPr>
          <w:rFonts w:ascii="Times New Roman" w:hAnsi="Times New Roman" w:cs="Times New Roman"/>
          <w:spacing w:val="2"/>
          <w:sz w:val="28"/>
          <w:szCs w:val="28"/>
          <w:shd w:val="clear" w:color="auto" w:fill="FFFFFF"/>
        </w:rPr>
        <w:t xml:space="preserve">-ти БП </w:t>
      </w:r>
      <w:r w:rsidR="006438CF" w:rsidRPr="00D554FD">
        <w:rPr>
          <w:rFonts w:ascii="Times New Roman" w:hAnsi="Times New Roman" w:cs="Times New Roman"/>
          <w:spacing w:val="2"/>
          <w:sz w:val="28"/>
          <w:szCs w:val="28"/>
          <w:shd w:val="clear" w:color="auto" w:fill="FFFFFF"/>
        </w:rPr>
        <w:t>5-и</w:t>
      </w:r>
      <w:r w:rsidRPr="00D554FD">
        <w:rPr>
          <w:rFonts w:ascii="Times New Roman" w:hAnsi="Times New Roman" w:cs="Times New Roman"/>
          <w:spacing w:val="2"/>
          <w:sz w:val="28"/>
          <w:szCs w:val="28"/>
          <w:shd w:val="clear" w:color="auto" w:fill="FFFFFF"/>
        </w:rPr>
        <w:t xml:space="preserve"> АБП </w:t>
      </w:r>
      <w:r w:rsidRPr="00D554FD">
        <w:rPr>
          <w:rFonts w:ascii="Times New Roman" w:hAnsi="Times New Roman" w:cs="Times New Roman"/>
          <w:i/>
          <w:sz w:val="28"/>
          <w:szCs w:val="28"/>
        </w:rPr>
        <w:t>ГУ «Аппарат акима района им.Казыбек би», ГУ «Отдел государственных активов и закупок», ГУ «Отдел образования города Караганды», ГУ «Отдел предпринимательства и сельского хозяйства города Караганды», ГУ «Отдел строительства города Караганды»</w:t>
      </w:r>
      <w:r w:rsidRPr="00D554FD">
        <w:rPr>
          <w:rFonts w:ascii="Times New Roman" w:hAnsi="Times New Roman" w:cs="Times New Roman"/>
          <w:sz w:val="28"/>
          <w:szCs w:val="28"/>
        </w:rPr>
        <w:t>)</w:t>
      </w:r>
      <w:r w:rsidRPr="00D554FD">
        <w:rPr>
          <w:rFonts w:ascii="Times New Roman" w:hAnsi="Times New Roman" w:cs="Times New Roman"/>
          <w:spacing w:val="2"/>
          <w:sz w:val="28"/>
          <w:szCs w:val="28"/>
          <w:shd w:val="clear" w:color="auto" w:fill="FFFFFF"/>
        </w:rPr>
        <w:t>.</w:t>
      </w:r>
    </w:p>
    <w:p w:rsidR="00191ED2" w:rsidRPr="00D554FD" w:rsidRDefault="00191ED2"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Исполнение бюджета города по расходам за 2017 год составил 58 420 663,1 тыс. тенге, при скорректированном бюджете 58 921 912,0 тыс. тенге или 99,1%. Расходы бюджета города в сравнении с 2016 годом выросли на 12 555 341,3 тыс. тенге или на 27,4%.</w:t>
      </w:r>
    </w:p>
    <w:p w:rsidR="00972789" w:rsidRPr="00D554FD" w:rsidRDefault="00972789" w:rsidP="00C52063">
      <w:pPr>
        <w:tabs>
          <w:tab w:val="left" w:pos="0"/>
          <w:tab w:val="left" w:pos="567"/>
        </w:tabs>
        <w:spacing w:after="0" w:line="240" w:lineRule="auto"/>
        <w:ind w:firstLine="567"/>
        <w:contextualSpacing/>
        <w:jc w:val="both"/>
        <w:rPr>
          <w:rFonts w:ascii="Times New Roman" w:hAnsi="Times New Roman" w:cs="Times New Roman"/>
          <w:color w:val="000000"/>
          <w:sz w:val="28"/>
          <w:szCs w:val="28"/>
          <w:shd w:val="clear" w:color="auto" w:fill="FFFFFF"/>
        </w:rPr>
      </w:pPr>
      <w:r w:rsidRPr="00D554FD">
        <w:rPr>
          <w:rFonts w:ascii="Times New Roman" w:hAnsi="Times New Roman" w:cs="Times New Roman"/>
          <w:color w:val="000000"/>
          <w:sz w:val="28"/>
          <w:szCs w:val="28"/>
          <w:shd w:val="clear" w:color="auto" w:fill="FFFFFF"/>
        </w:rPr>
        <w:t>По итогам исполнения бюджета сумма неосвоенных средств составила 501 248,9 тыс. тенге (РБ – 436 515,5 тыс. тенге, ОБ – 36 886,6 тыс. тенге, МБ – 27 846,8 тыс. тенге), из которых основные суммы приходятся на следующих администраторов:</w:t>
      </w:r>
    </w:p>
    <w:p w:rsidR="00972789" w:rsidRPr="00D554FD" w:rsidRDefault="00972789" w:rsidP="00C52063">
      <w:pPr>
        <w:tabs>
          <w:tab w:val="left" w:pos="0"/>
          <w:tab w:val="left" w:pos="567"/>
        </w:tabs>
        <w:spacing w:after="0" w:line="240" w:lineRule="auto"/>
        <w:ind w:firstLine="567"/>
        <w:contextualSpacing/>
        <w:jc w:val="both"/>
        <w:rPr>
          <w:rFonts w:ascii="Times New Roman" w:hAnsi="Times New Roman" w:cs="Times New Roman"/>
          <w:color w:val="000000"/>
          <w:sz w:val="28"/>
          <w:szCs w:val="28"/>
          <w:shd w:val="clear" w:color="auto" w:fill="FFFFFF"/>
        </w:rPr>
      </w:pPr>
      <w:r w:rsidRPr="00D554FD">
        <w:rPr>
          <w:rFonts w:ascii="Times New Roman" w:hAnsi="Times New Roman" w:cs="Times New Roman"/>
          <w:color w:val="000000"/>
          <w:sz w:val="28"/>
          <w:szCs w:val="28"/>
          <w:shd w:val="clear" w:color="auto" w:fill="FFFFFF"/>
        </w:rPr>
        <w:t xml:space="preserve">1. ГУ «Отдел строительства города Караганды» – 489 422,8 тыс. тенге; </w:t>
      </w:r>
    </w:p>
    <w:p w:rsidR="00972789" w:rsidRPr="00D554FD" w:rsidRDefault="00972789" w:rsidP="00C52063">
      <w:pPr>
        <w:tabs>
          <w:tab w:val="left" w:pos="0"/>
          <w:tab w:val="left" w:pos="567"/>
        </w:tabs>
        <w:spacing w:after="0" w:line="240" w:lineRule="auto"/>
        <w:ind w:firstLine="567"/>
        <w:contextualSpacing/>
        <w:jc w:val="both"/>
        <w:rPr>
          <w:rFonts w:ascii="Times New Roman" w:hAnsi="Times New Roman" w:cs="Times New Roman"/>
          <w:color w:val="000000"/>
          <w:sz w:val="28"/>
          <w:szCs w:val="28"/>
          <w:shd w:val="clear" w:color="auto" w:fill="FFFFFF"/>
        </w:rPr>
      </w:pPr>
      <w:r w:rsidRPr="00D554FD">
        <w:rPr>
          <w:rFonts w:ascii="Times New Roman" w:hAnsi="Times New Roman" w:cs="Times New Roman"/>
          <w:color w:val="000000"/>
          <w:sz w:val="28"/>
          <w:szCs w:val="28"/>
          <w:shd w:val="clear" w:color="auto" w:fill="FFFFFF"/>
        </w:rPr>
        <w:t>2. ГУ «Отдел экономики и финансов города Караганды» – 8 037,9 тыс. тенге;</w:t>
      </w:r>
    </w:p>
    <w:p w:rsidR="00972789" w:rsidRPr="00D554FD" w:rsidRDefault="00972789" w:rsidP="00C52063">
      <w:pPr>
        <w:tabs>
          <w:tab w:val="left" w:pos="0"/>
          <w:tab w:val="left" w:pos="567"/>
        </w:tabs>
        <w:spacing w:after="0" w:line="240" w:lineRule="auto"/>
        <w:ind w:firstLine="567"/>
        <w:contextualSpacing/>
        <w:jc w:val="both"/>
        <w:rPr>
          <w:rFonts w:ascii="Times New Roman" w:hAnsi="Times New Roman" w:cs="Times New Roman"/>
          <w:color w:val="000000"/>
          <w:sz w:val="28"/>
          <w:szCs w:val="28"/>
          <w:shd w:val="clear" w:color="auto" w:fill="FFFFFF"/>
        </w:rPr>
      </w:pPr>
      <w:r w:rsidRPr="00D554FD">
        <w:rPr>
          <w:rFonts w:ascii="Times New Roman" w:hAnsi="Times New Roman" w:cs="Times New Roman"/>
          <w:color w:val="000000"/>
          <w:sz w:val="28"/>
          <w:szCs w:val="28"/>
          <w:shd w:val="clear" w:color="auto" w:fill="FFFFFF"/>
        </w:rPr>
        <w:t>3. ГУ «Отдел образования города Караганды» – 2 637,2 тыс. тенге,</w:t>
      </w:r>
    </w:p>
    <w:p w:rsidR="00972789" w:rsidRPr="00D554FD" w:rsidRDefault="00972789" w:rsidP="00C52063">
      <w:pPr>
        <w:tabs>
          <w:tab w:val="left" w:pos="0"/>
          <w:tab w:val="left" w:pos="567"/>
        </w:tabs>
        <w:spacing w:after="0" w:line="240" w:lineRule="auto"/>
        <w:ind w:firstLine="567"/>
        <w:contextualSpacing/>
        <w:jc w:val="both"/>
        <w:rPr>
          <w:rFonts w:ascii="Times New Roman" w:hAnsi="Times New Roman" w:cs="Times New Roman"/>
          <w:color w:val="000000"/>
          <w:sz w:val="28"/>
          <w:szCs w:val="28"/>
          <w:shd w:val="clear" w:color="auto" w:fill="FFFFFF"/>
        </w:rPr>
      </w:pPr>
      <w:r w:rsidRPr="00D554FD">
        <w:rPr>
          <w:rFonts w:ascii="Times New Roman" w:hAnsi="Times New Roman" w:cs="Times New Roman"/>
          <w:color w:val="000000"/>
          <w:sz w:val="28"/>
          <w:szCs w:val="28"/>
          <w:shd w:val="clear" w:color="auto" w:fill="FFFFFF"/>
        </w:rPr>
        <w:t>- 37,5 тыс. тенге - экономия за счет округления по другим БП.</w:t>
      </w:r>
    </w:p>
    <w:p w:rsidR="00191ED2" w:rsidRPr="00D554FD" w:rsidRDefault="00191ED2" w:rsidP="00C52063">
      <w:pPr>
        <w:tabs>
          <w:tab w:val="left" w:pos="0"/>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b/>
          <w:sz w:val="28"/>
          <w:szCs w:val="28"/>
        </w:rPr>
        <w:t>Не освоение</w:t>
      </w:r>
      <w:r w:rsidRPr="00D554FD">
        <w:rPr>
          <w:rFonts w:ascii="Times New Roman" w:hAnsi="Times New Roman" w:cs="Times New Roman"/>
          <w:sz w:val="28"/>
          <w:szCs w:val="28"/>
        </w:rPr>
        <w:t xml:space="preserve"> бюджетных средств явилось следствием ряда субъективных и объективных причин, в том числе: </w:t>
      </w:r>
    </w:p>
    <w:p w:rsidR="00191ED2" w:rsidRPr="00D554FD" w:rsidRDefault="00191ED2" w:rsidP="00C52063">
      <w:pPr>
        <w:tabs>
          <w:tab w:val="left" w:pos="0"/>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субъективных в части: </w:t>
      </w:r>
    </w:p>
    <w:p w:rsidR="00191ED2" w:rsidRPr="00D554FD" w:rsidRDefault="00191ED2" w:rsidP="00C52063">
      <w:pPr>
        <w:tabs>
          <w:tab w:val="left" w:pos="0"/>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неэффективного управления БП АБП - 88%; </w:t>
      </w:r>
    </w:p>
    <w:p w:rsidR="00191ED2" w:rsidRPr="00D554FD" w:rsidRDefault="00191ED2" w:rsidP="00C52063">
      <w:pPr>
        <w:tabs>
          <w:tab w:val="left" w:pos="0"/>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объективных в части: </w:t>
      </w:r>
    </w:p>
    <w:p w:rsidR="00191ED2" w:rsidRPr="00D554FD" w:rsidRDefault="00191ED2" w:rsidP="00C52063">
      <w:pPr>
        <w:tabs>
          <w:tab w:val="left" w:pos="0"/>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невыполнение договорных обязательств поставщиками товаров (работ, услуг) - 7,43% </w:t>
      </w:r>
    </w:p>
    <w:p w:rsidR="00191ED2" w:rsidRPr="00D554FD" w:rsidRDefault="00191ED2" w:rsidP="00C52063">
      <w:pPr>
        <w:tabs>
          <w:tab w:val="left" w:pos="0"/>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экономии бюджетных средств по итогам государственных закупок -0,02%; </w:t>
      </w:r>
    </w:p>
    <w:p w:rsidR="00191ED2" w:rsidRPr="00D554FD" w:rsidRDefault="00191ED2" w:rsidP="00C52063">
      <w:pPr>
        <w:tabs>
          <w:tab w:val="left" w:pos="0"/>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экономии по фонду оплаты труда - 0,5%; </w:t>
      </w:r>
    </w:p>
    <w:p w:rsidR="00972789" w:rsidRPr="00D554FD" w:rsidRDefault="00191ED2" w:rsidP="00C52063">
      <w:pPr>
        <w:tabs>
          <w:tab w:val="left" w:pos="0"/>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прочих экономии бюджетных средств - 4,05%. </w:t>
      </w:r>
      <w:r w:rsidRPr="00D554FD">
        <w:rPr>
          <w:rFonts w:ascii="Times New Roman" w:hAnsi="Times New Roman" w:cs="Times New Roman"/>
          <w:sz w:val="28"/>
          <w:szCs w:val="28"/>
        </w:rPr>
        <w:cr/>
      </w:r>
      <w:r w:rsidR="000F3E25" w:rsidRPr="00D554FD">
        <w:rPr>
          <w:rFonts w:ascii="Times New Roman" w:hAnsi="Times New Roman" w:cs="Times New Roman"/>
          <w:sz w:val="28"/>
          <w:szCs w:val="28"/>
        </w:rPr>
        <w:tab/>
        <w:t xml:space="preserve">Таким образом субъективные причины </w:t>
      </w:r>
      <w:r w:rsidR="00972789" w:rsidRPr="00D554FD">
        <w:rPr>
          <w:rFonts w:ascii="Times New Roman" w:hAnsi="Times New Roman" w:cs="Times New Roman"/>
          <w:sz w:val="28"/>
          <w:szCs w:val="28"/>
        </w:rPr>
        <w:t xml:space="preserve">88 % от общей </w:t>
      </w:r>
      <w:r w:rsidR="000F3E25" w:rsidRPr="00D554FD">
        <w:rPr>
          <w:rFonts w:ascii="Times New Roman" w:hAnsi="Times New Roman" w:cs="Times New Roman"/>
          <w:sz w:val="28"/>
          <w:szCs w:val="28"/>
        </w:rPr>
        <w:t xml:space="preserve">суммы неиспользованных средств, объективные причины - </w:t>
      </w:r>
      <w:r w:rsidR="00972789" w:rsidRPr="00D554FD">
        <w:rPr>
          <w:rFonts w:ascii="Times New Roman" w:hAnsi="Times New Roman" w:cs="Times New Roman"/>
          <w:sz w:val="28"/>
          <w:szCs w:val="28"/>
        </w:rPr>
        <w:t>12</w:t>
      </w:r>
      <w:r w:rsidR="000F3E25" w:rsidRPr="00D554FD">
        <w:rPr>
          <w:rFonts w:ascii="Times New Roman" w:hAnsi="Times New Roman" w:cs="Times New Roman"/>
          <w:sz w:val="28"/>
          <w:szCs w:val="28"/>
        </w:rPr>
        <w:t xml:space="preserve"> %.</w:t>
      </w:r>
    </w:p>
    <w:p w:rsidR="00782DBF" w:rsidRPr="00D554FD" w:rsidRDefault="00782DBF" w:rsidP="00C52063">
      <w:pPr>
        <w:pStyle w:val="ac"/>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Затраты городского бюджета на 2017 год утверждены в сумме 41 144 573,0 тыс. тенге, что больше уровня утвержденного бюджета 2016 года на 3 414 582 тыс. тенге или на 9,05 %</w:t>
      </w:r>
      <w:r w:rsidR="00522C96" w:rsidRPr="00D554FD">
        <w:rPr>
          <w:rFonts w:ascii="Times New Roman" w:eastAsia="Times New Roman" w:hAnsi="Times New Roman" w:cs="Times New Roman"/>
          <w:sz w:val="28"/>
          <w:szCs w:val="28"/>
        </w:rPr>
        <w:t>.</w:t>
      </w:r>
    </w:p>
    <w:p w:rsidR="00782DBF" w:rsidRPr="00D554FD" w:rsidRDefault="000C0B1A" w:rsidP="00C52063">
      <w:pPr>
        <w:pStyle w:val="ac"/>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Скорректированный план по затратам бюджета по 15 функциональным группам составил </w:t>
      </w:r>
      <w:r w:rsidR="00782DBF" w:rsidRPr="00D554FD">
        <w:rPr>
          <w:rFonts w:ascii="Times New Roman" w:eastAsia="Times New Roman" w:hAnsi="Times New Roman" w:cs="Times New Roman"/>
          <w:sz w:val="28"/>
          <w:szCs w:val="28"/>
        </w:rPr>
        <w:t>54 331 566,0 тыс.тенге, с ростом к утвержденному объему на 13 186 993,0 тыс.тенге или на 32,05 %.</w:t>
      </w:r>
    </w:p>
    <w:p w:rsidR="00522C96" w:rsidRPr="00D554FD" w:rsidRDefault="00522C96" w:rsidP="00C52063">
      <w:pPr>
        <w:pStyle w:val="ac"/>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Исполнение по затратам составило 53 830 317,8 тыс. тенге или 99,1 % к плану, с ростом к уровню 2016 года на 10 649 517,8 тыс. тенге или на 24,7 %. Не использованы в 2017 году 501 248,9 тыс.тенге.</w:t>
      </w:r>
    </w:p>
    <w:p w:rsidR="000C0B1A" w:rsidRPr="00D554FD" w:rsidRDefault="000C0B1A" w:rsidP="00C52063">
      <w:pPr>
        <w:pStyle w:val="ac"/>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В структ</w:t>
      </w:r>
      <w:r w:rsidR="00522C96" w:rsidRPr="00D554FD">
        <w:rPr>
          <w:rFonts w:ascii="Times New Roman" w:eastAsia="Times New Roman" w:hAnsi="Times New Roman" w:cs="Times New Roman"/>
          <w:sz w:val="28"/>
          <w:szCs w:val="28"/>
        </w:rPr>
        <w:t>уре затрат бюджета города в 2017</w:t>
      </w:r>
      <w:r w:rsidRPr="00D554FD">
        <w:rPr>
          <w:rFonts w:ascii="Times New Roman" w:eastAsia="Times New Roman" w:hAnsi="Times New Roman" w:cs="Times New Roman"/>
          <w:sz w:val="28"/>
          <w:szCs w:val="28"/>
        </w:rPr>
        <w:t xml:space="preserve"> году наибольший удельный вес заним</w:t>
      </w:r>
      <w:r w:rsidR="00522C96" w:rsidRPr="00D554FD">
        <w:rPr>
          <w:rFonts w:ascii="Times New Roman" w:eastAsia="Times New Roman" w:hAnsi="Times New Roman" w:cs="Times New Roman"/>
          <w:sz w:val="28"/>
          <w:szCs w:val="28"/>
        </w:rPr>
        <w:t>ают расходы на: образование - 40,1</w:t>
      </w:r>
      <w:r w:rsidRPr="00D554FD">
        <w:rPr>
          <w:rFonts w:ascii="Times New Roman" w:eastAsia="Times New Roman" w:hAnsi="Times New Roman" w:cs="Times New Roman"/>
          <w:sz w:val="28"/>
          <w:szCs w:val="28"/>
        </w:rPr>
        <w:t>%,  жил</w:t>
      </w:r>
      <w:r w:rsidR="00522C96" w:rsidRPr="00D554FD">
        <w:rPr>
          <w:rFonts w:ascii="Times New Roman" w:eastAsia="Times New Roman" w:hAnsi="Times New Roman" w:cs="Times New Roman"/>
          <w:sz w:val="28"/>
          <w:szCs w:val="28"/>
        </w:rPr>
        <w:t>ищно-коммунальное хозяйство – 24,7</w:t>
      </w:r>
      <w:r w:rsidRPr="00D554FD">
        <w:rPr>
          <w:rFonts w:ascii="Times New Roman" w:eastAsia="Times New Roman" w:hAnsi="Times New Roman" w:cs="Times New Roman"/>
          <w:sz w:val="28"/>
          <w:szCs w:val="28"/>
        </w:rPr>
        <w:t xml:space="preserve">%, транспорт и коммуникации - </w:t>
      </w:r>
      <w:r w:rsidR="00522C96" w:rsidRPr="00D554FD">
        <w:rPr>
          <w:rFonts w:ascii="Times New Roman" w:eastAsia="Times New Roman" w:hAnsi="Times New Roman" w:cs="Times New Roman"/>
          <w:sz w:val="28"/>
          <w:szCs w:val="28"/>
        </w:rPr>
        <w:t>19,3</w:t>
      </w:r>
      <w:r w:rsidRPr="00D554FD">
        <w:rPr>
          <w:rFonts w:ascii="Times New Roman" w:eastAsia="Times New Roman" w:hAnsi="Times New Roman" w:cs="Times New Roman"/>
          <w:sz w:val="28"/>
          <w:szCs w:val="28"/>
        </w:rPr>
        <w:t>%.</w:t>
      </w:r>
      <w:r w:rsidRPr="00D554FD">
        <w:rPr>
          <w:rFonts w:ascii="Times New Roman" w:eastAsia="Times New Roman" w:hAnsi="Times New Roman" w:cs="Times New Roman"/>
          <w:sz w:val="28"/>
          <w:szCs w:val="28"/>
        </w:rPr>
        <w:tab/>
      </w:r>
    </w:p>
    <w:p w:rsidR="00522C96" w:rsidRPr="00D554FD" w:rsidRDefault="00522C96" w:rsidP="00C52063">
      <w:pPr>
        <w:pStyle w:val="ac"/>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lastRenderedPageBreak/>
        <w:t>По сравнению с 2016 годом сократились объемы затрат по следующим направлениям:</w:t>
      </w:r>
    </w:p>
    <w:p w:rsidR="00522C96" w:rsidRPr="00D554FD" w:rsidRDefault="00522C96" w:rsidP="00C52063">
      <w:pPr>
        <w:pStyle w:val="ac"/>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Оборона на 8 048,4 тыс. тенге или на 9,7 % (в 2016 году исполнение составило 82 655,9 тыс. тенге, в 2017 году 74 607,5 тыс. тенге);</w:t>
      </w:r>
    </w:p>
    <w:p w:rsidR="00522C96" w:rsidRPr="00D554FD" w:rsidRDefault="00522C96" w:rsidP="00C52063">
      <w:pPr>
        <w:pStyle w:val="ac"/>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Трансферты на 7 350 199,1 тыс. тенге или на 95,2 % (в 2016 году исполнение составило 7 718 952,0 тыс. тенге, в 2017 году 368 752,9 тыс. тенге).</w:t>
      </w:r>
    </w:p>
    <w:p w:rsidR="000C0B1A" w:rsidRPr="00D554FD" w:rsidRDefault="000C0B1A" w:rsidP="00C52063">
      <w:pPr>
        <w:tabs>
          <w:tab w:val="left" w:pos="540"/>
        </w:tabs>
        <w:spacing w:after="0" w:line="240" w:lineRule="auto"/>
        <w:ind w:firstLine="567"/>
        <w:jc w:val="both"/>
        <w:rPr>
          <w:rFonts w:ascii="Times New Roman" w:hAnsi="Times New Roman" w:cs="Times New Roman"/>
          <w:sz w:val="28"/>
          <w:szCs w:val="28"/>
          <w:highlight w:val="yellow"/>
        </w:rPr>
      </w:pPr>
      <w:r w:rsidRPr="00D554FD">
        <w:rPr>
          <w:rFonts w:ascii="Times New Roman" w:eastAsia="Times New Roman" w:hAnsi="Times New Roman" w:cs="Times New Roman"/>
          <w:sz w:val="28"/>
          <w:szCs w:val="28"/>
        </w:rPr>
        <w:t xml:space="preserve">Согласно скорректированного бюджета на 2016 год объем поступлений трансфертов составил </w:t>
      </w:r>
      <w:r w:rsidR="00B10D42" w:rsidRPr="00D554FD">
        <w:rPr>
          <w:rFonts w:ascii="Times New Roman" w:eastAsia="Times New Roman" w:hAnsi="Times New Roman" w:cs="Times New Roman"/>
          <w:sz w:val="28"/>
          <w:szCs w:val="28"/>
        </w:rPr>
        <w:t>14 243 023</w:t>
      </w:r>
      <w:r w:rsidRPr="00D554FD">
        <w:rPr>
          <w:rFonts w:ascii="Times New Roman" w:eastAsia="Times New Roman" w:hAnsi="Times New Roman" w:cs="Times New Roman"/>
          <w:sz w:val="28"/>
          <w:szCs w:val="28"/>
        </w:rPr>
        <w:t xml:space="preserve">,0 тыс. тенге, в том числе целевых текущих трансфертов </w:t>
      </w:r>
      <w:r w:rsidR="00B10D42" w:rsidRPr="00D554FD">
        <w:rPr>
          <w:rFonts w:ascii="Times New Roman" w:eastAsia="Times New Roman" w:hAnsi="Times New Roman" w:cs="Times New Roman"/>
          <w:sz w:val="28"/>
          <w:szCs w:val="28"/>
        </w:rPr>
        <w:t xml:space="preserve">6 690 607,0 </w:t>
      </w:r>
      <w:r w:rsidRPr="00D554FD">
        <w:rPr>
          <w:rFonts w:ascii="Times New Roman" w:eastAsia="Times New Roman" w:hAnsi="Times New Roman" w:cs="Times New Roman"/>
          <w:sz w:val="28"/>
          <w:szCs w:val="28"/>
        </w:rPr>
        <w:t xml:space="preserve">тыс. тенге, целевых трансфертов на развитие </w:t>
      </w:r>
      <w:r w:rsidR="00B10D42" w:rsidRPr="00D554FD">
        <w:rPr>
          <w:rFonts w:ascii="Times New Roman" w:eastAsia="Times New Roman" w:hAnsi="Times New Roman" w:cs="Times New Roman"/>
          <w:sz w:val="28"/>
          <w:szCs w:val="28"/>
        </w:rPr>
        <w:t xml:space="preserve">5 111 202,0 </w:t>
      </w:r>
      <w:r w:rsidRPr="00D554FD">
        <w:rPr>
          <w:rFonts w:ascii="Times New Roman" w:eastAsia="Times New Roman" w:hAnsi="Times New Roman" w:cs="Times New Roman"/>
          <w:sz w:val="28"/>
          <w:szCs w:val="28"/>
        </w:rPr>
        <w:t xml:space="preserve"> тыс. тенге,</w:t>
      </w:r>
      <w:r w:rsidR="00B10D42" w:rsidRPr="00D554FD">
        <w:rPr>
          <w:rFonts w:ascii="Times New Roman" w:eastAsia="Times New Roman" w:hAnsi="Times New Roman" w:cs="Times New Roman"/>
          <w:sz w:val="28"/>
          <w:szCs w:val="28"/>
        </w:rPr>
        <w:t xml:space="preserve"> </w:t>
      </w:r>
      <w:r w:rsidRPr="00D554FD">
        <w:rPr>
          <w:rFonts w:ascii="Times New Roman" w:hAnsi="Times New Roman" w:cs="Times New Roman"/>
          <w:sz w:val="28"/>
          <w:szCs w:val="28"/>
        </w:rPr>
        <w:t>из них:</w:t>
      </w:r>
    </w:p>
    <w:p w:rsidR="00372C62" w:rsidRPr="00D554FD" w:rsidRDefault="00372C62"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из республиканского бюджета - 3 900 379 тыс. тенге</w:t>
      </w:r>
      <w:r w:rsidRPr="00D554FD">
        <w:rPr>
          <w:rFonts w:ascii="Times New Roman" w:hAnsi="Times New Roman" w:cs="Times New Roman"/>
          <w:sz w:val="28"/>
          <w:szCs w:val="28"/>
        </w:rPr>
        <w:t>;</w:t>
      </w:r>
    </w:p>
    <w:p w:rsidR="00B10D42" w:rsidRPr="00D554FD" w:rsidRDefault="00372C62" w:rsidP="00C52063">
      <w:pPr>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областного бюджета -. 7 901 430 тыс. тенге</w:t>
      </w:r>
      <w:r w:rsidRPr="00D554FD">
        <w:rPr>
          <w:rFonts w:ascii="Times New Roman" w:hAnsi="Times New Roman" w:cs="Times New Roman"/>
          <w:sz w:val="28"/>
          <w:szCs w:val="28"/>
        </w:rPr>
        <w:t>.</w:t>
      </w:r>
    </w:p>
    <w:p w:rsidR="000C0B1A" w:rsidRPr="00D554FD" w:rsidRDefault="00B10D42"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z w:val="28"/>
          <w:szCs w:val="28"/>
          <w:highlight w:val="yellow"/>
        </w:rPr>
      </w:pPr>
      <w:r w:rsidRPr="00D554FD">
        <w:rPr>
          <w:rFonts w:ascii="Times New Roman" w:eastAsia="Times New Roman" w:hAnsi="Times New Roman" w:cs="Times New Roman"/>
          <w:sz w:val="28"/>
          <w:szCs w:val="28"/>
        </w:rPr>
        <w:t>субвенции - 2 441 214,0 тыс. тенге</w:t>
      </w:r>
    </w:p>
    <w:p w:rsidR="00372C62" w:rsidRPr="00D554FD" w:rsidRDefault="000C0B1A"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Объем займов из РБ - </w:t>
      </w:r>
      <w:r w:rsidR="00D5550B" w:rsidRPr="00D554FD">
        <w:rPr>
          <w:rFonts w:ascii="Times New Roman" w:hAnsi="Times New Roman" w:cs="Times New Roman"/>
          <w:sz w:val="28"/>
          <w:szCs w:val="28"/>
        </w:rPr>
        <w:t>11 004 114</w:t>
      </w:r>
      <w:r w:rsidRPr="00D554FD">
        <w:rPr>
          <w:rFonts w:ascii="Times New Roman" w:hAnsi="Times New Roman" w:cs="Times New Roman"/>
          <w:sz w:val="28"/>
          <w:szCs w:val="28"/>
        </w:rPr>
        <w:t>,0 тыс. тенге.</w:t>
      </w:r>
    </w:p>
    <w:p w:rsidR="00B10D42" w:rsidRPr="00D554FD" w:rsidRDefault="00B10D42"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Анализ динамики целевых текущих трансфертов за ряд лет показал, что текущие трансферты в 2016 году увеличились на 3 739 233,0 тыс. тенге (в 1,8 раз), а в 2017 году значительно снизились на 1 570 439,0 тыс. тенге (в 1,2 раза).</w:t>
      </w:r>
    </w:p>
    <w:p w:rsidR="00B10D42" w:rsidRPr="00D554FD" w:rsidRDefault="00B10D42"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Динамика целевых трансфертов на развитие за ряд лет показал, что трансферты на развитие в 2016 году значительно увеличились на 2 816 443,0 тыс. тенге (в 2,3 раза), а 2017 году наблюдается рост на 42 636,0 тыс. тенге (в 1,01 раз).</w:t>
      </w:r>
    </w:p>
    <w:p w:rsidR="00372C62" w:rsidRPr="00D554FD" w:rsidRDefault="00372C62" w:rsidP="00C52063">
      <w:pPr>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При плане 11 801 809,0 тыс. тенге освоение трансфертов составило 11 328 406,8 тыс. тенге или 96%, не освоено 473 402,2 тыс. тенге.</w:t>
      </w:r>
    </w:p>
    <w:p w:rsidR="002E56AE" w:rsidRPr="00D554FD" w:rsidRDefault="002E56AE"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Выделенные текущие и на развитие трансферты из республиканского и областного бюджета освоены в полном объеме или 100 % к плану.</w:t>
      </w:r>
    </w:p>
    <w:p w:rsidR="000C0B1A" w:rsidRPr="00D554FD" w:rsidRDefault="000C0B1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Исполь</w:t>
      </w:r>
      <w:r w:rsidR="00C026C6" w:rsidRPr="00D554FD">
        <w:rPr>
          <w:rFonts w:ascii="Times New Roman" w:hAnsi="Times New Roman" w:cs="Times New Roman"/>
          <w:sz w:val="28"/>
          <w:szCs w:val="28"/>
        </w:rPr>
        <w:t>зование (доиспользование) в 2017</w:t>
      </w:r>
      <w:r w:rsidRPr="00D554FD">
        <w:rPr>
          <w:rFonts w:ascii="Times New Roman" w:hAnsi="Times New Roman" w:cs="Times New Roman"/>
          <w:sz w:val="28"/>
          <w:szCs w:val="28"/>
        </w:rPr>
        <w:t xml:space="preserve"> году суммы целевых трансфертов, выделенных из республиканского и областного бюджетов на основании решения местных исполнительных органов за счет остатков бюджетных средс</w:t>
      </w:r>
      <w:r w:rsidR="00C026C6" w:rsidRPr="00D554FD">
        <w:rPr>
          <w:rFonts w:ascii="Times New Roman" w:hAnsi="Times New Roman" w:cs="Times New Roman"/>
          <w:sz w:val="28"/>
          <w:szCs w:val="28"/>
        </w:rPr>
        <w:t>тв городского бюджета за 2016</w:t>
      </w:r>
      <w:r w:rsidRPr="00D554FD">
        <w:rPr>
          <w:rFonts w:ascii="Times New Roman" w:hAnsi="Times New Roman" w:cs="Times New Roman"/>
          <w:sz w:val="28"/>
          <w:szCs w:val="28"/>
        </w:rPr>
        <w:t xml:space="preserve"> год  не было.</w:t>
      </w:r>
    </w:p>
    <w:p w:rsidR="008E24DA" w:rsidRPr="00D554FD" w:rsidRDefault="008E24D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Анализ динамики бюджетных кредитов по сравнению с прошлым годом показал, что бюджетные кредиты в 2017 году </w:t>
      </w:r>
      <w:r w:rsidRPr="00D554FD">
        <w:rPr>
          <w:rFonts w:ascii="Times New Roman" w:hAnsi="Times New Roman" w:cs="Times New Roman"/>
          <w:sz w:val="28"/>
          <w:szCs w:val="28"/>
          <w:lang w:val="kk-KZ"/>
        </w:rPr>
        <w:t>увеличились</w:t>
      </w:r>
      <w:r w:rsidRPr="00D554FD">
        <w:rPr>
          <w:rFonts w:ascii="Times New Roman" w:hAnsi="Times New Roman" w:cs="Times New Roman"/>
          <w:sz w:val="28"/>
          <w:szCs w:val="28"/>
        </w:rPr>
        <w:t xml:space="preserve"> на 1 816 184,0 тыс. тенге или на 67,7 %.</w:t>
      </w:r>
    </w:p>
    <w:p w:rsidR="008E24DA" w:rsidRPr="00D554FD" w:rsidRDefault="008E24D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В 2017 году предоставлено бюджетных кредитов на общую сумму 4 497 494,0 тыс. тенге, а именно:</w:t>
      </w:r>
    </w:p>
    <w:p w:rsidR="008E24DA" w:rsidRPr="00D554FD" w:rsidRDefault="008E24DA" w:rsidP="00C52063">
      <w:pPr>
        <w:pStyle w:val="ac"/>
        <w:tabs>
          <w:tab w:val="left" w:pos="567"/>
        </w:tabs>
        <w:spacing w:after="0" w:line="240" w:lineRule="auto"/>
        <w:ind w:left="0" w:firstLine="567"/>
        <w:jc w:val="both"/>
        <w:rPr>
          <w:rFonts w:ascii="Times New Roman" w:hAnsi="Times New Roman" w:cs="Times New Roman"/>
          <w:bCs/>
          <w:color w:val="000000"/>
          <w:spacing w:val="-2"/>
          <w:sz w:val="28"/>
          <w:szCs w:val="28"/>
          <w:u w:val="single"/>
        </w:rPr>
      </w:pPr>
      <w:r w:rsidRPr="00D554FD">
        <w:rPr>
          <w:rFonts w:ascii="Times New Roman" w:hAnsi="Times New Roman" w:cs="Times New Roman"/>
          <w:bCs/>
          <w:color w:val="000000"/>
          <w:spacing w:val="-2"/>
          <w:sz w:val="28"/>
          <w:szCs w:val="28"/>
          <w:u w:val="single"/>
        </w:rPr>
        <w:t>На реконструкцию и строительство систем тепло-водоснабжения и водоотведения - 4 497 494 тыс. тенге, в том числе:</w:t>
      </w:r>
    </w:p>
    <w:p w:rsidR="008E24DA" w:rsidRPr="00D554FD" w:rsidRDefault="008E24DA" w:rsidP="00C52063">
      <w:pPr>
        <w:pStyle w:val="ac"/>
        <w:tabs>
          <w:tab w:val="left" w:pos="567"/>
        </w:tabs>
        <w:spacing w:after="0" w:line="240" w:lineRule="auto"/>
        <w:ind w:left="0" w:firstLine="567"/>
        <w:jc w:val="both"/>
        <w:rPr>
          <w:rFonts w:ascii="Times New Roman" w:hAnsi="Times New Roman" w:cs="Times New Roman"/>
          <w:bCs/>
          <w:color w:val="000000"/>
          <w:spacing w:val="-2"/>
          <w:sz w:val="28"/>
          <w:szCs w:val="28"/>
        </w:rPr>
      </w:pPr>
      <w:r w:rsidRPr="00D554FD">
        <w:rPr>
          <w:rFonts w:ascii="Times New Roman" w:hAnsi="Times New Roman" w:cs="Times New Roman"/>
          <w:bCs/>
          <w:color w:val="000000"/>
          <w:spacing w:val="-2"/>
          <w:sz w:val="28"/>
          <w:szCs w:val="28"/>
        </w:rPr>
        <w:t>- реконструкция самотечного канализационного коллектора № 10, канализационная нососная станция (КНС) 7, напорного колектора от КНС-7 до станции Аэрации г. Караганды - 3 471 326,0 тыс. тенге;</w:t>
      </w:r>
    </w:p>
    <w:p w:rsidR="008E24DA" w:rsidRPr="00D554FD" w:rsidRDefault="008E24DA" w:rsidP="00C52063">
      <w:pPr>
        <w:pStyle w:val="ac"/>
        <w:tabs>
          <w:tab w:val="left" w:pos="567"/>
        </w:tabs>
        <w:spacing w:after="0" w:line="240" w:lineRule="auto"/>
        <w:ind w:left="0" w:firstLine="567"/>
        <w:jc w:val="both"/>
        <w:rPr>
          <w:rFonts w:ascii="Times New Roman" w:hAnsi="Times New Roman" w:cs="Times New Roman"/>
          <w:bCs/>
          <w:color w:val="000000"/>
          <w:spacing w:val="-2"/>
          <w:sz w:val="28"/>
          <w:szCs w:val="28"/>
        </w:rPr>
      </w:pPr>
      <w:r w:rsidRPr="00D554FD">
        <w:rPr>
          <w:rFonts w:ascii="Times New Roman" w:hAnsi="Times New Roman" w:cs="Times New Roman"/>
          <w:bCs/>
          <w:color w:val="000000"/>
          <w:spacing w:val="-2"/>
          <w:sz w:val="28"/>
          <w:szCs w:val="28"/>
        </w:rPr>
        <w:t>- реконструкция тепловой сети от ТК-27 ЮВ до ТК-32 ЮВ в г. Караганды - 1 026 168,0 тыс. тенге.</w:t>
      </w:r>
    </w:p>
    <w:p w:rsidR="008E24DA" w:rsidRPr="00D554FD" w:rsidRDefault="008E24D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Учреждением, как уполномоченным органом достоверно проводится мониторинг и учет бюджетных кредитов.</w:t>
      </w:r>
    </w:p>
    <w:p w:rsidR="000C0B1A" w:rsidRPr="00D554FD" w:rsidRDefault="000C0B1A"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Аудитом предоставления, использования и погашения бюджетных кредитов нарушений не установлено.</w:t>
      </w:r>
    </w:p>
    <w:p w:rsidR="004B6B3B" w:rsidRPr="00D554FD" w:rsidRDefault="00AE3858"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За 2017</w:t>
      </w:r>
      <w:r w:rsidR="000C0B1A" w:rsidRPr="00D554FD">
        <w:rPr>
          <w:rFonts w:ascii="Times New Roman" w:hAnsi="Times New Roman" w:cs="Times New Roman"/>
          <w:sz w:val="28"/>
          <w:szCs w:val="28"/>
        </w:rPr>
        <w:t xml:space="preserve"> год исполнение поступлений от продажи финансовых активов составило </w:t>
      </w:r>
      <w:r w:rsidRPr="00D554FD">
        <w:rPr>
          <w:rFonts w:ascii="Times New Roman" w:hAnsi="Times New Roman" w:cs="Times New Roman"/>
          <w:sz w:val="28"/>
          <w:szCs w:val="28"/>
        </w:rPr>
        <w:t xml:space="preserve">- 81 399,6 </w:t>
      </w:r>
      <w:r w:rsidR="000C0B1A" w:rsidRPr="00D554FD">
        <w:rPr>
          <w:rFonts w:ascii="Times New Roman" w:hAnsi="Times New Roman" w:cs="Times New Roman"/>
          <w:sz w:val="28"/>
          <w:szCs w:val="28"/>
        </w:rPr>
        <w:t xml:space="preserve"> тыс. тенге, в том числе по коду</w:t>
      </w:r>
      <w:r w:rsidR="004B6B3B" w:rsidRPr="00D554FD">
        <w:rPr>
          <w:rFonts w:ascii="Times New Roman" w:hAnsi="Times New Roman" w:cs="Times New Roman"/>
          <w:sz w:val="28"/>
          <w:szCs w:val="28"/>
        </w:rPr>
        <w:t>:</w:t>
      </w:r>
    </w:p>
    <w:p w:rsidR="004B6B3B" w:rsidRPr="00D554FD" w:rsidRDefault="000C0B1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w:t>
      </w:r>
      <w:r w:rsidR="004B6B3B" w:rsidRPr="00D554FD">
        <w:rPr>
          <w:rFonts w:ascii="Times New Roman" w:hAnsi="Times New Roman" w:cs="Times New Roman"/>
          <w:sz w:val="28"/>
          <w:szCs w:val="28"/>
        </w:rPr>
        <w:t xml:space="preserve">- </w:t>
      </w:r>
      <w:r w:rsidRPr="00D554FD">
        <w:rPr>
          <w:rFonts w:ascii="Times New Roman" w:hAnsi="Times New Roman" w:cs="Times New Roman"/>
          <w:sz w:val="28"/>
          <w:szCs w:val="28"/>
        </w:rPr>
        <w:t xml:space="preserve">601102 "Поступления от продажи доли участия, ценных бумаг юридических лиц, находящихся в коммунальной собственности" - поступили средства от продажи </w:t>
      </w:r>
      <w:r w:rsidR="00AE3858" w:rsidRPr="00D554FD">
        <w:rPr>
          <w:rFonts w:ascii="Times New Roman" w:hAnsi="Times New Roman" w:cs="Times New Roman"/>
          <w:sz w:val="28"/>
          <w:szCs w:val="28"/>
        </w:rPr>
        <w:t xml:space="preserve">от продажи 100 % доли участия ТОО «Градостроительный кадастровый центр г. Караганды» </w:t>
      </w:r>
      <w:r w:rsidRPr="00D554FD">
        <w:rPr>
          <w:rFonts w:ascii="Times New Roman" w:hAnsi="Times New Roman" w:cs="Times New Roman"/>
          <w:sz w:val="28"/>
          <w:szCs w:val="28"/>
        </w:rPr>
        <w:t xml:space="preserve">в сумме </w:t>
      </w:r>
      <w:r w:rsidR="00AE3858" w:rsidRPr="00D554FD">
        <w:rPr>
          <w:rFonts w:ascii="Times New Roman" w:hAnsi="Times New Roman" w:cs="Times New Roman"/>
          <w:sz w:val="28"/>
          <w:szCs w:val="28"/>
        </w:rPr>
        <w:t>5 950,0</w:t>
      </w:r>
      <w:r w:rsidRPr="00D554FD">
        <w:rPr>
          <w:rFonts w:ascii="Times New Roman" w:hAnsi="Times New Roman" w:cs="Times New Roman"/>
          <w:sz w:val="28"/>
          <w:szCs w:val="28"/>
        </w:rPr>
        <w:t>тыс. тенге,</w:t>
      </w:r>
      <w:r w:rsidR="00AE3858" w:rsidRPr="00D554FD">
        <w:rPr>
          <w:rFonts w:ascii="Times New Roman" w:hAnsi="Times New Roman" w:cs="Times New Roman"/>
          <w:sz w:val="28"/>
          <w:szCs w:val="28"/>
        </w:rPr>
        <w:t xml:space="preserve"> при плане </w:t>
      </w:r>
      <w:r w:rsidR="004815F4" w:rsidRPr="00D554FD">
        <w:rPr>
          <w:rFonts w:ascii="Times New Roman" w:hAnsi="Times New Roman" w:cs="Times New Roman"/>
          <w:sz w:val="28"/>
          <w:szCs w:val="28"/>
        </w:rPr>
        <w:t>5 950,0 тыс. тенге</w:t>
      </w:r>
      <w:r w:rsidR="004B6B3B" w:rsidRPr="00D554FD">
        <w:rPr>
          <w:rFonts w:ascii="Times New Roman" w:hAnsi="Times New Roman" w:cs="Times New Roman"/>
          <w:sz w:val="28"/>
          <w:szCs w:val="28"/>
        </w:rPr>
        <w:t>;</w:t>
      </w:r>
    </w:p>
    <w:p w:rsidR="000C0B1A" w:rsidRPr="00D554FD" w:rsidRDefault="004B6B3B"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w:t>
      </w:r>
      <w:r w:rsidR="000C0B1A" w:rsidRPr="00D554FD">
        <w:rPr>
          <w:rFonts w:ascii="Times New Roman" w:hAnsi="Times New Roman" w:cs="Times New Roman"/>
          <w:sz w:val="28"/>
          <w:szCs w:val="28"/>
        </w:rPr>
        <w:t xml:space="preserve"> 601105</w:t>
      </w:r>
      <w:r w:rsidR="00AE3858" w:rsidRPr="00D554FD">
        <w:rPr>
          <w:rFonts w:ascii="Times New Roman" w:hAnsi="Times New Roman" w:cs="Times New Roman"/>
          <w:sz w:val="28"/>
          <w:szCs w:val="28"/>
        </w:rPr>
        <w:t xml:space="preserve"> - </w:t>
      </w:r>
      <w:r w:rsidR="000C0B1A" w:rsidRPr="00D554FD">
        <w:rPr>
          <w:rFonts w:ascii="Times New Roman" w:hAnsi="Times New Roman" w:cs="Times New Roman"/>
          <w:sz w:val="28"/>
          <w:szCs w:val="28"/>
        </w:rPr>
        <w:t xml:space="preserve"> </w:t>
      </w:r>
      <w:r w:rsidR="00AE3858" w:rsidRPr="00D554FD">
        <w:rPr>
          <w:rFonts w:ascii="Times New Roman" w:hAnsi="Times New Roman" w:cs="Times New Roman"/>
          <w:sz w:val="28"/>
          <w:szCs w:val="28"/>
        </w:rPr>
        <w:t xml:space="preserve">75 449,6 тыс. тенге, при плане 73 502,0 тыс. тенге - </w:t>
      </w:r>
      <w:r w:rsidR="000C0B1A" w:rsidRPr="00D554FD">
        <w:rPr>
          <w:rFonts w:ascii="Times New Roman" w:hAnsi="Times New Roman" w:cs="Times New Roman"/>
          <w:sz w:val="28"/>
          <w:szCs w:val="28"/>
        </w:rPr>
        <w:t>поступили средства</w:t>
      </w:r>
      <w:r w:rsidR="00AE3858" w:rsidRPr="00D554FD">
        <w:rPr>
          <w:rFonts w:ascii="Times New Roman" w:hAnsi="Times New Roman" w:cs="Times New Roman"/>
          <w:sz w:val="28"/>
          <w:szCs w:val="28"/>
        </w:rPr>
        <w:t xml:space="preserve"> в связи с продажей объекта незавершенного строительства по адресу ул. Ермекова. мкр. 9, б/с 1-3</w:t>
      </w:r>
      <w:r w:rsidR="000C0B1A" w:rsidRPr="00D554FD">
        <w:rPr>
          <w:rFonts w:ascii="Times New Roman" w:hAnsi="Times New Roman" w:cs="Times New Roman"/>
          <w:sz w:val="28"/>
          <w:szCs w:val="28"/>
        </w:rPr>
        <w:t xml:space="preserve"> в сумме </w:t>
      </w:r>
      <w:r w:rsidR="00AE3858" w:rsidRPr="00D554FD">
        <w:rPr>
          <w:rFonts w:ascii="Times New Roman" w:hAnsi="Times New Roman" w:cs="Times New Roman"/>
          <w:sz w:val="28"/>
          <w:szCs w:val="28"/>
        </w:rPr>
        <w:t xml:space="preserve">73 502,0 </w:t>
      </w:r>
      <w:r w:rsidR="000C0B1A" w:rsidRPr="00D554FD">
        <w:rPr>
          <w:rFonts w:ascii="Times New Roman" w:hAnsi="Times New Roman" w:cs="Times New Roman"/>
          <w:sz w:val="28"/>
          <w:szCs w:val="28"/>
        </w:rPr>
        <w:t xml:space="preserve">тыс. тенге, </w:t>
      </w:r>
      <w:r w:rsidR="00AE3858" w:rsidRPr="00D554FD">
        <w:rPr>
          <w:rFonts w:ascii="Times New Roman" w:hAnsi="Times New Roman" w:cs="Times New Roman"/>
          <w:sz w:val="28"/>
          <w:szCs w:val="28"/>
        </w:rPr>
        <w:t>ошибочные поступления – 1 947,6 тыс. тенге.</w:t>
      </w:r>
    </w:p>
    <w:p w:rsidR="000C0B1A" w:rsidRPr="00D554FD" w:rsidRDefault="000C0B1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Аудитом предоставления и использования затрат на приобретение финансовых активов нарушений не установлено.</w:t>
      </w:r>
    </w:p>
    <w:p w:rsidR="000C0B1A" w:rsidRPr="00D554FD" w:rsidRDefault="000C0B1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Анализ состояния дебиторской и кредиторской задолженности в городе Караганда показал:</w:t>
      </w:r>
    </w:p>
    <w:p w:rsidR="00792D55" w:rsidRPr="00D554FD" w:rsidRDefault="000C0B1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u w:val="single"/>
        </w:rPr>
        <w:t>Кредиторская задолженность</w:t>
      </w:r>
      <w:r w:rsidRPr="00D554FD">
        <w:rPr>
          <w:rFonts w:ascii="Times New Roman" w:hAnsi="Times New Roman" w:cs="Times New Roman"/>
          <w:sz w:val="28"/>
          <w:szCs w:val="28"/>
        </w:rPr>
        <w:t xml:space="preserve"> по городу Караганд</w:t>
      </w:r>
      <w:r w:rsidR="00792D55" w:rsidRPr="00D554FD">
        <w:rPr>
          <w:rFonts w:ascii="Times New Roman" w:hAnsi="Times New Roman" w:cs="Times New Roman"/>
          <w:sz w:val="28"/>
          <w:szCs w:val="28"/>
        </w:rPr>
        <w:t>е по состоянию на 01 января 2018</w:t>
      </w:r>
      <w:r w:rsidRPr="00D554FD">
        <w:rPr>
          <w:rFonts w:ascii="Times New Roman" w:hAnsi="Times New Roman" w:cs="Times New Roman"/>
          <w:sz w:val="28"/>
          <w:szCs w:val="28"/>
        </w:rPr>
        <w:t xml:space="preserve"> года составила </w:t>
      </w:r>
      <w:r w:rsidR="00792D55" w:rsidRPr="00D554FD">
        <w:rPr>
          <w:rFonts w:ascii="Times New Roman" w:hAnsi="Times New Roman" w:cs="Times New Roman"/>
          <w:sz w:val="28"/>
          <w:szCs w:val="28"/>
        </w:rPr>
        <w:t xml:space="preserve">252 232,0 </w:t>
      </w:r>
      <w:r w:rsidRPr="00D554FD">
        <w:rPr>
          <w:rFonts w:ascii="Times New Roman" w:hAnsi="Times New Roman" w:cs="Times New Roman"/>
          <w:sz w:val="28"/>
          <w:szCs w:val="28"/>
        </w:rPr>
        <w:t>тыс. тенге,</w:t>
      </w:r>
      <w:r w:rsidR="00792D55" w:rsidRPr="00D554FD">
        <w:rPr>
          <w:rFonts w:ascii="Times New Roman" w:hAnsi="Times New Roman" w:cs="Times New Roman"/>
          <w:sz w:val="28"/>
          <w:szCs w:val="28"/>
        </w:rPr>
        <w:t xml:space="preserve"> в том числе:</w:t>
      </w:r>
    </w:p>
    <w:p w:rsidR="00792D55" w:rsidRPr="00D554FD" w:rsidRDefault="00792D55"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1) 69 225,6 тыс. тенге - текущая задолженность по коммунальным услугам и услугам связи и т.д. за декабрь отчетного периода, которая на сегодняшний день погашена;</w:t>
      </w:r>
    </w:p>
    <w:p w:rsidR="00792D55" w:rsidRPr="00D554FD" w:rsidRDefault="00792D55"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2) 170 525,4 тыс. тенге образовалась перед ТОО «Центрстрой-Комплект НС» по объекту «Реконструкция тепломагистрали М8. Пришахтинск г.Караганда» - отсутствие актов госкомиссии о приемке объектов в эксплуатацию, в связи с отставанием от графика производственных работ;</w:t>
      </w:r>
    </w:p>
    <w:p w:rsidR="00792D55" w:rsidRPr="00D554FD" w:rsidRDefault="00792D55"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3) 10 764,1 тыс. тенге задолженность текущего года согласно договорам  ГУ «Отдел строительства города Караганды» - удержание 5% от оплаты, связанной со строительством и реконструкцией, которая будет погашена по мере представления актов выполненных работ;</w:t>
      </w:r>
    </w:p>
    <w:p w:rsidR="00792D55" w:rsidRPr="00D554FD" w:rsidRDefault="00792D55"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4) неисполнение судебных решений по погашению задолженности прошлых лет по устранению недоделок и дефектов, выявленная в ходе проверок составила 1 807,9 тыс. тенге перед ТОО «Парасат Сервис», подрядчик обязуется устранить в течение 1 полугодия 2018 года.</w:t>
      </w:r>
    </w:p>
    <w:p w:rsidR="000C0B1A" w:rsidRPr="00D554FD" w:rsidRDefault="000C0B1A" w:rsidP="00C52063">
      <w:pPr>
        <w:pStyle w:val="ac"/>
        <w:tabs>
          <w:tab w:val="left" w:pos="567"/>
        </w:tabs>
        <w:spacing w:after="0" w:line="240" w:lineRule="auto"/>
        <w:ind w:left="0" w:firstLine="567"/>
        <w:jc w:val="both"/>
        <w:rPr>
          <w:rFonts w:ascii="Times New Roman" w:hAnsi="Times New Roman" w:cs="Times New Roman"/>
          <w:b/>
          <w:sz w:val="28"/>
          <w:szCs w:val="28"/>
        </w:rPr>
      </w:pPr>
      <w:r w:rsidRPr="00D554FD">
        <w:rPr>
          <w:rFonts w:ascii="Times New Roman" w:hAnsi="Times New Roman" w:cs="Times New Roman"/>
          <w:sz w:val="28"/>
          <w:szCs w:val="28"/>
          <w:u w:val="single"/>
        </w:rPr>
        <w:t>Дебиторская задолженность</w:t>
      </w:r>
      <w:r w:rsidR="00792D55" w:rsidRPr="00D554FD">
        <w:rPr>
          <w:rFonts w:ascii="Times New Roman" w:hAnsi="Times New Roman" w:cs="Times New Roman"/>
          <w:sz w:val="28"/>
          <w:szCs w:val="28"/>
        </w:rPr>
        <w:t xml:space="preserve"> по состоянию на 01 января 2018</w:t>
      </w:r>
      <w:r w:rsidRPr="00D554FD">
        <w:rPr>
          <w:rFonts w:ascii="Times New Roman" w:hAnsi="Times New Roman" w:cs="Times New Roman"/>
          <w:sz w:val="28"/>
          <w:szCs w:val="28"/>
        </w:rPr>
        <w:t xml:space="preserve"> года составила – </w:t>
      </w:r>
      <w:r w:rsidR="00792D55" w:rsidRPr="00D554FD">
        <w:rPr>
          <w:rFonts w:ascii="Times New Roman" w:hAnsi="Times New Roman" w:cs="Times New Roman"/>
          <w:sz w:val="28"/>
          <w:szCs w:val="28"/>
        </w:rPr>
        <w:t xml:space="preserve">17 928,4 </w:t>
      </w:r>
      <w:r w:rsidRPr="00D554FD">
        <w:rPr>
          <w:rFonts w:ascii="Times New Roman" w:hAnsi="Times New Roman" w:cs="Times New Roman"/>
          <w:sz w:val="28"/>
          <w:szCs w:val="28"/>
        </w:rPr>
        <w:t>тыс. тенге</w:t>
      </w:r>
      <w:r w:rsidR="00792D55" w:rsidRPr="00D554FD">
        <w:rPr>
          <w:rFonts w:ascii="Times New Roman" w:hAnsi="Times New Roman" w:cs="Times New Roman"/>
          <w:sz w:val="28"/>
          <w:szCs w:val="28"/>
        </w:rPr>
        <w:t>, в том числе:</w:t>
      </w:r>
    </w:p>
    <w:p w:rsidR="00792D55" w:rsidRPr="00D554FD" w:rsidRDefault="00792D55"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1) 8 529,6 тыс. тенге - текущая задолженность по коммунальным услугам и услугам связи и т.д., которая на сегодняшний день погашена;</w:t>
      </w:r>
    </w:p>
    <w:p w:rsidR="00792D55" w:rsidRPr="00D554FD" w:rsidRDefault="00792D55"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2) 878,8 тыс. тенге - остаток на авансовой книжке по почтовым услугам, будет погашаться по мере необходимости в отправке писем;</w:t>
      </w:r>
    </w:p>
    <w:p w:rsidR="00792D55" w:rsidRPr="00D554FD" w:rsidRDefault="00792D55"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3) 592,8 тыс. тенге - задолженность, выявленная по результатам проверки ревизионной комиссии по Карагандинской области, переплата по ИПН погашается по мере начисления налога;</w:t>
      </w:r>
    </w:p>
    <w:p w:rsidR="00792D55" w:rsidRPr="00D554FD" w:rsidRDefault="00792D55"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4) 3 163,2 тыс. тенге дебиторская задолженность в связи с неисполнением поставщиком договорных обязательств прошлых лет и с истекшим сроком исковой давности - ТОО «GlobalTradingCompany» перед  ГУ «Отдел занятости и социальных программ города Караганды» за непоставленные товары (гигиенические средства, подгузники) на сумму произведенной авансовой оплаты. Работа по взысканию задолженности ведется;</w:t>
      </w:r>
    </w:p>
    <w:p w:rsidR="0091384D" w:rsidRPr="00D554FD" w:rsidRDefault="00792D55"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5)</w:t>
      </w:r>
      <w:r w:rsidRPr="00D554FD">
        <w:rPr>
          <w:rFonts w:ascii="Times New Roman" w:hAnsi="Times New Roman" w:cs="Times New Roman"/>
          <w:b/>
          <w:sz w:val="28"/>
          <w:szCs w:val="28"/>
        </w:rPr>
        <w:t xml:space="preserve"> </w:t>
      </w:r>
      <w:r w:rsidRPr="00D554FD">
        <w:rPr>
          <w:rFonts w:ascii="Times New Roman" w:hAnsi="Times New Roman" w:cs="Times New Roman"/>
          <w:sz w:val="28"/>
          <w:szCs w:val="28"/>
        </w:rPr>
        <w:t>4 764,0 тыс. тенге - задолженность прошлых лет ТОО «FastPlast» перед ГУ «Аппарат акима Октябрьского района города Караганды» за невыполненный объем работ по благоустройству улиц. Работа по взысканию задолженности ведется.</w:t>
      </w:r>
    </w:p>
    <w:p w:rsidR="0091384D" w:rsidRPr="00D554FD" w:rsidRDefault="0091384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Кроме того, имеется дебиторская задолженность в результате недостач и хищений основных средств в сумме - 1 545,0 тыс. тенге, недостача за счет краж основных средств и материалов в школах города (школа-интернат № 22- 986,0 тыс. тенге, СШ № 66 – 115,0 тыс. тенге, СШ № 95 – 444,0 тыс. тенге). В настоящее время производство по уголовному делу приостановлено за неустановлением лица, подлежащего привлечению в качестве обвиняемого.</w:t>
      </w:r>
    </w:p>
    <w:p w:rsidR="000C0B1A" w:rsidRPr="00D554FD" w:rsidRDefault="000C0B1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Аудитом установлено, что в основном причинами образования задолженностей явились не своевременность оплаты или принятия обязательств вследствие не надлежащего исполнения у</w:t>
      </w:r>
      <w:r w:rsidR="006B46A8" w:rsidRPr="00D554FD">
        <w:rPr>
          <w:rFonts w:ascii="Times New Roman" w:hAnsi="Times New Roman" w:cs="Times New Roman"/>
          <w:sz w:val="28"/>
          <w:szCs w:val="28"/>
        </w:rPr>
        <w:t>с</w:t>
      </w:r>
      <w:r w:rsidRPr="00D554FD">
        <w:rPr>
          <w:rFonts w:ascii="Times New Roman" w:hAnsi="Times New Roman" w:cs="Times New Roman"/>
          <w:sz w:val="28"/>
          <w:szCs w:val="28"/>
        </w:rPr>
        <w:t xml:space="preserve">ловий договоров поставщиками товаров, работ(услуг), заказчиками. </w:t>
      </w:r>
    </w:p>
    <w:p w:rsidR="00D7423A" w:rsidRPr="00D554FD" w:rsidRDefault="00D7423A" w:rsidP="00C52063">
      <w:pPr>
        <w:pStyle w:val="ac"/>
        <w:tabs>
          <w:tab w:val="left" w:pos="567"/>
        </w:tabs>
        <w:spacing w:after="0" w:line="240" w:lineRule="auto"/>
        <w:ind w:left="0" w:firstLine="567"/>
        <w:jc w:val="both"/>
        <w:rPr>
          <w:rFonts w:ascii="Times New Roman" w:hAnsi="Times New Roman" w:cs="Times New Roman"/>
          <w:i/>
          <w:sz w:val="28"/>
          <w:szCs w:val="28"/>
          <w:u w:val="single"/>
        </w:rPr>
      </w:pPr>
      <w:r w:rsidRPr="00D554FD">
        <w:rPr>
          <w:rFonts w:ascii="Times New Roman" w:hAnsi="Times New Roman" w:cs="Times New Roman"/>
          <w:i/>
          <w:sz w:val="28"/>
          <w:szCs w:val="28"/>
          <w:u w:val="single"/>
          <w:lang w:val="kk-KZ"/>
        </w:rPr>
        <w:t>Анализ</w:t>
      </w:r>
      <w:r w:rsidRPr="00D554FD">
        <w:rPr>
          <w:rFonts w:ascii="Times New Roman" w:hAnsi="Times New Roman" w:cs="Times New Roman"/>
          <w:i/>
          <w:sz w:val="28"/>
          <w:szCs w:val="28"/>
          <w:u w:val="single"/>
        </w:rPr>
        <w:t xml:space="preserve"> Программы развити</w:t>
      </w:r>
      <w:r w:rsidR="00E03568" w:rsidRPr="00D554FD">
        <w:rPr>
          <w:rFonts w:ascii="Times New Roman" w:hAnsi="Times New Roman" w:cs="Times New Roman"/>
          <w:i/>
          <w:sz w:val="28"/>
          <w:szCs w:val="28"/>
          <w:u w:val="single"/>
        </w:rPr>
        <w:t>я территории по итогам 2017 год</w:t>
      </w:r>
      <w:r w:rsidRPr="00D554FD">
        <w:rPr>
          <w:rFonts w:ascii="Times New Roman" w:hAnsi="Times New Roman" w:cs="Times New Roman"/>
          <w:i/>
          <w:sz w:val="28"/>
          <w:szCs w:val="28"/>
          <w:u w:val="single"/>
        </w:rPr>
        <w:t>а</w:t>
      </w:r>
    </w:p>
    <w:p w:rsidR="00D7423A" w:rsidRPr="00D554FD" w:rsidRDefault="00D7423A"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Разработка, реализация и мониторинг программы развития территории (далее - ПРТ) на 2016-2020 годы осуществлялась в соответствии с Правилами разработки, реализации, проведения мониторинга, оценки контроля Стратегического плана развития Республики Казахстан, Прогнозной схемы  территориально-пространственного развития страны, государственных программ, программ развития территорий, стратегических планов государственных органов, утвержденными Указом Президента Республики Казахстан от 4 марта 2010 года № 931 (далее – Правила № 931).</w:t>
      </w:r>
    </w:p>
    <w:p w:rsidR="00D7423A" w:rsidRPr="00D554FD" w:rsidRDefault="00D7423A"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Структура ПРТ соответствует установленным Правилам № 931.</w:t>
      </w:r>
    </w:p>
    <w:p w:rsidR="00D7423A" w:rsidRPr="00D554FD" w:rsidRDefault="00D7423A" w:rsidP="00C52063">
      <w:pPr>
        <w:pStyle w:val="af6"/>
        <w:spacing w:before="0" w:after="0"/>
        <w:ind w:firstLine="567"/>
        <w:jc w:val="both"/>
        <w:rPr>
          <w:rFonts w:ascii="Times New Roman" w:hAnsi="Times New Roman" w:cs="Times New Roman"/>
          <w:sz w:val="28"/>
          <w:szCs w:val="28"/>
          <w:lang w:eastAsia="ru-RU"/>
        </w:rPr>
      </w:pPr>
      <w:r w:rsidRPr="00D554FD">
        <w:rPr>
          <w:rFonts w:ascii="Times New Roman" w:hAnsi="Times New Roman" w:cs="Times New Roman"/>
          <w:sz w:val="28"/>
          <w:szCs w:val="28"/>
          <w:lang w:eastAsia="ru-RU"/>
        </w:rPr>
        <w:t>Цели ПРТ корреспондируются с основными направлениями Прогнозной схемы территориально-пространственного развития страны до 2020 года и прогнозом социально-экономического развития Карагандинской области на 2016-2020 годы.</w:t>
      </w:r>
    </w:p>
    <w:p w:rsidR="003E59B4" w:rsidRPr="00D554FD" w:rsidRDefault="00D7423A" w:rsidP="00C52063">
      <w:pPr>
        <w:pStyle w:val="msolistparagraphcxspfirstmailrucssattributepostfix"/>
        <w:shd w:val="clear" w:color="auto" w:fill="FFFFFF"/>
        <w:spacing w:before="0" w:beforeAutospacing="0" w:after="0" w:afterAutospacing="0"/>
        <w:ind w:firstLine="567"/>
        <w:jc w:val="both"/>
        <w:rPr>
          <w:sz w:val="28"/>
          <w:szCs w:val="28"/>
        </w:rPr>
      </w:pPr>
      <w:r w:rsidRPr="00D554FD">
        <w:rPr>
          <w:color w:val="000000"/>
          <w:sz w:val="28"/>
          <w:szCs w:val="28"/>
        </w:rPr>
        <w:t xml:space="preserve">ПРТ </w:t>
      </w:r>
      <w:r w:rsidR="00DA661F" w:rsidRPr="00D554FD">
        <w:rPr>
          <w:color w:val="000000"/>
          <w:sz w:val="28"/>
          <w:szCs w:val="28"/>
        </w:rPr>
        <w:t>города Караганды</w:t>
      </w:r>
      <w:r w:rsidRPr="00D554FD">
        <w:rPr>
          <w:color w:val="000000"/>
          <w:sz w:val="28"/>
          <w:szCs w:val="28"/>
        </w:rPr>
        <w:t xml:space="preserve"> на 2016-2020 годы утверждена решением сессии </w:t>
      </w:r>
      <w:r w:rsidR="003E59B4" w:rsidRPr="00D554FD">
        <w:rPr>
          <w:sz w:val="28"/>
          <w:szCs w:val="28"/>
        </w:rPr>
        <w:t>от 23 декабря 2015 года № 549.</w:t>
      </w:r>
    </w:p>
    <w:p w:rsidR="003E59B4" w:rsidRPr="00D554FD" w:rsidRDefault="003E59B4" w:rsidP="00C52063">
      <w:pPr>
        <w:tabs>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В течении 2016-2017 годов решениями сессии </w:t>
      </w:r>
      <w:r w:rsidRPr="00D554FD">
        <w:rPr>
          <w:rFonts w:ascii="Times New Roman" w:hAnsi="Times New Roman" w:cs="Times New Roman"/>
          <w:sz w:val="28"/>
          <w:szCs w:val="28"/>
          <w:lang w:val="kk-KZ"/>
        </w:rPr>
        <w:t>Карагандинского</w:t>
      </w:r>
      <w:r w:rsidRPr="00D554FD">
        <w:rPr>
          <w:rFonts w:ascii="Times New Roman" w:hAnsi="Times New Roman" w:cs="Times New Roman"/>
          <w:sz w:val="28"/>
          <w:szCs w:val="28"/>
        </w:rPr>
        <w:t xml:space="preserve"> городского маслихата от 2</w:t>
      </w:r>
      <w:r w:rsidRPr="00D554FD">
        <w:rPr>
          <w:rFonts w:ascii="Times New Roman" w:hAnsi="Times New Roman" w:cs="Times New Roman"/>
          <w:sz w:val="28"/>
          <w:szCs w:val="28"/>
          <w:lang w:val="kk-KZ"/>
        </w:rPr>
        <w:t>3</w:t>
      </w:r>
      <w:r w:rsidRPr="00D554FD">
        <w:rPr>
          <w:rFonts w:ascii="Times New Roman" w:hAnsi="Times New Roman" w:cs="Times New Roman"/>
          <w:sz w:val="28"/>
          <w:szCs w:val="28"/>
        </w:rPr>
        <w:t xml:space="preserve"> декабря 2016 года № </w:t>
      </w:r>
      <w:r w:rsidRPr="00D554FD">
        <w:rPr>
          <w:rFonts w:ascii="Times New Roman" w:hAnsi="Times New Roman" w:cs="Times New Roman"/>
          <w:sz w:val="28"/>
          <w:szCs w:val="28"/>
          <w:lang w:val="kk-KZ"/>
        </w:rPr>
        <w:t>106 и от 22 декабря 2017 года № 251</w:t>
      </w:r>
      <w:r w:rsidRPr="00D554FD">
        <w:rPr>
          <w:rFonts w:ascii="Times New Roman" w:hAnsi="Times New Roman" w:cs="Times New Roman"/>
          <w:sz w:val="28"/>
          <w:szCs w:val="28"/>
        </w:rPr>
        <w:t xml:space="preserve"> внесены изменения в ПРТ в части уточнения целей и целевых индикаторов.</w:t>
      </w:r>
    </w:p>
    <w:p w:rsidR="00D7423A" w:rsidRPr="00D554FD" w:rsidRDefault="00D7423A" w:rsidP="00C52063">
      <w:pPr>
        <w:pStyle w:val="msolistparagraphcxspfirstmailrucssattributepostfix"/>
        <w:shd w:val="clear" w:color="auto" w:fill="FFFFFF"/>
        <w:spacing w:before="0" w:beforeAutospacing="0" w:after="0" w:afterAutospacing="0"/>
        <w:ind w:firstLine="567"/>
        <w:jc w:val="both"/>
        <w:rPr>
          <w:sz w:val="28"/>
          <w:szCs w:val="28"/>
        </w:rPr>
      </w:pPr>
      <w:r w:rsidRPr="00D554FD">
        <w:rPr>
          <w:sz w:val="28"/>
          <w:szCs w:val="28"/>
        </w:rPr>
        <w:t>На реализацию мероприятий Программы развития</w:t>
      </w:r>
      <w:r w:rsidR="003E59B4" w:rsidRPr="00D554FD">
        <w:rPr>
          <w:sz w:val="28"/>
          <w:szCs w:val="28"/>
        </w:rPr>
        <w:t xml:space="preserve"> </w:t>
      </w:r>
      <w:r w:rsidRPr="00D554FD">
        <w:rPr>
          <w:sz w:val="28"/>
          <w:szCs w:val="28"/>
        </w:rPr>
        <w:t xml:space="preserve">предполагалось финансирование за счет всех источников в объеме </w:t>
      </w:r>
      <w:r w:rsidR="00DA661F" w:rsidRPr="00D554FD">
        <w:rPr>
          <w:sz w:val="28"/>
          <w:szCs w:val="28"/>
        </w:rPr>
        <w:t>65 935,4 млн. тенге</w:t>
      </w:r>
      <w:r w:rsidRPr="00D554FD">
        <w:rPr>
          <w:sz w:val="28"/>
          <w:szCs w:val="28"/>
        </w:rPr>
        <w:t xml:space="preserve">. </w:t>
      </w:r>
    </w:p>
    <w:p w:rsidR="00D7423A" w:rsidRPr="00D554FD" w:rsidRDefault="00D7423A" w:rsidP="00C52063">
      <w:pPr>
        <w:pStyle w:val="af6"/>
        <w:shd w:val="clear" w:color="auto" w:fill="FFFFFF"/>
        <w:spacing w:before="0" w:after="0"/>
        <w:ind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 xml:space="preserve">Фактически в 2017 году освоено </w:t>
      </w:r>
      <w:r w:rsidR="00DA661F" w:rsidRPr="00D554FD">
        <w:rPr>
          <w:rFonts w:ascii="Times New Roman" w:hAnsi="Times New Roman" w:cs="Times New Roman"/>
          <w:sz w:val="28"/>
          <w:szCs w:val="28"/>
        </w:rPr>
        <w:t>68 106,7 млн. тенге</w:t>
      </w:r>
      <w:r w:rsidRPr="00D554FD">
        <w:rPr>
          <w:rFonts w:ascii="Times New Roman" w:hAnsi="Times New Roman" w:cs="Times New Roman"/>
          <w:sz w:val="28"/>
          <w:szCs w:val="28"/>
        </w:rPr>
        <w:t xml:space="preserve">, что составило </w:t>
      </w:r>
      <w:r w:rsidR="00DA661F" w:rsidRPr="00D554FD">
        <w:rPr>
          <w:rFonts w:ascii="Times New Roman" w:hAnsi="Times New Roman" w:cs="Times New Roman"/>
          <w:sz w:val="28"/>
          <w:szCs w:val="28"/>
        </w:rPr>
        <w:t>103,3 % от плана</w:t>
      </w:r>
      <w:r w:rsidRPr="00D554FD">
        <w:rPr>
          <w:rFonts w:ascii="Times New Roman" w:hAnsi="Times New Roman" w:cs="Times New Roman"/>
          <w:sz w:val="28"/>
          <w:szCs w:val="28"/>
        </w:rPr>
        <w:t>, в том числе за счет средств:</w:t>
      </w:r>
    </w:p>
    <w:p w:rsidR="00D7423A" w:rsidRPr="00D554FD" w:rsidRDefault="00D7423A" w:rsidP="00C52063">
      <w:pPr>
        <w:pStyle w:val="msonormalmailrucssattributepostfix"/>
        <w:shd w:val="clear" w:color="auto" w:fill="FFFFFF"/>
        <w:spacing w:before="0" w:beforeAutospacing="0" w:after="0" w:afterAutospacing="0"/>
        <w:ind w:firstLine="567"/>
        <w:jc w:val="both"/>
        <w:rPr>
          <w:sz w:val="28"/>
          <w:szCs w:val="28"/>
        </w:rPr>
      </w:pPr>
      <w:r w:rsidRPr="00D554FD">
        <w:rPr>
          <w:sz w:val="28"/>
          <w:szCs w:val="28"/>
        </w:rPr>
        <w:t>- республиканского бюджета  -</w:t>
      </w:r>
      <w:r w:rsidR="00DA661F" w:rsidRPr="00D554FD">
        <w:rPr>
          <w:sz w:val="28"/>
          <w:szCs w:val="28"/>
        </w:rPr>
        <w:t xml:space="preserve"> 1 462,9 млн.тенге </w:t>
      </w:r>
      <w:r w:rsidRPr="00D554FD">
        <w:rPr>
          <w:sz w:val="28"/>
          <w:szCs w:val="28"/>
        </w:rPr>
        <w:t xml:space="preserve">или </w:t>
      </w:r>
      <w:r w:rsidR="00DA661F" w:rsidRPr="00D554FD">
        <w:rPr>
          <w:sz w:val="28"/>
          <w:szCs w:val="28"/>
        </w:rPr>
        <w:t xml:space="preserve">89,3 % </w:t>
      </w:r>
      <w:r w:rsidRPr="00D554FD">
        <w:rPr>
          <w:sz w:val="28"/>
          <w:szCs w:val="28"/>
        </w:rPr>
        <w:t>к плану;</w:t>
      </w:r>
    </w:p>
    <w:p w:rsidR="00D7423A" w:rsidRPr="00D554FD" w:rsidRDefault="00D7423A" w:rsidP="00C52063">
      <w:pPr>
        <w:pStyle w:val="msonormalmailrucssattributepostfix"/>
        <w:shd w:val="clear" w:color="auto" w:fill="FFFFFF"/>
        <w:spacing w:before="0" w:beforeAutospacing="0" w:after="0" w:afterAutospacing="0"/>
        <w:ind w:firstLine="567"/>
        <w:jc w:val="both"/>
        <w:rPr>
          <w:sz w:val="28"/>
          <w:szCs w:val="28"/>
        </w:rPr>
      </w:pPr>
      <w:r w:rsidRPr="00D554FD">
        <w:rPr>
          <w:sz w:val="28"/>
          <w:szCs w:val="28"/>
        </w:rPr>
        <w:t>- областного бюджета –</w:t>
      </w:r>
      <w:r w:rsidR="00DA661F" w:rsidRPr="00D554FD">
        <w:rPr>
          <w:sz w:val="28"/>
          <w:szCs w:val="28"/>
        </w:rPr>
        <w:t xml:space="preserve">14 204 млн. тенге </w:t>
      </w:r>
      <w:r w:rsidRPr="00D554FD">
        <w:rPr>
          <w:sz w:val="28"/>
          <w:szCs w:val="28"/>
        </w:rPr>
        <w:t xml:space="preserve">или </w:t>
      </w:r>
      <w:r w:rsidR="00DA661F" w:rsidRPr="00D554FD">
        <w:rPr>
          <w:sz w:val="28"/>
          <w:szCs w:val="28"/>
        </w:rPr>
        <w:t>100</w:t>
      </w:r>
      <w:r w:rsidRPr="00D554FD">
        <w:rPr>
          <w:sz w:val="28"/>
          <w:szCs w:val="28"/>
        </w:rPr>
        <w:t>%;</w:t>
      </w:r>
    </w:p>
    <w:p w:rsidR="00D7423A" w:rsidRPr="00D554FD" w:rsidRDefault="00D7423A" w:rsidP="00C52063">
      <w:pPr>
        <w:pStyle w:val="msonormalmailrucssattributepostfix"/>
        <w:shd w:val="clear" w:color="auto" w:fill="FFFFFF"/>
        <w:spacing w:before="0" w:beforeAutospacing="0" w:after="0" w:afterAutospacing="0"/>
        <w:ind w:firstLine="567"/>
        <w:jc w:val="both"/>
        <w:rPr>
          <w:sz w:val="28"/>
          <w:szCs w:val="28"/>
        </w:rPr>
      </w:pPr>
      <w:r w:rsidRPr="00D554FD">
        <w:rPr>
          <w:sz w:val="28"/>
          <w:szCs w:val="28"/>
        </w:rPr>
        <w:t>-  местного бюджета –</w:t>
      </w:r>
      <w:r w:rsidR="00DA661F" w:rsidRPr="00D554FD">
        <w:rPr>
          <w:sz w:val="28"/>
          <w:szCs w:val="28"/>
        </w:rPr>
        <w:t>6 308,1 млн. тенге или 97,66</w:t>
      </w:r>
      <w:r w:rsidRPr="00D554FD">
        <w:rPr>
          <w:sz w:val="28"/>
          <w:szCs w:val="28"/>
        </w:rPr>
        <w:t>% к плану;</w:t>
      </w:r>
    </w:p>
    <w:p w:rsidR="00D7423A" w:rsidRPr="00D554FD" w:rsidRDefault="00D7423A" w:rsidP="00C52063">
      <w:pPr>
        <w:pStyle w:val="msonormalmailrucssattributepostfix"/>
        <w:shd w:val="clear" w:color="auto" w:fill="FFFFFF"/>
        <w:spacing w:before="0" w:beforeAutospacing="0" w:after="0" w:afterAutospacing="0"/>
        <w:ind w:firstLine="567"/>
        <w:jc w:val="both"/>
        <w:rPr>
          <w:sz w:val="28"/>
          <w:szCs w:val="28"/>
        </w:rPr>
      </w:pPr>
      <w:r w:rsidRPr="00D554FD">
        <w:rPr>
          <w:sz w:val="28"/>
          <w:szCs w:val="28"/>
        </w:rPr>
        <w:t>- других источников –</w:t>
      </w:r>
      <w:r w:rsidR="00DA661F" w:rsidRPr="00D554FD">
        <w:rPr>
          <w:sz w:val="28"/>
          <w:szCs w:val="28"/>
        </w:rPr>
        <w:t>40 389,6 млн. тенге или 106,5</w:t>
      </w:r>
      <w:r w:rsidRPr="00D554FD">
        <w:rPr>
          <w:sz w:val="28"/>
          <w:szCs w:val="28"/>
        </w:rPr>
        <w:t>% к плану.</w:t>
      </w:r>
    </w:p>
    <w:p w:rsidR="00D7423A" w:rsidRPr="00D554FD" w:rsidRDefault="00D7423A" w:rsidP="00C52063">
      <w:pPr>
        <w:pStyle w:val="msolistparagraphcxspfirstmailrucssattributepostfix"/>
        <w:shd w:val="clear" w:color="auto" w:fill="FFFFFF"/>
        <w:spacing w:before="0" w:beforeAutospacing="0" w:after="0" w:afterAutospacing="0"/>
        <w:ind w:firstLine="567"/>
        <w:jc w:val="both"/>
        <w:rPr>
          <w:sz w:val="28"/>
          <w:szCs w:val="28"/>
        </w:rPr>
      </w:pPr>
      <w:r w:rsidRPr="00D554FD">
        <w:rPr>
          <w:sz w:val="28"/>
          <w:szCs w:val="28"/>
        </w:rPr>
        <w:t xml:space="preserve">Из общего объема средств, направленных на реализацию Программы развития средства республиканского бюджета составляют </w:t>
      </w:r>
      <w:r w:rsidR="00394B65" w:rsidRPr="00D554FD">
        <w:rPr>
          <w:sz w:val="28"/>
          <w:szCs w:val="28"/>
        </w:rPr>
        <w:t>2,5%, областного бюджета -21,5 %, местного бюджета –9,8</w:t>
      </w:r>
      <w:r w:rsidRPr="00D554FD">
        <w:rPr>
          <w:sz w:val="28"/>
          <w:szCs w:val="28"/>
        </w:rPr>
        <w:t>%, другие источники –</w:t>
      </w:r>
      <w:r w:rsidR="00394B65" w:rsidRPr="00D554FD">
        <w:rPr>
          <w:sz w:val="28"/>
          <w:szCs w:val="28"/>
        </w:rPr>
        <w:t>66,2</w:t>
      </w:r>
      <w:r w:rsidRPr="00D554FD">
        <w:rPr>
          <w:sz w:val="28"/>
          <w:szCs w:val="28"/>
        </w:rPr>
        <w:t>%.</w:t>
      </w:r>
    </w:p>
    <w:p w:rsidR="00D7423A" w:rsidRPr="00D554FD" w:rsidRDefault="00D7423A" w:rsidP="00C52063">
      <w:pPr>
        <w:pStyle w:val="aa"/>
        <w:ind w:firstLine="567"/>
        <w:jc w:val="both"/>
        <w:rPr>
          <w:rFonts w:ascii="Times New Roman" w:hAnsi="Times New Roman" w:cs="Times New Roman"/>
          <w:sz w:val="28"/>
          <w:szCs w:val="28"/>
          <w:shd w:val="clear" w:color="auto" w:fill="FFFFFF"/>
        </w:rPr>
      </w:pPr>
      <w:r w:rsidRPr="00D554FD">
        <w:rPr>
          <w:rFonts w:ascii="Times New Roman" w:hAnsi="Times New Roman" w:cs="Times New Roman"/>
          <w:sz w:val="28"/>
          <w:szCs w:val="28"/>
        </w:rPr>
        <w:t xml:space="preserve">С целью организации и координации действий по реализации  ПРТ  уполномоченным органом совместно с государственными органами – соисполнителями разработан и утвержден план мероприятий с определением </w:t>
      </w:r>
      <w:r w:rsidRPr="00D554FD">
        <w:rPr>
          <w:rFonts w:ascii="Times New Roman" w:hAnsi="Times New Roman" w:cs="Times New Roman"/>
          <w:sz w:val="28"/>
          <w:szCs w:val="28"/>
          <w:shd w:val="clear" w:color="auto" w:fill="FFFFFF"/>
        </w:rPr>
        <w:t xml:space="preserve">сроков, исполнителей, форм завершения, необходимых затрат. </w:t>
      </w:r>
    </w:p>
    <w:p w:rsidR="00D7423A" w:rsidRPr="00D554FD" w:rsidRDefault="00D7423A" w:rsidP="00C52063">
      <w:pPr>
        <w:widowControl w:val="0"/>
        <w:spacing w:after="0" w:line="240" w:lineRule="auto"/>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 xml:space="preserve">План мероприятий утвержден постановлением акимата </w:t>
      </w:r>
      <w:r w:rsidR="00057238" w:rsidRPr="00D554FD">
        <w:rPr>
          <w:rFonts w:ascii="Times New Roman" w:hAnsi="Times New Roman" w:cs="Times New Roman"/>
          <w:color w:val="000000"/>
          <w:spacing w:val="1"/>
          <w:sz w:val="28"/>
          <w:szCs w:val="28"/>
          <w:shd w:val="clear" w:color="auto" w:fill="FFFFFF"/>
        </w:rPr>
        <w:t>города Караганды</w:t>
      </w:r>
      <w:r w:rsidRPr="00D554FD">
        <w:rPr>
          <w:rFonts w:ascii="Times New Roman" w:hAnsi="Times New Roman" w:cs="Times New Roman"/>
          <w:color w:val="000000"/>
          <w:spacing w:val="1"/>
          <w:sz w:val="28"/>
          <w:szCs w:val="28"/>
          <w:shd w:val="clear" w:color="auto" w:fill="FFFFFF"/>
        </w:rPr>
        <w:t xml:space="preserve"> в месячный срок после утверждения ПРТ.</w:t>
      </w:r>
    </w:p>
    <w:p w:rsidR="00D7423A" w:rsidRPr="00D554FD" w:rsidRDefault="00D7423A" w:rsidP="00C52063">
      <w:pPr>
        <w:widowControl w:val="0"/>
        <w:spacing w:after="0" w:line="240" w:lineRule="auto"/>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 xml:space="preserve">Мероприятия в ПРТ запланированы в пределах бюджетных средств, предусмотренных в БП органов-соисполнителей. </w:t>
      </w:r>
    </w:p>
    <w:p w:rsidR="00D7423A" w:rsidRPr="00D554FD" w:rsidRDefault="00D7423A" w:rsidP="00C52063">
      <w:pPr>
        <w:pStyle w:val="aa"/>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В плане мероприятий цели, задачи, целевые индикаторы и показатели результатов соответствует целям, задачам и целевым индикаторам, обозначенным в ПРТ.</w:t>
      </w:r>
    </w:p>
    <w:p w:rsidR="00D7423A" w:rsidRPr="00D554FD" w:rsidRDefault="00D7423A" w:rsidP="00C52063">
      <w:pPr>
        <w:pStyle w:val="aa"/>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Уполномоченным органом по итогам  2017 года составлена оперативная отчетность по мониторингу ПРТ.</w:t>
      </w:r>
    </w:p>
    <w:p w:rsidR="00D7423A" w:rsidRPr="00D554FD" w:rsidRDefault="00D7423A" w:rsidP="00C52063">
      <w:pPr>
        <w:widowControl w:val="0"/>
        <w:shd w:val="clear" w:color="auto" w:fill="FFFFFF"/>
        <w:tabs>
          <w:tab w:val="left" w:pos="336"/>
          <w:tab w:val="left" w:pos="851"/>
        </w:tabs>
        <w:autoSpaceDE w:val="0"/>
        <w:autoSpaceDN w:val="0"/>
        <w:adjustRightInd w:val="0"/>
        <w:spacing w:after="0" w:line="240" w:lineRule="auto"/>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Согласно отчетам о реализации ПРТ органов-соисполнителей в 2017 году внеплановых мероприятий не выявлено.</w:t>
      </w:r>
    </w:p>
    <w:p w:rsidR="00FF0071" w:rsidRPr="00D554FD" w:rsidRDefault="00D7423A" w:rsidP="00C52063">
      <w:pPr>
        <w:pStyle w:val="aa"/>
        <w:ind w:firstLine="567"/>
        <w:jc w:val="both"/>
        <w:rPr>
          <w:rFonts w:ascii="Times New Roman" w:hAnsi="Times New Roman" w:cs="Times New Roman"/>
          <w:sz w:val="28"/>
          <w:szCs w:val="28"/>
        </w:rPr>
      </w:pPr>
      <w:r w:rsidRPr="00D554FD">
        <w:rPr>
          <w:rFonts w:ascii="Times New Roman" w:hAnsi="Times New Roman" w:cs="Times New Roman"/>
          <w:bCs/>
          <w:sz w:val="28"/>
          <w:szCs w:val="28"/>
        </w:rPr>
        <w:t xml:space="preserve">Для информирования населения о результатах реализации ПРТ итоги мониторинга за 2017 год своевременно размещены на сайте ГУ "Аппарат акима </w:t>
      </w:r>
      <w:r w:rsidR="00FF0071" w:rsidRPr="00D554FD">
        <w:rPr>
          <w:rFonts w:ascii="Times New Roman" w:hAnsi="Times New Roman" w:cs="Times New Roman"/>
          <w:bCs/>
          <w:sz w:val="28"/>
          <w:szCs w:val="28"/>
        </w:rPr>
        <w:t>города Караганды</w:t>
      </w:r>
      <w:r w:rsidRPr="00D554FD">
        <w:rPr>
          <w:rFonts w:ascii="Times New Roman" w:hAnsi="Times New Roman" w:cs="Times New Roman"/>
          <w:bCs/>
          <w:sz w:val="28"/>
          <w:szCs w:val="28"/>
        </w:rPr>
        <w:t xml:space="preserve">" </w:t>
      </w:r>
      <w:r w:rsidR="00FF0071" w:rsidRPr="00D554FD">
        <w:rPr>
          <w:rFonts w:ascii="Times New Roman" w:hAnsi="Times New Roman" w:cs="Times New Roman"/>
          <w:sz w:val="28"/>
          <w:szCs w:val="28"/>
        </w:rPr>
        <w:t xml:space="preserve">сайте </w:t>
      </w:r>
      <w:r w:rsidR="00FF0071" w:rsidRPr="00D554FD">
        <w:rPr>
          <w:rFonts w:ascii="Times New Roman" w:hAnsi="Times New Roman" w:cs="Times New Roman"/>
          <w:sz w:val="28"/>
          <w:szCs w:val="28"/>
          <w:lang w:val="en-US"/>
        </w:rPr>
        <w:t>karaganda</w:t>
      </w:r>
      <w:r w:rsidR="00FF0071" w:rsidRPr="00D554FD">
        <w:rPr>
          <w:rFonts w:ascii="Times New Roman" w:hAnsi="Times New Roman" w:cs="Times New Roman"/>
          <w:sz w:val="28"/>
          <w:szCs w:val="28"/>
        </w:rPr>
        <w:t>-</w:t>
      </w:r>
      <w:r w:rsidR="00FF0071" w:rsidRPr="00D554FD">
        <w:rPr>
          <w:rFonts w:ascii="Times New Roman" w:hAnsi="Times New Roman" w:cs="Times New Roman"/>
          <w:sz w:val="28"/>
          <w:szCs w:val="28"/>
          <w:lang w:val="en-US"/>
        </w:rPr>
        <w:t>akimat</w:t>
      </w:r>
      <w:r w:rsidR="00FF0071" w:rsidRPr="00D554FD">
        <w:rPr>
          <w:rFonts w:ascii="Times New Roman" w:hAnsi="Times New Roman" w:cs="Times New Roman"/>
          <w:sz w:val="28"/>
          <w:szCs w:val="28"/>
        </w:rPr>
        <w:t>.</w:t>
      </w:r>
      <w:r w:rsidR="00FF0071" w:rsidRPr="00D554FD">
        <w:rPr>
          <w:rFonts w:ascii="Times New Roman" w:hAnsi="Times New Roman" w:cs="Times New Roman"/>
          <w:sz w:val="28"/>
          <w:szCs w:val="28"/>
          <w:lang w:val="en-US"/>
        </w:rPr>
        <w:t>gov</w:t>
      </w:r>
      <w:r w:rsidR="00FF0071" w:rsidRPr="00D554FD">
        <w:rPr>
          <w:rFonts w:ascii="Times New Roman" w:hAnsi="Times New Roman" w:cs="Times New Roman"/>
          <w:sz w:val="28"/>
          <w:szCs w:val="28"/>
        </w:rPr>
        <w:t>.</w:t>
      </w:r>
      <w:r w:rsidR="00FF0071" w:rsidRPr="00D554FD">
        <w:rPr>
          <w:rFonts w:ascii="Times New Roman" w:hAnsi="Times New Roman" w:cs="Times New Roman"/>
          <w:sz w:val="28"/>
          <w:szCs w:val="28"/>
          <w:lang w:val="en-US"/>
        </w:rPr>
        <w:t>kz</w:t>
      </w:r>
      <w:r w:rsidR="00FF0071" w:rsidRPr="00D554FD">
        <w:rPr>
          <w:rFonts w:ascii="Times New Roman" w:hAnsi="Times New Roman" w:cs="Times New Roman"/>
          <w:sz w:val="28"/>
          <w:szCs w:val="28"/>
        </w:rPr>
        <w:t xml:space="preserve">. </w:t>
      </w:r>
    </w:p>
    <w:p w:rsidR="00D7423A" w:rsidRPr="00D554FD" w:rsidRDefault="009108DC"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На 2017</w:t>
      </w:r>
      <w:r w:rsidR="00D7423A" w:rsidRPr="00D554FD">
        <w:rPr>
          <w:rFonts w:ascii="Times New Roman" w:hAnsi="Times New Roman" w:cs="Times New Roman"/>
          <w:sz w:val="28"/>
          <w:szCs w:val="28"/>
        </w:rPr>
        <w:t xml:space="preserve"> год ПРТ вклю</w:t>
      </w:r>
      <w:r w:rsidRPr="00D554FD">
        <w:rPr>
          <w:rFonts w:ascii="Times New Roman" w:hAnsi="Times New Roman" w:cs="Times New Roman"/>
          <w:sz w:val="28"/>
          <w:szCs w:val="28"/>
        </w:rPr>
        <w:t>чает 6 направлений, 23 цели, 127</w:t>
      </w:r>
      <w:r w:rsidR="00D7423A" w:rsidRPr="00D554FD">
        <w:rPr>
          <w:rFonts w:ascii="Times New Roman" w:hAnsi="Times New Roman" w:cs="Times New Roman"/>
          <w:sz w:val="28"/>
          <w:szCs w:val="28"/>
        </w:rPr>
        <w:t xml:space="preserve"> целевых индикаторов </w:t>
      </w:r>
      <w:r w:rsidRPr="00D554FD">
        <w:rPr>
          <w:rFonts w:ascii="Times New Roman" w:hAnsi="Times New Roman" w:cs="Times New Roman"/>
          <w:sz w:val="28"/>
          <w:szCs w:val="28"/>
        </w:rPr>
        <w:t>и 206 мероприятий</w:t>
      </w:r>
      <w:r w:rsidR="00D7423A" w:rsidRPr="00D554FD">
        <w:rPr>
          <w:rFonts w:ascii="Times New Roman" w:hAnsi="Times New Roman" w:cs="Times New Roman"/>
          <w:sz w:val="28"/>
          <w:szCs w:val="28"/>
        </w:rPr>
        <w:t>.</w:t>
      </w:r>
    </w:p>
    <w:p w:rsidR="00D7423A" w:rsidRPr="00D554FD" w:rsidRDefault="009108DC"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Аудитом реализации ПРТ за 2017</w:t>
      </w:r>
      <w:r w:rsidR="00D7423A" w:rsidRPr="00D554FD">
        <w:rPr>
          <w:rFonts w:ascii="Times New Roman" w:hAnsi="Times New Roman" w:cs="Times New Roman"/>
          <w:sz w:val="28"/>
          <w:szCs w:val="28"/>
        </w:rPr>
        <w:t xml:space="preserve"> год установлено </w:t>
      </w:r>
      <w:r w:rsidR="00D7423A" w:rsidRPr="00D554FD">
        <w:rPr>
          <w:rFonts w:ascii="Times New Roman" w:hAnsi="Times New Roman" w:cs="Times New Roman"/>
          <w:b/>
          <w:sz w:val="28"/>
          <w:szCs w:val="28"/>
          <w:lang w:val="kk-KZ"/>
        </w:rPr>
        <w:t xml:space="preserve">не выполнение </w:t>
      </w:r>
      <w:r w:rsidR="00D7423A" w:rsidRPr="00D554FD">
        <w:rPr>
          <w:rFonts w:ascii="Times New Roman" w:hAnsi="Times New Roman" w:cs="Times New Roman"/>
          <w:sz w:val="28"/>
          <w:szCs w:val="28"/>
          <w:lang w:val="kk-KZ"/>
        </w:rPr>
        <w:t>отдельных</w:t>
      </w:r>
      <w:r w:rsidR="00D7423A" w:rsidRPr="00D554FD">
        <w:rPr>
          <w:rFonts w:ascii="Times New Roman" w:hAnsi="Times New Roman" w:cs="Times New Roman"/>
          <w:b/>
          <w:sz w:val="28"/>
          <w:szCs w:val="28"/>
          <w:lang w:val="kk-KZ"/>
        </w:rPr>
        <w:t xml:space="preserve"> </w:t>
      </w:r>
      <w:r w:rsidR="00D7423A" w:rsidRPr="00D554FD">
        <w:rPr>
          <w:rFonts w:ascii="Times New Roman" w:hAnsi="Times New Roman" w:cs="Times New Roman"/>
          <w:sz w:val="28"/>
          <w:szCs w:val="28"/>
          <w:lang w:val="kk-KZ"/>
        </w:rPr>
        <w:t>целевых индикаторов.</w:t>
      </w:r>
    </w:p>
    <w:p w:rsidR="00D7423A" w:rsidRPr="00D554FD" w:rsidRDefault="00D7423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Так </w:t>
      </w:r>
      <w:r w:rsidRPr="00D554FD">
        <w:rPr>
          <w:rFonts w:ascii="Times New Roman" w:hAnsi="Times New Roman" w:cs="Times New Roman"/>
          <w:b/>
          <w:sz w:val="28"/>
          <w:szCs w:val="28"/>
        </w:rPr>
        <w:t>не достигнуто</w:t>
      </w:r>
      <w:r w:rsidR="007C1983">
        <w:rPr>
          <w:rFonts w:ascii="Times New Roman" w:hAnsi="Times New Roman" w:cs="Times New Roman"/>
          <w:sz w:val="28"/>
          <w:szCs w:val="28"/>
        </w:rPr>
        <w:t xml:space="preserve"> 6</w:t>
      </w:r>
      <w:r w:rsidR="009108DC" w:rsidRPr="00D554FD">
        <w:rPr>
          <w:rFonts w:ascii="Times New Roman" w:hAnsi="Times New Roman" w:cs="Times New Roman"/>
          <w:sz w:val="28"/>
          <w:szCs w:val="28"/>
        </w:rPr>
        <w:t xml:space="preserve"> целевых индикаторов, 11</w:t>
      </w:r>
      <w:r w:rsidRPr="00D554FD">
        <w:rPr>
          <w:rFonts w:ascii="Times New Roman" w:hAnsi="Times New Roman" w:cs="Times New Roman"/>
          <w:sz w:val="28"/>
          <w:szCs w:val="28"/>
        </w:rPr>
        <w:t xml:space="preserve"> мероприятий  в том числе по следующим направлениям:</w:t>
      </w:r>
    </w:p>
    <w:p w:rsidR="00D7423A" w:rsidRPr="00D554FD" w:rsidRDefault="0087019F" w:rsidP="00C52063">
      <w:pPr>
        <w:spacing w:after="0" w:line="240" w:lineRule="auto"/>
        <w:ind w:firstLine="567"/>
        <w:jc w:val="both"/>
        <w:rPr>
          <w:rFonts w:ascii="Times New Roman" w:hAnsi="Times New Roman" w:cs="Times New Roman"/>
          <w:sz w:val="28"/>
          <w:szCs w:val="28"/>
          <w:u w:val="single"/>
        </w:rPr>
      </w:pPr>
      <w:r w:rsidRPr="00D554FD">
        <w:rPr>
          <w:rFonts w:ascii="Times New Roman" w:hAnsi="Times New Roman" w:cs="Times New Roman"/>
          <w:sz w:val="28"/>
          <w:szCs w:val="28"/>
          <w:u w:val="single"/>
        </w:rPr>
        <w:t>Направление 1. Экономика</w:t>
      </w:r>
    </w:p>
    <w:p w:rsidR="00D7423A" w:rsidRPr="00D554FD" w:rsidRDefault="00D7423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 данному направлению п</w:t>
      </w:r>
      <w:r w:rsidR="004F2166" w:rsidRPr="00D554FD">
        <w:rPr>
          <w:rFonts w:ascii="Times New Roman" w:hAnsi="Times New Roman" w:cs="Times New Roman"/>
          <w:sz w:val="28"/>
          <w:szCs w:val="28"/>
        </w:rPr>
        <w:t>редусмотрено 5 целей, 40</w:t>
      </w:r>
      <w:r w:rsidRPr="00D554FD">
        <w:rPr>
          <w:rFonts w:ascii="Times New Roman" w:hAnsi="Times New Roman" w:cs="Times New Roman"/>
          <w:sz w:val="28"/>
          <w:szCs w:val="28"/>
        </w:rPr>
        <w:t xml:space="preserve"> целевых индикаторов. </w:t>
      </w:r>
    </w:p>
    <w:p w:rsidR="00E10780" w:rsidRPr="00D554FD" w:rsidRDefault="00D7423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Не достигнуто </w:t>
      </w:r>
      <w:r w:rsidR="001F7192" w:rsidRPr="00D554FD">
        <w:rPr>
          <w:rFonts w:ascii="Times New Roman" w:hAnsi="Times New Roman" w:cs="Times New Roman"/>
          <w:sz w:val="28"/>
          <w:szCs w:val="28"/>
        </w:rPr>
        <w:t>4</w:t>
      </w:r>
      <w:r w:rsidR="004F2166" w:rsidRPr="00D554FD">
        <w:rPr>
          <w:rFonts w:ascii="Times New Roman" w:hAnsi="Times New Roman" w:cs="Times New Roman"/>
          <w:sz w:val="28"/>
          <w:szCs w:val="28"/>
        </w:rPr>
        <w:t xml:space="preserve"> целевых индикатора, </w:t>
      </w:r>
      <w:r w:rsidR="008337DA">
        <w:rPr>
          <w:rFonts w:ascii="Times New Roman" w:hAnsi="Times New Roman" w:cs="Times New Roman"/>
          <w:sz w:val="28"/>
          <w:szCs w:val="28"/>
        </w:rPr>
        <w:t>Отчетные данные по 3</w:t>
      </w:r>
      <w:r w:rsidR="00E22254" w:rsidRPr="00D554FD">
        <w:rPr>
          <w:rFonts w:ascii="Times New Roman" w:hAnsi="Times New Roman" w:cs="Times New Roman"/>
          <w:sz w:val="28"/>
          <w:szCs w:val="28"/>
        </w:rPr>
        <w:t>-м целевым индикаторам Департаментом статистики Карагандинской области Комитета по статистике МНЭ РК будут сформированы в 1 полугодии 2017 года.</w:t>
      </w:r>
    </w:p>
    <w:p w:rsidR="00D7423A" w:rsidRPr="00D554FD" w:rsidRDefault="00D7423A" w:rsidP="00C52063">
      <w:pPr>
        <w:pStyle w:val="23"/>
        <w:spacing w:after="0" w:line="240" w:lineRule="auto"/>
        <w:ind w:firstLine="567"/>
        <w:contextualSpacing/>
        <w:jc w:val="both"/>
        <w:rPr>
          <w:sz w:val="28"/>
          <w:szCs w:val="28"/>
          <w:u w:val="single"/>
        </w:rPr>
      </w:pPr>
      <w:r w:rsidRPr="00D554FD">
        <w:rPr>
          <w:sz w:val="28"/>
          <w:szCs w:val="28"/>
          <w:u w:val="single"/>
        </w:rPr>
        <w:t>Направление 2. Социальная сфера</w:t>
      </w:r>
    </w:p>
    <w:p w:rsidR="00D7423A" w:rsidRPr="00D554FD" w:rsidRDefault="00D7423A" w:rsidP="00C52063">
      <w:pPr>
        <w:widowControl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По данному напра</w:t>
      </w:r>
      <w:r w:rsidR="001F7192" w:rsidRPr="00D554FD">
        <w:rPr>
          <w:rFonts w:ascii="Times New Roman" w:hAnsi="Times New Roman" w:cs="Times New Roman"/>
          <w:sz w:val="28"/>
          <w:szCs w:val="28"/>
        </w:rPr>
        <w:t>влению предусмотрены 9 целей, 48</w:t>
      </w:r>
      <w:r w:rsidRPr="00D554FD">
        <w:rPr>
          <w:rFonts w:ascii="Times New Roman" w:hAnsi="Times New Roman" w:cs="Times New Roman"/>
          <w:sz w:val="28"/>
          <w:szCs w:val="28"/>
        </w:rPr>
        <w:t xml:space="preserve"> целевых индика</w:t>
      </w:r>
      <w:r w:rsidR="0030438A" w:rsidRPr="00D554FD">
        <w:rPr>
          <w:rFonts w:ascii="Times New Roman" w:hAnsi="Times New Roman" w:cs="Times New Roman"/>
          <w:sz w:val="28"/>
          <w:szCs w:val="28"/>
        </w:rPr>
        <w:t>торов</w:t>
      </w:r>
      <w:r w:rsidRPr="00D554FD">
        <w:rPr>
          <w:rFonts w:ascii="Times New Roman" w:hAnsi="Times New Roman" w:cs="Times New Roman"/>
          <w:sz w:val="28"/>
          <w:szCs w:val="28"/>
        </w:rPr>
        <w:t xml:space="preserve">. </w:t>
      </w:r>
    </w:p>
    <w:p w:rsidR="00D7423A" w:rsidRPr="00D554FD" w:rsidRDefault="007A7746"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lastRenderedPageBreak/>
        <w:t>Не достигнут</w:t>
      </w:r>
      <w:r w:rsidR="00D7423A" w:rsidRPr="00D554FD">
        <w:rPr>
          <w:rFonts w:ascii="Times New Roman" w:hAnsi="Times New Roman" w:cs="Times New Roman"/>
          <w:b/>
          <w:sz w:val="28"/>
          <w:szCs w:val="28"/>
        </w:rPr>
        <w:t xml:space="preserve"> </w:t>
      </w:r>
      <w:r w:rsidRPr="00D554FD">
        <w:rPr>
          <w:rFonts w:ascii="Times New Roman" w:hAnsi="Times New Roman" w:cs="Times New Roman"/>
          <w:sz w:val="28"/>
          <w:szCs w:val="28"/>
        </w:rPr>
        <w:t xml:space="preserve">1 целевой индикатор, </w:t>
      </w:r>
      <w:r w:rsidR="0016430B" w:rsidRPr="00D554FD">
        <w:rPr>
          <w:rFonts w:ascii="Times New Roman" w:hAnsi="Times New Roman" w:cs="Times New Roman"/>
          <w:sz w:val="28"/>
          <w:szCs w:val="28"/>
        </w:rPr>
        <w:t xml:space="preserve">отчетные данные по 2-м целевым индикаторам Департаментом статистики Карагандинской области Комитета по статистике МНЭ РК будут сформированы в 1 полугодии 2017 года </w:t>
      </w:r>
      <w:r w:rsidRPr="00D554FD">
        <w:rPr>
          <w:rFonts w:ascii="Times New Roman" w:hAnsi="Times New Roman" w:cs="Times New Roman"/>
          <w:sz w:val="28"/>
          <w:szCs w:val="28"/>
        </w:rPr>
        <w:t>по 2-м целевым индикаторам информационные данные на момент аудита отсутствуют.</w:t>
      </w:r>
    </w:p>
    <w:p w:rsidR="00D7423A" w:rsidRPr="00D554FD" w:rsidRDefault="00D7423A" w:rsidP="00C52063">
      <w:pPr>
        <w:spacing w:after="0" w:line="240" w:lineRule="auto"/>
        <w:ind w:firstLine="567"/>
        <w:jc w:val="both"/>
        <w:rPr>
          <w:rFonts w:ascii="Times New Roman" w:hAnsi="Times New Roman" w:cs="Times New Roman"/>
          <w:sz w:val="28"/>
          <w:szCs w:val="28"/>
          <w:u w:val="single"/>
        </w:rPr>
      </w:pPr>
      <w:r w:rsidRPr="00D554FD">
        <w:rPr>
          <w:rFonts w:ascii="Times New Roman" w:hAnsi="Times New Roman" w:cs="Times New Roman"/>
          <w:sz w:val="28"/>
          <w:szCs w:val="28"/>
          <w:u w:val="single"/>
        </w:rPr>
        <w:t>Направление 3. Общественная безопасность и правопорядок</w:t>
      </w:r>
    </w:p>
    <w:p w:rsidR="00D7423A" w:rsidRPr="00D554FD" w:rsidRDefault="00D7423A" w:rsidP="00C52063">
      <w:pPr>
        <w:pStyle w:val="23"/>
        <w:spacing w:after="0" w:line="240" w:lineRule="auto"/>
        <w:ind w:firstLine="567"/>
        <w:contextualSpacing/>
        <w:jc w:val="both"/>
        <w:rPr>
          <w:sz w:val="28"/>
          <w:szCs w:val="28"/>
        </w:rPr>
      </w:pPr>
      <w:r w:rsidRPr="00D554FD">
        <w:rPr>
          <w:sz w:val="28"/>
          <w:szCs w:val="28"/>
        </w:rPr>
        <w:t>По д</w:t>
      </w:r>
      <w:r w:rsidR="00F22352" w:rsidRPr="00D554FD">
        <w:rPr>
          <w:sz w:val="28"/>
          <w:szCs w:val="28"/>
        </w:rPr>
        <w:t>анному направлению предусмотрено: 2 цели, 11</w:t>
      </w:r>
      <w:r w:rsidR="0030438A" w:rsidRPr="00D554FD">
        <w:rPr>
          <w:sz w:val="28"/>
          <w:szCs w:val="28"/>
        </w:rPr>
        <w:t xml:space="preserve"> целевых индикаторов</w:t>
      </w:r>
      <w:r w:rsidRPr="00D554FD">
        <w:rPr>
          <w:sz w:val="28"/>
          <w:szCs w:val="28"/>
        </w:rPr>
        <w:t xml:space="preserve">. </w:t>
      </w:r>
    </w:p>
    <w:p w:rsidR="00D7423A" w:rsidRPr="00D554FD" w:rsidRDefault="00F22352"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Не достигнут</w:t>
      </w:r>
      <w:r w:rsidR="00D7423A" w:rsidRPr="00D554FD">
        <w:rPr>
          <w:rFonts w:ascii="Times New Roman" w:hAnsi="Times New Roman" w:cs="Times New Roman"/>
          <w:b/>
          <w:sz w:val="28"/>
          <w:szCs w:val="28"/>
        </w:rPr>
        <w:t xml:space="preserve"> </w:t>
      </w:r>
      <w:r w:rsidRPr="00D554FD">
        <w:rPr>
          <w:rFonts w:ascii="Times New Roman" w:hAnsi="Times New Roman" w:cs="Times New Roman"/>
          <w:sz w:val="28"/>
          <w:szCs w:val="28"/>
        </w:rPr>
        <w:t>1 целевой индикатор</w:t>
      </w:r>
      <w:r w:rsidR="00D7423A" w:rsidRPr="00D554FD">
        <w:rPr>
          <w:rFonts w:ascii="Times New Roman" w:hAnsi="Times New Roman" w:cs="Times New Roman"/>
          <w:sz w:val="28"/>
          <w:szCs w:val="28"/>
        </w:rPr>
        <w:t>.</w:t>
      </w:r>
    </w:p>
    <w:p w:rsidR="00D7423A" w:rsidRPr="00D554FD" w:rsidRDefault="00D7423A" w:rsidP="00C52063">
      <w:pPr>
        <w:spacing w:after="0" w:line="240" w:lineRule="auto"/>
        <w:ind w:firstLine="567"/>
        <w:jc w:val="both"/>
        <w:rPr>
          <w:rFonts w:ascii="Times New Roman" w:hAnsi="Times New Roman" w:cs="Times New Roman"/>
          <w:sz w:val="28"/>
          <w:szCs w:val="28"/>
          <w:u w:val="single"/>
        </w:rPr>
      </w:pPr>
      <w:r w:rsidRPr="00D554FD">
        <w:rPr>
          <w:rFonts w:ascii="Times New Roman" w:hAnsi="Times New Roman" w:cs="Times New Roman"/>
          <w:sz w:val="28"/>
          <w:szCs w:val="28"/>
          <w:u w:val="single"/>
          <w:lang w:val="kk-KZ"/>
        </w:rPr>
        <w:t>Направление 4. Инфраструктура</w:t>
      </w:r>
    </w:p>
    <w:p w:rsidR="00D7423A" w:rsidRPr="00D554FD" w:rsidRDefault="00D7423A" w:rsidP="00C52063">
      <w:pPr>
        <w:pStyle w:val="23"/>
        <w:spacing w:after="0" w:line="240" w:lineRule="auto"/>
        <w:ind w:firstLine="567"/>
        <w:contextualSpacing/>
        <w:jc w:val="both"/>
        <w:rPr>
          <w:sz w:val="28"/>
          <w:szCs w:val="28"/>
        </w:rPr>
      </w:pPr>
      <w:r w:rsidRPr="00D554FD">
        <w:rPr>
          <w:sz w:val="28"/>
          <w:szCs w:val="28"/>
        </w:rPr>
        <w:t>По дан</w:t>
      </w:r>
      <w:r w:rsidR="0008598F" w:rsidRPr="00D554FD">
        <w:rPr>
          <w:sz w:val="28"/>
          <w:szCs w:val="28"/>
        </w:rPr>
        <w:t>ному направлению предусмотрены 3 цели, 9</w:t>
      </w:r>
      <w:r w:rsidR="0030438A" w:rsidRPr="00D554FD">
        <w:rPr>
          <w:sz w:val="28"/>
          <w:szCs w:val="28"/>
        </w:rPr>
        <w:t xml:space="preserve"> целевых индикаторов</w:t>
      </w:r>
      <w:r w:rsidRPr="00D554FD">
        <w:rPr>
          <w:sz w:val="28"/>
          <w:szCs w:val="28"/>
        </w:rPr>
        <w:t xml:space="preserve">. </w:t>
      </w:r>
    </w:p>
    <w:p w:rsidR="0008598F" w:rsidRPr="00D554FD" w:rsidRDefault="0008598F" w:rsidP="00C52063">
      <w:pPr>
        <w:pStyle w:val="23"/>
        <w:spacing w:after="0" w:line="240" w:lineRule="auto"/>
        <w:ind w:firstLine="567"/>
        <w:contextualSpacing/>
        <w:jc w:val="both"/>
        <w:rPr>
          <w:sz w:val="28"/>
          <w:szCs w:val="28"/>
        </w:rPr>
      </w:pPr>
      <w:r w:rsidRPr="00D554FD">
        <w:rPr>
          <w:sz w:val="28"/>
          <w:szCs w:val="28"/>
        </w:rPr>
        <w:t xml:space="preserve">Запланированные цель, целевой индикатор </w:t>
      </w:r>
      <w:r w:rsidR="00693FA4" w:rsidRPr="00D554FD">
        <w:rPr>
          <w:sz w:val="28"/>
          <w:szCs w:val="28"/>
        </w:rPr>
        <w:t>достигнуты в полном объеме.</w:t>
      </w:r>
    </w:p>
    <w:p w:rsidR="00D7423A" w:rsidRPr="00D554FD" w:rsidRDefault="00D7423A" w:rsidP="00C52063">
      <w:pPr>
        <w:spacing w:after="0" w:line="240" w:lineRule="auto"/>
        <w:ind w:firstLine="567"/>
        <w:jc w:val="both"/>
        <w:rPr>
          <w:rFonts w:ascii="Times New Roman" w:hAnsi="Times New Roman" w:cs="Times New Roman"/>
          <w:sz w:val="28"/>
          <w:szCs w:val="28"/>
          <w:u w:val="single"/>
        </w:rPr>
      </w:pPr>
      <w:r w:rsidRPr="00D554FD">
        <w:rPr>
          <w:rFonts w:ascii="Times New Roman" w:hAnsi="Times New Roman" w:cs="Times New Roman"/>
          <w:sz w:val="28"/>
          <w:szCs w:val="28"/>
          <w:u w:val="single"/>
          <w:lang w:val="kk-KZ"/>
        </w:rPr>
        <w:t>Направление 5. Экология и земельные ресурсы</w:t>
      </w:r>
    </w:p>
    <w:p w:rsidR="00D7423A" w:rsidRPr="00D554FD" w:rsidRDefault="00D7423A" w:rsidP="00C52063">
      <w:pPr>
        <w:pStyle w:val="23"/>
        <w:spacing w:after="0" w:line="240" w:lineRule="auto"/>
        <w:ind w:firstLine="567"/>
        <w:contextualSpacing/>
        <w:jc w:val="both"/>
        <w:rPr>
          <w:sz w:val="28"/>
          <w:szCs w:val="28"/>
        </w:rPr>
      </w:pPr>
      <w:r w:rsidRPr="00D554FD">
        <w:rPr>
          <w:sz w:val="28"/>
          <w:szCs w:val="28"/>
        </w:rPr>
        <w:t xml:space="preserve">По данному направлению предусмотрены </w:t>
      </w:r>
      <w:r w:rsidR="00693FA4" w:rsidRPr="00D554FD">
        <w:rPr>
          <w:sz w:val="28"/>
          <w:szCs w:val="28"/>
        </w:rPr>
        <w:t>3 цели, 18</w:t>
      </w:r>
      <w:r w:rsidRPr="00D554FD">
        <w:rPr>
          <w:sz w:val="28"/>
          <w:szCs w:val="28"/>
        </w:rPr>
        <w:t xml:space="preserve"> целевых индикаторов</w:t>
      </w:r>
      <w:r w:rsidR="00693FA4" w:rsidRPr="00D554FD">
        <w:rPr>
          <w:sz w:val="28"/>
          <w:szCs w:val="28"/>
        </w:rPr>
        <w:t>.</w:t>
      </w:r>
      <w:r w:rsidRPr="00D554FD">
        <w:rPr>
          <w:sz w:val="28"/>
          <w:szCs w:val="28"/>
        </w:rPr>
        <w:t xml:space="preserve"> </w:t>
      </w:r>
    </w:p>
    <w:p w:rsidR="00693FA4" w:rsidRPr="00D554FD" w:rsidRDefault="00D7423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Запланированные цель, целевой индикатор достигнуты</w:t>
      </w:r>
      <w:r w:rsidR="00693FA4" w:rsidRPr="00D554FD">
        <w:rPr>
          <w:rFonts w:ascii="Times New Roman" w:hAnsi="Times New Roman" w:cs="Times New Roman"/>
          <w:sz w:val="28"/>
          <w:szCs w:val="28"/>
        </w:rPr>
        <w:t xml:space="preserve">, </w:t>
      </w:r>
      <w:r w:rsidR="0016430B" w:rsidRPr="00D554FD">
        <w:rPr>
          <w:rFonts w:ascii="Times New Roman" w:hAnsi="Times New Roman" w:cs="Times New Roman"/>
          <w:sz w:val="28"/>
          <w:szCs w:val="28"/>
        </w:rPr>
        <w:t>отчетные данные по 1-у целевому индикатору Департаментом статистики Карагандинской области Комитета по статистике МНЭ РК будут сформированы в 1 полугодии 2017 года.</w:t>
      </w:r>
    </w:p>
    <w:p w:rsidR="00D7423A" w:rsidRPr="00D554FD" w:rsidRDefault="00D7423A" w:rsidP="00C52063">
      <w:pPr>
        <w:pStyle w:val="23"/>
        <w:spacing w:after="0" w:line="240" w:lineRule="auto"/>
        <w:ind w:firstLine="567"/>
        <w:contextualSpacing/>
        <w:jc w:val="both"/>
        <w:rPr>
          <w:sz w:val="28"/>
          <w:szCs w:val="28"/>
          <w:u w:val="single"/>
        </w:rPr>
      </w:pPr>
      <w:r w:rsidRPr="00D554FD">
        <w:rPr>
          <w:sz w:val="28"/>
          <w:szCs w:val="28"/>
          <w:u w:val="single"/>
        </w:rPr>
        <w:t>Направление 6. Государственные услуги</w:t>
      </w:r>
    </w:p>
    <w:p w:rsidR="00D7423A" w:rsidRPr="00D554FD" w:rsidRDefault="00D7423A" w:rsidP="00C52063">
      <w:pPr>
        <w:pStyle w:val="23"/>
        <w:spacing w:after="0" w:line="240" w:lineRule="auto"/>
        <w:ind w:firstLine="567"/>
        <w:contextualSpacing/>
        <w:jc w:val="both"/>
        <w:rPr>
          <w:sz w:val="28"/>
          <w:szCs w:val="28"/>
          <w:highlight w:val="yellow"/>
        </w:rPr>
      </w:pPr>
      <w:r w:rsidRPr="00D554FD">
        <w:rPr>
          <w:sz w:val="28"/>
          <w:szCs w:val="28"/>
        </w:rPr>
        <w:t>По данному направлению предусмотрены: 1 цель</w:t>
      </w:r>
      <w:r w:rsidR="00255779" w:rsidRPr="00D554FD">
        <w:rPr>
          <w:sz w:val="28"/>
          <w:szCs w:val="28"/>
        </w:rPr>
        <w:t>, 1 целевой индикатор</w:t>
      </w:r>
      <w:r w:rsidRPr="00D554FD">
        <w:rPr>
          <w:sz w:val="28"/>
          <w:szCs w:val="28"/>
        </w:rPr>
        <w:t xml:space="preserve">. </w:t>
      </w:r>
    </w:p>
    <w:p w:rsidR="00D7423A" w:rsidRPr="00D554FD" w:rsidRDefault="00D7423A" w:rsidP="00C52063">
      <w:pPr>
        <w:pStyle w:val="23"/>
        <w:spacing w:after="0" w:line="240" w:lineRule="auto"/>
        <w:ind w:firstLine="567"/>
        <w:contextualSpacing/>
        <w:jc w:val="both"/>
        <w:rPr>
          <w:sz w:val="28"/>
          <w:szCs w:val="28"/>
        </w:rPr>
      </w:pPr>
      <w:r w:rsidRPr="00D554FD">
        <w:rPr>
          <w:sz w:val="28"/>
          <w:szCs w:val="28"/>
        </w:rPr>
        <w:t>Запланированные цель, целевой индикатор и мероприятие достигнуты в полном объеме.</w:t>
      </w:r>
    </w:p>
    <w:p w:rsidR="00B0008E" w:rsidRPr="00D554FD" w:rsidRDefault="00B0008E" w:rsidP="00C52063">
      <w:pPr>
        <w:tabs>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По итогам 2017 года исполнены 195 (94,7 %), не исполнены 11 (5,3%) из 206 запланированных мероприятий, в том числе не исполненные:</w:t>
      </w:r>
    </w:p>
    <w:p w:rsidR="00B0008E" w:rsidRPr="00D554FD" w:rsidRDefault="00B0008E" w:rsidP="00C52063">
      <w:pPr>
        <w:tabs>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РБ:</w:t>
      </w:r>
    </w:p>
    <w:p w:rsidR="00B0008E" w:rsidRPr="00D554FD" w:rsidRDefault="00B0008E"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- 431,4 млн. тенге - в связи с отсутствием государственной экспертизы по реконструкции тепломагистрали М-8 в Пришахтинске оплата не произведена;</w:t>
      </w:r>
    </w:p>
    <w:p w:rsidR="00B0008E" w:rsidRPr="00D554FD" w:rsidRDefault="00B0008E"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- 2,5 млн. тенге - в связи с отсутствие актов выполненных работ по техническому надзору по строительству жилья в Октябрьском районе;</w:t>
      </w:r>
    </w:p>
    <w:p w:rsidR="00B0008E" w:rsidRPr="00D554FD" w:rsidRDefault="00B0008E"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ОБ:</w:t>
      </w:r>
    </w:p>
    <w:p w:rsidR="00B0008E" w:rsidRPr="00D554FD" w:rsidRDefault="00B0008E"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- 18,2 млн. тенге - в связи отсутствием актов выполненных работ по строительству домов в мкр. Панель-Центр;</w:t>
      </w:r>
    </w:p>
    <w:p w:rsidR="00B0008E" w:rsidRPr="00D554FD" w:rsidRDefault="00B0008E"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- 7 млн. тенге - в связи с отсутствием актов выполненных работ по техническому и авторскому надзорам по строительству жилья типа «Трилистник»;</w:t>
      </w:r>
    </w:p>
    <w:p w:rsidR="00B0008E" w:rsidRPr="00D554FD" w:rsidRDefault="00B0008E"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- 0,9 млн. тенге - в связи с отсутствием актов выполненных работ по технадзору по строительству крупнопанельных жилых домов 1-ой очереди Юго-Западного района (д. № 3, 7);</w:t>
      </w:r>
    </w:p>
    <w:p w:rsidR="00B0008E" w:rsidRPr="00D554FD" w:rsidRDefault="00B0008E"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- 10,6 млн. тенге - в связи с отсутствием строительной площадки дома № 1 б/с 4, 5 по благоустройству к кредитным жилым домам № 1, 2, 3, мкр. «Панель-Центр»;</w:t>
      </w:r>
    </w:p>
    <w:p w:rsidR="00B0008E" w:rsidRPr="00D554FD" w:rsidRDefault="00B0008E"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ГБ:</w:t>
      </w:r>
    </w:p>
    <w:p w:rsidR="00B0008E" w:rsidRPr="00D554FD" w:rsidRDefault="00B0008E"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- 3,8 млн. тенге - неосвоение бюджетных средств в связи с невыполнением договорных обязательств поставщиками;</w:t>
      </w:r>
    </w:p>
    <w:p w:rsidR="00B0008E" w:rsidRPr="00D554FD" w:rsidRDefault="00B0008E"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- 5 млн. тенге - в связи с отставанием от графиков производственных работ по проекту «г. Караганды, Октябрьский район, ул.Белинского, 9-ти этажный 72-х квартирный жилой дом, благоустройство»;</w:t>
      </w:r>
    </w:p>
    <w:p w:rsidR="00B0008E" w:rsidRPr="00D554FD" w:rsidRDefault="00B0008E"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- 4,8 млн. тенге - в связи с отсутствием актов выполненных работ по разработке ПСД на строительство инженерно-коммуникационной инфраструктуры к жилым домам в мкр.Кунгей (2, 3 очередь) для получения государственной экспертизы на проект;</w:t>
      </w:r>
    </w:p>
    <w:p w:rsidR="00B0008E" w:rsidRPr="00D554FD" w:rsidRDefault="00B0008E"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- 0,5 млн. тенге - в связи с отсутствием актов выполненных работ по разработке ПСД на строительство Центра адаптации лиц, отбывших наказание;</w:t>
      </w:r>
    </w:p>
    <w:p w:rsidR="00B0008E" w:rsidRPr="00D554FD" w:rsidRDefault="00B0008E"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- 0,5 млн. тенге - в связи с отсутствием актов выполненных работ по разработке ПСД на строительство Центра социальной адаптации для лиц, не имеющих определенного места жительства города Караганды.</w:t>
      </w:r>
    </w:p>
    <w:p w:rsidR="00D7423A" w:rsidRPr="00D554FD" w:rsidRDefault="00D7423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целом за 2017 год по результатам анализа реализации ПРТ установлено:</w:t>
      </w:r>
    </w:p>
    <w:p w:rsidR="00D7423A" w:rsidRPr="00D554FD" w:rsidRDefault="00376591" w:rsidP="00C52063">
      <w:pPr>
        <w:spacing w:after="0" w:line="240" w:lineRule="auto"/>
        <w:ind w:firstLine="567"/>
        <w:jc w:val="both"/>
        <w:rPr>
          <w:rFonts w:ascii="Times New Roman" w:hAnsi="Times New Roman" w:cs="Times New Roman"/>
          <w:sz w:val="28"/>
          <w:szCs w:val="28"/>
          <w:lang w:eastAsia="en-US"/>
        </w:rPr>
      </w:pPr>
      <w:r w:rsidRPr="00D554FD">
        <w:rPr>
          <w:rFonts w:ascii="Times New Roman" w:hAnsi="Times New Roman" w:cs="Times New Roman"/>
          <w:sz w:val="28"/>
          <w:szCs w:val="28"/>
        </w:rPr>
        <w:t>- из 127</w:t>
      </w:r>
      <w:r w:rsidR="00D7423A" w:rsidRPr="00D554FD">
        <w:rPr>
          <w:rFonts w:ascii="Times New Roman" w:hAnsi="Times New Roman" w:cs="Times New Roman"/>
          <w:sz w:val="28"/>
          <w:szCs w:val="28"/>
        </w:rPr>
        <w:t xml:space="preserve"> целевых индикаторов </w:t>
      </w:r>
      <w:r w:rsidR="00D7423A" w:rsidRPr="00D554FD">
        <w:rPr>
          <w:rFonts w:ascii="Times New Roman" w:hAnsi="Times New Roman" w:cs="Times New Roman"/>
          <w:b/>
          <w:sz w:val="28"/>
          <w:szCs w:val="28"/>
        </w:rPr>
        <w:t>не выполнено</w:t>
      </w:r>
      <w:r w:rsidR="00527F14">
        <w:rPr>
          <w:rFonts w:ascii="Times New Roman" w:hAnsi="Times New Roman" w:cs="Times New Roman"/>
          <w:sz w:val="28"/>
          <w:szCs w:val="28"/>
        </w:rPr>
        <w:t xml:space="preserve"> 6 (4,7</w:t>
      </w:r>
      <w:r w:rsidR="00D7423A" w:rsidRPr="00D554FD">
        <w:rPr>
          <w:rFonts w:ascii="Times New Roman" w:hAnsi="Times New Roman" w:cs="Times New Roman"/>
          <w:sz w:val="28"/>
          <w:szCs w:val="28"/>
        </w:rPr>
        <w:t>%), отсутствую</w:t>
      </w:r>
      <w:r w:rsidRPr="00D554FD">
        <w:rPr>
          <w:rFonts w:ascii="Times New Roman" w:hAnsi="Times New Roman" w:cs="Times New Roman"/>
          <w:sz w:val="28"/>
          <w:szCs w:val="28"/>
        </w:rPr>
        <w:t xml:space="preserve">т отчетные данные  по </w:t>
      </w:r>
      <w:r w:rsidR="00324150">
        <w:rPr>
          <w:rFonts w:ascii="Times New Roman" w:hAnsi="Times New Roman" w:cs="Times New Roman"/>
          <w:sz w:val="28"/>
          <w:szCs w:val="28"/>
        </w:rPr>
        <w:t>6</w:t>
      </w:r>
      <w:r w:rsidR="00527F14">
        <w:rPr>
          <w:rFonts w:ascii="Times New Roman" w:hAnsi="Times New Roman" w:cs="Times New Roman"/>
          <w:sz w:val="28"/>
          <w:szCs w:val="28"/>
        </w:rPr>
        <w:t>-и (</w:t>
      </w:r>
      <w:r w:rsidR="00324150">
        <w:rPr>
          <w:rFonts w:ascii="Times New Roman" w:hAnsi="Times New Roman" w:cs="Times New Roman"/>
          <w:sz w:val="28"/>
          <w:szCs w:val="28"/>
        </w:rPr>
        <w:t>4,7</w:t>
      </w:r>
      <w:r w:rsidR="00D7423A" w:rsidRPr="00D554FD">
        <w:rPr>
          <w:rFonts w:ascii="Times New Roman" w:hAnsi="Times New Roman" w:cs="Times New Roman"/>
          <w:sz w:val="28"/>
          <w:szCs w:val="28"/>
        </w:rPr>
        <w:t>%),</w:t>
      </w:r>
      <w:r w:rsidR="00527F14">
        <w:rPr>
          <w:rFonts w:ascii="Times New Roman" w:hAnsi="Times New Roman" w:cs="Times New Roman"/>
          <w:sz w:val="28"/>
          <w:szCs w:val="28"/>
          <w:lang w:eastAsia="en-US"/>
        </w:rPr>
        <w:t xml:space="preserve"> исполнение составило 95,3</w:t>
      </w:r>
      <w:r w:rsidR="00D7423A" w:rsidRPr="00D554FD">
        <w:rPr>
          <w:rFonts w:ascii="Times New Roman" w:hAnsi="Times New Roman" w:cs="Times New Roman"/>
          <w:sz w:val="28"/>
          <w:szCs w:val="28"/>
          <w:lang w:eastAsia="en-US"/>
        </w:rPr>
        <w:t>%;</w:t>
      </w:r>
    </w:p>
    <w:p w:rsidR="00D7423A" w:rsidRPr="00D554FD" w:rsidRDefault="00376591"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из 206</w:t>
      </w:r>
      <w:r w:rsidR="00D7423A" w:rsidRPr="00D554FD">
        <w:rPr>
          <w:rFonts w:ascii="Times New Roman" w:hAnsi="Times New Roman" w:cs="Times New Roman"/>
          <w:sz w:val="28"/>
          <w:szCs w:val="28"/>
        </w:rPr>
        <w:t xml:space="preserve"> запланированных мероприятий </w:t>
      </w:r>
      <w:r w:rsidR="00D7423A" w:rsidRPr="00D554FD">
        <w:rPr>
          <w:rFonts w:ascii="Times New Roman" w:hAnsi="Times New Roman" w:cs="Times New Roman"/>
          <w:b/>
          <w:sz w:val="28"/>
          <w:szCs w:val="28"/>
        </w:rPr>
        <w:t>не выполнено</w:t>
      </w:r>
      <w:r w:rsidR="00D7423A" w:rsidRPr="00D554FD">
        <w:rPr>
          <w:rFonts w:ascii="Times New Roman" w:hAnsi="Times New Roman" w:cs="Times New Roman"/>
          <w:sz w:val="28"/>
          <w:szCs w:val="28"/>
        </w:rPr>
        <w:t xml:space="preserve"> </w:t>
      </w:r>
      <w:r w:rsidRPr="00D554FD">
        <w:rPr>
          <w:rFonts w:ascii="Times New Roman" w:hAnsi="Times New Roman" w:cs="Times New Roman"/>
          <w:sz w:val="28"/>
          <w:szCs w:val="28"/>
        </w:rPr>
        <w:t>11</w:t>
      </w:r>
      <w:r w:rsidR="00D7423A" w:rsidRPr="00D554FD">
        <w:rPr>
          <w:rFonts w:ascii="Times New Roman" w:hAnsi="Times New Roman" w:cs="Times New Roman"/>
          <w:sz w:val="28"/>
          <w:szCs w:val="28"/>
        </w:rPr>
        <w:t xml:space="preserve"> (</w:t>
      </w:r>
      <w:r w:rsidRPr="00D554FD">
        <w:rPr>
          <w:rFonts w:ascii="Times New Roman" w:hAnsi="Times New Roman" w:cs="Times New Roman"/>
          <w:sz w:val="28"/>
          <w:szCs w:val="28"/>
        </w:rPr>
        <w:t>5,3%), исполнение составило 94,7</w:t>
      </w:r>
      <w:r w:rsidR="00D7423A" w:rsidRPr="00D554FD">
        <w:rPr>
          <w:rFonts w:ascii="Times New Roman" w:hAnsi="Times New Roman" w:cs="Times New Roman"/>
          <w:sz w:val="28"/>
          <w:szCs w:val="28"/>
        </w:rPr>
        <w:t>%.</w:t>
      </w:r>
    </w:p>
    <w:p w:rsidR="00D7423A" w:rsidRPr="00D554FD" w:rsidRDefault="00D7423A"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Следует отметить, что в целом исполнение запланированных мероприятий положительно повлияло на динамику социально-экономического развития региона, вместе с тем в районе остается ряд существенных проблем к числу которых относятся:</w:t>
      </w:r>
    </w:p>
    <w:p w:rsidR="004E20D1" w:rsidRPr="00D554FD" w:rsidRDefault="004E20D1" w:rsidP="00C52063">
      <w:pPr>
        <w:tabs>
          <w:tab w:val="left" w:pos="567"/>
        </w:tabs>
        <w:spacing w:after="0" w:line="240" w:lineRule="auto"/>
        <w:ind w:firstLine="567"/>
        <w:contextualSpacing/>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 слабое развитие строительной индустрии;</w:t>
      </w:r>
    </w:p>
    <w:p w:rsidR="004E20D1" w:rsidRPr="00D554FD" w:rsidRDefault="004E20D1" w:rsidP="00C52063">
      <w:pPr>
        <w:tabs>
          <w:tab w:val="left" w:pos="567"/>
        </w:tabs>
        <w:spacing w:after="0" w:line="240" w:lineRule="auto"/>
        <w:ind w:firstLine="567"/>
        <w:contextualSpacing/>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w:t>
      </w:r>
      <w:r w:rsidRPr="00D554FD">
        <w:rPr>
          <w:rFonts w:ascii="Times New Roman" w:hAnsi="Times New Roman" w:cs="Times New Roman"/>
          <w:color w:val="FF0000"/>
          <w:sz w:val="28"/>
          <w:szCs w:val="28"/>
        </w:rPr>
        <w:t xml:space="preserve"> </w:t>
      </w:r>
      <w:r w:rsidRPr="00D554FD">
        <w:rPr>
          <w:rFonts w:ascii="Times New Roman" w:hAnsi="Times New Roman" w:cs="Times New Roman"/>
          <w:color w:val="000000" w:themeColor="text1"/>
          <w:sz w:val="28"/>
          <w:szCs w:val="28"/>
        </w:rPr>
        <w:t>недостаточный уровень доступности жилья для граждан;</w:t>
      </w:r>
    </w:p>
    <w:p w:rsidR="004E20D1" w:rsidRPr="00D554FD" w:rsidRDefault="004E20D1" w:rsidP="00C52063">
      <w:pPr>
        <w:tabs>
          <w:tab w:val="left" w:pos="567"/>
        </w:tabs>
        <w:spacing w:after="0" w:line="240" w:lineRule="auto"/>
        <w:ind w:firstLine="567"/>
        <w:contextualSpacing/>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w:t>
      </w:r>
      <w:r w:rsidRPr="00D554FD">
        <w:rPr>
          <w:rFonts w:ascii="Times New Roman" w:hAnsi="Times New Roman" w:cs="Times New Roman"/>
          <w:color w:val="FF0000"/>
          <w:sz w:val="28"/>
          <w:szCs w:val="28"/>
        </w:rPr>
        <w:t xml:space="preserve"> </w:t>
      </w:r>
      <w:r w:rsidRPr="00D554FD">
        <w:rPr>
          <w:rFonts w:ascii="Times New Roman" w:hAnsi="Times New Roman" w:cs="Times New Roman"/>
          <w:color w:val="000000" w:themeColor="text1"/>
          <w:sz w:val="28"/>
          <w:szCs w:val="28"/>
        </w:rPr>
        <w:t>неудовлетворительное состояние дорог городского значения;</w:t>
      </w:r>
    </w:p>
    <w:p w:rsidR="004E20D1" w:rsidRPr="00D554FD" w:rsidRDefault="004E20D1" w:rsidP="00C52063">
      <w:pPr>
        <w:tabs>
          <w:tab w:val="left" w:pos="567"/>
        </w:tabs>
        <w:spacing w:after="0" w:line="240" w:lineRule="auto"/>
        <w:ind w:firstLine="567"/>
        <w:contextualSpacing/>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 высокий уровень износа тепло и энергосетей, сетей водоснабжения и канализации;</w:t>
      </w:r>
    </w:p>
    <w:p w:rsidR="004E20D1" w:rsidRPr="00D554FD" w:rsidRDefault="004E20D1" w:rsidP="00C52063">
      <w:pPr>
        <w:tabs>
          <w:tab w:val="left" w:pos="567"/>
        </w:tabs>
        <w:spacing w:after="0" w:line="240" w:lineRule="auto"/>
        <w:ind w:firstLine="567"/>
        <w:contextualSpacing/>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 дефицит квалифицированных специалистов;</w:t>
      </w:r>
    </w:p>
    <w:p w:rsidR="004E20D1" w:rsidRPr="00D554FD" w:rsidRDefault="004E20D1" w:rsidP="00C52063">
      <w:pPr>
        <w:tabs>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color w:val="000000" w:themeColor="text1"/>
          <w:sz w:val="28"/>
          <w:szCs w:val="28"/>
        </w:rPr>
        <w:t>- не полный охват детей (3-6 лет) дошкольным воспитанием и обучением.</w:t>
      </w:r>
    </w:p>
    <w:p w:rsidR="004E20D1" w:rsidRPr="00D554FD" w:rsidRDefault="004E20D1" w:rsidP="00C52063">
      <w:pPr>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bCs/>
          <w:sz w:val="28"/>
          <w:szCs w:val="28"/>
        </w:rPr>
        <w:t xml:space="preserve">- </w:t>
      </w:r>
      <w:r w:rsidRPr="00D554FD">
        <w:rPr>
          <w:rFonts w:ascii="Times New Roman" w:hAnsi="Times New Roman" w:cs="Times New Roman"/>
          <w:sz w:val="28"/>
          <w:szCs w:val="28"/>
          <w:lang w:val="kk-KZ"/>
        </w:rPr>
        <w:t>износ магистральных канализационных коллекторов более 80%;</w:t>
      </w:r>
    </w:p>
    <w:p w:rsidR="004E20D1" w:rsidRPr="00D554FD" w:rsidRDefault="004E20D1" w:rsidP="00C52063">
      <w:pPr>
        <w:tabs>
          <w:tab w:val="left" w:pos="993"/>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lang w:val="kk-KZ"/>
        </w:rPr>
        <w:t xml:space="preserve">- </w:t>
      </w:r>
      <w:r w:rsidRPr="00D554FD">
        <w:rPr>
          <w:rFonts w:ascii="Times New Roman" w:hAnsi="Times New Roman" w:cs="Times New Roman"/>
          <w:sz w:val="28"/>
          <w:szCs w:val="28"/>
        </w:rPr>
        <w:t xml:space="preserve"> выбросы в атмосферу от существующих полигонов, оказывающих влияние на изменение экологии.</w:t>
      </w:r>
    </w:p>
    <w:p w:rsidR="004E20D1" w:rsidRPr="00D554FD" w:rsidRDefault="004E20D1" w:rsidP="00C52063">
      <w:pPr>
        <w:pStyle w:val="ac"/>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lang w:val="kk-KZ"/>
        </w:rPr>
        <w:t>- н</w:t>
      </w:r>
      <w:r w:rsidRPr="00D554FD">
        <w:rPr>
          <w:rFonts w:ascii="Times New Roman" w:hAnsi="Times New Roman" w:cs="Times New Roman"/>
          <w:sz w:val="28"/>
          <w:szCs w:val="28"/>
        </w:rPr>
        <w:t>изкий уровень здоровья населения в целом, недостаточный уровень здоровья женщин и детей.</w:t>
      </w:r>
    </w:p>
    <w:p w:rsidR="00B1104B" w:rsidRPr="00D554FD" w:rsidRDefault="00B1104B" w:rsidP="00C52063">
      <w:pPr>
        <w:spacing w:after="0" w:line="240" w:lineRule="auto"/>
        <w:ind w:firstLine="567"/>
        <w:contextualSpacing/>
        <w:jc w:val="both"/>
        <w:rPr>
          <w:rFonts w:ascii="Times New Roman" w:hAnsi="Times New Roman" w:cs="Times New Roman"/>
          <w:i/>
          <w:sz w:val="28"/>
          <w:szCs w:val="28"/>
          <w:u w:val="single"/>
        </w:rPr>
      </w:pPr>
      <w:r w:rsidRPr="00D554FD">
        <w:rPr>
          <w:rFonts w:ascii="Times New Roman" w:hAnsi="Times New Roman" w:cs="Times New Roman"/>
          <w:i/>
          <w:sz w:val="28"/>
          <w:szCs w:val="28"/>
          <w:u w:val="single"/>
        </w:rPr>
        <w:t>Достижение результатов по отдельным направлениям</w:t>
      </w:r>
    </w:p>
    <w:p w:rsidR="00B1104B" w:rsidRPr="00D554FD" w:rsidRDefault="00B1104B"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lang w:eastAsia="en-US"/>
        </w:rPr>
        <w:t xml:space="preserve">В отчетном периоде за счет средств бюджета осуществлялась реализация мероприятий, предусмотренных государственными и отраслевыми программами, </w:t>
      </w:r>
      <w:r w:rsidRPr="00D554FD">
        <w:rPr>
          <w:rFonts w:ascii="Times New Roman" w:hAnsi="Times New Roman" w:cs="Times New Roman"/>
          <w:sz w:val="28"/>
          <w:szCs w:val="28"/>
        </w:rPr>
        <w:t xml:space="preserve">на реализацию которых выделено </w:t>
      </w:r>
      <w:r w:rsidR="00BE3196" w:rsidRPr="00D554FD">
        <w:rPr>
          <w:rFonts w:ascii="Times New Roman" w:hAnsi="Times New Roman" w:cs="Times New Roman"/>
          <w:sz w:val="28"/>
          <w:szCs w:val="28"/>
        </w:rPr>
        <w:t>19 797 160</w:t>
      </w:r>
      <w:r w:rsidRPr="00D554FD">
        <w:rPr>
          <w:rFonts w:ascii="Times New Roman" w:hAnsi="Times New Roman" w:cs="Times New Roman"/>
          <w:sz w:val="28"/>
          <w:szCs w:val="28"/>
        </w:rPr>
        <w:t xml:space="preserve">,0 тыс. тенге,  освоено </w:t>
      </w:r>
      <w:r w:rsidR="00BE3196" w:rsidRPr="00D554FD">
        <w:rPr>
          <w:rFonts w:ascii="Times New Roman" w:hAnsi="Times New Roman" w:cs="Times New Roman"/>
          <w:sz w:val="28"/>
          <w:szCs w:val="28"/>
        </w:rPr>
        <w:t>19 310 798,4</w:t>
      </w:r>
      <w:r w:rsidRPr="00D554FD">
        <w:rPr>
          <w:rFonts w:ascii="Times New Roman" w:hAnsi="Times New Roman" w:cs="Times New Roman"/>
          <w:sz w:val="28"/>
          <w:szCs w:val="28"/>
        </w:rPr>
        <w:t xml:space="preserve"> ты</w:t>
      </w:r>
      <w:r w:rsidR="00BE3196" w:rsidRPr="00D554FD">
        <w:rPr>
          <w:rFonts w:ascii="Times New Roman" w:hAnsi="Times New Roman" w:cs="Times New Roman"/>
          <w:sz w:val="28"/>
          <w:szCs w:val="28"/>
        </w:rPr>
        <w:t>с. тенге или 97,5</w:t>
      </w:r>
      <w:r w:rsidRPr="00D554FD">
        <w:rPr>
          <w:rFonts w:ascii="Times New Roman" w:hAnsi="Times New Roman" w:cs="Times New Roman"/>
          <w:sz w:val="28"/>
          <w:szCs w:val="28"/>
        </w:rPr>
        <w:t>%:</w:t>
      </w:r>
    </w:p>
    <w:p w:rsidR="00D728EA" w:rsidRPr="00A94048" w:rsidRDefault="00B1104B" w:rsidP="00C52063">
      <w:pPr>
        <w:widowControl w:val="0"/>
        <w:tabs>
          <w:tab w:val="left" w:pos="567"/>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A94048">
        <w:rPr>
          <w:rFonts w:ascii="Times New Roman" w:hAnsi="Times New Roman" w:cs="Times New Roman"/>
          <w:sz w:val="28"/>
          <w:szCs w:val="28"/>
        </w:rPr>
        <w:t>- по программе "Государственная программа инфраструктурного развития" Н</w:t>
      </w:r>
      <w:r w:rsidRPr="00A94048">
        <w:rPr>
          <w:rFonts w:ascii="Times New Roman" w:hAnsi="Times New Roman" w:cs="Times New Roman"/>
          <w:sz w:val="28"/>
          <w:szCs w:val="28"/>
          <w:lang w:val="kk-KZ"/>
        </w:rPr>
        <w:t>ұ</w:t>
      </w:r>
      <w:r w:rsidRPr="00A94048">
        <w:rPr>
          <w:rFonts w:ascii="Times New Roman" w:hAnsi="Times New Roman" w:cs="Times New Roman"/>
          <w:sz w:val="28"/>
          <w:szCs w:val="28"/>
        </w:rPr>
        <w:t xml:space="preserve">рлы жол" на 2015-2019 годы" выделено </w:t>
      </w:r>
      <w:r w:rsidR="00D728EA" w:rsidRPr="00A94048">
        <w:rPr>
          <w:rFonts w:ascii="Times New Roman" w:eastAsia="Times New Roman" w:hAnsi="Times New Roman" w:cs="Times New Roman"/>
          <w:sz w:val="28"/>
          <w:szCs w:val="28"/>
        </w:rPr>
        <w:t>- 5 597 157</w:t>
      </w:r>
      <w:r w:rsidRPr="00A94048">
        <w:rPr>
          <w:rFonts w:ascii="Times New Roman" w:hAnsi="Times New Roman" w:cs="Times New Roman"/>
          <w:sz w:val="28"/>
          <w:szCs w:val="28"/>
        </w:rPr>
        <w:t xml:space="preserve">,0 тыс. тенге, освоено </w:t>
      </w:r>
      <w:r w:rsidR="00D728EA" w:rsidRPr="00A94048">
        <w:rPr>
          <w:rFonts w:ascii="Times New Roman" w:eastAsia="Times New Roman" w:hAnsi="Times New Roman" w:cs="Times New Roman"/>
          <w:sz w:val="28"/>
          <w:szCs w:val="28"/>
        </w:rPr>
        <w:t>5 597 157</w:t>
      </w:r>
      <w:r w:rsidRPr="00A94048">
        <w:rPr>
          <w:rFonts w:ascii="Times New Roman" w:hAnsi="Times New Roman" w:cs="Times New Roman"/>
          <w:sz w:val="28"/>
          <w:szCs w:val="28"/>
        </w:rPr>
        <w:t xml:space="preserve">,0 тыс. тенге, </w:t>
      </w:r>
      <w:r w:rsidR="00D728EA" w:rsidRPr="00A94048">
        <w:rPr>
          <w:rFonts w:ascii="Times New Roman" w:hAnsi="Times New Roman" w:cs="Times New Roman"/>
          <w:sz w:val="28"/>
          <w:szCs w:val="28"/>
        </w:rPr>
        <w:t xml:space="preserve">средства направлены на </w:t>
      </w:r>
      <w:r w:rsidR="00C079FB" w:rsidRPr="00A94048">
        <w:rPr>
          <w:rFonts w:ascii="Times New Roman" w:hAnsi="Times New Roman" w:cs="Times New Roman"/>
          <w:sz w:val="28"/>
          <w:szCs w:val="28"/>
        </w:rPr>
        <w:t>реализацию 6-ти проектов.</w:t>
      </w:r>
    </w:p>
    <w:p w:rsidR="00C079FB" w:rsidRPr="00A94048" w:rsidRDefault="00C079FB" w:rsidP="00C52063">
      <w:pPr>
        <w:widowControl w:val="0"/>
        <w:tabs>
          <w:tab w:val="left" w:pos="567"/>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A94048">
        <w:rPr>
          <w:rFonts w:ascii="Times New Roman" w:eastAsia="Times New Roman" w:hAnsi="Times New Roman" w:cs="Times New Roman"/>
          <w:sz w:val="28"/>
          <w:szCs w:val="28"/>
        </w:rPr>
        <w:t>Средства освоено 100%.</w:t>
      </w:r>
    </w:p>
    <w:p w:rsidR="00C079FB" w:rsidRPr="00A94048" w:rsidRDefault="00C079FB" w:rsidP="00C52063">
      <w:pPr>
        <w:widowControl w:val="0"/>
        <w:tabs>
          <w:tab w:val="left" w:pos="567"/>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A94048">
        <w:rPr>
          <w:rFonts w:ascii="Times New Roman" w:hAnsi="Times New Roman" w:cs="Times New Roman"/>
          <w:sz w:val="28"/>
          <w:szCs w:val="28"/>
        </w:rPr>
        <w:t xml:space="preserve">Таким образом, </w:t>
      </w:r>
      <w:r w:rsidRPr="00A94048">
        <w:rPr>
          <w:rFonts w:ascii="Times New Roman" w:hAnsi="Times New Roman" w:cs="Times New Roman"/>
          <w:b/>
          <w:sz w:val="28"/>
          <w:szCs w:val="28"/>
        </w:rPr>
        <w:t>обеспечено</w:t>
      </w:r>
      <w:r w:rsidRPr="00A94048">
        <w:rPr>
          <w:rFonts w:ascii="Times New Roman" w:hAnsi="Times New Roman" w:cs="Times New Roman"/>
          <w:sz w:val="28"/>
          <w:szCs w:val="28"/>
        </w:rPr>
        <w:t xml:space="preserve"> достижение показателей результатов по всем </w:t>
      </w:r>
      <w:r w:rsidRPr="00A94048">
        <w:rPr>
          <w:rFonts w:ascii="Times New Roman" w:hAnsi="Times New Roman" w:cs="Times New Roman"/>
          <w:sz w:val="28"/>
          <w:szCs w:val="28"/>
        </w:rPr>
        <w:lastRenderedPageBreak/>
        <w:t>проектам.</w:t>
      </w:r>
    </w:p>
    <w:p w:rsidR="00B1104B" w:rsidRPr="00A94048" w:rsidRDefault="00B1104B" w:rsidP="00C52063">
      <w:pPr>
        <w:spacing w:after="0" w:line="240" w:lineRule="auto"/>
        <w:ind w:firstLine="567"/>
        <w:jc w:val="both"/>
        <w:rPr>
          <w:rFonts w:ascii="Times New Roman" w:hAnsi="Times New Roman" w:cs="Times New Roman"/>
          <w:sz w:val="28"/>
          <w:szCs w:val="28"/>
        </w:rPr>
      </w:pPr>
      <w:r w:rsidRPr="00A94048">
        <w:rPr>
          <w:rFonts w:ascii="Times New Roman" w:hAnsi="Times New Roman" w:cs="Times New Roman"/>
          <w:sz w:val="28"/>
          <w:szCs w:val="28"/>
        </w:rPr>
        <w:t xml:space="preserve">- по программе </w:t>
      </w:r>
      <w:r w:rsidRPr="00A94048">
        <w:rPr>
          <w:rFonts w:ascii="Times New Roman" w:hAnsi="Times New Roman" w:cs="Times New Roman"/>
          <w:i/>
          <w:sz w:val="28"/>
          <w:szCs w:val="28"/>
        </w:rPr>
        <w:t>"Государственная программа развития образования и науки Республики Казахстан"</w:t>
      </w:r>
      <w:r w:rsidRPr="00A94048">
        <w:rPr>
          <w:rFonts w:ascii="Times New Roman" w:hAnsi="Times New Roman" w:cs="Times New Roman"/>
          <w:sz w:val="28"/>
          <w:szCs w:val="28"/>
        </w:rPr>
        <w:t xml:space="preserve"> выделено </w:t>
      </w:r>
      <w:r w:rsidR="00BE3196" w:rsidRPr="00A94048">
        <w:rPr>
          <w:rFonts w:ascii="Times New Roman" w:eastAsia="Times New Roman" w:hAnsi="Times New Roman" w:cs="Times New Roman"/>
          <w:sz w:val="28"/>
          <w:szCs w:val="28"/>
        </w:rPr>
        <w:t xml:space="preserve">2 521 657,0 </w:t>
      </w:r>
      <w:r w:rsidRPr="00A94048">
        <w:rPr>
          <w:rFonts w:ascii="Times New Roman" w:hAnsi="Times New Roman" w:cs="Times New Roman"/>
          <w:sz w:val="28"/>
          <w:szCs w:val="28"/>
        </w:rPr>
        <w:t xml:space="preserve">тыс. тенге, освоено </w:t>
      </w:r>
      <w:r w:rsidR="00BE3196" w:rsidRPr="00A94048">
        <w:rPr>
          <w:rFonts w:ascii="Times New Roman" w:eastAsia="Times New Roman" w:hAnsi="Times New Roman" w:cs="Times New Roman"/>
          <w:sz w:val="28"/>
          <w:szCs w:val="28"/>
        </w:rPr>
        <w:t xml:space="preserve">2 520 351,2 </w:t>
      </w:r>
      <w:r w:rsidRPr="00A94048">
        <w:rPr>
          <w:rFonts w:ascii="Times New Roman" w:hAnsi="Times New Roman" w:cs="Times New Roman"/>
          <w:sz w:val="28"/>
          <w:szCs w:val="28"/>
        </w:rPr>
        <w:t xml:space="preserve"> тыс. тенге, </w:t>
      </w:r>
      <w:r w:rsidR="00BE3196" w:rsidRPr="00A94048">
        <w:rPr>
          <w:rFonts w:ascii="Times New Roman" w:hAnsi="Times New Roman" w:cs="Times New Roman"/>
          <w:sz w:val="28"/>
          <w:szCs w:val="28"/>
        </w:rPr>
        <w:t>средства направлены на:</w:t>
      </w:r>
    </w:p>
    <w:p w:rsidR="00BE3196" w:rsidRPr="00A94048" w:rsidRDefault="00BE3196" w:rsidP="00C52063">
      <w:pPr>
        <w:spacing w:after="0" w:line="240" w:lineRule="auto"/>
        <w:ind w:firstLine="567"/>
        <w:jc w:val="both"/>
        <w:rPr>
          <w:rFonts w:ascii="Times New Roman" w:hAnsi="Times New Roman" w:cs="Times New Roman"/>
          <w:sz w:val="28"/>
          <w:szCs w:val="28"/>
        </w:rPr>
      </w:pPr>
      <w:r w:rsidRPr="00A94048">
        <w:rPr>
          <w:rFonts w:ascii="Times New Roman" w:eastAsia="Times New Roman" w:hAnsi="Times New Roman" w:cs="Times New Roman"/>
          <w:sz w:val="28"/>
          <w:szCs w:val="28"/>
        </w:rPr>
        <w:t>обеспечение школ широкополосным интернет</w:t>
      </w:r>
      <w:r w:rsidRPr="00A94048">
        <w:rPr>
          <w:rFonts w:ascii="Times New Roman" w:hAnsi="Times New Roman" w:cs="Times New Roman"/>
          <w:sz w:val="28"/>
          <w:szCs w:val="28"/>
        </w:rPr>
        <w:t>ом;</w:t>
      </w:r>
    </w:p>
    <w:p w:rsidR="00BE3196" w:rsidRPr="00A94048" w:rsidRDefault="00BE3196" w:rsidP="00C52063">
      <w:pPr>
        <w:spacing w:after="0" w:line="240" w:lineRule="auto"/>
        <w:ind w:firstLine="567"/>
        <w:jc w:val="both"/>
        <w:rPr>
          <w:rFonts w:ascii="Times New Roman" w:hAnsi="Times New Roman" w:cs="Times New Roman"/>
          <w:sz w:val="28"/>
          <w:szCs w:val="28"/>
        </w:rPr>
      </w:pPr>
      <w:r w:rsidRPr="00A94048">
        <w:rPr>
          <w:rFonts w:ascii="Times New Roman" w:eastAsia="Times New Roman" w:hAnsi="Times New Roman" w:cs="Times New Roman"/>
          <w:sz w:val="28"/>
          <w:szCs w:val="28"/>
        </w:rPr>
        <w:t>размещение государственного образовательного заказа на дошкольное воспитание и обучени</w:t>
      </w:r>
      <w:r w:rsidRPr="00A94048">
        <w:rPr>
          <w:rFonts w:ascii="Times New Roman" w:hAnsi="Times New Roman" w:cs="Times New Roman"/>
          <w:sz w:val="28"/>
          <w:szCs w:val="28"/>
        </w:rPr>
        <w:t>е;</w:t>
      </w:r>
    </w:p>
    <w:p w:rsidR="00BE3196" w:rsidRPr="00A94048" w:rsidRDefault="00BE3196" w:rsidP="00C52063">
      <w:pPr>
        <w:spacing w:after="0" w:line="240" w:lineRule="auto"/>
        <w:ind w:firstLine="567"/>
        <w:jc w:val="both"/>
        <w:rPr>
          <w:rFonts w:ascii="Times New Roman" w:eastAsia="Times New Roman" w:hAnsi="Times New Roman" w:cs="Times New Roman"/>
          <w:sz w:val="28"/>
          <w:szCs w:val="28"/>
        </w:rPr>
      </w:pPr>
      <w:r w:rsidRPr="00A94048">
        <w:rPr>
          <w:rFonts w:ascii="Times New Roman" w:eastAsia="Times New Roman" w:hAnsi="Times New Roman" w:cs="Times New Roman"/>
          <w:sz w:val="28"/>
          <w:szCs w:val="28"/>
        </w:rPr>
        <w:t>оснаще</w:t>
      </w:r>
      <w:r w:rsidR="00611BAA" w:rsidRPr="00A94048">
        <w:rPr>
          <w:rFonts w:ascii="Times New Roman" w:eastAsia="Times New Roman" w:hAnsi="Times New Roman" w:cs="Times New Roman"/>
          <w:sz w:val="28"/>
          <w:szCs w:val="28"/>
        </w:rPr>
        <w:t>ние школ предметными кабинетами;</w:t>
      </w:r>
    </w:p>
    <w:p w:rsidR="00611BAA" w:rsidRPr="00A94048" w:rsidRDefault="00611BAA" w:rsidP="00C52063">
      <w:pPr>
        <w:spacing w:after="0" w:line="240" w:lineRule="auto"/>
        <w:ind w:firstLine="567"/>
        <w:jc w:val="both"/>
        <w:rPr>
          <w:rFonts w:ascii="Times New Roman" w:eastAsia="Times New Roman" w:hAnsi="Times New Roman" w:cs="Times New Roman"/>
          <w:sz w:val="28"/>
          <w:szCs w:val="28"/>
        </w:rPr>
      </w:pPr>
      <w:r w:rsidRPr="00A94048">
        <w:rPr>
          <w:rFonts w:ascii="Times New Roman" w:eastAsia="Times New Roman" w:hAnsi="Times New Roman" w:cs="Times New Roman"/>
          <w:sz w:val="28"/>
          <w:szCs w:val="28"/>
        </w:rPr>
        <w:t>реализацию 3-х проектов.</w:t>
      </w:r>
    </w:p>
    <w:p w:rsidR="00CC73C9" w:rsidRPr="00A94048" w:rsidRDefault="003E7EBA" w:rsidP="00C52063">
      <w:pPr>
        <w:pStyle w:val="ac"/>
        <w:tabs>
          <w:tab w:val="left" w:pos="567"/>
        </w:tabs>
        <w:spacing w:after="0" w:line="240" w:lineRule="auto"/>
        <w:ind w:left="0" w:firstLine="567"/>
        <w:jc w:val="both"/>
        <w:rPr>
          <w:rFonts w:ascii="Times New Roman" w:hAnsi="Times New Roman" w:cs="Times New Roman"/>
          <w:sz w:val="28"/>
          <w:szCs w:val="28"/>
          <w:lang w:val="kk-KZ"/>
        </w:rPr>
      </w:pPr>
      <w:r w:rsidRPr="00A94048">
        <w:rPr>
          <w:rFonts w:ascii="Times New Roman" w:hAnsi="Times New Roman" w:cs="Times New Roman"/>
          <w:b/>
          <w:sz w:val="28"/>
          <w:szCs w:val="28"/>
          <w:lang w:val="kk-KZ"/>
        </w:rPr>
        <w:t xml:space="preserve">Не освоено </w:t>
      </w:r>
      <w:r w:rsidRPr="00A94048">
        <w:rPr>
          <w:rFonts w:ascii="Times New Roman" w:hAnsi="Times New Roman" w:cs="Times New Roman"/>
          <w:sz w:val="28"/>
          <w:szCs w:val="28"/>
          <w:lang w:val="kk-KZ"/>
        </w:rPr>
        <w:t>1 305,8 тыс. тенге</w:t>
      </w:r>
      <w:r w:rsidR="00CC73C9" w:rsidRPr="00A94048">
        <w:rPr>
          <w:rFonts w:ascii="Times New Roman" w:hAnsi="Times New Roman" w:cs="Times New Roman"/>
          <w:sz w:val="28"/>
          <w:szCs w:val="28"/>
          <w:lang w:val="kk-KZ"/>
        </w:rPr>
        <w:t>, в том числе:</w:t>
      </w:r>
    </w:p>
    <w:p w:rsidR="00CC73C9" w:rsidRPr="00A94048" w:rsidRDefault="003E7EBA" w:rsidP="00C52063">
      <w:pPr>
        <w:pStyle w:val="ac"/>
        <w:tabs>
          <w:tab w:val="left" w:pos="567"/>
        </w:tabs>
        <w:spacing w:after="0" w:line="240" w:lineRule="auto"/>
        <w:ind w:left="0" w:firstLine="567"/>
        <w:jc w:val="both"/>
        <w:rPr>
          <w:rFonts w:ascii="Times New Roman" w:hAnsi="Times New Roman" w:cs="Times New Roman"/>
          <w:sz w:val="28"/>
          <w:szCs w:val="28"/>
        </w:rPr>
      </w:pPr>
      <w:r w:rsidRPr="00A94048">
        <w:rPr>
          <w:rFonts w:ascii="Times New Roman" w:eastAsia="Times New Roman" w:hAnsi="Times New Roman" w:cs="Times New Roman"/>
          <w:sz w:val="28"/>
          <w:szCs w:val="28"/>
        </w:rPr>
        <w:t xml:space="preserve">1 289,1 </w:t>
      </w:r>
      <w:r w:rsidR="00CC73C9" w:rsidRPr="00A94048">
        <w:rPr>
          <w:rFonts w:ascii="Times New Roman" w:eastAsia="Times New Roman" w:hAnsi="Times New Roman" w:cs="Times New Roman"/>
          <w:sz w:val="28"/>
          <w:szCs w:val="28"/>
        </w:rPr>
        <w:t>по причине</w:t>
      </w:r>
      <w:r w:rsidRPr="00A94048">
        <w:rPr>
          <w:rFonts w:ascii="Times New Roman" w:eastAsia="Times New Roman" w:hAnsi="Times New Roman" w:cs="Times New Roman"/>
          <w:sz w:val="28"/>
          <w:szCs w:val="28"/>
        </w:rPr>
        <w:t xml:space="preserve"> отсу</w:t>
      </w:r>
      <w:r w:rsidR="00CC73C9" w:rsidRPr="00A94048">
        <w:rPr>
          <w:rFonts w:ascii="Times New Roman" w:hAnsi="Times New Roman" w:cs="Times New Roman"/>
          <w:sz w:val="28"/>
          <w:szCs w:val="28"/>
        </w:rPr>
        <w:t>тствия</w:t>
      </w:r>
      <w:r w:rsidRPr="00A94048">
        <w:rPr>
          <w:rFonts w:ascii="Times New Roman" w:hAnsi="Times New Roman" w:cs="Times New Roman"/>
          <w:sz w:val="28"/>
          <w:szCs w:val="28"/>
        </w:rPr>
        <w:t xml:space="preserve"> актов выполненных работ</w:t>
      </w:r>
      <w:r w:rsidR="00CC73C9" w:rsidRPr="00A94048">
        <w:rPr>
          <w:rFonts w:ascii="Times New Roman" w:hAnsi="Times New Roman" w:cs="Times New Roman"/>
          <w:sz w:val="28"/>
          <w:szCs w:val="28"/>
        </w:rPr>
        <w:t>;</w:t>
      </w:r>
    </w:p>
    <w:p w:rsidR="00B1104B" w:rsidRPr="00A94048" w:rsidRDefault="003E7EBA" w:rsidP="00C52063">
      <w:pPr>
        <w:pStyle w:val="ac"/>
        <w:tabs>
          <w:tab w:val="left" w:pos="567"/>
        </w:tabs>
        <w:spacing w:after="0" w:line="240" w:lineRule="auto"/>
        <w:ind w:left="0" w:firstLine="567"/>
        <w:jc w:val="both"/>
        <w:rPr>
          <w:rFonts w:ascii="Times New Roman" w:hAnsi="Times New Roman" w:cs="Times New Roman"/>
          <w:sz w:val="28"/>
          <w:szCs w:val="28"/>
        </w:rPr>
      </w:pPr>
      <w:r w:rsidRPr="00A94048">
        <w:rPr>
          <w:rFonts w:ascii="Times New Roman" w:hAnsi="Times New Roman" w:cs="Times New Roman"/>
          <w:sz w:val="28"/>
          <w:szCs w:val="28"/>
        </w:rPr>
        <w:t>16,7 тыс. тенге- за счет округления.</w:t>
      </w:r>
    </w:p>
    <w:p w:rsidR="001B1AEA" w:rsidRPr="00A94048" w:rsidRDefault="001B1AEA" w:rsidP="00C52063">
      <w:pPr>
        <w:widowControl w:val="0"/>
        <w:tabs>
          <w:tab w:val="left" w:pos="567"/>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A94048">
        <w:rPr>
          <w:rFonts w:ascii="Times New Roman" w:hAnsi="Times New Roman" w:cs="Times New Roman"/>
          <w:sz w:val="28"/>
          <w:szCs w:val="28"/>
        </w:rPr>
        <w:t xml:space="preserve">Таким образом, </w:t>
      </w:r>
      <w:r w:rsidRPr="00A94048">
        <w:rPr>
          <w:rFonts w:ascii="Times New Roman" w:hAnsi="Times New Roman" w:cs="Times New Roman"/>
          <w:b/>
          <w:sz w:val="28"/>
          <w:szCs w:val="28"/>
        </w:rPr>
        <w:t>не обеспечено</w:t>
      </w:r>
      <w:r w:rsidRPr="00A94048">
        <w:rPr>
          <w:rFonts w:ascii="Times New Roman" w:hAnsi="Times New Roman" w:cs="Times New Roman"/>
          <w:sz w:val="28"/>
          <w:szCs w:val="28"/>
        </w:rPr>
        <w:t xml:space="preserve"> достижение показателей результатов по 1-у проекту (</w:t>
      </w:r>
      <w:r w:rsidRPr="00A94048">
        <w:rPr>
          <w:rFonts w:ascii="Times New Roman" w:hAnsi="Times New Roman" w:cs="Times New Roman"/>
          <w:i/>
          <w:sz w:val="28"/>
          <w:szCs w:val="28"/>
        </w:rPr>
        <w:t>Отдел строительства</w:t>
      </w:r>
      <w:r w:rsidRPr="00A94048">
        <w:rPr>
          <w:rFonts w:ascii="Times New Roman" w:hAnsi="Times New Roman" w:cs="Times New Roman"/>
          <w:sz w:val="28"/>
          <w:szCs w:val="28"/>
        </w:rPr>
        <w:t>).</w:t>
      </w:r>
    </w:p>
    <w:p w:rsidR="00B1104B" w:rsidRPr="00A94048" w:rsidRDefault="00B1104B" w:rsidP="00C52063">
      <w:pPr>
        <w:spacing w:after="0" w:line="240" w:lineRule="auto"/>
        <w:ind w:firstLine="567"/>
        <w:contextualSpacing/>
        <w:jc w:val="both"/>
        <w:rPr>
          <w:rFonts w:ascii="Times New Roman" w:hAnsi="Times New Roman" w:cs="Times New Roman"/>
          <w:sz w:val="28"/>
          <w:szCs w:val="28"/>
        </w:rPr>
      </w:pPr>
      <w:r w:rsidRPr="00A94048">
        <w:rPr>
          <w:rFonts w:ascii="Times New Roman" w:hAnsi="Times New Roman" w:cs="Times New Roman"/>
          <w:sz w:val="28"/>
          <w:szCs w:val="28"/>
        </w:rPr>
        <w:t xml:space="preserve">- по программе </w:t>
      </w:r>
      <w:r w:rsidRPr="00A94048">
        <w:rPr>
          <w:rFonts w:ascii="Times New Roman" w:hAnsi="Times New Roman" w:cs="Times New Roman"/>
          <w:i/>
          <w:sz w:val="28"/>
          <w:szCs w:val="28"/>
        </w:rPr>
        <w:t>"Программа развитие регионов до 2020"</w:t>
      </w:r>
      <w:r w:rsidRPr="00A94048">
        <w:rPr>
          <w:rFonts w:ascii="Times New Roman" w:hAnsi="Times New Roman" w:cs="Times New Roman"/>
          <w:sz w:val="28"/>
          <w:szCs w:val="28"/>
        </w:rPr>
        <w:t xml:space="preserve"> выделено </w:t>
      </w:r>
      <w:r w:rsidR="00D728EA" w:rsidRPr="00A94048">
        <w:rPr>
          <w:rFonts w:ascii="Times New Roman" w:eastAsia="Times New Roman" w:hAnsi="Times New Roman" w:cs="Times New Roman"/>
          <w:sz w:val="28"/>
          <w:szCs w:val="28"/>
        </w:rPr>
        <w:t xml:space="preserve">3 495 066,0 </w:t>
      </w:r>
      <w:r w:rsidRPr="00A94048">
        <w:rPr>
          <w:rFonts w:ascii="Times New Roman" w:hAnsi="Times New Roman" w:cs="Times New Roman"/>
          <w:sz w:val="28"/>
          <w:szCs w:val="28"/>
        </w:rPr>
        <w:t xml:space="preserve"> тыс. тенге, освоено </w:t>
      </w:r>
      <w:r w:rsidR="00D728EA" w:rsidRPr="00A94048">
        <w:rPr>
          <w:rFonts w:ascii="Times New Roman" w:eastAsia="Times New Roman" w:hAnsi="Times New Roman" w:cs="Times New Roman"/>
          <w:sz w:val="28"/>
          <w:szCs w:val="28"/>
        </w:rPr>
        <w:t xml:space="preserve">3 039 693,0 </w:t>
      </w:r>
      <w:r w:rsidRPr="00A94048">
        <w:rPr>
          <w:rFonts w:ascii="Times New Roman" w:hAnsi="Times New Roman" w:cs="Times New Roman"/>
          <w:sz w:val="28"/>
          <w:szCs w:val="28"/>
        </w:rPr>
        <w:t>тыс. тенге,</w:t>
      </w:r>
      <w:r w:rsidR="00D728EA" w:rsidRPr="00A94048">
        <w:rPr>
          <w:rFonts w:ascii="Times New Roman" w:hAnsi="Times New Roman" w:cs="Times New Roman"/>
          <w:sz w:val="28"/>
          <w:szCs w:val="28"/>
        </w:rPr>
        <w:t xml:space="preserve"> средства направлены на реализацию 36 проектов.</w:t>
      </w:r>
    </w:p>
    <w:p w:rsidR="00953200" w:rsidRPr="00A94048" w:rsidRDefault="00325835" w:rsidP="00C52063">
      <w:pPr>
        <w:spacing w:after="0" w:line="240" w:lineRule="auto"/>
        <w:ind w:firstLine="567"/>
        <w:contextualSpacing/>
        <w:jc w:val="both"/>
        <w:rPr>
          <w:rFonts w:ascii="Times New Roman" w:eastAsia="Times New Roman" w:hAnsi="Times New Roman" w:cs="Times New Roman"/>
          <w:sz w:val="28"/>
          <w:szCs w:val="28"/>
        </w:rPr>
      </w:pPr>
      <w:r w:rsidRPr="00A94048">
        <w:rPr>
          <w:rFonts w:ascii="Times New Roman" w:hAnsi="Times New Roman" w:cs="Times New Roman"/>
          <w:b/>
          <w:sz w:val="28"/>
          <w:szCs w:val="28"/>
        </w:rPr>
        <w:t>Не освоено</w:t>
      </w:r>
      <w:r w:rsidRPr="00A94048">
        <w:rPr>
          <w:rFonts w:ascii="Times New Roman" w:hAnsi="Times New Roman" w:cs="Times New Roman"/>
          <w:sz w:val="28"/>
          <w:szCs w:val="28"/>
        </w:rPr>
        <w:t xml:space="preserve"> 455 373,0 тыс. тенге</w:t>
      </w:r>
      <w:r w:rsidR="00953200" w:rsidRPr="00A94048">
        <w:rPr>
          <w:rFonts w:ascii="Times New Roman" w:hAnsi="Times New Roman" w:cs="Times New Roman"/>
          <w:sz w:val="28"/>
          <w:szCs w:val="28"/>
        </w:rPr>
        <w:t>, в том числе</w:t>
      </w:r>
      <w:r w:rsidRPr="00A94048">
        <w:rPr>
          <w:rFonts w:ascii="Times New Roman" w:hAnsi="Times New Roman" w:cs="Times New Roman"/>
          <w:sz w:val="28"/>
          <w:szCs w:val="28"/>
        </w:rPr>
        <w:t>:</w:t>
      </w:r>
      <w:r w:rsidRPr="00A94048">
        <w:rPr>
          <w:rFonts w:ascii="Times New Roman" w:eastAsia="Times New Roman" w:hAnsi="Times New Roman" w:cs="Times New Roman"/>
          <w:sz w:val="28"/>
          <w:szCs w:val="28"/>
        </w:rPr>
        <w:t xml:space="preserve"> </w:t>
      </w:r>
    </w:p>
    <w:p w:rsidR="00953200" w:rsidRPr="00A94048" w:rsidRDefault="00953200" w:rsidP="00C52063">
      <w:pPr>
        <w:spacing w:after="0" w:line="240" w:lineRule="auto"/>
        <w:ind w:firstLine="567"/>
        <w:contextualSpacing/>
        <w:jc w:val="both"/>
        <w:rPr>
          <w:rFonts w:ascii="Times New Roman" w:eastAsia="Times New Roman" w:hAnsi="Times New Roman" w:cs="Times New Roman"/>
          <w:sz w:val="28"/>
          <w:szCs w:val="28"/>
        </w:rPr>
      </w:pPr>
      <w:r w:rsidRPr="00A94048">
        <w:rPr>
          <w:rFonts w:ascii="Times New Roman" w:eastAsia="Times New Roman" w:hAnsi="Times New Roman" w:cs="Times New Roman"/>
          <w:i/>
          <w:sz w:val="28"/>
          <w:szCs w:val="28"/>
        </w:rPr>
        <w:t>454 047,0</w:t>
      </w:r>
      <w:r w:rsidRPr="00A94048">
        <w:rPr>
          <w:rFonts w:ascii="Times New Roman" w:eastAsia="Times New Roman" w:hAnsi="Times New Roman" w:cs="Times New Roman"/>
          <w:sz w:val="28"/>
          <w:szCs w:val="28"/>
        </w:rPr>
        <w:t xml:space="preserve"> тыс. тенге по причинам отсутствия строительной площадки дома, </w:t>
      </w:r>
      <w:r w:rsidRPr="00A94048">
        <w:rPr>
          <w:rFonts w:ascii="Times New Roman" w:hAnsi="Times New Roman" w:cs="Times New Roman"/>
          <w:sz w:val="28"/>
          <w:szCs w:val="28"/>
        </w:rPr>
        <w:t>отсутствия акта выполненных работ, отставания от графиков производственных работ, возврата счета к оплате в конце года;</w:t>
      </w:r>
    </w:p>
    <w:p w:rsidR="00953200" w:rsidRPr="00A94048" w:rsidRDefault="00953200" w:rsidP="00C52063">
      <w:pPr>
        <w:spacing w:after="0" w:line="240" w:lineRule="auto"/>
        <w:ind w:firstLine="567"/>
        <w:contextualSpacing/>
        <w:jc w:val="both"/>
        <w:rPr>
          <w:rFonts w:ascii="Times New Roman" w:eastAsia="Times New Roman" w:hAnsi="Times New Roman" w:cs="Times New Roman"/>
          <w:sz w:val="28"/>
          <w:szCs w:val="28"/>
        </w:rPr>
      </w:pPr>
      <w:r w:rsidRPr="00A94048">
        <w:rPr>
          <w:rFonts w:ascii="Times New Roman" w:eastAsia="Times New Roman" w:hAnsi="Times New Roman" w:cs="Times New Roman"/>
          <w:i/>
          <w:sz w:val="28"/>
          <w:szCs w:val="28"/>
        </w:rPr>
        <w:t>1 326,0</w:t>
      </w:r>
      <w:r w:rsidRPr="00A94048">
        <w:rPr>
          <w:rFonts w:ascii="Times New Roman" w:eastAsia="Times New Roman" w:hAnsi="Times New Roman" w:cs="Times New Roman"/>
          <w:sz w:val="28"/>
          <w:szCs w:val="28"/>
        </w:rPr>
        <w:t xml:space="preserve"> тыс. тенге - за счет экономии.</w:t>
      </w:r>
    </w:p>
    <w:p w:rsidR="00B1104B" w:rsidRPr="00A94048" w:rsidRDefault="00B1104B" w:rsidP="00C52063">
      <w:pPr>
        <w:widowControl w:val="0"/>
        <w:tabs>
          <w:tab w:val="left" w:pos="567"/>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A94048">
        <w:rPr>
          <w:rFonts w:ascii="Times New Roman" w:hAnsi="Times New Roman" w:cs="Times New Roman"/>
          <w:sz w:val="28"/>
          <w:szCs w:val="28"/>
        </w:rPr>
        <w:t xml:space="preserve">Таким образом, </w:t>
      </w:r>
      <w:r w:rsidRPr="00A94048">
        <w:rPr>
          <w:rFonts w:ascii="Times New Roman" w:hAnsi="Times New Roman" w:cs="Times New Roman"/>
          <w:b/>
          <w:sz w:val="28"/>
          <w:szCs w:val="28"/>
        </w:rPr>
        <w:t>не обеспечено</w:t>
      </w:r>
      <w:r w:rsidRPr="00A94048">
        <w:rPr>
          <w:rFonts w:ascii="Times New Roman" w:hAnsi="Times New Roman" w:cs="Times New Roman"/>
          <w:sz w:val="28"/>
          <w:szCs w:val="28"/>
        </w:rPr>
        <w:t xml:space="preserve"> достижение показателей результатов по </w:t>
      </w:r>
      <w:r w:rsidR="009C4069" w:rsidRPr="00A94048">
        <w:rPr>
          <w:rFonts w:ascii="Times New Roman" w:hAnsi="Times New Roman" w:cs="Times New Roman"/>
          <w:sz w:val="28"/>
          <w:szCs w:val="28"/>
        </w:rPr>
        <w:t>11-ти</w:t>
      </w:r>
      <w:r w:rsidRPr="00A94048">
        <w:rPr>
          <w:rFonts w:ascii="Times New Roman" w:hAnsi="Times New Roman" w:cs="Times New Roman"/>
          <w:sz w:val="28"/>
          <w:szCs w:val="28"/>
        </w:rPr>
        <w:t xml:space="preserve"> проектам</w:t>
      </w:r>
      <w:r w:rsidR="009C4069" w:rsidRPr="00A94048">
        <w:rPr>
          <w:rFonts w:ascii="Times New Roman" w:hAnsi="Times New Roman" w:cs="Times New Roman"/>
          <w:sz w:val="28"/>
          <w:szCs w:val="28"/>
        </w:rPr>
        <w:t xml:space="preserve"> (</w:t>
      </w:r>
      <w:r w:rsidR="009C4069" w:rsidRPr="00A94048">
        <w:rPr>
          <w:rFonts w:ascii="Times New Roman" w:hAnsi="Times New Roman" w:cs="Times New Roman"/>
          <w:i/>
          <w:sz w:val="28"/>
          <w:szCs w:val="28"/>
        </w:rPr>
        <w:t>Отдел строительства</w:t>
      </w:r>
      <w:r w:rsidR="009C4069" w:rsidRPr="00A94048">
        <w:rPr>
          <w:rFonts w:ascii="Times New Roman" w:hAnsi="Times New Roman" w:cs="Times New Roman"/>
          <w:sz w:val="28"/>
          <w:szCs w:val="28"/>
        </w:rPr>
        <w:t>)</w:t>
      </w:r>
      <w:r w:rsidRPr="00A94048">
        <w:rPr>
          <w:rFonts w:ascii="Times New Roman" w:hAnsi="Times New Roman" w:cs="Times New Roman"/>
          <w:sz w:val="28"/>
          <w:szCs w:val="28"/>
        </w:rPr>
        <w:t>;</w:t>
      </w:r>
    </w:p>
    <w:p w:rsidR="003D5D9E" w:rsidRPr="00A94048" w:rsidRDefault="00B1104B" w:rsidP="00C52063">
      <w:pPr>
        <w:spacing w:after="0" w:line="240" w:lineRule="auto"/>
        <w:ind w:firstLine="567"/>
        <w:contextualSpacing/>
        <w:jc w:val="both"/>
        <w:rPr>
          <w:rFonts w:ascii="Times New Roman" w:hAnsi="Times New Roman" w:cs="Times New Roman"/>
          <w:sz w:val="28"/>
          <w:szCs w:val="28"/>
        </w:rPr>
      </w:pPr>
      <w:r w:rsidRPr="00A94048">
        <w:rPr>
          <w:rFonts w:ascii="Times New Roman" w:hAnsi="Times New Roman" w:cs="Times New Roman"/>
          <w:sz w:val="28"/>
          <w:szCs w:val="28"/>
        </w:rPr>
        <w:t xml:space="preserve">- по программе </w:t>
      </w:r>
      <w:r w:rsidRPr="00A94048">
        <w:rPr>
          <w:rFonts w:ascii="Times New Roman" w:hAnsi="Times New Roman" w:cs="Times New Roman"/>
          <w:i/>
          <w:sz w:val="28"/>
          <w:szCs w:val="28"/>
        </w:rPr>
        <w:t>"</w:t>
      </w:r>
      <w:r w:rsidR="00D728EA" w:rsidRPr="00A94048">
        <w:rPr>
          <w:rFonts w:ascii="Times New Roman" w:hAnsi="Times New Roman" w:cs="Times New Roman"/>
          <w:sz w:val="28"/>
          <w:szCs w:val="28"/>
          <w:u w:val="single"/>
        </w:rPr>
        <w:t>Нұрлы жер</w:t>
      </w:r>
      <w:r w:rsidRPr="00A94048">
        <w:rPr>
          <w:rFonts w:ascii="Times New Roman" w:hAnsi="Times New Roman" w:cs="Times New Roman"/>
          <w:i/>
          <w:sz w:val="28"/>
          <w:szCs w:val="28"/>
        </w:rPr>
        <w:t>"</w:t>
      </w:r>
      <w:r w:rsidRPr="00A94048">
        <w:rPr>
          <w:rFonts w:ascii="Times New Roman" w:hAnsi="Times New Roman" w:cs="Times New Roman"/>
          <w:sz w:val="28"/>
          <w:szCs w:val="28"/>
        </w:rPr>
        <w:t xml:space="preserve"> выделено </w:t>
      </w:r>
      <w:r w:rsidR="00D728EA" w:rsidRPr="00A94048">
        <w:rPr>
          <w:rFonts w:ascii="Times New Roman" w:hAnsi="Times New Roman" w:cs="Times New Roman"/>
          <w:sz w:val="28"/>
          <w:szCs w:val="28"/>
        </w:rPr>
        <w:t>7 915 817,0</w:t>
      </w:r>
      <w:r w:rsidR="00D728EA" w:rsidRPr="00A94048">
        <w:rPr>
          <w:rFonts w:ascii="Times New Roman" w:hAnsi="Times New Roman" w:cs="Times New Roman"/>
          <w:sz w:val="28"/>
          <w:szCs w:val="28"/>
          <w:u w:val="single"/>
        </w:rPr>
        <w:t xml:space="preserve"> </w:t>
      </w:r>
      <w:r w:rsidRPr="00A94048">
        <w:rPr>
          <w:rFonts w:ascii="Times New Roman" w:hAnsi="Times New Roman" w:cs="Times New Roman"/>
          <w:sz w:val="28"/>
          <w:szCs w:val="28"/>
        </w:rPr>
        <w:t xml:space="preserve">тыс. тенге, освоено </w:t>
      </w:r>
      <w:r w:rsidR="00D728EA" w:rsidRPr="00A94048">
        <w:rPr>
          <w:rFonts w:ascii="Times New Roman" w:hAnsi="Times New Roman" w:cs="Times New Roman"/>
          <w:sz w:val="28"/>
          <w:szCs w:val="28"/>
        </w:rPr>
        <w:t xml:space="preserve">7 887 162,0 </w:t>
      </w:r>
      <w:r w:rsidRPr="00A94048">
        <w:rPr>
          <w:rFonts w:ascii="Times New Roman" w:hAnsi="Times New Roman" w:cs="Times New Roman"/>
          <w:sz w:val="28"/>
          <w:szCs w:val="28"/>
        </w:rPr>
        <w:t xml:space="preserve"> тыс. тенге, </w:t>
      </w:r>
      <w:r w:rsidR="00D728EA" w:rsidRPr="00A94048">
        <w:rPr>
          <w:rFonts w:ascii="Times New Roman" w:hAnsi="Times New Roman" w:cs="Times New Roman"/>
          <w:sz w:val="28"/>
          <w:szCs w:val="28"/>
        </w:rPr>
        <w:t>средства направлены на реализацию 4-х проектов.</w:t>
      </w:r>
    </w:p>
    <w:p w:rsidR="003D5D9E" w:rsidRPr="00A94048" w:rsidRDefault="003D5D9E" w:rsidP="00C52063">
      <w:pPr>
        <w:tabs>
          <w:tab w:val="center" w:pos="5102"/>
        </w:tabs>
        <w:spacing w:after="0" w:line="240" w:lineRule="auto"/>
        <w:ind w:firstLine="567"/>
        <w:contextualSpacing/>
        <w:jc w:val="both"/>
        <w:rPr>
          <w:rFonts w:ascii="Times New Roman" w:hAnsi="Times New Roman" w:cs="Times New Roman"/>
          <w:sz w:val="28"/>
          <w:szCs w:val="28"/>
        </w:rPr>
      </w:pPr>
      <w:r w:rsidRPr="00A94048">
        <w:rPr>
          <w:rFonts w:ascii="Times New Roman" w:hAnsi="Times New Roman" w:cs="Times New Roman"/>
          <w:b/>
          <w:sz w:val="28"/>
          <w:szCs w:val="28"/>
        </w:rPr>
        <w:t>Не освоено</w:t>
      </w:r>
      <w:r w:rsidRPr="00A94048">
        <w:rPr>
          <w:rFonts w:ascii="Times New Roman" w:hAnsi="Times New Roman" w:cs="Times New Roman"/>
          <w:b/>
          <w:i/>
          <w:sz w:val="28"/>
          <w:szCs w:val="28"/>
        </w:rPr>
        <w:t xml:space="preserve"> </w:t>
      </w:r>
      <w:r w:rsidRPr="00A94048">
        <w:rPr>
          <w:rFonts w:ascii="Times New Roman" w:hAnsi="Times New Roman" w:cs="Times New Roman"/>
          <w:sz w:val="28"/>
          <w:szCs w:val="28"/>
        </w:rPr>
        <w:t>28 655,0 тыс. тенге по причине отсутствия актов выполненных работ.</w:t>
      </w:r>
      <w:r w:rsidRPr="00A94048">
        <w:rPr>
          <w:rFonts w:ascii="Times New Roman" w:hAnsi="Times New Roman" w:cs="Times New Roman"/>
          <w:sz w:val="28"/>
          <w:szCs w:val="28"/>
        </w:rPr>
        <w:tab/>
      </w:r>
    </w:p>
    <w:p w:rsidR="00D728EA" w:rsidRPr="00A94048" w:rsidRDefault="003D5D9E" w:rsidP="00C52063">
      <w:pPr>
        <w:widowControl w:val="0"/>
        <w:tabs>
          <w:tab w:val="left" w:pos="567"/>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A94048">
        <w:rPr>
          <w:rFonts w:ascii="Times New Roman" w:hAnsi="Times New Roman" w:cs="Times New Roman"/>
          <w:sz w:val="28"/>
          <w:szCs w:val="28"/>
        </w:rPr>
        <w:t xml:space="preserve">Таким образом, </w:t>
      </w:r>
      <w:r w:rsidRPr="00A94048">
        <w:rPr>
          <w:rFonts w:ascii="Times New Roman" w:hAnsi="Times New Roman" w:cs="Times New Roman"/>
          <w:b/>
          <w:sz w:val="28"/>
          <w:szCs w:val="28"/>
        </w:rPr>
        <w:t>не обеспечено</w:t>
      </w:r>
      <w:r w:rsidRPr="00A94048">
        <w:rPr>
          <w:rFonts w:ascii="Times New Roman" w:hAnsi="Times New Roman" w:cs="Times New Roman"/>
          <w:sz w:val="28"/>
          <w:szCs w:val="28"/>
        </w:rPr>
        <w:t xml:space="preserve"> достижение показателей результатов по 4-м проектам (</w:t>
      </w:r>
      <w:r w:rsidRPr="00A94048">
        <w:rPr>
          <w:rFonts w:ascii="Times New Roman" w:hAnsi="Times New Roman" w:cs="Times New Roman"/>
          <w:i/>
          <w:sz w:val="28"/>
          <w:szCs w:val="28"/>
        </w:rPr>
        <w:t>Отдел строительства</w:t>
      </w:r>
      <w:r w:rsidRPr="00A94048">
        <w:rPr>
          <w:rFonts w:ascii="Times New Roman" w:hAnsi="Times New Roman" w:cs="Times New Roman"/>
          <w:sz w:val="28"/>
          <w:szCs w:val="28"/>
        </w:rPr>
        <w:t>).</w:t>
      </w:r>
    </w:p>
    <w:p w:rsidR="00A678F0" w:rsidRPr="00A94048" w:rsidRDefault="00FA698E" w:rsidP="00C52063">
      <w:pPr>
        <w:spacing w:after="0" w:line="240" w:lineRule="auto"/>
        <w:ind w:firstLine="567"/>
        <w:contextualSpacing/>
        <w:jc w:val="both"/>
        <w:rPr>
          <w:rFonts w:ascii="Times New Roman" w:hAnsi="Times New Roman" w:cs="Times New Roman"/>
          <w:sz w:val="28"/>
          <w:szCs w:val="28"/>
        </w:rPr>
      </w:pPr>
      <w:r w:rsidRPr="00A94048">
        <w:rPr>
          <w:rFonts w:ascii="Times New Roman" w:hAnsi="Times New Roman" w:cs="Times New Roman"/>
          <w:i/>
          <w:sz w:val="28"/>
          <w:szCs w:val="28"/>
        </w:rPr>
        <w:t xml:space="preserve">- </w:t>
      </w:r>
      <w:r w:rsidRPr="00A94048">
        <w:rPr>
          <w:rFonts w:ascii="Times New Roman" w:hAnsi="Times New Roman" w:cs="Times New Roman"/>
          <w:sz w:val="28"/>
          <w:szCs w:val="28"/>
          <w:u w:val="single"/>
        </w:rPr>
        <w:t xml:space="preserve">по программе "Развития продуктивной занятости и массового предпринимательства на 2017-2021 годы" </w:t>
      </w:r>
      <w:r w:rsidRPr="00A94048">
        <w:rPr>
          <w:rFonts w:ascii="Times New Roman" w:hAnsi="Times New Roman" w:cs="Times New Roman"/>
          <w:sz w:val="28"/>
          <w:szCs w:val="28"/>
        </w:rPr>
        <w:t>выделено 267 463,0 тыс. тенге, освоено 266 435,2 тыс. тенге, сре</w:t>
      </w:r>
      <w:r w:rsidR="00A678F0" w:rsidRPr="00A94048">
        <w:rPr>
          <w:rFonts w:ascii="Times New Roman" w:hAnsi="Times New Roman" w:cs="Times New Roman"/>
          <w:sz w:val="28"/>
          <w:szCs w:val="28"/>
        </w:rPr>
        <w:t>дства направлены на реализацию 2</w:t>
      </w:r>
      <w:r w:rsidRPr="00A94048">
        <w:rPr>
          <w:rFonts w:ascii="Times New Roman" w:hAnsi="Times New Roman" w:cs="Times New Roman"/>
          <w:sz w:val="28"/>
          <w:szCs w:val="28"/>
        </w:rPr>
        <w:t>-х проектов</w:t>
      </w:r>
      <w:r w:rsidR="00A678F0" w:rsidRPr="00A94048">
        <w:rPr>
          <w:rFonts w:ascii="Times New Roman" w:hAnsi="Times New Roman" w:cs="Times New Roman"/>
          <w:sz w:val="28"/>
          <w:szCs w:val="28"/>
        </w:rPr>
        <w:t xml:space="preserve"> ,а так же на программу занятости.</w:t>
      </w:r>
    </w:p>
    <w:p w:rsidR="003D5D9E" w:rsidRPr="00A94048" w:rsidRDefault="00A678F0" w:rsidP="00C52063">
      <w:pPr>
        <w:tabs>
          <w:tab w:val="center" w:pos="5102"/>
        </w:tabs>
        <w:spacing w:after="0" w:line="240" w:lineRule="auto"/>
        <w:ind w:firstLine="567"/>
        <w:contextualSpacing/>
        <w:jc w:val="both"/>
        <w:rPr>
          <w:rFonts w:ascii="Times New Roman" w:hAnsi="Times New Roman" w:cs="Times New Roman"/>
          <w:b/>
          <w:i/>
          <w:sz w:val="28"/>
          <w:szCs w:val="28"/>
        </w:rPr>
      </w:pPr>
      <w:r w:rsidRPr="00A94048">
        <w:rPr>
          <w:rFonts w:ascii="Times New Roman" w:hAnsi="Times New Roman" w:cs="Times New Roman"/>
          <w:b/>
          <w:sz w:val="28"/>
          <w:szCs w:val="28"/>
        </w:rPr>
        <w:t>Не освоено</w:t>
      </w:r>
      <w:r w:rsidR="00FA698E" w:rsidRPr="00A94048">
        <w:rPr>
          <w:rFonts w:ascii="Times New Roman" w:hAnsi="Times New Roman" w:cs="Times New Roman"/>
          <w:b/>
          <w:i/>
          <w:sz w:val="28"/>
          <w:szCs w:val="28"/>
        </w:rPr>
        <w:t xml:space="preserve"> </w:t>
      </w:r>
      <w:r w:rsidRPr="00A94048">
        <w:rPr>
          <w:rFonts w:ascii="Times New Roman" w:hAnsi="Times New Roman" w:cs="Times New Roman"/>
          <w:sz w:val="28"/>
          <w:szCs w:val="28"/>
        </w:rPr>
        <w:t>1 027,8 тыс. тенге</w:t>
      </w:r>
      <w:r w:rsidRPr="00A94048">
        <w:rPr>
          <w:rFonts w:ascii="Times New Roman" w:hAnsi="Times New Roman" w:cs="Times New Roman"/>
          <w:b/>
          <w:i/>
          <w:sz w:val="28"/>
          <w:szCs w:val="28"/>
        </w:rPr>
        <w:t>,</w:t>
      </w:r>
      <w:r w:rsidR="003D5D9E" w:rsidRPr="00A94048">
        <w:rPr>
          <w:rFonts w:ascii="Times New Roman" w:hAnsi="Times New Roman" w:cs="Times New Roman"/>
          <w:sz w:val="28"/>
          <w:szCs w:val="28"/>
        </w:rPr>
        <w:t xml:space="preserve"> в том числе</w:t>
      </w:r>
    </w:p>
    <w:p w:rsidR="003D5D9E" w:rsidRPr="00A94048" w:rsidRDefault="00A678F0" w:rsidP="00C52063">
      <w:pPr>
        <w:tabs>
          <w:tab w:val="center" w:pos="5102"/>
        </w:tabs>
        <w:spacing w:after="0" w:line="240" w:lineRule="auto"/>
        <w:ind w:firstLine="567"/>
        <w:contextualSpacing/>
        <w:jc w:val="both"/>
        <w:rPr>
          <w:rFonts w:ascii="Times New Roman" w:hAnsi="Times New Roman" w:cs="Times New Roman"/>
          <w:sz w:val="28"/>
          <w:szCs w:val="28"/>
        </w:rPr>
      </w:pPr>
      <w:r w:rsidRPr="00A94048">
        <w:rPr>
          <w:rFonts w:ascii="Times New Roman" w:hAnsi="Times New Roman" w:cs="Times New Roman"/>
          <w:sz w:val="28"/>
          <w:szCs w:val="28"/>
        </w:rPr>
        <w:t xml:space="preserve">1 000,0 тыс. тенге по </w:t>
      </w:r>
      <w:r w:rsidR="003D5D9E" w:rsidRPr="00A94048">
        <w:rPr>
          <w:rFonts w:ascii="Times New Roman" w:hAnsi="Times New Roman" w:cs="Times New Roman"/>
          <w:sz w:val="28"/>
          <w:szCs w:val="28"/>
        </w:rPr>
        <w:t>отсутствия</w:t>
      </w:r>
      <w:r w:rsidRPr="00A94048">
        <w:rPr>
          <w:rFonts w:ascii="Times New Roman" w:hAnsi="Times New Roman" w:cs="Times New Roman"/>
          <w:sz w:val="28"/>
          <w:szCs w:val="28"/>
        </w:rPr>
        <w:t xml:space="preserve"> актов выполненных работ</w:t>
      </w:r>
      <w:r w:rsidR="003D5D9E" w:rsidRPr="00A94048">
        <w:rPr>
          <w:rFonts w:ascii="Times New Roman" w:hAnsi="Times New Roman" w:cs="Times New Roman"/>
          <w:sz w:val="28"/>
          <w:szCs w:val="28"/>
        </w:rPr>
        <w:t>;</w:t>
      </w:r>
      <w:r w:rsidRPr="00A94048">
        <w:rPr>
          <w:rFonts w:ascii="Times New Roman" w:hAnsi="Times New Roman" w:cs="Times New Roman"/>
          <w:sz w:val="28"/>
          <w:szCs w:val="28"/>
        </w:rPr>
        <w:t xml:space="preserve"> </w:t>
      </w:r>
    </w:p>
    <w:p w:rsidR="00FA698E" w:rsidRPr="00A94048" w:rsidRDefault="00A678F0" w:rsidP="00C52063">
      <w:pPr>
        <w:tabs>
          <w:tab w:val="center" w:pos="5102"/>
        </w:tabs>
        <w:spacing w:after="0" w:line="240" w:lineRule="auto"/>
        <w:ind w:firstLine="567"/>
        <w:contextualSpacing/>
        <w:jc w:val="both"/>
        <w:rPr>
          <w:rFonts w:ascii="Times New Roman" w:hAnsi="Times New Roman" w:cs="Times New Roman"/>
          <w:sz w:val="28"/>
          <w:szCs w:val="28"/>
        </w:rPr>
      </w:pPr>
      <w:r w:rsidRPr="00A94048">
        <w:rPr>
          <w:rFonts w:ascii="Times New Roman" w:hAnsi="Times New Roman" w:cs="Times New Roman"/>
          <w:sz w:val="28"/>
          <w:szCs w:val="28"/>
        </w:rPr>
        <w:t>27,8 тыс. тенге экономия.</w:t>
      </w:r>
      <w:r w:rsidRPr="00A94048">
        <w:rPr>
          <w:rFonts w:ascii="Times New Roman" w:hAnsi="Times New Roman" w:cs="Times New Roman"/>
          <w:sz w:val="28"/>
          <w:szCs w:val="28"/>
        </w:rPr>
        <w:tab/>
      </w:r>
    </w:p>
    <w:p w:rsidR="00D728EA" w:rsidRPr="00A94048" w:rsidRDefault="003D5D9E" w:rsidP="00C52063">
      <w:pPr>
        <w:widowControl w:val="0"/>
        <w:tabs>
          <w:tab w:val="left" w:pos="567"/>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A94048">
        <w:rPr>
          <w:rFonts w:ascii="Times New Roman" w:hAnsi="Times New Roman" w:cs="Times New Roman"/>
          <w:sz w:val="28"/>
          <w:szCs w:val="28"/>
        </w:rPr>
        <w:t xml:space="preserve">Таким образом, </w:t>
      </w:r>
      <w:r w:rsidRPr="00A94048">
        <w:rPr>
          <w:rFonts w:ascii="Times New Roman" w:hAnsi="Times New Roman" w:cs="Times New Roman"/>
          <w:b/>
          <w:sz w:val="28"/>
          <w:szCs w:val="28"/>
        </w:rPr>
        <w:t>не обеспечено</w:t>
      </w:r>
      <w:r w:rsidRPr="00A94048">
        <w:rPr>
          <w:rFonts w:ascii="Times New Roman" w:hAnsi="Times New Roman" w:cs="Times New Roman"/>
          <w:sz w:val="28"/>
          <w:szCs w:val="28"/>
        </w:rPr>
        <w:t xml:space="preserve"> достижение показателей результатов по 2-м проектам (</w:t>
      </w:r>
      <w:r w:rsidRPr="00A94048">
        <w:rPr>
          <w:rFonts w:ascii="Times New Roman" w:hAnsi="Times New Roman" w:cs="Times New Roman"/>
          <w:i/>
          <w:sz w:val="28"/>
          <w:szCs w:val="28"/>
        </w:rPr>
        <w:t>Отдел строительства</w:t>
      </w:r>
      <w:r w:rsidRPr="00A94048">
        <w:rPr>
          <w:rFonts w:ascii="Times New Roman" w:hAnsi="Times New Roman" w:cs="Times New Roman"/>
          <w:sz w:val="28"/>
          <w:szCs w:val="28"/>
        </w:rPr>
        <w:t>).</w:t>
      </w:r>
    </w:p>
    <w:p w:rsidR="00B1104B" w:rsidRPr="00A94048" w:rsidRDefault="00B1104B" w:rsidP="00C52063">
      <w:pPr>
        <w:spacing w:after="0" w:line="240" w:lineRule="auto"/>
        <w:ind w:firstLine="567"/>
        <w:jc w:val="both"/>
        <w:rPr>
          <w:rFonts w:ascii="Times New Roman" w:eastAsia="Times New Roman" w:hAnsi="Times New Roman" w:cs="Times New Roman"/>
          <w:sz w:val="28"/>
          <w:szCs w:val="28"/>
        </w:rPr>
      </w:pPr>
      <w:r w:rsidRPr="00A94048">
        <w:rPr>
          <w:rFonts w:ascii="Times New Roman" w:hAnsi="Times New Roman" w:cs="Times New Roman"/>
          <w:sz w:val="28"/>
          <w:szCs w:val="28"/>
        </w:rPr>
        <w:t xml:space="preserve">В отчетном периоде предусматривалась реализация </w:t>
      </w:r>
      <w:r w:rsidR="004D0D50" w:rsidRPr="00A94048">
        <w:rPr>
          <w:rFonts w:ascii="Times New Roman" w:hAnsi="Times New Roman" w:cs="Times New Roman"/>
          <w:sz w:val="28"/>
          <w:szCs w:val="28"/>
        </w:rPr>
        <w:t>73-х</w:t>
      </w:r>
      <w:r w:rsidRPr="00A94048">
        <w:rPr>
          <w:rFonts w:ascii="Times New Roman" w:hAnsi="Times New Roman" w:cs="Times New Roman"/>
          <w:bCs/>
          <w:sz w:val="28"/>
          <w:szCs w:val="28"/>
        </w:rPr>
        <w:t xml:space="preserve"> инвестиционных проектов на общую сумму</w:t>
      </w:r>
      <w:r w:rsidR="004D0D50" w:rsidRPr="00A94048">
        <w:rPr>
          <w:rFonts w:ascii="Times New Roman" w:hAnsi="Times New Roman" w:cs="Times New Roman"/>
          <w:bCs/>
          <w:sz w:val="28"/>
          <w:szCs w:val="28"/>
        </w:rPr>
        <w:t xml:space="preserve"> </w:t>
      </w:r>
      <w:r w:rsidR="005E36A7" w:rsidRPr="00A94048">
        <w:rPr>
          <w:rFonts w:ascii="Times New Roman" w:hAnsi="Times New Roman" w:cs="Times New Roman"/>
          <w:bCs/>
          <w:sz w:val="28"/>
          <w:szCs w:val="28"/>
        </w:rPr>
        <w:t>17 412 146,0</w:t>
      </w:r>
      <w:r w:rsidR="005E36A7" w:rsidRPr="00A94048">
        <w:rPr>
          <w:rFonts w:ascii="Times New Roman" w:eastAsia="Consolas" w:hAnsi="Times New Roman" w:cs="Times New Roman"/>
          <w:color w:val="000000"/>
          <w:sz w:val="28"/>
          <w:szCs w:val="28"/>
        </w:rPr>
        <w:t xml:space="preserve"> </w:t>
      </w:r>
      <w:r w:rsidR="004D0D50" w:rsidRPr="00A94048">
        <w:rPr>
          <w:rFonts w:ascii="Times New Roman" w:hAnsi="Times New Roman" w:cs="Times New Roman"/>
          <w:sz w:val="28"/>
          <w:szCs w:val="28"/>
        </w:rPr>
        <w:t xml:space="preserve">тыс. тенге. </w:t>
      </w:r>
      <w:r w:rsidRPr="00A94048">
        <w:rPr>
          <w:rFonts w:ascii="Times New Roman" w:hAnsi="Times New Roman" w:cs="Times New Roman"/>
          <w:sz w:val="28"/>
          <w:szCs w:val="28"/>
        </w:rPr>
        <w:t xml:space="preserve">Исполнение составило </w:t>
      </w:r>
      <w:r w:rsidR="004D0D50" w:rsidRPr="00A94048">
        <w:rPr>
          <w:rFonts w:ascii="Times New Roman" w:hAnsi="Times New Roman" w:cs="Times New Roman"/>
          <w:sz w:val="28"/>
          <w:szCs w:val="28"/>
        </w:rPr>
        <w:t xml:space="preserve">16 925674,7 тыс. тенге, в том числе из национального фонда 5 661684,0 тыс. тенге, </w:t>
      </w:r>
      <w:r w:rsidR="004D0D50" w:rsidRPr="00A94048">
        <w:rPr>
          <w:rFonts w:ascii="Times New Roman" w:hAnsi="Times New Roman" w:cs="Times New Roman"/>
          <w:sz w:val="28"/>
          <w:szCs w:val="28"/>
        </w:rPr>
        <w:lastRenderedPageBreak/>
        <w:t>республиканского бюджета 2 096 960,0 тыс. тенге, из областного бюджета 7 885 828,0 тыс.тенге и из городского бюджета 1 281 202,0 тыс. тенге</w:t>
      </w:r>
      <w:r w:rsidR="00FC0710" w:rsidRPr="00A94048">
        <w:rPr>
          <w:rFonts w:ascii="Times New Roman" w:hAnsi="Times New Roman" w:cs="Times New Roman"/>
          <w:sz w:val="28"/>
          <w:szCs w:val="28"/>
        </w:rPr>
        <w:t>.</w:t>
      </w:r>
    </w:p>
    <w:p w:rsidR="00532D67" w:rsidRPr="00A94048" w:rsidRDefault="00532D67"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A94048">
        <w:rPr>
          <w:rFonts w:ascii="Times New Roman" w:hAnsi="Times New Roman" w:cs="Times New Roman"/>
          <w:sz w:val="28"/>
          <w:szCs w:val="28"/>
        </w:rPr>
        <w:t xml:space="preserve">Аудитом установлено, что при планировании и разработке бюджетных инвестиционных проектов, уполномоченным органом соблюдены нормы бюджетного и иного законодательства РК. </w:t>
      </w:r>
    </w:p>
    <w:p w:rsidR="00B1104B" w:rsidRPr="00A94048" w:rsidRDefault="00F36C24" w:rsidP="00C52063">
      <w:pPr>
        <w:pStyle w:val="af6"/>
        <w:spacing w:before="0" w:after="0"/>
        <w:ind w:firstLine="567"/>
        <w:contextualSpacing/>
        <w:jc w:val="both"/>
        <w:rPr>
          <w:rFonts w:ascii="Times New Roman" w:hAnsi="Times New Roman" w:cs="Times New Roman"/>
          <w:sz w:val="28"/>
          <w:szCs w:val="28"/>
          <w:lang w:eastAsia="ru-RU"/>
        </w:rPr>
      </w:pPr>
      <w:r w:rsidRPr="00A94048">
        <w:rPr>
          <w:rFonts w:ascii="Times New Roman" w:hAnsi="Times New Roman" w:cs="Times New Roman"/>
          <w:sz w:val="28"/>
          <w:szCs w:val="28"/>
        </w:rPr>
        <w:t xml:space="preserve">В 2017 году </w:t>
      </w:r>
      <w:r w:rsidRPr="00A94048">
        <w:rPr>
          <w:rFonts w:ascii="Times New Roman" w:hAnsi="Times New Roman" w:cs="Times New Roman"/>
          <w:sz w:val="28"/>
          <w:szCs w:val="28"/>
          <w:lang w:eastAsia="ru-RU"/>
        </w:rPr>
        <w:t>з</w:t>
      </w:r>
      <w:r w:rsidR="00B1104B" w:rsidRPr="00A94048">
        <w:rPr>
          <w:rFonts w:ascii="Times New Roman" w:hAnsi="Times New Roman" w:cs="Times New Roman"/>
          <w:sz w:val="28"/>
          <w:szCs w:val="28"/>
          <w:lang w:eastAsia="ru-RU"/>
        </w:rPr>
        <w:t xml:space="preserve">авершено </w:t>
      </w:r>
      <w:r w:rsidR="00F26D0C" w:rsidRPr="00A94048">
        <w:rPr>
          <w:rFonts w:ascii="Times New Roman" w:hAnsi="Times New Roman" w:cs="Times New Roman"/>
          <w:sz w:val="28"/>
          <w:szCs w:val="28"/>
          <w:lang w:eastAsia="ru-RU"/>
        </w:rPr>
        <w:t>20</w:t>
      </w:r>
      <w:r w:rsidR="00B1104B" w:rsidRPr="00A94048">
        <w:rPr>
          <w:rFonts w:ascii="Times New Roman" w:hAnsi="Times New Roman" w:cs="Times New Roman"/>
          <w:sz w:val="28"/>
          <w:szCs w:val="28"/>
          <w:lang w:eastAsia="ru-RU"/>
        </w:rPr>
        <w:t xml:space="preserve"> проект</w:t>
      </w:r>
      <w:r w:rsidR="009C4305" w:rsidRPr="00A94048">
        <w:rPr>
          <w:rFonts w:ascii="Times New Roman" w:hAnsi="Times New Roman" w:cs="Times New Roman"/>
          <w:sz w:val="28"/>
          <w:szCs w:val="28"/>
          <w:lang w:eastAsia="ru-RU"/>
        </w:rPr>
        <w:t>ов</w:t>
      </w:r>
      <w:r w:rsidR="00B1104B" w:rsidRPr="00A94048">
        <w:rPr>
          <w:rFonts w:ascii="Times New Roman" w:hAnsi="Times New Roman" w:cs="Times New Roman"/>
          <w:sz w:val="28"/>
          <w:szCs w:val="28"/>
          <w:lang w:eastAsia="ru-RU"/>
        </w:rPr>
        <w:t xml:space="preserve">, </w:t>
      </w:r>
      <w:r w:rsidR="00F26D0C" w:rsidRPr="00A94048">
        <w:rPr>
          <w:rFonts w:ascii="Times New Roman" w:hAnsi="Times New Roman" w:cs="Times New Roman"/>
          <w:sz w:val="28"/>
          <w:szCs w:val="28"/>
          <w:lang w:eastAsia="ru-RU"/>
        </w:rPr>
        <w:t>53 проекта</w:t>
      </w:r>
      <w:r w:rsidR="00B1104B" w:rsidRPr="00A94048">
        <w:rPr>
          <w:rFonts w:ascii="Times New Roman" w:hAnsi="Times New Roman" w:cs="Times New Roman"/>
          <w:sz w:val="28"/>
          <w:szCs w:val="28"/>
          <w:lang w:eastAsia="ru-RU"/>
        </w:rPr>
        <w:t xml:space="preserve"> находятся в составе незавершенного строительства. </w:t>
      </w:r>
    </w:p>
    <w:p w:rsidR="00B1104B" w:rsidRPr="00A94048" w:rsidRDefault="00B1104B" w:rsidP="00C52063">
      <w:pPr>
        <w:spacing w:after="0" w:line="240" w:lineRule="auto"/>
        <w:ind w:firstLine="567"/>
        <w:contextualSpacing/>
        <w:jc w:val="both"/>
        <w:rPr>
          <w:rFonts w:ascii="Times New Roman" w:hAnsi="Times New Roman" w:cs="Times New Roman"/>
          <w:sz w:val="28"/>
          <w:szCs w:val="28"/>
        </w:rPr>
      </w:pPr>
      <w:r w:rsidRPr="00A94048">
        <w:rPr>
          <w:rFonts w:ascii="Times New Roman" w:hAnsi="Times New Roman" w:cs="Times New Roman"/>
          <w:sz w:val="28"/>
          <w:szCs w:val="28"/>
        </w:rPr>
        <w:t xml:space="preserve">Из </w:t>
      </w:r>
      <w:r w:rsidR="00C73CD9" w:rsidRPr="00A94048">
        <w:rPr>
          <w:rFonts w:ascii="Times New Roman" w:hAnsi="Times New Roman" w:cs="Times New Roman"/>
          <w:sz w:val="28"/>
          <w:szCs w:val="28"/>
        </w:rPr>
        <w:t xml:space="preserve">73 инвестиционных проектов в 2017 </w:t>
      </w:r>
      <w:r w:rsidRPr="00A94048">
        <w:rPr>
          <w:rFonts w:ascii="Times New Roman" w:hAnsi="Times New Roman" w:cs="Times New Roman"/>
          <w:sz w:val="28"/>
          <w:szCs w:val="28"/>
        </w:rPr>
        <w:t xml:space="preserve">году планировалось завершить </w:t>
      </w:r>
      <w:r w:rsidR="00FC0710" w:rsidRPr="00A94048">
        <w:rPr>
          <w:rFonts w:ascii="Times New Roman" w:hAnsi="Times New Roman" w:cs="Times New Roman"/>
          <w:sz w:val="28"/>
          <w:szCs w:val="28"/>
        </w:rPr>
        <w:t>28</w:t>
      </w:r>
      <w:r w:rsidRPr="00A94048">
        <w:rPr>
          <w:rFonts w:ascii="Times New Roman" w:hAnsi="Times New Roman" w:cs="Times New Roman"/>
          <w:sz w:val="28"/>
          <w:szCs w:val="28"/>
        </w:rPr>
        <w:t xml:space="preserve">, </w:t>
      </w:r>
      <w:r w:rsidRPr="00A94048">
        <w:rPr>
          <w:rFonts w:ascii="Times New Roman" w:hAnsi="Times New Roman" w:cs="Times New Roman"/>
          <w:b/>
          <w:sz w:val="28"/>
          <w:szCs w:val="28"/>
        </w:rPr>
        <w:t xml:space="preserve">не завершено </w:t>
      </w:r>
      <w:r w:rsidR="00FC0710" w:rsidRPr="00A94048">
        <w:rPr>
          <w:rFonts w:ascii="Times New Roman" w:hAnsi="Times New Roman" w:cs="Times New Roman"/>
          <w:b/>
          <w:sz w:val="28"/>
          <w:szCs w:val="28"/>
        </w:rPr>
        <w:t>8</w:t>
      </w:r>
      <w:r w:rsidRPr="00A94048">
        <w:rPr>
          <w:rFonts w:ascii="Times New Roman" w:hAnsi="Times New Roman" w:cs="Times New Roman"/>
          <w:b/>
          <w:sz w:val="28"/>
          <w:szCs w:val="28"/>
        </w:rPr>
        <w:t>проектов</w:t>
      </w:r>
      <w:r w:rsidR="008D25B2" w:rsidRPr="00A94048">
        <w:rPr>
          <w:rFonts w:ascii="Times New Roman" w:hAnsi="Times New Roman" w:cs="Times New Roman"/>
          <w:sz w:val="28"/>
          <w:szCs w:val="28"/>
        </w:rPr>
        <w:t>, в том числе</w:t>
      </w:r>
      <w:r w:rsidRPr="00A94048">
        <w:rPr>
          <w:rFonts w:ascii="Times New Roman" w:hAnsi="Times New Roman" w:cs="Times New Roman"/>
          <w:sz w:val="28"/>
          <w:szCs w:val="28"/>
        </w:rPr>
        <w:t>:</w:t>
      </w:r>
    </w:p>
    <w:p w:rsidR="008D25B2" w:rsidRPr="00A94048" w:rsidRDefault="008D25B2" w:rsidP="00C52063">
      <w:pPr>
        <w:spacing w:after="0" w:line="240" w:lineRule="auto"/>
        <w:ind w:firstLine="567"/>
        <w:contextualSpacing/>
        <w:jc w:val="both"/>
        <w:rPr>
          <w:rFonts w:ascii="Times New Roman" w:hAnsi="Times New Roman" w:cs="Times New Roman"/>
          <w:sz w:val="28"/>
          <w:szCs w:val="28"/>
        </w:rPr>
      </w:pPr>
      <w:r w:rsidRPr="00A94048">
        <w:rPr>
          <w:rFonts w:ascii="Times New Roman" w:hAnsi="Times New Roman" w:cs="Times New Roman"/>
          <w:sz w:val="28"/>
          <w:szCs w:val="28"/>
        </w:rPr>
        <w:t>отделом строительства:</w:t>
      </w:r>
    </w:p>
    <w:p w:rsidR="00F54017" w:rsidRPr="00A94048" w:rsidRDefault="00B1104B" w:rsidP="00C52063">
      <w:pPr>
        <w:spacing w:after="0" w:line="240" w:lineRule="auto"/>
        <w:ind w:firstLine="567"/>
        <w:jc w:val="both"/>
        <w:rPr>
          <w:rFonts w:ascii="Times New Roman" w:hAnsi="Times New Roman" w:cs="Times New Roman"/>
          <w:sz w:val="28"/>
          <w:szCs w:val="28"/>
        </w:rPr>
      </w:pPr>
      <w:r w:rsidRPr="00A94048">
        <w:rPr>
          <w:rFonts w:ascii="Times New Roman" w:hAnsi="Times New Roman" w:cs="Times New Roman"/>
          <w:sz w:val="28"/>
          <w:szCs w:val="28"/>
        </w:rPr>
        <w:t xml:space="preserve">- </w:t>
      </w:r>
      <w:r w:rsidR="00B66A3A" w:rsidRPr="00A94048">
        <w:rPr>
          <w:rFonts w:ascii="Times New Roman" w:hAnsi="Times New Roman" w:cs="Times New Roman"/>
          <w:sz w:val="28"/>
          <w:szCs w:val="28"/>
        </w:rPr>
        <w:t>Строительство кредитных жилых домов №1,2,3, мкр. "Панель-Центр". Благоустройство;</w:t>
      </w:r>
    </w:p>
    <w:p w:rsidR="00B66A3A" w:rsidRPr="00A94048" w:rsidRDefault="00B66A3A" w:rsidP="00C52063">
      <w:pPr>
        <w:spacing w:after="0" w:line="240" w:lineRule="auto"/>
        <w:ind w:firstLine="567"/>
        <w:jc w:val="both"/>
        <w:rPr>
          <w:rFonts w:ascii="Times New Roman" w:hAnsi="Times New Roman" w:cs="Times New Roman"/>
          <w:sz w:val="28"/>
          <w:szCs w:val="28"/>
        </w:rPr>
      </w:pPr>
      <w:r w:rsidRPr="00A94048">
        <w:rPr>
          <w:rFonts w:ascii="Times New Roman" w:hAnsi="Times New Roman" w:cs="Times New Roman"/>
          <w:sz w:val="28"/>
          <w:szCs w:val="28"/>
        </w:rPr>
        <w:t>- Многоквартирный жилой комплекс (3-й этап строительства) г.Караганда, учетный квартал №137.Пересечение пр.Республики и ул.Гудермесская. Благоустройство;</w:t>
      </w:r>
    </w:p>
    <w:p w:rsidR="00B66A3A" w:rsidRPr="00A94048" w:rsidRDefault="00B66A3A" w:rsidP="00C52063">
      <w:pPr>
        <w:spacing w:after="0" w:line="240" w:lineRule="auto"/>
        <w:ind w:firstLine="567"/>
        <w:jc w:val="both"/>
        <w:rPr>
          <w:rFonts w:ascii="Times New Roman" w:hAnsi="Times New Roman" w:cs="Times New Roman"/>
          <w:sz w:val="28"/>
          <w:szCs w:val="28"/>
        </w:rPr>
      </w:pPr>
      <w:r w:rsidRPr="00A94048">
        <w:rPr>
          <w:rFonts w:ascii="Times New Roman" w:hAnsi="Times New Roman" w:cs="Times New Roman"/>
          <w:sz w:val="28"/>
          <w:szCs w:val="28"/>
        </w:rPr>
        <w:t>-Строительство инженерных сетей к жилым домам мкр. "Шапагат";</w:t>
      </w:r>
    </w:p>
    <w:p w:rsidR="00B66A3A" w:rsidRPr="00A94048" w:rsidRDefault="00B66A3A" w:rsidP="00C52063">
      <w:pPr>
        <w:spacing w:after="0" w:line="240" w:lineRule="auto"/>
        <w:ind w:firstLine="567"/>
        <w:jc w:val="both"/>
        <w:rPr>
          <w:rFonts w:ascii="Times New Roman" w:hAnsi="Times New Roman" w:cs="Times New Roman"/>
          <w:sz w:val="28"/>
          <w:szCs w:val="28"/>
        </w:rPr>
      </w:pPr>
      <w:r w:rsidRPr="00A94048">
        <w:rPr>
          <w:rFonts w:ascii="Times New Roman" w:hAnsi="Times New Roman" w:cs="Times New Roman"/>
          <w:sz w:val="28"/>
          <w:szCs w:val="28"/>
        </w:rPr>
        <w:t>- г.Караганда, учетный квартал №137. Пересечение пр.Республики и ул.Гудермесская. Многоквартирный жилой комплекс (сводное заключение). Благоустройство;</w:t>
      </w:r>
    </w:p>
    <w:p w:rsidR="00B66A3A" w:rsidRPr="00D554FD" w:rsidRDefault="00B66A3A" w:rsidP="00C52063">
      <w:pPr>
        <w:spacing w:after="0" w:line="240" w:lineRule="auto"/>
        <w:ind w:firstLine="567"/>
        <w:jc w:val="both"/>
        <w:rPr>
          <w:rFonts w:ascii="Times New Roman" w:hAnsi="Times New Roman" w:cs="Times New Roman"/>
          <w:sz w:val="28"/>
          <w:szCs w:val="28"/>
        </w:rPr>
      </w:pPr>
      <w:r w:rsidRPr="00A94048">
        <w:rPr>
          <w:rFonts w:ascii="Times New Roman" w:hAnsi="Times New Roman" w:cs="Times New Roman"/>
          <w:sz w:val="28"/>
          <w:szCs w:val="28"/>
        </w:rPr>
        <w:t>- Обустройство парковочных мест к жилому дому по проспекту Шахтеров, 36/1, блок-секций №1-9 с подъ</w:t>
      </w:r>
      <w:r w:rsidRPr="00D554FD">
        <w:rPr>
          <w:rFonts w:ascii="Times New Roman" w:hAnsi="Times New Roman" w:cs="Times New Roman"/>
          <w:sz w:val="28"/>
          <w:szCs w:val="28"/>
        </w:rPr>
        <w:t>ездными путями в городе Караганда Карагандинской области;</w:t>
      </w:r>
    </w:p>
    <w:p w:rsidR="00B66A3A" w:rsidRPr="00D554FD" w:rsidRDefault="00B66A3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Обустройство парковочных мест к жилому дому по проспекту Шахтеров 37 с подъездными путями в городе Караганда Карагандинской области;</w:t>
      </w:r>
    </w:p>
    <w:p w:rsidR="00B66A3A" w:rsidRPr="00D554FD" w:rsidRDefault="00B66A3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Разработка ПСД на «Реконструкцию ПС 110/10-10 кВ "Центр" с заменой существующих трансформаторов 40МВА на 63МВА и строительство линии 10 кВ до РП-10кВ г. Караганды, 1-ая очередь Юго-Западного района Майкудукского планировочного района. существующих трансформаторов 40МВА на 63МВА»;</w:t>
      </w:r>
    </w:p>
    <w:p w:rsidR="00B66A3A" w:rsidRPr="00D554FD" w:rsidRDefault="00B66A3A" w:rsidP="00C52063">
      <w:pPr>
        <w:spacing w:after="0" w:line="240" w:lineRule="auto"/>
        <w:ind w:firstLine="567"/>
        <w:jc w:val="both"/>
        <w:rPr>
          <w:rFonts w:ascii="Times New Roman" w:hAnsi="Times New Roman" w:cs="Times New Roman"/>
          <w:sz w:val="28"/>
          <w:szCs w:val="28"/>
          <w:highlight w:val="yellow"/>
        </w:rPr>
      </w:pPr>
      <w:r w:rsidRPr="00D554FD">
        <w:rPr>
          <w:rFonts w:ascii="Times New Roman" w:hAnsi="Times New Roman" w:cs="Times New Roman"/>
          <w:sz w:val="28"/>
          <w:szCs w:val="28"/>
        </w:rPr>
        <w:t>- Реконструкция тепломагистрали М-8", Пришахтинск.</w:t>
      </w:r>
    </w:p>
    <w:p w:rsidR="00A913DA" w:rsidRPr="00D554FD" w:rsidRDefault="00A913DA" w:rsidP="00C52063">
      <w:pPr>
        <w:tabs>
          <w:tab w:val="left" w:pos="540"/>
          <w:tab w:val="left" w:pos="567"/>
        </w:tabs>
        <w:spacing w:after="0" w:line="240" w:lineRule="auto"/>
        <w:ind w:firstLine="567"/>
        <w:jc w:val="both"/>
        <w:rPr>
          <w:rFonts w:ascii="Times New Roman" w:hAnsi="Times New Roman" w:cs="Times New Roman"/>
          <w:i/>
          <w:sz w:val="28"/>
          <w:szCs w:val="28"/>
          <w:u w:val="single"/>
        </w:rPr>
      </w:pPr>
      <w:r w:rsidRPr="00D554FD">
        <w:rPr>
          <w:rFonts w:ascii="Times New Roman" w:hAnsi="Times New Roman" w:cs="Times New Roman"/>
          <w:i/>
          <w:sz w:val="28"/>
          <w:szCs w:val="28"/>
          <w:u w:val="single"/>
        </w:rPr>
        <w:t>Использование бюджетных средств по отдельным бюджетным программам ГУ "Отдел экономики и финансов города (района)"</w:t>
      </w:r>
    </w:p>
    <w:p w:rsidR="00A913DA" w:rsidRPr="00D554FD" w:rsidRDefault="00A913DA"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Аудитом состояния бухгалтерского учета и финансовой отчетности, установлено, что Учреждением допущены процедурные нарушения отраслевого законодательства и иных нормативно-правовых и правовых актов выразившиеся в:</w:t>
      </w:r>
    </w:p>
    <w:p w:rsidR="00A913DA" w:rsidRPr="00D554FD" w:rsidRDefault="00A913DA" w:rsidP="00C52063">
      <w:pPr>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не соответствии</w:t>
      </w:r>
      <w:r w:rsidRPr="00D554FD">
        <w:rPr>
          <w:rFonts w:ascii="Times New Roman" w:hAnsi="Times New Roman" w:cs="Times New Roman"/>
          <w:sz w:val="28"/>
          <w:szCs w:val="28"/>
        </w:rPr>
        <w:t xml:space="preserve"> бухгалтерских документов (</w:t>
      </w:r>
      <w:r w:rsidRPr="00D554FD">
        <w:rPr>
          <w:rFonts w:ascii="Times New Roman" w:hAnsi="Times New Roman" w:cs="Times New Roman"/>
          <w:i/>
          <w:sz w:val="28"/>
          <w:szCs w:val="28"/>
        </w:rPr>
        <w:t>путевой лист, табель учета использования рабочего времени, расчетно-платежной ведомости</w:t>
      </w:r>
      <w:r w:rsidRPr="00D554FD">
        <w:rPr>
          <w:rFonts w:ascii="Times New Roman" w:hAnsi="Times New Roman" w:cs="Times New Roman"/>
          <w:sz w:val="28"/>
          <w:szCs w:val="28"/>
        </w:rPr>
        <w:t>) установленной форме.</w:t>
      </w:r>
    </w:p>
    <w:p w:rsidR="00821ABB" w:rsidRPr="00D554FD" w:rsidRDefault="00A913D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Аудитом соблюдения законодательства о государственных закупках нарушений не установлено.</w:t>
      </w:r>
    </w:p>
    <w:p w:rsidR="00FC5761" w:rsidRPr="00D554FD" w:rsidRDefault="00FC5761" w:rsidP="00C52063">
      <w:pPr>
        <w:spacing w:after="0" w:line="240" w:lineRule="auto"/>
        <w:ind w:firstLine="567"/>
        <w:jc w:val="both"/>
        <w:rPr>
          <w:rFonts w:ascii="Times New Roman" w:hAnsi="Times New Roman" w:cs="Times New Roman"/>
          <w:i/>
          <w:spacing w:val="6"/>
          <w:sz w:val="28"/>
          <w:szCs w:val="28"/>
          <w:u w:val="single"/>
        </w:rPr>
      </w:pPr>
      <w:r w:rsidRPr="00D554FD">
        <w:rPr>
          <w:rFonts w:ascii="Times New Roman" w:hAnsi="Times New Roman" w:cs="Times New Roman"/>
          <w:i/>
          <w:sz w:val="28"/>
          <w:szCs w:val="28"/>
          <w:u w:val="single"/>
        </w:rPr>
        <w:t>Оценка</w:t>
      </w:r>
      <w:r w:rsidRPr="00D554FD">
        <w:rPr>
          <w:rFonts w:ascii="Times New Roman" w:hAnsi="Times New Roman" w:cs="Times New Roman"/>
          <w:i/>
          <w:spacing w:val="6"/>
          <w:sz w:val="28"/>
          <w:szCs w:val="28"/>
          <w:u w:val="single"/>
        </w:rPr>
        <w:t xml:space="preserve"> эффективности использования активов государства</w:t>
      </w:r>
    </w:p>
    <w:p w:rsidR="00FC5761" w:rsidRPr="00D554FD" w:rsidRDefault="00FC5761"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По состоянию на 1 января 2018 года по Реестру государственных предприятий и учреждений, юридических лиц с участием государства в уставном капитале числятся:</w:t>
      </w:r>
    </w:p>
    <w:p w:rsidR="00FC5761" w:rsidRPr="00D554FD" w:rsidRDefault="00FC5761"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- 55 коммунальных государственных казенных предприятий (далее по тексту - КГКП);</w:t>
      </w:r>
    </w:p>
    <w:p w:rsidR="00FC5761" w:rsidRPr="00D554FD" w:rsidRDefault="00FC5761"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- 3 коммунальных государственных предприятий (далее по тексту -КГП);</w:t>
      </w:r>
    </w:p>
    <w:p w:rsidR="00FC5761" w:rsidRPr="00D554FD" w:rsidRDefault="00FC5761"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- 3 товарищества с ограниченной ответственностью (далее по тексту - ТОО);</w:t>
      </w:r>
    </w:p>
    <w:p w:rsidR="00FC5761" w:rsidRPr="00D554FD" w:rsidRDefault="00FC5761"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- 1 акционерное общество (далее по тексту - АО).</w:t>
      </w:r>
    </w:p>
    <w:p w:rsidR="00FC5761" w:rsidRPr="00D554FD" w:rsidRDefault="00FC5761" w:rsidP="00C52063">
      <w:pPr>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Согласно постановлениям акимата города Караганды в 2017 году принято решения о ликвидации 3-х предприятий города Караганды (</w:t>
      </w:r>
      <w:r w:rsidRPr="00D554FD">
        <w:rPr>
          <w:rFonts w:ascii="Times New Roman" w:hAnsi="Times New Roman" w:cs="Times New Roman"/>
          <w:i/>
          <w:sz w:val="28"/>
          <w:szCs w:val="28"/>
          <w:lang w:val="kk-KZ"/>
        </w:rPr>
        <w:t>КГП «Горсвет», АО «Береке-2010»,</w:t>
      </w:r>
      <w:r w:rsidRPr="00D554FD">
        <w:rPr>
          <w:rFonts w:ascii="Times New Roman" w:hAnsi="Times New Roman" w:cs="Times New Roman"/>
          <w:bCs/>
          <w:i/>
          <w:sz w:val="28"/>
          <w:szCs w:val="28"/>
        </w:rPr>
        <w:t xml:space="preserve"> КГКП «Центр культуры и досуга кинотеатр «Ботакоз» (с кинозалом)»</w:t>
      </w:r>
      <w:r w:rsidRPr="00D554FD">
        <w:rPr>
          <w:rFonts w:ascii="Times New Roman" w:hAnsi="Times New Roman" w:cs="Times New Roman"/>
          <w:sz w:val="28"/>
          <w:szCs w:val="28"/>
          <w:lang w:val="kk-KZ"/>
        </w:rPr>
        <w:t>).</w:t>
      </w:r>
    </w:p>
    <w:p w:rsidR="00FF348A" w:rsidRPr="00D554FD" w:rsidRDefault="00FF348A" w:rsidP="00C52063">
      <w:pPr>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На электронных торгах реализована 100% доли участия ТОО «Градостроительный кадастровый центр города Караганды». Покупатель – Сырдыбаев Д.К. Кроме того, проведен тендер по продаже объекта незавершенного строительства, расположенного по адресу: г. Караганды, район им. Казыбек би, ул. Ермекова, мкр. 9, блок-секции 1, 2, 3. Победителем по итогам проведенных торгов признано ТОО «СМК Стройпром». Объект незавершенного строительства реализован за 130 112,0 тыс. тенге</w:t>
      </w:r>
      <w:r w:rsidRPr="00D554FD">
        <w:rPr>
          <w:rFonts w:ascii="Times New Roman" w:hAnsi="Times New Roman" w:cs="Times New Roman"/>
          <w:sz w:val="28"/>
          <w:szCs w:val="28"/>
        </w:rPr>
        <w:t>.</w:t>
      </w:r>
    </w:p>
    <w:p w:rsidR="00FF348A" w:rsidRPr="00D554FD" w:rsidRDefault="00FF348A" w:rsidP="00C52063">
      <w:pPr>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Предприятий, переданных в 2017 год в доверительное управление не имеется.</w:t>
      </w:r>
    </w:p>
    <w:p w:rsidR="001951BC" w:rsidRPr="00D554FD" w:rsidRDefault="001951BC" w:rsidP="00C52063">
      <w:pPr>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Согласно отчетов, представленных в 2017 году, результаты деятельности 62 юридических лиц за 2016 год выглядит:</w:t>
      </w:r>
    </w:p>
    <w:p w:rsidR="001951BC" w:rsidRPr="00D554FD" w:rsidRDefault="001951BC" w:rsidP="00C52063">
      <w:pPr>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 с нулевым финансовым результатом - 55 организации (55 КГКП);</w:t>
      </w:r>
    </w:p>
    <w:p w:rsidR="001951BC" w:rsidRPr="00D554FD" w:rsidRDefault="001951BC" w:rsidP="00C52063">
      <w:pPr>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 xml:space="preserve">- с прибылью - 3 организаций; </w:t>
      </w:r>
    </w:p>
    <w:p w:rsidR="001951BC" w:rsidRPr="00D554FD" w:rsidRDefault="001951BC" w:rsidP="00C52063">
      <w:pPr>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 с убытком - 4 организаций.</w:t>
      </w:r>
    </w:p>
    <w:p w:rsidR="001951BC" w:rsidRPr="00D554FD" w:rsidRDefault="001951BC" w:rsidP="00C52063">
      <w:pPr>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Доля прибыльных составила - 4,8 %, убыточных – 6,5 %, с нулевым результатом 88,7 %.</w:t>
      </w:r>
    </w:p>
    <w:p w:rsidR="00B1104B" w:rsidRPr="00D554FD" w:rsidRDefault="00B1104B"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ГУ "Отдел экономики и финансов города Караганды"</w:t>
      </w:r>
    </w:p>
    <w:p w:rsidR="00B1104B" w:rsidRPr="00D554FD" w:rsidRDefault="00B1104B"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Тип государственного аудита, вид проверки: аудит эффективности.</w:t>
      </w:r>
    </w:p>
    <w:p w:rsidR="00C51736" w:rsidRPr="00D554FD" w:rsidRDefault="00C51736" w:rsidP="00C52063">
      <w:pPr>
        <w:tabs>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b/>
          <w:sz w:val="28"/>
          <w:szCs w:val="28"/>
        </w:rPr>
        <w:t>пункт 1.</w:t>
      </w:r>
      <w:r w:rsidRPr="00D554FD">
        <w:rPr>
          <w:rFonts w:ascii="Times New Roman" w:hAnsi="Times New Roman" w:cs="Times New Roman"/>
          <w:sz w:val="28"/>
          <w:szCs w:val="28"/>
        </w:rPr>
        <w:t xml:space="preserve"> В нарушение подпункта 1) пункта 6 статьи 67 Бюджетного кодекса</w:t>
      </w:r>
      <w:r w:rsidR="00380DA9" w:rsidRPr="00D554FD">
        <w:rPr>
          <w:rFonts w:ascii="Times New Roman" w:hAnsi="Times New Roman" w:cs="Times New Roman"/>
          <w:sz w:val="28"/>
          <w:szCs w:val="28"/>
        </w:rPr>
        <w:t xml:space="preserve"> РК</w:t>
      </w:r>
      <w:r w:rsidRPr="00D554FD">
        <w:rPr>
          <w:rFonts w:ascii="Times New Roman" w:hAnsi="Times New Roman" w:cs="Times New Roman"/>
          <w:sz w:val="28"/>
          <w:szCs w:val="28"/>
        </w:rPr>
        <w:t xml:space="preserve">, подпункта 1) пункта 7 и пункта 51 Правил № 511 бюджетные заявки ГУ «Отдел коммунального хозяйства, пассажирского транспорта и автомобильных дорог города Караганды» на 2017 год не содержит расчетов по видам расходов согласно форме 01-311 по бюджетной программе 037 «Субсидирование пассажирских перевозок по социально значимым городским (сельским), пригородным и внутрирайонным сообщениям» на общую сумму </w:t>
      </w:r>
      <w:r w:rsidRPr="00D554FD">
        <w:rPr>
          <w:rFonts w:ascii="Times New Roman" w:hAnsi="Times New Roman" w:cs="Times New Roman"/>
          <w:b/>
          <w:sz w:val="28"/>
          <w:szCs w:val="28"/>
        </w:rPr>
        <w:t>105 164,0</w:t>
      </w:r>
      <w:r w:rsidRPr="00D554FD">
        <w:rPr>
          <w:rFonts w:ascii="Times New Roman" w:hAnsi="Times New Roman" w:cs="Times New Roman"/>
          <w:sz w:val="28"/>
          <w:szCs w:val="28"/>
        </w:rPr>
        <w:t xml:space="preserve"> </w:t>
      </w:r>
      <w:r w:rsidRPr="00D554FD">
        <w:rPr>
          <w:rFonts w:ascii="Times New Roman" w:hAnsi="Times New Roman" w:cs="Times New Roman"/>
          <w:b/>
          <w:sz w:val="28"/>
          <w:szCs w:val="28"/>
        </w:rPr>
        <w:t>тыс. тенге</w:t>
      </w:r>
      <w:r w:rsidRPr="00D554FD">
        <w:rPr>
          <w:rFonts w:ascii="Times New Roman" w:hAnsi="Times New Roman" w:cs="Times New Roman"/>
          <w:sz w:val="28"/>
          <w:szCs w:val="28"/>
        </w:rPr>
        <w:t xml:space="preserve"> ;</w:t>
      </w:r>
    </w:p>
    <w:p w:rsidR="00C51736" w:rsidRPr="00D554FD" w:rsidRDefault="00C51736" w:rsidP="00C52063">
      <w:pPr>
        <w:tabs>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b/>
          <w:sz w:val="28"/>
          <w:szCs w:val="28"/>
        </w:rPr>
        <w:t>пункт 2.</w:t>
      </w:r>
      <w:r w:rsidRPr="00D554FD">
        <w:rPr>
          <w:rFonts w:ascii="Times New Roman" w:hAnsi="Times New Roman" w:cs="Times New Roman"/>
          <w:sz w:val="28"/>
          <w:szCs w:val="28"/>
        </w:rPr>
        <w:t xml:space="preserve"> В нарушение подпункта 1) пункта 6 статьи 67 Бюджетного кодекса</w:t>
      </w:r>
      <w:r w:rsidR="00380DA9" w:rsidRPr="00D554FD">
        <w:rPr>
          <w:rFonts w:ascii="Times New Roman" w:hAnsi="Times New Roman" w:cs="Times New Roman"/>
          <w:sz w:val="28"/>
          <w:szCs w:val="28"/>
        </w:rPr>
        <w:t xml:space="preserve"> РК</w:t>
      </w:r>
      <w:r w:rsidRPr="00D554FD">
        <w:rPr>
          <w:rFonts w:ascii="Times New Roman" w:hAnsi="Times New Roman" w:cs="Times New Roman"/>
          <w:sz w:val="28"/>
          <w:szCs w:val="28"/>
        </w:rPr>
        <w:t xml:space="preserve">, подпункта 1) пункта 7 и пункта 51 Правил № 511 бюджетные заявки ГУ «Отдел коммунального хозяйства, пассажирского транспорта и автомобильных дорог города Караганды» на 2018 год в расчетах по видам </w:t>
      </w:r>
      <w:r w:rsidRPr="00D554FD">
        <w:rPr>
          <w:rFonts w:ascii="Times New Roman" w:hAnsi="Times New Roman" w:cs="Times New Roman"/>
          <w:sz w:val="28"/>
          <w:szCs w:val="28"/>
        </w:rPr>
        <w:lastRenderedPageBreak/>
        <w:t xml:space="preserve">расходов согласно форме 01-311 по бюджетной программе 037 «Субсидирование пассажирских перевозок по социально значимым городским (сельским), пригородным и внутрирайонным сообщениям» на общую сумму </w:t>
      </w:r>
      <w:r w:rsidRPr="00D554FD">
        <w:rPr>
          <w:rFonts w:ascii="Times New Roman" w:hAnsi="Times New Roman" w:cs="Times New Roman"/>
          <w:b/>
          <w:sz w:val="28"/>
          <w:szCs w:val="28"/>
        </w:rPr>
        <w:t>855 164,0</w:t>
      </w:r>
      <w:r w:rsidRPr="00D554FD">
        <w:rPr>
          <w:rFonts w:ascii="Times New Roman" w:hAnsi="Times New Roman" w:cs="Times New Roman"/>
          <w:sz w:val="28"/>
          <w:szCs w:val="28"/>
        </w:rPr>
        <w:t xml:space="preserve"> </w:t>
      </w:r>
      <w:r w:rsidRPr="00D554FD">
        <w:rPr>
          <w:rFonts w:ascii="Times New Roman" w:hAnsi="Times New Roman" w:cs="Times New Roman"/>
          <w:b/>
          <w:sz w:val="28"/>
          <w:szCs w:val="28"/>
        </w:rPr>
        <w:t>тыс. тенге</w:t>
      </w:r>
      <w:r w:rsidRPr="00D554FD">
        <w:rPr>
          <w:rFonts w:ascii="Times New Roman" w:hAnsi="Times New Roman" w:cs="Times New Roman"/>
          <w:sz w:val="28"/>
          <w:szCs w:val="28"/>
        </w:rPr>
        <w:t xml:space="preserve"> не указаны о</w:t>
      </w:r>
      <w:r w:rsidRPr="00D554FD">
        <w:rPr>
          <w:rFonts w:ascii="Times New Roman" w:hAnsi="Times New Roman" w:cs="Times New Roman"/>
          <w:color w:val="000000"/>
          <w:spacing w:val="2"/>
          <w:sz w:val="28"/>
          <w:szCs w:val="28"/>
          <w:shd w:val="clear" w:color="auto" w:fill="FFFFFF"/>
        </w:rPr>
        <w:t>бщая сумма доходов, получаемых юридическим лицом от осуществления хозяйственной деятельности и общая сумма расходов с приведением расшифровки по основным видам расходов</w:t>
      </w:r>
      <w:r w:rsidRPr="00D554FD">
        <w:rPr>
          <w:rFonts w:ascii="Times New Roman" w:hAnsi="Times New Roman" w:cs="Times New Roman"/>
          <w:sz w:val="28"/>
          <w:szCs w:val="28"/>
        </w:rPr>
        <w:t xml:space="preserve"> ;</w:t>
      </w:r>
    </w:p>
    <w:p w:rsidR="0089644B" w:rsidRPr="00D554FD" w:rsidRDefault="00C51736"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пункт 3.</w:t>
      </w:r>
      <w:r w:rsidRPr="00D554FD">
        <w:rPr>
          <w:rFonts w:ascii="Times New Roman" w:hAnsi="Times New Roman" w:cs="Times New Roman"/>
          <w:sz w:val="28"/>
          <w:szCs w:val="28"/>
        </w:rPr>
        <w:t xml:space="preserve">  Из 466 показателей прямых результатов, 30 показателей не достигнуты, из 202 показателей конечных результатов, 21 показатель не достигнуты;</w:t>
      </w:r>
    </w:p>
    <w:p w:rsidR="00C51736" w:rsidRPr="00D554FD" w:rsidRDefault="00C51736" w:rsidP="00C52063">
      <w:pPr>
        <w:suppressAutoHyphens/>
        <w:autoSpaceDE w:val="0"/>
        <w:autoSpaceDN w:val="0"/>
        <w:adjustRightInd w:val="0"/>
        <w:spacing w:after="0" w:line="240" w:lineRule="auto"/>
        <w:ind w:firstLine="567"/>
        <w:jc w:val="both"/>
        <w:rPr>
          <w:rFonts w:ascii="Times New Roman" w:hAnsi="Times New Roman" w:cs="Times New Roman"/>
          <w:sz w:val="28"/>
          <w:szCs w:val="28"/>
          <w:highlight w:val="yellow"/>
        </w:rPr>
      </w:pPr>
      <w:r w:rsidRPr="00D554FD">
        <w:rPr>
          <w:rFonts w:ascii="Times New Roman" w:hAnsi="Times New Roman" w:cs="Times New Roman"/>
          <w:b/>
          <w:bCs/>
          <w:sz w:val="28"/>
          <w:szCs w:val="28"/>
        </w:rPr>
        <w:t xml:space="preserve">пункт 4. </w:t>
      </w:r>
      <w:r w:rsidRPr="00D554FD">
        <w:rPr>
          <w:rFonts w:ascii="Times New Roman" w:hAnsi="Times New Roman" w:cs="Times New Roman"/>
          <w:bCs/>
          <w:sz w:val="28"/>
          <w:szCs w:val="28"/>
        </w:rPr>
        <w:t xml:space="preserve">В нарушение пункта 1, приложения 118 </w:t>
      </w:r>
      <w:r w:rsidRPr="00D554FD">
        <w:rPr>
          <w:rFonts w:ascii="Times New Roman" w:hAnsi="Times New Roman" w:cs="Times New Roman"/>
          <w:sz w:val="28"/>
          <w:szCs w:val="28"/>
        </w:rPr>
        <w:t xml:space="preserve">приказа и.о. Министра финансов Республики Казахстан от 2 августа 2011 года № 390 «Об утверждении Альбома форм бухгалтерской документации для государственных учреждений» </w:t>
      </w:r>
      <w:r w:rsidR="00FF52E7" w:rsidRPr="00D554FD">
        <w:rPr>
          <w:rFonts w:ascii="Times New Roman" w:hAnsi="Times New Roman" w:cs="Times New Roman"/>
          <w:sz w:val="28"/>
          <w:szCs w:val="28"/>
        </w:rPr>
        <w:t xml:space="preserve">(далее - Альбом форм) </w:t>
      </w:r>
      <w:r w:rsidRPr="00D554FD">
        <w:rPr>
          <w:rFonts w:ascii="Times New Roman" w:hAnsi="Times New Roman" w:cs="Times New Roman"/>
          <w:sz w:val="28"/>
          <w:szCs w:val="28"/>
        </w:rPr>
        <w:t xml:space="preserve">форма </w:t>
      </w:r>
      <w:r w:rsidRPr="00D554FD">
        <w:rPr>
          <w:rFonts w:ascii="Times New Roman" w:hAnsi="Times New Roman" w:cs="Times New Roman"/>
        </w:rPr>
        <w:t> </w:t>
      </w:r>
      <w:r w:rsidRPr="00D554FD">
        <w:rPr>
          <w:rFonts w:ascii="Times New Roman" w:hAnsi="Times New Roman" w:cs="Times New Roman"/>
          <w:bCs/>
          <w:sz w:val="28"/>
          <w:szCs w:val="28"/>
        </w:rPr>
        <w:t xml:space="preserve">путевых листов легкового автомобиля Учреждения за 2016-2017 годы не </w:t>
      </w:r>
      <w:r w:rsidRPr="00D554FD">
        <w:rPr>
          <w:rFonts w:ascii="Times New Roman" w:hAnsi="Times New Roman" w:cs="Times New Roman"/>
          <w:sz w:val="28"/>
          <w:szCs w:val="28"/>
        </w:rPr>
        <w:t>соответствует установленной форме №АТ-3</w:t>
      </w:r>
    </w:p>
    <w:p w:rsidR="00C51736" w:rsidRPr="00D554FD" w:rsidRDefault="00C51736" w:rsidP="00C52063">
      <w:pPr>
        <w:pStyle w:val="af6"/>
        <w:widowControl w:val="0"/>
        <w:tabs>
          <w:tab w:val="left" w:pos="0"/>
          <w:tab w:val="left" w:pos="567"/>
        </w:tabs>
        <w:spacing w:before="0" w:after="0"/>
        <w:ind w:firstLine="567"/>
        <w:contextualSpacing/>
        <w:jc w:val="both"/>
        <w:rPr>
          <w:rFonts w:ascii="Times New Roman" w:hAnsi="Times New Roman" w:cs="Times New Roman"/>
          <w:sz w:val="28"/>
          <w:szCs w:val="28"/>
        </w:rPr>
      </w:pPr>
      <w:r w:rsidRPr="00D554FD">
        <w:rPr>
          <w:rFonts w:ascii="Times New Roman" w:hAnsi="Times New Roman" w:cs="Times New Roman"/>
          <w:b/>
          <w:bCs/>
          <w:sz w:val="28"/>
          <w:szCs w:val="28"/>
        </w:rPr>
        <w:t>пункт 5.</w:t>
      </w:r>
      <w:r w:rsidRPr="00D554FD">
        <w:rPr>
          <w:rFonts w:ascii="Times New Roman" w:hAnsi="Times New Roman" w:cs="Times New Roman"/>
          <w:bCs/>
          <w:sz w:val="28"/>
          <w:szCs w:val="28"/>
        </w:rPr>
        <w:t xml:space="preserve"> В нарушение пункта 1, приложения 59 </w:t>
      </w:r>
      <w:r w:rsidR="00FE15B8" w:rsidRPr="00D554FD">
        <w:rPr>
          <w:rFonts w:ascii="Times New Roman" w:hAnsi="Times New Roman" w:cs="Times New Roman"/>
          <w:sz w:val="28"/>
          <w:szCs w:val="28"/>
        </w:rPr>
        <w:t>Альбома форм</w:t>
      </w:r>
      <w:r w:rsidRPr="00D554FD">
        <w:rPr>
          <w:rFonts w:ascii="Times New Roman" w:hAnsi="Times New Roman" w:cs="Times New Roman"/>
          <w:sz w:val="28"/>
          <w:szCs w:val="28"/>
        </w:rPr>
        <w:t xml:space="preserve"> форма табелей учета использования рабочего времени Учреждением за 2016-2017 годы не соответствует установленной форме № 421;</w:t>
      </w:r>
    </w:p>
    <w:p w:rsidR="0089644B" w:rsidRPr="00D554FD" w:rsidRDefault="00C51736" w:rsidP="00C52063">
      <w:pPr>
        <w:pStyle w:val="af6"/>
        <w:widowControl w:val="0"/>
        <w:tabs>
          <w:tab w:val="left" w:pos="0"/>
          <w:tab w:val="left" w:pos="567"/>
        </w:tabs>
        <w:spacing w:before="0" w:after="0"/>
        <w:ind w:firstLine="567"/>
        <w:contextualSpacing/>
        <w:jc w:val="both"/>
        <w:rPr>
          <w:rFonts w:ascii="Times New Roman" w:hAnsi="Times New Roman" w:cs="Times New Roman"/>
          <w:sz w:val="28"/>
          <w:szCs w:val="28"/>
        </w:rPr>
      </w:pPr>
      <w:r w:rsidRPr="00D554FD">
        <w:rPr>
          <w:rFonts w:ascii="Times New Roman" w:hAnsi="Times New Roman" w:cs="Times New Roman"/>
          <w:b/>
          <w:sz w:val="28"/>
          <w:szCs w:val="28"/>
        </w:rPr>
        <w:t>пункт 6.</w:t>
      </w:r>
      <w:r w:rsidRPr="00D554FD">
        <w:rPr>
          <w:rFonts w:ascii="Times New Roman" w:hAnsi="Times New Roman" w:cs="Times New Roman"/>
          <w:sz w:val="28"/>
          <w:szCs w:val="28"/>
        </w:rPr>
        <w:t xml:space="preserve"> </w:t>
      </w:r>
      <w:r w:rsidRPr="00D554FD">
        <w:rPr>
          <w:rFonts w:ascii="Times New Roman" w:hAnsi="Times New Roman" w:cs="Times New Roman"/>
          <w:bCs/>
          <w:sz w:val="28"/>
          <w:szCs w:val="28"/>
        </w:rPr>
        <w:t xml:space="preserve">В нарушение пункта 1, приложения 54 </w:t>
      </w:r>
      <w:r w:rsidR="008F1634" w:rsidRPr="00D554FD">
        <w:rPr>
          <w:rFonts w:ascii="Times New Roman" w:hAnsi="Times New Roman" w:cs="Times New Roman"/>
          <w:sz w:val="28"/>
          <w:szCs w:val="28"/>
        </w:rPr>
        <w:t>Альбома форм</w:t>
      </w:r>
      <w:r w:rsidRPr="00D554FD">
        <w:rPr>
          <w:rFonts w:ascii="Times New Roman" w:hAnsi="Times New Roman" w:cs="Times New Roman"/>
          <w:sz w:val="28"/>
          <w:szCs w:val="28"/>
        </w:rPr>
        <w:t xml:space="preserve"> форма расчетно-платежной ведомости Учреждением за 2016 год не соответствует установленной форме № 49</w:t>
      </w:r>
      <w:r w:rsidRPr="00D554FD">
        <w:rPr>
          <w:rFonts w:ascii="Times New Roman" w:hAnsi="Times New Roman" w:cs="Times New Roman"/>
          <w:bCs/>
          <w:sz w:val="28"/>
          <w:szCs w:val="28"/>
        </w:rPr>
        <w:t>.</w:t>
      </w:r>
    </w:p>
    <w:p w:rsidR="00B1104B" w:rsidRPr="00D554FD" w:rsidRDefault="00B1104B" w:rsidP="00C52063">
      <w:pPr>
        <w:pStyle w:val="af6"/>
        <w:widowControl w:val="0"/>
        <w:tabs>
          <w:tab w:val="left" w:pos="0"/>
        </w:tabs>
        <w:spacing w:before="0" w:after="0"/>
        <w:ind w:firstLine="567"/>
        <w:contextualSpacing/>
        <w:jc w:val="both"/>
        <w:rPr>
          <w:rFonts w:ascii="Times New Roman" w:hAnsi="Times New Roman" w:cs="Times New Roman"/>
          <w:b/>
          <w:sz w:val="28"/>
          <w:szCs w:val="28"/>
        </w:rPr>
      </w:pPr>
      <w:r w:rsidRPr="00D554FD">
        <w:rPr>
          <w:rFonts w:ascii="Times New Roman" w:hAnsi="Times New Roman" w:cs="Times New Roman"/>
          <w:b/>
          <w:sz w:val="28"/>
          <w:szCs w:val="28"/>
        </w:rPr>
        <w:t>Из о</w:t>
      </w:r>
      <w:r w:rsidR="00DC06FF" w:rsidRPr="00D554FD">
        <w:rPr>
          <w:rFonts w:ascii="Times New Roman" w:hAnsi="Times New Roman" w:cs="Times New Roman"/>
          <w:b/>
          <w:sz w:val="28"/>
          <w:szCs w:val="28"/>
        </w:rPr>
        <w:t>бщего объема средств 603 136,4</w:t>
      </w:r>
      <w:r w:rsidRPr="00D554FD">
        <w:rPr>
          <w:rFonts w:ascii="Times New Roman" w:hAnsi="Times New Roman" w:cs="Times New Roman"/>
          <w:b/>
          <w:sz w:val="28"/>
          <w:szCs w:val="28"/>
        </w:rPr>
        <w:t xml:space="preserve"> тыс. тенге, охваченных аудитом, установлены </w:t>
      </w:r>
      <w:r w:rsidR="00DC06FF" w:rsidRPr="00D554FD">
        <w:rPr>
          <w:rFonts w:ascii="Times New Roman" w:hAnsi="Times New Roman" w:cs="Times New Roman"/>
          <w:b/>
          <w:sz w:val="28"/>
          <w:szCs w:val="28"/>
        </w:rPr>
        <w:t>2</w:t>
      </w:r>
      <w:r w:rsidRPr="00D554FD">
        <w:rPr>
          <w:rFonts w:ascii="Times New Roman" w:hAnsi="Times New Roman" w:cs="Times New Roman"/>
          <w:b/>
          <w:sz w:val="28"/>
          <w:szCs w:val="28"/>
        </w:rPr>
        <w:t xml:space="preserve"> процедурны</w:t>
      </w:r>
      <w:r w:rsidR="00DC06FF" w:rsidRPr="00D554FD">
        <w:rPr>
          <w:rFonts w:ascii="Times New Roman" w:hAnsi="Times New Roman" w:cs="Times New Roman"/>
          <w:b/>
          <w:sz w:val="28"/>
          <w:szCs w:val="28"/>
        </w:rPr>
        <w:t>х нарушения на сумму 960 328,0 тыс. тенге</w:t>
      </w:r>
      <w:r w:rsidRPr="00D554FD">
        <w:rPr>
          <w:rFonts w:ascii="Times New Roman" w:hAnsi="Times New Roman" w:cs="Times New Roman"/>
          <w:b/>
          <w:sz w:val="28"/>
          <w:szCs w:val="28"/>
        </w:rPr>
        <w:t xml:space="preserve">, </w:t>
      </w:r>
      <w:r w:rsidR="00DC06FF" w:rsidRPr="00D554FD">
        <w:rPr>
          <w:rFonts w:ascii="Times New Roman" w:hAnsi="Times New Roman" w:cs="Times New Roman"/>
          <w:b/>
          <w:sz w:val="28"/>
          <w:szCs w:val="28"/>
        </w:rPr>
        <w:t>4 прочих нарушения.</w:t>
      </w:r>
    </w:p>
    <w:p w:rsidR="00BA4CCF" w:rsidRPr="00D554FD" w:rsidRDefault="00BA4CCF" w:rsidP="00C52063">
      <w:pPr>
        <w:pStyle w:val="af6"/>
        <w:widowControl w:val="0"/>
        <w:tabs>
          <w:tab w:val="left" w:pos="0"/>
        </w:tabs>
        <w:spacing w:before="0" w:after="0"/>
        <w:ind w:firstLine="567"/>
        <w:contextualSpacing/>
        <w:jc w:val="both"/>
        <w:rPr>
          <w:rFonts w:ascii="Times New Roman" w:hAnsi="Times New Roman" w:cs="Times New Roman"/>
          <w:b/>
          <w:sz w:val="28"/>
          <w:szCs w:val="28"/>
        </w:rPr>
      </w:pPr>
      <w:r w:rsidRPr="00D554FD">
        <w:rPr>
          <w:rFonts w:ascii="Times New Roman" w:hAnsi="Times New Roman" w:cs="Times New Roman"/>
          <w:b/>
          <w:sz w:val="28"/>
          <w:szCs w:val="28"/>
        </w:rPr>
        <w:t>Сумм подлежащих к восстановлению/возмещению нет.</w:t>
      </w:r>
    </w:p>
    <w:p w:rsidR="00353F2D" w:rsidRPr="00D554FD" w:rsidRDefault="00B1104B" w:rsidP="00C52063">
      <w:pPr>
        <w:pStyle w:val="af6"/>
        <w:widowControl w:val="0"/>
        <w:tabs>
          <w:tab w:val="left" w:pos="0"/>
          <w:tab w:val="left" w:pos="567"/>
        </w:tabs>
        <w:spacing w:before="0" w:after="0"/>
        <w:ind w:firstLine="567"/>
        <w:jc w:val="both"/>
        <w:rPr>
          <w:rFonts w:ascii="Times New Roman" w:hAnsi="Times New Roman" w:cs="Times New Roman"/>
          <w:sz w:val="28"/>
          <w:szCs w:val="28"/>
        </w:rPr>
      </w:pPr>
      <w:r w:rsidRPr="00D554FD">
        <w:rPr>
          <w:rFonts w:ascii="Times New Roman" w:hAnsi="Times New Roman" w:cs="Times New Roman"/>
          <w:bCs/>
          <w:color w:val="000000"/>
          <w:sz w:val="28"/>
          <w:szCs w:val="28"/>
        </w:rPr>
        <w:t xml:space="preserve">Выявленные нарушения, </w:t>
      </w:r>
      <w:r w:rsidR="005D66B4" w:rsidRPr="00D554FD">
        <w:rPr>
          <w:rFonts w:ascii="Times New Roman" w:hAnsi="Times New Roman" w:cs="Times New Roman"/>
          <w:bCs/>
          <w:color w:val="000000"/>
          <w:sz w:val="28"/>
          <w:szCs w:val="28"/>
        </w:rPr>
        <w:t xml:space="preserve">не </w:t>
      </w:r>
      <w:r w:rsidRPr="00D554FD">
        <w:rPr>
          <w:rFonts w:ascii="Times New Roman" w:hAnsi="Times New Roman" w:cs="Times New Roman"/>
          <w:bCs/>
          <w:color w:val="000000"/>
          <w:sz w:val="28"/>
          <w:szCs w:val="28"/>
        </w:rPr>
        <w:t>содержат признаки административной ответственности</w:t>
      </w:r>
      <w:r w:rsidR="00C51736" w:rsidRPr="00D554FD">
        <w:rPr>
          <w:rFonts w:ascii="Times New Roman" w:hAnsi="Times New Roman" w:cs="Times New Roman"/>
          <w:sz w:val="28"/>
          <w:szCs w:val="28"/>
        </w:rPr>
        <w:t xml:space="preserve"> не выявлены.</w:t>
      </w:r>
    </w:p>
    <w:p w:rsidR="009F35AC" w:rsidRPr="00D554FD" w:rsidRDefault="00B1104B"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 xml:space="preserve">Показатели эффективности: </w:t>
      </w:r>
    </w:p>
    <w:p w:rsidR="006765C6" w:rsidRPr="00D554FD" w:rsidRDefault="006765C6" w:rsidP="00C52063">
      <w:pPr>
        <w:tabs>
          <w:tab w:val="left" w:pos="567"/>
        </w:tabs>
        <w:autoSpaceDE w:val="0"/>
        <w:autoSpaceDN w:val="0"/>
        <w:adjustRightInd w:val="0"/>
        <w:spacing w:after="0" w:line="240" w:lineRule="auto"/>
        <w:ind w:firstLine="567"/>
        <w:jc w:val="both"/>
        <w:rPr>
          <w:rFonts w:ascii="Times New Roman" w:hAnsi="Times New Roman" w:cs="Times New Roman"/>
          <w:b/>
          <w:i/>
          <w:color w:val="000000"/>
          <w:sz w:val="28"/>
          <w:szCs w:val="28"/>
        </w:rPr>
      </w:pPr>
      <w:r w:rsidRPr="00D554FD">
        <w:rPr>
          <w:rFonts w:ascii="Times New Roman" w:hAnsi="Times New Roman" w:cs="Times New Roman"/>
          <w:b/>
          <w:sz w:val="28"/>
          <w:szCs w:val="28"/>
        </w:rPr>
        <w:t>Планирование и исполнение местных  бюджетов</w:t>
      </w:r>
    </w:p>
    <w:p w:rsidR="006765C6" w:rsidRPr="00D554FD" w:rsidRDefault="006765C6" w:rsidP="00C52063">
      <w:pPr>
        <w:tabs>
          <w:tab w:val="left" w:pos="567"/>
        </w:tabs>
        <w:autoSpaceDE w:val="0"/>
        <w:autoSpaceDN w:val="0"/>
        <w:adjustRightInd w:val="0"/>
        <w:spacing w:after="0" w:line="240" w:lineRule="auto"/>
        <w:ind w:firstLine="567"/>
        <w:jc w:val="both"/>
        <w:rPr>
          <w:rFonts w:ascii="Times New Roman" w:hAnsi="Times New Roman" w:cs="Times New Roman"/>
          <w:i/>
          <w:color w:val="000000"/>
          <w:sz w:val="28"/>
          <w:szCs w:val="28"/>
          <w:u w:val="single"/>
        </w:rPr>
      </w:pPr>
      <w:r w:rsidRPr="00D554FD">
        <w:rPr>
          <w:rFonts w:ascii="Times New Roman" w:hAnsi="Times New Roman" w:cs="Times New Roman"/>
          <w:i/>
          <w:color w:val="000000"/>
          <w:sz w:val="28"/>
          <w:szCs w:val="28"/>
          <w:u w:val="single"/>
        </w:rPr>
        <w:t>базовый показатель: продуктивность</w:t>
      </w:r>
    </w:p>
    <w:p w:rsidR="006765C6" w:rsidRPr="000650D2" w:rsidRDefault="006765C6" w:rsidP="00C52063">
      <w:pPr>
        <w:tabs>
          <w:tab w:val="left" w:pos="567"/>
        </w:tabs>
        <w:autoSpaceDE w:val="0"/>
        <w:autoSpaceDN w:val="0"/>
        <w:adjustRightInd w:val="0"/>
        <w:spacing w:after="0" w:line="240" w:lineRule="auto"/>
        <w:ind w:firstLine="567"/>
        <w:jc w:val="both"/>
        <w:rPr>
          <w:rFonts w:ascii="Times New Roman" w:hAnsi="Times New Roman" w:cs="Times New Roman"/>
          <w:i/>
          <w:sz w:val="28"/>
          <w:szCs w:val="28"/>
        </w:rPr>
      </w:pPr>
      <w:r w:rsidRPr="00D554FD">
        <w:rPr>
          <w:rFonts w:ascii="Times New Roman" w:hAnsi="Times New Roman" w:cs="Times New Roman"/>
          <w:i/>
          <w:sz w:val="28"/>
          <w:szCs w:val="28"/>
        </w:rPr>
        <w:t>разработка и исполнение бюджета исходя из необходимости достижения наилучшего прямого результата с использованием утвержденного объема бюджетных средств</w:t>
      </w:r>
    </w:p>
    <w:p w:rsidR="00F257E2" w:rsidRPr="000650D2" w:rsidRDefault="00F257E2" w:rsidP="00F257E2">
      <w:pPr>
        <w:tabs>
          <w:tab w:val="left" w:pos="567"/>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966DA">
        <w:rPr>
          <w:rFonts w:ascii="Times New Roman" w:hAnsi="Times New Roman"/>
          <w:i/>
          <w:sz w:val="24"/>
          <w:szCs w:val="24"/>
        </w:rPr>
        <w:t>(Расчет исчислен согласно формуле: x = z / n / * 100, где: x – оценка критерия; z –</w:t>
      </w:r>
      <w:r>
        <w:rPr>
          <w:rFonts w:ascii="Times New Roman" w:hAnsi="Times New Roman"/>
          <w:i/>
          <w:sz w:val="24"/>
          <w:szCs w:val="24"/>
        </w:rPr>
        <w:t>процент</w:t>
      </w:r>
      <w:r w:rsidRPr="001776DC">
        <w:rPr>
          <w:rFonts w:ascii="Times New Roman" w:hAnsi="Times New Roman"/>
          <w:i/>
          <w:sz w:val="24"/>
          <w:szCs w:val="24"/>
        </w:rPr>
        <w:t xml:space="preserve"> выполненных показателей прямого результата</w:t>
      </w:r>
      <w:r>
        <w:rPr>
          <w:rFonts w:ascii="Times New Roman" w:hAnsi="Times New Roman"/>
          <w:i/>
          <w:sz w:val="24"/>
          <w:szCs w:val="24"/>
        </w:rPr>
        <w:t xml:space="preserve"> бюджетных программ</w:t>
      </w:r>
      <w:r w:rsidRPr="001966DA">
        <w:rPr>
          <w:rFonts w:ascii="Times New Roman" w:hAnsi="Times New Roman"/>
          <w:i/>
          <w:sz w:val="24"/>
          <w:szCs w:val="24"/>
        </w:rPr>
        <w:t xml:space="preserve">; n – </w:t>
      </w:r>
      <w:r>
        <w:rPr>
          <w:rFonts w:ascii="Times New Roman" w:hAnsi="Times New Roman"/>
          <w:i/>
          <w:sz w:val="24"/>
          <w:szCs w:val="24"/>
        </w:rPr>
        <w:t>процент</w:t>
      </w:r>
      <w:r w:rsidRPr="001776DC">
        <w:rPr>
          <w:rFonts w:ascii="Times New Roman" w:hAnsi="Times New Roman"/>
          <w:i/>
          <w:sz w:val="24"/>
          <w:szCs w:val="24"/>
        </w:rPr>
        <w:t xml:space="preserve"> освоенных </w:t>
      </w:r>
      <w:r>
        <w:rPr>
          <w:rFonts w:ascii="Times New Roman" w:hAnsi="Times New Roman"/>
          <w:i/>
          <w:sz w:val="24"/>
          <w:szCs w:val="24"/>
        </w:rPr>
        <w:t xml:space="preserve">бюджетных </w:t>
      </w:r>
      <w:r w:rsidRPr="001776DC">
        <w:rPr>
          <w:rFonts w:ascii="Times New Roman" w:hAnsi="Times New Roman"/>
          <w:i/>
          <w:sz w:val="24"/>
          <w:szCs w:val="24"/>
        </w:rPr>
        <w:t>средств</w:t>
      </w:r>
      <w:r w:rsidRPr="001966DA">
        <w:rPr>
          <w:rFonts w:ascii="Times New Roman" w:hAnsi="Times New Roman"/>
          <w:i/>
          <w:sz w:val="24"/>
          <w:szCs w:val="24"/>
        </w:rPr>
        <w:t>)</w:t>
      </w:r>
      <w:r w:rsidRPr="008976E0">
        <w:rPr>
          <w:rFonts w:ascii="Times New Roman" w:hAnsi="Times New Roman" w:cs="Times New Roman"/>
          <w:color w:val="000000"/>
          <w:sz w:val="28"/>
          <w:szCs w:val="28"/>
        </w:rPr>
        <w:t>.</w:t>
      </w:r>
    </w:p>
    <w:p w:rsidR="006765C6" w:rsidRPr="00D554FD" w:rsidRDefault="006765C6" w:rsidP="00C52063">
      <w:pPr>
        <w:tabs>
          <w:tab w:val="left" w:pos="567"/>
        </w:tabs>
        <w:autoSpaceDE w:val="0"/>
        <w:autoSpaceDN w:val="0"/>
        <w:adjustRightInd w:val="0"/>
        <w:spacing w:after="0" w:line="240" w:lineRule="auto"/>
        <w:ind w:firstLine="567"/>
        <w:jc w:val="both"/>
        <w:rPr>
          <w:rFonts w:ascii="Times New Roman" w:hAnsi="Times New Roman" w:cs="Times New Roman"/>
          <w:i/>
          <w:sz w:val="28"/>
          <w:szCs w:val="28"/>
        </w:rPr>
      </w:pPr>
      <w:r w:rsidRPr="00D554FD">
        <w:rPr>
          <w:rFonts w:ascii="Times New Roman" w:hAnsi="Times New Roman" w:cs="Times New Roman"/>
          <w:color w:val="000000"/>
          <w:sz w:val="28"/>
          <w:szCs w:val="28"/>
        </w:rPr>
        <w:t>Городской бюджет на 2017 год разработан и утвержден в сумме 39 619 389,0 тыс. тенге.</w:t>
      </w:r>
    </w:p>
    <w:p w:rsidR="006765C6" w:rsidRPr="00D554FD" w:rsidRDefault="006765C6" w:rsidP="00C52063">
      <w:pPr>
        <w:tabs>
          <w:tab w:val="left" w:pos="567"/>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В результате уточнений и корректировки городского бюджета скорректированный бюджет составил 45 725 410,0 тыс. тенге.</w:t>
      </w:r>
    </w:p>
    <w:p w:rsidR="006765C6" w:rsidRPr="00D554FD" w:rsidRDefault="006765C6" w:rsidP="00C52063">
      <w:pPr>
        <w:tabs>
          <w:tab w:val="left" w:pos="567"/>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Выделенные средства освоены в сумме 48 616 327,8 тыс. тенге или 106,3 % к скорректированному бюджету.</w:t>
      </w:r>
    </w:p>
    <w:p w:rsidR="00D551D1" w:rsidRPr="00D554FD" w:rsidRDefault="006765C6" w:rsidP="00C52063">
      <w:pPr>
        <w:pStyle w:val="ac"/>
        <w:tabs>
          <w:tab w:val="left" w:pos="567"/>
        </w:tabs>
        <w:spacing w:after="0" w:line="240" w:lineRule="auto"/>
        <w:ind w:left="0"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lastRenderedPageBreak/>
        <w:t xml:space="preserve">Процент достижения прямого результата, процент освоения бюджетных средств, эффективность исполнения </w:t>
      </w:r>
      <w:r w:rsidRPr="00D554FD">
        <w:rPr>
          <w:rFonts w:ascii="Times New Roman" w:hAnsi="Times New Roman" w:cs="Times New Roman"/>
          <w:sz w:val="28"/>
          <w:szCs w:val="28"/>
        </w:rPr>
        <w:t xml:space="preserve">бюджетных программ (далее по тексту - </w:t>
      </w:r>
      <w:r w:rsidRPr="00D554FD">
        <w:rPr>
          <w:rFonts w:ascii="Times New Roman" w:eastAsia="Times New Roman" w:hAnsi="Times New Roman" w:cs="Times New Roman"/>
          <w:sz w:val="28"/>
          <w:szCs w:val="28"/>
        </w:rPr>
        <w:t>БП</w:t>
      </w:r>
      <w:r w:rsidRPr="00D554FD">
        <w:rPr>
          <w:rFonts w:ascii="Times New Roman" w:hAnsi="Times New Roman" w:cs="Times New Roman"/>
          <w:sz w:val="28"/>
          <w:szCs w:val="28"/>
        </w:rPr>
        <w:t>)</w:t>
      </w:r>
      <w:r w:rsidRPr="00D554FD">
        <w:rPr>
          <w:rFonts w:ascii="Times New Roman" w:eastAsia="Times New Roman" w:hAnsi="Times New Roman" w:cs="Times New Roman"/>
          <w:sz w:val="28"/>
          <w:szCs w:val="28"/>
        </w:rPr>
        <w:t xml:space="preserve"> (соотношение процента выполненных показателей прямого результата к проценту освоенных средств):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9"/>
        <w:gridCol w:w="992"/>
        <w:gridCol w:w="1537"/>
        <w:gridCol w:w="1440"/>
        <w:gridCol w:w="1984"/>
      </w:tblGrid>
      <w:tr w:rsidR="006765C6" w:rsidRPr="00D554FD" w:rsidTr="00EC240B">
        <w:tc>
          <w:tcPr>
            <w:tcW w:w="2127" w:type="dxa"/>
            <w:vMerge w:val="restart"/>
            <w:vAlign w:val="center"/>
          </w:tcPr>
          <w:p w:rsidR="006765C6" w:rsidRPr="00D554FD" w:rsidRDefault="006765C6" w:rsidP="00875796">
            <w:pPr>
              <w:widowControl w:val="0"/>
              <w:tabs>
                <w:tab w:val="left" w:pos="0"/>
              </w:tabs>
              <w:spacing w:after="0" w:line="240" w:lineRule="auto"/>
              <w:ind w:firstLine="34"/>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Наименование</w:t>
            </w:r>
          </w:p>
        </w:tc>
        <w:tc>
          <w:tcPr>
            <w:tcW w:w="2551" w:type="dxa"/>
            <w:gridSpan w:val="2"/>
            <w:vAlign w:val="center"/>
          </w:tcPr>
          <w:p w:rsidR="006765C6" w:rsidRPr="00D554FD" w:rsidRDefault="006765C6" w:rsidP="00814CF4">
            <w:pPr>
              <w:widowControl w:val="0"/>
              <w:tabs>
                <w:tab w:val="left" w:pos="0"/>
              </w:tabs>
              <w:spacing w:after="0" w:line="240" w:lineRule="auto"/>
              <w:ind w:firstLine="33"/>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Бюджетные средства</w:t>
            </w:r>
          </w:p>
        </w:tc>
        <w:tc>
          <w:tcPr>
            <w:tcW w:w="2977" w:type="dxa"/>
            <w:gridSpan w:val="2"/>
            <w:vAlign w:val="center"/>
          </w:tcPr>
          <w:p w:rsidR="006765C6" w:rsidRPr="00D554FD" w:rsidRDefault="006765C6" w:rsidP="00814CF4">
            <w:pPr>
              <w:widowControl w:val="0"/>
              <w:tabs>
                <w:tab w:val="left" w:pos="0"/>
              </w:tabs>
              <w:spacing w:after="0" w:line="240" w:lineRule="auto"/>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Прямые показатели</w:t>
            </w:r>
          </w:p>
        </w:tc>
        <w:tc>
          <w:tcPr>
            <w:tcW w:w="1984" w:type="dxa"/>
            <w:vMerge w:val="restart"/>
            <w:vAlign w:val="center"/>
          </w:tcPr>
          <w:p w:rsidR="006765C6" w:rsidRPr="00D554FD" w:rsidRDefault="006765C6" w:rsidP="00814CF4">
            <w:pPr>
              <w:widowControl w:val="0"/>
              <w:tabs>
                <w:tab w:val="left" w:pos="0"/>
              </w:tabs>
              <w:spacing w:after="0" w:line="240" w:lineRule="auto"/>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Эффективность</w:t>
            </w:r>
          </w:p>
        </w:tc>
      </w:tr>
      <w:tr w:rsidR="006765C6" w:rsidRPr="00D554FD" w:rsidTr="00EC240B">
        <w:tc>
          <w:tcPr>
            <w:tcW w:w="2127" w:type="dxa"/>
            <w:vMerge/>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b/>
                <w:shd w:val="clear" w:color="auto" w:fill="FFFFFF"/>
              </w:rPr>
            </w:pPr>
          </w:p>
        </w:tc>
        <w:tc>
          <w:tcPr>
            <w:tcW w:w="1559" w:type="dxa"/>
            <w:vAlign w:val="center"/>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Освоено, тыс. тенге</w:t>
            </w:r>
          </w:p>
        </w:tc>
        <w:tc>
          <w:tcPr>
            <w:tcW w:w="992" w:type="dxa"/>
            <w:vAlign w:val="center"/>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w:t>
            </w:r>
          </w:p>
        </w:tc>
        <w:tc>
          <w:tcPr>
            <w:tcW w:w="1537" w:type="dxa"/>
            <w:vAlign w:val="center"/>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выполнены</w:t>
            </w:r>
          </w:p>
        </w:tc>
        <w:tc>
          <w:tcPr>
            <w:tcW w:w="1440" w:type="dxa"/>
            <w:vAlign w:val="center"/>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w:t>
            </w:r>
          </w:p>
        </w:tc>
        <w:tc>
          <w:tcPr>
            <w:tcW w:w="1984" w:type="dxa"/>
            <w:vMerge/>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b/>
                <w:shd w:val="clear" w:color="auto" w:fill="FFFFFF"/>
              </w:rPr>
            </w:pPr>
          </w:p>
        </w:tc>
      </w:tr>
      <w:tr w:rsidR="006765C6" w:rsidRPr="00D554FD" w:rsidTr="00EC240B">
        <w:trPr>
          <w:trHeight w:val="246"/>
        </w:trPr>
        <w:tc>
          <w:tcPr>
            <w:tcW w:w="2127" w:type="dxa"/>
          </w:tcPr>
          <w:p w:rsidR="006765C6" w:rsidRPr="00D554FD" w:rsidRDefault="006765C6" w:rsidP="00BF2341">
            <w:pPr>
              <w:widowControl w:val="0"/>
              <w:tabs>
                <w:tab w:val="left" w:pos="0"/>
              </w:tabs>
              <w:spacing w:after="0" w:line="240" w:lineRule="auto"/>
              <w:ind w:firstLine="34"/>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Исполнение БП</w:t>
            </w:r>
          </w:p>
        </w:tc>
        <w:tc>
          <w:tcPr>
            <w:tcW w:w="1559" w:type="dxa"/>
          </w:tcPr>
          <w:p w:rsidR="006765C6" w:rsidRPr="00D554FD" w:rsidRDefault="006765C6" w:rsidP="00C52063">
            <w:pPr>
              <w:widowControl w:val="0"/>
              <w:tabs>
                <w:tab w:val="left" w:pos="0"/>
              </w:tabs>
              <w:spacing w:after="0" w:line="240" w:lineRule="auto"/>
              <w:contextualSpacing/>
              <w:jc w:val="both"/>
              <w:rPr>
                <w:rFonts w:ascii="Times New Roman" w:hAnsi="Times New Roman" w:cs="Times New Roman"/>
                <w:shd w:val="clear" w:color="auto" w:fill="FFFFFF"/>
                <w:lang w:val="en-US"/>
              </w:rPr>
            </w:pPr>
            <w:r w:rsidRPr="00D554FD">
              <w:rPr>
                <w:rFonts w:ascii="Times New Roman" w:hAnsi="Times New Roman" w:cs="Times New Roman"/>
                <w:bCs/>
                <w:iCs/>
                <w:color w:val="000000"/>
              </w:rPr>
              <w:t>58 420 663,1</w:t>
            </w:r>
          </w:p>
        </w:tc>
        <w:tc>
          <w:tcPr>
            <w:tcW w:w="992" w:type="dxa"/>
          </w:tcPr>
          <w:p w:rsidR="006765C6" w:rsidRPr="00D554FD" w:rsidRDefault="006765C6" w:rsidP="00C52063">
            <w:pPr>
              <w:widowControl w:val="0"/>
              <w:tabs>
                <w:tab w:val="left" w:pos="0"/>
              </w:tabs>
              <w:spacing w:after="0" w:line="240" w:lineRule="auto"/>
              <w:ind w:firstLine="34"/>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w:t>
            </w:r>
            <w:r w:rsidRPr="00D554FD">
              <w:rPr>
                <w:rFonts w:ascii="Times New Roman" w:hAnsi="Times New Roman" w:cs="Times New Roman"/>
                <w:shd w:val="clear" w:color="auto" w:fill="FFFFFF"/>
                <w:lang w:val="en-US"/>
              </w:rPr>
              <w:t>9</w:t>
            </w:r>
            <w:r w:rsidRPr="00D554FD">
              <w:rPr>
                <w:rFonts w:ascii="Times New Roman" w:hAnsi="Times New Roman" w:cs="Times New Roman"/>
                <w:shd w:val="clear" w:color="auto" w:fill="FFFFFF"/>
              </w:rPr>
              <w:t>,1</w:t>
            </w:r>
          </w:p>
        </w:tc>
        <w:tc>
          <w:tcPr>
            <w:tcW w:w="1537"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436</w:t>
            </w:r>
          </w:p>
        </w:tc>
        <w:tc>
          <w:tcPr>
            <w:tcW w:w="1440"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93,6</w:t>
            </w:r>
          </w:p>
        </w:tc>
        <w:tc>
          <w:tcPr>
            <w:tcW w:w="1984"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94,4</w:t>
            </w:r>
          </w:p>
        </w:tc>
      </w:tr>
    </w:tbl>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z w:val="28"/>
          <w:szCs w:val="28"/>
          <w:shd w:val="clear" w:color="auto" w:fill="FFFFFF"/>
        </w:rPr>
      </w:pPr>
      <w:r w:rsidRPr="00D554FD">
        <w:rPr>
          <w:rFonts w:ascii="Times New Roman" w:hAnsi="Times New Roman" w:cs="Times New Roman"/>
          <w:sz w:val="28"/>
          <w:szCs w:val="28"/>
          <w:shd w:val="clear" w:color="auto" w:fill="FFFFFF"/>
        </w:rPr>
        <w:t>Прямые показатели выполнены на 93,6 % при освоении бюджетных средств 99,1 %.</w:t>
      </w:r>
    </w:p>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z w:val="28"/>
          <w:szCs w:val="28"/>
          <w:shd w:val="clear" w:color="auto" w:fill="FFFFFF"/>
        </w:rPr>
      </w:pPr>
      <w:r w:rsidRPr="00D554FD">
        <w:rPr>
          <w:rFonts w:ascii="Times New Roman" w:hAnsi="Times New Roman" w:cs="Times New Roman"/>
          <w:sz w:val="28"/>
          <w:szCs w:val="28"/>
          <w:shd w:val="clear" w:color="auto" w:fill="FFFFFF"/>
        </w:rPr>
        <w:t xml:space="preserve">С учетом сложившегося показателя эффективности от реализации БП составило </w:t>
      </w:r>
      <w:r w:rsidRPr="00D554FD">
        <w:rPr>
          <w:rFonts w:ascii="Times New Roman" w:hAnsi="Times New Roman" w:cs="Times New Roman"/>
          <w:b/>
          <w:sz w:val="28"/>
          <w:szCs w:val="28"/>
          <w:shd w:val="clear" w:color="auto" w:fill="FFFFFF"/>
        </w:rPr>
        <w:t>94,4 %</w:t>
      </w:r>
      <w:r w:rsidRPr="00D554FD">
        <w:rPr>
          <w:rFonts w:ascii="Times New Roman" w:hAnsi="Times New Roman" w:cs="Times New Roman"/>
          <w:sz w:val="28"/>
          <w:szCs w:val="28"/>
          <w:shd w:val="clear" w:color="auto" w:fill="FFFFFF"/>
        </w:rPr>
        <w:t>, однако в разрезе администраторов бюджетных программ (далее по тексту - АБП) эффективность исполнения сложилась следующим образом: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559"/>
        <w:gridCol w:w="851"/>
        <w:gridCol w:w="1134"/>
        <w:gridCol w:w="992"/>
        <w:gridCol w:w="1559"/>
      </w:tblGrid>
      <w:tr w:rsidR="006765C6" w:rsidRPr="00D554FD" w:rsidTr="00EC240B">
        <w:tc>
          <w:tcPr>
            <w:tcW w:w="3544" w:type="dxa"/>
            <w:vMerge w:val="restart"/>
            <w:vAlign w:val="center"/>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Наименование</w:t>
            </w:r>
          </w:p>
        </w:tc>
        <w:tc>
          <w:tcPr>
            <w:tcW w:w="2410" w:type="dxa"/>
            <w:gridSpan w:val="2"/>
            <w:vAlign w:val="center"/>
          </w:tcPr>
          <w:p w:rsidR="006765C6" w:rsidRPr="00D554FD" w:rsidRDefault="006765C6" w:rsidP="00D622F8">
            <w:pPr>
              <w:widowControl w:val="0"/>
              <w:tabs>
                <w:tab w:val="left" w:pos="0"/>
              </w:tabs>
              <w:spacing w:after="0" w:line="240" w:lineRule="auto"/>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Бюджетные средства</w:t>
            </w:r>
          </w:p>
        </w:tc>
        <w:tc>
          <w:tcPr>
            <w:tcW w:w="2126" w:type="dxa"/>
            <w:gridSpan w:val="2"/>
            <w:vAlign w:val="center"/>
          </w:tcPr>
          <w:p w:rsidR="006765C6" w:rsidRPr="00D554FD" w:rsidRDefault="006765C6" w:rsidP="00D622F8">
            <w:pPr>
              <w:widowControl w:val="0"/>
              <w:tabs>
                <w:tab w:val="left" w:pos="0"/>
              </w:tabs>
              <w:spacing w:after="0" w:line="240" w:lineRule="auto"/>
              <w:ind w:firstLine="34"/>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Прямые показатели</w:t>
            </w:r>
          </w:p>
        </w:tc>
        <w:tc>
          <w:tcPr>
            <w:tcW w:w="1559" w:type="dxa"/>
            <w:vMerge w:val="restart"/>
            <w:vAlign w:val="center"/>
          </w:tcPr>
          <w:p w:rsidR="006765C6" w:rsidRPr="00D554FD" w:rsidRDefault="006765C6" w:rsidP="00C52063">
            <w:pPr>
              <w:widowControl w:val="0"/>
              <w:tabs>
                <w:tab w:val="left" w:pos="0"/>
              </w:tabs>
              <w:spacing w:after="0" w:line="240" w:lineRule="auto"/>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Эффективность, %</w:t>
            </w:r>
          </w:p>
        </w:tc>
      </w:tr>
      <w:tr w:rsidR="006765C6" w:rsidRPr="00D554FD" w:rsidTr="00EC240B">
        <w:tc>
          <w:tcPr>
            <w:tcW w:w="3544" w:type="dxa"/>
            <w:vMerge/>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b/>
                <w:shd w:val="clear" w:color="auto" w:fill="FFFFFF"/>
              </w:rPr>
            </w:pPr>
          </w:p>
        </w:tc>
        <w:tc>
          <w:tcPr>
            <w:tcW w:w="1559" w:type="dxa"/>
            <w:vAlign w:val="center"/>
          </w:tcPr>
          <w:p w:rsidR="006765C6" w:rsidRPr="00D554FD" w:rsidRDefault="006765C6" w:rsidP="00C52063">
            <w:pPr>
              <w:widowControl w:val="0"/>
              <w:tabs>
                <w:tab w:val="left" w:pos="0"/>
              </w:tabs>
              <w:spacing w:after="0" w:line="240" w:lineRule="auto"/>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Освоено, тыс. тенге</w:t>
            </w:r>
          </w:p>
        </w:tc>
        <w:tc>
          <w:tcPr>
            <w:tcW w:w="851" w:type="dxa"/>
            <w:vAlign w:val="center"/>
          </w:tcPr>
          <w:p w:rsidR="006765C6" w:rsidRPr="00D554FD" w:rsidRDefault="006765C6" w:rsidP="00C52063">
            <w:pPr>
              <w:widowControl w:val="0"/>
              <w:tabs>
                <w:tab w:val="left" w:pos="0"/>
              </w:tabs>
              <w:spacing w:after="0" w:line="240" w:lineRule="auto"/>
              <w:ind w:firstLine="34"/>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w:t>
            </w:r>
          </w:p>
        </w:tc>
        <w:tc>
          <w:tcPr>
            <w:tcW w:w="1134" w:type="dxa"/>
            <w:vAlign w:val="center"/>
          </w:tcPr>
          <w:p w:rsidR="006765C6" w:rsidRPr="00D554FD" w:rsidRDefault="006765C6" w:rsidP="00C52063">
            <w:pPr>
              <w:widowControl w:val="0"/>
              <w:tabs>
                <w:tab w:val="left" w:pos="0"/>
              </w:tabs>
              <w:spacing w:after="0" w:line="240" w:lineRule="auto"/>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выполнены</w:t>
            </w:r>
          </w:p>
        </w:tc>
        <w:tc>
          <w:tcPr>
            <w:tcW w:w="992" w:type="dxa"/>
            <w:vAlign w:val="center"/>
          </w:tcPr>
          <w:p w:rsidR="006765C6" w:rsidRPr="00D554FD" w:rsidRDefault="006765C6" w:rsidP="00C52063">
            <w:pPr>
              <w:widowControl w:val="0"/>
              <w:tabs>
                <w:tab w:val="left" w:pos="0"/>
              </w:tabs>
              <w:spacing w:after="0" w:line="240" w:lineRule="auto"/>
              <w:ind w:firstLine="34"/>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w:t>
            </w:r>
          </w:p>
        </w:tc>
        <w:tc>
          <w:tcPr>
            <w:tcW w:w="1559" w:type="dxa"/>
            <w:vMerge/>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b/>
                <w:shd w:val="clear" w:color="auto" w:fill="FFFFFF"/>
              </w:rPr>
            </w:pPr>
          </w:p>
        </w:tc>
      </w:tr>
      <w:tr w:rsidR="006765C6" w:rsidRPr="00D554FD" w:rsidTr="00EC240B">
        <w:tc>
          <w:tcPr>
            <w:tcW w:w="3544" w:type="dxa"/>
          </w:tcPr>
          <w:p w:rsidR="006765C6" w:rsidRPr="00D554FD" w:rsidRDefault="006765C6" w:rsidP="00BF2341">
            <w:pPr>
              <w:spacing w:after="0" w:line="240" w:lineRule="auto"/>
              <w:ind w:firstLine="34"/>
              <w:jc w:val="both"/>
              <w:rPr>
                <w:rFonts w:ascii="Times New Roman" w:hAnsi="Times New Roman" w:cs="Times New Roman"/>
                <w:color w:val="000000"/>
              </w:rPr>
            </w:pPr>
            <w:r w:rsidRPr="00D554FD">
              <w:rPr>
                <w:rFonts w:ascii="Times New Roman" w:hAnsi="Times New Roman" w:cs="Times New Roman"/>
                <w:color w:val="000000"/>
              </w:rPr>
              <w:t>Аппарат маслихата</w:t>
            </w:r>
          </w:p>
        </w:tc>
        <w:tc>
          <w:tcPr>
            <w:tcW w:w="1559" w:type="dxa"/>
          </w:tcPr>
          <w:p w:rsidR="006765C6" w:rsidRPr="00D554FD" w:rsidRDefault="006765C6" w:rsidP="00C52063">
            <w:pPr>
              <w:spacing w:after="0" w:line="240" w:lineRule="auto"/>
              <w:jc w:val="both"/>
              <w:rPr>
                <w:rFonts w:ascii="Times New Roman" w:hAnsi="Times New Roman" w:cs="Times New Roman"/>
                <w:color w:val="000000"/>
              </w:rPr>
            </w:pPr>
            <w:r w:rsidRPr="00D554FD">
              <w:rPr>
                <w:rFonts w:ascii="Times New Roman" w:hAnsi="Times New Roman" w:cs="Times New Roman"/>
                <w:color w:val="000000"/>
              </w:rPr>
              <w:t>66 718</w:t>
            </w:r>
          </w:p>
        </w:tc>
        <w:tc>
          <w:tcPr>
            <w:tcW w:w="851" w:type="dxa"/>
          </w:tcPr>
          <w:p w:rsidR="006765C6" w:rsidRPr="00D554FD" w:rsidRDefault="006765C6" w:rsidP="00C52063">
            <w:pPr>
              <w:widowControl w:val="0"/>
              <w:tabs>
                <w:tab w:val="left" w:pos="0"/>
              </w:tabs>
              <w:spacing w:after="0" w:line="240" w:lineRule="auto"/>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99,9</w:t>
            </w:r>
          </w:p>
        </w:tc>
        <w:tc>
          <w:tcPr>
            <w:tcW w:w="1134"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w:t>
            </w:r>
          </w:p>
        </w:tc>
        <w:tc>
          <w:tcPr>
            <w:tcW w:w="992" w:type="dxa"/>
          </w:tcPr>
          <w:p w:rsidR="006765C6" w:rsidRPr="00D554FD" w:rsidRDefault="006765C6" w:rsidP="00C52063">
            <w:pPr>
              <w:widowControl w:val="0"/>
              <w:tabs>
                <w:tab w:val="left" w:pos="0"/>
              </w:tabs>
              <w:spacing w:after="0" w:line="240" w:lineRule="auto"/>
              <w:ind w:firstLine="34"/>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559"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100,1</w:t>
            </w:r>
          </w:p>
        </w:tc>
      </w:tr>
      <w:tr w:rsidR="006765C6" w:rsidRPr="00D554FD" w:rsidTr="00EC240B">
        <w:tc>
          <w:tcPr>
            <w:tcW w:w="3544" w:type="dxa"/>
          </w:tcPr>
          <w:p w:rsidR="006765C6" w:rsidRPr="00D554FD" w:rsidRDefault="006765C6" w:rsidP="00BF2341">
            <w:pPr>
              <w:spacing w:after="0" w:line="240" w:lineRule="auto"/>
              <w:ind w:firstLine="34"/>
              <w:jc w:val="both"/>
              <w:rPr>
                <w:rFonts w:ascii="Times New Roman" w:hAnsi="Times New Roman" w:cs="Times New Roman"/>
                <w:color w:val="000000"/>
              </w:rPr>
            </w:pPr>
            <w:r w:rsidRPr="00D554FD">
              <w:rPr>
                <w:rFonts w:ascii="Times New Roman" w:hAnsi="Times New Roman" w:cs="Times New Roman"/>
                <w:color w:val="000000"/>
              </w:rPr>
              <w:t xml:space="preserve">Аппарат акима города </w:t>
            </w:r>
          </w:p>
        </w:tc>
        <w:tc>
          <w:tcPr>
            <w:tcW w:w="1559" w:type="dxa"/>
          </w:tcPr>
          <w:p w:rsidR="006765C6" w:rsidRPr="00D554FD" w:rsidRDefault="006765C6" w:rsidP="00C52063">
            <w:pPr>
              <w:spacing w:after="0" w:line="240" w:lineRule="auto"/>
              <w:jc w:val="both"/>
              <w:rPr>
                <w:rFonts w:ascii="Times New Roman" w:hAnsi="Times New Roman" w:cs="Times New Roman"/>
                <w:color w:val="000000"/>
              </w:rPr>
            </w:pPr>
            <w:r w:rsidRPr="00D554FD">
              <w:rPr>
                <w:rFonts w:ascii="Times New Roman" w:hAnsi="Times New Roman" w:cs="Times New Roman"/>
                <w:color w:val="000000"/>
              </w:rPr>
              <w:t>384 282,3</w:t>
            </w:r>
          </w:p>
        </w:tc>
        <w:tc>
          <w:tcPr>
            <w:tcW w:w="851" w:type="dxa"/>
          </w:tcPr>
          <w:p w:rsidR="006765C6" w:rsidRPr="00D554FD" w:rsidRDefault="006765C6" w:rsidP="00C52063">
            <w:pPr>
              <w:widowControl w:val="0"/>
              <w:tabs>
                <w:tab w:val="left" w:pos="0"/>
              </w:tabs>
              <w:spacing w:after="0" w:line="240" w:lineRule="auto"/>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99,9</w:t>
            </w:r>
          </w:p>
        </w:tc>
        <w:tc>
          <w:tcPr>
            <w:tcW w:w="1134"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15</w:t>
            </w:r>
          </w:p>
        </w:tc>
        <w:tc>
          <w:tcPr>
            <w:tcW w:w="992" w:type="dxa"/>
          </w:tcPr>
          <w:p w:rsidR="006765C6" w:rsidRPr="00D554FD" w:rsidRDefault="006765C6" w:rsidP="00C52063">
            <w:pPr>
              <w:widowControl w:val="0"/>
              <w:tabs>
                <w:tab w:val="left" w:pos="0"/>
              </w:tabs>
              <w:spacing w:after="0" w:line="240" w:lineRule="auto"/>
              <w:ind w:firstLine="34"/>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559"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100,1</w:t>
            </w:r>
          </w:p>
        </w:tc>
      </w:tr>
      <w:tr w:rsidR="006765C6" w:rsidRPr="00D554FD" w:rsidTr="00EC240B">
        <w:tc>
          <w:tcPr>
            <w:tcW w:w="3544" w:type="dxa"/>
          </w:tcPr>
          <w:p w:rsidR="006765C6" w:rsidRPr="00D554FD" w:rsidRDefault="006765C6" w:rsidP="00BF2341">
            <w:pPr>
              <w:spacing w:after="0" w:line="240" w:lineRule="auto"/>
              <w:ind w:firstLine="34"/>
              <w:jc w:val="both"/>
              <w:rPr>
                <w:rFonts w:ascii="Times New Roman" w:hAnsi="Times New Roman" w:cs="Times New Roman"/>
                <w:color w:val="000000"/>
              </w:rPr>
            </w:pPr>
            <w:r w:rsidRPr="00D554FD">
              <w:rPr>
                <w:rFonts w:ascii="Times New Roman" w:hAnsi="Times New Roman" w:cs="Times New Roman"/>
                <w:color w:val="000000"/>
              </w:rPr>
              <w:t>Аппарат акима района им.Казыбек би</w:t>
            </w:r>
          </w:p>
        </w:tc>
        <w:tc>
          <w:tcPr>
            <w:tcW w:w="1559" w:type="dxa"/>
          </w:tcPr>
          <w:p w:rsidR="006765C6" w:rsidRPr="00D554FD" w:rsidRDefault="006765C6" w:rsidP="00C52063">
            <w:pPr>
              <w:spacing w:after="0" w:line="240" w:lineRule="auto"/>
              <w:jc w:val="both"/>
              <w:rPr>
                <w:rFonts w:ascii="Times New Roman" w:hAnsi="Times New Roman" w:cs="Times New Roman"/>
                <w:color w:val="000000"/>
              </w:rPr>
            </w:pPr>
            <w:r w:rsidRPr="00D554FD">
              <w:rPr>
                <w:rFonts w:ascii="Times New Roman" w:hAnsi="Times New Roman" w:cs="Times New Roman"/>
                <w:color w:val="000000"/>
                <w:lang w:val="en-US"/>
              </w:rPr>
              <w:t>605 318</w:t>
            </w:r>
            <w:r w:rsidRPr="00D554FD">
              <w:rPr>
                <w:rFonts w:ascii="Times New Roman" w:hAnsi="Times New Roman" w:cs="Times New Roman"/>
                <w:color w:val="000000"/>
              </w:rPr>
              <w:t>,5</w:t>
            </w:r>
          </w:p>
        </w:tc>
        <w:tc>
          <w:tcPr>
            <w:tcW w:w="851" w:type="dxa"/>
          </w:tcPr>
          <w:p w:rsidR="006765C6" w:rsidRPr="00D554FD" w:rsidRDefault="006765C6" w:rsidP="00C52063">
            <w:pPr>
              <w:widowControl w:val="0"/>
              <w:tabs>
                <w:tab w:val="left" w:pos="0"/>
              </w:tabs>
              <w:spacing w:after="0" w:line="240" w:lineRule="auto"/>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99,8</w:t>
            </w:r>
          </w:p>
        </w:tc>
        <w:tc>
          <w:tcPr>
            <w:tcW w:w="1134"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30</w:t>
            </w:r>
          </w:p>
        </w:tc>
        <w:tc>
          <w:tcPr>
            <w:tcW w:w="992" w:type="dxa"/>
          </w:tcPr>
          <w:p w:rsidR="006765C6" w:rsidRPr="00D554FD" w:rsidRDefault="006765C6" w:rsidP="00C52063">
            <w:pPr>
              <w:widowControl w:val="0"/>
              <w:tabs>
                <w:tab w:val="left" w:pos="0"/>
              </w:tabs>
              <w:spacing w:after="0" w:line="240" w:lineRule="auto"/>
              <w:ind w:firstLine="34"/>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96,8</w:t>
            </w:r>
          </w:p>
        </w:tc>
        <w:tc>
          <w:tcPr>
            <w:tcW w:w="1559"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96,9</w:t>
            </w:r>
          </w:p>
        </w:tc>
      </w:tr>
      <w:tr w:rsidR="006765C6" w:rsidRPr="00D554FD" w:rsidTr="00EC240B">
        <w:tc>
          <w:tcPr>
            <w:tcW w:w="3544" w:type="dxa"/>
          </w:tcPr>
          <w:p w:rsidR="006765C6" w:rsidRPr="00D554FD" w:rsidRDefault="006765C6" w:rsidP="00BF2341">
            <w:pPr>
              <w:spacing w:after="0" w:line="240" w:lineRule="auto"/>
              <w:ind w:firstLine="34"/>
              <w:jc w:val="both"/>
              <w:rPr>
                <w:rFonts w:ascii="Times New Roman" w:hAnsi="Times New Roman" w:cs="Times New Roman"/>
                <w:color w:val="000000"/>
              </w:rPr>
            </w:pPr>
            <w:r w:rsidRPr="00D554FD">
              <w:rPr>
                <w:rFonts w:ascii="Times New Roman" w:hAnsi="Times New Roman" w:cs="Times New Roman"/>
                <w:color w:val="000000"/>
              </w:rPr>
              <w:t>Аппарат акима Октябрьского района</w:t>
            </w:r>
          </w:p>
        </w:tc>
        <w:tc>
          <w:tcPr>
            <w:tcW w:w="1559" w:type="dxa"/>
          </w:tcPr>
          <w:p w:rsidR="006765C6" w:rsidRPr="00D554FD" w:rsidRDefault="006765C6" w:rsidP="00C52063">
            <w:pPr>
              <w:spacing w:after="0" w:line="240" w:lineRule="auto"/>
              <w:jc w:val="both"/>
              <w:rPr>
                <w:rFonts w:ascii="Times New Roman" w:hAnsi="Times New Roman" w:cs="Times New Roman"/>
                <w:color w:val="000000"/>
              </w:rPr>
            </w:pPr>
            <w:r w:rsidRPr="00D554FD">
              <w:rPr>
                <w:rFonts w:ascii="Times New Roman" w:hAnsi="Times New Roman" w:cs="Times New Roman"/>
                <w:color w:val="000000"/>
              </w:rPr>
              <w:t>713 116,2</w:t>
            </w:r>
          </w:p>
        </w:tc>
        <w:tc>
          <w:tcPr>
            <w:tcW w:w="851" w:type="dxa"/>
          </w:tcPr>
          <w:p w:rsidR="006765C6" w:rsidRPr="00D554FD" w:rsidRDefault="006765C6" w:rsidP="00C52063">
            <w:pPr>
              <w:widowControl w:val="0"/>
              <w:tabs>
                <w:tab w:val="left" w:pos="0"/>
              </w:tabs>
              <w:spacing w:after="0" w:line="240" w:lineRule="auto"/>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99,9</w:t>
            </w:r>
          </w:p>
        </w:tc>
        <w:tc>
          <w:tcPr>
            <w:tcW w:w="1134"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25</w:t>
            </w:r>
          </w:p>
        </w:tc>
        <w:tc>
          <w:tcPr>
            <w:tcW w:w="992" w:type="dxa"/>
          </w:tcPr>
          <w:p w:rsidR="006765C6" w:rsidRPr="00D554FD" w:rsidRDefault="006765C6" w:rsidP="00C52063">
            <w:pPr>
              <w:widowControl w:val="0"/>
              <w:tabs>
                <w:tab w:val="left" w:pos="0"/>
              </w:tabs>
              <w:spacing w:after="0" w:line="240" w:lineRule="auto"/>
              <w:ind w:firstLine="34"/>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559"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100,1</w:t>
            </w:r>
          </w:p>
        </w:tc>
      </w:tr>
      <w:tr w:rsidR="006765C6" w:rsidRPr="00D554FD" w:rsidTr="00EC240B">
        <w:tc>
          <w:tcPr>
            <w:tcW w:w="3544" w:type="dxa"/>
          </w:tcPr>
          <w:p w:rsidR="006765C6" w:rsidRPr="00D554FD" w:rsidRDefault="006765C6" w:rsidP="00BF2341">
            <w:pPr>
              <w:spacing w:after="0" w:line="240" w:lineRule="auto"/>
              <w:ind w:firstLine="34"/>
              <w:jc w:val="both"/>
              <w:rPr>
                <w:rFonts w:ascii="Times New Roman" w:hAnsi="Times New Roman" w:cs="Times New Roman"/>
                <w:color w:val="000000"/>
              </w:rPr>
            </w:pPr>
            <w:r w:rsidRPr="00D554FD">
              <w:rPr>
                <w:rFonts w:ascii="Times New Roman" w:hAnsi="Times New Roman" w:cs="Times New Roman"/>
                <w:color w:val="000000"/>
              </w:rPr>
              <w:t>Отдел экономики и финансов</w:t>
            </w:r>
          </w:p>
        </w:tc>
        <w:tc>
          <w:tcPr>
            <w:tcW w:w="1559" w:type="dxa"/>
          </w:tcPr>
          <w:p w:rsidR="006765C6" w:rsidRPr="00D554FD" w:rsidRDefault="006765C6" w:rsidP="00C52063">
            <w:pPr>
              <w:spacing w:after="0" w:line="240" w:lineRule="auto"/>
              <w:jc w:val="both"/>
              <w:rPr>
                <w:rFonts w:ascii="Times New Roman" w:hAnsi="Times New Roman" w:cs="Times New Roman"/>
                <w:color w:val="000000"/>
              </w:rPr>
            </w:pPr>
            <w:r w:rsidRPr="00D554FD">
              <w:rPr>
                <w:rFonts w:ascii="Times New Roman" w:hAnsi="Times New Roman" w:cs="Times New Roman"/>
                <w:color w:val="000000"/>
              </w:rPr>
              <w:t>537 108,5</w:t>
            </w:r>
          </w:p>
        </w:tc>
        <w:tc>
          <w:tcPr>
            <w:tcW w:w="851" w:type="dxa"/>
          </w:tcPr>
          <w:p w:rsidR="006765C6" w:rsidRPr="00D554FD" w:rsidRDefault="006765C6" w:rsidP="00C52063">
            <w:pPr>
              <w:widowControl w:val="0"/>
              <w:tabs>
                <w:tab w:val="left" w:pos="0"/>
              </w:tabs>
              <w:spacing w:after="0" w:line="240" w:lineRule="auto"/>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98,5</w:t>
            </w:r>
          </w:p>
        </w:tc>
        <w:tc>
          <w:tcPr>
            <w:tcW w:w="1134"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14</w:t>
            </w:r>
          </w:p>
        </w:tc>
        <w:tc>
          <w:tcPr>
            <w:tcW w:w="992" w:type="dxa"/>
          </w:tcPr>
          <w:p w:rsidR="006765C6" w:rsidRPr="00D554FD" w:rsidRDefault="006765C6" w:rsidP="00C52063">
            <w:pPr>
              <w:widowControl w:val="0"/>
              <w:tabs>
                <w:tab w:val="left" w:pos="0"/>
              </w:tabs>
              <w:spacing w:after="0" w:line="240" w:lineRule="auto"/>
              <w:ind w:firstLine="34"/>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559"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101,5</w:t>
            </w:r>
          </w:p>
        </w:tc>
      </w:tr>
      <w:tr w:rsidR="006765C6" w:rsidRPr="00D554FD" w:rsidTr="00EC240B">
        <w:tc>
          <w:tcPr>
            <w:tcW w:w="3544" w:type="dxa"/>
          </w:tcPr>
          <w:p w:rsidR="006765C6" w:rsidRPr="00D554FD" w:rsidRDefault="006765C6" w:rsidP="00BF2341">
            <w:pPr>
              <w:spacing w:after="0" w:line="240" w:lineRule="auto"/>
              <w:ind w:firstLine="34"/>
              <w:jc w:val="both"/>
              <w:rPr>
                <w:rFonts w:ascii="Times New Roman" w:hAnsi="Times New Roman" w:cs="Times New Roman"/>
                <w:color w:val="000000"/>
              </w:rPr>
            </w:pPr>
            <w:r w:rsidRPr="00D554FD">
              <w:rPr>
                <w:rFonts w:ascii="Times New Roman" w:hAnsi="Times New Roman" w:cs="Times New Roman"/>
                <w:color w:val="000000"/>
              </w:rPr>
              <w:t>Отдел государственных активов и закупок</w:t>
            </w:r>
          </w:p>
        </w:tc>
        <w:tc>
          <w:tcPr>
            <w:tcW w:w="1559" w:type="dxa"/>
          </w:tcPr>
          <w:p w:rsidR="006765C6" w:rsidRPr="00D554FD" w:rsidRDefault="006765C6" w:rsidP="00C52063">
            <w:pPr>
              <w:spacing w:after="0" w:line="240" w:lineRule="auto"/>
              <w:jc w:val="both"/>
              <w:rPr>
                <w:rFonts w:ascii="Times New Roman" w:hAnsi="Times New Roman" w:cs="Times New Roman"/>
                <w:color w:val="000000"/>
              </w:rPr>
            </w:pPr>
            <w:r w:rsidRPr="00D554FD">
              <w:rPr>
                <w:rFonts w:ascii="Times New Roman" w:hAnsi="Times New Roman" w:cs="Times New Roman"/>
                <w:color w:val="000000"/>
              </w:rPr>
              <w:t>470 749</w:t>
            </w:r>
          </w:p>
        </w:tc>
        <w:tc>
          <w:tcPr>
            <w:tcW w:w="851" w:type="dxa"/>
          </w:tcPr>
          <w:p w:rsidR="006765C6" w:rsidRPr="00D554FD" w:rsidRDefault="006765C6" w:rsidP="00C52063">
            <w:pPr>
              <w:widowControl w:val="0"/>
              <w:tabs>
                <w:tab w:val="left" w:pos="0"/>
              </w:tabs>
              <w:spacing w:after="0" w:line="240" w:lineRule="auto"/>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99,9</w:t>
            </w:r>
          </w:p>
        </w:tc>
        <w:tc>
          <w:tcPr>
            <w:tcW w:w="1134"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8</w:t>
            </w:r>
          </w:p>
        </w:tc>
        <w:tc>
          <w:tcPr>
            <w:tcW w:w="992" w:type="dxa"/>
          </w:tcPr>
          <w:p w:rsidR="006765C6" w:rsidRPr="00D554FD" w:rsidRDefault="006765C6" w:rsidP="00C52063">
            <w:pPr>
              <w:widowControl w:val="0"/>
              <w:tabs>
                <w:tab w:val="left" w:pos="0"/>
              </w:tabs>
              <w:spacing w:after="0" w:line="240" w:lineRule="auto"/>
              <w:ind w:firstLine="34"/>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88,9</w:t>
            </w:r>
          </w:p>
        </w:tc>
        <w:tc>
          <w:tcPr>
            <w:tcW w:w="1559"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88,9</w:t>
            </w:r>
          </w:p>
        </w:tc>
      </w:tr>
      <w:tr w:rsidR="006765C6" w:rsidRPr="00D554FD" w:rsidTr="00EC240B">
        <w:tc>
          <w:tcPr>
            <w:tcW w:w="3544" w:type="dxa"/>
          </w:tcPr>
          <w:p w:rsidR="006765C6" w:rsidRPr="00D554FD" w:rsidRDefault="006765C6" w:rsidP="00BF2341">
            <w:pPr>
              <w:spacing w:after="0" w:line="240" w:lineRule="auto"/>
              <w:ind w:firstLine="34"/>
              <w:jc w:val="both"/>
              <w:rPr>
                <w:rFonts w:ascii="Times New Roman" w:hAnsi="Times New Roman" w:cs="Times New Roman"/>
                <w:color w:val="000000"/>
              </w:rPr>
            </w:pPr>
            <w:r w:rsidRPr="00D554FD">
              <w:rPr>
                <w:rFonts w:ascii="Times New Roman" w:hAnsi="Times New Roman" w:cs="Times New Roman"/>
                <w:color w:val="000000"/>
              </w:rPr>
              <w:t xml:space="preserve">Отдел коммунального хозяйства, пассажирского транспорта, автомобильных дорог </w:t>
            </w:r>
          </w:p>
        </w:tc>
        <w:tc>
          <w:tcPr>
            <w:tcW w:w="1559" w:type="dxa"/>
          </w:tcPr>
          <w:p w:rsidR="006765C6" w:rsidRPr="00D554FD" w:rsidRDefault="006765C6" w:rsidP="00C52063">
            <w:pPr>
              <w:spacing w:after="0" w:line="240" w:lineRule="auto"/>
              <w:jc w:val="both"/>
              <w:rPr>
                <w:rFonts w:ascii="Times New Roman" w:hAnsi="Times New Roman" w:cs="Times New Roman"/>
                <w:color w:val="000000"/>
              </w:rPr>
            </w:pPr>
            <w:r w:rsidRPr="00D554FD">
              <w:rPr>
                <w:rFonts w:ascii="Times New Roman" w:hAnsi="Times New Roman" w:cs="Times New Roman"/>
                <w:color w:val="000000"/>
              </w:rPr>
              <w:t>18 854296,1</w:t>
            </w:r>
          </w:p>
        </w:tc>
        <w:tc>
          <w:tcPr>
            <w:tcW w:w="851" w:type="dxa"/>
          </w:tcPr>
          <w:p w:rsidR="006765C6" w:rsidRPr="00D554FD" w:rsidRDefault="006765C6" w:rsidP="00C52063">
            <w:pPr>
              <w:widowControl w:val="0"/>
              <w:tabs>
                <w:tab w:val="left" w:pos="0"/>
              </w:tabs>
              <w:spacing w:after="0" w:line="240" w:lineRule="auto"/>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99,9</w:t>
            </w:r>
          </w:p>
        </w:tc>
        <w:tc>
          <w:tcPr>
            <w:tcW w:w="1134"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60</w:t>
            </w:r>
          </w:p>
        </w:tc>
        <w:tc>
          <w:tcPr>
            <w:tcW w:w="992" w:type="dxa"/>
          </w:tcPr>
          <w:p w:rsidR="006765C6" w:rsidRPr="00D554FD" w:rsidRDefault="006765C6" w:rsidP="00C52063">
            <w:pPr>
              <w:widowControl w:val="0"/>
              <w:tabs>
                <w:tab w:val="left" w:pos="0"/>
              </w:tabs>
              <w:spacing w:after="0" w:line="240" w:lineRule="auto"/>
              <w:ind w:firstLine="34"/>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559"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100,1</w:t>
            </w:r>
          </w:p>
        </w:tc>
      </w:tr>
      <w:tr w:rsidR="006765C6" w:rsidRPr="00D554FD" w:rsidTr="00EC240B">
        <w:tc>
          <w:tcPr>
            <w:tcW w:w="3544" w:type="dxa"/>
          </w:tcPr>
          <w:p w:rsidR="006765C6" w:rsidRPr="00D554FD" w:rsidRDefault="006765C6" w:rsidP="00BF2341">
            <w:pPr>
              <w:spacing w:after="0" w:line="240" w:lineRule="auto"/>
              <w:ind w:firstLine="34"/>
              <w:jc w:val="both"/>
              <w:rPr>
                <w:rFonts w:ascii="Times New Roman" w:hAnsi="Times New Roman" w:cs="Times New Roman"/>
                <w:color w:val="000000"/>
              </w:rPr>
            </w:pPr>
            <w:r w:rsidRPr="00D554FD">
              <w:rPr>
                <w:rFonts w:ascii="Times New Roman" w:hAnsi="Times New Roman" w:cs="Times New Roman"/>
                <w:color w:val="000000"/>
              </w:rPr>
              <w:t>Отдел предпринимательства и сельского хозяйства</w:t>
            </w:r>
          </w:p>
        </w:tc>
        <w:tc>
          <w:tcPr>
            <w:tcW w:w="1559" w:type="dxa"/>
          </w:tcPr>
          <w:p w:rsidR="006765C6" w:rsidRPr="00D554FD" w:rsidRDefault="006765C6" w:rsidP="00C52063">
            <w:pPr>
              <w:spacing w:after="0" w:line="240" w:lineRule="auto"/>
              <w:jc w:val="both"/>
              <w:rPr>
                <w:rFonts w:ascii="Times New Roman" w:hAnsi="Times New Roman" w:cs="Times New Roman"/>
                <w:color w:val="000000"/>
              </w:rPr>
            </w:pPr>
            <w:r w:rsidRPr="00D554FD">
              <w:rPr>
                <w:rFonts w:ascii="Times New Roman" w:hAnsi="Times New Roman" w:cs="Times New Roman"/>
                <w:color w:val="000000"/>
              </w:rPr>
              <w:t>42 905,2</w:t>
            </w:r>
          </w:p>
        </w:tc>
        <w:tc>
          <w:tcPr>
            <w:tcW w:w="851" w:type="dxa"/>
          </w:tcPr>
          <w:p w:rsidR="006765C6" w:rsidRPr="00D554FD" w:rsidRDefault="006765C6" w:rsidP="00C52063">
            <w:pPr>
              <w:widowControl w:val="0"/>
              <w:tabs>
                <w:tab w:val="left" w:pos="0"/>
              </w:tabs>
              <w:spacing w:after="0" w:line="240" w:lineRule="auto"/>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99,9</w:t>
            </w:r>
          </w:p>
        </w:tc>
        <w:tc>
          <w:tcPr>
            <w:tcW w:w="1134"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w:t>
            </w:r>
          </w:p>
        </w:tc>
        <w:tc>
          <w:tcPr>
            <w:tcW w:w="992" w:type="dxa"/>
          </w:tcPr>
          <w:p w:rsidR="006765C6" w:rsidRPr="00D554FD" w:rsidRDefault="006765C6" w:rsidP="00C52063">
            <w:pPr>
              <w:widowControl w:val="0"/>
              <w:tabs>
                <w:tab w:val="left" w:pos="0"/>
              </w:tabs>
              <w:spacing w:after="0" w:line="240" w:lineRule="auto"/>
              <w:ind w:firstLine="34"/>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90</w:t>
            </w:r>
          </w:p>
        </w:tc>
        <w:tc>
          <w:tcPr>
            <w:tcW w:w="1559"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90,1</w:t>
            </w:r>
          </w:p>
        </w:tc>
      </w:tr>
      <w:tr w:rsidR="006765C6" w:rsidRPr="00D554FD" w:rsidTr="00EC240B">
        <w:tc>
          <w:tcPr>
            <w:tcW w:w="3544" w:type="dxa"/>
          </w:tcPr>
          <w:p w:rsidR="006765C6" w:rsidRPr="00D554FD" w:rsidRDefault="006765C6" w:rsidP="00BF2341">
            <w:pPr>
              <w:spacing w:after="0" w:line="240" w:lineRule="auto"/>
              <w:ind w:firstLine="34"/>
              <w:jc w:val="both"/>
              <w:rPr>
                <w:rFonts w:ascii="Times New Roman" w:hAnsi="Times New Roman" w:cs="Times New Roman"/>
                <w:color w:val="000000"/>
              </w:rPr>
            </w:pPr>
            <w:r w:rsidRPr="00D554FD">
              <w:rPr>
                <w:rFonts w:ascii="Times New Roman" w:hAnsi="Times New Roman" w:cs="Times New Roman"/>
                <w:color w:val="000000"/>
              </w:rPr>
              <w:t>Отдел образования</w:t>
            </w:r>
          </w:p>
        </w:tc>
        <w:tc>
          <w:tcPr>
            <w:tcW w:w="1559" w:type="dxa"/>
          </w:tcPr>
          <w:p w:rsidR="006765C6" w:rsidRPr="00D554FD" w:rsidRDefault="006765C6" w:rsidP="00C52063">
            <w:pPr>
              <w:spacing w:after="0" w:line="240" w:lineRule="auto"/>
              <w:jc w:val="both"/>
              <w:rPr>
                <w:rFonts w:ascii="Times New Roman" w:hAnsi="Times New Roman" w:cs="Times New Roman"/>
                <w:color w:val="000000"/>
              </w:rPr>
            </w:pPr>
            <w:r w:rsidRPr="00D554FD">
              <w:rPr>
                <w:rFonts w:ascii="Times New Roman" w:hAnsi="Times New Roman" w:cs="Times New Roman"/>
                <w:color w:val="000000"/>
              </w:rPr>
              <w:t>20 171 262,8</w:t>
            </w:r>
          </w:p>
        </w:tc>
        <w:tc>
          <w:tcPr>
            <w:tcW w:w="851" w:type="dxa"/>
          </w:tcPr>
          <w:p w:rsidR="006765C6" w:rsidRPr="00D554FD" w:rsidRDefault="006765C6" w:rsidP="00C52063">
            <w:pPr>
              <w:widowControl w:val="0"/>
              <w:tabs>
                <w:tab w:val="left" w:pos="0"/>
              </w:tabs>
              <w:spacing w:after="0" w:line="240" w:lineRule="auto"/>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99,9</w:t>
            </w:r>
          </w:p>
        </w:tc>
        <w:tc>
          <w:tcPr>
            <w:tcW w:w="1134"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53</w:t>
            </w:r>
          </w:p>
        </w:tc>
        <w:tc>
          <w:tcPr>
            <w:tcW w:w="992" w:type="dxa"/>
          </w:tcPr>
          <w:p w:rsidR="006765C6" w:rsidRPr="00D554FD" w:rsidRDefault="006765C6" w:rsidP="00C52063">
            <w:pPr>
              <w:widowControl w:val="0"/>
              <w:tabs>
                <w:tab w:val="left" w:pos="0"/>
              </w:tabs>
              <w:spacing w:after="0" w:line="240" w:lineRule="auto"/>
              <w:ind w:firstLine="34"/>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96,4</w:t>
            </w:r>
          </w:p>
        </w:tc>
        <w:tc>
          <w:tcPr>
            <w:tcW w:w="1559"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96,5</w:t>
            </w:r>
          </w:p>
        </w:tc>
      </w:tr>
      <w:tr w:rsidR="006765C6" w:rsidRPr="00D554FD" w:rsidTr="00EC240B">
        <w:tc>
          <w:tcPr>
            <w:tcW w:w="3544" w:type="dxa"/>
          </w:tcPr>
          <w:p w:rsidR="006765C6" w:rsidRPr="00D554FD" w:rsidRDefault="006765C6" w:rsidP="00BF2341">
            <w:pPr>
              <w:spacing w:after="0" w:line="240" w:lineRule="auto"/>
              <w:ind w:firstLine="34"/>
              <w:jc w:val="both"/>
              <w:rPr>
                <w:rFonts w:ascii="Times New Roman" w:hAnsi="Times New Roman" w:cs="Times New Roman"/>
                <w:color w:val="000000"/>
              </w:rPr>
            </w:pPr>
            <w:r w:rsidRPr="00D554FD">
              <w:rPr>
                <w:rFonts w:ascii="Times New Roman" w:hAnsi="Times New Roman" w:cs="Times New Roman"/>
                <w:color w:val="000000"/>
              </w:rPr>
              <w:t>Отдел занятости и социальных программ</w:t>
            </w:r>
          </w:p>
        </w:tc>
        <w:tc>
          <w:tcPr>
            <w:tcW w:w="1559" w:type="dxa"/>
          </w:tcPr>
          <w:p w:rsidR="006765C6" w:rsidRPr="00D554FD" w:rsidRDefault="006765C6" w:rsidP="00C52063">
            <w:pPr>
              <w:spacing w:after="0" w:line="240" w:lineRule="auto"/>
              <w:jc w:val="both"/>
              <w:rPr>
                <w:rFonts w:ascii="Times New Roman" w:hAnsi="Times New Roman" w:cs="Times New Roman"/>
                <w:color w:val="000000"/>
              </w:rPr>
            </w:pPr>
            <w:r w:rsidRPr="00D554FD">
              <w:rPr>
                <w:rFonts w:ascii="Times New Roman" w:hAnsi="Times New Roman" w:cs="Times New Roman"/>
                <w:color w:val="000000"/>
              </w:rPr>
              <w:t>3 288 405,2</w:t>
            </w:r>
          </w:p>
        </w:tc>
        <w:tc>
          <w:tcPr>
            <w:tcW w:w="851" w:type="dxa"/>
          </w:tcPr>
          <w:p w:rsidR="006765C6" w:rsidRPr="00D554FD" w:rsidRDefault="006765C6" w:rsidP="00C52063">
            <w:pPr>
              <w:widowControl w:val="0"/>
              <w:tabs>
                <w:tab w:val="left" w:pos="0"/>
              </w:tabs>
              <w:spacing w:after="0" w:line="240" w:lineRule="auto"/>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99,9</w:t>
            </w:r>
          </w:p>
        </w:tc>
        <w:tc>
          <w:tcPr>
            <w:tcW w:w="1134"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59</w:t>
            </w:r>
          </w:p>
        </w:tc>
        <w:tc>
          <w:tcPr>
            <w:tcW w:w="992" w:type="dxa"/>
          </w:tcPr>
          <w:p w:rsidR="006765C6" w:rsidRPr="00D554FD" w:rsidRDefault="006765C6" w:rsidP="00C52063">
            <w:pPr>
              <w:widowControl w:val="0"/>
              <w:tabs>
                <w:tab w:val="left" w:pos="0"/>
              </w:tabs>
              <w:spacing w:after="0" w:line="240" w:lineRule="auto"/>
              <w:ind w:firstLine="34"/>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559"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100,1</w:t>
            </w:r>
          </w:p>
        </w:tc>
      </w:tr>
      <w:tr w:rsidR="006765C6" w:rsidRPr="00D554FD" w:rsidTr="00EC240B">
        <w:tc>
          <w:tcPr>
            <w:tcW w:w="3544" w:type="dxa"/>
          </w:tcPr>
          <w:p w:rsidR="006765C6" w:rsidRPr="00D554FD" w:rsidRDefault="006765C6" w:rsidP="00BF2341">
            <w:pPr>
              <w:spacing w:after="0" w:line="240" w:lineRule="auto"/>
              <w:ind w:firstLine="34"/>
              <w:jc w:val="both"/>
              <w:rPr>
                <w:rFonts w:ascii="Times New Roman" w:hAnsi="Times New Roman" w:cs="Times New Roman"/>
                <w:color w:val="000000"/>
              </w:rPr>
            </w:pPr>
            <w:r w:rsidRPr="00D554FD">
              <w:rPr>
                <w:rFonts w:ascii="Times New Roman" w:hAnsi="Times New Roman" w:cs="Times New Roman"/>
                <w:color w:val="000000"/>
              </w:rPr>
              <w:t>Отдел культуры и развития языков</w:t>
            </w:r>
          </w:p>
        </w:tc>
        <w:tc>
          <w:tcPr>
            <w:tcW w:w="1559" w:type="dxa"/>
          </w:tcPr>
          <w:p w:rsidR="006765C6" w:rsidRPr="00D554FD" w:rsidRDefault="006765C6" w:rsidP="00C52063">
            <w:pPr>
              <w:spacing w:after="0" w:line="240" w:lineRule="auto"/>
              <w:jc w:val="both"/>
              <w:rPr>
                <w:rFonts w:ascii="Times New Roman" w:hAnsi="Times New Roman" w:cs="Times New Roman"/>
                <w:color w:val="000000"/>
              </w:rPr>
            </w:pPr>
            <w:r w:rsidRPr="00D554FD">
              <w:rPr>
                <w:rFonts w:ascii="Times New Roman" w:hAnsi="Times New Roman" w:cs="Times New Roman"/>
                <w:color w:val="000000"/>
              </w:rPr>
              <w:t>1 176 359,5</w:t>
            </w:r>
          </w:p>
        </w:tc>
        <w:tc>
          <w:tcPr>
            <w:tcW w:w="851" w:type="dxa"/>
          </w:tcPr>
          <w:p w:rsidR="006765C6" w:rsidRPr="00D554FD" w:rsidRDefault="006765C6" w:rsidP="00C52063">
            <w:pPr>
              <w:widowControl w:val="0"/>
              <w:tabs>
                <w:tab w:val="left" w:pos="0"/>
              </w:tabs>
              <w:spacing w:after="0" w:line="240" w:lineRule="auto"/>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99,9</w:t>
            </w:r>
          </w:p>
        </w:tc>
        <w:tc>
          <w:tcPr>
            <w:tcW w:w="1134"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41</w:t>
            </w:r>
          </w:p>
        </w:tc>
        <w:tc>
          <w:tcPr>
            <w:tcW w:w="992" w:type="dxa"/>
          </w:tcPr>
          <w:p w:rsidR="006765C6" w:rsidRPr="00D554FD" w:rsidRDefault="006765C6" w:rsidP="00C52063">
            <w:pPr>
              <w:widowControl w:val="0"/>
              <w:tabs>
                <w:tab w:val="left" w:pos="0"/>
              </w:tabs>
              <w:spacing w:after="0" w:line="240" w:lineRule="auto"/>
              <w:ind w:firstLine="34"/>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559"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100,1</w:t>
            </w:r>
          </w:p>
        </w:tc>
      </w:tr>
      <w:tr w:rsidR="006765C6" w:rsidRPr="00D554FD" w:rsidTr="00EC240B">
        <w:tc>
          <w:tcPr>
            <w:tcW w:w="3544" w:type="dxa"/>
          </w:tcPr>
          <w:p w:rsidR="006765C6" w:rsidRPr="00D554FD" w:rsidRDefault="006765C6" w:rsidP="00BF2341">
            <w:pPr>
              <w:spacing w:after="0" w:line="240" w:lineRule="auto"/>
              <w:ind w:firstLine="34"/>
              <w:jc w:val="both"/>
              <w:rPr>
                <w:rFonts w:ascii="Times New Roman" w:hAnsi="Times New Roman" w:cs="Times New Roman"/>
                <w:color w:val="000000"/>
              </w:rPr>
            </w:pPr>
            <w:r w:rsidRPr="00D554FD">
              <w:rPr>
                <w:rFonts w:ascii="Times New Roman" w:hAnsi="Times New Roman" w:cs="Times New Roman"/>
                <w:color w:val="000000"/>
              </w:rPr>
              <w:t xml:space="preserve">Отдел физической культуры и спорта </w:t>
            </w:r>
          </w:p>
        </w:tc>
        <w:tc>
          <w:tcPr>
            <w:tcW w:w="1559" w:type="dxa"/>
          </w:tcPr>
          <w:p w:rsidR="006765C6" w:rsidRPr="00D554FD" w:rsidRDefault="006765C6" w:rsidP="00C52063">
            <w:pPr>
              <w:spacing w:after="0" w:line="240" w:lineRule="auto"/>
              <w:jc w:val="both"/>
              <w:rPr>
                <w:rFonts w:ascii="Times New Roman" w:hAnsi="Times New Roman" w:cs="Times New Roman"/>
                <w:color w:val="000000"/>
              </w:rPr>
            </w:pPr>
            <w:r w:rsidRPr="00D554FD">
              <w:rPr>
                <w:rFonts w:ascii="Times New Roman" w:hAnsi="Times New Roman" w:cs="Times New Roman"/>
                <w:color w:val="000000"/>
              </w:rPr>
              <w:t>231 857,2</w:t>
            </w:r>
          </w:p>
        </w:tc>
        <w:tc>
          <w:tcPr>
            <w:tcW w:w="851" w:type="dxa"/>
          </w:tcPr>
          <w:p w:rsidR="006765C6" w:rsidRPr="00D554FD" w:rsidRDefault="006765C6" w:rsidP="00C52063">
            <w:pPr>
              <w:widowControl w:val="0"/>
              <w:tabs>
                <w:tab w:val="left" w:pos="0"/>
              </w:tabs>
              <w:spacing w:after="0" w:line="240" w:lineRule="auto"/>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99,9</w:t>
            </w:r>
          </w:p>
        </w:tc>
        <w:tc>
          <w:tcPr>
            <w:tcW w:w="1134"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21</w:t>
            </w:r>
          </w:p>
        </w:tc>
        <w:tc>
          <w:tcPr>
            <w:tcW w:w="992" w:type="dxa"/>
          </w:tcPr>
          <w:p w:rsidR="006765C6" w:rsidRPr="00D554FD" w:rsidRDefault="006765C6" w:rsidP="00C52063">
            <w:pPr>
              <w:widowControl w:val="0"/>
              <w:tabs>
                <w:tab w:val="left" w:pos="0"/>
              </w:tabs>
              <w:spacing w:after="0" w:line="240" w:lineRule="auto"/>
              <w:ind w:firstLine="34"/>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559"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100,1</w:t>
            </w:r>
          </w:p>
        </w:tc>
      </w:tr>
      <w:tr w:rsidR="006765C6" w:rsidRPr="00D554FD" w:rsidTr="00EC240B">
        <w:tc>
          <w:tcPr>
            <w:tcW w:w="3544" w:type="dxa"/>
          </w:tcPr>
          <w:p w:rsidR="006765C6" w:rsidRPr="00D554FD" w:rsidRDefault="006765C6" w:rsidP="00BF2341">
            <w:pPr>
              <w:spacing w:after="0" w:line="240" w:lineRule="auto"/>
              <w:ind w:firstLine="34"/>
              <w:jc w:val="both"/>
              <w:rPr>
                <w:rFonts w:ascii="Times New Roman" w:hAnsi="Times New Roman" w:cs="Times New Roman"/>
                <w:color w:val="000000"/>
              </w:rPr>
            </w:pPr>
            <w:r w:rsidRPr="00D554FD">
              <w:rPr>
                <w:rFonts w:ascii="Times New Roman" w:hAnsi="Times New Roman" w:cs="Times New Roman"/>
                <w:color w:val="000000"/>
              </w:rPr>
              <w:t>Отдел внутренней политики</w:t>
            </w:r>
          </w:p>
        </w:tc>
        <w:tc>
          <w:tcPr>
            <w:tcW w:w="1559" w:type="dxa"/>
          </w:tcPr>
          <w:p w:rsidR="006765C6" w:rsidRPr="00D554FD" w:rsidRDefault="006765C6" w:rsidP="00C52063">
            <w:pPr>
              <w:spacing w:after="0" w:line="240" w:lineRule="auto"/>
              <w:jc w:val="both"/>
              <w:rPr>
                <w:rFonts w:ascii="Times New Roman" w:hAnsi="Times New Roman" w:cs="Times New Roman"/>
                <w:color w:val="000000"/>
              </w:rPr>
            </w:pPr>
            <w:r w:rsidRPr="00D554FD">
              <w:rPr>
                <w:rFonts w:ascii="Times New Roman" w:hAnsi="Times New Roman" w:cs="Times New Roman"/>
                <w:color w:val="000000"/>
              </w:rPr>
              <w:t>155 872,8</w:t>
            </w:r>
          </w:p>
        </w:tc>
        <w:tc>
          <w:tcPr>
            <w:tcW w:w="851" w:type="dxa"/>
          </w:tcPr>
          <w:p w:rsidR="006765C6" w:rsidRPr="00D554FD" w:rsidRDefault="006765C6" w:rsidP="00C52063">
            <w:pPr>
              <w:widowControl w:val="0"/>
              <w:tabs>
                <w:tab w:val="left" w:pos="0"/>
              </w:tabs>
              <w:spacing w:after="0" w:line="240" w:lineRule="auto"/>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99,9</w:t>
            </w:r>
          </w:p>
        </w:tc>
        <w:tc>
          <w:tcPr>
            <w:tcW w:w="1134"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28</w:t>
            </w:r>
          </w:p>
        </w:tc>
        <w:tc>
          <w:tcPr>
            <w:tcW w:w="992" w:type="dxa"/>
          </w:tcPr>
          <w:p w:rsidR="006765C6" w:rsidRPr="00D554FD" w:rsidRDefault="006765C6" w:rsidP="00C52063">
            <w:pPr>
              <w:widowControl w:val="0"/>
              <w:tabs>
                <w:tab w:val="left" w:pos="0"/>
              </w:tabs>
              <w:spacing w:after="0" w:line="240" w:lineRule="auto"/>
              <w:ind w:firstLine="34"/>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559"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100,1</w:t>
            </w:r>
          </w:p>
        </w:tc>
      </w:tr>
      <w:tr w:rsidR="006765C6" w:rsidRPr="00D554FD" w:rsidTr="00EC240B">
        <w:tc>
          <w:tcPr>
            <w:tcW w:w="3544" w:type="dxa"/>
          </w:tcPr>
          <w:p w:rsidR="006765C6" w:rsidRPr="00D554FD" w:rsidRDefault="006765C6" w:rsidP="00BF2341">
            <w:pPr>
              <w:spacing w:after="0" w:line="240" w:lineRule="auto"/>
              <w:ind w:firstLine="34"/>
              <w:jc w:val="both"/>
              <w:rPr>
                <w:rFonts w:ascii="Times New Roman" w:hAnsi="Times New Roman" w:cs="Times New Roman"/>
                <w:color w:val="000000"/>
              </w:rPr>
            </w:pPr>
            <w:r w:rsidRPr="00D554FD">
              <w:rPr>
                <w:rFonts w:ascii="Times New Roman" w:hAnsi="Times New Roman" w:cs="Times New Roman"/>
                <w:color w:val="000000"/>
              </w:rPr>
              <w:t>Отдел жилищных отношений</w:t>
            </w:r>
          </w:p>
        </w:tc>
        <w:tc>
          <w:tcPr>
            <w:tcW w:w="1559" w:type="dxa"/>
          </w:tcPr>
          <w:p w:rsidR="006765C6" w:rsidRPr="00D554FD" w:rsidRDefault="006765C6" w:rsidP="00C52063">
            <w:pPr>
              <w:spacing w:after="0" w:line="240" w:lineRule="auto"/>
              <w:jc w:val="both"/>
              <w:rPr>
                <w:rFonts w:ascii="Times New Roman" w:hAnsi="Times New Roman" w:cs="Times New Roman"/>
                <w:color w:val="000000"/>
              </w:rPr>
            </w:pPr>
            <w:r w:rsidRPr="00D554FD">
              <w:rPr>
                <w:rFonts w:ascii="Times New Roman" w:hAnsi="Times New Roman" w:cs="Times New Roman"/>
                <w:color w:val="000000"/>
              </w:rPr>
              <w:t>49 771,7</w:t>
            </w:r>
          </w:p>
        </w:tc>
        <w:tc>
          <w:tcPr>
            <w:tcW w:w="851" w:type="dxa"/>
          </w:tcPr>
          <w:p w:rsidR="006765C6" w:rsidRPr="00D554FD" w:rsidRDefault="006765C6" w:rsidP="00C52063">
            <w:pPr>
              <w:widowControl w:val="0"/>
              <w:tabs>
                <w:tab w:val="left" w:pos="0"/>
              </w:tabs>
              <w:spacing w:after="0" w:line="240" w:lineRule="auto"/>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99,9</w:t>
            </w:r>
          </w:p>
        </w:tc>
        <w:tc>
          <w:tcPr>
            <w:tcW w:w="1134"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2</w:t>
            </w:r>
          </w:p>
        </w:tc>
        <w:tc>
          <w:tcPr>
            <w:tcW w:w="992" w:type="dxa"/>
          </w:tcPr>
          <w:p w:rsidR="006765C6" w:rsidRPr="00D554FD" w:rsidRDefault="006765C6" w:rsidP="00C52063">
            <w:pPr>
              <w:widowControl w:val="0"/>
              <w:tabs>
                <w:tab w:val="left" w:pos="0"/>
              </w:tabs>
              <w:spacing w:after="0" w:line="240" w:lineRule="auto"/>
              <w:ind w:firstLine="34"/>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559"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100,1</w:t>
            </w:r>
          </w:p>
        </w:tc>
      </w:tr>
      <w:tr w:rsidR="006765C6" w:rsidRPr="00D554FD" w:rsidTr="00EC240B">
        <w:tc>
          <w:tcPr>
            <w:tcW w:w="3544" w:type="dxa"/>
          </w:tcPr>
          <w:p w:rsidR="006765C6" w:rsidRPr="00D554FD" w:rsidRDefault="006765C6" w:rsidP="00BF2341">
            <w:pPr>
              <w:spacing w:after="0" w:line="240" w:lineRule="auto"/>
              <w:ind w:firstLine="34"/>
              <w:jc w:val="both"/>
              <w:rPr>
                <w:rFonts w:ascii="Times New Roman" w:hAnsi="Times New Roman" w:cs="Times New Roman"/>
                <w:color w:val="000000"/>
              </w:rPr>
            </w:pPr>
            <w:r w:rsidRPr="00D554FD">
              <w:rPr>
                <w:rFonts w:ascii="Times New Roman" w:hAnsi="Times New Roman" w:cs="Times New Roman"/>
                <w:color w:val="000000"/>
              </w:rPr>
              <w:t>Отдел ветеринарии</w:t>
            </w:r>
          </w:p>
        </w:tc>
        <w:tc>
          <w:tcPr>
            <w:tcW w:w="1559" w:type="dxa"/>
          </w:tcPr>
          <w:p w:rsidR="006765C6" w:rsidRPr="00D554FD" w:rsidRDefault="006765C6" w:rsidP="00C52063">
            <w:pPr>
              <w:spacing w:after="0" w:line="240" w:lineRule="auto"/>
              <w:jc w:val="both"/>
              <w:rPr>
                <w:rFonts w:ascii="Times New Roman" w:hAnsi="Times New Roman" w:cs="Times New Roman"/>
                <w:color w:val="000000"/>
              </w:rPr>
            </w:pPr>
            <w:r w:rsidRPr="00D554FD">
              <w:rPr>
                <w:rFonts w:ascii="Times New Roman" w:hAnsi="Times New Roman" w:cs="Times New Roman"/>
                <w:color w:val="000000"/>
              </w:rPr>
              <w:t>57 089,8</w:t>
            </w:r>
          </w:p>
        </w:tc>
        <w:tc>
          <w:tcPr>
            <w:tcW w:w="851" w:type="dxa"/>
          </w:tcPr>
          <w:p w:rsidR="006765C6" w:rsidRPr="00D554FD" w:rsidRDefault="006765C6" w:rsidP="00C52063">
            <w:pPr>
              <w:widowControl w:val="0"/>
              <w:tabs>
                <w:tab w:val="left" w:pos="0"/>
              </w:tabs>
              <w:spacing w:after="0" w:line="240" w:lineRule="auto"/>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99,9</w:t>
            </w:r>
          </w:p>
        </w:tc>
        <w:tc>
          <w:tcPr>
            <w:tcW w:w="1134"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8</w:t>
            </w:r>
          </w:p>
        </w:tc>
        <w:tc>
          <w:tcPr>
            <w:tcW w:w="992" w:type="dxa"/>
          </w:tcPr>
          <w:p w:rsidR="006765C6" w:rsidRPr="00D554FD" w:rsidRDefault="006765C6" w:rsidP="00C52063">
            <w:pPr>
              <w:widowControl w:val="0"/>
              <w:tabs>
                <w:tab w:val="left" w:pos="0"/>
              </w:tabs>
              <w:spacing w:after="0" w:line="240" w:lineRule="auto"/>
              <w:ind w:firstLine="34"/>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559"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100,1</w:t>
            </w:r>
          </w:p>
        </w:tc>
      </w:tr>
      <w:tr w:rsidR="006765C6" w:rsidRPr="00D554FD" w:rsidTr="00EC240B">
        <w:tc>
          <w:tcPr>
            <w:tcW w:w="3544" w:type="dxa"/>
          </w:tcPr>
          <w:p w:rsidR="006765C6" w:rsidRPr="00D554FD" w:rsidRDefault="006765C6" w:rsidP="00BF2341">
            <w:pPr>
              <w:spacing w:after="0" w:line="240" w:lineRule="auto"/>
              <w:ind w:firstLine="34"/>
              <w:jc w:val="both"/>
              <w:rPr>
                <w:rFonts w:ascii="Times New Roman" w:hAnsi="Times New Roman" w:cs="Times New Roman"/>
                <w:color w:val="000000"/>
              </w:rPr>
            </w:pPr>
            <w:r w:rsidRPr="00D554FD">
              <w:rPr>
                <w:rFonts w:ascii="Times New Roman" w:hAnsi="Times New Roman" w:cs="Times New Roman"/>
                <w:color w:val="000000"/>
              </w:rPr>
              <w:t>Отдел земельных отношений, архитектуры и градостроительства</w:t>
            </w:r>
          </w:p>
        </w:tc>
        <w:tc>
          <w:tcPr>
            <w:tcW w:w="1559" w:type="dxa"/>
          </w:tcPr>
          <w:p w:rsidR="006765C6" w:rsidRPr="00D554FD" w:rsidRDefault="006765C6" w:rsidP="00C52063">
            <w:pPr>
              <w:spacing w:after="0" w:line="240" w:lineRule="auto"/>
              <w:jc w:val="both"/>
              <w:rPr>
                <w:rFonts w:ascii="Times New Roman" w:hAnsi="Times New Roman" w:cs="Times New Roman"/>
                <w:color w:val="000000"/>
              </w:rPr>
            </w:pPr>
            <w:r w:rsidRPr="00D554FD">
              <w:rPr>
                <w:rFonts w:ascii="Times New Roman" w:hAnsi="Times New Roman" w:cs="Times New Roman"/>
                <w:color w:val="000000"/>
              </w:rPr>
              <w:t>125 428,1</w:t>
            </w:r>
          </w:p>
        </w:tc>
        <w:tc>
          <w:tcPr>
            <w:tcW w:w="851" w:type="dxa"/>
          </w:tcPr>
          <w:p w:rsidR="006765C6" w:rsidRPr="00D554FD" w:rsidRDefault="006765C6" w:rsidP="00C52063">
            <w:pPr>
              <w:widowControl w:val="0"/>
              <w:tabs>
                <w:tab w:val="left" w:pos="0"/>
              </w:tabs>
              <w:spacing w:after="0" w:line="240" w:lineRule="auto"/>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99,9</w:t>
            </w:r>
          </w:p>
        </w:tc>
        <w:tc>
          <w:tcPr>
            <w:tcW w:w="1134"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w:t>
            </w:r>
          </w:p>
        </w:tc>
        <w:tc>
          <w:tcPr>
            <w:tcW w:w="992" w:type="dxa"/>
          </w:tcPr>
          <w:p w:rsidR="006765C6" w:rsidRPr="00D554FD" w:rsidRDefault="006765C6" w:rsidP="00C52063">
            <w:pPr>
              <w:widowControl w:val="0"/>
              <w:tabs>
                <w:tab w:val="left" w:pos="0"/>
              </w:tabs>
              <w:spacing w:after="0" w:line="240" w:lineRule="auto"/>
              <w:ind w:firstLine="34"/>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559"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100,1</w:t>
            </w:r>
          </w:p>
        </w:tc>
      </w:tr>
      <w:tr w:rsidR="006765C6" w:rsidRPr="00D554FD" w:rsidTr="00EC240B">
        <w:tc>
          <w:tcPr>
            <w:tcW w:w="3544" w:type="dxa"/>
          </w:tcPr>
          <w:p w:rsidR="006765C6" w:rsidRPr="00D554FD" w:rsidRDefault="006765C6" w:rsidP="00BF2341">
            <w:pPr>
              <w:spacing w:after="0" w:line="240" w:lineRule="auto"/>
              <w:ind w:firstLine="34"/>
              <w:jc w:val="both"/>
              <w:rPr>
                <w:rFonts w:ascii="Times New Roman" w:hAnsi="Times New Roman" w:cs="Times New Roman"/>
                <w:color w:val="000000"/>
              </w:rPr>
            </w:pPr>
            <w:r w:rsidRPr="00D554FD">
              <w:rPr>
                <w:rFonts w:ascii="Times New Roman" w:hAnsi="Times New Roman" w:cs="Times New Roman"/>
                <w:color w:val="000000"/>
              </w:rPr>
              <w:t>Отдел строительства</w:t>
            </w:r>
          </w:p>
        </w:tc>
        <w:tc>
          <w:tcPr>
            <w:tcW w:w="1559" w:type="dxa"/>
          </w:tcPr>
          <w:p w:rsidR="006765C6" w:rsidRPr="00D554FD" w:rsidRDefault="006765C6" w:rsidP="00C52063">
            <w:pPr>
              <w:spacing w:after="0" w:line="240" w:lineRule="auto"/>
              <w:jc w:val="both"/>
              <w:rPr>
                <w:rFonts w:ascii="Times New Roman" w:hAnsi="Times New Roman" w:cs="Times New Roman"/>
                <w:color w:val="000000"/>
              </w:rPr>
            </w:pPr>
            <w:r w:rsidRPr="00D554FD">
              <w:rPr>
                <w:rFonts w:ascii="Times New Roman" w:hAnsi="Times New Roman" w:cs="Times New Roman"/>
                <w:color w:val="000000"/>
              </w:rPr>
              <w:t>11 490 122,2</w:t>
            </w:r>
          </w:p>
        </w:tc>
        <w:tc>
          <w:tcPr>
            <w:tcW w:w="851" w:type="dxa"/>
          </w:tcPr>
          <w:p w:rsidR="006765C6" w:rsidRPr="00D554FD" w:rsidRDefault="006765C6" w:rsidP="00C52063">
            <w:pPr>
              <w:widowControl w:val="0"/>
              <w:tabs>
                <w:tab w:val="left" w:pos="0"/>
              </w:tabs>
              <w:spacing w:after="0" w:line="240" w:lineRule="auto"/>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95,9</w:t>
            </w:r>
          </w:p>
        </w:tc>
        <w:tc>
          <w:tcPr>
            <w:tcW w:w="1134"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53</w:t>
            </w:r>
          </w:p>
        </w:tc>
        <w:tc>
          <w:tcPr>
            <w:tcW w:w="992" w:type="dxa"/>
          </w:tcPr>
          <w:p w:rsidR="006765C6" w:rsidRPr="00D554FD" w:rsidRDefault="006765C6" w:rsidP="00C52063">
            <w:pPr>
              <w:widowControl w:val="0"/>
              <w:tabs>
                <w:tab w:val="left" w:pos="0"/>
              </w:tabs>
              <w:spacing w:after="0" w:line="240" w:lineRule="auto"/>
              <w:ind w:firstLine="34"/>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67,9</w:t>
            </w:r>
          </w:p>
        </w:tc>
        <w:tc>
          <w:tcPr>
            <w:tcW w:w="1559" w:type="dxa"/>
          </w:tcPr>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70,8</w:t>
            </w:r>
          </w:p>
        </w:tc>
      </w:tr>
    </w:tbl>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z w:val="28"/>
          <w:szCs w:val="28"/>
          <w:shd w:val="clear" w:color="auto" w:fill="FFFFFF"/>
        </w:rPr>
      </w:pPr>
      <w:r w:rsidRPr="00D554FD">
        <w:rPr>
          <w:rFonts w:ascii="Times New Roman" w:hAnsi="Times New Roman" w:cs="Times New Roman"/>
          <w:sz w:val="28"/>
          <w:szCs w:val="28"/>
          <w:shd w:val="clear" w:color="auto" w:fill="FFFFFF"/>
        </w:rPr>
        <w:t>В регионе проводится большая работа по достижению намеченных целей по БП, вместе с тем, 100 %-го показателя эффективности не удалось добиться из-за низкого процента выполнения показателей прямого результата по 5-и АБП:</w:t>
      </w:r>
    </w:p>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z w:val="28"/>
          <w:szCs w:val="28"/>
          <w:shd w:val="clear" w:color="auto" w:fill="FFFFFF"/>
        </w:rPr>
      </w:pPr>
      <w:r w:rsidRPr="00D554FD">
        <w:rPr>
          <w:rFonts w:ascii="Times New Roman" w:hAnsi="Times New Roman" w:cs="Times New Roman"/>
          <w:sz w:val="28"/>
          <w:szCs w:val="28"/>
          <w:shd w:val="clear" w:color="auto" w:fill="FFFFFF"/>
        </w:rPr>
        <w:t>- ГУ «Отдел строительства города Караганды» - 70,8 %;</w:t>
      </w:r>
    </w:p>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z w:val="28"/>
          <w:szCs w:val="28"/>
          <w:shd w:val="clear" w:color="auto" w:fill="FFFFFF"/>
        </w:rPr>
      </w:pPr>
      <w:r w:rsidRPr="00D554FD">
        <w:rPr>
          <w:rFonts w:ascii="Times New Roman" w:hAnsi="Times New Roman" w:cs="Times New Roman"/>
          <w:sz w:val="28"/>
          <w:szCs w:val="28"/>
          <w:shd w:val="clear" w:color="auto" w:fill="FFFFFF"/>
        </w:rPr>
        <w:t>- ГУ «</w:t>
      </w:r>
      <w:r w:rsidRPr="00D554FD">
        <w:rPr>
          <w:rFonts w:ascii="Times New Roman" w:hAnsi="Times New Roman" w:cs="Times New Roman"/>
          <w:color w:val="000000"/>
          <w:sz w:val="28"/>
          <w:szCs w:val="28"/>
        </w:rPr>
        <w:t>Отдел государственных активов и закупок</w:t>
      </w:r>
      <w:r w:rsidRPr="00D554FD">
        <w:rPr>
          <w:rFonts w:ascii="Times New Roman" w:hAnsi="Times New Roman" w:cs="Times New Roman"/>
          <w:sz w:val="28"/>
          <w:szCs w:val="28"/>
          <w:shd w:val="clear" w:color="auto" w:fill="FFFFFF"/>
        </w:rPr>
        <w:t>» - 88,9 %;</w:t>
      </w:r>
    </w:p>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z w:val="28"/>
          <w:szCs w:val="28"/>
          <w:shd w:val="clear" w:color="auto" w:fill="FFFFFF"/>
        </w:rPr>
      </w:pPr>
      <w:r w:rsidRPr="00D554FD">
        <w:rPr>
          <w:rFonts w:ascii="Times New Roman" w:hAnsi="Times New Roman" w:cs="Times New Roman"/>
          <w:sz w:val="28"/>
          <w:szCs w:val="28"/>
          <w:shd w:val="clear" w:color="auto" w:fill="FFFFFF"/>
        </w:rPr>
        <w:lastRenderedPageBreak/>
        <w:t>- ГУ «</w:t>
      </w:r>
      <w:r w:rsidRPr="00D554FD">
        <w:rPr>
          <w:rFonts w:ascii="Times New Roman" w:hAnsi="Times New Roman" w:cs="Times New Roman"/>
          <w:color w:val="000000"/>
          <w:sz w:val="28"/>
          <w:szCs w:val="28"/>
        </w:rPr>
        <w:t>Отдел предпринимательства и сельского хозяйства» - 90,1 %;</w:t>
      </w:r>
    </w:p>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z w:val="28"/>
          <w:szCs w:val="28"/>
          <w:shd w:val="clear" w:color="auto" w:fill="FFFFFF"/>
        </w:rPr>
      </w:pPr>
      <w:r w:rsidRPr="00D554FD">
        <w:rPr>
          <w:rFonts w:ascii="Times New Roman" w:hAnsi="Times New Roman" w:cs="Times New Roman"/>
          <w:sz w:val="28"/>
          <w:szCs w:val="28"/>
          <w:shd w:val="clear" w:color="auto" w:fill="FFFFFF"/>
        </w:rPr>
        <w:t>- ГУ «Отдел образования города Караганды» - 96,5 %;</w:t>
      </w:r>
    </w:p>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z w:val="28"/>
          <w:szCs w:val="28"/>
          <w:shd w:val="clear" w:color="auto" w:fill="FFFFFF"/>
        </w:rPr>
      </w:pPr>
      <w:r w:rsidRPr="00D554FD">
        <w:rPr>
          <w:rFonts w:ascii="Times New Roman" w:hAnsi="Times New Roman" w:cs="Times New Roman"/>
          <w:sz w:val="28"/>
          <w:szCs w:val="28"/>
          <w:shd w:val="clear" w:color="auto" w:fill="FFFFFF"/>
        </w:rPr>
        <w:t>- ГУ «</w:t>
      </w:r>
      <w:r w:rsidRPr="00D554FD">
        <w:rPr>
          <w:rFonts w:ascii="Times New Roman" w:hAnsi="Times New Roman" w:cs="Times New Roman"/>
          <w:color w:val="000000"/>
          <w:sz w:val="28"/>
          <w:szCs w:val="28"/>
        </w:rPr>
        <w:t>Аппарат акима района им. Казыбек би</w:t>
      </w:r>
      <w:r w:rsidRPr="00D554FD">
        <w:rPr>
          <w:rFonts w:ascii="Times New Roman" w:hAnsi="Times New Roman" w:cs="Times New Roman"/>
          <w:sz w:val="28"/>
          <w:szCs w:val="28"/>
          <w:shd w:val="clear" w:color="auto" w:fill="FFFFFF"/>
        </w:rPr>
        <w:t>» - 96,9 %</w:t>
      </w:r>
    </w:p>
    <w:p w:rsidR="006765C6" w:rsidRPr="00D554FD" w:rsidRDefault="006765C6" w:rsidP="00C52063">
      <w:pPr>
        <w:widowControl w:val="0"/>
        <w:tabs>
          <w:tab w:val="left" w:pos="0"/>
        </w:tabs>
        <w:spacing w:after="0" w:line="240" w:lineRule="auto"/>
        <w:ind w:firstLine="567"/>
        <w:contextualSpacing/>
        <w:jc w:val="both"/>
        <w:rPr>
          <w:rFonts w:ascii="Times New Roman" w:hAnsi="Times New Roman" w:cs="Times New Roman"/>
          <w:sz w:val="28"/>
          <w:szCs w:val="28"/>
          <w:shd w:val="clear" w:color="auto" w:fill="FFFFFF"/>
        </w:rPr>
      </w:pPr>
      <w:r w:rsidRPr="00D554FD">
        <w:rPr>
          <w:rFonts w:ascii="Times New Roman" w:hAnsi="Times New Roman" w:cs="Times New Roman"/>
          <w:sz w:val="28"/>
          <w:szCs w:val="28"/>
          <w:shd w:val="clear" w:color="auto" w:fill="FFFFFF"/>
        </w:rPr>
        <w:t>Ожидаемый 100 %-й эффект от реализации БП в целом по городу не достигнут.</w:t>
      </w:r>
    </w:p>
    <w:p w:rsidR="006765C6" w:rsidRPr="00D554FD" w:rsidRDefault="006765C6"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i/>
          <w:sz w:val="28"/>
          <w:szCs w:val="28"/>
          <w:u w:val="single"/>
        </w:rPr>
        <w:t>специальные показатели</w:t>
      </w:r>
      <w:r w:rsidRPr="00D554FD">
        <w:rPr>
          <w:rFonts w:ascii="Times New Roman" w:eastAsia="Times New Roman" w:hAnsi="Times New Roman" w:cs="Times New Roman"/>
          <w:i/>
          <w:sz w:val="28"/>
          <w:szCs w:val="28"/>
        </w:rPr>
        <w:t>:</w:t>
      </w:r>
    </w:p>
    <w:p w:rsidR="006765C6" w:rsidRPr="00D554FD" w:rsidRDefault="004D3947" w:rsidP="00C52063">
      <w:pPr>
        <w:pStyle w:val="ac"/>
        <w:tabs>
          <w:tab w:val="left" w:pos="567"/>
        </w:tabs>
        <w:spacing w:after="0" w:line="240" w:lineRule="auto"/>
        <w:ind w:left="0" w:firstLine="567"/>
        <w:jc w:val="both"/>
        <w:rPr>
          <w:rFonts w:ascii="Times New Roman" w:hAnsi="Times New Roman" w:cs="Times New Roman"/>
          <w:i/>
          <w:sz w:val="28"/>
          <w:szCs w:val="28"/>
        </w:rPr>
      </w:pPr>
      <w:r w:rsidRPr="000A2D7F">
        <w:rPr>
          <w:rFonts w:ascii="Times New Roman" w:eastAsia="Times New Roman" w:hAnsi="Times New Roman" w:cs="Times New Roman"/>
          <w:i/>
          <w:sz w:val="28"/>
          <w:szCs w:val="28"/>
        </w:rPr>
        <w:t xml:space="preserve">- </w:t>
      </w:r>
      <w:r w:rsidR="006765C6" w:rsidRPr="00D554FD">
        <w:rPr>
          <w:rFonts w:ascii="Times New Roman" w:eastAsia="Times New Roman" w:hAnsi="Times New Roman" w:cs="Times New Roman"/>
          <w:i/>
          <w:sz w:val="28"/>
          <w:szCs w:val="28"/>
        </w:rPr>
        <w:t>выполнение основных параметров доходов и расходов бюджета</w:t>
      </w:r>
    </w:p>
    <w:p w:rsidR="006765C6" w:rsidRPr="00D554FD" w:rsidRDefault="006765C6"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Доходная часть бюджета города исполнена в сумме 48 616 327,8 тыс. тенге, при скорректированном бюджете 45 725 410,0 тыс. тенге перевыполнение прогноза на 2 890 917,8 тыс. тенге или </w:t>
      </w:r>
      <w:r w:rsidRPr="00D554FD">
        <w:rPr>
          <w:rFonts w:ascii="Times New Roman" w:eastAsia="Times New Roman" w:hAnsi="Times New Roman" w:cs="Times New Roman"/>
          <w:b/>
          <w:sz w:val="28"/>
          <w:szCs w:val="28"/>
        </w:rPr>
        <w:t xml:space="preserve">106,3 % </w:t>
      </w:r>
      <w:r w:rsidRPr="00D554FD">
        <w:rPr>
          <w:rFonts w:ascii="Times New Roman" w:eastAsia="Times New Roman" w:hAnsi="Times New Roman" w:cs="Times New Roman"/>
          <w:sz w:val="28"/>
          <w:szCs w:val="28"/>
        </w:rPr>
        <w:t>от плана, из них:</w:t>
      </w:r>
    </w:p>
    <w:p w:rsidR="006765C6" w:rsidRPr="00D554FD" w:rsidRDefault="006765C6"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 налоговые поступления предусмотрены по плану 30 568 296,0 тыс. тенге, исполнено 32 116 236,3 тыс. тенге, перевыполнение прогноза на 1 547 940,3 тыс. тенге, или </w:t>
      </w:r>
      <w:r w:rsidRPr="00D554FD">
        <w:rPr>
          <w:rFonts w:ascii="Times New Roman" w:eastAsia="Times New Roman" w:hAnsi="Times New Roman" w:cs="Times New Roman"/>
          <w:b/>
          <w:sz w:val="28"/>
          <w:szCs w:val="28"/>
        </w:rPr>
        <w:t>105,1 %</w:t>
      </w:r>
      <w:r w:rsidRPr="00D554FD">
        <w:rPr>
          <w:rFonts w:ascii="Times New Roman" w:eastAsia="Times New Roman" w:hAnsi="Times New Roman" w:cs="Times New Roman"/>
          <w:sz w:val="28"/>
          <w:szCs w:val="28"/>
        </w:rPr>
        <w:t>;</w:t>
      </w:r>
    </w:p>
    <w:p w:rsidR="006765C6" w:rsidRPr="00D554FD" w:rsidRDefault="006765C6"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 неналоговые поступления предусмотрены по плану 371 292,0 тыс. тенге, исполнено 410 306,8 тыс. тенге, перевыполнение прогноза на 39 014,8 тыс. тенге, или </w:t>
      </w:r>
      <w:r w:rsidRPr="00D554FD">
        <w:rPr>
          <w:rFonts w:ascii="Times New Roman" w:eastAsia="Times New Roman" w:hAnsi="Times New Roman" w:cs="Times New Roman"/>
          <w:b/>
          <w:sz w:val="28"/>
          <w:szCs w:val="28"/>
        </w:rPr>
        <w:t>110,5 %</w:t>
      </w:r>
      <w:r w:rsidRPr="00D554FD">
        <w:rPr>
          <w:rFonts w:ascii="Times New Roman" w:eastAsia="Times New Roman" w:hAnsi="Times New Roman" w:cs="Times New Roman"/>
          <w:sz w:val="28"/>
          <w:szCs w:val="28"/>
        </w:rPr>
        <w:t>;</w:t>
      </w:r>
    </w:p>
    <w:p w:rsidR="006765C6" w:rsidRPr="00D554FD" w:rsidRDefault="006765C6"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 поступления от продажи основного капитала по плану 542 799,0 тыс. тенге, исполнено 1 846 761,7 тыс. тенге, перевыполнение прогноза на 1 303 962,7 тыс. тенге, или </w:t>
      </w:r>
      <w:r w:rsidRPr="00D554FD">
        <w:rPr>
          <w:rFonts w:ascii="Times New Roman" w:eastAsia="Times New Roman" w:hAnsi="Times New Roman" w:cs="Times New Roman"/>
          <w:b/>
          <w:sz w:val="28"/>
          <w:szCs w:val="28"/>
        </w:rPr>
        <w:t>340,2 %</w:t>
      </w:r>
      <w:r w:rsidRPr="00D554FD">
        <w:rPr>
          <w:rFonts w:ascii="Times New Roman" w:eastAsia="Times New Roman" w:hAnsi="Times New Roman" w:cs="Times New Roman"/>
          <w:sz w:val="28"/>
          <w:szCs w:val="28"/>
        </w:rPr>
        <w:t>;</w:t>
      </w:r>
    </w:p>
    <w:p w:rsidR="006765C6" w:rsidRPr="00D554FD" w:rsidRDefault="006765C6"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  поступления трансфертов по плану 14 243 023,0 тыс.тенге, исполнено 14 243 023,0 тыс.тенге, или </w:t>
      </w:r>
      <w:r w:rsidRPr="00D554FD">
        <w:rPr>
          <w:rFonts w:ascii="Times New Roman" w:eastAsia="Times New Roman" w:hAnsi="Times New Roman" w:cs="Times New Roman"/>
          <w:b/>
          <w:sz w:val="28"/>
          <w:szCs w:val="28"/>
        </w:rPr>
        <w:t>100%</w:t>
      </w:r>
      <w:r w:rsidRPr="00D554FD">
        <w:rPr>
          <w:rFonts w:ascii="Times New Roman" w:eastAsia="Times New Roman" w:hAnsi="Times New Roman" w:cs="Times New Roman"/>
          <w:sz w:val="28"/>
          <w:szCs w:val="28"/>
        </w:rPr>
        <w:t>.</w:t>
      </w:r>
    </w:p>
    <w:p w:rsidR="006765C6" w:rsidRPr="00D554FD" w:rsidRDefault="006765C6"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Затраты бюджета при плане 54 331 566,0 тыс. тенге составили 53 830 317,8 тыс. тенге, или </w:t>
      </w:r>
      <w:r w:rsidRPr="00D554FD">
        <w:rPr>
          <w:rFonts w:ascii="Times New Roman" w:eastAsia="Times New Roman" w:hAnsi="Times New Roman" w:cs="Times New Roman"/>
          <w:b/>
          <w:sz w:val="28"/>
          <w:szCs w:val="28"/>
        </w:rPr>
        <w:t>99,1 %</w:t>
      </w:r>
      <w:r w:rsidRPr="00D554FD">
        <w:rPr>
          <w:rFonts w:ascii="Times New Roman" w:eastAsia="Times New Roman" w:hAnsi="Times New Roman" w:cs="Times New Roman"/>
          <w:sz w:val="28"/>
          <w:szCs w:val="28"/>
        </w:rPr>
        <w:t>, из них:</w:t>
      </w:r>
    </w:p>
    <w:p w:rsidR="006765C6" w:rsidRPr="00D554FD" w:rsidRDefault="006765C6"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«Государственные услуги общего характера» предусмотрена реализация 17 БП, при плане 1 431 616,6 тыс. тенге, исполнение составило 1 430 541,6 тыс. тенге, или </w:t>
      </w:r>
      <w:r w:rsidRPr="00D554FD">
        <w:rPr>
          <w:rFonts w:ascii="Times New Roman" w:eastAsia="Times New Roman" w:hAnsi="Times New Roman" w:cs="Times New Roman"/>
          <w:b/>
          <w:sz w:val="28"/>
          <w:szCs w:val="28"/>
        </w:rPr>
        <w:t>99,9 %</w:t>
      </w:r>
      <w:r w:rsidRPr="00D554FD">
        <w:rPr>
          <w:rFonts w:ascii="Times New Roman" w:eastAsia="Times New Roman" w:hAnsi="Times New Roman" w:cs="Times New Roman"/>
          <w:sz w:val="28"/>
          <w:szCs w:val="28"/>
        </w:rPr>
        <w:t xml:space="preserve"> от плана;</w:t>
      </w:r>
    </w:p>
    <w:p w:rsidR="006765C6" w:rsidRPr="00D554FD" w:rsidRDefault="006765C6"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«Оборона»  предусмотрена реализация 1 БП, при плане 74 610,0 тыс. тенге исполнение составило 74 607,5 тыс. тенге или </w:t>
      </w:r>
      <w:r w:rsidRPr="00D554FD">
        <w:rPr>
          <w:rFonts w:ascii="Times New Roman" w:eastAsia="Times New Roman" w:hAnsi="Times New Roman" w:cs="Times New Roman"/>
          <w:b/>
          <w:sz w:val="28"/>
          <w:szCs w:val="28"/>
        </w:rPr>
        <w:t>99,9 %</w:t>
      </w:r>
      <w:r w:rsidRPr="00D554FD">
        <w:rPr>
          <w:rFonts w:ascii="Times New Roman" w:eastAsia="Times New Roman" w:hAnsi="Times New Roman" w:cs="Times New Roman"/>
          <w:sz w:val="28"/>
          <w:szCs w:val="28"/>
        </w:rPr>
        <w:t xml:space="preserve"> от плана;</w:t>
      </w:r>
    </w:p>
    <w:p w:rsidR="006765C6" w:rsidRPr="00D554FD" w:rsidRDefault="006765C6"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«Общественный порядок, безопасность, правовая, судебная, уголовно-исполнительная деятельность» предусмотрена реализация 1 БП, при плане 588 107,0 тыс. тенге исполнение составило 588 107,0 тыс. тенге или </w:t>
      </w:r>
      <w:r w:rsidRPr="00D554FD">
        <w:rPr>
          <w:rFonts w:ascii="Times New Roman" w:eastAsia="Times New Roman" w:hAnsi="Times New Roman" w:cs="Times New Roman"/>
          <w:b/>
          <w:sz w:val="28"/>
          <w:szCs w:val="28"/>
        </w:rPr>
        <w:t>100 %</w:t>
      </w:r>
      <w:r w:rsidRPr="00D554FD">
        <w:rPr>
          <w:rFonts w:ascii="Times New Roman" w:eastAsia="Times New Roman" w:hAnsi="Times New Roman" w:cs="Times New Roman"/>
          <w:sz w:val="28"/>
          <w:szCs w:val="28"/>
        </w:rPr>
        <w:t xml:space="preserve"> от плана;</w:t>
      </w:r>
    </w:p>
    <w:p w:rsidR="006765C6" w:rsidRPr="00D554FD" w:rsidRDefault="006765C6"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«Образование» предусмотрена реализация 14 БП, при плане 21 594 794,0 тыс. тенге исполнение составило 21 590 802,9 тыс. тенге или </w:t>
      </w:r>
      <w:r w:rsidRPr="00D554FD">
        <w:rPr>
          <w:rFonts w:ascii="Times New Roman" w:eastAsia="Times New Roman" w:hAnsi="Times New Roman" w:cs="Times New Roman"/>
          <w:b/>
          <w:sz w:val="28"/>
          <w:szCs w:val="28"/>
        </w:rPr>
        <w:t>99,9 %</w:t>
      </w:r>
      <w:r w:rsidRPr="00D554FD">
        <w:rPr>
          <w:rFonts w:ascii="Times New Roman" w:eastAsia="Times New Roman" w:hAnsi="Times New Roman" w:cs="Times New Roman"/>
          <w:sz w:val="28"/>
          <w:szCs w:val="28"/>
        </w:rPr>
        <w:t xml:space="preserve"> от плана;</w:t>
      </w:r>
    </w:p>
    <w:p w:rsidR="006765C6" w:rsidRPr="00D554FD" w:rsidRDefault="006765C6"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«Социальная помощь и социальное обеспечение» предусмотрена реализация 17 БП, при плане 3 312 696,0 тыс. тенге исполнение составило 3 312 660,1 тыс. тенге или </w:t>
      </w:r>
      <w:r w:rsidRPr="00D554FD">
        <w:rPr>
          <w:rFonts w:ascii="Times New Roman" w:eastAsia="Times New Roman" w:hAnsi="Times New Roman" w:cs="Times New Roman"/>
          <w:b/>
          <w:sz w:val="28"/>
          <w:szCs w:val="28"/>
        </w:rPr>
        <w:t>99,9</w:t>
      </w:r>
      <w:r w:rsidRPr="00D554FD">
        <w:rPr>
          <w:rFonts w:ascii="Times New Roman" w:hAnsi="Times New Roman" w:cs="Times New Roman"/>
          <w:b/>
          <w:sz w:val="28"/>
          <w:szCs w:val="28"/>
        </w:rPr>
        <w:t xml:space="preserve"> </w:t>
      </w:r>
      <w:r w:rsidRPr="00D554FD">
        <w:rPr>
          <w:rFonts w:ascii="Times New Roman" w:eastAsia="Times New Roman" w:hAnsi="Times New Roman" w:cs="Times New Roman"/>
          <w:b/>
          <w:sz w:val="28"/>
          <w:szCs w:val="28"/>
        </w:rPr>
        <w:t>%</w:t>
      </w:r>
      <w:r w:rsidRPr="00D554FD">
        <w:rPr>
          <w:rFonts w:ascii="Times New Roman" w:eastAsia="Times New Roman" w:hAnsi="Times New Roman" w:cs="Times New Roman"/>
          <w:sz w:val="28"/>
          <w:szCs w:val="28"/>
        </w:rPr>
        <w:t xml:space="preserve"> от плана;</w:t>
      </w:r>
    </w:p>
    <w:p w:rsidR="006765C6" w:rsidRPr="00D554FD" w:rsidRDefault="006765C6"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«Жилищно-коммунальное хозяйство» предусмотрена реализация 12 БП, при плане 13 353 185,0 тыс. тенге исполнение составило 13 299 493,7 тыс. тенге или </w:t>
      </w:r>
      <w:r w:rsidRPr="00D554FD">
        <w:rPr>
          <w:rFonts w:ascii="Times New Roman" w:eastAsia="Times New Roman" w:hAnsi="Times New Roman" w:cs="Times New Roman"/>
          <w:b/>
          <w:sz w:val="28"/>
          <w:szCs w:val="28"/>
        </w:rPr>
        <w:t>99,6</w:t>
      </w:r>
      <w:r w:rsidRPr="00D554FD">
        <w:rPr>
          <w:rFonts w:ascii="Times New Roman" w:hAnsi="Times New Roman" w:cs="Times New Roman"/>
          <w:b/>
          <w:sz w:val="28"/>
          <w:szCs w:val="28"/>
        </w:rPr>
        <w:t xml:space="preserve"> </w:t>
      </w:r>
      <w:r w:rsidRPr="00D554FD">
        <w:rPr>
          <w:rFonts w:ascii="Times New Roman" w:eastAsia="Times New Roman" w:hAnsi="Times New Roman" w:cs="Times New Roman"/>
          <w:b/>
          <w:sz w:val="28"/>
          <w:szCs w:val="28"/>
        </w:rPr>
        <w:t>%</w:t>
      </w:r>
      <w:r w:rsidRPr="00D554FD">
        <w:rPr>
          <w:rFonts w:ascii="Times New Roman" w:eastAsia="Times New Roman" w:hAnsi="Times New Roman" w:cs="Times New Roman"/>
          <w:sz w:val="28"/>
          <w:szCs w:val="28"/>
        </w:rPr>
        <w:t xml:space="preserve"> от плана;</w:t>
      </w:r>
    </w:p>
    <w:p w:rsidR="006765C6" w:rsidRPr="00D554FD" w:rsidRDefault="006765C6"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lastRenderedPageBreak/>
        <w:t xml:space="preserve">- по функциональной группе «Культура, спорт, туризм и информационное пространство» предусмотрена реализация 18 БП, при плане 1 565 104,0 тыс. тенге исполнение составило 1 565 088,3 тыс. тенге или </w:t>
      </w:r>
      <w:r w:rsidRPr="00D554FD">
        <w:rPr>
          <w:rFonts w:ascii="Times New Roman" w:eastAsia="Times New Roman" w:hAnsi="Times New Roman" w:cs="Times New Roman"/>
          <w:b/>
          <w:sz w:val="28"/>
          <w:szCs w:val="28"/>
        </w:rPr>
        <w:t>99,9 %</w:t>
      </w:r>
      <w:r w:rsidRPr="00D554FD">
        <w:rPr>
          <w:rFonts w:ascii="Times New Roman" w:eastAsia="Times New Roman" w:hAnsi="Times New Roman" w:cs="Times New Roman"/>
          <w:sz w:val="28"/>
          <w:szCs w:val="28"/>
        </w:rPr>
        <w:t xml:space="preserve"> от плана;</w:t>
      </w:r>
    </w:p>
    <w:p w:rsidR="006765C6" w:rsidRPr="00D554FD" w:rsidRDefault="006765C6"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«Сельское, водное, лесное, рыбное хозяйство, особо охраняемые природные территории, охрана окружающей среды и животного мира, земельные отношения» предусмотрена реализация 7 БП, при плане 64 450,0 тыс. тенге исполнение составило 64 445,7 тыс. тенге или </w:t>
      </w:r>
      <w:r w:rsidRPr="00D554FD">
        <w:rPr>
          <w:rFonts w:ascii="Times New Roman" w:eastAsia="Times New Roman" w:hAnsi="Times New Roman" w:cs="Times New Roman"/>
          <w:b/>
          <w:sz w:val="28"/>
          <w:szCs w:val="28"/>
        </w:rPr>
        <w:t>99,9 %</w:t>
      </w:r>
      <w:r w:rsidRPr="00D554FD">
        <w:rPr>
          <w:rFonts w:ascii="Times New Roman" w:eastAsia="Times New Roman" w:hAnsi="Times New Roman" w:cs="Times New Roman"/>
          <w:sz w:val="28"/>
          <w:szCs w:val="28"/>
        </w:rPr>
        <w:t xml:space="preserve"> от плана;</w:t>
      </w:r>
    </w:p>
    <w:p w:rsidR="006765C6" w:rsidRPr="00D554FD" w:rsidRDefault="006765C6"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«Промышленность, архитектурная, градостроительная и строительная деятельность» предусмотрена реализация 4 БП, при плане 109 557,0 тыс. тенге исполнение составило 106 600,6 тыс. тенге или </w:t>
      </w:r>
      <w:r w:rsidRPr="00D554FD">
        <w:rPr>
          <w:rFonts w:ascii="Times New Roman" w:eastAsia="Times New Roman" w:hAnsi="Times New Roman" w:cs="Times New Roman"/>
          <w:b/>
          <w:sz w:val="28"/>
          <w:szCs w:val="28"/>
        </w:rPr>
        <w:t>97,3</w:t>
      </w:r>
      <w:r w:rsidRPr="00D554FD">
        <w:rPr>
          <w:rFonts w:ascii="Times New Roman" w:hAnsi="Times New Roman" w:cs="Times New Roman"/>
          <w:b/>
          <w:sz w:val="28"/>
          <w:szCs w:val="28"/>
        </w:rPr>
        <w:t xml:space="preserve"> </w:t>
      </w:r>
      <w:r w:rsidRPr="00D554FD">
        <w:rPr>
          <w:rFonts w:ascii="Times New Roman" w:eastAsia="Times New Roman" w:hAnsi="Times New Roman" w:cs="Times New Roman"/>
          <w:b/>
          <w:sz w:val="28"/>
          <w:szCs w:val="28"/>
        </w:rPr>
        <w:t>%</w:t>
      </w:r>
      <w:r w:rsidRPr="00D554FD">
        <w:rPr>
          <w:rFonts w:ascii="Times New Roman" w:eastAsia="Times New Roman" w:hAnsi="Times New Roman" w:cs="Times New Roman"/>
          <w:sz w:val="28"/>
          <w:szCs w:val="28"/>
        </w:rPr>
        <w:t xml:space="preserve"> от плана;</w:t>
      </w:r>
    </w:p>
    <w:p w:rsidR="006765C6" w:rsidRPr="00D554FD" w:rsidRDefault="006765C6"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«Транспорт и коммуникации» предусмотрена реализация 4 БП, при плане 10 417 912,0 тыс. тенге исполнение составило 10 417 908,3 тыс. тенге или </w:t>
      </w:r>
      <w:r w:rsidRPr="00D554FD">
        <w:rPr>
          <w:rFonts w:ascii="Times New Roman" w:eastAsia="Times New Roman" w:hAnsi="Times New Roman" w:cs="Times New Roman"/>
          <w:b/>
          <w:sz w:val="28"/>
          <w:szCs w:val="28"/>
        </w:rPr>
        <w:t>99,9</w:t>
      </w:r>
      <w:r w:rsidRPr="00D554FD">
        <w:rPr>
          <w:rFonts w:ascii="Times New Roman" w:hAnsi="Times New Roman" w:cs="Times New Roman"/>
          <w:b/>
          <w:sz w:val="28"/>
          <w:szCs w:val="28"/>
        </w:rPr>
        <w:t xml:space="preserve"> </w:t>
      </w:r>
      <w:r w:rsidRPr="00D554FD">
        <w:rPr>
          <w:rFonts w:ascii="Times New Roman" w:eastAsia="Times New Roman" w:hAnsi="Times New Roman" w:cs="Times New Roman"/>
          <w:b/>
          <w:sz w:val="28"/>
          <w:szCs w:val="28"/>
        </w:rPr>
        <w:t>%</w:t>
      </w:r>
      <w:r w:rsidRPr="00D554FD">
        <w:rPr>
          <w:rFonts w:ascii="Times New Roman" w:eastAsia="Times New Roman" w:hAnsi="Times New Roman" w:cs="Times New Roman"/>
          <w:sz w:val="28"/>
          <w:szCs w:val="28"/>
        </w:rPr>
        <w:t xml:space="preserve"> от плана;</w:t>
      </w:r>
    </w:p>
    <w:p w:rsidR="006765C6" w:rsidRPr="00D554FD" w:rsidRDefault="006765C6"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расходов «Прочие» предусмотрена реализация 3 БП, при плане 1 444 885,4 тыс. тенге исполнение составило 1 005 416,2 тыс. тенге или </w:t>
      </w:r>
      <w:r w:rsidRPr="00D554FD">
        <w:rPr>
          <w:rFonts w:ascii="Times New Roman" w:eastAsia="Times New Roman" w:hAnsi="Times New Roman" w:cs="Times New Roman"/>
          <w:b/>
          <w:sz w:val="28"/>
          <w:szCs w:val="28"/>
        </w:rPr>
        <w:t>69,6 %</w:t>
      </w:r>
      <w:r w:rsidRPr="00D554FD">
        <w:rPr>
          <w:rFonts w:ascii="Times New Roman" w:eastAsia="Times New Roman" w:hAnsi="Times New Roman" w:cs="Times New Roman"/>
          <w:sz w:val="28"/>
          <w:szCs w:val="28"/>
        </w:rPr>
        <w:t xml:space="preserve"> от плана;</w:t>
      </w:r>
    </w:p>
    <w:p w:rsidR="006765C6" w:rsidRPr="00D554FD" w:rsidRDefault="006765C6"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расходов «Обслуживание долга» предусмотрена реализация 1 БП, при плане 5 893,0 тыс. тенге исполнение составило 5 893,0 тыс. тенге или </w:t>
      </w:r>
      <w:r w:rsidRPr="00D554FD">
        <w:rPr>
          <w:rFonts w:ascii="Times New Roman" w:eastAsia="Times New Roman" w:hAnsi="Times New Roman" w:cs="Times New Roman"/>
          <w:b/>
          <w:sz w:val="28"/>
          <w:szCs w:val="28"/>
        </w:rPr>
        <w:t>100,0 %</w:t>
      </w:r>
      <w:r w:rsidRPr="00D554FD">
        <w:rPr>
          <w:rFonts w:ascii="Times New Roman" w:eastAsia="Times New Roman" w:hAnsi="Times New Roman" w:cs="Times New Roman"/>
          <w:sz w:val="28"/>
          <w:szCs w:val="28"/>
        </w:rPr>
        <w:t xml:space="preserve"> от плана;</w:t>
      </w:r>
    </w:p>
    <w:p w:rsidR="006765C6" w:rsidRPr="00D554FD" w:rsidRDefault="006765C6"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«Трансферты» предусмотрена реализация 5 БП, при плане 368 756,0 тыс. тенге исполнение составило 368 752,9 тыс. тенге  или </w:t>
      </w:r>
      <w:r w:rsidRPr="00D554FD">
        <w:rPr>
          <w:rFonts w:ascii="Times New Roman" w:eastAsia="Times New Roman" w:hAnsi="Times New Roman" w:cs="Times New Roman"/>
          <w:b/>
          <w:sz w:val="28"/>
          <w:szCs w:val="28"/>
        </w:rPr>
        <w:t>99,9 %</w:t>
      </w:r>
      <w:r w:rsidRPr="00D554FD">
        <w:rPr>
          <w:rFonts w:ascii="Times New Roman" w:eastAsia="Times New Roman" w:hAnsi="Times New Roman" w:cs="Times New Roman"/>
          <w:sz w:val="28"/>
          <w:szCs w:val="28"/>
        </w:rPr>
        <w:t xml:space="preserve"> от плана.</w:t>
      </w:r>
    </w:p>
    <w:p w:rsidR="006765C6" w:rsidRPr="00D554FD" w:rsidRDefault="006765C6"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Таким образом, основные параметры доходов бюджета выполнены за счет налоговых и неналоговых поступлений, поступлений от продажи основного капитала перевыполнение прогноза на 2 890 917,8 тыс. тенге, или </w:t>
      </w:r>
      <w:r w:rsidRPr="00D554FD">
        <w:rPr>
          <w:rFonts w:ascii="Times New Roman" w:eastAsia="Times New Roman" w:hAnsi="Times New Roman" w:cs="Times New Roman"/>
          <w:b/>
          <w:sz w:val="28"/>
          <w:szCs w:val="28"/>
        </w:rPr>
        <w:t>106,3 %</w:t>
      </w:r>
      <w:r w:rsidRPr="00D554FD">
        <w:rPr>
          <w:rFonts w:ascii="Times New Roman" w:eastAsia="Times New Roman" w:hAnsi="Times New Roman" w:cs="Times New Roman"/>
          <w:sz w:val="28"/>
          <w:szCs w:val="28"/>
        </w:rPr>
        <w:t xml:space="preserve"> от плана. Основные параметры расходов бюджета выполнены, исполнение расходов составило </w:t>
      </w:r>
      <w:r w:rsidRPr="00D554FD">
        <w:rPr>
          <w:rFonts w:ascii="Times New Roman" w:eastAsia="Times New Roman" w:hAnsi="Times New Roman" w:cs="Times New Roman"/>
          <w:bCs/>
          <w:sz w:val="28"/>
          <w:szCs w:val="28"/>
        </w:rPr>
        <w:t xml:space="preserve">58 420 663,1 тыс. тенге, или </w:t>
      </w:r>
      <w:r w:rsidRPr="00D554FD">
        <w:rPr>
          <w:rFonts w:ascii="Times New Roman" w:eastAsia="Times New Roman" w:hAnsi="Times New Roman" w:cs="Times New Roman"/>
          <w:b/>
          <w:bCs/>
          <w:sz w:val="28"/>
          <w:szCs w:val="28"/>
        </w:rPr>
        <w:t xml:space="preserve">99,1 % </w:t>
      </w:r>
      <w:r w:rsidRPr="00D554FD">
        <w:rPr>
          <w:rFonts w:ascii="Times New Roman" w:eastAsia="Times New Roman" w:hAnsi="Times New Roman" w:cs="Times New Roman"/>
          <w:bCs/>
          <w:sz w:val="28"/>
          <w:szCs w:val="28"/>
        </w:rPr>
        <w:t>от плана.</w:t>
      </w:r>
    </w:p>
    <w:p w:rsidR="006765C6" w:rsidRPr="00D554FD" w:rsidRDefault="00AD096A" w:rsidP="00C52063">
      <w:pPr>
        <w:pStyle w:val="ac"/>
        <w:tabs>
          <w:tab w:val="left" w:pos="567"/>
        </w:tabs>
        <w:spacing w:after="0" w:line="240" w:lineRule="auto"/>
        <w:ind w:left="0" w:firstLine="567"/>
        <w:jc w:val="both"/>
        <w:rPr>
          <w:rFonts w:ascii="Times New Roman" w:eastAsia="Times New Roman" w:hAnsi="Times New Roman" w:cs="Times New Roman"/>
          <w:sz w:val="28"/>
          <w:szCs w:val="28"/>
        </w:rPr>
      </w:pPr>
      <w:r w:rsidRPr="000650D2">
        <w:rPr>
          <w:rFonts w:ascii="Times New Roman" w:eastAsia="Times New Roman" w:hAnsi="Times New Roman" w:cs="Times New Roman"/>
          <w:i/>
          <w:sz w:val="28"/>
          <w:szCs w:val="28"/>
        </w:rPr>
        <w:t xml:space="preserve">- </w:t>
      </w:r>
      <w:r w:rsidR="006765C6" w:rsidRPr="00D554FD">
        <w:rPr>
          <w:rFonts w:ascii="Times New Roman" w:eastAsia="Times New Roman" w:hAnsi="Times New Roman" w:cs="Times New Roman"/>
          <w:i/>
          <w:sz w:val="28"/>
          <w:szCs w:val="28"/>
        </w:rPr>
        <w:t>освоение выделенных средств за 2017 год</w:t>
      </w:r>
    </w:p>
    <w:p w:rsidR="006765C6" w:rsidRPr="00D554FD" w:rsidRDefault="006765C6" w:rsidP="00C52063">
      <w:pPr>
        <w:autoSpaceDE w:val="0"/>
        <w:autoSpaceDN w:val="0"/>
        <w:adjustRightInd w:val="0"/>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rPr>
        <w:t xml:space="preserve">По итогам 2017 года исполнение бюджета города Караганды при скорректированном плане 58 921 912,0 тыс. тенге составило 58 420 663,1 тыс. тенге, или </w:t>
      </w:r>
      <w:r w:rsidRPr="00D554FD">
        <w:rPr>
          <w:rFonts w:ascii="Times New Roman" w:hAnsi="Times New Roman" w:cs="Times New Roman"/>
          <w:b/>
          <w:bCs/>
          <w:sz w:val="28"/>
          <w:szCs w:val="28"/>
        </w:rPr>
        <w:t>99,1 %</w:t>
      </w:r>
      <w:r w:rsidRPr="00D554FD">
        <w:rPr>
          <w:rFonts w:ascii="Times New Roman" w:hAnsi="Times New Roman" w:cs="Times New Roman"/>
          <w:bCs/>
          <w:sz w:val="28"/>
          <w:szCs w:val="28"/>
        </w:rPr>
        <w:t xml:space="preserve">. </w:t>
      </w:r>
    </w:p>
    <w:p w:rsidR="006765C6" w:rsidRPr="00D554FD" w:rsidRDefault="006765C6" w:rsidP="00C52063">
      <w:pPr>
        <w:autoSpaceDE w:val="0"/>
        <w:autoSpaceDN w:val="0"/>
        <w:adjustRightInd w:val="0"/>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rPr>
        <w:t>Не освоено за отчетный год бюджетных средств на сумму 501 248,9 тыс. тенге, или 0,9 %. Из них 441 104,1 тыс. тенге (88 %) субъективные причины не освоения, 60 144,8 тыс. тенге (12 %) объективные причины.</w:t>
      </w:r>
    </w:p>
    <w:p w:rsidR="006765C6" w:rsidRPr="00D554FD" w:rsidRDefault="006765C6"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Основные суммы не освоения приходятся на 3-х АБП:</w:t>
      </w:r>
      <w:r w:rsidRPr="00D554FD">
        <w:rPr>
          <w:rFonts w:ascii="Times New Roman" w:hAnsi="Times New Roman" w:cs="Times New Roman"/>
          <w:sz w:val="28"/>
          <w:szCs w:val="28"/>
          <w:u w:val="single"/>
        </w:rPr>
        <w:t xml:space="preserve"> </w:t>
      </w:r>
    </w:p>
    <w:p w:rsidR="006765C6" w:rsidRPr="00D554FD" w:rsidRDefault="006765C6"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1. Отдел строительства – 489 422,8 тыс. тенге;</w:t>
      </w:r>
    </w:p>
    <w:p w:rsidR="006765C6" w:rsidRPr="00D554FD" w:rsidRDefault="006765C6"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2. Отдел экономики и финансов - 8 037,9 тыс. тенге;</w:t>
      </w:r>
    </w:p>
    <w:p w:rsidR="006765C6" w:rsidRPr="00D554FD" w:rsidRDefault="006765C6"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3. Отдел образования - 2 637,2 тыс. тенге.</w:t>
      </w:r>
    </w:p>
    <w:p w:rsidR="006765C6" w:rsidRPr="00D554FD" w:rsidRDefault="006765C6"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Таким образом, не освоение бюджетных средств отдельными АБП привело к не достижению прямых и конечных результатов, что свидетельствует о </w:t>
      </w:r>
      <w:r w:rsidRPr="00D554FD">
        <w:rPr>
          <w:rFonts w:ascii="Times New Roman" w:hAnsi="Times New Roman" w:cs="Times New Roman"/>
          <w:sz w:val="28"/>
          <w:szCs w:val="28"/>
        </w:rPr>
        <w:lastRenderedPageBreak/>
        <w:t>ненадлежащем выполнении ими требований Бюджетного Кодекса Республики Казахстан в процессе использования бюджетных средств.</w:t>
      </w:r>
    </w:p>
    <w:p w:rsidR="006765C6" w:rsidRPr="00D554FD" w:rsidRDefault="006765C6"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Объем бюджетных средств неэффективно освоенных АБП составил 441 104,1 тыс. тенге (</w:t>
      </w:r>
      <w:r w:rsidRPr="00D554FD">
        <w:rPr>
          <w:rFonts w:ascii="Times New Roman" w:hAnsi="Times New Roman" w:cs="Times New Roman"/>
          <w:b/>
          <w:sz w:val="28"/>
          <w:szCs w:val="28"/>
        </w:rPr>
        <w:t>88 %</w:t>
      </w:r>
      <w:r w:rsidRPr="00D554FD">
        <w:rPr>
          <w:rFonts w:ascii="Times New Roman" w:hAnsi="Times New Roman" w:cs="Times New Roman"/>
          <w:sz w:val="28"/>
          <w:szCs w:val="28"/>
        </w:rPr>
        <w:t>) (субъективные причины не освоения).</w:t>
      </w:r>
    </w:p>
    <w:p w:rsidR="006765C6" w:rsidRPr="00D554FD" w:rsidRDefault="006765C6" w:rsidP="00C52063">
      <w:pPr>
        <w:autoSpaceDE w:val="0"/>
        <w:autoSpaceDN w:val="0"/>
        <w:adjustRightInd w:val="0"/>
        <w:spacing w:after="0" w:line="240" w:lineRule="auto"/>
        <w:ind w:firstLine="567"/>
        <w:jc w:val="both"/>
        <w:rPr>
          <w:rFonts w:ascii="Times New Roman" w:hAnsi="Times New Roman" w:cs="Times New Roman"/>
          <w:b/>
          <w:bCs/>
          <w:kern w:val="36"/>
          <w:sz w:val="28"/>
          <w:szCs w:val="28"/>
        </w:rPr>
      </w:pPr>
      <w:r w:rsidRPr="00D554FD">
        <w:rPr>
          <w:rFonts w:ascii="Times New Roman" w:hAnsi="Times New Roman" w:cs="Times New Roman"/>
          <w:b/>
          <w:bCs/>
          <w:kern w:val="36"/>
          <w:sz w:val="28"/>
          <w:szCs w:val="28"/>
        </w:rPr>
        <w:t>Реализация программных документов</w:t>
      </w:r>
      <w:r w:rsidRPr="00D554FD">
        <w:rPr>
          <w:rFonts w:ascii="Times New Roman" w:hAnsi="Times New Roman" w:cs="Times New Roman"/>
          <w:b/>
          <w:bCs/>
          <w:i/>
          <w:kern w:val="36"/>
          <w:sz w:val="28"/>
          <w:szCs w:val="28"/>
        </w:rPr>
        <w:t>:</w:t>
      </w:r>
    </w:p>
    <w:p w:rsidR="006765C6" w:rsidRPr="00D554FD" w:rsidRDefault="006765C6" w:rsidP="00C52063">
      <w:pPr>
        <w:autoSpaceDE w:val="0"/>
        <w:autoSpaceDN w:val="0"/>
        <w:adjustRightInd w:val="0"/>
        <w:spacing w:after="0" w:line="240" w:lineRule="auto"/>
        <w:ind w:firstLine="567"/>
        <w:jc w:val="both"/>
        <w:rPr>
          <w:rFonts w:ascii="Times New Roman" w:hAnsi="Times New Roman" w:cs="Times New Roman"/>
          <w:b/>
          <w:bCs/>
          <w:kern w:val="36"/>
          <w:sz w:val="28"/>
          <w:szCs w:val="28"/>
        </w:rPr>
      </w:pPr>
      <w:r w:rsidRPr="00D554FD">
        <w:rPr>
          <w:rFonts w:ascii="Times New Roman" w:hAnsi="Times New Roman" w:cs="Times New Roman"/>
          <w:i/>
          <w:sz w:val="28"/>
          <w:u w:val="single"/>
        </w:rPr>
        <w:t>базовый показатель: результативность</w:t>
      </w:r>
    </w:p>
    <w:p w:rsidR="006765C6" w:rsidRPr="000650D2" w:rsidRDefault="006765C6" w:rsidP="00C52063">
      <w:pPr>
        <w:autoSpaceDE w:val="0"/>
        <w:autoSpaceDN w:val="0"/>
        <w:adjustRightInd w:val="0"/>
        <w:spacing w:after="0" w:line="240" w:lineRule="auto"/>
        <w:ind w:firstLine="567"/>
        <w:jc w:val="both"/>
        <w:rPr>
          <w:rFonts w:ascii="Times New Roman" w:hAnsi="Times New Roman" w:cs="Times New Roman"/>
          <w:i/>
          <w:sz w:val="28"/>
          <w:szCs w:val="28"/>
        </w:rPr>
      </w:pPr>
      <w:r w:rsidRPr="00D554FD">
        <w:rPr>
          <w:rFonts w:ascii="Times New Roman" w:hAnsi="Times New Roman" w:cs="Times New Roman"/>
          <w:i/>
          <w:sz w:val="28"/>
          <w:szCs w:val="28"/>
        </w:rPr>
        <w:t>соотношение достигнутых результатов целевых индикаторов программы развития территорий (далее по тексту - ПРТ) к запланированным</w:t>
      </w:r>
    </w:p>
    <w:p w:rsidR="00F257E2" w:rsidRPr="000650D2" w:rsidRDefault="00F257E2" w:rsidP="00F257E2">
      <w:pPr>
        <w:tabs>
          <w:tab w:val="left" w:pos="567"/>
        </w:tabs>
        <w:autoSpaceDE w:val="0"/>
        <w:autoSpaceDN w:val="0"/>
        <w:adjustRightInd w:val="0"/>
        <w:spacing w:after="0" w:line="240" w:lineRule="auto"/>
        <w:ind w:firstLine="709"/>
        <w:jc w:val="both"/>
        <w:rPr>
          <w:sz w:val="28"/>
          <w:szCs w:val="28"/>
        </w:rPr>
      </w:pPr>
      <w:r w:rsidRPr="00C96F5E">
        <w:rPr>
          <w:rFonts w:ascii="Times New Roman" w:hAnsi="Times New Roman"/>
          <w:i/>
          <w:sz w:val="24"/>
          <w:szCs w:val="24"/>
        </w:rPr>
        <w:t>(Расчет исчислен согласно формуле: x = z / n / * 100, где: x – оценка критерия; z – кол-во достигнутых результатов целевых индикаторов ПРТ; n - общее кол-во запланированных результатов целевых индикаторов ПРТ )</w:t>
      </w:r>
      <w:r w:rsidRPr="00C96F5E">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94"/>
        <w:gridCol w:w="1903"/>
        <w:gridCol w:w="2323"/>
        <w:gridCol w:w="2719"/>
      </w:tblGrid>
      <w:tr w:rsidR="006765C6" w:rsidRPr="00D554FD" w:rsidTr="00EC240B">
        <w:trPr>
          <w:trHeight w:val="296"/>
        </w:trPr>
        <w:tc>
          <w:tcPr>
            <w:tcW w:w="2694" w:type="dxa"/>
            <w:tcBorders>
              <w:top w:val="single" w:sz="4" w:space="0" w:color="auto"/>
              <w:left w:val="single" w:sz="4" w:space="0" w:color="auto"/>
              <w:bottom w:val="single" w:sz="4" w:space="0" w:color="auto"/>
              <w:right w:val="single" w:sz="4" w:space="0" w:color="auto"/>
            </w:tcBorders>
            <w:hideMark/>
          </w:tcPr>
          <w:p w:rsidR="006765C6" w:rsidRPr="00D554FD" w:rsidRDefault="006765C6" w:rsidP="00C52063">
            <w:pPr>
              <w:spacing w:after="0" w:line="240" w:lineRule="auto"/>
              <w:ind w:firstLine="567"/>
              <w:jc w:val="both"/>
              <w:rPr>
                <w:rFonts w:ascii="Times New Roman" w:hAnsi="Times New Roman" w:cs="Times New Roman"/>
              </w:rPr>
            </w:pPr>
            <w:r w:rsidRPr="00D554FD">
              <w:rPr>
                <w:rFonts w:ascii="Times New Roman" w:hAnsi="Times New Roman" w:cs="Times New Roman"/>
                <w:b/>
              </w:rPr>
              <w:t>Наименование</w:t>
            </w:r>
          </w:p>
        </w:tc>
        <w:tc>
          <w:tcPr>
            <w:tcW w:w="1903" w:type="dxa"/>
            <w:tcBorders>
              <w:top w:val="single" w:sz="4" w:space="0" w:color="auto"/>
              <w:left w:val="single" w:sz="4" w:space="0" w:color="auto"/>
              <w:bottom w:val="single" w:sz="4" w:space="0" w:color="auto"/>
              <w:right w:val="single" w:sz="4" w:space="0" w:color="auto"/>
            </w:tcBorders>
            <w:hideMark/>
          </w:tcPr>
          <w:p w:rsidR="006765C6" w:rsidRPr="00D554FD" w:rsidRDefault="006765C6" w:rsidP="00C52063">
            <w:pPr>
              <w:spacing w:after="0" w:line="240" w:lineRule="auto"/>
              <w:ind w:firstLine="567"/>
              <w:jc w:val="both"/>
              <w:rPr>
                <w:rFonts w:ascii="Times New Roman" w:hAnsi="Times New Roman" w:cs="Times New Roman"/>
              </w:rPr>
            </w:pPr>
            <w:r w:rsidRPr="00D554FD">
              <w:rPr>
                <w:rFonts w:ascii="Times New Roman" w:hAnsi="Times New Roman" w:cs="Times New Roman"/>
                <w:b/>
              </w:rPr>
              <w:t>План</w:t>
            </w:r>
          </w:p>
        </w:tc>
        <w:tc>
          <w:tcPr>
            <w:tcW w:w="2323" w:type="dxa"/>
            <w:tcBorders>
              <w:top w:val="single" w:sz="4" w:space="0" w:color="auto"/>
              <w:left w:val="single" w:sz="4" w:space="0" w:color="auto"/>
              <w:bottom w:val="single" w:sz="4" w:space="0" w:color="auto"/>
              <w:right w:val="single" w:sz="4" w:space="0" w:color="auto"/>
            </w:tcBorders>
            <w:hideMark/>
          </w:tcPr>
          <w:p w:rsidR="006765C6" w:rsidRPr="00D554FD" w:rsidRDefault="006765C6" w:rsidP="00C52063">
            <w:pPr>
              <w:spacing w:after="0" w:line="240" w:lineRule="auto"/>
              <w:ind w:firstLine="567"/>
              <w:jc w:val="both"/>
              <w:rPr>
                <w:rFonts w:ascii="Times New Roman" w:hAnsi="Times New Roman" w:cs="Times New Roman"/>
              </w:rPr>
            </w:pPr>
            <w:r w:rsidRPr="00D554FD">
              <w:rPr>
                <w:rFonts w:ascii="Times New Roman" w:hAnsi="Times New Roman" w:cs="Times New Roman"/>
                <w:b/>
              </w:rPr>
              <w:t>Факт</w:t>
            </w:r>
          </w:p>
        </w:tc>
        <w:tc>
          <w:tcPr>
            <w:tcW w:w="2719" w:type="dxa"/>
            <w:tcBorders>
              <w:top w:val="single" w:sz="4" w:space="0" w:color="auto"/>
              <w:left w:val="single" w:sz="4" w:space="0" w:color="auto"/>
              <w:bottom w:val="single" w:sz="4" w:space="0" w:color="auto"/>
              <w:right w:val="single" w:sz="4" w:space="0" w:color="auto"/>
            </w:tcBorders>
            <w:hideMark/>
          </w:tcPr>
          <w:p w:rsidR="006765C6" w:rsidRPr="00D554FD" w:rsidRDefault="006765C6" w:rsidP="00C52063">
            <w:pPr>
              <w:spacing w:after="0" w:line="240" w:lineRule="auto"/>
              <w:ind w:firstLine="567"/>
              <w:jc w:val="both"/>
              <w:rPr>
                <w:rFonts w:ascii="Times New Roman" w:hAnsi="Times New Roman" w:cs="Times New Roman"/>
              </w:rPr>
            </w:pPr>
            <w:r w:rsidRPr="00D554FD">
              <w:rPr>
                <w:rFonts w:ascii="Times New Roman" w:hAnsi="Times New Roman" w:cs="Times New Roman"/>
                <w:b/>
              </w:rPr>
              <w:t>Результативность</w:t>
            </w:r>
          </w:p>
        </w:tc>
      </w:tr>
      <w:tr w:rsidR="006765C6" w:rsidRPr="00D554FD" w:rsidTr="00EC240B">
        <w:trPr>
          <w:trHeight w:val="318"/>
        </w:trPr>
        <w:tc>
          <w:tcPr>
            <w:tcW w:w="2694" w:type="dxa"/>
            <w:tcBorders>
              <w:top w:val="single" w:sz="4" w:space="0" w:color="auto"/>
              <w:left w:val="single" w:sz="4" w:space="0" w:color="auto"/>
              <w:bottom w:val="single" w:sz="4" w:space="0" w:color="auto"/>
              <w:right w:val="single" w:sz="4" w:space="0" w:color="auto"/>
            </w:tcBorders>
            <w:hideMark/>
          </w:tcPr>
          <w:p w:rsidR="006765C6" w:rsidRPr="00D554FD" w:rsidRDefault="006765C6" w:rsidP="000A2D7F">
            <w:pPr>
              <w:spacing w:after="0" w:line="240" w:lineRule="auto"/>
              <w:ind w:firstLine="34"/>
              <w:jc w:val="both"/>
              <w:rPr>
                <w:rFonts w:ascii="Times New Roman" w:hAnsi="Times New Roman" w:cs="Times New Roman"/>
                <w:szCs w:val="20"/>
              </w:rPr>
            </w:pPr>
            <w:r w:rsidRPr="00D554FD">
              <w:rPr>
                <w:rFonts w:ascii="Times New Roman" w:hAnsi="Times New Roman" w:cs="Times New Roman"/>
                <w:szCs w:val="20"/>
              </w:rPr>
              <w:t>Целевые индикаторы</w:t>
            </w:r>
          </w:p>
        </w:tc>
        <w:tc>
          <w:tcPr>
            <w:tcW w:w="1903" w:type="dxa"/>
            <w:tcBorders>
              <w:top w:val="single" w:sz="4" w:space="0" w:color="auto"/>
              <w:left w:val="single" w:sz="4" w:space="0" w:color="auto"/>
              <w:bottom w:val="single" w:sz="4" w:space="0" w:color="auto"/>
              <w:right w:val="single" w:sz="4" w:space="0" w:color="auto"/>
            </w:tcBorders>
            <w:hideMark/>
          </w:tcPr>
          <w:p w:rsidR="006765C6" w:rsidRPr="00D554FD" w:rsidRDefault="006765C6" w:rsidP="00C52063">
            <w:pPr>
              <w:spacing w:after="0" w:line="240" w:lineRule="auto"/>
              <w:ind w:firstLine="567"/>
              <w:jc w:val="both"/>
              <w:rPr>
                <w:rFonts w:ascii="Times New Roman" w:hAnsi="Times New Roman" w:cs="Times New Roman"/>
                <w:szCs w:val="20"/>
                <w:lang w:val="kk-KZ"/>
              </w:rPr>
            </w:pPr>
            <w:r w:rsidRPr="00D554FD">
              <w:rPr>
                <w:rFonts w:ascii="Times New Roman" w:hAnsi="Times New Roman" w:cs="Times New Roman"/>
                <w:szCs w:val="20"/>
              </w:rPr>
              <w:t>1</w:t>
            </w:r>
            <w:r w:rsidRPr="00D554FD">
              <w:rPr>
                <w:rFonts w:ascii="Times New Roman" w:hAnsi="Times New Roman" w:cs="Times New Roman"/>
                <w:szCs w:val="20"/>
                <w:lang w:val="kk-KZ"/>
              </w:rPr>
              <w:t>27</w:t>
            </w:r>
          </w:p>
        </w:tc>
        <w:tc>
          <w:tcPr>
            <w:tcW w:w="2323" w:type="dxa"/>
            <w:tcBorders>
              <w:top w:val="single" w:sz="4" w:space="0" w:color="auto"/>
              <w:left w:val="single" w:sz="4" w:space="0" w:color="auto"/>
              <w:bottom w:val="single" w:sz="4" w:space="0" w:color="auto"/>
              <w:right w:val="single" w:sz="4" w:space="0" w:color="auto"/>
            </w:tcBorders>
            <w:hideMark/>
          </w:tcPr>
          <w:p w:rsidR="006765C6" w:rsidRPr="00D554FD" w:rsidRDefault="006765C6" w:rsidP="00C52063">
            <w:pPr>
              <w:spacing w:after="0" w:line="240" w:lineRule="auto"/>
              <w:ind w:firstLine="567"/>
              <w:jc w:val="both"/>
              <w:rPr>
                <w:rFonts w:ascii="Times New Roman" w:hAnsi="Times New Roman" w:cs="Times New Roman"/>
                <w:szCs w:val="20"/>
                <w:lang w:val="kk-KZ"/>
              </w:rPr>
            </w:pPr>
            <w:r w:rsidRPr="00D554FD">
              <w:rPr>
                <w:rFonts w:ascii="Times New Roman" w:hAnsi="Times New Roman" w:cs="Times New Roman"/>
                <w:szCs w:val="20"/>
                <w:lang w:val="kk-KZ"/>
              </w:rPr>
              <w:t>120</w:t>
            </w:r>
          </w:p>
        </w:tc>
        <w:tc>
          <w:tcPr>
            <w:tcW w:w="2719" w:type="dxa"/>
            <w:tcBorders>
              <w:top w:val="single" w:sz="4" w:space="0" w:color="auto"/>
              <w:left w:val="single" w:sz="4" w:space="0" w:color="auto"/>
              <w:bottom w:val="single" w:sz="4" w:space="0" w:color="auto"/>
              <w:right w:val="single" w:sz="4" w:space="0" w:color="auto"/>
            </w:tcBorders>
            <w:hideMark/>
          </w:tcPr>
          <w:p w:rsidR="006765C6" w:rsidRPr="00D554FD" w:rsidRDefault="006765C6" w:rsidP="00C52063">
            <w:pPr>
              <w:spacing w:after="0" w:line="240" w:lineRule="auto"/>
              <w:ind w:firstLine="567"/>
              <w:jc w:val="both"/>
              <w:rPr>
                <w:rFonts w:ascii="Times New Roman" w:hAnsi="Times New Roman" w:cs="Times New Roman"/>
                <w:szCs w:val="20"/>
                <w:lang w:val="kk-KZ"/>
              </w:rPr>
            </w:pPr>
            <w:r w:rsidRPr="00D554FD">
              <w:rPr>
                <w:rFonts w:ascii="Times New Roman" w:hAnsi="Times New Roman" w:cs="Times New Roman"/>
                <w:szCs w:val="20"/>
                <w:lang w:val="kk-KZ"/>
              </w:rPr>
              <w:t>94,5</w:t>
            </w:r>
          </w:p>
        </w:tc>
      </w:tr>
    </w:tbl>
    <w:p w:rsidR="006765C6" w:rsidRPr="00D554FD" w:rsidRDefault="006765C6" w:rsidP="00C52063">
      <w:pPr>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xml:space="preserve">Показатель результативности </w:t>
      </w:r>
      <w:r w:rsidRPr="00D554FD">
        <w:rPr>
          <w:rFonts w:ascii="Times New Roman" w:hAnsi="Times New Roman" w:cs="Times New Roman"/>
          <w:i/>
          <w:sz w:val="28"/>
        </w:rPr>
        <w:t>по целевым индикаторам</w:t>
      </w:r>
      <w:r w:rsidRPr="00D554FD">
        <w:rPr>
          <w:rFonts w:ascii="Times New Roman" w:hAnsi="Times New Roman" w:cs="Times New Roman"/>
          <w:sz w:val="28"/>
        </w:rPr>
        <w:t xml:space="preserve"> составил </w:t>
      </w:r>
      <w:r w:rsidRPr="00D554FD">
        <w:rPr>
          <w:rFonts w:ascii="Times New Roman" w:hAnsi="Times New Roman" w:cs="Times New Roman"/>
          <w:b/>
          <w:sz w:val="28"/>
          <w:lang w:val="kk-KZ"/>
        </w:rPr>
        <w:t>94,5</w:t>
      </w:r>
      <w:r w:rsidRPr="00D554FD">
        <w:rPr>
          <w:rFonts w:ascii="Times New Roman" w:hAnsi="Times New Roman" w:cs="Times New Roman"/>
          <w:b/>
          <w:sz w:val="28"/>
        </w:rPr>
        <w:t>%</w:t>
      </w:r>
      <w:r w:rsidRPr="00D554FD">
        <w:rPr>
          <w:rFonts w:ascii="Times New Roman" w:hAnsi="Times New Roman" w:cs="Times New Roman"/>
          <w:sz w:val="28"/>
        </w:rPr>
        <w:t>.</w:t>
      </w:r>
    </w:p>
    <w:p w:rsidR="006765C6" w:rsidRPr="00D554FD" w:rsidRDefault="006765C6" w:rsidP="00C52063">
      <w:pPr>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xml:space="preserve">Не достигнуты показатели по </w:t>
      </w:r>
      <w:r w:rsidRPr="00D554FD">
        <w:rPr>
          <w:rFonts w:ascii="Times New Roman" w:hAnsi="Times New Roman" w:cs="Times New Roman"/>
          <w:sz w:val="28"/>
          <w:lang w:val="kk-KZ"/>
        </w:rPr>
        <w:t>3</w:t>
      </w:r>
      <w:r w:rsidRPr="00D554FD">
        <w:rPr>
          <w:rFonts w:ascii="Times New Roman" w:hAnsi="Times New Roman" w:cs="Times New Roman"/>
          <w:sz w:val="28"/>
        </w:rPr>
        <w:t>-м направлениям:</w:t>
      </w:r>
    </w:p>
    <w:p w:rsidR="006765C6" w:rsidRPr="00D554FD" w:rsidRDefault="006765C6" w:rsidP="00C52063">
      <w:pPr>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Экономика - из запланированных 40 не достигнуто 3 целевых индикаторов или 7,5 % от запланированных;</w:t>
      </w:r>
    </w:p>
    <w:p w:rsidR="006765C6" w:rsidRPr="00D554FD" w:rsidRDefault="006765C6" w:rsidP="00C52063">
      <w:pPr>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Социальная сфера - из запланированных 48 не достигнут 1 целевой индикаторов или 2,08 % от запланированных;</w:t>
      </w:r>
    </w:p>
    <w:p w:rsidR="006765C6" w:rsidRPr="00D554FD" w:rsidRDefault="006765C6" w:rsidP="00C52063">
      <w:pPr>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Общественная безопасность и правопорядок - из запланированных 11 не достигнут 1 целевой индикатор или 9,09 % от запланированных;</w:t>
      </w:r>
    </w:p>
    <w:p w:rsidR="006765C6" w:rsidRPr="00D554FD" w:rsidRDefault="006765C6" w:rsidP="00C52063">
      <w:pPr>
        <w:spacing w:after="0" w:line="240" w:lineRule="auto"/>
        <w:ind w:firstLine="567"/>
        <w:jc w:val="both"/>
        <w:rPr>
          <w:rFonts w:ascii="Times New Roman" w:hAnsi="Times New Roman" w:cs="Times New Roman"/>
        </w:rPr>
      </w:pPr>
      <w:r w:rsidRPr="00D554FD">
        <w:rPr>
          <w:rFonts w:ascii="Times New Roman" w:hAnsi="Times New Roman" w:cs="Times New Roman"/>
          <w:i/>
          <w:sz w:val="28"/>
          <w:u w:val="single"/>
        </w:rPr>
        <w:t>специальный показатель:</w:t>
      </w:r>
    </w:p>
    <w:p w:rsidR="006765C6" w:rsidRPr="000650D2" w:rsidRDefault="006765C6"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эффективное использование бюджетных средств, выделенных для реализации мероприятий ПРТ</w:t>
      </w:r>
    </w:p>
    <w:p w:rsidR="00F257E2" w:rsidRPr="000650D2" w:rsidRDefault="00F257E2" w:rsidP="00F257E2">
      <w:pPr>
        <w:tabs>
          <w:tab w:val="left" w:pos="567"/>
        </w:tabs>
        <w:autoSpaceDE w:val="0"/>
        <w:autoSpaceDN w:val="0"/>
        <w:adjustRightInd w:val="0"/>
        <w:spacing w:after="0" w:line="240" w:lineRule="auto"/>
        <w:ind w:firstLine="709"/>
        <w:jc w:val="both"/>
        <w:rPr>
          <w:sz w:val="28"/>
          <w:szCs w:val="28"/>
        </w:rPr>
      </w:pPr>
      <w:r w:rsidRPr="001966DA">
        <w:rPr>
          <w:rFonts w:ascii="Times New Roman" w:hAnsi="Times New Roman"/>
          <w:i/>
          <w:sz w:val="24"/>
          <w:szCs w:val="24"/>
        </w:rPr>
        <w:t xml:space="preserve">(Расчет исчислен согласно формуле: x = z / n /, где: x – оценка критерия; z – </w:t>
      </w:r>
      <w:r w:rsidRPr="00F74ACA">
        <w:rPr>
          <w:rFonts w:ascii="Times New Roman" w:hAnsi="Times New Roman"/>
          <w:i/>
          <w:sz w:val="24"/>
          <w:szCs w:val="24"/>
        </w:rPr>
        <w:t xml:space="preserve">% </w:t>
      </w:r>
      <w:r w:rsidRPr="005E0962">
        <w:rPr>
          <w:rFonts w:ascii="Times New Roman" w:hAnsi="Times New Roman"/>
          <w:i/>
          <w:sz w:val="24"/>
          <w:szCs w:val="24"/>
        </w:rPr>
        <w:t>выполнения мероприятий за счет бюджетных средств</w:t>
      </w:r>
      <w:r w:rsidRPr="001966DA">
        <w:rPr>
          <w:rFonts w:ascii="Times New Roman" w:hAnsi="Times New Roman"/>
          <w:i/>
          <w:sz w:val="24"/>
          <w:szCs w:val="24"/>
        </w:rPr>
        <w:t xml:space="preserve">; n – </w:t>
      </w:r>
      <w:r w:rsidRPr="00F74ACA">
        <w:rPr>
          <w:rFonts w:ascii="Times New Roman" w:hAnsi="Times New Roman"/>
          <w:i/>
          <w:sz w:val="24"/>
          <w:szCs w:val="24"/>
        </w:rPr>
        <w:t>% освоения бюджетных  средств</w:t>
      </w:r>
      <w:r w:rsidRPr="001966DA">
        <w:rPr>
          <w:rFonts w:ascii="Times New Roman" w:hAnsi="Times New Roman"/>
          <w:i/>
          <w:sz w:val="24"/>
          <w:szCs w:val="24"/>
        </w:rPr>
        <w:t>)</w:t>
      </w:r>
      <w:r>
        <w:rPr>
          <w:sz w:val="28"/>
          <w:szCs w:val="28"/>
        </w:rPr>
        <w:t>.</w:t>
      </w:r>
    </w:p>
    <w:p w:rsidR="006765C6" w:rsidRPr="00D554FD" w:rsidRDefault="006765C6" w:rsidP="00C52063">
      <w:pPr>
        <w:spacing w:after="0" w:line="240" w:lineRule="auto"/>
        <w:ind w:firstLine="567"/>
        <w:jc w:val="both"/>
        <w:rPr>
          <w:rFonts w:ascii="Times New Roman" w:hAnsi="Times New Roman" w:cs="Times New Roman"/>
        </w:rPr>
      </w:pPr>
      <w:r w:rsidRPr="00D554FD">
        <w:rPr>
          <w:rFonts w:ascii="Times New Roman" w:hAnsi="Times New Roman" w:cs="Times New Roman"/>
        </w:rPr>
        <w:t>млн. тенге</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02"/>
        <w:gridCol w:w="2127"/>
        <w:gridCol w:w="2268"/>
        <w:gridCol w:w="1842"/>
      </w:tblGrid>
      <w:tr w:rsidR="006765C6" w:rsidRPr="00D554FD" w:rsidTr="00EC240B">
        <w:tc>
          <w:tcPr>
            <w:tcW w:w="3402" w:type="dxa"/>
            <w:tcBorders>
              <w:top w:val="single" w:sz="4" w:space="0" w:color="auto"/>
              <w:left w:val="single" w:sz="4" w:space="0" w:color="auto"/>
              <w:bottom w:val="single" w:sz="4" w:space="0" w:color="auto"/>
              <w:right w:val="single" w:sz="4" w:space="0" w:color="auto"/>
            </w:tcBorders>
            <w:hideMark/>
          </w:tcPr>
          <w:p w:rsidR="006765C6" w:rsidRPr="00D554FD" w:rsidRDefault="006765C6" w:rsidP="00C52063">
            <w:pPr>
              <w:spacing w:after="0" w:line="240" w:lineRule="auto"/>
              <w:ind w:firstLine="567"/>
              <w:jc w:val="both"/>
              <w:rPr>
                <w:rFonts w:ascii="Times New Roman" w:hAnsi="Times New Roman" w:cs="Times New Roman"/>
              </w:rPr>
            </w:pPr>
            <w:r w:rsidRPr="00D554FD">
              <w:rPr>
                <w:rFonts w:ascii="Times New Roman" w:hAnsi="Times New Roman" w:cs="Times New Roman"/>
                <w:b/>
              </w:rPr>
              <w:t>Наименование</w:t>
            </w:r>
          </w:p>
        </w:tc>
        <w:tc>
          <w:tcPr>
            <w:tcW w:w="2127" w:type="dxa"/>
            <w:tcBorders>
              <w:top w:val="single" w:sz="4" w:space="0" w:color="auto"/>
              <w:left w:val="single" w:sz="4" w:space="0" w:color="auto"/>
              <w:bottom w:val="single" w:sz="4" w:space="0" w:color="auto"/>
              <w:right w:val="single" w:sz="4" w:space="0" w:color="auto"/>
            </w:tcBorders>
            <w:hideMark/>
          </w:tcPr>
          <w:p w:rsidR="006765C6" w:rsidRPr="00D554FD" w:rsidRDefault="006765C6" w:rsidP="00C52063">
            <w:pPr>
              <w:spacing w:after="0" w:line="240" w:lineRule="auto"/>
              <w:ind w:firstLine="567"/>
              <w:jc w:val="both"/>
              <w:rPr>
                <w:rFonts w:ascii="Times New Roman" w:hAnsi="Times New Roman" w:cs="Times New Roman"/>
              </w:rPr>
            </w:pPr>
            <w:r w:rsidRPr="00D554FD">
              <w:rPr>
                <w:rFonts w:ascii="Times New Roman" w:hAnsi="Times New Roman" w:cs="Times New Roman"/>
                <w:b/>
              </w:rPr>
              <w:t>План</w:t>
            </w:r>
          </w:p>
        </w:tc>
        <w:tc>
          <w:tcPr>
            <w:tcW w:w="2268" w:type="dxa"/>
            <w:tcBorders>
              <w:top w:val="single" w:sz="4" w:space="0" w:color="auto"/>
              <w:left w:val="single" w:sz="4" w:space="0" w:color="auto"/>
              <w:bottom w:val="single" w:sz="4" w:space="0" w:color="auto"/>
              <w:right w:val="single" w:sz="4" w:space="0" w:color="auto"/>
            </w:tcBorders>
            <w:hideMark/>
          </w:tcPr>
          <w:p w:rsidR="006765C6" w:rsidRPr="00D554FD" w:rsidRDefault="006765C6" w:rsidP="00C52063">
            <w:pPr>
              <w:spacing w:after="0" w:line="240" w:lineRule="auto"/>
              <w:ind w:firstLine="567"/>
              <w:jc w:val="both"/>
              <w:rPr>
                <w:rFonts w:ascii="Times New Roman" w:hAnsi="Times New Roman" w:cs="Times New Roman"/>
              </w:rPr>
            </w:pPr>
            <w:r w:rsidRPr="00D554FD">
              <w:rPr>
                <w:rFonts w:ascii="Times New Roman" w:hAnsi="Times New Roman" w:cs="Times New Roman"/>
                <w:b/>
              </w:rPr>
              <w:t>Факт</w:t>
            </w:r>
          </w:p>
        </w:tc>
        <w:tc>
          <w:tcPr>
            <w:tcW w:w="1842" w:type="dxa"/>
            <w:tcBorders>
              <w:top w:val="single" w:sz="4" w:space="0" w:color="auto"/>
              <w:left w:val="single" w:sz="4" w:space="0" w:color="auto"/>
              <w:bottom w:val="single" w:sz="4" w:space="0" w:color="auto"/>
              <w:right w:val="single" w:sz="4" w:space="0" w:color="auto"/>
            </w:tcBorders>
            <w:hideMark/>
          </w:tcPr>
          <w:p w:rsidR="006765C6" w:rsidRPr="00D554FD" w:rsidRDefault="006765C6" w:rsidP="00C52063">
            <w:pPr>
              <w:spacing w:after="0" w:line="240" w:lineRule="auto"/>
              <w:ind w:firstLine="567"/>
              <w:jc w:val="both"/>
              <w:rPr>
                <w:rFonts w:ascii="Times New Roman" w:hAnsi="Times New Roman" w:cs="Times New Roman"/>
              </w:rPr>
            </w:pPr>
            <w:r w:rsidRPr="00D554FD">
              <w:rPr>
                <w:rFonts w:ascii="Times New Roman" w:hAnsi="Times New Roman" w:cs="Times New Roman"/>
                <w:b/>
              </w:rPr>
              <w:t>%</w:t>
            </w:r>
          </w:p>
        </w:tc>
      </w:tr>
      <w:tr w:rsidR="006765C6" w:rsidRPr="00D554FD" w:rsidTr="00EC240B">
        <w:tc>
          <w:tcPr>
            <w:tcW w:w="3402" w:type="dxa"/>
            <w:tcBorders>
              <w:top w:val="single" w:sz="4" w:space="0" w:color="auto"/>
              <w:left w:val="single" w:sz="4" w:space="0" w:color="auto"/>
              <w:bottom w:val="single" w:sz="4" w:space="0" w:color="auto"/>
              <w:right w:val="single" w:sz="4" w:space="0" w:color="auto"/>
            </w:tcBorders>
            <w:hideMark/>
          </w:tcPr>
          <w:p w:rsidR="006765C6" w:rsidRPr="00D554FD" w:rsidRDefault="006765C6" w:rsidP="00C52063">
            <w:pPr>
              <w:spacing w:after="0" w:line="240" w:lineRule="auto"/>
              <w:ind w:firstLine="567"/>
              <w:jc w:val="both"/>
              <w:rPr>
                <w:rFonts w:ascii="Times New Roman" w:hAnsi="Times New Roman" w:cs="Times New Roman"/>
              </w:rPr>
            </w:pPr>
            <w:r w:rsidRPr="00D554FD">
              <w:rPr>
                <w:rFonts w:ascii="Times New Roman" w:hAnsi="Times New Roman" w:cs="Times New Roman"/>
              </w:rPr>
              <w:t>Количество мероприятий</w:t>
            </w:r>
          </w:p>
        </w:tc>
        <w:tc>
          <w:tcPr>
            <w:tcW w:w="2127" w:type="dxa"/>
            <w:tcBorders>
              <w:top w:val="single" w:sz="4" w:space="0" w:color="auto"/>
              <w:left w:val="single" w:sz="4" w:space="0" w:color="auto"/>
              <w:bottom w:val="single" w:sz="4" w:space="0" w:color="auto"/>
              <w:right w:val="single" w:sz="4" w:space="0" w:color="auto"/>
            </w:tcBorders>
            <w:hideMark/>
          </w:tcPr>
          <w:p w:rsidR="006765C6" w:rsidRPr="00D554FD" w:rsidRDefault="006765C6" w:rsidP="00C52063">
            <w:pPr>
              <w:spacing w:after="0" w:line="240" w:lineRule="auto"/>
              <w:ind w:firstLine="567"/>
              <w:jc w:val="both"/>
              <w:rPr>
                <w:rFonts w:ascii="Times New Roman" w:hAnsi="Times New Roman" w:cs="Times New Roman"/>
              </w:rPr>
            </w:pPr>
            <w:r w:rsidRPr="00D554FD">
              <w:rPr>
                <w:rFonts w:ascii="Times New Roman" w:hAnsi="Times New Roman" w:cs="Times New Roman"/>
              </w:rPr>
              <w:t>206</w:t>
            </w:r>
          </w:p>
        </w:tc>
        <w:tc>
          <w:tcPr>
            <w:tcW w:w="2268" w:type="dxa"/>
            <w:tcBorders>
              <w:top w:val="single" w:sz="4" w:space="0" w:color="auto"/>
              <w:left w:val="single" w:sz="4" w:space="0" w:color="auto"/>
              <w:bottom w:val="single" w:sz="4" w:space="0" w:color="auto"/>
              <w:right w:val="single" w:sz="4" w:space="0" w:color="auto"/>
            </w:tcBorders>
            <w:hideMark/>
          </w:tcPr>
          <w:p w:rsidR="006765C6" w:rsidRPr="00D554FD" w:rsidRDefault="006765C6" w:rsidP="00C52063">
            <w:pPr>
              <w:spacing w:after="0" w:line="240" w:lineRule="auto"/>
              <w:ind w:firstLine="567"/>
              <w:jc w:val="both"/>
              <w:rPr>
                <w:rFonts w:ascii="Times New Roman" w:hAnsi="Times New Roman" w:cs="Times New Roman"/>
              </w:rPr>
            </w:pPr>
            <w:r w:rsidRPr="00D554FD">
              <w:rPr>
                <w:rFonts w:ascii="Times New Roman" w:hAnsi="Times New Roman" w:cs="Times New Roman"/>
              </w:rPr>
              <w:t>195</w:t>
            </w:r>
          </w:p>
        </w:tc>
        <w:tc>
          <w:tcPr>
            <w:tcW w:w="1842" w:type="dxa"/>
            <w:tcBorders>
              <w:top w:val="single" w:sz="4" w:space="0" w:color="auto"/>
              <w:left w:val="single" w:sz="4" w:space="0" w:color="auto"/>
              <w:bottom w:val="single" w:sz="4" w:space="0" w:color="auto"/>
              <w:right w:val="single" w:sz="4" w:space="0" w:color="auto"/>
            </w:tcBorders>
            <w:hideMark/>
          </w:tcPr>
          <w:p w:rsidR="006765C6" w:rsidRPr="00D554FD" w:rsidRDefault="006765C6" w:rsidP="00C52063">
            <w:pPr>
              <w:spacing w:after="0" w:line="240" w:lineRule="auto"/>
              <w:ind w:firstLine="567"/>
              <w:jc w:val="both"/>
              <w:rPr>
                <w:rFonts w:ascii="Times New Roman" w:hAnsi="Times New Roman" w:cs="Times New Roman"/>
              </w:rPr>
            </w:pPr>
            <w:r w:rsidRPr="00D554FD">
              <w:rPr>
                <w:rFonts w:ascii="Times New Roman" w:hAnsi="Times New Roman" w:cs="Times New Roman"/>
              </w:rPr>
              <w:t>94,7</w:t>
            </w:r>
          </w:p>
        </w:tc>
      </w:tr>
      <w:tr w:rsidR="006765C6" w:rsidRPr="00D554FD" w:rsidTr="00EC240B">
        <w:tc>
          <w:tcPr>
            <w:tcW w:w="3402" w:type="dxa"/>
            <w:tcBorders>
              <w:top w:val="single" w:sz="4" w:space="0" w:color="auto"/>
              <w:left w:val="single" w:sz="4" w:space="0" w:color="auto"/>
              <w:bottom w:val="single" w:sz="4" w:space="0" w:color="auto"/>
              <w:right w:val="single" w:sz="4" w:space="0" w:color="auto"/>
            </w:tcBorders>
            <w:hideMark/>
          </w:tcPr>
          <w:p w:rsidR="006765C6" w:rsidRPr="00D554FD" w:rsidRDefault="006765C6" w:rsidP="00C52063">
            <w:pPr>
              <w:spacing w:after="0" w:line="240" w:lineRule="auto"/>
              <w:ind w:firstLine="567"/>
              <w:jc w:val="both"/>
              <w:rPr>
                <w:rFonts w:ascii="Times New Roman" w:hAnsi="Times New Roman" w:cs="Times New Roman"/>
              </w:rPr>
            </w:pPr>
            <w:r w:rsidRPr="00D554FD">
              <w:rPr>
                <w:rFonts w:ascii="Times New Roman" w:hAnsi="Times New Roman" w:cs="Times New Roman"/>
              </w:rPr>
              <w:t>Объем выделенных средств</w:t>
            </w:r>
          </w:p>
        </w:tc>
        <w:tc>
          <w:tcPr>
            <w:tcW w:w="2127" w:type="dxa"/>
            <w:tcBorders>
              <w:top w:val="single" w:sz="4" w:space="0" w:color="auto"/>
              <w:left w:val="single" w:sz="4" w:space="0" w:color="auto"/>
              <w:bottom w:val="single" w:sz="4" w:space="0" w:color="auto"/>
              <w:right w:val="single" w:sz="4" w:space="0" w:color="auto"/>
            </w:tcBorders>
            <w:hideMark/>
          </w:tcPr>
          <w:p w:rsidR="006765C6" w:rsidRPr="00D554FD" w:rsidRDefault="006765C6" w:rsidP="00C52063">
            <w:pPr>
              <w:spacing w:after="0" w:line="240" w:lineRule="auto"/>
              <w:ind w:firstLine="567"/>
              <w:jc w:val="both"/>
              <w:rPr>
                <w:rFonts w:ascii="Times New Roman" w:hAnsi="Times New Roman" w:cs="Times New Roman"/>
              </w:rPr>
            </w:pPr>
            <w:r w:rsidRPr="00D554FD">
              <w:rPr>
                <w:rFonts w:ascii="Times New Roman" w:hAnsi="Times New Roman" w:cs="Times New Roman"/>
              </w:rPr>
              <w:t>65 935,4</w:t>
            </w:r>
          </w:p>
        </w:tc>
        <w:tc>
          <w:tcPr>
            <w:tcW w:w="2268" w:type="dxa"/>
            <w:tcBorders>
              <w:top w:val="single" w:sz="4" w:space="0" w:color="auto"/>
              <w:left w:val="single" w:sz="4" w:space="0" w:color="auto"/>
              <w:bottom w:val="single" w:sz="4" w:space="0" w:color="auto"/>
              <w:right w:val="single" w:sz="4" w:space="0" w:color="auto"/>
            </w:tcBorders>
            <w:hideMark/>
          </w:tcPr>
          <w:p w:rsidR="006765C6" w:rsidRPr="00D554FD" w:rsidRDefault="006765C6" w:rsidP="00C52063">
            <w:pPr>
              <w:spacing w:after="0" w:line="240" w:lineRule="auto"/>
              <w:ind w:firstLine="567"/>
              <w:jc w:val="both"/>
              <w:rPr>
                <w:rFonts w:ascii="Times New Roman" w:hAnsi="Times New Roman" w:cs="Times New Roman"/>
              </w:rPr>
            </w:pPr>
            <w:r w:rsidRPr="00D554FD">
              <w:rPr>
                <w:rFonts w:ascii="Times New Roman" w:hAnsi="Times New Roman" w:cs="Times New Roman"/>
              </w:rPr>
              <w:t>68 106,7</w:t>
            </w:r>
          </w:p>
        </w:tc>
        <w:tc>
          <w:tcPr>
            <w:tcW w:w="1842" w:type="dxa"/>
            <w:tcBorders>
              <w:top w:val="single" w:sz="4" w:space="0" w:color="auto"/>
              <w:left w:val="single" w:sz="4" w:space="0" w:color="auto"/>
              <w:bottom w:val="single" w:sz="4" w:space="0" w:color="auto"/>
              <w:right w:val="single" w:sz="4" w:space="0" w:color="auto"/>
            </w:tcBorders>
            <w:hideMark/>
          </w:tcPr>
          <w:p w:rsidR="006765C6" w:rsidRPr="00D554FD" w:rsidRDefault="006765C6" w:rsidP="00C52063">
            <w:pPr>
              <w:spacing w:after="0" w:line="240" w:lineRule="auto"/>
              <w:ind w:firstLine="567"/>
              <w:jc w:val="both"/>
              <w:rPr>
                <w:rFonts w:ascii="Times New Roman" w:hAnsi="Times New Roman" w:cs="Times New Roman"/>
              </w:rPr>
            </w:pPr>
            <w:r w:rsidRPr="00D554FD">
              <w:rPr>
                <w:rFonts w:ascii="Times New Roman" w:hAnsi="Times New Roman" w:cs="Times New Roman"/>
              </w:rPr>
              <w:t>103,3</w:t>
            </w:r>
          </w:p>
        </w:tc>
      </w:tr>
      <w:tr w:rsidR="006765C6" w:rsidRPr="00D554FD" w:rsidTr="00EC240B">
        <w:tc>
          <w:tcPr>
            <w:tcW w:w="3402" w:type="dxa"/>
            <w:tcBorders>
              <w:top w:val="single" w:sz="4" w:space="0" w:color="auto"/>
              <w:left w:val="single" w:sz="4" w:space="0" w:color="auto"/>
              <w:bottom w:val="single" w:sz="4" w:space="0" w:color="auto"/>
              <w:right w:val="single" w:sz="4" w:space="0" w:color="auto"/>
            </w:tcBorders>
            <w:hideMark/>
          </w:tcPr>
          <w:p w:rsidR="006765C6" w:rsidRPr="00D554FD" w:rsidRDefault="006765C6" w:rsidP="00C52063">
            <w:pPr>
              <w:spacing w:after="0" w:line="240" w:lineRule="auto"/>
              <w:ind w:firstLine="567"/>
              <w:jc w:val="both"/>
              <w:rPr>
                <w:rFonts w:ascii="Times New Roman" w:hAnsi="Times New Roman" w:cs="Times New Roman"/>
              </w:rPr>
            </w:pPr>
            <w:r w:rsidRPr="00D554FD">
              <w:rPr>
                <w:rFonts w:ascii="Times New Roman" w:hAnsi="Times New Roman" w:cs="Times New Roman"/>
                <w:b/>
              </w:rPr>
              <w:t>Результативность</w:t>
            </w:r>
          </w:p>
        </w:tc>
        <w:tc>
          <w:tcPr>
            <w:tcW w:w="2127" w:type="dxa"/>
            <w:tcBorders>
              <w:top w:val="single" w:sz="4" w:space="0" w:color="auto"/>
              <w:left w:val="single" w:sz="4" w:space="0" w:color="auto"/>
              <w:bottom w:val="single" w:sz="4" w:space="0" w:color="auto"/>
              <w:right w:val="single" w:sz="4" w:space="0" w:color="auto"/>
            </w:tcBorders>
            <w:hideMark/>
          </w:tcPr>
          <w:p w:rsidR="006765C6" w:rsidRPr="00D554FD" w:rsidRDefault="006765C6" w:rsidP="00C52063">
            <w:pPr>
              <w:spacing w:after="0" w:line="240" w:lineRule="auto"/>
              <w:ind w:firstLine="567"/>
              <w:jc w:val="both"/>
              <w:rPr>
                <w:rFonts w:ascii="Times New Roman" w:hAnsi="Times New Roman" w:cs="Times New Roman"/>
              </w:rPr>
            </w:pPr>
            <w:r w:rsidRPr="00D554FD">
              <w:rPr>
                <w:rFonts w:ascii="Times New Roman" w:hAnsi="Times New Roman" w:cs="Times New Roman"/>
              </w:rPr>
              <w:t>х</w:t>
            </w:r>
          </w:p>
        </w:tc>
        <w:tc>
          <w:tcPr>
            <w:tcW w:w="2268" w:type="dxa"/>
            <w:tcBorders>
              <w:top w:val="single" w:sz="4" w:space="0" w:color="auto"/>
              <w:left w:val="single" w:sz="4" w:space="0" w:color="auto"/>
              <w:bottom w:val="single" w:sz="4" w:space="0" w:color="auto"/>
              <w:right w:val="single" w:sz="4" w:space="0" w:color="auto"/>
            </w:tcBorders>
            <w:hideMark/>
          </w:tcPr>
          <w:p w:rsidR="006765C6" w:rsidRPr="00D554FD" w:rsidRDefault="006765C6" w:rsidP="00C52063">
            <w:pPr>
              <w:spacing w:after="0" w:line="240" w:lineRule="auto"/>
              <w:ind w:firstLine="567"/>
              <w:jc w:val="both"/>
              <w:rPr>
                <w:rFonts w:ascii="Times New Roman" w:hAnsi="Times New Roman" w:cs="Times New Roman"/>
              </w:rPr>
            </w:pPr>
            <w:r w:rsidRPr="00D554FD">
              <w:rPr>
                <w:rFonts w:ascii="Times New Roman" w:hAnsi="Times New Roman" w:cs="Times New Roman"/>
              </w:rPr>
              <w:t>х</w:t>
            </w:r>
          </w:p>
        </w:tc>
        <w:tc>
          <w:tcPr>
            <w:tcW w:w="1842" w:type="dxa"/>
            <w:tcBorders>
              <w:top w:val="single" w:sz="4" w:space="0" w:color="auto"/>
              <w:left w:val="single" w:sz="4" w:space="0" w:color="auto"/>
              <w:bottom w:val="single" w:sz="4" w:space="0" w:color="auto"/>
              <w:right w:val="single" w:sz="4" w:space="0" w:color="auto"/>
            </w:tcBorders>
            <w:hideMark/>
          </w:tcPr>
          <w:p w:rsidR="006765C6" w:rsidRPr="00D554FD" w:rsidRDefault="006765C6" w:rsidP="00C52063">
            <w:pPr>
              <w:spacing w:after="0" w:line="240" w:lineRule="auto"/>
              <w:ind w:firstLine="567"/>
              <w:jc w:val="both"/>
              <w:rPr>
                <w:rFonts w:ascii="Times New Roman" w:hAnsi="Times New Roman" w:cs="Times New Roman"/>
              </w:rPr>
            </w:pPr>
            <w:r w:rsidRPr="00D554FD">
              <w:rPr>
                <w:rFonts w:ascii="Times New Roman" w:hAnsi="Times New Roman" w:cs="Times New Roman"/>
              </w:rPr>
              <w:t>91,7</w:t>
            </w:r>
          </w:p>
        </w:tc>
      </w:tr>
    </w:tbl>
    <w:p w:rsidR="006765C6" w:rsidRPr="00D554FD" w:rsidRDefault="006765C6" w:rsidP="00C52063">
      <w:pPr>
        <w:spacing w:after="0" w:line="240" w:lineRule="auto"/>
        <w:ind w:firstLine="567"/>
        <w:jc w:val="both"/>
        <w:rPr>
          <w:rFonts w:ascii="Times New Roman" w:hAnsi="Times New Roman" w:cs="Times New Roman"/>
        </w:rPr>
      </w:pPr>
      <w:r w:rsidRPr="00D554FD">
        <w:rPr>
          <w:rFonts w:ascii="Times New Roman" w:hAnsi="Times New Roman" w:cs="Times New Roman"/>
          <w:sz w:val="28"/>
        </w:rPr>
        <w:t xml:space="preserve">Показатель </w:t>
      </w:r>
      <w:r w:rsidRPr="00D554FD">
        <w:rPr>
          <w:rFonts w:ascii="Times New Roman" w:hAnsi="Times New Roman" w:cs="Times New Roman"/>
          <w:spacing w:val="5"/>
          <w:sz w:val="28"/>
        </w:rPr>
        <w:t xml:space="preserve">эффективности </w:t>
      </w:r>
      <w:r w:rsidRPr="00D554FD">
        <w:rPr>
          <w:rFonts w:ascii="Times New Roman" w:hAnsi="Times New Roman" w:cs="Times New Roman"/>
          <w:sz w:val="28"/>
        </w:rPr>
        <w:t xml:space="preserve">использования выделенных средств для реализации мероприятий ПРТ составил </w:t>
      </w:r>
      <w:r w:rsidRPr="00D554FD">
        <w:rPr>
          <w:rFonts w:ascii="Times New Roman" w:hAnsi="Times New Roman" w:cs="Times New Roman"/>
          <w:b/>
          <w:sz w:val="28"/>
        </w:rPr>
        <w:t>91,7 %</w:t>
      </w:r>
      <w:r w:rsidRPr="00D554FD">
        <w:rPr>
          <w:rFonts w:ascii="Times New Roman" w:hAnsi="Times New Roman" w:cs="Times New Roman"/>
          <w:sz w:val="28"/>
        </w:rPr>
        <w:t xml:space="preserve">, в связи с не выполнением мероприятий по 1-му направлению: </w:t>
      </w:r>
    </w:p>
    <w:p w:rsidR="006765C6" w:rsidRPr="000650D2" w:rsidRDefault="006765C6" w:rsidP="00C52063">
      <w:pPr>
        <w:tabs>
          <w:tab w:val="left" w:pos="567"/>
        </w:tabs>
        <w:autoSpaceDE w:val="0"/>
        <w:autoSpaceDN w:val="0"/>
        <w:adjustRightInd w:val="0"/>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Инфраструктура - из запланированных 31 не выполнено 11 мероприятий или 35,5 % от запланированных.</w:t>
      </w:r>
    </w:p>
    <w:p w:rsidR="00BC1BF3" w:rsidRPr="000650D2" w:rsidRDefault="00BC1BF3" w:rsidP="00C52063">
      <w:pPr>
        <w:tabs>
          <w:tab w:val="left" w:pos="567"/>
        </w:tabs>
        <w:autoSpaceDE w:val="0"/>
        <w:autoSpaceDN w:val="0"/>
        <w:adjustRightInd w:val="0"/>
        <w:spacing w:after="0" w:line="240" w:lineRule="auto"/>
        <w:ind w:firstLine="567"/>
        <w:jc w:val="both"/>
        <w:rPr>
          <w:rFonts w:ascii="Times New Roman" w:hAnsi="Times New Roman" w:cs="Times New Roman"/>
          <w:sz w:val="28"/>
        </w:rPr>
      </w:pPr>
    </w:p>
    <w:p w:rsidR="00BC1BF3" w:rsidRPr="000650D2" w:rsidRDefault="00BC1BF3" w:rsidP="00C52063">
      <w:pPr>
        <w:tabs>
          <w:tab w:val="left" w:pos="567"/>
        </w:tabs>
        <w:autoSpaceDE w:val="0"/>
        <w:autoSpaceDN w:val="0"/>
        <w:adjustRightInd w:val="0"/>
        <w:spacing w:after="0" w:line="240" w:lineRule="auto"/>
        <w:ind w:firstLine="567"/>
        <w:jc w:val="both"/>
        <w:rPr>
          <w:rFonts w:ascii="Times New Roman" w:hAnsi="Times New Roman" w:cs="Times New Roman"/>
          <w:sz w:val="28"/>
        </w:rPr>
      </w:pPr>
    </w:p>
    <w:p w:rsidR="00353F2D" w:rsidRPr="00D554FD" w:rsidRDefault="00353F2D" w:rsidP="00C52063">
      <w:pPr>
        <w:autoSpaceDE w:val="0"/>
        <w:autoSpaceDN w:val="0"/>
        <w:adjustRightInd w:val="0"/>
        <w:spacing w:after="0" w:line="240" w:lineRule="auto"/>
        <w:ind w:firstLine="567"/>
        <w:jc w:val="both"/>
        <w:rPr>
          <w:rFonts w:ascii="Times New Roman" w:hAnsi="Times New Roman" w:cs="Times New Roman"/>
          <w:b/>
          <w:sz w:val="28"/>
          <w:szCs w:val="28"/>
          <w:lang w:val="kk-KZ"/>
        </w:rPr>
      </w:pPr>
      <w:r w:rsidRPr="00D554FD">
        <w:rPr>
          <w:rFonts w:ascii="Times New Roman" w:hAnsi="Times New Roman" w:cs="Times New Roman"/>
          <w:b/>
          <w:sz w:val="28"/>
          <w:szCs w:val="28"/>
          <w:lang w:val="kk-KZ"/>
        </w:rPr>
        <w:t>Планирование и исполнение бюджета Осакаровского района.</w:t>
      </w:r>
    </w:p>
    <w:p w:rsidR="006765C6" w:rsidRPr="00D554FD" w:rsidRDefault="00EB67A4" w:rsidP="00C52063">
      <w:pPr>
        <w:pStyle w:val="af6"/>
        <w:widowControl w:val="0"/>
        <w:tabs>
          <w:tab w:val="left" w:pos="0"/>
          <w:tab w:val="left" w:pos="567"/>
        </w:tabs>
        <w:spacing w:before="0" w:after="0"/>
        <w:ind w:firstLine="567"/>
        <w:jc w:val="both"/>
        <w:rPr>
          <w:rFonts w:ascii="Times New Roman" w:hAnsi="Times New Roman" w:cs="Times New Roman"/>
          <w:b/>
          <w:sz w:val="28"/>
          <w:szCs w:val="28"/>
          <w:highlight w:val="yellow"/>
        </w:rPr>
      </w:pPr>
      <w:r w:rsidRPr="00D554FD">
        <w:rPr>
          <w:rFonts w:ascii="Times New Roman" w:hAnsi="Times New Roman" w:cs="Times New Roman"/>
          <w:b/>
          <w:sz w:val="28"/>
          <w:szCs w:val="28"/>
        </w:rPr>
        <w:t>Основные показатели социально-экономического развития региона</w:t>
      </w:r>
    </w:p>
    <w:p w:rsidR="00EB67A4" w:rsidRPr="00D554FD" w:rsidRDefault="00EB67A4"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 данным уполномоченных органов, по итогам 2017 года объем производства промышленной продукции составил 26 млрд. 131,4 млн. тенге, индекс физического объема 84,3%.</w:t>
      </w:r>
    </w:p>
    <w:p w:rsidR="00EB67A4" w:rsidRPr="00D554FD" w:rsidRDefault="00EB67A4" w:rsidP="00C52063">
      <w:pPr>
        <w:widowControl w:val="0"/>
        <w:pBdr>
          <w:bottom w:val="single" w:sz="4" w:space="0" w:color="FFFFFF"/>
        </w:pBdr>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 xml:space="preserve">Данный показатель не выполнен в связи с тем, что в 2016 году при строительстве автодороги Осакаровка –Темиртау, передвижной бетонный завод и дробильная установка находились на участке п.Осакаровка и производимые объемы заводов засчитывались в счет района. </w:t>
      </w:r>
    </w:p>
    <w:p w:rsidR="00EB67A4" w:rsidRPr="00D554FD" w:rsidRDefault="00EB67A4" w:rsidP="00C52063">
      <w:pPr>
        <w:widowControl w:val="0"/>
        <w:pBdr>
          <w:bottom w:val="single" w:sz="4" w:space="0" w:color="FFFFFF"/>
        </w:pBdr>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В конце 2016 года заводы передислоцировались в другой регион, в связи с чем, в текущем году по данным предприятиям объемы отсутствуют. </w:t>
      </w:r>
    </w:p>
    <w:p w:rsidR="00EB67A4" w:rsidRPr="00D554FD" w:rsidRDefault="00EB67A4" w:rsidP="00C52063">
      <w:pPr>
        <w:widowControl w:val="0"/>
        <w:pBdr>
          <w:bottom w:val="single" w:sz="4" w:space="0" w:color="FFFFFF"/>
        </w:pBdr>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Также не выполнен план по добыче угля Разрезом Молодежный на 5,4% или на 383,0 </w:t>
      </w:r>
      <w:r w:rsidR="00371267" w:rsidRPr="00D554FD">
        <w:rPr>
          <w:rFonts w:ascii="Times New Roman" w:hAnsi="Times New Roman" w:cs="Times New Roman"/>
          <w:sz w:val="28"/>
          <w:szCs w:val="28"/>
        </w:rPr>
        <w:t xml:space="preserve">тыс. тонн (2016 год – 7041,0, </w:t>
      </w:r>
      <w:r w:rsidRPr="00D554FD">
        <w:rPr>
          <w:rFonts w:ascii="Times New Roman" w:hAnsi="Times New Roman" w:cs="Times New Roman"/>
          <w:sz w:val="28"/>
          <w:szCs w:val="28"/>
        </w:rPr>
        <w:t>2017 год – 6658,0), это связано со спадом количества потребителей и недостаточностью автотранспорта для погрузки и перевозки угля.</w:t>
      </w:r>
    </w:p>
    <w:p w:rsidR="00EB67A4" w:rsidRPr="00D554FD" w:rsidRDefault="00EB67A4" w:rsidP="00C52063">
      <w:pPr>
        <w:widowControl w:val="0"/>
        <w:pBdr>
          <w:bottom w:val="single" w:sz="4" w:space="0" w:color="FFFFFF"/>
        </w:pBdr>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За 2017 год вложено инвестиций в основной капитал  в сумме                       7 млрд. 012,9 млн. тенге. ИФО составило 37,3%.</w:t>
      </w:r>
    </w:p>
    <w:p w:rsidR="00EB67A4" w:rsidRPr="00D554FD" w:rsidRDefault="00EB67A4" w:rsidP="00C52063">
      <w:pPr>
        <w:widowControl w:val="0"/>
        <w:pBdr>
          <w:bottom w:val="single" w:sz="4" w:space="0" w:color="FFFFFF"/>
        </w:pBdr>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Снижение инвестиционной активности имеет объективные причины – это строительство автодороги Астана-Караганда.</w:t>
      </w:r>
    </w:p>
    <w:p w:rsidR="00EB67A4" w:rsidRPr="00D554FD" w:rsidRDefault="00EB67A4" w:rsidP="00C52063">
      <w:pPr>
        <w:widowControl w:val="0"/>
        <w:pBdr>
          <w:bottom w:val="single" w:sz="4" w:space="0" w:color="FFFFFF"/>
        </w:pBdr>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На 2018 год объем инвестиций запланирован в сумме 5 700 млн.тенге.</w:t>
      </w:r>
    </w:p>
    <w:p w:rsidR="00EB67A4" w:rsidRPr="00D554FD" w:rsidRDefault="00EB67A4" w:rsidP="00C52063">
      <w:pPr>
        <w:widowControl w:val="0"/>
        <w:pBdr>
          <w:bottom w:val="single" w:sz="4" w:space="0" w:color="FFFFFF"/>
        </w:pBdr>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Для полного охвата вложения инвестиций в основной капитал по району проведена следующая работа: по каждому сельскому округу в разрезе к/х, субъектов МСБ выявляется приобретенная спецтехника, оборудование, а также строительство объектов МСБ для предоставления отчетов в органы статистики.</w:t>
      </w:r>
    </w:p>
    <w:p w:rsidR="00EB67A4" w:rsidRPr="00D554FD" w:rsidRDefault="00EB67A4" w:rsidP="00C52063">
      <w:pPr>
        <w:widowControl w:val="0"/>
        <w:pBdr>
          <w:bottom w:val="single" w:sz="4" w:space="0" w:color="FFFFFF"/>
        </w:pBdr>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В Карту поддержки предпринимательства включены                                      3 инвестиционных проекта. </w:t>
      </w:r>
    </w:p>
    <w:p w:rsidR="00EB67A4" w:rsidRPr="00D554FD" w:rsidRDefault="00EB67A4" w:rsidP="00C52063">
      <w:pPr>
        <w:widowControl w:val="0"/>
        <w:pBdr>
          <w:bottom w:val="single" w:sz="4" w:space="0" w:color="FFFFFF"/>
        </w:pBdr>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Проект ТОО «Евразия Инвест ЛТД» по производству сухого порошка из натурального кобыльего молока сублимационным методом, который  реализовался в 2015 году. </w:t>
      </w:r>
    </w:p>
    <w:p w:rsidR="00EB67A4" w:rsidRPr="00D554FD" w:rsidRDefault="00EB67A4" w:rsidP="00C52063">
      <w:pPr>
        <w:widowControl w:val="0"/>
        <w:pBdr>
          <w:bottom w:val="single" w:sz="4" w:space="0" w:color="FFFFFF"/>
        </w:pBdr>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За 2017 год произведено продукции в количестве 11,4 тонн при плане 10,0 тонн  или 114 % к плану. </w:t>
      </w:r>
    </w:p>
    <w:p w:rsidR="00EB67A4" w:rsidRPr="00D554FD" w:rsidRDefault="00EB67A4" w:rsidP="00C52063">
      <w:pPr>
        <w:widowControl w:val="0"/>
        <w:pBdr>
          <w:bottom w:val="single" w:sz="4" w:space="0" w:color="FFFFFF"/>
        </w:pBdr>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Проект «Строительство завода по производству высококачественной извести на базе Сарыопанского месторождения известняков», стоимость проекта 8,1 млрд.тенге, заявитель проекта ТОО«GloballimeIndustries» (Глобал лайм индустрис), с созданием 105 новых рабочих мест. </w:t>
      </w:r>
    </w:p>
    <w:p w:rsidR="00EB67A4" w:rsidRPr="00D554FD" w:rsidRDefault="00EB67A4" w:rsidP="00C52063">
      <w:pPr>
        <w:widowControl w:val="0"/>
        <w:pBdr>
          <w:bottom w:val="single" w:sz="4" w:space="0" w:color="FFFFFF"/>
        </w:pBdr>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Проект «Производство круп», заявитель ТОО «Найдоровское», сметная стоимость 780,0 млн.тенге. Проектная мощность составит 3953 тонны крупы в год. </w:t>
      </w:r>
    </w:p>
    <w:p w:rsidR="00EB67A4" w:rsidRPr="00D554FD" w:rsidRDefault="00EB67A4" w:rsidP="00C52063">
      <w:pPr>
        <w:widowControl w:val="0"/>
        <w:pBdr>
          <w:bottom w:val="single" w:sz="4" w:space="0" w:color="FFFFFF"/>
        </w:pBdr>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Запуск проектов запланирован на 2018 год.</w:t>
      </w:r>
    </w:p>
    <w:p w:rsidR="00EB67A4" w:rsidRPr="00D554FD" w:rsidRDefault="00EB67A4" w:rsidP="00C52063">
      <w:pPr>
        <w:widowControl w:val="0"/>
        <w:pBdr>
          <w:bottom w:val="single" w:sz="4" w:space="0" w:color="FFFFFF"/>
        </w:pBdr>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 итогам 2017 года количество действующих субъектов малого и среднего бизнеса составило 1 561 ед., или 101,7 % к уровню 2016 года. </w:t>
      </w:r>
    </w:p>
    <w:p w:rsidR="00EB67A4" w:rsidRPr="00D554FD" w:rsidRDefault="00EB67A4"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lang w:val="kk-KZ"/>
        </w:rPr>
        <w:t xml:space="preserve">Розничный товарооборот </w:t>
      </w:r>
      <w:r w:rsidRPr="00D554FD">
        <w:rPr>
          <w:rFonts w:ascii="Times New Roman" w:hAnsi="Times New Roman" w:cs="Times New Roman"/>
          <w:sz w:val="28"/>
          <w:szCs w:val="28"/>
        </w:rPr>
        <w:t>составил 3 445,7 млн. тенге. Индекс физического объема –100,7%.</w:t>
      </w:r>
    </w:p>
    <w:p w:rsidR="00EB67A4" w:rsidRPr="00D554FD" w:rsidRDefault="00EB67A4" w:rsidP="00C52063">
      <w:pPr>
        <w:widowControl w:val="0"/>
        <w:pBdr>
          <w:bottom w:val="single" w:sz="4" w:space="0" w:color="FFFFFF"/>
        </w:pBdr>
        <w:shd w:val="clear" w:color="auto" w:fill="FFFFFF"/>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Объем валовой продукции сельского хозяйства за 2017 год составил                           26 327,2 млн. тенге, в т.ч. растениеводство – 16 607,2 млн.тенге, животноводство – 9 696,8 млн.тенге.</w:t>
      </w:r>
    </w:p>
    <w:p w:rsidR="00EB67A4" w:rsidRPr="00D554FD" w:rsidRDefault="00EB67A4" w:rsidP="00C52063">
      <w:pPr>
        <w:widowControl w:val="0"/>
        <w:pBdr>
          <w:bottom w:val="single" w:sz="4" w:space="0" w:color="FFFFFF"/>
        </w:pBdr>
        <w:shd w:val="clear" w:color="auto" w:fill="FFFFFF"/>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ИФО выполнено на 107,5%, в том числе в растениеводстве - 109,2%, животноводстве – 104,5%.</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Аграрный сектор экономики района представлен 593 зарегистрированными сельхозформированиями, из которых:</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484 крестьянских хозяйств;</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103 юридических сельхозформирований;</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8 378 личных подсобных хозяйств. </w:t>
      </w:r>
    </w:p>
    <w:p w:rsidR="00EB67A4" w:rsidRPr="00D554FD" w:rsidRDefault="00EB67A4" w:rsidP="00C52063">
      <w:pPr>
        <w:widowControl w:val="0"/>
        <w:pBdr>
          <w:bottom w:val="single" w:sz="4" w:space="0" w:color="FFFFFF"/>
        </w:pBdr>
        <w:shd w:val="clear" w:color="auto" w:fill="FFFFFF"/>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В районе создано 7 сельскохозяйственных производственных кооперативов мясного и молочного направления: СПК «Карагайлы» в с/о Карагайлы, СПК «Байтайлак» в с/о Сарыозек, в Кундуздинском с/о  СПК «Құндызды», в Озерном с/о СПК «Лидер -1», в с/о «Акбулак» СПК «Шапагат –А», в с/о Есиль СПК «Егорушка», в Иртышском с/о СПК «Титан и Компания».</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На территории района доминирует производство растениеводческой продукции, преимущественно производство зерновых культур, на которые приходится 63% всего валового объема растениеводческой продукции, причем 90% площадей приходится на посевы пшеницы.</w:t>
      </w:r>
    </w:p>
    <w:p w:rsidR="00EB67A4" w:rsidRPr="00D554FD" w:rsidRDefault="00EB67A4" w:rsidP="00C52063">
      <w:pPr>
        <w:widowControl w:val="0"/>
        <w:pBdr>
          <w:bottom w:val="single" w:sz="4" w:space="1" w:color="FFFFFF"/>
        </w:pBdr>
        <w:shd w:val="clear" w:color="auto" w:fill="FFFFFF"/>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 xml:space="preserve">Валовый сбор зерновых и бобовых культур за 2017 год составил 362 тысяч тонн (больше уровня 2016 года на 13,5 тысяч тонн) при средней урожайности 12,2 центнеров с одного гектара. </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Яровой сев сельскохозяйственных культур 2017 года составил                     310,9 тысяч гектар, что превысило уровень 2016 года на 18,1 тыс. гектар. </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Зерновые посеяны на площади 297,9 тысяч гектар, в том числе посев пшеницы составил 268,2 тыс. гектар, что составляет 90% от общей площади пшеницы.</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Посев масличных культур составил 6,6 тыс. гектар.</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Кормовые культуры посеяны на площади 5,5 тыс. гектар. </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Объем собранного урожая (вместе с населением) картофеля составил 11,3 тысяч тонн и овощей – 3,7 тысяч тонн.</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Обработка паров проведена на площади 78,0 тысяч гектар га. </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Заготовлено кормов в количестве 112 тысяч тонн сена всех видов.</w:t>
      </w:r>
    </w:p>
    <w:p w:rsidR="00EB67A4" w:rsidRPr="00D554FD" w:rsidRDefault="00EB67A4"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Уборка картофеля проведена на площади 199 гектар при средней урожайности 240 ц/га собрано 11,3 тысяч тонн. </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Овощные культуры убраны с площади 41 га, при средней урожайности 330 ц/га собрано 1,4 тысяч тонн овощей(без населения).</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Сельхозформирования района обеспечили себя в полном объеме собственными семенами на 2018 год в объеме – 30,5 тысяч тонн, фуражом и   продовольственным зерном. </w:t>
      </w:r>
    </w:p>
    <w:p w:rsidR="00EB67A4" w:rsidRPr="00D554FD" w:rsidRDefault="00EB67A4" w:rsidP="00C52063">
      <w:pPr>
        <w:widowControl w:val="0"/>
        <w:pBdr>
          <w:bottom w:val="single" w:sz="4" w:space="0" w:color="FFFFFF"/>
        </w:pBdr>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Обеспечен рост основных видов животноводческой продукции, поголовья скота.  </w:t>
      </w:r>
    </w:p>
    <w:p w:rsidR="00EB67A4" w:rsidRPr="00D554FD" w:rsidRDefault="00EB67A4" w:rsidP="00C52063">
      <w:pPr>
        <w:widowControl w:val="0"/>
        <w:pBdr>
          <w:bottom w:val="single" w:sz="4" w:space="0" w:color="FFFFFF"/>
        </w:pBdr>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Производство мяса составило 6,5 тыс.тонн или 104,3% к аналогичному периоду прошлого года, молока –</w:t>
      </w:r>
      <w:r w:rsidRPr="00D554FD">
        <w:rPr>
          <w:rFonts w:ascii="Times New Roman" w:hAnsi="Times New Roman" w:cs="Times New Roman"/>
          <w:sz w:val="28"/>
          <w:szCs w:val="28"/>
          <w:lang w:val="kk-KZ"/>
        </w:rPr>
        <w:t xml:space="preserve"> 40,0</w:t>
      </w:r>
      <w:r w:rsidRPr="00D554FD">
        <w:rPr>
          <w:rFonts w:ascii="Times New Roman" w:hAnsi="Times New Roman" w:cs="Times New Roman"/>
          <w:sz w:val="28"/>
          <w:szCs w:val="28"/>
        </w:rPr>
        <w:t xml:space="preserve"> тыс. тонн (100,2%), яиц – 9</w:t>
      </w:r>
      <w:r w:rsidRPr="00D554FD">
        <w:rPr>
          <w:rFonts w:ascii="Times New Roman" w:hAnsi="Times New Roman" w:cs="Times New Roman"/>
          <w:sz w:val="28"/>
          <w:szCs w:val="28"/>
          <w:lang w:val="kk-KZ"/>
        </w:rPr>
        <w:t>,3</w:t>
      </w:r>
      <w:r w:rsidRPr="00D554FD">
        <w:rPr>
          <w:rFonts w:ascii="Times New Roman" w:hAnsi="Times New Roman" w:cs="Times New Roman"/>
          <w:sz w:val="28"/>
          <w:szCs w:val="28"/>
        </w:rPr>
        <w:t xml:space="preserve"> млн. штук или 100,3 %.</w:t>
      </w:r>
    </w:p>
    <w:p w:rsidR="00EB67A4" w:rsidRPr="00D554FD" w:rsidRDefault="00EB67A4" w:rsidP="00C52063">
      <w:pPr>
        <w:widowControl w:val="0"/>
        <w:pBdr>
          <w:bottom w:val="single" w:sz="4" w:space="0" w:color="FFFFFF"/>
        </w:pBdr>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lang w:val="kk-KZ"/>
        </w:rPr>
        <w:t>На 1 января 2018 года п</w:t>
      </w:r>
      <w:r w:rsidRPr="00D554FD">
        <w:rPr>
          <w:rFonts w:ascii="Times New Roman" w:hAnsi="Times New Roman" w:cs="Times New Roman"/>
          <w:sz w:val="28"/>
          <w:szCs w:val="28"/>
        </w:rPr>
        <w:t>оголовье крупного рогатого скота</w:t>
      </w:r>
      <w:r w:rsidRPr="00D554FD">
        <w:rPr>
          <w:rFonts w:ascii="Times New Roman" w:hAnsi="Times New Roman" w:cs="Times New Roman"/>
          <w:sz w:val="28"/>
          <w:szCs w:val="28"/>
          <w:lang w:val="kk-KZ"/>
        </w:rPr>
        <w:t xml:space="preserve"> составило 33 088 голов или 103</w:t>
      </w:r>
      <w:r w:rsidRPr="00D554FD">
        <w:rPr>
          <w:rFonts w:ascii="Times New Roman" w:hAnsi="Times New Roman" w:cs="Times New Roman"/>
          <w:sz w:val="28"/>
          <w:szCs w:val="28"/>
        </w:rPr>
        <w:t>%, лошадей 12 590 голов или 111,6%, овец и коз 38 267 голов или  98,4%, птиц 59381 голов или 76%.</w:t>
      </w:r>
    </w:p>
    <w:p w:rsidR="00EB67A4" w:rsidRPr="00D554FD" w:rsidRDefault="00EB67A4" w:rsidP="00C52063">
      <w:pPr>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lastRenderedPageBreak/>
        <w:t>При переводе на условные головы поголовье скота составляет 45,9 тыс. голов или 102,4% к аналогичному периоду 2016 года.</w:t>
      </w:r>
    </w:p>
    <w:p w:rsidR="00EB67A4" w:rsidRPr="00D554FD" w:rsidRDefault="00EB67A4"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В Осакаровском районе функционирует 25 средних общеобразовательных школ, в том числе 5 опорных школ (ресурсный центр) при гимназии в п.Осакаровка, СШ №1, СШ №12, СШ №23, СШ №26, 10 основных и 3 начальных школы, с общим контингентом 4968 учащихся. </w:t>
      </w:r>
    </w:p>
    <w:p w:rsidR="00EB67A4" w:rsidRPr="00D554FD" w:rsidRDefault="00EB67A4"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Имеется 2 пришкольных интерната с контингентом 75 учащихся, 5 детских сада и 3 внешкольных организации. </w:t>
      </w:r>
    </w:p>
    <w:p w:rsidR="00EB67A4" w:rsidRPr="00D554FD" w:rsidRDefault="00EB67A4"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Функционируют 5 дошкольных организаций</w:t>
      </w:r>
      <w:r w:rsidRPr="00D554FD">
        <w:rPr>
          <w:rFonts w:ascii="Times New Roman" w:hAnsi="Times New Roman" w:cs="Times New Roman"/>
          <w:sz w:val="28"/>
          <w:szCs w:val="28"/>
          <w:lang w:val="kk-KZ"/>
        </w:rPr>
        <w:t xml:space="preserve">, </w:t>
      </w:r>
      <w:r w:rsidRPr="00D554FD">
        <w:rPr>
          <w:rFonts w:ascii="Times New Roman" w:hAnsi="Times New Roman" w:cs="Times New Roman"/>
          <w:sz w:val="28"/>
          <w:szCs w:val="28"/>
        </w:rPr>
        <w:t>в них воспитывается 806 детей.</w:t>
      </w:r>
    </w:p>
    <w:p w:rsidR="00EB67A4" w:rsidRPr="00D554FD" w:rsidRDefault="00EB67A4" w:rsidP="00C52063">
      <w:pPr>
        <w:pStyle w:val="aa"/>
        <w:ind w:firstLine="567"/>
        <w:jc w:val="both"/>
        <w:rPr>
          <w:rFonts w:ascii="Times New Roman" w:hAnsi="Times New Roman" w:cs="Times New Roman"/>
          <w:sz w:val="28"/>
          <w:szCs w:val="28"/>
          <w:lang w:val="kk-KZ"/>
        </w:rPr>
      </w:pPr>
      <w:r w:rsidRPr="00D554FD">
        <w:rPr>
          <w:rFonts w:ascii="Times New Roman" w:hAnsi="Times New Roman" w:cs="Times New Roman"/>
          <w:sz w:val="28"/>
          <w:szCs w:val="28"/>
        </w:rPr>
        <w:t xml:space="preserve">В 35 общеобразовательных школах работает 30 мини-центров, </w:t>
      </w:r>
      <w:r w:rsidRPr="00D554FD">
        <w:rPr>
          <w:rFonts w:ascii="Times New Roman" w:hAnsi="Times New Roman" w:cs="Times New Roman"/>
          <w:sz w:val="28"/>
          <w:szCs w:val="28"/>
          <w:lang w:val="kk-KZ"/>
        </w:rPr>
        <w:t xml:space="preserve"> с охватом 784 детей.</w:t>
      </w:r>
    </w:p>
    <w:p w:rsidR="00EB67A4" w:rsidRPr="00D554FD" w:rsidRDefault="00EB67A4" w:rsidP="00C52063">
      <w:pPr>
        <w:pStyle w:val="aff0"/>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Для занятия физической культурой и спортом имеется  138 спортивных сооружений – 2 спортивных комплекса, 2 стадиона, 71 спортивных площадок, 30 спортивных залов, 2 многофункциональных хоккейных корта, 1 теннисный корт.</w:t>
      </w:r>
    </w:p>
    <w:p w:rsidR="00EB67A4" w:rsidRPr="00D554FD" w:rsidRDefault="00EB67A4" w:rsidP="00C52063">
      <w:pPr>
        <w:pStyle w:val="aff0"/>
        <w:spacing w:after="0" w:line="240" w:lineRule="auto"/>
        <w:ind w:left="0"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В состав КГП ЦРБ Осакаровского района представлена 42 объектами: ЦРБ п.Осакаровка, СБ п.Молодежный</w:t>
      </w:r>
      <w:r w:rsidRPr="00D554FD">
        <w:rPr>
          <w:rFonts w:ascii="Times New Roman" w:hAnsi="Times New Roman" w:cs="Times New Roman"/>
          <w:sz w:val="28"/>
          <w:szCs w:val="28"/>
        </w:rPr>
        <w:t xml:space="preserve"> (ЦРБ п. Осакаровка на 58 коек, СБ                                 п. Молодежный на 55 коек),</w:t>
      </w:r>
      <w:r w:rsidRPr="00D554FD">
        <w:rPr>
          <w:rFonts w:ascii="Times New Roman" w:hAnsi="Times New Roman" w:cs="Times New Roman"/>
          <w:sz w:val="28"/>
          <w:szCs w:val="28"/>
          <w:lang w:val="kk-KZ"/>
        </w:rPr>
        <w:t xml:space="preserve"> 8 ВА, 2 ФАПа, 30 МП.</w:t>
      </w:r>
    </w:p>
    <w:p w:rsidR="00EB67A4" w:rsidRPr="00D554FD" w:rsidRDefault="00EB67A4" w:rsidP="00C52063">
      <w:pPr>
        <w:pStyle w:val="aff0"/>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Показатель рождаемости на 1000 населения  за 11 месяцев  2017 года  составил  12,12  (родилось 437 детей),  в 2016 году -13,77  (родилось 454 детей). </w:t>
      </w:r>
    </w:p>
    <w:p w:rsidR="00EB67A4" w:rsidRPr="00D554FD" w:rsidRDefault="00EB67A4" w:rsidP="00C52063">
      <w:pPr>
        <w:pStyle w:val="aff0"/>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Снижение рождаемости обусловлено миграцией женщин сертильного возраста. Кроме этого, в районе превалирует старейшее населения 65 лет и старше, которая составляет - 10%, что также сказывается на снижение рождаемости.</w:t>
      </w:r>
    </w:p>
    <w:p w:rsidR="00EB67A4" w:rsidRPr="00D554FD" w:rsidRDefault="00EB67A4" w:rsidP="00C52063">
      <w:pPr>
        <w:pStyle w:val="aff0"/>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Коэффициент общей смертности на 1000 населения составил 10,04  (умерло 325 человек), в 2016 году 12,06 (умерло 385 человек).</w:t>
      </w:r>
    </w:p>
    <w:p w:rsidR="00EB67A4" w:rsidRPr="00D554FD" w:rsidRDefault="00EB67A4" w:rsidP="00C52063">
      <w:pPr>
        <w:pStyle w:val="aff0"/>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Младенческая смертность снизилась и составила 2,2 (умер 1 ребёнок от СДР В ОКБ в возрасте 17 дней), в 2016 году - 8,6  (умерло 4 детей).</w:t>
      </w:r>
    </w:p>
    <w:p w:rsidR="00EB67A4" w:rsidRPr="00D554FD" w:rsidRDefault="00EB67A4" w:rsidP="00C52063">
      <w:pPr>
        <w:pStyle w:val="aff0"/>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Заболеваемость туберкулезом повысилась за 2017 год и составила 62,6 на 100000 населения (20 больных), в 2016 году 52,4 (17 больных). </w:t>
      </w:r>
    </w:p>
    <w:p w:rsidR="00EB67A4" w:rsidRPr="00D554FD" w:rsidRDefault="00EB67A4" w:rsidP="00C52063">
      <w:pPr>
        <w:pStyle w:val="aff0"/>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Смертность от туберкулеза за 2017 год не зарегистрировано, в 2016 году 9,2 (3 больных).</w:t>
      </w:r>
    </w:p>
    <w:p w:rsidR="00EB67A4" w:rsidRPr="00D554FD" w:rsidRDefault="00EB67A4" w:rsidP="00C52063">
      <w:pPr>
        <w:pStyle w:val="aff0"/>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Обеспеченность врачами на 10000 населения за  2017 год составляет 16,9   (54 врача) в 2016 году 17,5 (57 врачей). </w:t>
      </w:r>
    </w:p>
    <w:p w:rsidR="00EB67A4" w:rsidRPr="00D554FD" w:rsidRDefault="00EB67A4" w:rsidP="00C52063">
      <w:pPr>
        <w:pStyle w:val="aff0"/>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Сеть учреждений культуры района составляет 61 объект: 2 культурно-досуговых центра в п.Осакаровка и п.Молодежном, 10 сельских Домов культуры и 16 сельских клубов, 2 видеомобиля «Зерде», парк культуры и отдыха п.Осакаровка, 30 библиотек.</w:t>
      </w:r>
    </w:p>
    <w:p w:rsidR="00EB67A4" w:rsidRPr="00D554FD" w:rsidRDefault="00EB67A4" w:rsidP="00C52063">
      <w:pPr>
        <w:pStyle w:val="aff0"/>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Также в поселке Осакаровка находится историко-краеведческий музей (областного значения).</w:t>
      </w:r>
    </w:p>
    <w:p w:rsidR="00EB67A4" w:rsidRPr="00D554FD" w:rsidRDefault="00EB67A4" w:rsidP="00C52063">
      <w:pPr>
        <w:pStyle w:val="aff0"/>
        <w:spacing w:after="0" w:line="240" w:lineRule="auto"/>
        <w:ind w:left="0" w:firstLine="567"/>
        <w:jc w:val="both"/>
        <w:rPr>
          <w:rFonts w:ascii="Times New Roman" w:hAnsi="Times New Roman" w:cs="Times New Roman"/>
          <w:sz w:val="28"/>
          <w:szCs w:val="28"/>
          <w:lang w:val="kk-KZ"/>
        </w:rPr>
      </w:pPr>
      <w:r w:rsidRPr="00D554FD">
        <w:rPr>
          <w:rFonts w:ascii="Times New Roman" w:hAnsi="Times New Roman" w:cs="Times New Roman"/>
          <w:sz w:val="28"/>
          <w:szCs w:val="28"/>
        </w:rPr>
        <w:t>При районном культурно - досуговом центре ф</w:t>
      </w:r>
      <w:r w:rsidRPr="00D554FD">
        <w:rPr>
          <w:rFonts w:ascii="Times New Roman" w:hAnsi="Times New Roman" w:cs="Times New Roman"/>
          <w:sz w:val="28"/>
          <w:szCs w:val="28"/>
          <w:lang w:val="kk-KZ"/>
        </w:rPr>
        <w:t>ункционирует 141 клубное формирование с охватом более 2 503 человек.</w:t>
      </w:r>
    </w:p>
    <w:p w:rsidR="00EB67A4" w:rsidRPr="00D554FD" w:rsidRDefault="00EB67A4" w:rsidP="00C52063">
      <w:pPr>
        <w:pStyle w:val="aff0"/>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Автомобильные дороги - одно из важнейших направлений транспортно - коммуникационного комплекса.</w:t>
      </w:r>
    </w:p>
    <w:p w:rsidR="00EB67A4" w:rsidRPr="00D554FD" w:rsidRDefault="00EB67A4" w:rsidP="00C52063">
      <w:pPr>
        <w:pStyle w:val="aff0"/>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Общая протяженность автомобильных дорог по Осакаровскому району составляет – 1437 км, из них: </w:t>
      </w:r>
    </w:p>
    <w:p w:rsidR="00EB67A4" w:rsidRPr="00D554FD" w:rsidRDefault="00EB67A4" w:rsidP="00C52063">
      <w:pPr>
        <w:pStyle w:val="aff0"/>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автомобильные дороги республиканского значения – 201 км;</w:t>
      </w:r>
    </w:p>
    <w:p w:rsidR="00EB67A4" w:rsidRPr="00D554FD" w:rsidRDefault="00EB67A4" w:rsidP="00C52063">
      <w:pPr>
        <w:pStyle w:val="aff0"/>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автомобильные дороги областного значения – 277 км;</w:t>
      </w:r>
    </w:p>
    <w:p w:rsidR="00EB67A4" w:rsidRPr="00D554FD" w:rsidRDefault="00EB67A4" w:rsidP="00C52063">
      <w:pPr>
        <w:pStyle w:val="aff0"/>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автомобильные дороги районного значения – 373 км;</w:t>
      </w:r>
    </w:p>
    <w:p w:rsidR="00EB67A4" w:rsidRPr="00D554FD" w:rsidRDefault="00EB67A4" w:rsidP="00C52063">
      <w:pPr>
        <w:pStyle w:val="aff0"/>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внутрипоселковые дороги – 586 км.</w:t>
      </w:r>
    </w:p>
    <w:p w:rsidR="00EB67A4" w:rsidRPr="00D554FD" w:rsidRDefault="00EB67A4" w:rsidP="00C52063">
      <w:pPr>
        <w:pStyle w:val="aff0"/>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В текущем году за счет местного бюджета был произведен ямочный ремонт а/д районного значения Кызылорда – Павлодар - Дальнее 0-42 км на сумму 3 млн. 792 тыс. тенге, и работы по текущему ремонту а/д «Трудовое-Бирлик» 0-23 км на сумму 8,8 млн.тенге.</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Индекс физического объема строительных работ за 2017 год составил 14,7% или 3 млрд. 396 млн. тенге. </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Снижение объемов строительных работ объясняется тем, что в  2016 году основные объемы были выполнены  за счет строительства республиканской дороги, остальные объемы выполнены за счет строительства трех врачебных амбулаторий и двух дорожных эксплуатационных пунктов, а также строительные работы, выполненные за счет частных инвестиций. </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Объем работ текущего года выполняется за счет строительства четырех 18-ти квартирных жилых домов в п. Осакаровка, ДЭУ (обогревательный пункт с. Ошаганды), ДЭП (реконструкция), оставшаяся часть строительства дороги (участок №3 Батпак-Баймырза), вскрышные работы на разрезе Молодежный- ТОО «Казнетсервис» и за счет частных инвестиций (строительство картофелехранилища). </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2017 году введено в эксплуатацию 3298 кв. метров жилья, что составляет 99,4% к уровню прошлого года (в 2016 году - 3317 кв. метра). Строительство осуществлялось за счет частных инвестиций.</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Снижение объемов ввода жилья объясняется тем, что в январе прошлого года был введен 24 квартирный арендно - коммунальный дом общей площадью 1724 кв.метров. </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2017 году в районе по Программе Нурлы Жер проводилось строительство арендно - коммунального жилья (четыре 18-ти квартирных дома в п.Осакаровка) с вводом в эксплуатацию в 2018 году и общей площадью 3506 м2.</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В перечень показателей для оценки динамики социально-экономического развития регионов за 2017 год включены 11 индикаторов.</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рейтинге по оценке динамики показателей социально-экономического развития регионов за 2017 год Осакаровский район занял 17 место. В предыдущем периоде район занимал 3 место из 18 регионов.</w:t>
      </w:r>
      <w:r w:rsidRPr="00D554FD">
        <w:rPr>
          <w:rFonts w:ascii="Times New Roman" w:hAnsi="Times New Roman" w:cs="Times New Roman"/>
          <w:color w:val="FF0000"/>
          <w:sz w:val="28"/>
          <w:szCs w:val="28"/>
        </w:rPr>
        <w:t xml:space="preserve"> </w:t>
      </w:r>
      <w:r w:rsidRPr="00D554FD">
        <w:rPr>
          <w:rFonts w:ascii="Times New Roman" w:hAnsi="Times New Roman" w:cs="Times New Roman"/>
          <w:sz w:val="28"/>
          <w:szCs w:val="28"/>
        </w:rPr>
        <w:t>На снижение места в рейтинге в 2017 году повлияло не выполнение 2-х показателей:</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1. Объем строительных работ;</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2. Объем инвестиций в основной капитал.</w:t>
      </w:r>
    </w:p>
    <w:p w:rsidR="00EB67A4" w:rsidRPr="00D554FD" w:rsidRDefault="00EB67A4"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Не достижение данных показателей имеет объективные причины – это строительство автодороги Астана-Караганда.</w:t>
      </w:r>
    </w:p>
    <w:p w:rsidR="00EB67A4" w:rsidRPr="00D554FD" w:rsidRDefault="00EB67A4"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Раздел программы: "Основные показатели социально-экономического развития региона" носит аналитический характер.</w:t>
      </w:r>
    </w:p>
    <w:p w:rsidR="00247091" w:rsidRPr="00D554FD" w:rsidRDefault="00247091" w:rsidP="00C52063">
      <w:pPr>
        <w:suppressAutoHyphens/>
        <w:autoSpaceDE w:val="0"/>
        <w:autoSpaceDN w:val="0"/>
        <w:adjustRightInd w:val="0"/>
        <w:spacing w:after="0" w:line="240" w:lineRule="auto"/>
        <w:ind w:firstLine="567"/>
        <w:jc w:val="both"/>
        <w:rPr>
          <w:rFonts w:ascii="Times New Roman" w:hAnsi="Times New Roman" w:cs="Times New Roman"/>
          <w:i/>
          <w:sz w:val="28"/>
          <w:szCs w:val="28"/>
          <w:u w:val="single"/>
        </w:rPr>
      </w:pPr>
      <w:r w:rsidRPr="00D554FD">
        <w:rPr>
          <w:rFonts w:ascii="Times New Roman" w:hAnsi="Times New Roman" w:cs="Times New Roman"/>
          <w:i/>
          <w:sz w:val="28"/>
          <w:szCs w:val="28"/>
          <w:u w:val="single"/>
        </w:rPr>
        <w:t>Анализ исполнения местного бюджета.</w:t>
      </w:r>
    </w:p>
    <w:p w:rsidR="00247091" w:rsidRPr="00D554FD" w:rsidRDefault="00247091"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Бюд</w:t>
      </w:r>
      <w:r w:rsidR="00A40DA3" w:rsidRPr="00D554FD">
        <w:rPr>
          <w:rFonts w:ascii="Times New Roman" w:hAnsi="Times New Roman" w:cs="Times New Roman"/>
          <w:sz w:val="28"/>
          <w:szCs w:val="28"/>
        </w:rPr>
        <w:t>жет Осакаровского района на 2017-2019</w:t>
      </w:r>
      <w:r w:rsidRPr="00D554FD">
        <w:rPr>
          <w:rFonts w:ascii="Times New Roman" w:hAnsi="Times New Roman" w:cs="Times New Roman"/>
          <w:sz w:val="28"/>
          <w:szCs w:val="28"/>
        </w:rPr>
        <w:t xml:space="preserve"> годы принят решением 54 сессии районного</w:t>
      </w:r>
      <w:r w:rsidR="00824555" w:rsidRPr="00D554FD">
        <w:rPr>
          <w:rFonts w:ascii="Times New Roman" w:hAnsi="Times New Roman" w:cs="Times New Roman"/>
          <w:sz w:val="28"/>
          <w:szCs w:val="28"/>
        </w:rPr>
        <w:t xml:space="preserve"> м</w:t>
      </w:r>
      <w:r w:rsidRPr="00D554FD">
        <w:rPr>
          <w:rFonts w:ascii="Times New Roman" w:hAnsi="Times New Roman" w:cs="Times New Roman"/>
          <w:sz w:val="28"/>
          <w:szCs w:val="28"/>
        </w:rPr>
        <w:t xml:space="preserve">аслихата от </w:t>
      </w:r>
      <w:r w:rsidR="00A40DA3" w:rsidRPr="00D554FD">
        <w:rPr>
          <w:rFonts w:ascii="Times New Roman" w:hAnsi="Times New Roman" w:cs="Times New Roman"/>
          <w:sz w:val="28"/>
          <w:szCs w:val="28"/>
        </w:rPr>
        <w:t>23 декабря 2016</w:t>
      </w:r>
      <w:r w:rsidRPr="00D554FD">
        <w:rPr>
          <w:rFonts w:ascii="Times New Roman" w:hAnsi="Times New Roman" w:cs="Times New Roman"/>
          <w:sz w:val="28"/>
          <w:szCs w:val="28"/>
        </w:rPr>
        <w:t xml:space="preserve"> года № </w:t>
      </w:r>
      <w:r w:rsidR="00A40DA3" w:rsidRPr="00D554FD">
        <w:rPr>
          <w:rFonts w:ascii="Times New Roman" w:hAnsi="Times New Roman" w:cs="Times New Roman"/>
          <w:sz w:val="28"/>
          <w:szCs w:val="28"/>
        </w:rPr>
        <w:t>161</w:t>
      </w:r>
      <w:r w:rsidRPr="00D554FD">
        <w:rPr>
          <w:rFonts w:ascii="Times New Roman" w:hAnsi="Times New Roman" w:cs="Times New Roman"/>
          <w:sz w:val="28"/>
          <w:szCs w:val="28"/>
        </w:rPr>
        <w:t xml:space="preserve">. </w:t>
      </w:r>
    </w:p>
    <w:p w:rsidR="00247091" w:rsidRPr="00D554FD" w:rsidRDefault="00247091" w:rsidP="00C52063">
      <w:pPr>
        <w:widowControl w:val="0"/>
        <w:autoSpaceDE w:val="0"/>
        <w:autoSpaceDN w:val="0"/>
        <w:adjustRightInd w:val="0"/>
        <w:spacing w:after="0" w:line="240" w:lineRule="auto"/>
        <w:ind w:firstLine="567"/>
        <w:contextualSpacing/>
        <w:jc w:val="both"/>
        <w:rPr>
          <w:rFonts w:ascii="Times New Roman" w:hAnsi="Times New Roman" w:cs="Times New Roman"/>
          <w:bCs/>
          <w:color w:val="000000" w:themeColor="text1"/>
          <w:spacing w:val="-2"/>
          <w:sz w:val="28"/>
          <w:szCs w:val="28"/>
        </w:rPr>
      </w:pPr>
      <w:r w:rsidRPr="00D554FD">
        <w:rPr>
          <w:rFonts w:ascii="Times New Roman" w:hAnsi="Times New Roman" w:cs="Times New Roman"/>
          <w:bCs/>
          <w:color w:val="000000" w:themeColor="text1"/>
          <w:spacing w:val="-2"/>
          <w:sz w:val="28"/>
          <w:szCs w:val="28"/>
        </w:rPr>
        <w:t xml:space="preserve">Постановление акимата Осакаровского района </w:t>
      </w:r>
      <w:r w:rsidR="00A31FA4" w:rsidRPr="00D554FD">
        <w:rPr>
          <w:rFonts w:ascii="Times New Roman" w:hAnsi="Times New Roman" w:cs="Times New Roman"/>
          <w:bCs/>
          <w:color w:val="000000" w:themeColor="text1"/>
          <w:spacing w:val="-2"/>
          <w:sz w:val="28"/>
          <w:szCs w:val="28"/>
        </w:rPr>
        <w:t>№62/04</w:t>
      </w:r>
      <w:r w:rsidRPr="00D554FD">
        <w:rPr>
          <w:rFonts w:ascii="Times New Roman" w:hAnsi="Times New Roman" w:cs="Times New Roman"/>
          <w:bCs/>
          <w:color w:val="000000" w:themeColor="text1"/>
          <w:spacing w:val="-2"/>
          <w:sz w:val="28"/>
          <w:szCs w:val="28"/>
        </w:rPr>
        <w:t xml:space="preserve"> </w:t>
      </w:r>
      <w:r w:rsidR="00A31FA4" w:rsidRPr="00D554FD">
        <w:rPr>
          <w:rFonts w:ascii="Times New Roman" w:hAnsi="Times New Roman" w:cs="Times New Roman"/>
          <w:bCs/>
          <w:color w:val="000000" w:themeColor="text1"/>
          <w:spacing w:val="-2"/>
          <w:sz w:val="28"/>
          <w:szCs w:val="28"/>
        </w:rPr>
        <w:t>"О реализации решения 11 районного сессии  маслихата от 23 декабря 2016года № 161 "О районном  бюджете на 2017-2019 годы"</w:t>
      </w:r>
      <w:r w:rsidRPr="00D554FD">
        <w:rPr>
          <w:rFonts w:ascii="Times New Roman" w:hAnsi="Times New Roman" w:cs="Times New Roman"/>
          <w:bCs/>
          <w:color w:val="000000" w:themeColor="text1"/>
          <w:spacing w:val="-2"/>
          <w:sz w:val="28"/>
          <w:szCs w:val="28"/>
        </w:rPr>
        <w:t xml:space="preserve"> </w:t>
      </w:r>
      <w:r w:rsidR="00A31FA4" w:rsidRPr="00D554FD">
        <w:rPr>
          <w:rFonts w:ascii="Times New Roman" w:hAnsi="Times New Roman" w:cs="Times New Roman"/>
          <w:bCs/>
          <w:color w:val="000000" w:themeColor="text1"/>
          <w:spacing w:val="-2"/>
          <w:sz w:val="28"/>
          <w:szCs w:val="28"/>
        </w:rPr>
        <w:t>принято 30 декабря 2016</w:t>
      </w:r>
      <w:r w:rsidRPr="00D554FD">
        <w:rPr>
          <w:rFonts w:ascii="Times New Roman" w:hAnsi="Times New Roman" w:cs="Times New Roman"/>
          <w:bCs/>
          <w:color w:val="000000" w:themeColor="text1"/>
          <w:spacing w:val="-2"/>
          <w:sz w:val="28"/>
          <w:szCs w:val="28"/>
        </w:rPr>
        <w:t xml:space="preserve"> года.</w:t>
      </w:r>
    </w:p>
    <w:p w:rsidR="00A31FA4" w:rsidRPr="00D554FD" w:rsidRDefault="00A31FA4"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После утверждения бюджета в течение 2017 года проведено 4 корректировки и 4 уточнения районного бюджета.</w:t>
      </w:r>
    </w:p>
    <w:p w:rsidR="00247091" w:rsidRPr="00D554FD" w:rsidRDefault="00247091"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С учетом корректировок и уточнений объемы районного бюджета за 201</w:t>
      </w:r>
      <w:r w:rsidR="00783EDD">
        <w:rPr>
          <w:rFonts w:ascii="Times New Roman" w:hAnsi="Times New Roman" w:cs="Times New Roman"/>
          <w:sz w:val="28"/>
          <w:szCs w:val="28"/>
        </w:rPr>
        <w:t>7</w:t>
      </w:r>
      <w:r w:rsidRPr="00D554FD">
        <w:rPr>
          <w:rFonts w:ascii="Times New Roman" w:hAnsi="Times New Roman" w:cs="Times New Roman"/>
          <w:sz w:val="28"/>
          <w:szCs w:val="28"/>
        </w:rPr>
        <w:t xml:space="preserve"> год составили:</w:t>
      </w:r>
    </w:p>
    <w:p w:rsidR="00A31FA4" w:rsidRPr="00D554FD" w:rsidRDefault="00A31FA4"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1) доходы – 5 050 045,0 тыс. тенге, в том числе: </w:t>
      </w:r>
    </w:p>
    <w:p w:rsidR="00A31FA4" w:rsidRPr="00D554FD" w:rsidRDefault="00A31FA4"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налоговые поступления – 864 375,0 тыс. тенге;</w:t>
      </w:r>
    </w:p>
    <w:p w:rsidR="00A31FA4" w:rsidRPr="00D554FD" w:rsidRDefault="00A31FA4"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неналоговые поступления – 13 064,0 тыс. тенге; </w:t>
      </w:r>
    </w:p>
    <w:p w:rsidR="00A31FA4" w:rsidRPr="00D554FD" w:rsidRDefault="00A31FA4"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поступления от продажи основного капитала – 23 200,0 тыс. тенге; </w:t>
      </w:r>
    </w:p>
    <w:p w:rsidR="00A31FA4" w:rsidRPr="00D554FD" w:rsidRDefault="00A31FA4"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поступления трансфертов – 4 149 406,0 тыс. тенге (целевые текущие трансферты – 250 647,0 тыс.тенге, целевые трансферты на развитие – 217 804,0 тыс.тенге, субвенция-3 680 955,0 тыс.тенге). </w:t>
      </w:r>
    </w:p>
    <w:p w:rsidR="00A31FA4" w:rsidRPr="00D554FD" w:rsidRDefault="00A31FA4"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2) затраты – 5 163 412,0 тыс. тенге; </w:t>
      </w:r>
    </w:p>
    <w:p w:rsidR="00A31FA4" w:rsidRPr="00D554FD" w:rsidRDefault="00A31FA4"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3) чистое бюджетное кредитование – 57 668,0 тыс. тенге; </w:t>
      </w:r>
    </w:p>
    <w:p w:rsidR="00A31FA4" w:rsidRPr="00D554FD" w:rsidRDefault="00A31FA4"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4) дефицит (профицит) бюджета – минус 171 035,0 тыс. тенге; </w:t>
      </w:r>
    </w:p>
    <w:p w:rsidR="00A31FA4" w:rsidRPr="00D554FD" w:rsidRDefault="00A31FA4"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5) финансирование бюджета (профицита) бюджета – 171 035,0 тыс. тенге. </w:t>
      </w:r>
    </w:p>
    <w:p w:rsidR="00A31FA4" w:rsidRPr="00D554FD" w:rsidRDefault="00A31FA4"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Свободный остаток бюджетных средств на конец 2017 года составил – 94 099,1,0 тыс.тенге.</w:t>
      </w:r>
    </w:p>
    <w:p w:rsidR="00247091" w:rsidRPr="00D554FD" w:rsidRDefault="00247091"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Остатки бюджетных средств использованы в соответствии с пунктом 4 статьи 104 Бюджетного кодекса РК. </w:t>
      </w:r>
    </w:p>
    <w:p w:rsidR="00247091" w:rsidRPr="00D554FD" w:rsidRDefault="00247091"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Резерв местного исполнительного органа сформирован в соответствии со статьей 19 Бюджетного Кодекса РК.</w:t>
      </w:r>
    </w:p>
    <w:p w:rsidR="00247091" w:rsidRPr="00D554FD" w:rsidRDefault="00247091"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Порядок использования резерва местного исполнительного органа соблюден.</w:t>
      </w:r>
    </w:p>
    <w:p w:rsidR="00247091" w:rsidRPr="00D554FD" w:rsidRDefault="00247091"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При утверждении, корректировке и уточнении </w:t>
      </w:r>
      <w:r w:rsidR="00216497">
        <w:rPr>
          <w:rFonts w:ascii="Times New Roman" w:hAnsi="Times New Roman" w:cs="Times New Roman"/>
          <w:sz w:val="28"/>
          <w:szCs w:val="28"/>
        </w:rPr>
        <w:t>районного</w:t>
      </w:r>
      <w:r w:rsidRPr="00D554FD">
        <w:rPr>
          <w:rFonts w:ascii="Times New Roman" w:hAnsi="Times New Roman" w:cs="Times New Roman"/>
          <w:sz w:val="28"/>
          <w:szCs w:val="28"/>
        </w:rPr>
        <w:t xml:space="preserve"> бюджета уполномоченным органом соблюдены нормы статей 19, 73, 75, 104, 109, 111 и 116 Бюджетного кодекса РК. </w:t>
      </w:r>
    </w:p>
    <w:p w:rsidR="00247091" w:rsidRPr="00D554FD" w:rsidRDefault="00247091"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Секвестр БП </w:t>
      </w:r>
      <w:r w:rsidR="00A31FA4" w:rsidRPr="00D554FD">
        <w:rPr>
          <w:rFonts w:ascii="Times New Roman" w:hAnsi="Times New Roman" w:cs="Times New Roman"/>
          <w:sz w:val="28"/>
          <w:szCs w:val="28"/>
        </w:rPr>
        <w:t>в 2017</w:t>
      </w:r>
      <w:r w:rsidRPr="00D554FD">
        <w:rPr>
          <w:rFonts w:ascii="Times New Roman" w:hAnsi="Times New Roman" w:cs="Times New Roman"/>
          <w:sz w:val="28"/>
          <w:szCs w:val="28"/>
        </w:rPr>
        <w:t xml:space="preserve"> году не проводился.</w:t>
      </w:r>
    </w:p>
    <w:p w:rsidR="00247091" w:rsidRPr="00D554FD" w:rsidRDefault="00247091"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Скорректированный бюджет соответствует Единой бюджетной классификации РК.</w:t>
      </w:r>
    </w:p>
    <w:p w:rsidR="00247091" w:rsidRPr="00D554FD" w:rsidRDefault="00247091"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Аудитом разработки и утверждения бюджета по поступлени</w:t>
      </w:r>
      <w:r w:rsidR="00A31FA4" w:rsidRPr="00D554FD">
        <w:rPr>
          <w:rFonts w:ascii="Times New Roman" w:hAnsi="Times New Roman" w:cs="Times New Roman"/>
          <w:sz w:val="28"/>
          <w:szCs w:val="28"/>
        </w:rPr>
        <w:t>ям на 2017</w:t>
      </w:r>
      <w:r w:rsidRPr="00D554FD">
        <w:rPr>
          <w:rFonts w:ascii="Times New Roman" w:hAnsi="Times New Roman" w:cs="Times New Roman"/>
          <w:sz w:val="28"/>
          <w:szCs w:val="28"/>
        </w:rPr>
        <w:t xml:space="preserve"> год установлено, что в целом разработка и утверждение бюджета по поступлениям произведена в соответствии с Методикой прогнозирования поступлений бюджета, утвержденной приказом и.о. Министра национальной экономики РК </w:t>
      </w:r>
      <w:r w:rsidRPr="00D554FD">
        <w:rPr>
          <w:rFonts w:ascii="Times New Roman" w:hAnsi="Times New Roman" w:cs="Times New Roman"/>
          <w:sz w:val="28"/>
          <w:szCs w:val="28"/>
        </w:rPr>
        <w:lastRenderedPageBreak/>
        <w:t>от 21 января 2015 года № 34, положениями Бюджетного кодекса РК, Кодекса РК "О налогах и других обязательных платежах в бюджет" от 10 декабря 2008 года №99-IV и другими нормативными правовыми актами.</w:t>
      </w:r>
    </w:p>
    <w:p w:rsidR="00247091" w:rsidRPr="00D554FD" w:rsidRDefault="00A31FA4"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2017</w:t>
      </w:r>
      <w:r w:rsidR="00247091" w:rsidRPr="00D554FD">
        <w:rPr>
          <w:rFonts w:ascii="Times New Roman" w:hAnsi="Times New Roman" w:cs="Times New Roman"/>
          <w:sz w:val="28"/>
          <w:szCs w:val="28"/>
        </w:rPr>
        <w:t xml:space="preserve"> году поступления бюджета Осакаровского района составили </w:t>
      </w:r>
      <w:r w:rsidRPr="00D554FD">
        <w:rPr>
          <w:rFonts w:ascii="Times New Roman" w:hAnsi="Times New Roman" w:cs="Times New Roman"/>
          <w:sz w:val="28"/>
          <w:szCs w:val="28"/>
        </w:rPr>
        <w:t xml:space="preserve">5 243 566,0 </w:t>
      </w:r>
      <w:r w:rsidR="00247091" w:rsidRPr="00D554FD">
        <w:rPr>
          <w:rFonts w:ascii="Times New Roman" w:hAnsi="Times New Roman" w:cs="Times New Roman"/>
          <w:sz w:val="28"/>
          <w:szCs w:val="28"/>
        </w:rPr>
        <w:t xml:space="preserve"> тыс. тенге при скорректированном плане </w:t>
      </w:r>
      <w:r w:rsidRPr="00D554FD">
        <w:rPr>
          <w:rFonts w:ascii="Times New Roman" w:hAnsi="Times New Roman" w:cs="Times New Roman"/>
          <w:sz w:val="28"/>
          <w:szCs w:val="28"/>
        </w:rPr>
        <w:t>5 162 551,0 тыс. тенге (101,6</w:t>
      </w:r>
      <w:r w:rsidR="00247091" w:rsidRPr="00D554FD">
        <w:rPr>
          <w:rFonts w:ascii="Times New Roman" w:hAnsi="Times New Roman" w:cs="Times New Roman"/>
          <w:sz w:val="28"/>
          <w:szCs w:val="28"/>
        </w:rPr>
        <w:t xml:space="preserve">%), </w:t>
      </w:r>
      <w:r w:rsidR="00B56BA5" w:rsidRPr="00D554FD">
        <w:rPr>
          <w:rFonts w:ascii="Times New Roman" w:hAnsi="Times New Roman" w:cs="Times New Roman"/>
          <w:sz w:val="28"/>
          <w:szCs w:val="28"/>
        </w:rPr>
        <w:t>увеличившись по сравнению с 2016</w:t>
      </w:r>
      <w:r w:rsidRPr="00D554FD">
        <w:rPr>
          <w:rFonts w:ascii="Times New Roman" w:hAnsi="Times New Roman" w:cs="Times New Roman"/>
          <w:sz w:val="28"/>
          <w:szCs w:val="28"/>
        </w:rPr>
        <w:t xml:space="preserve"> годом на 742 888,0 тыс. тенге или на 16,5%.</w:t>
      </w:r>
    </w:p>
    <w:p w:rsidR="00A31FA4" w:rsidRPr="00D554FD" w:rsidRDefault="00A31FA4"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Анализ динамики поступлений за последние три года показал, что из года в год темп роста бюджета района увеличился. В 2017 году наблюдается увеличение к уровню 2016 года на 16,5% или на 742 888,0 тыс. тенге, в 2016 году к уровню 2015 года увеличение на 36,6% или на 1 204 836,0 тыс. тенге.</w:t>
      </w:r>
    </w:p>
    <w:p w:rsidR="007513C2" w:rsidRPr="00D554FD" w:rsidRDefault="007513C2"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 итогам 2017 года основную долю объема поступлений составляют трансферты из областного  бюджета - 4 149 406,0 тыс.тенге или 79,1%, собственные доходы - 978 131,2 тыс.тенге или 18,7%, займы - 85 087,0 тыс.тенге или 1,6%, погашение бюджетных кредитов - 30 941,3 тыс.тенге или 0,6%. </w:t>
      </w:r>
    </w:p>
    <w:p w:rsidR="00247091" w:rsidRPr="00D554FD" w:rsidRDefault="00247091"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Доходы райо</w:t>
      </w:r>
      <w:r w:rsidR="007513C2" w:rsidRPr="00D554FD">
        <w:rPr>
          <w:rFonts w:ascii="Times New Roman" w:hAnsi="Times New Roman" w:cs="Times New Roman"/>
          <w:sz w:val="28"/>
          <w:szCs w:val="28"/>
        </w:rPr>
        <w:t>нного бюджета исполнены на 101,5</w:t>
      </w:r>
      <w:r w:rsidRPr="00D554FD">
        <w:rPr>
          <w:rFonts w:ascii="Times New Roman" w:hAnsi="Times New Roman" w:cs="Times New Roman"/>
          <w:sz w:val="28"/>
          <w:szCs w:val="28"/>
        </w:rPr>
        <w:t xml:space="preserve"> % и составили </w:t>
      </w:r>
      <w:r w:rsidR="007513C2" w:rsidRPr="00D554FD">
        <w:rPr>
          <w:rFonts w:ascii="Times New Roman" w:hAnsi="Times New Roman" w:cs="Times New Roman"/>
          <w:sz w:val="28"/>
          <w:szCs w:val="28"/>
        </w:rPr>
        <w:t>5 127 537,</w:t>
      </w:r>
      <w:r w:rsidRPr="00D554FD">
        <w:rPr>
          <w:rFonts w:ascii="Times New Roman" w:hAnsi="Times New Roman" w:cs="Times New Roman"/>
          <w:sz w:val="28"/>
          <w:szCs w:val="28"/>
        </w:rPr>
        <w:t xml:space="preserve">тыс. тенге при скорректированном плане </w:t>
      </w:r>
      <w:r w:rsidR="007513C2" w:rsidRPr="00D554FD">
        <w:rPr>
          <w:rFonts w:ascii="Times New Roman" w:hAnsi="Times New Roman" w:cs="Times New Roman"/>
          <w:sz w:val="28"/>
          <w:szCs w:val="28"/>
        </w:rPr>
        <w:t>5 050 045,0</w:t>
      </w:r>
      <w:r w:rsidRPr="00D554FD">
        <w:rPr>
          <w:rFonts w:ascii="Times New Roman" w:hAnsi="Times New Roman" w:cs="Times New Roman"/>
          <w:sz w:val="28"/>
          <w:szCs w:val="28"/>
        </w:rPr>
        <w:t xml:space="preserve"> тыс. тенге. </w:t>
      </w:r>
    </w:p>
    <w:p w:rsidR="00F64E04" w:rsidRPr="00D554FD" w:rsidRDefault="00F64E04"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В структуре собственных доходов налоговые поступления составили 95,7%, неналоговые поступления - 1,6%, поступления от продажи основного капитала - 2,7%.</w:t>
      </w:r>
    </w:p>
    <w:p w:rsidR="00247091" w:rsidRPr="00D554FD" w:rsidRDefault="00247091"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Рост объемов собственных доходов составил</w:t>
      </w:r>
      <w:r w:rsidR="009629B8" w:rsidRPr="00D554FD">
        <w:rPr>
          <w:rFonts w:ascii="Times New Roman" w:hAnsi="Times New Roman" w:cs="Times New Roman"/>
          <w:sz w:val="28"/>
          <w:szCs w:val="28"/>
        </w:rPr>
        <w:t xml:space="preserve"> </w:t>
      </w:r>
      <w:r w:rsidR="00F64E04" w:rsidRPr="00D554FD">
        <w:rPr>
          <w:rFonts w:ascii="Times New Roman" w:hAnsi="Times New Roman" w:cs="Times New Roman"/>
          <w:sz w:val="28"/>
          <w:szCs w:val="28"/>
        </w:rPr>
        <w:t>в 2016</w:t>
      </w:r>
      <w:r w:rsidRPr="00D554FD">
        <w:rPr>
          <w:rFonts w:ascii="Times New Roman" w:hAnsi="Times New Roman" w:cs="Times New Roman"/>
          <w:sz w:val="28"/>
          <w:szCs w:val="28"/>
        </w:rPr>
        <w:t xml:space="preserve"> году на </w:t>
      </w:r>
      <w:r w:rsidR="009629B8" w:rsidRPr="00D554FD">
        <w:rPr>
          <w:rFonts w:ascii="Times New Roman" w:hAnsi="Times New Roman" w:cs="Times New Roman"/>
          <w:sz w:val="28"/>
          <w:szCs w:val="28"/>
        </w:rPr>
        <w:t>228 891,9</w:t>
      </w:r>
      <w:r w:rsidR="00F64E04" w:rsidRPr="00D554FD">
        <w:rPr>
          <w:rFonts w:ascii="Times New Roman" w:hAnsi="Times New Roman" w:cs="Times New Roman"/>
          <w:sz w:val="28"/>
          <w:szCs w:val="28"/>
        </w:rPr>
        <w:t xml:space="preserve"> тыс. тенге или </w:t>
      </w:r>
      <w:r w:rsidR="009629B8" w:rsidRPr="00D554FD">
        <w:rPr>
          <w:rFonts w:ascii="Times New Roman" w:hAnsi="Times New Roman" w:cs="Times New Roman"/>
          <w:sz w:val="28"/>
          <w:szCs w:val="28"/>
        </w:rPr>
        <w:t>28,9</w:t>
      </w:r>
      <w:r w:rsidRPr="00D554FD">
        <w:rPr>
          <w:rFonts w:ascii="Times New Roman" w:hAnsi="Times New Roman" w:cs="Times New Roman"/>
          <w:sz w:val="28"/>
          <w:szCs w:val="28"/>
        </w:rPr>
        <w:t>% по отноше</w:t>
      </w:r>
      <w:r w:rsidR="00F64E04" w:rsidRPr="00D554FD">
        <w:rPr>
          <w:rFonts w:ascii="Times New Roman" w:hAnsi="Times New Roman" w:cs="Times New Roman"/>
          <w:sz w:val="28"/>
          <w:szCs w:val="28"/>
        </w:rPr>
        <w:t>нию к 2015</w:t>
      </w:r>
      <w:r w:rsidR="009629B8" w:rsidRPr="00D554FD">
        <w:rPr>
          <w:rFonts w:ascii="Times New Roman" w:hAnsi="Times New Roman" w:cs="Times New Roman"/>
          <w:sz w:val="28"/>
          <w:szCs w:val="28"/>
        </w:rPr>
        <w:t xml:space="preserve"> году, уменьшение </w:t>
      </w:r>
      <w:r w:rsidR="00F64E04" w:rsidRPr="00D554FD">
        <w:rPr>
          <w:rFonts w:ascii="Times New Roman" w:hAnsi="Times New Roman" w:cs="Times New Roman"/>
          <w:sz w:val="28"/>
          <w:szCs w:val="28"/>
        </w:rPr>
        <w:t>в 2017</w:t>
      </w:r>
      <w:r w:rsidRPr="00D554FD">
        <w:rPr>
          <w:rFonts w:ascii="Times New Roman" w:hAnsi="Times New Roman" w:cs="Times New Roman"/>
          <w:sz w:val="28"/>
          <w:szCs w:val="28"/>
        </w:rPr>
        <w:t xml:space="preserve"> году на </w:t>
      </w:r>
      <w:r w:rsidR="009629B8" w:rsidRPr="00D554FD">
        <w:rPr>
          <w:rFonts w:ascii="Times New Roman" w:hAnsi="Times New Roman" w:cs="Times New Roman"/>
          <w:sz w:val="28"/>
          <w:szCs w:val="28"/>
        </w:rPr>
        <w:t>42 720,9</w:t>
      </w:r>
      <w:r w:rsidRPr="00D554FD">
        <w:rPr>
          <w:rFonts w:ascii="Times New Roman" w:hAnsi="Times New Roman" w:cs="Times New Roman"/>
          <w:sz w:val="28"/>
          <w:szCs w:val="28"/>
        </w:rPr>
        <w:t xml:space="preserve"> тыс. тенге или </w:t>
      </w:r>
      <w:r w:rsidR="009629B8" w:rsidRPr="00D554FD">
        <w:rPr>
          <w:rFonts w:ascii="Times New Roman" w:hAnsi="Times New Roman" w:cs="Times New Roman"/>
          <w:sz w:val="28"/>
          <w:szCs w:val="28"/>
        </w:rPr>
        <w:t>4,2</w:t>
      </w:r>
      <w:r w:rsidRPr="00D554FD">
        <w:rPr>
          <w:rFonts w:ascii="Times New Roman" w:hAnsi="Times New Roman" w:cs="Times New Roman"/>
          <w:sz w:val="28"/>
          <w:szCs w:val="28"/>
        </w:rPr>
        <w:t>%</w:t>
      </w:r>
      <w:r w:rsidR="00F64E04" w:rsidRPr="00D554FD">
        <w:rPr>
          <w:rFonts w:ascii="Times New Roman" w:hAnsi="Times New Roman" w:cs="Times New Roman"/>
          <w:sz w:val="28"/>
          <w:szCs w:val="28"/>
        </w:rPr>
        <w:t xml:space="preserve"> к 2016</w:t>
      </w:r>
      <w:r w:rsidRPr="00D554FD">
        <w:rPr>
          <w:rFonts w:ascii="Times New Roman" w:hAnsi="Times New Roman" w:cs="Times New Roman"/>
          <w:sz w:val="28"/>
          <w:szCs w:val="28"/>
        </w:rPr>
        <w:t xml:space="preserve"> году.</w:t>
      </w:r>
    </w:p>
    <w:p w:rsidR="00247091" w:rsidRPr="00D554FD" w:rsidRDefault="00247091" w:rsidP="00C52063">
      <w:pPr>
        <w:tabs>
          <w:tab w:val="left" w:pos="1440"/>
        </w:tabs>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u w:val="single"/>
        </w:rPr>
        <w:t>Налоговые поступления</w:t>
      </w:r>
      <w:r w:rsidR="00D1465D" w:rsidRPr="00D554FD">
        <w:rPr>
          <w:rFonts w:ascii="Times New Roman" w:hAnsi="Times New Roman" w:cs="Times New Roman"/>
          <w:bCs/>
          <w:sz w:val="28"/>
          <w:szCs w:val="28"/>
        </w:rPr>
        <w:t xml:space="preserve"> за 2017</w:t>
      </w:r>
      <w:r w:rsidRPr="00D554FD">
        <w:rPr>
          <w:rFonts w:ascii="Times New Roman" w:hAnsi="Times New Roman" w:cs="Times New Roman"/>
          <w:bCs/>
          <w:sz w:val="28"/>
          <w:szCs w:val="28"/>
        </w:rPr>
        <w:t xml:space="preserve"> год составили </w:t>
      </w:r>
      <w:r w:rsidR="00D1465D" w:rsidRPr="00D554FD">
        <w:rPr>
          <w:rFonts w:ascii="Times New Roman" w:hAnsi="Times New Roman" w:cs="Times New Roman"/>
          <w:sz w:val="28"/>
          <w:szCs w:val="28"/>
        </w:rPr>
        <w:t xml:space="preserve">935 807,1 </w:t>
      </w:r>
      <w:r w:rsidRPr="00D554FD">
        <w:rPr>
          <w:rFonts w:ascii="Times New Roman" w:hAnsi="Times New Roman" w:cs="Times New Roman"/>
          <w:sz w:val="28"/>
          <w:szCs w:val="28"/>
        </w:rPr>
        <w:t xml:space="preserve"> тыс. тенге</w:t>
      </w:r>
      <w:r w:rsidR="00D1465D" w:rsidRPr="00D554FD">
        <w:rPr>
          <w:rFonts w:ascii="Times New Roman" w:hAnsi="Times New Roman" w:cs="Times New Roman"/>
          <w:bCs/>
          <w:sz w:val="28"/>
          <w:szCs w:val="28"/>
        </w:rPr>
        <w:t xml:space="preserve"> или 108,3</w:t>
      </w:r>
      <w:r w:rsidRPr="00D554FD">
        <w:rPr>
          <w:rFonts w:ascii="Times New Roman" w:hAnsi="Times New Roman" w:cs="Times New Roman"/>
          <w:bCs/>
          <w:sz w:val="28"/>
          <w:szCs w:val="28"/>
        </w:rPr>
        <w:t xml:space="preserve">% </w:t>
      </w:r>
      <w:r w:rsidRPr="00D554FD">
        <w:rPr>
          <w:rFonts w:ascii="Times New Roman" w:hAnsi="Times New Roman" w:cs="Times New Roman"/>
          <w:sz w:val="28"/>
          <w:szCs w:val="28"/>
        </w:rPr>
        <w:t xml:space="preserve">при скорректированном плане </w:t>
      </w:r>
      <w:r w:rsidR="00D1465D" w:rsidRPr="00D554FD">
        <w:rPr>
          <w:rFonts w:ascii="Times New Roman" w:hAnsi="Times New Roman" w:cs="Times New Roman"/>
          <w:sz w:val="28"/>
          <w:szCs w:val="28"/>
        </w:rPr>
        <w:t>864 375,0</w:t>
      </w:r>
      <w:r w:rsidRPr="00D554FD">
        <w:rPr>
          <w:rFonts w:ascii="Times New Roman" w:hAnsi="Times New Roman" w:cs="Times New Roman"/>
          <w:sz w:val="28"/>
          <w:szCs w:val="28"/>
        </w:rPr>
        <w:t xml:space="preserve"> тыс. тенге.</w:t>
      </w:r>
    </w:p>
    <w:p w:rsidR="00D1465D" w:rsidRPr="00D554FD" w:rsidRDefault="00247091" w:rsidP="00C52063">
      <w:pPr>
        <w:tabs>
          <w:tab w:val="left" w:pos="14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Cs/>
          <w:sz w:val="28"/>
          <w:szCs w:val="28"/>
          <w:u w:val="single"/>
        </w:rPr>
        <w:t>Налоговые поступления</w:t>
      </w:r>
      <w:r w:rsidR="00D1465D" w:rsidRPr="00D554FD">
        <w:rPr>
          <w:rFonts w:ascii="Times New Roman" w:hAnsi="Times New Roman" w:cs="Times New Roman"/>
          <w:bCs/>
          <w:sz w:val="28"/>
          <w:szCs w:val="28"/>
        </w:rPr>
        <w:t xml:space="preserve"> </w:t>
      </w:r>
      <w:r w:rsidR="00D1465D" w:rsidRPr="00D554FD">
        <w:rPr>
          <w:rFonts w:ascii="Times New Roman" w:hAnsi="Times New Roman" w:cs="Times New Roman"/>
          <w:sz w:val="28"/>
          <w:szCs w:val="28"/>
        </w:rPr>
        <w:t>2017 года сформированы по 16</w:t>
      </w:r>
      <w:r w:rsidRPr="00D554FD">
        <w:rPr>
          <w:rFonts w:ascii="Times New Roman" w:hAnsi="Times New Roman" w:cs="Times New Roman"/>
          <w:sz w:val="28"/>
          <w:szCs w:val="28"/>
        </w:rPr>
        <w:t xml:space="preserve">-ти КБК, по всем годовой прогноз исполнен, </w:t>
      </w:r>
      <w:r w:rsidR="00D1465D" w:rsidRPr="00D554FD">
        <w:rPr>
          <w:rFonts w:ascii="Times New Roman" w:hAnsi="Times New Roman" w:cs="Times New Roman"/>
          <w:sz w:val="28"/>
          <w:szCs w:val="28"/>
        </w:rPr>
        <w:t xml:space="preserve">по 15 КБК перевыполнен свыше 100% от запланированного объема </w:t>
      </w:r>
    </w:p>
    <w:p w:rsidR="00247091" w:rsidRPr="00D554FD" w:rsidRDefault="00247091" w:rsidP="00C52063">
      <w:pPr>
        <w:tabs>
          <w:tab w:val="left" w:pos="1440"/>
        </w:tabs>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rPr>
        <w:t xml:space="preserve">Объем поступлений </w:t>
      </w:r>
      <w:r w:rsidRPr="00D554FD">
        <w:rPr>
          <w:rFonts w:ascii="Times New Roman" w:hAnsi="Times New Roman" w:cs="Times New Roman"/>
          <w:bCs/>
          <w:sz w:val="28"/>
          <w:szCs w:val="28"/>
          <w:u w:val="single"/>
        </w:rPr>
        <w:t>неналоговых платежей</w:t>
      </w:r>
      <w:r w:rsidR="005A039D" w:rsidRPr="00D554FD">
        <w:rPr>
          <w:rFonts w:ascii="Times New Roman" w:hAnsi="Times New Roman" w:cs="Times New Roman"/>
          <w:bCs/>
          <w:sz w:val="28"/>
          <w:szCs w:val="28"/>
        </w:rPr>
        <w:t xml:space="preserve"> в 2017</w:t>
      </w:r>
      <w:r w:rsidRPr="00D554FD">
        <w:rPr>
          <w:rFonts w:ascii="Times New Roman" w:hAnsi="Times New Roman" w:cs="Times New Roman"/>
          <w:bCs/>
          <w:sz w:val="28"/>
          <w:szCs w:val="28"/>
        </w:rPr>
        <w:t xml:space="preserve"> году пре</w:t>
      </w:r>
      <w:r w:rsidR="005A039D" w:rsidRPr="00D554FD">
        <w:rPr>
          <w:rFonts w:ascii="Times New Roman" w:hAnsi="Times New Roman" w:cs="Times New Roman"/>
          <w:bCs/>
          <w:sz w:val="28"/>
          <w:szCs w:val="28"/>
        </w:rPr>
        <w:t>высил плановый показатель на 19,5</w:t>
      </w:r>
      <w:r w:rsidRPr="00D554FD">
        <w:rPr>
          <w:rFonts w:ascii="Times New Roman" w:hAnsi="Times New Roman" w:cs="Times New Roman"/>
          <w:bCs/>
          <w:sz w:val="28"/>
          <w:szCs w:val="28"/>
        </w:rPr>
        <w:t xml:space="preserve">% и составил </w:t>
      </w:r>
      <w:r w:rsidR="005A039D" w:rsidRPr="00D554FD">
        <w:rPr>
          <w:rFonts w:ascii="Times New Roman" w:hAnsi="Times New Roman" w:cs="Times New Roman"/>
          <w:sz w:val="28"/>
          <w:szCs w:val="28"/>
        </w:rPr>
        <w:t>15 607,3</w:t>
      </w:r>
      <w:r w:rsidRPr="00D554FD">
        <w:rPr>
          <w:rFonts w:ascii="Times New Roman" w:hAnsi="Times New Roman" w:cs="Times New Roman"/>
          <w:bCs/>
          <w:sz w:val="28"/>
          <w:szCs w:val="28"/>
        </w:rPr>
        <w:t xml:space="preserve"> тыс. тенге при плане </w:t>
      </w:r>
      <w:r w:rsidR="005A039D" w:rsidRPr="00D554FD">
        <w:rPr>
          <w:rFonts w:ascii="Times New Roman" w:hAnsi="Times New Roman" w:cs="Times New Roman"/>
          <w:bCs/>
          <w:sz w:val="28"/>
          <w:szCs w:val="28"/>
        </w:rPr>
        <w:t xml:space="preserve">13 064,0 </w:t>
      </w:r>
      <w:r w:rsidRPr="00D554FD">
        <w:rPr>
          <w:rFonts w:ascii="Times New Roman" w:hAnsi="Times New Roman" w:cs="Times New Roman"/>
          <w:bCs/>
          <w:sz w:val="28"/>
          <w:szCs w:val="28"/>
        </w:rPr>
        <w:t>тыс. тенге.</w:t>
      </w:r>
    </w:p>
    <w:p w:rsidR="00247091" w:rsidRPr="00D554FD" w:rsidRDefault="00247091" w:rsidP="00C52063">
      <w:pPr>
        <w:tabs>
          <w:tab w:val="left" w:pos="1440"/>
        </w:tabs>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u w:val="single"/>
        </w:rPr>
        <w:t>Неналоговые поступления</w:t>
      </w:r>
      <w:r w:rsidR="00FA39E8" w:rsidRPr="00D554FD">
        <w:rPr>
          <w:rFonts w:ascii="Times New Roman" w:hAnsi="Times New Roman" w:cs="Times New Roman"/>
          <w:bCs/>
          <w:sz w:val="28"/>
          <w:szCs w:val="28"/>
        </w:rPr>
        <w:t xml:space="preserve"> 2017</w:t>
      </w:r>
      <w:r w:rsidR="005A039D" w:rsidRPr="00D554FD">
        <w:rPr>
          <w:rFonts w:ascii="Times New Roman" w:hAnsi="Times New Roman" w:cs="Times New Roman"/>
          <w:bCs/>
          <w:sz w:val="28"/>
          <w:szCs w:val="28"/>
        </w:rPr>
        <w:t xml:space="preserve"> года сформированы по 9-т</w:t>
      </w:r>
      <w:r w:rsidRPr="00D554FD">
        <w:rPr>
          <w:rFonts w:ascii="Times New Roman" w:hAnsi="Times New Roman" w:cs="Times New Roman"/>
          <w:bCs/>
          <w:sz w:val="28"/>
          <w:szCs w:val="28"/>
        </w:rPr>
        <w:t xml:space="preserve">и КБК, по 1-му КБК годовой прогноз </w:t>
      </w:r>
      <w:r w:rsidRPr="00D554FD">
        <w:rPr>
          <w:rFonts w:ascii="Times New Roman" w:hAnsi="Times New Roman" w:cs="Times New Roman"/>
          <w:b/>
          <w:bCs/>
          <w:sz w:val="28"/>
          <w:szCs w:val="28"/>
        </w:rPr>
        <w:t>не выполнен</w:t>
      </w:r>
      <w:r w:rsidR="005A039D" w:rsidRPr="00D554FD">
        <w:rPr>
          <w:rFonts w:ascii="Times New Roman" w:hAnsi="Times New Roman" w:cs="Times New Roman"/>
          <w:sz w:val="28"/>
          <w:szCs w:val="28"/>
        </w:rPr>
        <w:t>, по 8-и</w:t>
      </w:r>
      <w:r w:rsidRPr="00D554FD">
        <w:rPr>
          <w:rFonts w:ascii="Times New Roman" w:hAnsi="Times New Roman" w:cs="Times New Roman"/>
          <w:sz w:val="28"/>
          <w:szCs w:val="28"/>
        </w:rPr>
        <w:t xml:space="preserve"> КБК перевыполнен свыше 100%.</w:t>
      </w:r>
    </w:p>
    <w:p w:rsidR="00247091" w:rsidRPr="00D554FD" w:rsidRDefault="00247091" w:rsidP="00C52063">
      <w:pPr>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u w:val="single"/>
        </w:rPr>
        <w:t>Поступления от продажи основного капитала</w:t>
      </w:r>
      <w:r w:rsidRPr="00D554FD">
        <w:rPr>
          <w:rFonts w:ascii="Times New Roman" w:hAnsi="Times New Roman" w:cs="Times New Roman"/>
          <w:bCs/>
          <w:sz w:val="28"/>
          <w:szCs w:val="28"/>
        </w:rPr>
        <w:t xml:space="preserve"> составили </w:t>
      </w:r>
      <w:r w:rsidR="00A0370F" w:rsidRPr="00D554FD">
        <w:rPr>
          <w:rFonts w:ascii="Times New Roman" w:hAnsi="Times New Roman" w:cs="Times New Roman"/>
          <w:sz w:val="28"/>
          <w:szCs w:val="28"/>
        </w:rPr>
        <w:t xml:space="preserve">26 716,8 </w:t>
      </w:r>
      <w:r w:rsidRPr="00D554FD">
        <w:rPr>
          <w:rFonts w:ascii="Times New Roman" w:hAnsi="Times New Roman" w:cs="Times New Roman"/>
          <w:bCs/>
          <w:sz w:val="28"/>
          <w:szCs w:val="28"/>
        </w:rPr>
        <w:t xml:space="preserve"> тыс. тенге или </w:t>
      </w:r>
      <w:r w:rsidR="00A0370F" w:rsidRPr="00D554FD">
        <w:rPr>
          <w:rFonts w:ascii="Times New Roman" w:hAnsi="Times New Roman" w:cs="Times New Roman"/>
          <w:bCs/>
          <w:sz w:val="28"/>
          <w:szCs w:val="28"/>
        </w:rPr>
        <w:t>115,2</w:t>
      </w:r>
      <w:r w:rsidRPr="00D554FD">
        <w:rPr>
          <w:rFonts w:ascii="Times New Roman" w:hAnsi="Times New Roman" w:cs="Times New Roman"/>
          <w:bCs/>
          <w:sz w:val="28"/>
          <w:szCs w:val="28"/>
        </w:rPr>
        <w:t xml:space="preserve">% к плану. </w:t>
      </w:r>
    </w:p>
    <w:p w:rsidR="00247091" w:rsidRPr="00D554FD" w:rsidRDefault="00247091"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Поступления от продажи основного капитала сформированы по 2-м поступлениям, по которым перевыполнение свыше 100%.</w:t>
      </w:r>
    </w:p>
    <w:p w:rsidR="00FA39E8" w:rsidRPr="00D554FD" w:rsidRDefault="00247091"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u w:val="single"/>
        </w:rPr>
        <w:t>Трансферты</w:t>
      </w:r>
      <w:r w:rsidR="00FA39E8" w:rsidRPr="00D554FD">
        <w:rPr>
          <w:rFonts w:ascii="Times New Roman" w:hAnsi="Times New Roman" w:cs="Times New Roman"/>
          <w:sz w:val="28"/>
          <w:szCs w:val="28"/>
        </w:rPr>
        <w:t xml:space="preserve"> за 2017</w:t>
      </w:r>
      <w:r w:rsidRPr="00D554FD">
        <w:rPr>
          <w:rFonts w:ascii="Times New Roman" w:hAnsi="Times New Roman" w:cs="Times New Roman"/>
          <w:sz w:val="28"/>
          <w:szCs w:val="28"/>
        </w:rPr>
        <w:t xml:space="preserve"> год поступили в полном объеме и составили </w:t>
      </w:r>
      <w:r w:rsidR="00FA39E8" w:rsidRPr="00D554FD">
        <w:rPr>
          <w:rFonts w:ascii="Times New Roman" w:hAnsi="Times New Roman" w:cs="Times New Roman"/>
          <w:sz w:val="28"/>
          <w:szCs w:val="28"/>
        </w:rPr>
        <w:t>4 149 406,0 тыс. тенге, в том числе:</w:t>
      </w:r>
    </w:p>
    <w:p w:rsidR="00FA39E8" w:rsidRPr="00D554FD" w:rsidRDefault="00FA39E8"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целевые текущие трансферты 250 647,0 тыс.тенге;</w:t>
      </w:r>
    </w:p>
    <w:p w:rsidR="00FA39E8" w:rsidRPr="00D554FD" w:rsidRDefault="00FA39E8"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целевые трансферты на развитие 217 804,0 тыс.тенге;</w:t>
      </w:r>
    </w:p>
    <w:p w:rsidR="00FA39E8" w:rsidRPr="00D554FD" w:rsidRDefault="00FA39E8"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субвенции 3 680 955,0 тыс. тенге.</w:t>
      </w:r>
    </w:p>
    <w:p w:rsidR="00FA39E8" w:rsidRPr="00D554FD" w:rsidRDefault="00FA39E8"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По сравнению с 2016</w:t>
      </w:r>
      <w:r w:rsidR="00247091" w:rsidRPr="00D554FD">
        <w:rPr>
          <w:rFonts w:ascii="Times New Roman" w:hAnsi="Times New Roman" w:cs="Times New Roman"/>
          <w:sz w:val="28"/>
          <w:szCs w:val="28"/>
        </w:rPr>
        <w:t xml:space="preserve"> годом объем трансфертов увеличился на  </w:t>
      </w:r>
      <w:r w:rsidRPr="00D554FD">
        <w:rPr>
          <w:rFonts w:ascii="Times New Roman" w:hAnsi="Times New Roman" w:cs="Times New Roman"/>
          <w:sz w:val="28"/>
          <w:szCs w:val="28"/>
        </w:rPr>
        <w:t xml:space="preserve">746 507,0 </w:t>
      </w:r>
      <w:r w:rsidR="00247091" w:rsidRPr="00D554FD">
        <w:rPr>
          <w:rFonts w:ascii="Times New Roman" w:hAnsi="Times New Roman" w:cs="Times New Roman"/>
          <w:sz w:val="28"/>
          <w:szCs w:val="28"/>
        </w:rPr>
        <w:t xml:space="preserve">тыс. тенге за счет увеличения </w:t>
      </w:r>
      <w:r w:rsidRPr="00D554FD">
        <w:rPr>
          <w:rFonts w:ascii="Times New Roman" w:hAnsi="Times New Roman" w:cs="Times New Roman"/>
          <w:sz w:val="28"/>
          <w:szCs w:val="28"/>
        </w:rPr>
        <w:t>поступлений субвенций на 2 285 966,0 тыс. тенге или на 163,9%, а так же целевых трансфертов на развитие в объеме 217 804,0 тыс. тенге, в 2016 году данный вид трансфертов не поступали.</w:t>
      </w:r>
    </w:p>
    <w:p w:rsidR="00FA39E8" w:rsidRPr="00D554FD" w:rsidRDefault="00FA39E8"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При этом,  размер целевых текущих трансфертов снизился на 1 757 263,0 тыс. тенге или на 87,5%.</w:t>
      </w:r>
    </w:p>
    <w:p w:rsidR="00FA39E8" w:rsidRPr="00D554FD" w:rsidRDefault="00FA39E8"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структуре трансфертов в 2017 году основная доля приходится на субвенции, которые составляют 88,7%, в 2016 году доля субвенций составляла 41%, доля целевых текущих трансфертов составила 6%, целевых трансфертов на развитие 5,2%.</w:t>
      </w:r>
    </w:p>
    <w:p w:rsidR="00FA39E8" w:rsidRPr="00D554FD" w:rsidRDefault="00891B29" w:rsidP="00C52063">
      <w:pPr>
        <w:pStyle w:val="11"/>
        <w:tabs>
          <w:tab w:val="left" w:pos="851"/>
        </w:tabs>
        <w:spacing w:after="0" w:line="240" w:lineRule="auto"/>
        <w:ind w:left="0" w:firstLine="567"/>
        <w:jc w:val="both"/>
        <w:rPr>
          <w:rStyle w:val="s0"/>
          <w:sz w:val="28"/>
          <w:szCs w:val="28"/>
        </w:rPr>
      </w:pPr>
      <w:r w:rsidRPr="00D554FD">
        <w:rPr>
          <w:rStyle w:val="s0"/>
          <w:sz w:val="28"/>
          <w:szCs w:val="28"/>
        </w:rPr>
        <w:t>По состоянию на 1 января 2018</w:t>
      </w:r>
      <w:r w:rsidR="00247091" w:rsidRPr="00D554FD">
        <w:rPr>
          <w:rStyle w:val="s0"/>
          <w:sz w:val="28"/>
          <w:szCs w:val="28"/>
        </w:rPr>
        <w:t xml:space="preserve"> года общая сумма недоимки составила </w:t>
      </w:r>
      <w:r w:rsidR="00FA39E8" w:rsidRPr="00D554FD">
        <w:rPr>
          <w:rStyle w:val="s0"/>
          <w:sz w:val="28"/>
          <w:szCs w:val="28"/>
        </w:rPr>
        <w:t>4 841,0</w:t>
      </w:r>
      <w:r w:rsidR="00247091" w:rsidRPr="00D554FD">
        <w:rPr>
          <w:rStyle w:val="s0"/>
          <w:sz w:val="28"/>
          <w:szCs w:val="28"/>
        </w:rPr>
        <w:t xml:space="preserve">тыс. тенге по 9 КБК, что на </w:t>
      </w:r>
      <w:r w:rsidR="00FA39E8" w:rsidRPr="00D554FD">
        <w:rPr>
          <w:rStyle w:val="s0"/>
          <w:sz w:val="28"/>
          <w:szCs w:val="28"/>
        </w:rPr>
        <w:t>2 193,0</w:t>
      </w:r>
      <w:r w:rsidR="00247091" w:rsidRPr="00D554FD">
        <w:rPr>
          <w:rStyle w:val="s0"/>
          <w:sz w:val="28"/>
          <w:szCs w:val="28"/>
        </w:rPr>
        <w:t xml:space="preserve"> тыс. тенге </w:t>
      </w:r>
      <w:r w:rsidR="00FA39E8" w:rsidRPr="00D554FD">
        <w:rPr>
          <w:rStyle w:val="s0"/>
          <w:sz w:val="28"/>
          <w:szCs w:val="28"/>
        </w:rPr>
        <w:t>меньше</w:t>
      </w:r>
      <w:r w:rsidR="00BD6EA1" w:rsidRPr="00D554FD">
        <w:rPr>
          <w:rStyle w:val="s0"/>
          <w:sz w:val="28"/>
          <w:szCs w:val="28"/>
        </w:rPr>
        <w:t>, чем на 1 января 2017</w:t>
      </w:r>
      <w:r w:rsidRPr="00D554FD">
        <w:rPr>
          <w:rStyle w:val="s0"/>
          <w:sz w:val="28"/>
          <w:szCs w:val="28"/>
        </w:rPr>
        <w:t xml:space="preserve"> года (недоимка на 1 января 2017</w:t>
      </w:r>
      <w:r w:rsidR="00247091" w:rsidRPr="00D554FD">
        <w:rPr>
          <w:rStyle w:val="s0"/>
          <w:sz w:val="28"/>
          <w:szCs w:val="28"/>
        </w:rPr>
        <w:t xml:space="preserve"> года – </w:t>
      </w:r>
      <w:r w:rsidR="00FA39E8" w:rsidRPr="00D554FD">
        <w:rPr>
          <w:rStyle w:val="s0"/>
          <w:sz w:val="28"/>
          <w:szCs w:val="28"/>
        </w:rPr>
        <w:t>7 034,0</w:t>
      </w:r>
      <w:r w:rsidR="00247091" w:rsidRPr="00D554FD">
        <w:rPr>
          <w:rStyle w:val="s0"/>
          <w:sz w:val="28"/>
          <w:szCs w:val="28"/>
        </w:rPr>
        <w:t xml:space="preserve"> тыс.</w:t>
      </w:r>
      <w:r w:rsidR="00DF1E9E" w:rsidRPr="00D554FD">
        <w:rPr>
          <w:rStyle w:val="s0"/>
          <w:sz w:val="28"/>
          <w:szCs w:val="28"/>
        </w:rPr>
        <w:t xml:space="preserve"> </w:t>
      </w:r>
      <w:r w:rsidR="00247091" w:rsidRPr="00D554FD">
        <w:rPr>
          <w:rStyle w:val="s0"/>
          <w:sz w:val="28"/>
          <w:szCs w:val="28"/>
        </w:rPr>
        <w:t>тенге).</w:t>
      </w:r>
    </w:p>
    <w:p w:rsidR="004E1EFF" w:rsidRPr="00D554FD" w:rsidRDefault="004E1EFF"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Бюджетные заявки администраторов бюджетных программ представлены</w:t>
      </w:r>
      <w:r w:rsidRPr="00D554FD">
        <w:rPr>
          <w:rFonts w:ascii="Times New Roman" w:hAnsi="Times New Roman" w:cs="Times New Roman"/>
          <w:bCs/>
          <w:color w:val="000000"/>
          <w:spacing w:val="-2"/>
          <w:sz w:val="28"/>
          <w:szCs w:val="28"/>
        </w:rPr>
        <w:t xml:space="preserve"> </w:t>
      </w:r>
      <w:r w:rsidRPr="00D554FD">
        <w:rPr>
          <w:rFonts w:ascii="Times New Roman" w:hAnsi="Times New Roman" w:cs="Times New Roman"/>
          <w:sz w:val="28"/>
          <w:szCs w:val="28"/>
        </w:rPr>
        <w:t>в уполномоченный орган по планированию</w:t>
      </w:r>
      <w:r w:rsidRPr="00D554FD">
        <w:rPr>
          <w:rFonts w:ascii="Times New Roman" w:hAnsi="Times New Roman" w:cs="Times New Roman"/>
          <w:bCs/>
          <w:color w:val="000000"/>
          <w:spacing w:val="-2"/>
          <w:sz w:val="28"/>
          <w:szCs w:val="28"/>
        </w:rPr>
        <w:t xml:space="preserve"> для обоснования  целесообразности и потребности в расходах на 2017,2018 годы в установленные законодательством сроки</w:t>
      </w:r>
      <w:r w:rsidRPr="00D554FD">
        <w:rPr>
          <w:rFonts w:ascii="Times New Roman" w:hAnsi="Times New Roman" w:cs="Times New Roman"/>
          <w:sz w:val="28"/>
          <w:szCs w:val="28"/>
        </w:rPr>
        <w:t>.</w:t>
      </w:r>
    </w:p>
    <w:p w:rsidR="004E1EFF" w:rsidRPr="00D554FD" w:rsidRDefault="004E1EFF"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По бюджетным заявкам </w:t>
      </w:r>
      <w:r w:rsidR="009102C4" w:rsidRPr="00D554FD">
        <w:rPr>
          <w:rFonts w:ascii="Times New Roman" w:hAnsi="Times New Roman" w:cs="Times New Roman"/>
          <w:sz w:val="28"/>
          <w:szCs w:val="28"/>
        </w:rPr>
        <w:t>на 2017 год 3</w:t>
      </w:r>
      <w:r w:rsidRPr="00D554FD">
        <w:rPr>
          <w:rFonts w:ascii="Times New Roman" w:hAnsi="Times New Roman" w:cs="Times New Roman"/>
          <w:sz w:val="28"/>
          <w:szCs w:val="28"/>
        </w:rPr>
        <w:t>7-и АБП,</w:t>
      </w:r>
      <w:r w:rsidR="009102C4" w:rsidRPr="00D554FD">
        <w:rPr>
          <w:rFonts w:ascii="Times New Roman" w:hAnsi="Times New Roman" w:cs="Times New Roman"/>
          <w:sz w:val="28"/>
          <w:szCs w:val="28"/>
        </w:rPr>
        <w:t xml:space="preserve"> на 2018 год 39-ю</w:t>
      </w:r>
      <w:r w:rsidRPr="00D554FD">
        <w:rPr>
          <w:rFonts w:ascii="Times New Roman" w:hAnsi="Times New Roman" w:cs="Times New Roman"/>
          <w:sz w:val="28"/>
          <w:szCs w:val="28"/>
        </w:rPr>
        <w:t xml:space="preserve"> предоставленным контролю, имеются заключения с указанием оценки соответствия бюджетных заявок установленным требованиям по их составлению, соответствию нормативно - правовым актам и прогнозу социально-экономического развития территории. </w:t>
      </w:r>
    </w:p>
    <w:p w:rsidR="004E1EFF" w:rsidRPr="00D554FD" w:rsidRDefault="004E1EFF"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Вследствие </w:t>
      </w:r>
      <w:r w:rsidRPr="00D554FD">
        <w:rPr>
          <w:rFonts w:ascii="Times New Roman" w:hAnsi="Times New Roman" w:cs="Times New Roman"/>
          <w:b/>
          <w:sz w:val="28"/>
          <w:szCs w:val="28"/>
        </w:rPr>
        <w:t xml:space="preserve">не объективной </w:t>
      </w:r>
      <w:r w:rsidRPr="00D554FD">
        <w:rPr>
          <w:rFonts w:ascii="Times New Roman" w:hAnsi="Times New Roman" w:cs="Times New Roman"/>
          <w:sz w:val="28"/>
          <w:szCs w:val="28"/>
        </w:rPr>
        <w:t xml:space="preserve">оценки качества бюджетных заявок отдельных АБП со стороны  уполномоченного органа аудитом установлены нарушения требований Правил </w:t>
      </w:r>
      <w:r w:rsidR="008E6FEA">
        <w:rPr>
          <w:rFonts w:ascii="Times New Roman" w:hAnsi="Times New Roman" w:cs="Times New Roman"/>
          <w:sz w:val="28"/>
          <w:szCs w:val="28"/>
        </w:rPr>
        <w:t>№ 511</w:t>
      </w:r>
      <w:r w:rsidRPr="00D554FD">
        <w:rPr>
          <w:rFonts w:ascii="Times New Roman" w:hAnsi="Times New Roman" w:cs="Times New Roman"/>
          <w:sz w:val="28"/>
          <w:szCs w:val="28"/>
        </w:rPr>
        <w:t xml:space="preserve"> выразившихся в:</w:t>
      </w:r>
    </w:p>
    <w:p w:rsidR="004E1EFF" w:rsidRPr="00D554FD" w:rsidRDefault="004E1EFF"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завышении</w:t>
      </w:r>
      <w:r w:rsidRPr="00D554FD">
        <w:rPr>
          <w:rFonts w:ascii="Times New Roman" w:hAnsi="Times New Roman" w:cs="Times New Roman"/>
          <w:sz w:val="28"/>
          <w:szCs w:val="28"/>
        </w:rPr>
        <w:t xml:space="preserve"> бюджетных ассигнований </w:t>
      </w:r>
      <w:r w:rsidR="0010419D" w:rsidRPr="00D554FD">
        <w:rPr>
          <w:rFonts w:ascii="Times New Roman" w:hAnsi="Times New Roman" w:cs="Times New Roman"/>
          <w:sz w:val="28"/>
          <w:szCs w:val="28"/>
        </w:rPr>
        <w:t xml:space="preserve">на 2017 год  </w:t>
      </w:r>
      <w:r w:rsidR="0010419D" w:rsidRPr="00D554FD">
        <w:rPr>
          <w:rFonts w:ascii="Times New Roman" w:hAnsi="Times New Roman" w:cs="Times New Roman"/>
          <w:b/>
          <w:sz w:val="28"/>
          <w:szCs w:val="28"/>
        </w:rPr>
        <w:t>3</w:t>
      </w:r>
      <w:r w:rsidRPr="00D554FD">
        <w:rPr>
          <w:rFonts w:ascii="Times New Roman" w:hAnsi="Times New Roman" w:cs="Times New Roman"/>
          <w:b/>
          <w:sz w:val="28"/>
          <w:szCs w:val="28"/>
        </w:rPr>
        <w:t>-</w:t>
      </w:r>
      <w:r w:rsidR="0010419D" w:rsidRPr="00D554FD">
        <w:rPr>
          <w:rFonts w:ascii="Times New Roman" w:hAnsi="Times New Roman" w:cs="Times New Roman"/>
          <w:b/>
          <w:sz w:val="28"/>
          <w:szCs w:val="28"/>
        </w:rPr>
        <w:t>х</w:t>
      </w:r>
      <w:r w:rsidRPr="00D554FD">
        <w:rPr>
          <w:rFonts w:ascii="Times New Roman" w:hAnsi="Times New Roman" w:cs="Times New Roman"/>
          <w:sz w:val="28"/>
          <w:szCs w:val="28"/>
        </w:rPr>
        <w:t xml:space="preserve"> АБП</w:t>
      </w:r>
      <w:r w:rsidR="0010419D" w:rsidRPr="00D554FD">
        <w:rPr>
          <w:rFonts w:ascii="Times New Roman" w:hAnsi="Times New Roman" w:cs="Times New Roman"/>
          <w:sz w:val="28"/>
          <w:szCs w:val="28"/>
        </w:rPr>
        <w:t xml:space="preserve">, 2018 год </w:t>
      </w:r>
      <w:r w:rsidR="0010419D" w:rsidRPr="00D554FD">
        <w:rPr>
          <w:rFonts w:ascii="Times New Roman" w:hAnsi="Times New Roman" w:cs="Times New Roman"/>
          <w:b/>
          <w:sz w:val="28"/>
          <w:szCs w:val="28"/>
        </w:rPr>
        <w:t>1-го</w:t>
      </w:r>
      <w:r w:rsidR="0010419D" w:rsidRPr="00D554FD">
        <w:rPr>
          <w:rFonts w:ascii="Times New Roman" w:hAnsi="Times New Roman" w:cs="Times New Roman"/>
          <w:sz w:val="28"/>
          <w:szCs w:val="28"/>
        </w:rPr>
        <w:t xml:space="preserve"> АБП</w:t>
      </w:r>
      <w:r w:rsidRPr="00D554FD">
        <w:rPr>
          <w:rFonts w:ascii="Times New Roman" w:hAnsi="Times New Roman" w:cs="Times New Roman"/>
          <w:sz w:val="28"/>
          <w:szCs w:val="28"/>
        </w:rPr>
        <w:t xml:space="preserve">, что привело к неэффективному планированию на сумму </w:t>
      </w:r>
      <w:r w:rsidR="0010419D" w:rsidRPr="00D554FD">
        <w:rPr>
          <w:rFonts w:ascii="Times New Roman" w:hAnsi="Times New Roman" w:cs="Times New Roman"/>
          <w:b/>
          <w:sz w:val="28"/>
          <w:szCs w:val="28"/>
        </w:rPr>
        <w:t>509,9</w:t>
      </w:r>
      <w:r w:rsidRPr="00D554FD">
        <w:rPr>
          <w:rFonts w:ascii="Times New Roman" w:hAnsi="Times New Roman" w:cs="Times New Roman"/>
          <w:b/>
          <w:sz w:val="28"/>
          <w:szCs w:val="28"/>
        </w:rPr>
        <w:t xml:space="preserve"> тыс. тенге</w:t>
      </w:r>
      <w:r w:rsidR="0010419D" w:rsidRPr="00D554FD">
        <w:rPr>
          <w:rFonts w:ascii="Times New Roman" w:hAnsi="Times New Roman" w:cs="Times New Roman"/>
          <w:sz w:val="28"/>
          <w:szCs w:val="28"/>
        </w:rPr>
        <w:t xml:space="preserve">, </w:t>
      </w:r>
      <w:r w:rsidR="0010419D" w:rsidRPr="00D554FD">
        <w:rPr>
          <w:rFonts w:ascii="Times New Roman" w:hAnsi="Times New Roman" w:cs="Times New Roman"/>
          <w:b/>
          <w:sz w:val="28"/>
          <w:szCs w:val="28"/>
        </w:rPr>
        <w:t>50,3 тыс. тенге</w:t>
      </w:r>
      <w:r w:rsidR="0010419D" w:rsidRPr="00D554FD">
        <w:rPr>
          <w:rFonts w:ascii="Times New Roman" w:hAnsi="Times New Roman" w:cs="Times New Roman"/>
          <w:sz w:val="28"/>
          <w:szCs w:val="28"/>
        </w:rPr>
        <w:t xml:space="preserve"> соответственно;</w:t>
      </w:r>
      <w:r w:rsidRPr="00D554FD">
        <w:rPr>
          <w:rFonts w:ascii="Times New Roman" w:hAnsi="Times New Roman" w:cs="Times New Roman"/>
          <w:sz w:val="28"/>
          <w:szCs w:val="28"/>
        </w:rPr>
        <w:tab/>
      </w:r>
    </w:p>
    <w:p w:rsidR="0010419D" w:rsidRPr="00D554FD" w:rsidRDefault="004E1EFF"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не качественном</w:t>
      </w:r>
      <w:r w:rsidRPr="00D554FD">
        <w:rPr>
          <w:rFonts w:ascii="Times New Roman" w:hAnsi="Times New Roman" w:cs="Times New Roman"/>
          <w:sz w:val="28"/>
          <w:szCs w:val="28"/>
        </w:rPr>
        <w:t xml:space="preserve"> обосновании плановых ассигнований в пояснительных записках к бюджетным заявкам.</w:t>
      </w:r>
    </w:p>
    <w:p w:rsidR="00E86F06" w:rsidRPr="00D554FD" w:rsidRDefault="00247091"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Исполнение местного бюджета осуществлялось 37- ю</w:t>
      </w:r>
      <w:r w:rsidR="0010419D" w:rsidRPr="00D554FD">
        <w:rPr>
          <w:rFonts w:ascii="Times New Roman" w:hAnsi="Times New Roman" w:cs="Times New Roman"/>
          <w:sz w:val="28"/>
          <w:szCs w:val="28"/>
        </w:rPr>
        <w:t xml:space="preserve"> АБП по 206-ти</w:t>
      </w:r>
      <w:r w:rsidRPr="00D554FD">
        <w:rPr>
          <w:rFonts w:ascii="Times New Roman" w:hAnsi="Times New Roman" w:cs="Times New Roman"/>
          <w:sz w:val="28"/>
          <w:szCs w:val="28"/>
        </w:rPr>
        <w:t xml:space="preserve"> БП</w:t>
      </w:r>
      <w:r w:rsidR="0010419D" w:rsidRPr="00D554FD">
        <w:rPr>
          <w:rFonts w:ascii="Times New Roman" w:hAnsi="Times New Roman" w:cs="Times New Roman"/>
          <w:sz w:val="28"/>
          <w:szCs w:val="28"/>
        </w:rPr>
        <w:t>, из них 4 программы</w:t>
      </w:r>
      <w:r w:rsidRPr="00D554FD">
        <w:rPr>
          <w:rFonts w:ascii="Times New Roman" w:hAnsi="Times New Roman" w:cs="Times New Roman"/>
          <w:sz w:val="28"/>
          <w:szCs w:val="28"/>
        </w:rPr>
        <w:t xml:space="preserve"> развития, </w:t>
      </w:r>
      <w:r w:rsidR="0010419D" w:rsidRPr="00D554FD">
        <w:rPr>
          <w:rFonts w:ascii="Times New Roman" w:hAnsi="Times New Roman" w:cs="Times New Roman"/>
          <w:sz w:val="28"/>
          <w:szCs w:val="28"/>
        </w:rPr>
        <w:t>1 программа по бюджетным кредитам, 201 текущих программ, из которых 37</w:t>
      </w:r>
      <w:r w:rsidRPr="00D554FD">
        <w:rPr>
          <w:rFonts w:ascii="Times New Roman" w:hAnsi="Times New Roman" w:cs="Times New Roman"/>
          <w:sz w:val="28"/>
          <w:szCs w:val="28"/>
        </w:rPr>
        <w:t xml:space="preserve"> программ, направлены на содержание и обеспечение деятельности акимов сельских округов и отделов Осакаровского района.</w:t>
      </w:r>
    </w:p>
    <w:p w:rsidR="00247091" w:rsidRPr="00D554FD" w:rsidRDefault="00247091"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За проверяемый период в БП АБП неоднократно вносились изменения в части корректировок объемов бюджетных расходов приказами руководителей Отделов, АБП. </w:t>
      </w:r>
    </w:p>
    <w:p w:rsidR="00247091" w:rsidRPr="00D554FD" w:rsidRDefault="00247091"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Разработанные БП АБП в основном содержат все цели, предусмотренные ПРТ, пути достижения которых осуществляется путем реализации БП.  </w:t>
      </w:r>
    </w:p>
    <w:p w:rsidR="00247091" w:rsidRPr="00D554FD" w:rsidRDefault="00247091"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rPr>
      </w:pPr>
      <w:r w:rsidRPr="00D554FD">
        <w:rPr>
          <w:rFonts w:ascii="Times New Roman" w:hAnsi="Times New Roman" w:cs="Times New Roman"/>
          <w:sz w:val="28"/>
          <w:szCs w:val="28"/>
        </w:rPr>
        <w:t xml:space="preserve">Отдельными АБП при </w:t>
      </w:r>
      <w:r w:rsidR="0055605A" w:rsidRPr="00D554FD">
        <w:rPr>
          <w:rFonts w:ascii="Times New Roman" w:hAnsi="Times New Roman" w:cs="Times New Roman"/>
          <w:sz w:val="28"/>
          <w:szCs w:val="28"/>
        </w:rPr>
        <w:t>разрботке</w:t>
      </w:r>
      <w:r w:rsidRPr="00D554FD">
        <w:rPr>
          <w:rFonts w:ascii="Times New Roman" w:hAnsi="Times New Roman" w:cs="Times New Roman"/>
          <w:sz w:val="28"/>
          <w:szCs w:val="28"/>
        </w:rPr>
        <w:t xml:space="preserve"> в БП</w:t>
      </w:r>
      <w:r w:rsidR="0029599A" w:rsidRPr="00D554FD">
        <w:rPr>
          <w:rFonts w:ascii="Times New Roman" w:hAnsi="Times New Roman" w:cs="Times New Roman"/>
          <w:sz w:val="28"/>
          <w:szCs w:val="28"/>
        </w:rPr>
        <w:t xml:space="preserve"> на 2017</w:t>
      </w:r>
      <w:r w:rsidRPr="00D554FD">
        <w:rPr>
          <w:rFonts w:ascii="Times New Roman" w:hAnsi="Times New Roman" w:cs="Times New Roman"/>
          <w:sz w:val="28"/>
          <w:szCs w:val="28"/>
        </w:rPr>
        <w:t xml:space="preserve"> </w:t>
      </w:r>
      <w:r w:rsidRPr="00D554FD">
        <w:rPr>
          <w:rFonts w:ascii="Times New Roman" w:hAnsi="Times New Roman" w:cs="Times New Roman"/>
          <w:b/>
          <w:sz w:val="28"/>
          <w:szCs w:val="28"/>
        </w:rPr>
        <w:t>не обеспечено</w:t>
      </w:r>
      <w:r w:rsidRPr="00D554FD">
        <w:rPr>
          <w:rFonts w:ascii="Times New Roman" w:hAnsi="Times New Roman" w:cs="Times New Roman"/>
          <w:sz w:val="28"/>
          <w:szCs w:val="28"/>
        </w:rPr>
        <w:t xml:space="preserve"> соблюдение подпункт</w:t>
      </w:r>
      <w:r w:rsidR="0029599A" w:rsidRPr="00D554FD">
        <w:rPr>
          <w:rFonts w:ascii="Times New Roman" w:hAnsi="Times New Roman" w:cs="Times New Roman"/>
          <w:sz w:val="28"/>
          <w:szCs w:val="28"/>
        </w:rPr>
        <w:t>ов 8),</w:t>
      </w:r>
      <w:r w:rsidRPr="00D554FD">
        <w:rPr>
          <w:rFonts w:ascii="Times New Roman" w:hAnsi="Times New Roman" w:cs="Times New Roman"/>
          <w:sz w:val="28"/>
          <w:szCs w:val="28"/>
        </w:rPr>
        <w:t xml:space="preserve"> 14) пункта 15 Правил № 195, выразившееся в определении </w:t>
      </w:r>
      <w:r w:rsidRPr="00D554FD">
        <w:rPr>
          <w:rFonts w:ascii="Times New Roman" w:hAnsi="Times New Roman" w:cs="Times New Roman"/>
          <w:b/>
          <w:sz w:val="28"/>
          <w:szCs w:val="28"/>
        </w:rPr>
        <w:t>не корректных</w:t>
      </w:r>
      <w:r w:rsidRPr="00D554FD">
        <w:rPr>
          <w:rFonts w:ascii="Times New Roman" w:hAnsi="Times New Roman" w:cs="Times New Roman"/>
          <w:sz w:val="28"/>
          <w:szCs w:val="28"/>
        </w:rPr>
        <w:t xml:space="preserve"> показателей прямого результата </w:t>
      </w:r>
      <w:r w:rsidR="0029599A" w:rsidRPr="00D554FD">
        <w:rPr>
          <w:rFonts w:ascii="Times New Roman" w:hAnsi="Times New Roman" w:cs="Times New Roman"/>
          <w:sz w:val="28"/>
          <w:szCs w:val="28"/>
        </w:rPr>
        <w:t>и</w:t>
      </w:r>
      <w:r w:rsidRPr="00D554FD">
        <w:rPr>
          <w:rFonts w:ascii="Times New Roman" w:hAnsi="Times New Roman" w:cs="Times New Roman"/>
          <w:sz w:val="28"/>
        </w:rPr>
        <w:t xml:space="preserve"> </w:t>
      </w:r>
      <w:r w:rsidR="0029599A" w:rsidRPr="00D554FD">
        <w:rPr>
          <w:rFonts w:ascii="Times New Roman" w:hAnsi="Times New Roman" w:cs="Times New Roman"/>
          <w:sz w:val="28"/>
        </w:rPr>
        <w:t>конечного результата 5-ти АБП</w:t>
      </w:r>
      <w:r w:rsidRPr="00D554FD">
        <w:rPr>
          <w:rFonts w:ascii="Times New Roman" w:hAnsi="Times New Roman" w:cs="Times New Roman"/>
          <w:sz w:val="28"/>
        </w:rPr>
        <w:t xml:space="preserve">. </w:t>
      </w:r>
    </w:p>
    <w:p w:rsidR="00247091" w:rsidRPr="00D554FD" w:rsidRDefault="00247091" w:rsidP="00C52063">
      <w:pPr>
        <w:spacing w:after="0" w:line="240" w:lineRule="auto"/>
        <w:ind w:firstLine="567"/>
        <w:jc w:val="both"/>
        <w:outlineLvl w:val="0"/>
        <w:rPr>
          <w:rFonts w:ascii="Times New Roman" w:eastAsia="Times New Roman" w:hAnsi="Times New Roman" w:cs="Times New Roman"/>
          <w:sz w:val="28"/>
          <w:szCs w:val="28"/>
        </w:rPr>
      </w:pPr>
      <w:r w:rsidRPr="00D554FD">
        <w:rPr>
          <w:rFonts w:ascii="Times New Roman" w:eastAsia="Times New Roman" w:hAnsi="Times New Roman" w:cs="Times New Roman"/>
          <w:b/>
          <w:sz w:val="28"/>
          <w:szCs w:val="28"/>
        </w:rPr>
        <w:lastRenderedPageBreak/>
        <w:t>Не корректное</w:t>
      </w:r>
      <w:r w:rsidRPr="00D554FD">
        <w:rPr>
          <w:rFonts w:ascii="Times New Roman" w:eastAsia="Times New Roman" w:hAnsi="Times New Roman" w:cs="Times New Roman"/>
          <w:sz w:val="28"/>
          <w:szCs w:val="28"/>
        </w:rPr>
        <w:t xml:space="preserve"> определение показателей прямого</w:t>
      </w:r>
      <w:r w:rsidR="0029599A" w:rsidRPr="00D554FD">
        <w:rPr>
          <w:rFonts w:ascii="Times New Roman" w:eastAsia="Times New Roman" w:hAnsi="Times New Roman" w:cs="Times New Roman"/>
          <w:sz w:val="28"/>
          <w:szCs w:val="28"/>
        </w:rPr>
        <w:t xml:space="preserve"> и конечного</w:t>
      </w:r>
      <w:r w:rsidRPr="00D554FD">
        <w:rPr>
          <w:rFonts w:ascii="Times New Roman" w:eastAsia="Times New Roman" w:hAnsi="Times New Roman" w:cs="Times New Roman"/>
          <w:sz w:val="28"/>
          <w:szCs w:val="28"/>
        </w:rPr>
        <w:t xml:space="preserve"> результата БП повлияло на объективность оценки результатов реал</w:t>
      </w:r>
      <w:r w:rsidR="0029599A" w:rsidRPr="00D554FD">
        <w:rPr>
          <w:rFonts w:ascii="Times New Roman" w:eastAsia="Times New Roman" w:hAnsi="Times New Roman" w:cs="Times New Roman"/>
          <w:sz w:val="28"/>
          <w:szCs w:val="28"/>
        </w:rPr>
        <w:t>изации районного бюджета за 2017</w:t>
      </w:r>
      <w:r w:rsidRPr="00D554FD">
        <w:rPr>
          <w:rFonts w:ascii="Times New Roman" w:eastAsia="Times New Roman" w:hAnsi="Times New Roman" w:cs="Times New Roman"/>
          <w:sz w:val="28"/>
          <w:szCs w:val="28"/>
        </w:rPr>
        <w:t xml:space="preserve"> год произведенной уполномоченным органом по государственному планированию. </w:t>
      </w:r>
    </w:p>
    <w:p w:rsidR="00247091" w:rsidRPr="00D554FD" w:rsidRDefault="00247091"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В составе бюджета района утверждено </w:t>
      </w:r>
      <w:r w:rsidR="00BD66E8" w:rsidRPr="00D554FD">
        <w:rPr>
          <w:rFonts w:ascii="Times New Roman" w:hAnsi="Times New Roman" w:cs="Times New Roman"/>
          <w:sz w:val="28"/>
          <w:szCs w:val="28"/>
        </w:rPr>
        <w:t>173</w:t>
      </w:r>
      <w:r w:rsidRPr="00D554FD">
        <w:rPr>
          <w:rFonts w:ascii="Times New Roman" w:hAnsi="Times New Roman" w:cs="Times New Roman"/>
          <w:sz w:val="28"/>
          <w:szCs w:val="28"/>
        </w:rPr>
        <w:t xml:space="preserve"> БП с объемом бюджетных средств </w:t>
      </w:r>
      <w:r w:rsidR="00BD66E8" w:rsidRPr="00D554FD">
        <w:rPr>
          <w:rFonts w:ascii="Times New Roman" w:hAnsi="Times New Roman" w:cs="Times New Roman"/>
          <w:sz w:val="28"/>
          <w:szCs w:val="28"/>
        </w:rPr>
        <w:t>4</w:t>
      </w:r>
      <w:r w:rsidR="00BD66E8" w:rsidRPr="00D554FD">
        <w:rPr>
          <w:rFonts w:ascii="Times New Roman" w:hAnsi="Times New Roman" w:cs="Times New Roman"/>
          <w:bCs/>
          <w:sz w:val="28"/>
          <w:szCs w:val="28"/>
        </w:rPr>
        <w:t xml:space="preserve"> 794 741,0 </w:t>
      </w:r>
      <w:r w:rsidRPr="00D554FD">
        <w:rPr>
          <w:rFonts w:ascii="Times New Roman" w:eastAsia="Times New Roman" w:hAnsi="Times New Roman" w:cs="Times New Roman"/>
          <w:bCs/>
          <w:sz w:val="28"/>
          <w:szCs w:val="28"/>
        </w:rPr>
        <w:t>тыс. тенге</w:t>
      </w:r>
      <w:r w:rsidRPr="00D554FD">
        <w:rPr>
          <w:rFonts w:ascii="Times New Roman" w:hAnsi="Times New Roman" w:cs="Times New Roman"/>
          <w:sz w:val="28"/>
          <w:szCs w:val="28"/>
        </w:rPr>
        <w:t>. Реализация БП велась 37 -ю АБП.</w:t>
      </w:r>
    </w:p>
    <w:p w:rsidR="00247091" w:rsidRPr="00D554FD" w:rsidRDefault="00247091" w:rsidP="00C52063">
      <w:pPr>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bCs/>
          <w:sz w:val="28"/>
          <w:szCs w:val="28"/>
        </w:rPr>
        <w:t xml:space="preserve">В течение года увеличилось количество БП до </w:t>
      </w:r>
      <w:r w:rsidR="00BD66E8" w:rsidRPr="00D554FD">
        <w:rPr>
          <w:rFonts w:ascii="Times New Roman" w:eastAsia="Times New Roman" w:hAnsi="Times New Roman" w:cs="Times New Roman"/>
          <w:bCs/>
          <w:sz w:val="28"/>
          <w:szCs w:val="28"/>
        </w:rPr>
        <w:t>206</w:t>
      </w:r>
      <w:r w:rsidRPr="00D554FD">
        <w:rPr>
          <w:rFonts w:ascii="Times New Roman" w:eastAsia="Times New Roman" w:hAnsi="Times New Roman" w:cs="Times New Roman"/>
          <w:bCs/>
          <w:sz w:val="28"/>
          <w:szCs w:val="28"/>
        </w:rPr>
        <w:t>, с</w:t>
      </w:r>
      <w:r w:rsidRPr="00D554FD">
        <w:rPr>
          <w:rFonts w:ascii="Times New Roman" w:hAnsi="Times New Roman" w:cs="Times New Roman"/>
          <w:sz w:val="28"/>
          <w:szCs w:val="28"/>
        </w:rPr>
        <w:t xml:space="preserve"> учетом уточнений объем составил</w:t>
      </w:r>
      <w:r w:rsidRPr="00D554FD">
        <w:rPr>
          <w:rFonts w:ascii="Times New Roman" w:hAnsi="Times New Roman" w:cs="Times New Roman"/>
          <w:i/>
          <w:sz w:val="28"/>
          <w:szCs w:val="28"/>
        </w:rPr>
        <w:t xml:space="preserve"> </w:t>
      </w:r>
      <w:r w:rsidR="00BD66E8" w:rsidRPr="00D554FD">
        <w:rPr>
          <w:rFonts w:ascii="Times New Roman" w:hAnsi="Times New Roman" w:cs="Times New Roman"/>
          <w:sz w:val="28"/>
          <w:szCs w:val="28"/>
        </w:rPr>
        <w:t xml:space="preserve">5 275 918,0 </w:t>
      </w:r>
      <w:r w:rsidRPr="00D554FD">
        <w:rPr>
          <w:rFonts w:ascii="Times New Roman" w:hAnsi="Times New Roman" w:cs="Times New Roman"/>
          <w:sz w:val="28"/>
          <w:szCs w:val="28"/>
        </w:rPr>
        <w:t>тыс. тенге, в том числе:</w:t>
      </w:r>
    </w:p>
    <w:p w:rsidR="00CC7976" w:rsidRPr="00D554FD" w:rsidRDefault="00CC7976" w:rsidP="00C52063">
      <w:pPr>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t xml:space="preserve">- на реализацию 201-й текущей бюджетной программы – 4 938 575,0 тыс. тенге, что занимает 93,6% в общем объеме; </w:t>
      </w:r>
    </w:p>
    <w:p w:rsidR="00CC7976" w:rsidRPr="00D554FD" w:rsidRDefault="00CC7976" w:rsidP="00C52063">
      <w:pPr>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t>- на реализацию 4 программ развития – 252 256,0 тыс. тенге, 4,8% в общем объеме.</w:t>
      </w:r>
    </w:p>
    <w:p w:rsidR="00CC7976" w:rsidRPr="00D554FD" w:rsidRDefault="00CC7976" w:rsidP="00C52063">
      <w:pPr>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t xml:space="preserve">- бюджетные кредиты 1 программа - 85 087,0 тыс. тенге,1,6 % в общем объеме. </w:t>
      </w:r>
    </w:p>
    <w:p w:rsidR="00247091" w:rsidRPr="00D554FD" w:rsidRDefault="00247091"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Из </w:t>
      </w:r>
      <w:r w:rsidR="00DD47C8" w:rsidRPr="00D554FD">
        <w:rPr>
          <w:rFonts w:ascii="Times New Roman" w:hAnsi="Times New Roman" w:cs="Times New Roman"/>
          <w:sz w:val="28"/>
          <w:szCs w:val="28"/>
        </w:rPr>
        <w:t>206</w:t>
      </w:r>
      <w:r w:rsidRPr="00D554FD">
        <w:rPr>
          <w:rFonts w:ascii="Times New Roman" w:hAnsi="Times New Roman" w:cs="Times New Roman"/>
          <w:sz w:val="28"/>
          <w:szCs w:val="28"/>
        </w:rPr>
        <w:t xml:space="preserve"> текущих БП 37 БП на содержание обеспечения деятельности государственных органов (001) или </w:t>
      </w:r>
      <w:r w:rsidR="00DD47C8" w:rsidRPr="00D554FD">
        <w:rPr>
          <w:rFonts w:ascii="Times New Roman" w:hAnsi="Times New Roman" w:cs="Times New Roman"/>
          <w:sz w:val="28"/>
          <w:szCs w:val="28"/>
        </w:rPr>
        <w:t>12,5</w:t>
      </w:r>
      <w:r w:rsidRPr="00D554FD">
        <w:rPr>
          <w:rFonts w:ascii="Times New Roman" w:hAnsi="Times New Roman" w:cs="Times New Roman"/>
          <w:sz w:val="28"/>
          <w:szCs w:val="28"/>
        </w:rPr>
        <w:t>%. По всем БП 37-мью АБП прямые и конечные показатели достигнуты.</w:t>
      </w:r>
    </w:p>
    <w:p w:rsidR="00247091" w:rsidRPr="00D554FD" w:rsidRDefault="00247091" w:rsidP="00C52063">
      <w:pPr>
        <w:spacing w:after="0" w:line="240" w:lineRule="auto"/>
        <w:ind w:firstLine="567"/>
        <w:jc w:val="both"/>
        <w:rPr>
          <w:rFonts w:ascii="Times New Roman" w:hAnsi="Times New Roman" w:cs="Times New Roman"/>
          <w:color w:val="000000"/>
          <w:spacing w:val="2"/>
          <w:sz w:val="28"/>
          <w:szCs w:val="28"/>
          <w:shd w:val="clear" w:color="auto" w:fill="FFFFFF"/>
        </w:rPr>
      </w:pPr>
      <w:r w:rsidRPr="00D554FD">
        <w:rPr>
          <w:rFonts w:ascii="Times New Roman" w:hAnsi="Times New Roman" w:cs="Times New Roman"/>
          <w:sz w:val="28"/>
          <w:szCs w:val="28"/>
        </w:rPr>
        <w:t xml:space="preserve">Мониторинг исполнения расходов бюджета района </w:t>
      </w:r>
      <w:r w:rsidR="00DD47C8" w:rsidRPr="00D554FD">
        <w:rPr>
          <w:rFonts w:ascii="Times New Roman" w:hAnsi="Times New Roman" w:cs="Times New Roman"/>
          <w:sz w:val="28"/>
          <w:szCs w:val="28"/>
        </w:rPr>
        <w:t>за 2017</w:t>
      </w:r>
      <w:r w:rsidRPr="00D554FD">
        <w:rPr>
          <w:rFonts w:ascii="Times New Roman" w:hAnsi="Times New Roman" w:cs="Times New Roman"/>
          <w:sz w:val="28"/>
          <w:szCs w:val="28"/>
        </w:rPr>
        <w:t xml:space="preserve"> год проводился по 37-и АБП на основе </w:t>
      </w:r>
      <w:r w:rsidRPr="00D554FD">
        <w:rPr>
          <w:rFonts w:ascii="Times New Roman" w:hAnsi="Times New Roman" w:cs="Times New Roman"/>
          <w:color w:val="000000"/>
          <w:spacing w:val="2"/>
          <w:sz w:val="28"/>
          <w:szCs w:val="28"/>
          <w:shd w:val="clear" w:color="auto" w:fill="FFFFFF"/>
        </w:rPr>
        <w:t xml:space="preserve">отчетов о результатах мониторинга реализации </w:t>
      </w:r>
      <w:r w:rsidR="00DD47C8" w:rsidRPr="00D554FD">
        <w:rPr>
          <w:rFonts w:ascii="Times New Roman" w:hAnsi="Times New Roman" w:cs="Times New Roman"/>
          <w:color w:val="000000"/>
          <w:spacing w:val="2"/>
          <w:sz w:val="28"/>
          <w:szCs w:val="28"/>
          <w:shd w:val="clear" w:color="auto" w:fill="FFFFFF"/>
        </w:rPr>
        <w:t>206</w:t>
      </w:r>
      <w:r w:rsidRPr="00D554FD">
        <w:rPr>
          <w:rFonts w:ascii="Times New Roman" w:hAnsi="Times New Roman" w:cs="Times New Roman"/>
          <w:sz w:val="28"/>
          <w:szCs w:val="28"/>
        </w:rPr>
        <w:t xml:space="preserve"> </w:t>
      </w:r>
      <w:r w:rsidRPr="00D554FD">
        <w:rPr>
          <w:rFonts w:ascii="Times New Roman" w:hAnsi="Times New Roman" w:cs="Times New Roman"/>
          <w:color w:val="000000"/>
          <w:spacing w:val="2"/>
          <w:sz w:val="28"/>
          <w:szCs w:val="28"/>
          <w:shd w:val="clear" w:color="auto" w:fill="FFFFFF"/>
        </w:rPr>
        <w:t>БП.</w:t>
      </w:r>
    </w:p>
    <w:p w:rsidR="00AB73CC" w:rsidRPr="00D554FD" w:rsidRDefault="00E96677" w:rsidP="00C52063">
      <w:pPr>
        <w:spacing w:after="0" w:line="240" w:lineRule="auto"/>
        <w:ind w:firstLine="567"/>
        <w:jc w:val="both"/>
        <w:rPr>
          <w:rFonts w:ascii="Times New Roman" w:hAnsi="Times New Roman" w:cs="Times New Roman"/>
          <w:color w:val="000000"/>
          <w:spacing w:val="2"/>
          <w:sz w:val="28"/>
          <w:szCs w:val="28"/>
          <w:shd w:val="clear" w:color="auto" w:fill="FFFFFF"/>
        </w:rPr>
      </w:pPr>
      <w:r w:rsidRPr="00D554FD">
        <w:rPr>
          <w:rFonts w:ascii="Times New Roman" w:hAnsi="Times New Roman" w:cs="Times New Roman"/>
          <w:color w:val="000000"/>
          <w:spacing w:val="2"/>
          <w:sz w:val="28"/>
          <w:szCs w:val="28"/>
          <w:shd w:val="clear" w:color="auto" w:fill="FFFFFF"/>
        </w:rPr>
        <w:t>При это Учреждением приняты отчеты с</w:t>
      </w:r>
      <w:r w:rsidR="00AB73CC" w:rsidRPr="00D554FD">
        <w:rPr>
          <w:rFonts w:ascii="Times New Roman" w:hAnsi="Times New Roman" w:cs="Times New Roman"/>
          <w:color w:val="000000"/>
          <w:spacing w:val="2"/>
          <w:sz w:val="28"/>
          <w:szCs w:val="28"/>
          <w:shd w:val="clear" w:color="auto" w:fill="FFFFFF"/>
        </w:rPr>
        <w:t>:</w:t>
      </w:r>
    </w:p>
    <w:p w:rsidR="00E96677" w:rsidRPr="00D554FD" w:rsidRDefault="00E96677"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не качественном</w:t>
      </w:r>
      <w:r w:rsidRPr="00D554FD">
        <w:rPr>
          <w:rFonts w:ascii="Times New Roman" w:hAnsi="Times New Roman" w:cs="Times New Roman"/>
          <w:sz w:val="28"/>
          <w:szCs w:val="28"/>
        </w:rPr>
        <w:t xml:space="preserve"> обосновании результатов деятельности АБП в пояснительных к отчетам о реализации БП по </w:t>
      </w:r>
      <w:r w:rsidRPr="00D554FD">
        <w:rPr>
          <w:rFonts w:ascii="Times New Roman" w:hAnsi="Times New Roman" w:cs="Times New Roman"/>
          <w:b/>
          <w:sz w:val="28"/>
          <w:szCs w:val="28"/>
        </w:rPr>
        <w:t>7-ми</w:t>
      </w:r>
      <w:r w:rsidRPr="00D554FD">
        <w:rPr>
          <w:rFonts w:ascii="Times New Roman" w:hAnsi="Times New Roman" w:cs="Times New Roman"/>
          <w:sz w:val="28"/>
          <w:szCs w:val="28"/>
        </w:rPr>
        <w:t xml:space="preserve"> АБП</w:t>
      </w:r>
      <w:r w:rsidR="00415524" w:rsidRPr="00D554FD">
        <w:rPr>
          <w:rFonts w:ascii="Times New Roman" w:hAnsi="Times New Roman" w:cs="Times New Roman"/>
          <w:sz w:val="28"/>
          <w:szCs w:val="28"/>
        </w:rPr>
        <w:t>;</w:t>
      </w:r>
    </w:p>
    <w:p w:rsidR="00415524" w:rsidRPr="00D554FD" w:rsidRDefault="00415524" w:rsidP="00C52063">
      <w:pPr>
        <w:widowControl w:val="0"/>
        <w:tabs>
          <w:tab w:val="left" w:pos="0"/>
        </w:tabs>
        <w:spacing w:after="0" w:line="240" w:lineRule="auto"/>
        <w:ind w:firstLine="567"/>
        <w:contextualSpacing/>
        <w:jc w:val="both"/>
        <w:rPr>
          <w:rFonts w:ascii="Times New Roman" w:hAnsi="Times New Roman" w:cs="Times New Roman"/>
          <w:color w:val="000000"/>
          <w:sz w:val="28"/>
          <w:szCs w:val="28"/>
        </w:rPr>
      </w:pPr>
      <w:r w:rsidRPr="00D554FD">
        <w:rPr>
          <w:rFonts w:ascii="Times New Roman" w:hAnsi="Times New Roman" w:cs="Times New Roman"/>
          <w:sz w:val="28"/>
          <w:szCs w:val="28"/>
        </w:rPr>
        <w:t xml:space="preserve">отражением </w:t>
      </w:r>
      <w:r w:rsidRPr="00D554FD">
        <w:rPr>
          <w:rFonts w:ascii="Times New Roman" w:hAnsi="Times New Roman" w:cs="Times New Roman"/>
          <w:b/>
          <w:sz w:val="28"/>
          <w:szCs w:val="28"/>
        </w:rPr>
        <w:t xml:space="preserve">не достоверных </w:t>
      </w:r>
      <w:r w:rsidRPr="00D554FD">
        <w:rPr>
          <w:rFonts w:ascii="Times New Roman" w:hAnsi="Times New Roman" w:cs="Times New Roman"/>
          <w:sz w:val="28"/>
          <w:szCs w:val="28"/>
        </w:rPr>
        <w:t>данных в отчетности 1 АБП.</w:t>
      </w:r>
    </w:p>
    <w:p w:rsidR="00D135EB" w:rsidRPr="00D554FD" w:rsidRDefault="00D135EB"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pacing w:val="2"/>
          <w:sz w:val="28"/>
          <w:szCs w:val="28"/>
          <w:shd w:val="clear" w:color="auto" w:fill="FFFFFF"/>
        </w:rPr>
        <w:t xml:space="preserve">По каждой БП предусмотрены цели и показатели прямого и конечного результата, в основном достигнуты все цели и показатели прямого и конечного результата </w:t>
      </w:r>
      <w:r w:rsidRPr="00D554FD">
        <w:rPr>
          <w:rFonts w:ascii="Times New Roman" w:hAnsi="Times New Roman" w:cs="Times New Roman"/>
          <w:b/>
          <w:spacing w:val="2"/>
          <w:sz w:val="28"/>
          <w:szCs w:val="28"/>
          <w:shd w:val="clear" w:color="auto" w:fill="FFFFFF"/>
        </w:rPr>
        <w:t>за исключением</w:t>
      </w:r>
      <w:r w:rsidRPr="00D554FD">
        <w:rPr>
          <w:rFonts w:ascii="Times New Roman" w:hAnsi="Times New Roman" w:cs="Times New Roman"/>
          <w:spacing w:val="2"/>
          <w:sz w:val="28"/>
          <w:szCs w:val="28"/>
          <w:shd w:val="clear" w:color="auto" w:fill="FFFFFF"/>
        </w:rPr>
        <w:t xml:space="preserve"> 6 показателей по 5-ти БП 3-х АБП (</w:t>
      </w:r>
      <w:r w:rsidRPr="00D554FD">
        <w:rPr>
          <w:rFonts w:ascii="Times New Roman" w:hAnsi="Times New Roman" w:cs="Times New Roman"/>
          <w:i/>
          <w:spacing w:val="2"/>
          <w:sz w:val="28"/>
          <w:szCs w:val="28"/>
          <w:shd w:val="clear" w:color="auto" w:fill="FFFFFF"/>
        </w:rPr>
        <w:t>Отдел культуры и развития языков,</w:t>
      </w:r>
      <w:r w:rsidRPr="00D554FD">
        <w:rPr>
          <w:rFonts w:ascii="Times New Roman" w:hAnsi="Times New Roman" w:cs="Times New Roman"/>
          <w:b/>
          <w:sz w:val="28"/>
          <w:szCs w:val="28"/>
        </w:rPr>
        <w:t xml:space="preserve"> </w:t>
      </w:r>
      <w:r w:rsidRPr="00D554FD">
        <w:rPr>
          <w:rFonts w:ascii="Times New Roman" w:hAnsi="Times New Roman" w:cs="Times New Roman"/>
          <w:i/>
          <w:spacing w:val="2"/>
          <w:sz w:val="28"/>
          <w:szCs w:val="28"/>
          <w:shd w:val="clear" w:color="auto" w:fill="FFFFFF"/>
        </w:rPr>
        <w:t>Отдел жилищно-коммунального хозяйства, пассажирского транспорта и автомобильных дорог и жилищной инспекции, Отдел  строительства</w:t>
      </w:r>
      <w:r w:rsidRPr="00D554FD">
        <w:rPr>
          <w:rFonts w:ascii="Times New Roman" w:hAnsi="Times New Roman" w:cs="Times New Roman"/>
          <w:spacing w:val="2"/>
          <w:sz w:val="28"/>
          <w:szCs w:val="28"/>
          <w:shd w:val="clear" w:color="auto" w:fill="FFFFFF"/>
        </w:rPr>
        <w:t>).</w:t>
      </w:r>
    </w:p>
    <w:p w:rsidR="00247091" w:rsidRPr="00D554FD" w:rsidRDefault="00247091"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Исполнение бюджета Осакаров</w:t>
      </w:r>
      <w:r w:rsidR="003C2439" w:rsidRPr="00D554FD">
        <w:rPr>
          <w:rFonts w:ascii="Times New Roman" w:hAnsi="Times New Roman" w:cs="Times New Roman"/>
          <w:spacing w:val="2"/>
          <w:sz w:val="28"/>
          <w:szCs w:val="28"/>
          <w:shd w:val="clear" w:color="auto" w:fill="FFFFFF"/>
        </w:rPr>
        <w:t>ского района по расходам за 2017</w:t>
      </w:r>
      <w:r w:rsidRPr="00D554FD">
        <w:rPr>
          <w:rFonts w:ascii="Times New Roman" w:hAnsi="Times New Roman" w:cs="Times New Roman"/>
          <w:spacing w:val="2"/>
          <w:sz w:val="28"/>
          <w:szCs w:val="28"/>
          <w:shd w:val="clear" w:color="auto" w:fill="FFFFFF"/>
        </w:rPr>
        <w:t xml:space="preserve"> год составило </w:t>
      </w:r>
      <w:r w:rsidR="005E2516" w:rsidRPr="00D554FD">
        <w:rPr>
          <w:rFonts w:ascii="Times New Roman" w:hAnsi="Times New Roman" w:cs="Times New Roman"/>
          <w:spacing w:val="2"/>
          <w:sz w:val="28"/>
          <w:szCs w:val="28"/>
          <w:shd w:val="clear" w:color="auto" w:fill="FFFFFF"/>
        </w:rPr>
        <w:t>5 262 833,4</w:t>
      </w:r>
      <w:r w:rsidR="003228E0" w:rsidRPr="00D554FD">
        <w:rPr>
          <w:rFonts w:ascii="Times New Roman" w:hAnsi="Times New Roman" w:cs="Times New Roman"/>
          <w:spacing w:val="2"/>
          <w:sz w:val="28"/>
          <w:szCs w:val="28"/>
          <w:shd w:val="clear" w:color="auto" w:fill="FFFFFF"/>
        </w:rPr>
        <w:t xml:space="preserve"> </w:t>
      </w:r>
      <w:r w:rsidRPr="00D554FD">
        <w:rPr>
          <w:rFonts w:ascii="Times New Roman" w:hAnsi="Times New Roman" w:cs="Times New Roman"/>
          <w:spacing w:val="2"/>
          <w:sz w:val="28"/>
          <w:szCs w:val="28"/>
          <w:shd w:val="clear" w:color="auto" w:fill="FFFFFF"/>
        </w:rPr>
        <w:t xml:space="preserve">тыс. тенге, при скорректированном бюджете </w:t>
      </w:r>
      <w:r w:rsidR="005E2516" w:rsidRPr="00D554FD">
        <w:rPr>
          <w:rFonts w:ascii="Times New Roman" w:hAnsi="Times New Roman" w:cs="Times New Roman"/>
          <w:spacing w:val="2"/>
          <w:sz w:val="28"/>
          <w:szCs w:val="28"/>
          <w:shd w:val="clear" w:color="auto" w:fill="FFFFFF"/>
        </w:rPr>
        <w:t>5 275 918,0 тыс. тенге или 99,8</w:t>
      </w:r>
      <w:r w:rsidRPr="00D554FD">
        <w:rPr>
          <w:rFonts w:ascii="Times New Roman" w:hAnsi="Times New Roman" w:cs="Times New Roman"/>
          <w:spacing w:val="2"/>
          <w:sz w:val="28"/>
          <w:szCs w:val="28"/>
          <w:shd w:val="clear" w:color="auto" w:fill="FFFFFF"/>
        </w:rPr>
        <w:t>%. Расходы б</w:t>
      </w:r>
      <w:r w:rsidR="005E2516" w:rsidRPr="00D554FD">
        <w:rPr>
          <w:rFonts w:ascii="Times New Roman" w:hAnsi="Times New Roman" w:cs="Times New Roman"/>
          <w:spacing w:val="2"/>
          <w:sz w:val="28"/>
          <w:szCs w:val="28"/>
          <w:shd w:val="clear" w:color="auto" w:fill="FFFFFF"/>
        </w:rPr>
        <w:t>юджета города в сравнении с 2016</w:t>
      </w:r>
      <w:r w:rsidRPr="00D554FD">
        <w:rPr>
          <w:rFonts w:ascii="Times New Roman" w:hAnsi="Times New Roman" w:cs="Times New Roman"/>
          <w:spacing w:val="2"/>
          <w:sz w:val="28"/>
          <w:szCs w:val="28"/>
          <w:shd w:val="clear" w:color="auto" w:fill="FFFFFF"/>
        </w:rPr>
        <w:t xml:space="preserve"> годом выросли на </w:t>
      </w:r>
      <w:r w:rsidR="005E2516" w:rsidRPr="00D554FD">
        <w:rPr>
          <w:rFonts w:ascii="Times New Roman" w:hAnsi="Times New Roman" w:cs="Times New Roman"/>
          <w:spacing w:val="2"/>
          <w:sz w:val="28"/>
          <w:szCs w:val="28"/>
          <w:shd w:val="clear" w:color="auto" w:fill="FFFFFF"/>
        </w:rPr>
        <w:t>851 477,1</w:t>
      </w:r>
      <w:r w:rsidRPr="00D554FD">
        <w:rPr>
          <w:rFonts w:ascii="Times New Roman" w:hAnsi="Times New Roman" w:cs="Times New Roman"/>
          <w:spacing w:val="2"/>
          <w:sz w:val="28"/>
          <w:szCs w:val="28"/>
          <w:shd w:val="clear" w:color="auto" w:fill="FFFFFF"/>
        </w:rPr>
        <w:t xml:space="preserve"> тыс. тенге (</w:t>
      </w:r>
      <w:r w:rsidR="005E2516" w:rsidRPr="00D554FD">
        <w:rPr>
          <w:rFonts w:ascii="Times New Roman" w:hAnsi="Times New Roman" w:cs="Times New Roman"/>
          <w:spacing w:val="2"/>
          <w:sz w:val="28"/>
          <w:szCs w:val="28"/>
          <w:shd w:val="clear" w:color="auto" w:fill="FFFFFF"/>
        </w:rPr>
        <w:t>4 411 356,3</w:t>
      </w:r>
      <w:r w:rsidRPr="00D554FD">
        <w:rPr>
          <w:rFonts w:ascii="Times New Roman" w:hAnsi="Times New Roman" w:cs="Times New Roman"/>
          <w:spacing w:val="2"/>
          <w:sz w:val="28"/>
          <w:szCs w:val="28"/>
          <w:shd w:val="clear" w:color="auto" w:fill="FFFFFF"/>
        </w:rPr>
        <w:t xml:space="preserve">) или на </w:t>
      </w:r>
      <w:r w:rsidR="005E2516" w:rsidRPr="00D554FD">
        <w:rPr>
          <w:rFonts w:ascii="Times New Roman" w:hAnsi="Times New Roman" w:cs="Times New Roman"/>
          <w:spacing w:val="2"/>
          <w:sz w:val="28"/>
          <w:szCs w:val="28"/>
          <w:shd w:val="clear" w:color="auto" w:fill="FFFFFF"/>
        </w:rPr>
        <w:t>19,3</w:t>
      </w:r>
      <w:r w:rsidRPr="00D554FD">
        <w:rPr>
          <w:rFonts w:ascii="Times New Roman" w:hAnsi="Times New Roman" w:cs="Times New Roman"/>
          <w:spacing w:val="2"/>
          <w:sz w:val="28"/>
          <w:szCs w:val="28"/>
          <w:shd w:val="clear" w:color="auto" w:fill="FFFFFF"/>
        </w:rPr>
        <w:t>%.</w:t>
      </w:r>
    </w:p>
    <w:p w:rsidR="001F62A2" w:rsidRPr="00D554FD" w:rsidRDefault="00247091"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 xml:space="preserve">Сумма неосвоенных бюджетных средств – </w:t>
      </w:r>
      <w:r w:rsidR="001F62A2" w:rsidRPr="00D554FD">
        <w:rPr>
          <w:rFonts w:ascii="Times New Roman" w:hAnsi="Times New Roman" w:cs="Times New Roman"/>
          <w:spacing w:val="2"/>
          <w:sz w:val="28"/>
          <w:szCs w:val="28"/>
          <w:shd w:val="clear" w:color="auto" w:fill="FFFFFF"/>
        </w:rPr>
        <w:t xml:space="preserve">13 084,6 тыс. тенге </w:t>
      </w:r>
    </w:p>
    <w:p w:rsidR="00247091" w:rsidRPr="00D554FD" w:rsidRDefault="001F62A2"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pacing w:val="2"/>
          <w:sz w:val="28"/>
          <w:szCs w:val="28"/>
          <w:shd w:val="clear" w:color="auto" w:fill="FFFFFF"/>
        </w:rPr>
        <w:t>(НФ - 9 883,8 тыс. тенге или 75,5%, ОБ - 1 248,2 тыс. тенге или 9,5%. МБ - 1 952,6 или 15%)</w:t>
      </w:r>
      <w:r w:rsidR="00247091" w:rsidRPr="00D554FD">
        <w:rPr>
          <w:rFonts w:ascii="Times New Roman" w:hAnsi="Times New Roman" w:cs="Times New Roman"/>
          <w:spacing w:val="2"/>
          <w:sz w:val="28"/>
          <w:szCs w:val="28"/>
          <w:shd w:val="clear" w:color="auto" w:fill="FFFFFF"/>
        </w:rPr>
        <w:t>,</w:t>
      </w:r>
      <w:r w:rsidR="00247091" w:rsidRPr="00D554FD">
        <w:rPr>
          <w:rFonts w:ascii="Times New Roman" w:hAnsi="Times New Roman" w:cs="Times New Roman"/>
          <w:sz w:val="28"/>
          <w:szCs w:val="28"/>
        </w:rPr>
        <w:t xml:space="preserve"> из которых основные суммы приходятся на:</w:t>
      </w:r>
      <w:r w:rsidR="00247091" w:rsidRPr="00D554FD">
        <w:rPr>
          <w:rFonts w:ascii="Times New Roman" w:hAnsi="Times New Roman" w:cs="Times New Roman"/>
          <w:sz w:val="28"/>
          <w:szCs w:val="28"/>
          <w:u w:val="single"/>
        </w:rPr>
        <w:t xml:space="preserve"> </w:t>
      </w:r>
    </w:p>
    <w:p w:rsidR="001F62A2" w:rsidRPr="00D554FD" w:rsidRDefault="001F62A2" w:rsidP="00C52063">
      <w:pPr>
        <w:tabs>
          <w:tab w:val="left" w:pos="567"/>
        </w:tabs>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1. Отдел строительства – 10 308,5 тыс. тенге;</w:t>
      </w:r>
    </w:p>
    <w:p w:rsidR="001F62A2" w:rsidRPr="00D554FD" w:rsidRDefault="001F62A2" w:rsidP="00C52063">
      <w:pPr>
        <w:tabs>
          <w:tab w:val="left" w:pos="567"/>
        </w:tabs>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2. Отдел жилищно-коммунального хозяйства, пассажирского транспорта и автомобильных дорог - 1 453,6 тыс. тенге;</w:t>
      </w:r>
    </w:p>
    <w:p w:rsidR="001F62A2" w:rsidRPr="00D554FD" w:rsidRDefault="001F62A2" w:rsidP="00C52063">
      <w:pPr>
        <w:tabs>
          <w:tab w:val="left" w:pos="567"/>
        </w:tabs>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3. Отдел культуры и развития языков - 1 180,1 тыс. тенге;</w:t>
      </w:r>
    </w:p>
    <w:p w:rsidR="001F62A2" w:rsidRPr="00D554FD" w:rsidRDefault="001F62A2" w:rsidP="00C52063">
      <w:pPr>
        <w:tabs>
          <w:tab w:val="left" w:pos="567"/>
        </w:tabs>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 xml:space="preserve">- 2,3 тыс. тенге остатки за счет округления по всем спецификам. </w:t>
      </w:r>
    </w:p>
    <w:p w:rsidR="00247091" w:rsidRPr="00D554FD" w:rsidRDefault="00247091"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Не освоение</w:t>
      </w:r>
      <w:r w:rsidRPr="00D554FD">
        <w:rPr>
          <w:rFonts w:ascii="Times New Roman" w:hAnsi="Times New Roman" w:cs="Times New Roman"/>
          <w:sz w:val="28"/>
          <w:szCs w:val="28"/>
        </w:rPr>
        <w:t xml:space="preserve"> бюджетных средств явилось следствием ряда объективных и субъективных причин, в том числе:</w:t>
      </w:r>
    </w:p>
    <w:p w:rsidR="00624986" w:rsidRPr="00D554FD" w:rsidRDefault="00624986" w:rsidP="00C52063">
      <w:pPr>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lastRenderedPageBreak/>
        <w:t>субъективных в части:</w:t>
      </w:r>
    </w:p>
    <w:p w:rsidR="00624986" w:rsidRPr="00D554FD" w:rsidRDefault="00624986" w:rsidP="00C52063">
      <w:pPr>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 нарушения договорных обязательств поставщиками товаров (работ, услуг) - 2 612,7 тыс.тенге или  20%;</w:t>
      </w:r>
    </w:p>
    <w:p w:rsidR="00624986" w:rsidRPr="00D554FD" w:rsidRDefault="00624986" w:rsidP="00C52063">
      <w:pPr>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 неэффективного управления БП АБП заключающимся в: не своевременном заключении дополнительного соглашения; позднем завершении конкурсных процедур и, как следствие, приведшее к не освоению - 678,2 тыс. тенге или  5,2%;</w:t>
      </w:r>
    </w:p>
    <w:p w:rsidR="00624986" w:rsidRPr="00D554FD" w:rsidRDefault="00624986" w:rsidP="00C52063">
      <w:pPr>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объективных в части:</w:t>
      </w:r>
    </w:p>
    <w:p w:rsidR="00624986" w:rsidRPr="00D554FD" w:rsidRDefault="00624986" w:rsidP="00C52063">
      <w:pPr>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 xml:space="preserve">- экономии бюджетных средств по итогам государственных закупок – </w:t>
      </w:r>
    </w:p>
    <w:p w:rsidR="00624986" w:rsidRPr="00D554FD" w:rsidRDefault="00624986" w:rsidP="00C52063">
      <w:pPr>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9 605,0 тыс. тенге или 73,4%;</w:t>
      </w:r>
    </w:p>
    <w:p w:rsidR="00624986" w:rsidRPr="00D554FD" w:rsidRDefault="00624986" w:rsidP="00C52063">
      <w:pPr>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 остатки за счет округления - 127,7 тыс. тенге или 10%;</w:t>
      </w:r>
    </w:p>
    <w:p w:rsidR="00624986" w:rsidRPr="00D554FD" w:rsidRDefault="00624986" w:rsidP="00C52063">
      <w:pPr>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 прочих оснований - 61,0 тыс. тенге или 0,5%.</w:t>
      </w:r>
    </w:p>
    <w:p w:rsidR="00624986" w:rsidRPr="00D554FD" w:rsidRDefault="00624986" w:rsidP="00C52063">
      <w:pPr>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В структуре расходов значительный удельный вес занимают затраты - 97,9%, доля бюджетных кредитов – 1,6%, погашение займов - 0,5%.</w:t>
      </w:r>
    </w:p>
    <w:p w:rsidR="00624986" w:rsidRPr="00D554FD" w:rsidRDefault="00624986" w:rsidP="00C52063">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D554FD">
        <w:rPr>
          <w:rFonts w:ascii="Times New Roman" w:hAnsi="Times New Roman" w:cs="Times New Roman"/>
          <w:spacing w:val="2"/>
          <w:sz w:val="28"/>
          <w:szCs w:val="28"/>
          <w:shd w:val="clear" w:color="auto" w:fill="FFFFFF"/>
        </w:rPr>
        <w:t>Затраты бюджета по 13</w:t>
      </w:r>
      <w:r w:rsidR="00247091" w:rsidRPr="00D554FD">
        <w:rPr>
          <w:rFonts w:ascii="Times New Roman" w:hAnsi="Times New Roman" w:cs="Times New Roman"/>
          <w:spacing w:val="2"/>
          <w:sz w:val="28"/>
          <w:szCs w:val="28"/>
          <w:shd w:val="clear" w:color="auto" w:fill="FFFFFF"/>
        </w:rPr>
        <w:t xml:space="preserve"> функциональным группам составили </w:t>
      </w:r>
      <w:r w:rsidRPr="00D554FD">
        <w:rPr>
          <w:rFonts w:ascii="Times New Roman" w:hAnsi="Times New Roman" w:cs="Times New Roman"/>
          <w:spacing w:val="2"/>
          <w:sz w:val="28"/>
          <w:szCs w:val="28"/>
          <w:shd w:val="clear" w:color="auto" w:fill="FFFFFF"/>
        </w:rPr>
        <w:t xml:space="preserve">5 163 412,0 </w:t>
      </w:r>
      <w:r w:rsidR="00247091" w:rsidRPr="00D554FD">
        <w:rPr>
          <w:rFonts w:ascii="Times New Roman" w:hAnsi="Times New Roman" w:cs="Times New Roman"/>
          <w:spacing w:val="2"/>
          <w:sz w:val="28"/>
          <w:szCs w:val="28"/>
          <w:shd w:val="clear" w:color="auto" w:fill="FFFFFF"/>
        </w:rPr>
        <w:t xml:space="preserve">тыс. тенге </w:t>
      </w:r>
      <w:r w:rsidRPr="00D554FD">
        <w:rPr>
          <w:rFonts w:ascii="Times New Roman" w:eastAsia="Times New Roman" w:hAnsi="Times New Roman" w:cs="Times New Roman"/>
          <w:bCs/>
          <w:sz w:val="28"/>
          <w:szCs w:val="28"/>
        </w:rPr>
        <w:t xml:space="preserve">и увеличился по сравнению с 2016 годом на 18,4% (в 2016 году увеличился на 35,1% по сравнению с 2015 годом). </w:t>
      </w:r>
    </w:p>
    <w:p w:rsidR="00C45251" w:rsidRPr="00D554FD" w:rsidRDefault="00C45251" w:rsidP="00C52063">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t>Основными направлениями затрат районного бюджета в 2017 году стали:</w:t>
      </w:r>
    </w:p>
    <w:p w:rsidR="00C45251" w:rsidRPr="00D554FD" w:rsidRDefault="00C45251" w:rsidP="00C52063">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t>- образование – 3 083 950,0 тыс. тенге или 59,7% (в 2016 году – 65,9%), с ростом на 227 466,0 тыс. тенге или на 7,9%;</w:t>
      </w:r>
    </w:p>
    <w:p w:rsidR="00C45251" w:rsidRPr="00D554FD" w:rsidRDefault="00C45251" w:rsidP="00C52063">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t>- государственные услуги общего характера – 754 040,0 тыс. тенге или 14,6% (в 2016 году – 13,8%), с ростом на 156 711,0 тыс. тенге или на 26,2%;</w:t>
      </w:r>
    </w:p>
    <w:p w:rsidR="00C45251" w:rsidRPr="00D554FD" w:rsidRDefault="00C45251" w:rsidP="00C52063">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t>- жилищно-коммунальное хозяйство – 392 398,0 тыс. тенге или 7,6% (в 2016 году – 4,9%), с ростом на 154 516,0 тыс. тенге или на 64,9%;</w:t>
      </w:r>
    </w:p>
    <w:p w:rsidR="00C45251" w:rsidRPr="00D554FD" w:rsidRDefault="00C45251" w:rsidP="00C52063">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t>- социальная помощь и социальное обеспечение – 253 290,0 тыс. тенге или 4,9% (в 2016 году – 4,6%), с ростом на 52 041,0 тыс. тенге или на 25,9%.</w:t>
      </w:r>
    </w:p>
    <w:p w:rsidR="00C45251" w:rsidRPr="00D554FD" w:rsidRDefault="00C45251" w:rsidP="00C52063">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t xml:space="preserve">В динамике затрат бюджета района на 2015-2017 годы в разрезе функциональных групп по образованию наблюдается незначительное  снижение доли расходов в общем объеме затрат. </w:t>
      </w:r>
    </w:p>
    <w:p w:rsidR="00C45251" w:rsidRPr="00D554FD" w:rsidRDefault="00C45251" w:rsidP="00C52063">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t xml:space="preserve">Так, в 2015 году расходы на образование в общем объеме составляли 66,8%, в 2016 году - 65,9%, 2017 году - 59,7%. </w:t>
      </w:r>
    </w:p>
    <w:p w:rsidR="00C45251" w:rsidRPr="00D554FD" w:rsidRDefault="00C45251" w:rsidP="00C52063">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t>При этом, наблюдается повышение доля затрат на жилищно-коммунальное хозяйство, государственные услуги общего характера. Так, доля затрат на:</w:t>
      </w:r>
    </w:p>
    <w:p w:rsidR="00C45251" w:rsidRPr="00D554FD" w:rsidRDefault="00C45251" w:rsidP="00C52063">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t>ЖКХ составляла 4,6% в 2015году, 4,9% в 2016 году, 7,6% в 2017 году;</w:t>
      </w:r>
    </w:p>
    <w:p w:rsidR="00C45251" w:rsidRPr="00D554FD" w:rsidRDefault="00C45251" w:rsidP="00C52063">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t>государственные услуги общего характера в 2015 году - 12%, в 2016 году-  13,8%, в 2017 году - 14,6%.</w:t>
      </w:r>
    </w:p>
    <w:p w:rsidR="00C45251" w:rsidRPr="00D554FD" w:rsidRDefault="00C45251" w:rsidP="00C52063">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t>Начиная с 2017 года, отмечается значительное увеличение удельного веса капитальных затрат в общем объеме затрат бюджета Осакаровского района,: если в 2015 году соотношение капитальных затрат к текущим составляло 1,9% к 98%, в 2016 году – 2% к 97,9%,  то в 2017 году - 10,7% к 89,3% с увеличением их доли в 1,2 раза.</w:t>
      </w:r>
    </w:p>
    <w:p w:rsidR="00784D61" w:rsidRPr="00D554FD" w:rsidRDefault="00247091" w:rsidP="00C52063">
      <w:pPr>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lastRenderedPageBreak/>
        <w:t>В с</w:t>
      </w:r>
      <w:r w:rsidR="00C45251" w:rsidRPr="00D554FD">
        <w:rPr>
          <w:rFonts w:ascii="Times New Roman" w:eastAsia="Times New Roman" w:hAnsi="Times New Roman" w:cs="Times New Roman"/>
          <w:bCs/>
          <w:sz w:val="28"/>
          <w:szCs w:val="28"/>
        </w:rPr>
        <w:t>корректированном бюджете на 2017</w:t>
      </w:r>
      <w:r w:rsidRPr="00D554FD">
        <w:rPr>
          <w:rFonts w:ascii="Times New Roman" w:eastAsia="Times New Roman" w:hAnsi="Times New Roman" w:cs="Times New Roman"/>
          <w:bCs/>
          <w:sz w:val="28"/>
          <w:szCs w:val="28"/>
        </w:rPr>
        <w:t xml:space="preserve"> год предусмотрены целевые текущие трансферты из республиканского и областного бюджетов и бюджетный кредит в сумме </w:t>
      </w:r>
      <w:r w:rsidR="00784D61" w:rsidRPr="00D554FD">
        <w:rPr>
          <w:rFonts w:ascii="Times New Roman" w:eastAsia="Times New Roman" w:hAnsi="Times New Roman" w:cs="Times New Roman"/>
          <w:bCs/>
          <w:sz w:val="28"/>
          <w:szCs w:val="28"/>
        </w:rPr>
        <w:t>468 451,0 тыс. тенге,</w:t>
      </w:r>
      <w:r w:rsidRPr="00D554FD">
        <w:rPr>
          <w:rFonts w:ascii="Times New Roman" w:eastAsia="Times New Roman" w:hAnsi="Times New Roman" w:cs="Times New Roman"/>
          <w:bCs/>
          <w:sz w:val="28"/>
          <w:szCs w:val="28"/>
        </w:rPr>
        <w:t xml:space="preserve"> </w:t>
      </w:r>
      <w:r w:rsidR="00784D61" w:rsidRPr="00D554FD">
        <w:rPr>
          <w:rFonts w:ascii="Times New Roman" w:eastAsia="Times New Roman" w:hAnsi="Times New Roman" w:cs="Times New Roman"/>
          <w:bCs/>
          <w:sz w:val="28"/>
          <w:szCs w:val="28"/>
        </w:rPr>
        <w:t>в том числе:</w:t>
      </w:r>
    </w:p>
    <w:p w:rsidR="00784D61" w:rsidRPr="00D554FD" w:rsidRDefault="00784D61" w:rsidP="00C52063">
      <w:pPr>
        <w:tabs>
          <w:tab w:val="left" w:pos="540"/>
        </w:tabs>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t>в том числе целевые текущие трансферты 250 647,0 тыс. тенге, целевые трансферты на развитие 217 804,0 тыс. тенге, из них:</w:t>
      </w:r>
    </w:p>
    <w:p w:rsidR="00784D61" w:rsidRPr="00D554FD" w:rsidRDefault="00784D61" w:rsidP="00C52063">
      <w:pPr>
        <w:tabs>
          <w:tab w:val="left" w:pos="567"/>
        </w:tabs>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t>- из республиканского бюджета – 247 964,0 тыс. тенге;</w:t>
      </w:r>
    </w:p>
    <w:p w:rsidR="00247091" w:rsidRPr="00D554FD" w:rsidRDefault="00784D61" w:rsidP="00C52063">
      <w:pPr>
        <w:tabs>
          <w:tab w:val="left" w:pos="567"/>
        </w:tabs>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t>- областного бюджета – 220 487,0 тыс. тенге.</w:t>
      </w:r>
    </w:p>
    <w:p w:rsidR="00821ABB" w:rsidRPr="00D554FD" w:rsidRDefault="0060454F" w:rsidP="00C52063">
      <w:pPr>
        <w:tabs>
          <w:tab w:val="left" w:pos="567"/>
        </w:tabs>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По </w:t>
      </w:r>
      <w:r w:rsidR="00821ABB" w:rsidRPr="00D554FD">
        <w:rPr>
          <w:rFonts w:ascii="Times New Roman" w:hAnsi="Times New Roman" w:cs="Times New Roman"/>
          <w:sz w:val="28"/>
          <w:szCs w:val="28"/>
        </w:rPr>
        <w:t>итогам 2017 года при плане 468 451 тыс. тенге освоение трансфертов составило 457  318,9 тыс. тенге или 97,6 % не освоено 11 132</w:t>
      </w:r>
      <w:r w:rsidR="003228E0" w:rsidRPr="00D554FD">
        <w:rPr>
          <w:rFonts w:ascii="Times New Roman" w:hAnsi="Times New Roman" w:cs="Times New Roman"/>
          <w:sz w:val="28"/>
          <w:szCs w:val="28"/>
        </w:rPr>
        <w:t>,1</w:t>
      </w:r>
      <w:r w:rsidR="00821ABB" w:rsidRPr="00D554FD">
        <w:rPr>
          <w:rFonts w:ascii="Times New Roman" w:hAnsi="Times New Roman" w:cs="Times New Roman"/>
          <w:sz w:val="28"/>
          <w:szCs w:val="28"/>
        </w:rPr>
        <w:t xml:space="preserve">  тенге.</w:t>
      </w:r>
    </w:p>
    <w:p w:rsidR="00784D61" w:rsidRPr="00D554FD" w:rsidRDefault="00784D61" w:rsidP="00C52063">
      <w:pPr>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t>Темп роста/уменьшения целевых трансфертов с предыдущими годами характеризуется следующими показателями: 2015 год к 2014 году трансферты уменьшились на 18,7% , 2016 год к 2015 году трансферты увеличились на 347,2 %. 2017 год к 2016 году трансферты уменьшились на 76,7%.</w:t>
      </w:r>
    </w:p>
    <w:p w:rsidR="009D7A37" w:rsidRPr="00D554FD" w:rsidRDefault="009D7A37" w:rsidP="00C52063">
      <w:pPr>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t>Возврат недоиспользованных целевых трансфертов в областной и республиканский  бюджеты произведен за счет остатков бюджетных средств на начало финансового года.</w:t>
      </w:r>
    </w:p>
    <w:p w:rsidR="00247091" w:rsidRPr="00D554FD" w:rsidRDefault="00247091"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Исполь</w:t>
      </w:r>
      <w:r w:rsidR="009C2FA3" w:rsidRPr="00D554FD">
        <w:rPr>
          <w:rFonts w:ascii="Times New Roman" w:hAnsi="Times New Roman" w:cs="Times New Roman"/>
          <w:sz w:val="28"/>
          <w:szCs w:val="28"/>
        </w:rPr>
        <w:t>зование (доиспользование) в 2017</w:t>
      </w:r>
      <w:r w:rsidRPr="00D554FD">
        <w:rPr>
          <w:rFonts w:ascii="Times New Roman" w:hAnsi="Times New Roman" w:cs="Times New Roman"/>
          <w:sz w:val="28"/>
          <w:szCs w:val="28"/>
        </w:rPr>
        <w:t xml:space="preserve"> году суммы целевых трансфертов, выделенных из республиканского и областного бюджетов не было.</w:t>
      </w:r>
    </w:p>
    <w:p w:rsidR="00247091" w:rsidRPr="00D554FD" w:rsidRDefault="00247091"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Бюджетные кредиты поступили в объеме </w:t>
      </w:r>
      <w:r w:rsidR="009C2FA3" w:rsidRPr="00D554FD">
        <w:rPr>
          <w:rFonts w:ascii="Times New Roman" w:hAnsi="Times New Roman" w:cs="Times New Roman"/>
          <w:sz w:val="28"/>
          <w:szCs w:val="28"/>
        </w:rPr>
        <w:t xml:space="preserve">85 087,0 </w:t>
      </w:r>
      <w:r w:rsidRPr="00D554FD">
        <w:rPr>
          <w:rFonts w:ascii="Times New Roman" w:hAnsi="Times New Roman" w:cs="Times New Roman"/>
          <w:sz w:val="28"/>
          <w:szCs w:val="28"/>
        </w:rPr>
        <w:t xml:space="preserve">тыс. тенге на реализацию мер социальной поддержки специалистов. </w:t>
      </w:r>
    </w:p>
    <w:p w:rsidR="00247091" w:rsidRPr="00D554FD" w:rsidRDefault="009C2FA3"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Бюджетные кредиты в течение 2017 года предоставлены 25</w:t>
      </w:r>
      <w:r w:rsidR="00247091" w:rsidRPr="00D554FD">
        <w:rPr>
          <w:rFonts w:ascii="Times New Roman" w:hAnsi="Times New Roman" w:cs="Times New Roman"/>
          <w:sz w:val="28"/>
          <w:szCs w:val="28"/>
        </w:rPr>
        <w:t xml:space="preserve"> специалистам на общую сумму </w:t>
      </w:r>
      <w:r w:rsidRPr="00D554FD">
        <w:rPr>
          <w:rFonts w:ascii="Times New Roman" w:hAnsi="Times New Roman" w:cs="Times New Roman"/>
          <w:sz w:val="28"/>
          <w:szCs w:val="28"/>
        </w:rPr>
        <w:t xml:space="preserve">85 087,0 </w:t>
      </w:r>
      <w:r w:rsidR="00247091" w:rsidRPr="00D554FD">
        <w:rPr>
          <w:rFonts w:ascii="Times New Roman" w:hAnsi="Times New Roman" w:cs="Times New Roman"/>
          <w:sz w:val="28"/>
          <w:szCs w:val="28"/>
        </w:rPr>
        <w:t xml:space="preserve">тыс. тенге, в том числе: </w:t>
      </w:r>
    </w:p>
    <w:p w:rsidR="009C2FA3" w:rsidRPr="00D554FD" w:rsidRDefault="009C2FA3"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образования - 12 человек на сумму 40 842,0 тыс. тенге;</w:t>
      </w:r>
    </w:p>
    <w:p w:rsidR="009C2FA3" w:rsidRPr="00D554FD" w:rsidRDefault="009C2FA3"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здравоохранения - 11 человек на сумму 37 438,5 тыс. тенге;</w:t>
      </w:r>
    </w:p>
    <w:p w:rsidR="009C2FA3" w:rsidRPr="00D554FD" w:rsidRDefault="009C2FA3"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ветеринарии – 1 человек на сумму 3 403,5 тыс. тенге;</w:t>
      </w:r>
    </w:p>
    <w:p w:rsidR="009C2FA3" w:rsidRPr="00D554FD" w:rsidRDefault="009C2FA3"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спорта – 1 человек на сумму 3 403,5 тыс. тенге.</w:t>
      </w:r>
    </w:p>
    <w:p w:rsidR="00127DBB" w:rsidRPr="00D554FD" w:rsidRDefault="00127DBB" w:rsidP="00C52063">
      <w:pPr>
        <w:pStyle w:val="ac"/>
        <w:tabs>
          <w:tab w:val="left" w:pos="567"/>
        </w:tabs>
        <w:spacing w:after="0" w:line="240" w:lineRule="auto"/>
        <w:ind w:left="0" w:firstLine="567"/>
        <w:jc w:val="both"/>
        <w:rPr>
          <w:rFonts w:ascii="Times New Roman" w:hAnsi="Times New Roman" w:cs="Times New Roman"/>
          <w:sz w:val="28"/>
          <w:szCs w:val="28"/>
          <w:lang w:val="kk-KZ"/>
        </w:rPr>
      </w:pPr>
      <w:r w:rsidRPr="00D554FD">
        <w:rPr>
          <w:rFonts w:ascii="Times New Roman" w:hAnsi="Times New Roman" w:cs="Times New Roman"/>
          <w:sz w:val="28"/>
          <w:szCs w:val="28"/>
        </w:rPr>
        <w:t>А</w:t>
      </w:r>
      <w:r w:rsidRPr="00D554FD">
        <w:rPr>
          <w:rFonts w:ascii="Times New Roman" w:hAnsi="Times New Roman" w:cs="Times New Roman"/>
          <w:sz w:val="28"/>
          <w:szCs w:val="28"/>
          <w:lang w:val="kk-KZ"/>
        </w:rPr>
        <w:t>удитом ведения учета и мониторинга бюджетных кредитов установлено, что по итогам 2017 года по графику сумма погашения (с учетом бюджетных кредитов, выданных с 2010 года) составила 24 347,0 тыс. тенге, фактически погашено – 27 418,6 тыс. тенге за счет досрочного и полного  погашения 6-мя заемщиками суммы долга по займу.</w:t>
      </w:r>
    </w:p>
    <w:p w:rsidR="00254074" w:rsidRPr="00D554FD" w:rsidRDefault="00127DBB" w:rsidP="00C52063">
      <w:pPr>
        <w:pStyle w:val="ac"/>
        <w:tabs>
          <w:tab w:val="left" w:pos="567"/>
        </w:tabs>
        <w:spacing w:after="0" w:line="240" w:lineRule="auto"/>
        <w:ind w:left="0"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Просроченная кредиторская задолженность по заемщикам на 1 января 2018 года составила 4 605,8 тыс. тенге.</w:t>
      </w:r>
    </w:p>
    <w:p w:rsidR="00247091" w:rsidRPr="00D554FD" w:rsidRDefault="00247091" w:rsidP="00C52063">
      <w:pPr>
        <w:spacing w:after="0" w:line="240" w:lineRule="auto"/>
        <w:ind w:firstLine="567"/>
        <w:contextualSpacing/>
        <w:jc w:val="both"/>
        <w:rPr>
          <w:rFonts w:ascii="Times New Roman" w:hAnsi="Times New Roman" w:cs="Times New Roman"/>
          <w:sz w:val="28"/>
          <w:szCs w:val="28"/>
          <w:lang w:val="kk-KZ"/>
        </w:rPr>
      </w:pPr>
      <w:r w:rsidRPr="00D554FD">
        <w:rPr>
          <w:rFonts w:ascii="Times New Roman" w:hAnsi="Times New Roman" w:cs="Times New Roman"/>
          <w:kern w:val="2"/>
          <w:sz w:val="28"/>
          <w:szCs w:val="28"/>
          <w:lang w:eastAsia="ar-SA"/>
        </w:rPr>
        <w:t xml:space="preserve">Кроме того, по БП 099 «Реализация мер по оказанию социальной </w:t>
      </w:r>
      <w:r w:rsidRPr="00D554FD">
        <w:rPr>
          <w:rFonts w:ascii="Times New Roman" w:hAnsi="Times New Roman" w:cs="Times New Roman"/>
          <w:sz w:val="28"/>
          <w:szCs w:val="28"/>
          <w:lang w:val="kk-KZ"/>
        </w:rPr>
        <w:t xml:space="preserve">поддержки специалистов» выделены бюджетные средства в сумме </w:t>
      </w:r>
      <w:r w:rsidR="00533662" w:rsidRPr="00D554FD">
        <w:rPr>
          <w:rFonts w:ascii="Times New Roman" w:hAnsi="Times New Roman" w:cs="Times New Roman"/>
          <w:sz w:val="28"/>
          <w:szCs w:val="28"/>
          <w:lang w:val="kk-KZ"/>
        </w:rPr>
        <w:t>18 539,0 тыс. тенге</w:t>
      </w:r>
      <w:r w:rsidRPr="00D554FD">
        <w:rPr>
          <w:rFonts w:ascii="Times New Roman" w:hAnsi="Times New Roman" w:cs="Times New Roman"/>
          <w:sz w:val="28"/>
          <w:szCs w:val="28"/>
          <w:lang w:val="kk-KZ"/>
        </w:rPr>
        <w:t xml:space="preserve">, освоено </w:t>
      </w:r>
      <w:r w:rsidR="00533662" w:rsidRPr="00D554FD">
        <w:rPr>
          <w:rFonts w:ascii="Times New Roman" w:hAnsi="Times New Roman" w:cs="Times New Roman"/>
          <w:sz w:val="28"/>
          <w:szCs w:val="28"/>
          <w:lang w:val="kk-KZ"/>
        </w:rPr>
        <w:t xml:space="preserve">18 539,0 тыс. тенге </w:t>
      </w:r>
      <w:r w:rsidRPr="00D554FD">
        <w:rPr>
          <w:rFonts w:ascii="Times New Roman" w:hAnsi="Times New Roman" w:cs="Times New Roman"/>
          <w:sz w:val="28"/>
          <w:szCs w:val="28"/>
          <w:lang w:val="kk-KZ"/>
        </w:rPr>
        <w:t>или 100% к плану.</w:t>
      </w:r>
    </w:p>
    <w:p w:rsidR="00247091" w:rsidRPr="00D554FD" w:rsidRDefault="00247091" w:rsidP="00C52063">
      <w:pPr>
        <w:pStyle w:val="ac"/>
        <w:tabs>
          <w:tab w:val="left" w:pos="567"/>
        </w:tabs>
        <w:spacing w:after="0" w:line="240" w:lineRule="auto"/>
        <w:ind w:left="0"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 xml:space="preserve">Аудитом правильности выделения кредитов специалистам здравоохранения, образования и </w:t>
      </w:r>
      <w:r w:rsidRPr="00D554FD">
        <w:rPr>
          <w:rFonts w:ascii="Times New Roman" w:hAnsi="Times New Roman" w:cs="Times New Roman"/>
          <w:sz w:val="28"/>
          <w:szCs w:val="28"/>
        </w:rPr>
        <w:t>ветеринарии</w:t>
      </w:r>
      <w:r w:rsidRPr="00D554FD">
        <w:rPr>
          <w:rFonts w:ascii="Times New Roman" w:hAnsi="Times New Roman" w:cs="Times New Roman"/>
          <w:sz w:val="28"/>
          <w:szCs w:val="28"/>
          <w:lang w:val="kk-KZ"/>
        </w:rPr>
        <w:t xml:space="preserve"> нарушений не установлено, по всем имеется полный пакет документов. Решение о выдачи бюджетного кредита принималось решением членов постоянной действующей комиссии, </w:t>
      </w:r>
      <w:r w:rsidRPr="00D554FD">
        <w:rPr>
          <w:rFonts w:ascii="Times New Roman" w:hAnsi="Times New Roman" w:cs="Times New Roman"/>
          <w:sz w:val="28"/>
          <w:szCs w:val="28"/>
        </w:rPr>
        <w:t xml:space="preserve">аудитом использования средств на </w:t>
      </w:r>
      <w:r w:rsidRPr="00D554FD">
        <w:rPr>
          <w:rFonts w:ascii="Times New Roman" w:hAnsi="Times New Roman" w:cs="Times New Roman"/>
          <w:color w:val="000000"/>
          <w:spacing w:val="5"/>
          <w:sz w:val="28"/>
          <w:szCs w:val="28"/>
        </w:rPr>
        <w:t>реализацию мер социальной поддержки специалистам социальной сферы нарушений не установлено</w:t>
      </w:r>
      <w:r w:rsidRPr="00D554FD">
        <w:rPr>
          <w:rFonts w:ascii="Times New Roman" w:hAnsi="Times New Roman" w:cs="Times New Roman"/>
          <w:sz w:val="28"/>
          <w:szCs w:val="28"/>
          <w:lang w:val="kk-KZ"/>
        </w:rPr>
        <w:t>.</w:t>
      </w:r>
    </w:p>
    <w:p w:rsidR="00247091" w:rsidRPr="00D554FD" w:rsidRDefault="00247091"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Анализ состояния дебиторской и кредиторской задолженности бюджета Осакаровского района показал, что согласно представленным отчетам дебиторской и кредиторской задолжен</w:t>
      </w:r>
      <w:r w:rsidR="00533662" w:rsidRPr="00D554FD">
        <w:rPr>
          <w:rFonts w:ascii="Times New Roman" w:hAnsi="Times New Roman" w:cs="Times New Roman"/>
          <w:sz w:val="28"/>
          <w:szCs w:val="28"/>
        </w:rPr>
        <w:t>ности на 1 января 2018</w:t>
      </w:r>
      <w:r w:rsidRPr="00D554FD">
        <w:rPr>
          <w:rFonts w:ascii="Times New Roman" w:hAnsi="Times New Roman" w:cs="Times New Roman"/>
          <w:sz w:val="28"/>
          <w:szCs w:val="28"/>
        </w:rPr>
        <w:t xml:space="preserve"> года не имеется.</w:t>
      </w:r>
    </w:p>
    <w:p w:rsidR="00AD67D0" w:rsidRPr="00D554FD" w:rsidRDefault="00AD67D0" w:rsidP="00C52063">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Однако, аудитом за 2017 год установлено </w:t>
      </w:r>
      <w:r w:rsidRPr="00D554FD">
        <w:rPr>
          <w:rFonts w:ascii="Times New Roman" w:hAnsi="Times New Roman" w:cs="Times New Roman"/>
          <w:b/>
          <w:sz w:val="28"/>
          <w:szCs w:val="28"/>
        </w:rPr>
        <w:t>сокрытие</w:t>
      </w:r>
      <w:r w:rsidRPr="00D554FD">
        <w:rPr>
          <w:rFonts w:ascii="Times New Roman" w:hAnsi="Times New Roman" w:cs="Times New Roman"/>
          <w:sz w:val="28"/>
          <w:szCs w:val="28"/>
        </w:rPr>
        <w:t xml:space="preserve"> дебиторской и кредиторской задолженности ГУ "Отделом экономики и финансов Осакаровского района", на общую сумму 660,3 тыс. тенге, в том числе дебиторская задолженность 340,0 тыс. тенге, кредиторская задолженность  320,8 тыс. тенге. </w:t>
      </w:r>
    </w:p>
    <w:p w:rsidR="00AD67D0" w:rsidRPr="00D554FD" w:rsidRDefault="00AD67D0" w:rsidP="00C52063">
      <w:pPr>
        <w:pStyle w:val="af6"/>
        <w:widowControl w:val="0"/>
        <w:tabs>
          <w:tab w:val="left" w:pos="0"/>
        </w:tabs>
        <w:spacing w:before="0" w:after="0"/>
        <w:ind w:firstLine="567"/>
        <w:jc w:val="both"/>
        <w:rPr>
          <w:rFonts w:ascii="Times New Roman" w:hAnsi="Times New Roman" w:cs="Times New Roman"/>
          <w:sz w:val="28"/>
          <w:szCs w:val="28"/>
          <w:lang w:eastAsia="ru-RU"/>
        </w:rPr>
      </w:pPr>
      <w:r w:rsidRPr="00D554FD">
        <w:rPr>
          <w:rFonts w:ascii="Times New Roman" w:hAnsi="Times New Roman" w:cs="Times New Roman"/>
          <w:sz w:val="28"/>
          <w:szCs w:val="28"/>
          <w:lang w:eastAsia="ru-RU"/>
        </w:rPr>
        <w:t>В соответствии со статьей 118 Бюджетного кодекса РК администраторы бюджетных программ и местные уполномоченные органы по исполнению бюджета обязаны составлять консолидированную финансовую отчетность в порядке, установленном центральным уполномоченным органом по исполнению бюджета.</w:t>
      </w:r>
    </w:p>
    <w:p w:rsidR="00533662" w:rsidRPr="00D554FD" w:rsidRDefault="00AD67D0"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Таким образом, установленные нарушения привели к </w:t>
      </w:r>
      <w:r w:rsidRPr="00D554FD">
        <w:rPr>
          <w:rFonts w:ascii="Times New Roman" w:hAnsi="Times New Roman" w:cs="Times New Roman"/>
          <w:b/>
          <w:sz w:val="28"/>
          <w:szCs w:val="28"/>
        </w:rPr>
        <w:t xml:space="preserve">необъективному </w:t>
      </w:r>
      <w:r w:rsidRPr="00D554FD">
        <w:rPr>
          <w:rFonts w:ascii="Times New Roman" w:hAnsi="Times New Roman" w:cs="Times New Roman"/>
          <w:sz w:val="28"/>
          <w:szCs w:val="28"/>
        </w:rPr>
        <w:t>отражению данных, как в бюджетной отчетности, так и в консолидированной финансовой отчетности по региону.</w:t>
      </w:r>
    </w:p>
    <w:p w:rsidR="00247091" w:rsidRPr="00D554FD" w:rsidRDefault="00D7423A" w:rsidP="00C52063">
      <w:pPr>
        <w:pStyle w:val="ac"/>
        <w:tabs>
          <w:tab w:val="left" w:pos="567"/>
        </w:tabs>
        <w:spacing w:after="0" w:line="240" w:lineRule="auto"/>
        <w:ind w:left="0" w:firstLine="567"/>
        <w:jc w:val="both"/>
        <w:rPr>
          <w:rFonts w:ascii="Times New Roman" w:hAnsi="Times New Roman" w:cs="Times New Roman"/>
          <w:i/>
          <w:sz w:val="28"/>
          <w:szCs w:val="28"/>
          <w:u w:val="single"/>
        </w:rPr>
      </w:pPr>
      <w:r w:rsidRPr="00D554FD">
        <w:rPr>
          <w:rFonts w:ascii="Times New Roman" w:hAnsi="Times New Roman" w:cs="Times New Roman"/>
          <w:i/>
          <w:sz w:val="28"/>
          <w:szCs w:val="28"/>
          <w:u w:val="single"/>
          <w:lang w:val="kk-KZ"/>
        </w:rPr>
        <w:t>Анализ</w:t>
      </w:r>
      <w:r w:rsidR="00247091" w:rsidRPr="00D554FD">
        <w:rPr>
          <w:rFonts w:ascii="Times New Roman" w:hAnsi="Times New Roman" w:cs="Times New Roman"/>
          <w:i/>
          <w:sz w:val="28"/>
          <w:szCs w:val="28"/>
          <w:u w:val="single"/>
        </w:rPr>
        <w:t xml:space="preserve"> Программы развития территории по итогам </w:t>
      </w:r>
      <w:r w:rsidR="00EB56D5" w:rsidRPr="00D554FD">
        <w:rPr>
          <w:rFonts w:ascii="Times New Roman" w:hAnsi="Times New Roman" w:cs="Times New Roman"/>
          <w:i/>
          <w:sz w:val="28"/>
          <w:szCs w:val="28"/>
          <w:u w:val="single"/>
        </w:rPr>
        <w:t>2017 год</w:t>
      </w:r>
      <w:r w:rsidRPr="00D554FD">
        <w:rPr>
          <w:rFonts w:ascii="Times New Roman" w:hAnsi="Times New Roman" w:cs="Times New Roman"/>
          <w:i/>
          <w:sz w:val="28"/>
          <w:szCs w:val="28"/>
          <w:u w:val="single"/>
        </w:rPr>
        <w:t>а</w:t>
      </w:r>
    </w:p>
    <w:p w:rsidR="00EB6A87" w:rsidRPr="00D554FD" w:rsidRDefault="00EB6A87"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Разработка, реализация и мониторинг </w:t>
      </w:r>
      <w:r w:rsidR="00430096" w:rsidRPr="00D554FD">
        <w:rPr>
          <w:rFonts w:ascii="Times New Roman" w:hAnsi="Times New Roman" w:cs="Times New Roman"/>
          <w:sz w:val="28"/>
          <w:szCs w:val="28"/>
        </w:rPr>
        <w:t>ПРТ</w:t>
      </w:r>
      <w:r w:rsidRPr="00D554FD">
        <w:rPr>
          <w:rFonts w:ascii="Times New Roman" w:hAnsi="Times New Roman" w:cs="Times New Roman"/>
          <w:sz w:val="28"/>
          <w:szCs w:val="28"/>
        </w:rPr>
        <w:t xml:space="preserve"> на 2016-2020 годы осуществлялась в соответствии Правила</w:t>
      </w:r>
      <w:r w:rsidR="00430096" w:rsidRPr="00D554FD">
        <w:rPr>
          <w:rFonts w:ascii="Times New Roman" w:hAnsi="Times New Roman" w:cs="Times New Roman"/>
          <w:sz w:val="28"/>
          <w:szCs w:val="28"/>
        </w:rPr>
        <w:t>ми № 931</w:t>
      </w:r>
      <w:r w:rsidRPr="00D554FD">
        <w:rPr>
          <w:rFonts w:ascii="Times New Roman" w:hAnsi="Times New Roman" w:cs="Times New Roman"/>
          <w:sz w:val="28"/>
          <w:szCs w:val="28"/>
        </w:rPr>
        <w:t>.</w:t>
      </w:r>
    </w:p>
    <w:p w:rsidR="00247091" w:rsidRPr="00D554FD" w:rsidRDefault="00247091"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Структура ПРТ соответствует установленным Правилам № 931.</w:t>
      </w:r>
    </w:p>
    <w:p w:rsidR="00EB6A87" w:rsidRPr="00D554FD" w:rsidRDefault="00EB6A87" w:rsidP="00C52063">
      <w:pPr>
        <w:pStyle w:val="af6"/>
        <w:spacing w:before="0" w:after="0"/>
        <w:ind w:firstLine="567"/>
        <w:jc w:val="both"/>
        <w:rPr>
          <w:rFonts w:ascii="Times New Roman" w:hAnsi="Times New Roman" w:cs="Times New Roman"/>
          <w:sz w:val="28"/>
          <w:szCs w:val="28"/>
          <w:lang w:eastAsia="ru-RU"/>
        </w:rPr>
      </w:pPr>
      <w:r w:rsidRPr="00D554FD">
        <w:rPr>
          <w:rFonts w:ascii="Times New Roman" w:hAnsi="Times New Roman" w:cs="Times New Roman"/>
          <w:sz w:val="28"/>
          <w:szCs w:val="28"/>
          <w:lang w:eastAsia="ru-RU"/>
        </w:rPr>
        <w:t>Цели ПРТ корреспондируются с основными направлениями Прогнозной схемы территориально-пространственного развития страны до 2020 года и прогнозом социально-экономического развития Карагандинской области на 2016-2020 годы.</w:t>
      </w:r>
    </w:p>
    <w:p w:rsidR="00EB6A87" w:rsidRPr="00D554FD" w:rsidRDefault="00EB6A87" w:rsidP="00C52063">
      <w:pPr>
        <w:pStyle w:val="msolistparagraphcxspfirstmailrucssattributepostfix"/>
        <w:shd w:val="clear" w:color="auto" w:fill="FFFFFF"/>
        <w:spacing w:before="0" w:beforeAutospacing="0" w:after="0" w:afterAutospacing="0"/>
        <w:ind w:firstLine="567"/>
        <w:jc w:val="both"/>
        <w:rPr>
          <w:color w:val="000000"/>
          <w:sz w:val="28"/>
          <w:szCs w:val="28"/>
        </w:rPr>
      </w:pPr>
      <w:r w:rsidRPr="00D554FD">
        <w:rPr>
          <w:color w:val="000000"/>
          <w:sz w:val="28"/>
          <w:szCs w:val="28"/>
        </w:rPr>
        <w:t>ПРТ Осакаровского района на 2016-2020 годы (далее - Программа развития) утверждена реш</w:t>
      </w:r>
      <w:r w:rsidR="001611B7" w:rsidRPr="00D554FD">
        <w:rPr>
          <w:color w:val="000000"/>
          <w:sz w:val="28"/>
          <w:szCs w:val="28"/>
        </w:rPr>
        <w:t>ением сессии от 26 декабря 2016</w:t>
      </w:r>
      <w:r w:rsidRPr="00D554FD">
        <w:rPr>
          <w:color w:val="000000"/>
          <w:sz w:val="28"/>
          <w:szCs w:val="28"/>
        </w:rPr>
        <w:t xml:space="preserve"> года № 388.</w:t>
      </w:r>
    </w:p>
    <w:p w:rsidR="00EB6A87" w:rsidRPr="00D554FD" w:rsidRDefault="00EB6A87" w:rsidP="00C52063">
      <w:pPr>
        <w:pStyle w:val="af6"/>
        <w:shd w:val="clear" w:color="auto" w:fill="FFFFFF"/>
        <w:spacing w:before="0" w:after="0"/>
        <w:ind w:firstLine="567"/>
        <w:jc w:val="both"/>
        <w:rPr>
          <w:rFonts w:ascii="Times New Roman" w:hAnsi="Times New Roman" w:cs="Times New Roman"/>
          <w:sz w:val="28"/>
          <w:szCs w:val="28"/>
        </w:rPr>
      </w:pPr>
      <w:r w:rsidRPr="00D554FD">
        <w:rPr>
          <w:rFonts w:ascii="Times New Roman" w:hAnsi="Times New Roman" w:cs="Times New Roman"/>
          <w:sz w:val="28"/>
          <w:szCs w:val="28"/>
        </w:rPr>
        <w:t>На реализацию мероприятий Программы развития, утвержденной 14 декабря 2015 года предполагалось финансирование за счет всех источников в объеме 1256,2 млн. тенге. С учетом внесенных изменений согласно постановлению акимата района от 13 декабря 2017 года № 65/03 объем финансирования увеличен на 50% и составил 1884,3 млн. тенге.</w:t>
      </w:r>
    </w:p>
    <w:p w:rsidR="00EB6A87" w:rsidRPr="00D554FD" w:rsidRDefault="00EB6A87" w:rsidP="00C52063">
      <w:pPr>
        <w:pStyle w:val="af6"/>
        <w:shd w:val="clear" w:color="auto" w:fill="FFFFFF"/>
        <w:spacing w:before="0" w:after="0"/>
        <w:ind w:firstLine="567"/>
        <w:jc w:val="both"/>
        <w:rPr>
          <w:rFonts w:ascii="Times New Roman" w:hAnsi="Times New Roman" w:cs="Times New Roman"/>
          <w:sz w:val="28"/>
          <w:szCs w:val="28"/>
        </w:rPr>
      </w:pPr>
      <w:r w:rsidRPr="00D554FD">
        <w:rPr>
          <w:rFonts w:ascii="Times New Roman" w:hAnsi="Times New Roman" w:cs="Times New Roman"/>
          <w:sz w:val="28"/>
          <w:szCs w:val="28"/>
        </w:rPr>
        <w:t>Фактически в 2017 году освоено 1871,4 млн. тенге, что составило 99,3% к плану, в том числе за счет средств:</w:t>
      </w:r>
    </w:p>
    <w:p w:rsidR="00EB6A87" w:rsidRPr="00D554FD" w:rsidRDefault="00DF25BF" w:rsidP="00C52063">
      <w:pPr>
        <w:pStyle w:val="msonormalmailrucssattributepostfix"/>
        <w:shd w:val="clear" w:color="auto" w:fill="FFFFFF"/>
        <w:spacing w:before="0" w:beforeAutospacing="0" w:after="0" w:afterAutospacing="0"/>
        <w:ind w:firstLine="567"/>
        <w:jc w:val="both"/>
        <w:rPr>
          <w:sz w:val="28"/>
          <w:szCs w:val="28"/>
        </w:rPr>
      </w:pPr>
      <w:r>
        <w:rPr>
          <w:sz w:val="28"/>
          <w:szCs w:val="28"/>
        </w:rPr>
        <w:t>- республиканского бюджета </w:t>
      </w:r>
      <w:r w:rsidR="00EB6A87" w:rsidRPr="00D554FD">
        <w:rPr>
          <w:sz w:val="28"/>
          <w:szCs w:val="28"/>
        </w:rPr>
        <w:t>-220,8 млн. тенге или 95,7 % к плану;</w:t>
      </w:r>
    </w:p>
    <w:p w:rsidR="00EB6A87" w:rsidRPr="00D554FD" w:rsidRDefault="00EB6A87" w:rsidP="00C52063">
      <w:pPr>
        <w:pStyle w:val="msonormalmailrucssattributepostfix"/>
        <w:shd w:val="clear" w:color="auto" w:fill="FFFFFF"/>
        <w:spacing w:before="0" w:beforeAutospacing="0" w:after="0" w:afterAutospacing="0"/>
        <w:ind w:firstLine="567"/>
        <w:jc w:val="both"/>
        <w:rPr>
          <w:sz w:val="28"/>
          <w:szCs w:val="28"/>
        </w:rPr>
      </w:pPr>
      <w:r w:rsidRPr="00D554FD">
        <w:rPr>
          <w:sz w:val="28"/>
          <w:szCs w:val="28"/>
        </w:rPr>
        <w:t>- областного бюджета –326 млн. тенге или 99,7%;</w:t>
      </w:r>
    </w:p>
    <w:p w:rsidR="00EB6A87" w:rsidRPr="00D554FD" w:rsidRDefault="00EB6A87" w:rsidP="00C52063">
      <w:pPr>
        <w:pStyle w:val="msonormalmailrucssattributepostfix"/>
        <w:shd w:val="clear" w:color="auto" w:fill="FFFFFF"/>
        <w:spacing w:before="0" w:beforeAutospacing="0" w:after="0" w:afterAutospacing="0"/>
        <w:ind w:firstLine="567"/>
        <w:jc w:val="both"/>
        <w:rPr>
          <w:sz w:val="28"/>
          <w:szCs w:val="28"/>
        </w:rPr>
      </w:pPr>
      <w:r w:rsidRPr="00D554FD">
        <w:rPr>
          <w:sz w:val="28"/>
          <w:szCs w:val="28"/>
        </w:rPr>
        <w:t>-  местного бюджета –979,8млн. тенге или 99,8% к плану;</w:t>
      </w:r>
    </w:p>
    <w:p w:rsidR="00EB6A87" w:rsidRPr="00D554FD" w:rsidRDefault="00EB6A87" w:rsidP="00C52063">
      <w:pPr>
        <w:pStyle w:val="msonormalmailrucssattributepostfix"/>
        <w:shd w:val="clear" w:color="auto" w:fill="FFFFFF"/>
        <w:spacing w:before="0" w:beforeAutospacing="0" w:after="0" w:afterAutospacing="0"/>
        <w:ind w:firstLine="567"/>
        <w:jc w:val="both"/>
        <w:rPr>
          <w:sz w:val="28"/>
          <w:szCs w:val="28"/>
        </w:rPr>
      </w:pPr>
      <w:r w:rsidRPr="00D554FD">
        <w:rPr>
          <w:sz w:val="28"/>
          <w:szCs w:val="28"/>
        </w:rPr>
        <w:t>- других источников –344,8 млн. тенге или 100% к плану.</w:t>
      </w:r>
    </w:p>
    <w:p w:rsidR="00EB6A87" w:rsidRPr="00D554FD" w:rsidRDefault="00EB6A87" w:rsidP="00C52063">
      <w:pPr>
        <w:pStyle w:val="msolistparagraphcxspfirstmailrucssattributepostfix"/>
        <w:shd w:val="clear" w:color="auto" w:fill="FFFFFF"/>
        <w:spacing w:before="0" w:beforeAutospacing="0" w:after="0" w:afterAutospacing="0"/>
        <w:ind w:firstLine="567"/>
        <w:jc w:val="both"/>
        <w:rPr>
          <w:sz w:val="28"/>
          <w:szCs w:val="28"/>
        </w:rPr>
      </w:pPr>
      <w:r w:rsidRPr="00D554FD">
        <w:rPr>
          <w:sz w:val="28"/>
          <w:szCs w:val="28"/>
        </w:rPr>
        <w:t>Из общего объема средств, направленных на реализацию Программы развития средства республиканского бюджета составляют 11,8%, областного бюджета -</w:t>
      </w:r>
      <w:r w:rsidR="00F204A9" w:rsidRPr="00F204A9">
        <w:rPr>
          <w:sz w:val="28"/>
          <w:szCs w:val="28"/>
        </w:rPr>
        <w:t xml:space="preserve"> </w:t>
      </w:r>
      <w:r w:rsidRPr="00D554FD">
        <w:rPr>
          <w:sz w:val="28"/>
          <w:szCs w:val="28"/>
        </w:rPr>
        <w:t>17,4 %, местного бюджета –</w:t>
      </w:r>
      <w:r w:rsidR="00F204A9" w:rsidRPr="00F204A9">
        <w:rPr>
          <w:sz w:val="28"/>
          <w:szCs w:val="28"/>
        </w:rPr>
        <w:t xml:space="preserve"> </w:t>
      </w:r>
      <w:r w:rsidRPr="00D554FD">
        <w:rPr>
          <w:sz w:val="28"/>
          <w:szCs w:val="28"/>
        </w:rPr>
        <w:t>52,4%, другие источники –</w:t>
      </w:r>
      <w:r w:rsidR="00F204A9" w:rsidRPr="00C309BE">
        <w:rPr>
          <w:sz w:val="28"/>
          <w:szCs w:val="28"/>
        </w:rPr>
        <w:t xml:space="preserve"> </w:t>
      </w:r>
      <w:r w:rsidRPr="00D554FD">
        <w:rPr>
          <w:sz w:val="28"/>
          <w:szCs w:val="28"/>
        </w:rPr>
        <w:t>18,4%.</w:t>
      </w:r>
    </w:p>
    <w:p w:rsidR="00247091" w:rsidRPr="00D554FD" w:rsidRDefault="00247091" w:rsidP="00C52063">
      <w:pPr>
        <w:pStyle w:val="aa"/>
        <w:ind w:firstLine="567"/>
        <w:jc w:val="both"/>
        <w:rPr>
          <w:rFonts w:ascii="Times New Roman" w:hAnsi="Times New Roman" w:cs="Times New Roman"/>
          <w:sz w:val="28"/>
          <w:szCs w:val="28"/>
          <w:shd w:val="clear" w:color="auto" w:fill="FFFFFF"/>
        </w:rPr>
      </w:pPr>
      <w:r w:rsidRPr="00D554FD">
        <w:rPr>
          <w:rFonts w:ascii="Times New Roman" w:hAnsi="Times New Roman" w:cs="Times New Roman"/>
          <w:sz w:val="28"/>
          <w:szCs w:val="28"/>
        </w:rPr>
        <w:t xml:space="preserve">С целью организации и координации действий по реализации  ПРТ  уполномоченным органом совместно с государственными органами – </w:t>
      </w:r>
      <w:r w:rsidRPr="00D554FD">
        <w:rPr>
          <w:rFonts w:ascii="Times New Roman" w:hAnsi="Times New Roman" w:cs="Times New Roman"/>
          <w:sz w:val="28"/>
          <w:szCs w:val="28"/>
        </w:rPr>
        <w:lastRenderedPageBreak/>
        <w:t xml:space="preserve">соисполнителями разработан и утвержден план мероприятий с определением </w:t>
      </w:r>
      <w:r w:rsidRPr="00D554FD">
        <w:rPr>
          <w:rFonts w:ascii="Times New Roman" w:hAnsi="Times New Roman" w:cs="Times New Roman"/>
          <w:sz w:val="28"/>
          <w:szCs w:val="28"/>
          <w:shd w:val="clear" w:color="auto" w:fill="FFFFFF"/>
        </w:rPr>
        <w:t xml:space="preserve">сроков, исполнителей, форм завершения, необходимых затрат. </w:t>
      </w:r>
    </w:p>
    <w:p w:rsidR="004D331D" w:rsidRPr="00D554FD" w:rsidRDefault="004D331D" w:rsidP="00C52063">
      <w:pPr>
        <w:pStyle w:val="aa"/>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sz w:val="28"/>
          <w:szCs w:val="28"/>
          <w:shd w:val="clear" w:color="auto" w:fill="FFFFFF"/>
        </w:rPr>
        <w:t>При этом установлено, что уполномоченным органом</w:t>
      </w:r>
      <w:r w:rsidRPr="00D554FD">
        <w:rPr>
          <w:rFonts w:ascii="Times New Roman" w:hAnsi="Times New Roman" w:cs="Times New Roman"/>
          <w:color w:val="000000" w:themeColor="text1"/>
          <w:spacing w:val="2"/>
          <w:sz w:val="28"/>
          <w:szCs w:val="28"/>
          <w:shd w:val="clear" w:color="auto" w:fill="FFFFFF" w:themeFill="background1"/>
        </w:rPr>
        <w:t xml:space="preserve"> принимались отчеты о реализации ПРТ, в которых </w:t>
      </w:r>
      <w:r w:rsidRPr="00D554FD">
        <w:rPr>
          <w:rFonts w:ascii="Times New Roman" w:hAnsi="Times New Roman" w:cs="Times New Roman"/>
          <w:b/>
          <w:color w:val="000000" w:themeColor="text1"/>
          <w:spacing w:val="2"/>
          <w:sz w:val="28"/>
          <w:szCs w:val="28"/>
          <w:shd w:val="clear" w:color="auto" w:fill="FFFFFF" w:themeFill="background1"/>
        </w:rPr>
        <w:t>отсутствовала</w:t>
      </w:r>
      <w:r w:rsidRPr="00D554FD">
        <w:rPr>
          <w:rFonts w:ascii="Times New Roman" w:hAnsi="Times New Roman" w:cs="Times New Roman"/>
          <w:color w:val="000000" w:themeColor="text1"/>
          <w:spacing w:val="2"/>
          <w:sz w:val="28"/>
          <w:szCs w:val="28"/>
          <w:shd w:val="clear" w:color="auto" w:fill="FFFFFF" w:themeFill="background1"/>
        </w:rPr>
        <w:t xml:space="preserve"> </w:t>
      </w:r>
      <w:r w:rsidRPr="00D554FD">
        <w:rPr>
          <w:rFonts w:ascii="Times New Roman" w:hAnsi="Times New Roman" w:cs="Times New Roman"/>
          <w:color w:val="000000"/>
          <w:spacing w:val="1"/>
          <w:sz w:val="28"/>
          <w:szCs w:val="28"/>
          <w:shd w:val="clear" w:color="auto" w:fill="FFFFFF"/>
        </w:rPr>
        <w:t>информация:</w:t>
      </w:r>
    </w:p>
    <w:p w:rsidR="004D331D" w:rsidRPr="00D554FD" w:rsidRDefault="004D331D" w:rsidP="00C52063">
      <w:pPr>
        <w:pStyle w:val="aa"/>
        <w:ind w:firstLine="567"/>
        <w:jc w:val="both"/>
        <w:rPr>
          <w:rStyle w:val="apple-converted-space"/>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о степени решения проблем и задач и влияния реализации документа на социально-экономическое развитие района;</w:t>
      </w:r>
      <w:r w:rsidRPr="00D554FD">
        <w:rPr>
          <w:rStyle w:val="apple-converted-space"/>
          <w:rFonts w:ascii="Times New Roman" w:hAnsi="Times New Roman" w:cs="Times New Roman"/>
          <w:color w:val="000000"/>
          <w:spacing w:val="1"/>
          <w:sz w:val="28"/>
          <w:szCs w:val="28"/>
          <w:shd w:val="clear" w:color="auto" w:fill="FFFFFF"/>
        </w:rPr>
        <w:t> </w:t>
      </w:r>
    </w:p>
    <w:p w:rsidR="004D331D" w:rsidRPr="00D554FD" w:rsidRDefault="004D331D" w:rsidP="00C52063">
      <w:pPr>
        <w:pStyle w:val="aa"/>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 xml:space="preserve">о проведенных контрольных мероприятиях, государственном аудите и экспертно-аналитических мероприятиях; </w:t>
      </w:r>
    </w:p>
    <w:p w:rsidR="004D331D" w:rsidRPr="00D554FD" w:rsidRDefault="004D331D" w:rsidP="00C52063">
      <w:pPr>
        <w:pStyle w:val="aa"/>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о выводах и предложениях, в том числе предложениях по корректировке документа, объемам и источникам финансирования, об изменении действующего законодательства и др.</w:t>
      </w:r>
    </w:p>
    <w:p w:rsidR="004D331D" w:rsidRPr="00D554FD" w:rsidRDefault="004D331D" w:rsidP="00C52063">
      <w:pPr>
        <w:widowControl w:val="0"/>
        <w:spacing w:after="0" w:line="240" w:lineRule="auto"/>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План мероприятий утвержден постановлением акимата Осакаровского района (от 5 января 2018 года № 02/02) в месячный срок после утверждения ПРТ.</w:t>
      </w:r>
    </w:p>
    <w:p w:rsidR="004D331D" w:rsidRPr="00D554FD" w:rsidRDefault="004D331D" w:rsidP="00C52063">
      <w:pPr>
        <w:widowControl w:val="0"/>
        <w:spacing w:after="0" w:line="240" w:lineRule="auto"/>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 xml:space="preserve">Мероприятия в ПРТ запланированы в пределах бюджетных средств, предусмотренных в БП органов-соисполнителей. </w:t>
      </w:r>
    </w:p>
    <w:p w:rsidR="004D331D" w:rsidRPr="00D554FD" w:rsidRDefault="004D331D" w:rsidP="00C52063">
      <w:pPr>
        <w:pStyle w:val="aa"/>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В плане мероприятий цели, задачи, целевые индикаторы и показатели результатов соответствует целям, задачам и целевым индикаторам, обозначенным в ПРТ.</w:t>
      </w:r>
    </w:p>
    <w:p w:rsidR="004D331D" w:rsidRPr="00D554FD" w:rsidRDefault="004D331D" w:rsidP="00C52063">
      <w:pPr>
        <w:pStyle w:val="aa"/>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Уполномоченным органом по итогам  2017 года составлена оперативная отчетность по мониторингу ПРТ.</w:t>
      </w:r>
    </w:p>
    <w:p w:rsidR="004D331D" w:rsidRPr="00D554FD" w:rsidRDefault="004D331D" w:rsidP="00C52063">
      <w:pPr>
        <w:widowControl w:val="0"/>
        <w:shd w:val="clear" w:color="auto" w:fill="FFFFFF"/>
        <w:tabs>
          <w:tab w:val="left" w:pos="336"/>
          <w:tab w:val="left" w:pos="851"/>
        </w:tabs>
        <w:autoSpaceDE w:val="0"/>
        <w:autoSpaceDN w:val="0"/>
        <w:adjustRightInd w:val="0"/>
        <w:spacing w:after="0" w:line="240" w:lineRule="auto"/>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Согласно отчетам о реализации ПРТ органов-соисполнителей в 2017 году внеплановых мероприятий не выявлено.</w:t>
      </w:r>
    </w:p>
    <w:p w:rsidR="004D331D" w:rsidRPr="00D554FD" w:rsidRDefault="004D331D" w:rsidP="00C52063">
      <w:pPr>
        <w:pStyle w:val="aa"/>
        <w:ind w:firstLine="567"/>
        <w:jc w:val="both"/>
        <w:rPr>
          <w:rFonts w:ascii="Times New Roman" w:hAnsi="Times New Roman" w:cs="Times New Roman"/>
          <w:bCs/>
          <w:sz w:val="28"/>
          <w:szCs w:val="28"/>
        </w:rPr>
      </w:pPr>
      <w:r w:rsidRPr="00D554FD">
        <w:rPr>
          <w:rFonts w:ascii="Times New Roman" w:hAnsi="Times New Roman" w:cs="Times New Roman"/>
          <w:bCs/>
          <w:sz w:val="28"/>
          <w:szCs w:val="28"/>
        </w:rPr>
        <w:t>Для информирования населения о результатах реализации ПРТ итоги мониторинга за 2017 год своевременно размещены на сайте ГУ "Аппарат акима Осакаровского района" osakarov.gov.kz.</w:t>
      </w:r>
    </w:p>
    <w:p w:rsidR="00247091" w:rsidRPr="00D554FD" w:rsidRDefault="00A565E0"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На 2017</w:t>
      </w:r>
      <w:r w:rsidR="00247091" w:rsidRPr="00D554FD">
        <w:rPr>
          <w:rFonts w:ascii="Times New Roman" w:hAnsi="Times New Roman" w:cs="Times New Roman"/>
          <w:sz w:val="28"/>
          <w:szCs w:val="28"/>
        </w:rPr>
        <w:t xml:space="preserve"> год ПРТ включает 6 направлений, 23 цели, 114 целевых индикаторов и 84 мероприятия.</w:t>
      </w:r>
    </w:p>
    <w:p w:rsidR="00247091" w:rsidRPr="00D554FD" w:rsidRDefault="00A565E0"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Аудитом реализации ПРТ за 2017</w:t>
      </w:r>
      <w:r w:rsidR="00247091" w:rsidRPr="00D554FD">
        <w:rPr>
          <w:rFonts w:ascii="Times New Roman" w:hAnsi="Times New Roman" w:cs="Times New Roman"/>
          <w:sz w:val="28"/>
          <w:szCs w:val="28"/>
        </w:rPr>
        <w:t xml:space="preserve"> год установлено </w:t>
      </w:r>
      <w:r w:rsidR="00247091" w:rsidRPr="00D554FD">
        <w:rPr>
          <w:rFonts w:ascii="Times New Roman" w:hAnsi="Times New Roman" w:cs="Times New Roman"/>
          <w:b/>
          <w:sz w:val="28"/>
          <w:szCs w:val="28"/>
          <w:lang w:val="kk-KZ"/>
        </w:rPr>
        <w:t xml:space="preserve">не выполнение </w:t>
      </w:r>
      <w:r w:rsidR="00247091" w:rsidRPr="00D554FD">
        <w:rPr>
          <w:rFonts w:ascii="Times New Roman" w:hAnsi="Times New Roman" w:cs="Times New Roman"/>
          <w:sz w:val="28"/>
          <w:szCs w:val="28"/>
          <w:lang w:val="kk-KZ"/>
        </w:rPr>
        <w:t>отдельных</w:t>
      </w:r>
      <w:r w:rsidR="00247091" w:rsidRPr="00D554FD">
        <w:rPr>
          <w:rFonts w:ascii="Times New Roman" w:hAnsi="Times New Roman" w:cs="Times New Roman"/>
          <w:b/>
          <w:sz w:val="28"/>
          <w:szCs w:val="28"/>
          <w:lang w:val="kk-KZ"/>
        </w:rPr>
        <w:t xml:space="preserve"> </w:t>
      </w:r>
      <w:r w:rsidR="00247091" w:rsidRPr="00D554FD">
        <w:rPr>
          <w:rFonts w:ascii="Times New Roman" w:hAnsi="Times New Roman" w:cs="Times New Roman"/>
          <w:sz w:val="28"/>
          <w:szCs w:val="28"/>
          <w:lang w:val="kk-KZ"/>
        </w:rPr>
        <w:t>целевых индикаторов.</w:t>
      </w:r>
    </w:p>
    <w:p w:rsidR="00247091" w:rsidRPr="00D554FD" w:rsidRDefault="004D331D"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Так</w:t>
      </w:r>
      <w:r w:rsidR="00247091" w:rsidRPr="00D554FD">
        <w:rPr>
          <w:rFonts w:ascii="Times New Roman" w:hAnsi="Times New Roman" w:cs="Times New Roman"/>
          <w:sz w:val="28"/>
          <w:szCs w:val="28"/>
        </w:rPr>
        <w:t xml:space="preserve"> </w:t>
      </w:r>
      <w:r w:rsidR="00247091" w:rsidRPr="00D554FD">
        <w:rPr>
          <w:rFonts w:ascii="Times New Roman" w:hAnsi="Times New Roman" w:cs="Times New Roman"/>
          <w:b/>
          <w:sz w:val="28"/>
          <w:szCs w:val="28"/>
        </w:rPr>
        <w:t>не достигнуто</w:t>
      </w:r>
      <w:r w:rsidRPr="00D554FD">
        <w:rPr>
          <w:rFonts w:ascii="Times New Roman" w:hAnsi="Times New Roman" w:cs="Times New Roman"/>
          <w:sz w:val="28"/>
          <w:szCs w:val="28"/>
        </w:rPr>
        <w:t xml:space="preserve"> 29</w:t>
      </w:r>
      <w:r w:rsidR="00247091" w:rsidRPr="00D554FD">
        <w:rPr>
          <w:rFonts w:ascii="Times New Roman" w:hAnsi="Times New Roman" w:cs="Times New Roman"/>
          <w:sz w:val="28"/>
          <w:szCs w:val="28"/>
        </w:rPr>
        <w:t xml:space="preserve"> целевых индикаторов,</w:t>
      </w:r>
      <w:r w:rsidRPr="00D554FD">
        <w:rPr>
          <w:rFonts w:ascii="Times New Roman" w:hAnsi="Times New Roman" w:cs="Times New Roman"/>
          <w:sz w:val="28"/>
          <w:szCs w:val="28"/>
        </w:rPr>
        <w:t xml:space="preserve"> 5 мероприятий </w:t>
      </w:r>
      <w:r w:rsidR="00247091" w:rsidRPr="00D554FD">
        <w:rPr>
          <w:rFonts w:ascii="Times New Roman" w:hAnsi="Times New Roman" w:cs="Times New Roman"/>
          <w:sz w:val="28"/>
          <w:szCs w:val="28"/>
        </w:rPr>
        <w:t xml:space="preserve"> в том числе по следующим направлениям:</w:t>
      </w:r>
    </w:p>
    <w:p w:rsidR="004D331D" w:rsidRPr="00D554FD" w:rsidRDefault="004D331D" w:rsidP="00C52063">
      <w:pPr>
        <w:spacing w:after="0" w:line="240" w:lineRule="auto"/>
        <w:ind w:firstLine="567"/>
        <w:jc w:val="both"/>
        <w:rPr>
          <w:rFonts w:ascii="Times New Roman" w:hAnsi="Times New Roman" w:cs="Times New Roman"/>
          <w:sz w:val="28"/>
          <w:szCs w:val="28"/>
          <w:u w:val="single"/>
        </w:rPr>
      </w:pPr>
      <w:r w:rsidRPr="00D554FD">
        <w:rPr>
          <w:rFonts w:ascii="Times New Roman" w:hAnsi="Times New Roman" w:cs="Times New Roman"/>
          <w:sz w:val="28"/>
          <w:szCs w:val="28"/>
          <w:u w:val="single"/>
        </w:rPr>
        <w:t>Направление 1.</w:t>
      </w:r>
      <w:r w:rsidR="006A53BB" w:rsidRPr="00D554FD">
        <w:rPr>
          <w:rFonts w:ascii="Times New Roman" w:hAnsi="Times New Roman" w:cs="Times New Roman"/>
          <w:sz w:val="28"/>
          <w:szCs w:val="28"/>
          <w:u w:val="single"/>
        </w:rPr>
        <w:t xml:space="preserve"> Экономика</w:t>
      </w:r>
    </w:p>
    <w:p w:rsidR="004D331D" w:rsidRPr="00D554FD" w:rsidRDefault="004D331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 данному направлению предусмотрено 6 целей, 33 целевых индикаторов, 34 мероприятия. </w:t>
      </w:r>
    </w:p>
    <w:p w:rsidR="004D331D" w:rsidRPr="00D554FD" w:rsidRDefault="004D331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Не достигнуто </w:t>
      </w:r>
      <w:r w:rsidR="004E6BFB" w:rsidRPr="00D554FD">
        <w:rPr>
          <w:rFonts w:ascii="Times New Roman" w:hAnsi="Times New Roman" w:cs="Times New Roman"/>
          <w:sz w:val="28"/>
          <w:szCs w:val="28"/>
        </w:rPr>
        <w:t>11 целевых индикатора, отчетные данные по 4-м целевым индикаторам Департаментом статистики Карагандинской области Комитета по статистике МНЭ РК будут сформированы в 1 полугодии 2017 года.</w:t>
      </w:r>
    </w:p>
    <w:p w:rsidR="004D331D" w:rsidRPr="00D554FD" w:rsidRDefault="004D331D" w:rsidP="00C52063">
      <w:pPr>
        <w:pStyle w:val="23"/>
        <w:spacing w:after="0" w:line="240" w:lineRule="auto"/>
        <w:ind w:firstLine="567"/>
        <w:contextualSpacing/>
        <w:jc w:val="both"/>
        <w:rPr>
          <w:sz w:val="28"/>
          <w:szCs w:val="28"/>
          <w:u w:val="single"/>
        </w:rPr>
      </w:pPr>
      <w:r w:rsidRPr="00D554FD">
        <w:rPr>
          <w:sz w:val="28"/>
          <w:szCs w:val="28"/>
          <w:u w:val="single"/>
        </w:rPr>
        <w:t>Направление 2. Социальная сфера</w:t>
      </w:r>
    </w:p>
    <w:p w:rsidR="004D331D" w:rsidRPr="00D554FD" w:rsidRDefault="004D331D" w:rsidP="00C52063">
      <w:pPr>
        <w:widowControl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По данному направлению предусмотрены 9 целей, 47 целевых индикаторов, 44 мероприятия. </w:t>
      </w:r>
    </w:p>
    <w:p w:rsidR="004D331D" w:rsidRPr="00D554FD" w:rsidRDefault="004D331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Не достигнуто </w:t>
      </w:r>
      <w:r w:rsidRPr="00D554FD">
        <w:rPr>
          <w:rFonts w:ascii="Times New Roman" w:hAnsi="Times New Roman" w:cs="Times New Roman"/>
          <w:sz w:val="28"/>
          <w:szCs w:val="28"/>
        </w:rPr>
        <w:t>13 целевых индикаторов,1 мероприятие</w:t>
      </w:r>
      <w:r w:rsidR="004E6BFB" w:rsidRPr="00D554FD">
        <w:rPr>
          <w:rFonts w:ascii="Times New Roman" w:hAnsi="Times New Roman" w:cs="Times New Roman"/>
          <w:sz w:val="28"/>
          <w:szCs w:val="28"/>
        </w:rPr>
        <w:t>, о</w:t>
      </w:r>
      <w:r w:rsidRPr="00D554FD">
        <w:rPr>
          <w:rFonts w:ascii="Times New Roman" w:hAnsi="Times New Roman" w:cs="Times New Roman"/>
          <w:sz w:val="28"/>
          <w:szCs w:val="28"/>
        </w:rPr>
        <w:t xml:space="preserve">тчетные данные по 7-ми целевым индикаторам Департаментом статистики Карагандинской </w:t>
      </w:r>
      <w:r w:rsidRPr="00D554FD">
        <w:rPr>
          <w:rFonts w:ascii="Times New Roman" w:hAnsi="Times New Roman" w:cs="Times New Roman"/>
          <w:sz w:val="28"/>
          <w:szCs w:val="28"/>
        </w:rPr>
        <w:lastRenderedPageBreak/>
        <w:t>области Комитета по статистике МНЭ РК будут сформи</w:t>
      </w:r>
      <w:r w:rsidR="004E6BFB" w:rsidRPr="00D554FD">
        <w:rPr>
          <w:rFonts w:ascii="Times New Roman" w:hAnsi="Times New Roman" w:cs="Times New Roman"/>
          <w:sz w:val="28"/>
          <w:szCs w:val="28"/>
        </w:rPr>
        <w:t>рованы в 1 полугодии 2017 года.</w:t>
      </w:r>
    </w:p>
    <w:p w:rsidR="004D331D" w:rsidRPr="00D554FD" w:rsidRDefault="004D331D" w:rsidP="00C52063">
      <w:pPr>
        <w:spacing w:after="0" w:line="240" w:lineRule="auto"/>
        <w:ind w:firstLine="567"/>
        <w:jc w:val="both"/>
        <w:rPr>
          <w:rFonts w:ascii="Times New Roman" w:hAnsi="Times New Roman" w:cs="Times New Roman"/>
          <w:sz w:val="28"/>
          <w:szCs w:val="28"/>
          <w:u w:val="single"/>
        </w:rPr>
      </w:pPr>
      <w:r w:rsidRPr="00D554FD">
        <w:rPr>
          <w:rFonts w:ascii="Times New Roman" w:hAnsi="Times New Roman" w:cs="Times New Roman"/>
          <w:sz w:val="28"/>
          <w:szCs w:val="28"/>
          <w:u w:val="single"/>
        </w:rPr>
        <w:t>Направление 3. Общественная безопасность и правопорядок</w:t>
      </w:r>
    </w:p>
    <w:p w:rsidR="004D331D" w:rsidRPr="00D554FD" w:rsidRDefault="004D331D" w:rsidP="00C52063">
      <w:pPr>
        <w:pStyle w:val="23"/>
        <w:spacing w:after="0" w:line="240" w:lineRule="auto"/>
        <w:ind w:firstLine="567"/>
        <w:contextualSpacing/>
        <w:jc w:val="both"/>
        <w:rPr>
          <w:sz w:val="28"/>
          <w:szCs w:val="28"/>
        </w:rPr>
      </w:pPr>
      <w:r w:rsidRPr="00D554FD">
        <w:rPr>
          <w:sz w:val="28"/>
          <w:szCs w:val="28"/>
        </w:rPr>
        <w:t xml:space="preserve">По данному направлению предусмотрены: 1 цель, 10 целевых индикаторов, 18 мероприятий. </w:t>
      </w:r>
    </w:p>
    <w:p w:rsidR="004D331D" w:rsidRPr="00D554FD" w:rsidRDefault="004D331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Не достигнуто </w:t>
      </w:r>
      <w:r w:rsidRPr="00D554FD">
        <w:rPr>
          <w:rFonts w:ascii="Times New Roman" w:hAnsi="Times New Roman" w:cs="Times New Roman"/>
          <w:sz w:val="28"/>
          <w:szCs w:val="28"/>
        </w:rPr>
        <w:t>3 целевых индикатора.</w:t>
      </w:r>
    </w:p>
    <w:p w:rsidR="004D331D" w:rsidRPr="00D554FD" w:rsidRDefault="004D331D" w:rsidP="00C52063">
      <w:pPr>
        <w:spacing w:after="0" w:line="240" w:lineRule="auto"/>
        <w:ind w:firstLine="567"/>
        <w:jc w:val="both"/>
        <w:rPr>
          <w:rFonts w:ascii="Times New Roman" w:hAnsi="Times New Roman" w:cs="Times New Roman"/>
          <w:sz w:val="28"/>
          <w:szCs w:val="28"/>
          <w:u w:val="single"/>
        </w:rPr>
      </w:pPr>
      <w:r w:rsidRPr="00D554FD">
        <w:rPr>
          <w:rFonts w:ascii="Times New Roman" w:hAnsi="Times New Roman" w:cs="Times New Roman"/>
          <w:sz w:val="28"/>
          <w:szCs w:val="28"/>
          <w:u w:val="single"/>
          <w:lang w:val="kk-KZ"/>
        </w:rPr>
        <w:t>Направление 4. Инфраструктура</w:t>
      </w:r>
    </w:p>
    <w:p w:rsidR="004D331D" w:rsidRPr="00D554FD" w:rsidRDefault="004D331D" w:rsidP="00C52063">
      <w:pPr>
        <w:pStyle w:val="23"/>
        <w:spacing w:after="0" w:line="240" w:lineRule="auto"/>
        <w:ind w:firstLine="567"/>
        <w:contextualSpacing/>
        <w:jc w:val="both"/>
        <w:rPr>
          <w:sz w:val="28"/>
          <w:szCs w:val="28"/>
        </w:rPr>
      </w:pPr>
      <w:r w:rsidRPr="00D554FD">
        <w:rPr>
          <w:sz w:val="28"/>
          <w:szCs w:val="28"/>
        </w:rPr>
        <w:t xml:space="preserve">По данному направлению предусмотрены 4 цели, 11 целевых индикаторов, 16 мероприятий. </w:t>
      </w:r>
    </w:p>
    <w:p w:rsidR="004D331D" w:rsidRPr="00D554FD" w:rsidRDefault="004D331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Не достигнуто 2 </w:t>
      </w:r>
      <w:r w:rsidRPr="00D554FD">
        <w:rPr>
          <w:rFonts w:ascii="Times New Roman" w:hAnsi="Times New Roman" w:cs="Times New Roman"/>
          <w:sz w:val="28"/>
          <w:szCs w:val="28"/>
        </w:rPr>
        <w:t>целевых индикатора, 4 мероприятия:</w:t>
      </w:r>
    </w:p>
    <w:p w:rsidR="004D331D" w:rsidRPr="00D554FD" w:rsidRDefault="004D331D" w:rsidP="00C52063">
      <w:pPr>
        <w:spacing w:after="0" w:line="240" w:lineRule="auto"/>
        <w:ind w:firstLine="567"/>
        <w:jc w:val="both"/>
        <w:rPr>
          <w:rFonts w:ascii="Times New Roman" w:hAnsi="Times New Roman" w:cs="Times New Roman"/>
          <w:sz w:val="28"/>
          <w:szCs w:val="28"/>
          <w:u w:val="single"/>
        </w:rPr>
      </w:pPr>
      <w:r w:rsidRPr="00D554FD">
        <w:rPr>
          <w:rFonts w:ascii="Times New Roman" w:hAnsi="Times New Roman" w:cs="Times New Roman"/>
          <w:sz w:val="28"/>
          <w:szCs w:val="28"/>
          <w:u w:val="single"/>
          <w:lang w:val="kk-KZ"/>
        </w:rPr>
        <w:t>Направление 5. Экология и земельные ресурсы</w:t>
      </w:r>
    </w:p>
    <w:p w:rsidR="004D331D" w:rsidRPr="00D554FD" w:rsidRDefault="004D331D" w:rsidP="00C52063">
      <w:pPr>
        <w:pStyle w:val="23"/>
        <w:spacing w:after="0" w:line="240" w:lineRule="auto"/>
        <w:ind w:firstLine="567"/>
        <w:contextualSpacing/>
        <w:jc w:val="both"/>
        <w:rPr>
          <w:sz w:val="28"/>
          <w:szCs w:val="28"/>
        </w:rPr>
      </w:pPr>
      <w:r w:rsidRPr="00D554FD">
        <w:rPr>
          <w:sz w:val="28"/>
          <w:szCs w:val="28"/>
        </w:rPr>
        <w:t xml:space="preserve">По данному направлению предусмотрены 2 цели, 6 целевых индикаторов, 1 мероприятие. </w:t>
      </w:r>
    </w:p>
    <w:p w:rsidR="004D331D" w:rsidRPr="00D554FD" w:rsidRDefault="004D331D" w:rsidP="00C52063">
      <w:pPr>
        <w:pStyle w:val="23"/>
        <w:spacing w:after="0" w:line="240" w:lineRule="auto"/>
        <w:ind w:firstLine="567"/>
        <w:contextualSpacing/>
        <w:jc w:val="both"/>
        <w:rPr>
          <w:sz w:val="28"/>
          <w:szCs w:val="28"/>
        </w:rPr>
      </w:pPr>
      <w:r w:rsidRPr="00D554FD">
        <w:rPr>
          <w:sz w:val="28"/>
          <w:szCs w:val="28"/>
        </w:rPr>
        <w:t>Запланированные цель, целевой индикатор и мероприятие достигнуты в полном объеме.</w:t>
      </w:r>
    </w:p>
    <w:p w:rsidR="004D331D" w:rsidRPr="00D554FD" w:rsidRDefault="004D331D" w:rsidP="00C52063">
      <w:pPr>
        <w:pStyle w:val="23"/>
        <w:spacing w:after="0" w:line="240" w:lineRule="auto"/>
        <w:ind w:firstLine="567"/>
        <w:contextualSpacing/>
        <w:jc w:val="both"/>
        <w:rPr>
          <w:sz w:val="28"/>
          <w:szCs w:val="28"/>
          <w:u w:val="single"/>
        </w:rPr>
      </w:pPr>
      <w:r w:rsidRPr="00D554FD">
        <w:rPr>
          <w:sz w:val="28"/>
          <w:szCs w:val="28"/>
          <w:u w:val="single"/>
        </w:rPr>
        <w:t>Направление 6. Государственные услуги</w:t>
      </w:r>
    </w:p>
    <w:p w:rsidR="004D331D" w:rsidRPr="00D554FD" w:rsidRDefault="004D331D" w:rsidP="00C52063">
      <w:pPr>
        <w:pStyle w:val="23"/>
        <w:spacing w:after="0" w:line="240" w:lineRule="auto"/>
        <w:ind w:firstLine="567"/>
        <w:contextualSpacing/>
        <w:jc w:val="both"/>
        <w:rPr>
          <w:sz w:val="28"/>
          <w:szCs w:val="28"/>
        </w:rPr>
      </w:pPr>
      <w:r w:rsidRPr="00D554FD">
        <w:rPr>
          <w:sz w:val="28"/>
          <w:szCs w:val="28"/>
        </w:rPr>
        <w:t xml:space="preserve">По данному направлению предусмотрены: 1 цель, 1 целевой индикатор, 1 мероприятие. </w:t>
      </w:r>
    </w:p>
    <w:p w:rsidR="004D331D" w:rsidRPr="00D554FD" w:rsidRDefault="004D331D" w:rsidP="00C52063">
      <w:pPr>
        <w:pStyle w:val="23"/>
        <w:spacing w:after="0" w:line="240" w:lineRule="auto"/>
        <w:ind w:firstLine="567"/>
        <w:contextualSpacing/>
        <w:jc w:val="both"/>
        <w:rPr>
          <w:sz w:val="28"/>
          <w:szCs w:val="28"/>
        </w:rPr>
      </w:pPr>
      <w:r w:rsidRPr="00D554FD">
        <w:rPr>
          <w:sz w:val="28"/>
          <w:szCs w:val="28"/>
        </w:rPr>
        <w:t>Запланированные цель, целевой индикатор и мероприятие достигнуты в полном объеме.</w:t>
      </w:r>
    </w:p>
    <w:p w:rsidR="00247091" w:rsidRPr="00D554FD" w:rsidRDefault="00BA3BAB"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целом за 2017</w:t>
      </w:r>
      <w:r w:rsidR="00247091" w:rsidRPr="00D554FD">
        <w:rPr>
          <w:rFonts w:ascii="Times New Roman" w:hAnsi="Times New Roman" w:cs="Times New Roman"/>
          <w:sz w:val="28"/>
          <w:szCs w:val="28"/>
        </w:rPr>
        <w:t xml:space="preserve"> год по результатам </w:t>
      </w:r>
      <w:r w:rsidRPr="00D554FD">
        <w:rPr>
          <w:rFonts w:ascii="Times New Roman" w:hAnsi="Times New Roman" w:cs="Times New Roman"/>
          <w:sz w:val="28"/>
          <w:szCs w:val="28"/>
        </w:rPr>
        <w:t>анализа</w:t>
      </w:r>
      <w:r w:rsidR="00247091" w:rsidRPr="00D554FD">
        <w:rPr>
          <w:rFonts w:ascii="Times New Roman" w:hAnsi="Times New Roman" w:cs="Times New Roman"/>
          <w:sz w:val="28"/>
          <w:szCs w:val="28"/>
        </w:rPr>
        <w:t xml:space="preserve"> реализации ПРТ установлено:</w:t>
      </w:r>
    </w:p>
    <w:p w:rsidR="00BA3BAB" w:rsidRPr="00D554FD" w:rsidRDefault="00BA3BAB" w:rsidP="00C52063">
      <w:pPr>
        <w:spacing w:after="0" w:line="240" w:lineRule="auto"/>
        <w:ind w:firstLine="567"/>
        <w:jc w:val="both"/>
        <w:rPr>
          <w:rFonts w:ascii="Times New Roman" w:hAnsi="Times New Roman" w:cs="Times New Roman"/>
          <w:sz w:val="28"/>
          <w:szCs w:val="28"/>
          <w:lang w:eastAsia="en-US"/>
        </w:rPr>
      </w:pPr>
      <w:r w:rsidRPr="00D554FD">
        <w:rPr>
          <w:rFonts w:ascii="Times New Roman" w:hAnsi="Times New Roman" w:cs="Times New Roman"/>
          <w:sz w:val="28"/>
          <w:szCs w:val="28"/>
        </w:rPr>
        <w:t xml:space="preserve">- из 108 целевых индикаторов </w:t>
      </w:r>
      <w:r w:rsidRPr="00D554FD">
        <w:rPr>
          <w:rFonts w:ascii="Times New Roman" w:hAnsi="Times New Roman" w:cs="Times New Roman"/>
          <w:b/>
          <w:sz w:val="28"/>
          <w:szCs w:val="28"/>
        </w:rPr>
        <w:t>не выполнено</w:t>
      </w:r>
      <w:r w:rsidRPr="00D554FD">
        <w:rPr>
          <w:rFonts w:ascii="Times New Roman" w:hAnsi="Times New Roman" w:cs="Times New Roman"/>
          <w:sz w:val="28"/>
          <w:szCs w:val="28"/>
        </w:rPr>
        <w:t xml:space="preserve"> 29 (26,9%), отсутствуют отчетные данные  по 11-и (10,2%),</w:t>
      </w:r>
      <w:r w:rsidRPr="00D554FD">
        <w:rPr>
          <w:rFonts w:ascii="Times New Roman" w:hAnsi="Times New Roman" w:cs="Times New Roman"/>
          <w:sz w:val="28"/>
          <w:szCs w:val="28"/>
          <w:lang w:eastAsia="en-US"/>
        </w:rPr>
        <w:t xml:space="preserve"> исполнение составило 73,1%;</w:t>
      </w:r>
    </w:p>
    <w:p w:rsidR="00BA3BAB" w:rsidRPr="00D554FD" w:rsidRDefault="00BA3BAB"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из 114-и запланированных мероприятий </w:t>
      </w:r>
      <w:r w:rsidRPr="00D554FD">
        <w:rPr>
          <w:rFonts w:ascii="Times New Roman" w:hAnsi="Times New Roman" w:cs="Times New Roman"/>
          <w:b/>
          <w:sz w:val="28"/>
          <w:szCs w:val="28"/>
        </w:rPr>
        <w:t>не выполнено</w:t>
      </w:r>
      <w:r w:rsidRPr="00D554FD">
        <w:rPr>
          <w:rFonts w:ascii="Times New Roman" w:hAnsi="Times New Roman" w:cs="Times New Roman"/>
          <w:sz w:val="28"/>
          <w:szCs w:val="28"/>
        </w:rPr>
        <w:t xml:space="preserve"> 5 (4,4%), исполнение составило 95,6%.</w:t>
      </w:r>
    </w:p>
    <w:p w:rsidR="002020F0" w:rsidRPr="00D554FD" w:rsidRDefault="002020F0"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Следует отметить, что в целом исполнение запланированных мероприятий положительно повлияло на динамику социально-экономического развития региона, вместе с тем в районе остается ряд существенных проблем к числу которых относятся:</w:t>
      </w:r>
    </w:p>
    <w:p w:rsidR="00BA3BAB" w:rsidRPr="00D554FD" w:rsidRDefault="00BA3BAB" w:rsidP="00C52063">
      <w:pPr>
        <w:widowControl w:val="0"/>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неразвитая транспортная и коммуникационная инфраструктура;</w:t>
      </w:r>
    </w:p>
    <w:p w:rsidR="00BA3BAB" w:rsidRPr="00D554FD" w:rsidRDefault="00BA3BAB" w:rsidP="00C52063">
      <w:pPr>
        <w:widowControl w:val="0"/>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недостаточный объем жилищного фонда;</w:t>
      </w:r>
    </w:p>
    <w:p w:rsidR="00BA3BAB" w:rsidRPr="00D554FD" w:rsidRDefault="00BA3BAB" w:rsidP="00C52063">
      <w:pPr>
        <w:widowControl w:val="0"/>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спад индивидуального жилищного строительства;</w:t>
      </w:r>
    </w:p>
    <w:p w:rsidR="00BA3BAB" w:rsidRPr="00D554FD" w:rsidRDefault="00BA3BAB" w:rsidP="00C52063">
      <w:pPr>
        <w:widowControl w:val="0"/>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отсутствие коммуникаций для стабильного развития индивидуального жилищного строительства;</w:t>
      </w:r>
    </w:p>
    <w:p w:rsidR="00BA3BAB" w:rsidRPr="00D554FD" w:rsidRDefault="00BA3BAB" w:rsidP="00C52063">
      <w:pPr>
        <w:widowControl w:val="0"/>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высокая степень износа сетей водоснабжения (43%), водоотведения (47%);</w:t>
      </w:r>
    </w:p>
    <w:p w:rsidR="00BA3BAB" w:rsidRPr="00D554FD" w:rsidRDefault="00BA3BAB" w:rsidP="00C52063">
      <w:pPr>
        <w:widowControl w:val="0"/>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недостаток квалифицированной рабочей силы;</w:t>
      </w:r>
    </w:p>
    <w:p w:rsidR="00BA3BAB" w:rsidRPr="00D554FD" w:rsidRDefault="00BA3BAB" w:rsidP="00C52063">
      <w:pPr>
        <w:widowControl w:val="0"/>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отказ банков второго уровня в кредитовании в связи с отсутствием залогового обеспечения (не ликвидность залога);</w:t>
      </w:r>
    </w:p>
    <w:p w:rsidR="00BA3BAB" w:rsidRPr="00D554FD" w:rsidRDefault="00BA3BAB" w:rsidP="00C52063">
      <w:pPr>
        <w:widowControl w:val="0"/>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слабое взаимодействие региональных технопарков с местными исполнительными органами;</w:t>
      </w:r>
    </w:p>
    <w:p w:rsidR="00BA3BAB" w:rsidRPr="00D554FD" w:rsidRDefault="00BA3BAB" w:rsidP="00C52063">
      <w:pPr>
        <w:widowControl w:val="0"/>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несбалансированность спроса и предложения рабочей силы по профессиям и специальностям.</w:t>
      </w:r>
    </w:p>
    <w:p w:rsidR="00247091" w:rsidRPr="00D554FD" w:rsidRDefault="00247091" w:rsidP="00C52063">
      <w:pPr>
        <w:widowControl w:val="0"/>
        <w:shd w:val="clear" w:color="auto" w:fill="FFFFFF"/>
        <w:tabs>
          <w:tab w:val="left" w:pos="0"/>
        </w:tabs>
        <w:spacing w:after="0" w:line="240" w:lineRule="auto"/>
        <w:ind w:firstLine="567"/>
        <w:jc w:val="both"/>
        <w:rPr>
          <w:rFonts w:ascii="Times New Roman" w:hAnsi="Times New Roman" w:cs="Times New Roman"/>
          <w:i/>
          <w:sz w:val="28"/>
          <w:szCs w:val="28"/>
          <w:u w:val="single"/>
        </w:rPr>
      </w:pPr>
      <w:r w:rsidRPr="00D554FD">
        <w:rPr>
          <w:rFonts w:ascii="Times New Roman" w:hAnsi="Times New Roman" w:cs="Times New Roman"/>
          <w:i/>
          <w:sz w:val="28"/>
          <w:szCs w:val="28"/>
          <w:u w:val="single"/>
        </w:rPr>
        <w:lastRenderedPageBreak/>
        <w:t>Достижение результатов по отдельным направлениям</w:t>
      </w:r>
    </w:p>
    <w:p w:rsidR="00BA3BAB" w:rsidRPr="00D554FD" w:rsidRDefault="00BA3BAB"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lang w:eastAsia="en-US"/>
        </w:rPr>
        <w:t xml:space="preserve">В 2017 году за счет средств бюджета осуществлялась реализация мероприятий, предусмотренных 7-ю государственными и 4-я правительственными программами, </w:t>
      </w:r>
      <w:r w:rsidRPr="00D554FD">
        <w:rPr>
          <w:rFonts w:ascii="Times New Roman" w:hAnsi="Times New Roman" w:cs="Times New Roman"/>
          <w:sz w:val="28"/>
          <w:szCs w:val="28"/>
        </w:rPr>
        <w:t>на реализацию которых выделено 1 509 825,0 тыс. тенге:</w:t>
      </w:r>
    </w:p>
    <w:p w:rsidR="00BA3BAB" w:rsidRPr="00D554FD" w:rsidRDefault="00BA3BAB"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по программе </w:t>
      </w:r>
      <w:r w:rsidRPr="00D554FD">
        <w:rPr>
          <w:rFonts w:ascii="Times New Roman" w:hAnsi="Times New Roman" w:cs="Times New Roman"/>
          <w:i/>
          <w:sz w:val="28"/>
          <w:szCs w:val="28"/>
        </w:rPr>
        <w:t>"Государственная программа развития образования и науки Республики Казахстан"</w:t>
      </w:r>
      <w:r w:rsidRPr="00D554FD">
        <w:rPr>
          <w:rFonts w:ascii="Times New Roman" w:hAnsi="Times New Roman" w:cs="Times New Roman"/>
          <w:sz w:val="28"/>
          <w:szCs w:val="28"/>
        </w:rPr>
        <w:t xml:space="preserve"> выделено 431 968,0 тыс. тенге, освоено 100%, средства направлены на: приобретение компьютеров, внедрение кабинета робототехники, приобретение мультимедийного оборудования, приобретение подавителя сотовых телефонов, приобретение огнетушителей для школ района, размещение государственного образовательного заказа на дошкольное воспитание и обучение;</w:t>
      </w:r>
    </w:p>
    <w:p w:rsidR="00BA3BAB" w:rsidRPr="00D554FD" w:rsidRDefault="00BA3BAB"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по программе </w:t>
      </w:r>
      <w:r w:rsidRPr="00D554FD">
        <w:rPr>
          <w:rFonts w:ascii="Times New Roman" w:hAnsi="Times New Roman" w:cs="Times New Roman"/>
          <w:i/>
          <w:sz w:val="28"/>
          <w:szCs w:val="28"/>
        </w:rPr>
        <w:t>"Государственная программа развития здравоохранения Республики Казахстан «Денсаулық » на 2016-2019 годы"</w:t>
      </w:r>
      <w:r w:rsidRPr="00D554FD">
        <w:rPr>
          <w:rFonts w:ascii="Times New Roman" w:hAnsi="Times New Roman" w:cs="Times New Roman"/>
          <w:sz w:val="28"/>
          <w:szCs w:val="28"/>
        </w:rPr>
        <w:t xml:space="preserve"> выделено 9 100,0 тыс. тенге, освоено 100%, средства направлены на: проведение скрининга по раннему выявлению рака простаты, проведение скрининга рака пищевода и желудка, проведение скрининга на выявление колоректального рака, скрининговые исследования женщин на выявление рака шейки матки;</w:t>
      </w:r>
    </w:p>
    <w:p w:rsidR="00BA3BAB" w:rsidRPr="00D554FD" w:rsidRDefault="00BA3BAB" w:rsidP="00C52063">
      <w:pPr>
        <w:spacing w:after="0" w:line="240" w:lineRule="auto"/>
        <w:ind w:firstLine="567"/>
        <w:contextualSpacing/>
        <w:jc w:val="both"/>
        <w:rPr>
          <w:rFonts w:ascii="Times New Roman" w:hAnsi="Times New Roman" w:cs="Times New Roman"/>
          <w:i/>
          <w:sz w:val="28"/>
          <w:szCs w:val="28"/>
        </w:rPr>
      </w:pPr>
      <w:r w:rsidRPr="00D554FD">
        <w:rPr>
          <w:rFonts w:ascii="Times New Roman" w:hAnsi="Times New Roman" w:cs="Times New Roman"/>
          <w:sz w:val="28"/>
          <w:szCs w:val="28"/>
        </w:rPr>
        <w:t xml:space="preserve">- по программе </w:t>
      </w:r>
      <w:r w:rsidRPr="00D554FD">
        <w:rPr>
          <w:rFonts w:ascii="Times New Roman" w:hAnsi="Times New Roman" w:cs="Times New Roman"/>
          <w:i/>
          <w:sz w:val="28"/>
          <w:szCs w:val="28"/>
        </w:rPr>
        <w:t xml:space="preserve">"Государственная программа развития агропромышленного комплекса Республики Казахстан на 2017-2021 год" </w:t>
      </w:r>
      <w:r w:rsidRPr="00D554FD">
        <w:rPr>
          <w:rFonts w:ascii="Times New Roman" w:hAnsi="Times New Roman" w:cs="Times New Roman"/>
          <w:sz w:val="28"/>
          <w:szCs w:val="28"/>
        </w:rPr>
        <w:t>выделено 258 300,0 тыс. тенге, освоено 305 300,0 тыс. тенге (за счет дополнительных источников), средства направлены на: поддержку семеноводства, субсидирование развития племенного животноводства, повышение продуктивности и качества продукции животноводства;</w:t>
      </w:r>
    </w:p>
    <w:p w:rsidR="00BA3BAB" w:rsidRPr="00D554FD" w:rsidRDefault="00BA3BAB"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по программе </w:t>
      </w:r>
      <w:r w:rsidRPr="00D554FD">
        <w:rPr>
          <w:rFonts w:ascii="Times New Roman" w:hAnsi="Times New Roman" w:cs="Times New Roman"/>
          <w:i/>
          <w:sz w:val="28"/>
          <w:szCs w:val="28"/>
        </w:rPr>
        <w:t xml:space="preserve">"Государственная программа индустриально-инновационного развития Республики Казахстан на 2015-2019 годы" </w:t>
      </w:r>
      <w:r w:rsidRPr="00D554FD">
        <w:rPr>
          <w:rFonts w:ascii="Times New Roman" w:hAnsi="Times New Roman" w:cs="Times New Roman"/>
          <w:sz w:val="28"/>
          <w:szCs w:val="28"/>
        </w:rPr>
        <w:t>в рамках данной программы реализовывались следующие проекты за счет собственных средств предпринимателей: "Производство сухого порошка из натурального кобыльего молока сублимационным методом" стоимость проекта 1205,0 млн.тенге, проектная мощность 10 тонн сухого порошка, "Строительство завода по производству высококачественной известинца базе Сарыапанского месторождения известняков" стоимость проекта 8100,0 млн.тенге, проектная мощность 500 тыс.тонн ТОО "Global Lime Industris" Жаныкулов Ж.Е., "Производство круп" стоимость проекта 780,0 млн.тенге,  проектная мощность 3593 тонн круп.  ТОО  "Найдоровское" Лущак П.В.</w:t>
      </w:r>
    </w:p>
    <w:p w:rsidR="00BA3BAB" w:rsidRPr="00D554FD" w:rsidRDefault="00BA3BAB"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по программе "</w:t>
      </w:r>
      <w:r w:rsidRPr="00D554FD">
        <w:rPr>
          <w:rFonts w:ascii="Times New Roman" w:hAnsi="Times New Roman" w:cs="Times New Roman"/>
          <w:i/>
          <w:sz w:val="28"/>
          <w:szCs w:val="28"/>
        </w:rPr>
        <w:t xml:space="preserve">Государственная программа "Развитие и функционирование языков" </w:t>
      </w:r>
      <w:r w:rsidRPr="00D554FD">
        <w:rPr>
          <w:rFonts w:ascii="Times New Roman" w:hAnsi="Times New Roman" w:cs="Times New Roman"/>
          <w:sz w:val="28"/>
          <w:szCs w:val="28"/>
        </w:rPr>
        <w:t>выделено 905,0 тыс. тенге, освоено 100%, средства направлены на обучение граждан района государственному и английскому языку, организация проведения "Казтест", проведение мероприятий на знание трехязычия;</w:t>
      </w:r>
    </w:p>
    <w:p w:rsidR="00BA3BAB" w:rsidRPr="00D554FD" w:rsidRDefault="00BA3BAB"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по программе </w:t>
      </w:r>
      <w:r w:rsidRPr="00D554FD">
        <w:rPr>
          <w:rFonts w:ascii="Times New Roman" w:hAnsi="Times New Roman" w:cs="Times New Roman"/>
          <w:i/>
          <w:sz w:val="28"/>
          <w:szCs w:val="28"/>
        </w:rPr>
        <w:t xml:space="preserve">"Государственная программа "По противодействию религиозному экстремизму и терроризму" </w:t>
      </w:r>
      <w:r w:rsidRPr="00D554FD">
        <w:rPr>
          <w:rFonts w:ascii="Times New Roman" w:hAnsi="Times New Roman" w:cs="Times New Roman"/>
          <w:sz w:val="28"/>
          <w:szCs w:val="28"/>
        </w:rPr>
        <w:t>выделено 750,0 тыс. тенге, освоено 100%, средства направлены на</w:t>
      </w:r>
      <w:r w:rsidRPr="00D554FD">
        <w:rPr>
          <w:rFonts w:ascii="Times New Roman" w:hAnsi="Times New Roman" w:cs="Times New Roman"/>
        </w:rPr>
        <w:t xml:space="preserve"> </w:t>
      </w:r>
      <w:r w:rsidRPr="00D554FD">
        <w:rPr>
          <w:rFonts w:ascii="Times New Roman" w:hAnsi="Times New Roman" w:cs="Times New Roman"/>
          <w:sz w:val="28"/>
          <w:szCs w:val="28"/>
        </w:rPr>
        <w:t xml:space="preserve">Привлечение теологов для индивидуальных </w:t>
      </w:r>
      <w:r w:rsidRPr="00D554FD">
        <w:rPr>
          <w:rFonts w:ascii="Times New Roman" w:hAnsi="Times New Roman" w:cs="Times New Roman"/>
          <w:sz w:val="28"/>
          <w:szCs w:val="28"/>
        </w:rPr>
        <w:lastRenderedPageBreak/>
        <w:t>профилактических встреч с последователями нетрадиционных религиозных течений;</w:t>
      </w:r>
    </w:p>
    <w:p w:rsidR="00BA3BAB" w:rsidRPr="00D554FD" w:rsidRDefault="00BA3BAB"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по программе </w:t>
      </w:r>
      <w:r w:rsidRPr="00D554FD">
        <w:rPr>
          <w:rFonts w:ascii="Times New Roman" w:hAnsi="Times New Roman" w:cs="Times New Roman"/>
          <w:i/>
          <w:sz w:val="28"/>
          <w:szCs w:val="28"/>
        </w:rPr>
        <w:t xml:space="preserve">"Государственная программа "Информационный Казахстан-2020" </w:t>
      </w:r>
      <w:r w:rsidRPr="00D554FD">
        <w:rPr>
          <w:rFonts w:ascii="Times New Roman" w:hAnsi="Times New Roman" w:cs="Times New Roman"/>
          <w:sz w:val="28"/>
          <w:szCs w:val="28"/>
        </w:rPr>
        <w:t>выделено 3 400,0 тыс. тенге, освоено 100%, средства направлены на</w:t>
      </w:r>
      <w:r w:rsidRPr="00D554FD">
        <w:rPr>
          <w:rFonts w:ascii="Times New Roman" w:hAnsi="Times New Roman" w:cs="Times New Roman"/>
        </w:rPr>
        <w:t xml:space="preserve"> </w:t>
      </w:r>
      <w:r w:rsidRPr="00D554FD">
        <w:rPr>
          <w:rFonts w:ascii="Times New Roman" w:hAnsi="Times New Roman" w:cs="Times New Roman"/>
          <w:sz w:val="28"/>
          <w:szCs w:val="28"/>
        </w:rPr>
        <w:t>обеспечение и развитие информационно-коммуникационной инфраструктуры;</w:t>
      </w:r>
    </w:p>
    <w:p w:rsidR="00BA3BAB" w:rsidRPr="00D554FD" w:rsidRDefault="00BA3BAB"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по программе "</w:t>
      </w:r>
      <w:r w:rsidRPr="00D554FD">
        <w:rPr>
          <w:rFonts w:ascii="Times New Roman" w:hAnsi="Times New Roman" w:cs="Times New Roman"/>
          <w:i/>
          <w:sz w:val="28"/>
          <w:szCs w:val="28"/>
        </w:rPr>
        <w:t xml:space="preserve">Программа развития регионов до 2020 года" </w:t>
      </w:r>
      <w:r w:rsidRPr="00D554FD">
        <w:rPr>
          <w:rFonts w:ascii="Times New Roman" w:hAnsi="Times New Roman" w:cs="Times New Roman"/>
          <w:sz w:val="28"/>
          <w:szCs w:val="28"/>
        </w:rPr>
        <w:t>выделено 114 360,0 тыс. тенге, освоено 114 359,0 тыс. тенге средства направлены на реализацию 23 проектов по ремонту дорог, водопроводных сетей, установку уличного освещения, снос бесхозных проектов, выплату бюджетных кредитов;</w:t>
      </w:r>
    </w:p>
    <w:p w:rsidR="00BA3BAB" w:rsidRPr="00D554FD" w:rsidRDefault="00BA3BAB"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по программе "</w:t>
      </w:r>
      <w:r w:rsidRPr="00D554FD">
        <w:rPr>
          <w:rFonts w:ascii="Times New Roman" w:hAnsi="Times New Roman" w:cs="Times New Roman"/>
          <w:i/>
          <w:sz w:val="28"/>
          <w:szCs w:val="28"/>
        </w:rPr>
        <w:t xml:space="preserve">Программа жилищного строительства «Нурлы жер»" </w:t>
      </w:r>
      <w:r w:rsidRPr="00D554FD">
        <w:rPr>
          <w:rFonts w:ascii="Times New Roman" w:hAnsi="Times New Roman" w:cs="Times New Roman"/>
          <w:sz w:val="28"/>
          <w:szCs w:val="28"/>
        </w:rPr>
        <w:t>выделено 217 804,0 тыс. тенге, освоено 207 920,8 тыс. тенге, не освоено 9 883,2 тыс. тенге по причине экономии бюджетных средств по итогам государственных закупок. Средства направлены на реализацию 2-х проектов по строительству домов, ИИК-ов;</w:t>
      </w:r>
    </w:p>
    <w:p w:rsidR="00BA3BAB" w:rsidRPr="00D554FD" w:rsidRDefault="00BA3BAB"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по программе "</w:t>
      </w:r>
      <w:r w:rsidRPr="00D554FD">
        <w:rPr>
          <w:rFonts w:ascii="Times New Roman" w:hAnsi="Times New Roman" w:cs="Times New Roman"/>
          <w:i/>
          <w:sz w:val="28"/>
          <w:szCs w:val="28"/>
        </w:rPr>
        <w:t xml:space="preserve">Программа развития продуктивной занятости и массового предпринимательства на 2017 – 2021гг." </w:t>
      </w:r>
      <w:r w:rsidRPr="00D554FD">
        <w:rPr>
          <w:rFonts w:ascii="Times New Roman" w:hAnsi="Times New Roman" w:cs="Times New Roman"/>
          <w:sz w:val="28"/>
          <w:szCs w:val="28"/>
        </w:rPr>
        <w:t>выделено 343 738,0 тыс. тенге, освоено 343 676,8 тыс. тенге, не освоено 61,2 тыс. тенге из-за призыва участника программы на срочную воинскую службу. Средства направлены на: Обеспечение участников Программы техническим и профессиональным образованием и краткосрочным профессиональным обучением, 2 направление: «Развитие массового предпринимательства», 3 направление: «Развитие рынка труда через содействие занятости населения и мобильность трудовых ресурсов»;</w:t>
      </w:r>
    </w:p>
    <w:p w:rsidR="00BA3BAB" w:rsidRPr="00D554FD" w:rsidRDefault="00BA3BAB"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по программе "</w:t>
      </w:r>
      <w:r w:rsidRPr="00D554FD">
        <w:rPr>
          <w:rFonts w:ascii="Times New Roman" w:hAnsi="Times New Roman" w:cs="Times New Roman"/>
          <w:i/>
          <w:sz w:val="28"/>
          <w:szCs w:val="28"/>
        </w:rPr>
        <w:t xml:space="preserve">Программа «Дорожная карта бизнеса 2020»" </w:t>
      </w:r>
      <w:r w:rsidRPr="00D554FD">
        <w:rPr>
          <w:rFonts w:ascii="Times New Roman" w:hAnsi="Times New Roman" w:cs="Times New Roman"/>
          <w:sz w:val="28"/>
          <w:szCs w:val="28"/>
        </w:rPr>
        <w:t>выделено 129 500,0 тыс. тенге, освоено 100%, средства направлены на Субсидирование процентной ставки в рамках программы «Дорожная карта бизнеса 2020».</w:t>
      </w:r>
    </w:p>
    <w:p w:rsidR="00BA3BAB" w:rsidRPr="00D554FD" w:rsidRDefault="00BA3BAB"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При реализации проектов, мероприятий, предусмотренных программными документами, всеми АБП обеспечено достижение всех запланированных показателей.</w:t>
      </w:r>
    </w:p>
    <w:p w:rsidR="00BA3BAB" w:rsidRPr="00D554FD" w:rsidRDefault="00BA3BAB" w:rsidP="00C52063">
      <w:pPr>
        <w:widowControl w:val="0"/>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В 2017 году в Осакаровском регионе шла реализация 13 инвестиционных проектов, на исполнение которых выделено 227 226,0 тыс. тенге (РБ - 217 804,0 тыс. тенге, МБ - 9 422,0 тыс. тенге), из них 2 проекта по СМР, 11 проектов разработка ПСД. </w:t>
      </w:r>
    </w:p>
    <w:p w:rsidR="00BA3BAB" w:rsidRPr="00D554FD" w:rsidRDefault="00BA3BAB"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Не достигнуты показатели прямого результата по АБП ГУ "Отдел строительства Осакаровского района" по 1-й бюджетной программе 004 "Проектирование, развитие и (или) обустройство инженерно-коммуникационной инфраструктуры" на сумму 400,0 тыс. тенге по проекту "Разработка ПСД по объекту:"Строительство двух 18-ти квартирных жилых домов в п.Осакаровка"(причина - </w:t>
      </w:r>
      <w:r w:rsidRPr="00D554FD">
        <w:rPr>
          <w:rFonts w:ascii="Times New Roman" w:hAnsi="Times New Roman" w:cs="Times New Roman"/>
          <w:i/>
          <w:sz w:val="28"/>
          <w:szCs w:val="28"/>
        </w:rPr>
        <w:t>позднее проведение конкурсных процедур</w:t>
      </w:r>
      <w:r w:rsidRPr="00D554FD">
        <w:rPr>
          <w:rFonts w:ascii="Times New Roman" w:hAnsi="Times New Roman" w:cs="Times New Roman"/>
          <w:sz w:val="28"/>
          <w:szCs w:val="28"/>
        </w:rPr>
        <w:t>).</w:t>
      </w:r>
    </w:p>
    <w:p w:rsidR="00247091" w:rsidRPr="00D554FD" w:rsidRDefault="00247091"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Аудитом эффективности реализации бюджетных инвестиционных проектов нарушений не установлено.</w:t>
      </w:r>
    </w:p>
    <w:p w:rsidR="00247091" w:rsidRPr="00D554FD" w:rsidRDefault="00247091"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При  планировании и разработке бюджетного инвестиционного проекта </w:t>
      </w:r>
      <w:r w:rsidRPr="00D554FD">
        <w:rPr>
          <w:rFonts w:ascii="Times New Roman" w:hAnsi="Times New Roman" w:cs="Times New Roman"/>
          <w:sz w:val="28"/>
          <w:szCs w:val="28"/>
        </w:rPr>
        <w:lastRenderedPageBreak/>
        <w:t xml:space="preserve">уполномоченным органом соблюдены нормы бюджетного и иного законодательства РК. </w:t>
      </w:r>
    </w:p>
    <w:p w:rsidR="00FB45DF" w:rsidRPr="00D554FD" w:rsidRDefault="00FB45DF" w:rsidP="00C52063">
      <w:pPr>
        <w:tabs>
          <w:tab w:val="left" w:pos="540"/>
          <w:tab w:val="left" w:pos="567"/>
        </w:tabs>
        <w:spacing w:after="0" w:line="240" w:lineRule="auto"/>
        <w:ind w:firstLine="567"/>
        <w:jc w:val="both"/>
        <w:rPr>
          <w:rFonts w:ascii="Times New Roman" w:hAnsi="Times New Roman" w:cs="Times New Roman"/>
          <w:i/>
          <w:sz w:val="28"/>
          <w:szCs w:val="28"/>
          <w:u w:val="single"/>
        </w:rPr>
      </w:pPr>
      <w:r w:rsidRPr="00D554FD">
        <w:rPr>
          <w:rFonts w:ascii="Times New Roman" w:hAnsi="Times New Roman" w:cs="Times New Roman"/>
          <w:i/>
          <w:sz w:val="28"/>
          <w:szCs w:val="28"/>
          <w:u w:val="single"/>
        </w:rPr>
        <w:t>Использование бюджетных средств по отдельным бюджетным программам ГУ "Отдел экономики и финансов города (района)"</w:t>
      </w:r>
    </w:p>
    <w:p w:rsidR="00FB45DF" w:rsidRPr="00D554FD" w:rsidRDefault="00FB45DF" w:rsidP="00C52063">
      <w:pPr>
        <w:pStyle w:val="msonormalmailrucssattributepostfixmailrucssattributepostfix"/>
        <w:autoSpaceDE w:val="0"/>
        <w:autoSpaceDN w:val="0"/>
        <w:adjustRightInd w:val="0"/>
        <w:spacing w:before="0" w:beforeAutospacing="0" w:after="0" w:afterAutospacing="0"/>
        <w:ind w:firstLine="567"/>
        <w:jc w:val="both"/>
        <w:rPr>
          <w:rFonts w:eastAsiaTheme="minorEastAsia"/>
          <w:sz w:val="28"/>
          <w:szCs w:val="28"/>
        </w:rPr>
      </w:pPr>
      <w:r w:rsidRPr="00D554FD">
        <w:rPr>
          <w:rFonts w:eastAsiaTheme="minorEastAsia"/>
          <w:sz w:val="28"/>
          <w:szCs w:val="28"/>
        </w:rPr>
        <w:t xml:space="preserve">По бюджетной программе 051 "Трансферты органам местного самоуправления" за 2017 год освоено 97 812,5 тыс. тенге. </w:t>
      </w:r>
    </w:p>
    <w:p w:rsidR="00FB45DF" w:rsidRPr="00D554FD" w:rsidRDefault="00FB45DF"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Распределение трансфертов осуществлялось в соответствии с Правилами предоставления трансфертов органам местного самоуправления, утвержденными приказом Министра финансов Республики Казахстан от 19 марта 2015 года №195.</w:t>
      </w:r>
    </w:p>
    <w:p w:rsidR="00FB45DF" w:rsidRPr="00D554FD" w:rsidRDefault="00FB45DF" w:rsidP="00C52063">
      <w:pPr>
        <w:pStyle w:val="msonormalmailrucssattributepostfixmailrucssattributepostfix"/>
        <w:autoSpaceDE w:val="0"/>
        <w:autoSpaceDN w:val="0"/>
        <w:adjustRightInd w:val="0"/>
        <w:spacing w:before="0" w:beforeAutospacing="0" w:after="0" w:afterAutospacing="0"/>
        <w:ind w:firstLine="567"/>
        <w:jc w:val="both"/>
        <w:rPr>
          <w:sz w:val="28"/>
          <w:szCs w:val="28"/>
        </w:rPr>
      </w:pPr>
      <w:r w:rsidRPr="00D554FD">
        <w:rPr>
          <w:sz w:val="28"/>
          <w:szCs w:val="28"/>
        </w:rPr>
        <w:t>Согласно представленным планам средства за 2017 год распределены на зимнее содержание дорог - вывоз снега с территории населенных пунктов, освещение улиц, вывоз ТБО, благоустройство поселков, установка ограждения на детской площадке.</w:t>
      </w:r>
    </w:p>
    <w:p w:rsidR="00FB45DF" w:rsidRPr="00D554FD" w:rsidRDefault="00FB45DF" w:rsidP="00C5206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Аудитом нарушений по распределению и перечислению трансфертов сельским округам за контролируемый период не установлено.</w:t>
      </w:r>
    </w:p>
    <w:p w:rsidR="00673FAD" w:rsidRPr="00D554FD" w:rsidRDefault="00673FAD"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Аудитом состояния бухгалтерского учета и финансовой отчетности, установлено, что Учреждением допущены различные нарушения отраслевого законодательства и иных нормативно-правовых и правовых актов выразившиеся в:</w:t>
      </w:r>
    </w:p>
    <w:p w:rsidR="00673FAD" w:rsidRPr="00D554FD" w:rsidRDefault="00673FAD" w:rsidP="00C52063">
      <w:pPr>
        <w:pStyle w:val="ac"/>
        <w:tabs>
          <w:tab w:val="left" w:pos="0"/>
          <w:tab w:val="left" w:pos="567"/>
        </w:tabs>
        <w:spacing w:after="0" w:line="240" w:lineRule="auto"/>
        <w:ind w:left="0" w:firstLine="567"/>
        <w:jc w:val="both"/>
        <w:rPr>
          <w:rFonts w:ascii="Times New Roman" w:hAnsi="Times New Roman" w:cs="Times New Roman"/>
          <w:color w:val="000000"/>
          <w:sz w:val="28"/>
          <w:szCs w:val="28"/>
          <w:shd w:val="clear" w:color="auto" w:fill="FFFFFF"/>
        </w:rPr>
      </w:pPr>
      <w:r w:rsidRPr="00D554FD">
        <w:rPr>
          <w:rFonts w:ascii="Times New Roman" w:hAnsi="Times New Roman" w:cs="Times New Roman"/>
          <w:b/>
          <w:sz w:val="28"/>
          <w:szCs w:val="28"/>
        </w:rPr>
        <w:t xml:space="preserve">непринятии </w:t>
      </w:r>
      <w:r w:rsidRPr="00D554FD">
        <w:rPr>
          <w:rFonts w:ascii="Times New Roman" w:hAnsi="Times New Roman" w:cs="Times New Roman"/>
          <w:sz w:val="28"/>
          <w:szCs w:val="28"/>
        </w:rPr>
        <w:t>на учет, а так же</w:t>
      </w:r>
      <w:r w:rsidRPr="00D554FD">
        <w:rPr>
          <w:rFonts w:ascii="Times New Roman" w:hAnsi="Times New Roman" w:cs="Times New Roman"/>
          <w:b/>
          <w:sz w:val="28"/>
          <w:szCs w:val="28"/>
        </w:rPr>
        <w:t xml:space="preserve"> неверном</w:t>
      </w:r>
      <w:r w:rsidRPr="00D554FD">
        <w:rPr>
          <w:rFonts w:ascii="Times New Roman" w:hAnsi="Times New Roman" w:cs="Times New Roman"/>
          <w:sz w:val="28"/>
          <w:szCs w:val="28"/>
        </w:rPr>
        <w:t xml:space="preserve"> учете на счетах бухгалтерского учета активов на общую сумму </w:t>
      </w:r>
      <w:r w:rsidRPr="00D554FD">
        <w:rPr>
          <w:rFonts w:ascii="Times New Roman" w:hAnsi="Times New Roman" w:cs="Times New Roman"/>
          <w:b/>
          <w:sz w:val="28"/>
          <w:szCs w:val="28"/>
        </w:rPr>
        <w:t>910,5 тыс. тенге</w:t>
      </w:r>
      <w:r w:rsidRPr="00D554FD">
        <w:rPr>
          <w:rFonts w:ascii="Times New Roman" w:hAnsi="Times New Roman" w:cs="Times New Roman"/>
          <w:color w:val="000000"/>
          <w:sz w:val="28"/>
          <w:szCs w:val="28"/>
          <w:shd w:val="clear" w:color="auto" w:fill="FFFFFF"/>
        </w:rPr>
        <w:t>;</w:t>
      </w:r>
    </w:p>
    <w:p w:rsidR="00673FAD" w:rsidRPr="00D554FD" w:rsidRDefault="00673FAD" w:rsidP="00C52063">
      <w:pPr>
        <w:pStyle w:val="ac"/>
        <w:tabs>
          <w:tab w:val="left" w:pos="0"/>
          <w:tab w:val="left" w:pos="567"/>
        </w:tabs>
        <w:spacing w:after="0" w:line="240" w:lineRule="auto"/>
        <w:ind w:left="0" w:firstLine="567"/>
        <w:jc w:val="both"/>
        <w:rPr>
          <w:rFonts w:ascii="Times New Roman" w:hAnsi="Times New Roman" w:cs="Times New Roman"/>
          <w:color w:val="000000"/>
          <w:sz w:val="28"/>
          <w:szCs w:val="28"/>
          <w:shd w:val="clear" w:color="auto" w:fill="FFFFFF"/>
        </w:rPr>
      </w:pPr>
      <w:r w:rsidRPr="00D554FD">
        <w:rPr>
          <w:rFonts w:ascii="Times New Roman" w:hAnsi="Times New Roman" w:cs="Times New Roman"/>
          <w:b/>
          <w:color w:val="000000"/>
          <w:sz w:val="28"/>
          <w:szCs w:val="28"/>
          <w:shd w:val="clear" w:color="auto" w:fill="FFFFFF"/>
        </w:rPr>
        <w:t>необоснованном</w:t>
      </w:r>
      <w:r w:rsidRPr="00D554FD">
        <w:rPr>
          <w:rFonts w:ascii="Times New Roman" w:hAnsi="Times New Roman" w:cs="Times New Roman"/>
          <w:color w:val="000000"/>
          <w:sz w:val="28"/>
          <w:szCs w:val="28"/>
          <w:shd w:val="clear" w:color="auto" w:fill="FFFFFF"/>
        </w:rPr>
        <w:t xml:space="preserve"> списании горюче-смазочных материалов на общую сумму </w:t>
      </w:r>
      <w:r w:rsidRPr="00D554FD">
        <w:rPr>
          <w:rFonts w:ascii="Times New Roman" w:hAnsi="Times New Roman" w:cs="Times New Roman"/>
          <w:b/>
          <w:color w:val="000000"/>
          <w:sz w:val="28"/>
          <w:szCs w:val="28"/>
          <w:shd w:val="clear" w:color="auto" w:fill="FFFFFF"/>
        </w:rPr>
        <w:t>17,8 тыс. тенге</w:t>
      </w:r>
      <w:r w:rsidRPr="00D554FD">
        <w:rPr>
          <w:rFonts w:ascii="Times New Roman" w:hAnsi="Times New Roman" w:cs="Times New Roman"/>
          <w:color w:val="000000"/>
          <w:sz w:val="28"/>
          <w:szCs w:val="28"/>
          <w:shd w:val="clear" w:color="auto" w:fill="FFFFFF"/>
        </w:rPr>
        <w:t>;</w:t>
      </w:r>
    </w:p>
    <w:p w:rsidR="00673FAD" w:rsidRPr="00D554FD" w:rsidRDefault="00F84DEB" w:rsidP="00C52063">
      <w:pPr>
        <w:pStyle w:val="ac"/>
        <w:tabs>
          <w:tab w:val="left" w:pos="0"/>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b/>
          <w:sz w:val="28"/>
          <w:szCs w:val="28"/>
        </w:rPr>
        <w:t>переплате</w:t>
      </w:r>
      <w:r w:rsidRPr="00D554FD">
        <w:rPr>
          <w:rFonts w:ascii="Times New Roman" w:hAnsi="Times New Roman" w:cs="Times New Roman"/>
          <w:sz w:val="28"/>
          <w:szCs w:val="28"/>
        </w:rPr>
        <w:t xml:space="preserve"> заработной платы 3-х работников Учреждения на общую сумму </w:t>
      </w:r>
      <w:r w:rsidRPr="00D554FD">
        <w:rPr>
          <w:rFonts w:ascii="Times New Roman" w:hAnsi="Times New Roman" w:cs="Times New Roman"/>
          <w:b/>
          <w:sz w:val="28"/>
          <w:szCs w:val="28"/>
        </w:rPr>
        <w:t>33,8 тыс. тенге</w:t>
      </w:r>
      <w:r w:rsidRPr="00D554FD">
        <w:rPr>
          <w:rFonts w:ascii="Times New Roman" w:hAnsi="Times New Roman" w:cs="Times New Roman"/>
          <w:sz w:val="28"/>
          <w:szCs w:val="28"/>
        </w:rPr>
        <w:t xml:space="preserve">, недоплате заработной плате 1-му сотруднику в сумме </w:t>
      </w:r>
      <w:r w:rsidRPr="00D554FD">
        <w:rPr>
          <w:rFonts w:ascii="Times New Roman" w:hAnsi="Times New Roman" w:cs="Times New Roman"/>
          <w:b/>
          <w:sz w:val="28"/>
          <w:szCs w:val="28"/>
        </w:rPr>
        <w:t>12,2 тыс. тенге</w:t>
      </w:r>
      <w:r w:rsidRPr="00D554FD">
        <w:rPr>
          <w:rFonts w:ascii="Times New Roman" w:hAnsi="Times New Roman" w:cs="Times New Roman"/>
          <w:sz w:val="28"/>
          <w:szCs w:val="28"/>
        </w:rPr>
        <w:t>;</w:t>
      </w:r>
    </w:p>
    <w:p w:rsidR="00990F50" w:rsidRPr="00D554FD" w:rsidRDefault="00990F50" w:rsidP="00C52063">
      <w:pPr>
        <w:pStyle w:val="ac"/>
        <w:tabs>
          <w:tab w:val="left" w:pos="0"/>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b/>
          <w:sz w:val="28"/>
          <w:szCs w:val="28"/>
        </w:rPr>
        <w:t>в нарушении</w:t>
      </w:r>
      <w:r w:rsidRPr="00D554FD">
        <w:rPr>
          <w:rFonts w:ascii="Times New Roman" w:hAnsi="Times New Roman" w:cs="Times New Roman"/>
          <w:sz w:val="28"/>
          <w:szCs w:val="28"/>
        </w:rPr>
        <w:t xml:space="preserve"> Правил о служебных командировках выразившихся в неверном возмещении командировочных расходов на общую сумму </w:t>
      </w:r>
      <w:r w:rsidRPr="00D554FD">
        <w:rPr>
          <w:rFonts w:ascii="Times New Roman" w:hAnsi="Times New Roman" w:cs="Times New Roman"/>
          <w:b/>
          <w:sz w:val="28"/>
          <w:szCs w:val="28"/>
        </w:rPr>
        <w:t>21,1 тыс. тенге</w:t>
      </w:r>
      <w:r w:rsidRPr="00D554FD">
        <w:rPr>
          <w:rFonts w:ascii="Times New Roman" w:hAnsi="Times New Roman" w:cs="Times New Roman"/>
          <w:sz w:val="28"/>
          <w:szCs w:val="28"/>
        </w:rPr>
        <w:t>;</w:t>
      </w:r>
    </w:p>
    <w:p w:rsidR="00F84DEB" w:rsidRPr="00D554FD" w:rsidRDefault="00E97CE2" w:rsidP="00C52063">
      <w:pPr>
        <w:pStyle w:val="ac"/>
        <w:tabs>
          <w:tab w:val="left" w:pos="0"/>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искажении </w:t>
      </w:r>
      <w:r w:rsidRPr="00D554FD">
        <w:rPr>
          <w:rFonts w:ascii="Times New Roman" w:hAnsi="Times New Roman" w:cs="Times New Roman"/>
          <w:sz w:val="28"/>
          <w:szCs w:val="28"/>
        </w:rPr>
        <w:t xml:space="preserve">данных представленных в финансовой отчетности </w:t>
      </w:r>
      <w:r w:rsidR="00990F50" w:rsidRPr="00D554FD">
        <w:rPr>
          <w:rFonts w:ascii="Times New Roman" w:hAnsi="Times New Roman" w:cs="Times New Roman"/>
          <w:sz w:val="28"/>
          <w:szCs w:val="28"/>
        </w:rPr>
        <w:t xml:space="preserve">на общую сумму </w:t>
      </w:r>
      <w:r w:rsidR="00990F50" w:rsidRPr="00D554FD">
        <w:rPr>
          <w:rFonts w:ascii="Times New Roman" w:hAnsi="Times New Roman" w:cs="Times New Roman"/>
          <w:b/>
          <w:sz w:val="28"/>
          <w:szCs w:val="28"/>
        </w:rPr>
        <w:t>3 198,7 тыс. тенге</w:t>
      </w:r>
      <w:r w:rsidR="00990F50" w:rsidRPr="00D554FD">
        <w:rPr>
          <w:rFonts w:ascii="Times New Roman" w:hAnsi="Times New Roman" w:cs="Times New Roman"/>
          <w:sz w:val="28"/>
          <w:szCs w:val="28"/>
        </w:rPr>
        <w:t>;</w:t>
      </w:r>
    </w:p>
    <w:p w:rsidR="00673FAD" w:rsidRPr="00D554FD" w:rsidRDefault="00673FAD" w:rsidP="00C52063">
      <w:pPr>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отсутствии</w:t>
      </w:r>
      <w:r w:rsidRPr="00D554FD">
        <w:rPr>
          <w:rFonts w:ascii="Times New Roman" w:hAnsi="Times New Roman" w:cs="Times New Roman"/>
          <w:sz w:val="28"/>
          <w:szCs w:val="28"/>
        </w:rPr>
        <w:t xml:space="preserve"> ежегодной инвентаризации дебиторской и кредиторской задолженности по счетам бухгалтерского учета, инвентарных карточек на объекты основных средств,</w:t>
      </w:r>
      <w:r w:rsidR="00EB6CDD" w:rsidRPr="00D554FD">
        <w:rPr>
          <w:rFonts w:ascii="Times New Roman" w:hAnsi="Times New Roman" w:cs="Times New Roman"/>
          <w:sz w:val="28"/>
          <w:szCs w:val="28"/>
        </w:rPr>
        <w:t xml:space="preserve"> оборотных ведомостей, </w:t>
      </w:r>
      <w:r w:rsidR="00EB6CDD" w:rsidRPr="00D554FD">
        <w:rPr>
          <w:rFonts w:ascii="Times New Roman" w:hAnsi="Times New Roman" w:cs="Times New Roman"/>
          <w:b/>
          <w:sz w:val="28"/>
          <w:szCs w:val="28"/>
        </w:rPr>
        <w:t>неверном</w:t>
      </w:r>
      <w:r w:rsidR="00EB6CDD" w:rsidRPr="00D554FD">
        <w:rPr>
          <w:rFonts w:ascii="Times New Roman" w:hAnsi="Times New Roman" w:cs="Times New Roman"/>
          <w:sz w:val="28"/>
          <w:szCs w:val="28"/>
        </w:rPr>
        <w:t xml:space="preserve"> заполнении путевых листов, </w:t>
      </w:r>
      <w:r w:rsidR="00EB6CDD" w:rsidRPr="00D554FD">
        <w:rPr>
          <w:rFonts w:ascii="Times New Roman" w:hAnsi="Times New Roman" w:cs="Times New Roman"/>
          <w:b/>
          <w:sz w:val="28"/>
          <w:szCs w:val="28"/>
        </w:rPr>
        <w:t>не соответствии</w:t>
      </w:r>
      <w:r w:rsidR="00EB6CDD" w:rsidRPr="00D554FD">
        <w:rPr>
          <w:rFonts w:ascii="Times New Roman" w:hAnsi="Times New Roman" w:cs="Times New Roman"/>
          <w:sz w:val="28"/>
          <w:szCs w:val="28"/>
        </w:rPr>
        <w:t xml:space="preserve"> инвентаризационной описи установленной форме.</w:t>
      </w:r>
    </w:p>
    <w:p w:rsidR="00673FAD" w:rsidRPr="00D554FD" w:rsidRDefault="00EB6CD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Аудитом</w:t>
      </w:r>
      <w:r w:rsidR="00673FAD" w:rsidRPr="00D554FD">
        <w:rPr>
          <w:rFonts w:ascii="Times New Roman" w:hAnsi="Times New Roman" w:cs="Times New Roman"/>
          <w:sz w:val="28"/>
          <w:szCs w:val="28"/>
        </w:rPr>
        <w:t xml:space="preserve"> соблюдения законодательства о государственных закупках</w:t>
      </w:r>
    </w:p>
    <w:p w:rsidR="00EB6CDD" w:rsidRPr="00D554FD" w:rsidRDefault="00EB6CD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установлены нарушения закона о государственных закупках выразившихся в:</w:t>
      </w:r>
    </w:p>
    <w:p w:rsidR="00EB6CDD" w:rsidRPr="00D554FD" w:rsidRDefault="00EB6CD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неверном</w:t>
      </w:r>
      <w:r w:rsidRPr="00D554FD">
        <w:rPr>
          <w:rFonts w:ascii="Times New Roman" w:hAnsi="Times New Roman" w:cs="Times New Roman"/>
          <w:sz w:val="28"/>
          <w:szCs w:val="28"/>
        </w:rPr>
        <w:t xml:space="preserve"> применении способа государственных закупок влияющих на итоги в общей сумме </w:t>
      </w:r>
      <w:r w:rsidRPr="00D554FD">
        <w:rPr>
          <w:rFonts w:ascii="Times New Roman" w:hAnsi="Times New Roman" w:cs="Times New Roman"/>
          <w:b/>
          <w:sz w:val="28"/>
          <w:szCs w:val="28"/>
        </w:rPr>
        <w:t>421,7 тыс. тенге</w:t>
      </w:r>
      <w:r w:rsidRPr="00D554FD">
        <w:rPr>
          <w:rFonts w:ascii="Times New Roman" w:hAnsi="Times New Roman" w:cs="Times New Roman"/>
          <w:sz w:val="28"/>
          <w:szCs w:val="28"/>
        </w:rPr>
        <w:t>;</w:t>
      </w:r>
    </w:p>
    <w:p w:rsidR="00EB6CDD" w:rsidRPr="00D554FD" w:rsidRDefault="00014683" w:rsidP="00C52063">
      <w:pPr>
        <w:spacing w:after="0" w:line="240" w:lineRule="auto"/>
        <w:ind w:firstLine="567"/>
        <w:jc w:val="both"/>
        <w:rPr>
          <w:rFonts w:ascii="Times New Roman" w:hAnsi="Times New Roman" w:cs="Times New Roman"/>
          <w:sz w:val="28"/>
          <w:szCs w:val="28"/>
          <w:highlight w:val="green"/>
        </w:rPr>
      </w:pPr>
      <w:r w:rsidRPr="00D554FD">
        <w:rPr>
          <w:rFonts w:ascii="Times New Roman" w:hAnsi="Times New Roman" w:cs="Times New Roman"/>
          <w:sz w:val="28"/>
          <w:szCs w:val="28"/>
        </w:rPr>
        <w:lastRenderedPageBreak/>
        <w:t xml:space="preserve">приобретении закупок </w:t>
      </w:r>
      <w:r w:rsidRPr="00D554FD">
        <w:rPr>
          <w:rFonts w:ascii="Times New Roman" w:hAnsi="Times New Roman" w:cs="Times New Roman"/>
          <w:b/>
          <w:sz w:val="28"/>
          <w:szCs w:val="28"/>
        </w:rPr>
        <w:t>не среди общественных объединений</w:t>
      </w:r>
      <w:r w:rsidRPr="00D554FD">
        <w:rPr>
          <w:rFonts w:ascii="Times New Roman" w:hAnsi="Times New Roman" w:cs="Times New Roman"/>
          <w:sz w:val="28"/>
          <w:szCs w:val="28"/>
        </w:rPr>
        <w:t xml:space="preserve">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w:t>
      </w:r>
    </w:p>
    <w:p w:rsidR="00247091" w:rsidRPr="00D554FD" w:rsidRDefault="00247091" w:rsidP="00C52063">
      <w:pPr>
        <w:spacing w:after="0" w:line="240" w:lineRule="auto"/>
        <w:ind w:firstLine="567"/>
        <w:contextualSpacing/>
        <w:jc w:val="both"/>
        <w:rPr>
          <w:rFonts w:ascii="Times New Roman" w:hAnsi="Times New Roman" w:cs="Times New Roman"/>
          <w:i/>
          <w:sz w:val="28"/>
          <w:szCs w:val="28"/>
          <w:u w:val="single"/>
          <w:lang w:val="kk-KZ"/>
        </w:rPr>
      </w:pPr>
      <w:r w:rsidRPr="00D554FD">
        <w:rPr>
          <w:rFonts w:ascii="Times New Roman" w:hAnsi="Times New Roman" w:cs="Times New Roman"/>
          <w:i/>
          <w:sz w:val="28"/>
          <w:szCs w:val="28"/>
          <w:u w:val="single"/>
          <w:lang w:val="kk-KZ"/>
        </w:rPr>
        <w:t>Эффективность использования активов государства</w:t>
      </w:r>
      <w:r w:rsidR="005B6A0C" w:rsidRPr="00D554FD">
        <w:rPr>
          <w:rFonts w:ascii="Times New Roman" w:hAnsi="Times New Roman" w:cs="Times New Roman"/>
          <w:i/>
          <w:sz w:val="28"/>
          <w:szCs w:val="28"/>
          <w:u w:val="single"/>
          <w:lang w:val="kk-KZ"/>
        </w:rPr>
        <w:t>, оценка эффективности использования активов субъектов квазигосударственного сектора</w:t>
      </w:r>
    </w:p>
    <w:p w:rsidR="00D11C7C" w:rsidRPr="00D554FD" w:rsidRDefault="00D11C7C" w:rsidP="00C52063">
      <w:pPr>
        <w:spacing w:after="0" w:line="240" w:lineRule="auto"/>
        <w:ind w:firstLine="567"/>
        <w:jc w:val="both"/>
        <w:rPr>
          <w:rFonts w:ascii="Times New Roman" w:hAnsi="Times New Roman" w:cs="Times New Roman"/>
          <w:i/>
          <w:sz w:val="28"/>
          <w:szCs w:val="28"/>
        </w:rPr>
      </w:pPr>
      <w:r w:rsidRPr="00D554FD">
        <w:rPr>
          <w:rFonts w:ascii="Times New Roman" w:hAnsi="Times New Roman" w:cs="Times New Roman"/>
          <w:sz w:val="28"/>
          <w:szCs w:val="28"/>
        </w:rPr>
        <w:t xml:space="preserve">На момент аудита в коммунальной собственности Осакаровского района числятся </w:t>
      </w:r>
      <w:r w:rsidRPr="00D554FD">
        <w:rPr>
          <w:rFonts w:ascii="Times New Roman" w:hAnsi="Times New Roman" w:cs="Times New Roman"/>
          <w:i/>
          <w:sz w:val="28"/>
          <w:szCs w:val="28"/>
        </w:rPr>
        <w:t xml:space="preserve">93 организаций государственного сектора, в том числе: </w:t>
      </w:r>
    </w:p>
    <w:p w:rsidR="00D11C7C" w:rsidRPr="00D554FD" w:rsidRDefault="00D11C7C" w:rsidP="00C52063">
      <w:pPr>
        <w:spacing w:after="0" w:line="240" w:lineRule="auto"/>
        <w:ind w:firstLine="567"/>
        <w:jc w:val="both"/>
        <w:rPr>
          <w:rFonts w:ascii="Times New Roman" w:hAnsi="Times New Roman" w:cs="Times New Roman"/>
          <w:i/>
          <w:sz w:val="28"/>
          <w:szCs w:val="28"/>
        </w:rPr>
      </w:pPr>
      <w:r w:rsidRPr="00D554FD">
        <w:rPr>
          <w:rFonts w:ascii="Times New Roman" w:hAnsi="Times New Roman" w:cs="Times New Roman"/>
          <w:i/>
          <w:sz w:val="28"/>
          <w:szCs w:val="28"/>
        </w:rPr>
        <w:t>- 81 государственных учреждений, в том числе:</w:t>
      </w:r>
    </w:p>
    <w:p w:rsidR="00D11C7C" w:rsidRPr="00D554FD" w:rsidRDefault="00D11C7C"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- 38  государственных учреждений  Осакаровского района;</w:t>
      </w:r>
    </w:p>
    <w:p w:rsidR="00D11C7C" w:rsidRPr="00D554FD" w:rsidRDefault="00D11C7C"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- 43 коммунальных государственных учреждений (38 школ, центр молодежи, центр занятости, кабинет психолого- педагогической коррекции, 2-е  спортивные школы);</w:t>
      </w:r>
    </w:p>
    <w:p w:rsidR="00D11C7C" w:rsidRPr="00D554FD" w:rsidRDefault="00D11C7C" w:rsidP="00C52063">
      <w:pPr>
        <w:spacing w:after="0" w:line="240" w:lineRule="auto"/>
        <w:ind w:firstLine="567"/>
        <w:jc w:val="both"/>
        <w:rPr>
          <w:rFonts w:ascii="Times New Roman" w:hAnsi="Times New Roman" w:cs="Times New Roman"/>
          <w:i/>
          <w:sz w:val="28"/>
          <w:szCs w:val="28"/>
        </w:rPr>
      </w:pPr>
      <w:r w:rsidRPr="00D554FD">
        <w:rPr>
          <w:rFonts w:ascii="Times New Roman" w:hAnsi="Times New Roman" w:cs="Times New Roman"/>
          <w:i/>
          <w:sz w:val="28"/>
          <w:szCs w:val="28"/>
        </w:rPr>
        <w:t>- 12 государственных предприятий, в том числе:</w:t>
      </w:r>
    </w:p>
    <w:p w:rsidR="00D11C7C" w:rsidRPr="00D554FD" w:rsidRDefault="00D11C7C"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-9 КГКП (5 дошкольных организаций, 2 музыкальные школы, Центр дополнительного образования школьников, Районный культурно- досуговый центр);</w:t>
      </w:r>
    </w:p>
    <w:p w:rsidR="00D11C7C" w:rsidRPr="00D554FD" w:rsidRDefault="00D11C7C"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- 2 КГП (Жардем, Ветеринарная станция);</w:t>
      </w:r>
    </w:p>
    <w:p w:rsidR="00D11C7C" w:rsidRPr="00D554FD" w:rsidRDefault="00D11C7C" w:rsidP="00C52063">
      <w:pPr>
        <w:spacing w:after="0" w:line="240" w:lineRule="auto"/>
        <w:ind w:firstLine="567"/>
        <w:jc w:val="both"/>
        <w:rPr>
          <w:rFonts w:ascii="Times New Roman" w:hAnsi="Times New Roman" w:cs="Times New Roman"/>
          <w:b/>
          <w:sz w:val="28"/>
          <w:szCs w:val="28"/>
        </w:rPr>
      </w:pPr>
      <w:r w:rsidRPr="00D554FD">
        <w:rPr>
          <w:rFonts w:ascii="Times New Roman" w:hAnsi="Times New Roman" w:cs="Times New Roman"/>
          <w:sz w:val="28"/>
          <w:szCs w:val="28"/>
        </w:rPr>
        <w:t>- 1 контролируемое государством товарищество с ограниченной ответственностью</w:t>
      </w:r>
      <w:r w:rsidRPr="00D554FD">
        <w:rPr>
          <w:rFonts w:ascii="Times New Roman" w:hAnsi="Times New Roman" w:cs="Times New Roman"/>
          <w:b/>
          <w:sz w:val="28"/>
          <w:szCs w:val="28"/>
        </w:rPr>
        <w:t xml:space="preserve"> (</w:t>
      </w:r>
      <w:r w:rsidRPr="00D554FD">
        <w:rPr>
          <w:rFonts w:ascii="Times New Roman" w:hAnsi="Times New Roman" w:cs="Times New Roman"/>
          <w:sz w:val="28"/>
          <w:szCs w:val="28"/>
        </w:rPr>
        <w:t>ТОО «Сельский труженик»</w:t>
      </w:r>
      <w:r w:rsidRPr="00D554FD">
        <w:rPr>
          <w:rFonts w:ascii="Times New Roman" w:hAnsi="Times New Roman" w:cs="Times New Roman"/>
          <w:b/>
          <w:sz w:val="28"/>
          <w:szCs w:val="28"/>
        </w:rPr>
        <w:t>).</w:t>
      </w:r>
    </w:p>
    <w:p w:rsidR="00D11C7C" w:rsidRPr="00D554FD" w:rsidRDefault="00D11C7C"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 итогам проведенной государственными организациями  инвентаризации на 1 января 2017 года в Реестре числятся основные средства всего стоимость гос. активов 2 996 422,3 тыс. тенге, в том числе: </w:t>
      </w:r>
    </w:p>
    <w:p w:rsidR="00D11C7C" w:rsidRPr="00D554FD" w:rsidRDefault="00D11C7C"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 зданий и сооружений- 2 260 110,69 тыс.тенге;</w:t>
      </w:r>
    </w:p>
    <w:p w:rsidR="00D11C7C" w:rsidRPr="00D554FD" w:rsidRDefault="00D11C7C"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 автотранспортных средств – 40 588,08 тыс.тенге;</w:t>
      </w:r>
    </w:p>
    <w:p w:rsidR="00B33787" w:rsidRPr="00D554FD" w:rsidRDefault="00D11C7C"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 прочие – 695 723,53 тыс.тенге.</w:t>
      </w:r>
    </w:p>
    <w:p w:rsidR="00247091" w:rsidRPr="00D554FD" w:rsidRDefault="00247091" w:rsidP="00C52063">
      <w:pPr>
        <w:widowControl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На момент аудита учет коммунальной собственности района ведется в программном комплексе Единого оператора АО "Информационно-учетный центр" "Реестр коммунальной собственности".</w:t>
      </w:r>
    </w:p>
    <w:p w:rsidR="00247091" w:rsidRPr="00D554FD" w:rsidRDefault="00247091" w:rsidP="00C52063">
      <w:pPr>
        <w:widowControl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Выборочным аудитом поддержания доступа к Реестру нарушений не</w:t>
      </w:r>
      <w:r w:rsidRPr="00D554FD">
        <w:rPr>
          <w:rFonts w:ascii="Times New Roman" w:hAnsi="Times New Roman" w:cs="Times New Roman"/>
          <w:sz w:val="28"/>
          <w:szCs w:val="28"/>
          <w:lang w:val="kk-KZ"/>
        </w:rPr>
        <w:t xml:space="preserve"> </w:t>
      </w:r>
      <w:r w:rsidRPr="00D554FD">
        <w:rPr>
          <w:rFonts w:ascii="Times New Roman" w:hAnsi="Times New Roman" w:cs="Times New Roman"/>
          <w:sz w:val="28"/>
          <w:szCs w:val="28"/>
        </w:rPr>
        <w:t>установлено.</w:t>
      </w:r>
    </w:p>
    <w:p w:rsidR="00D11C7C" w:rsidRPr="00D554FD" w:rsidRDefault="00D11C7C"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2017 году доходы от сдачи объектов коммунальной собственности в имущественный наем (аренду) составили 6 825,9 тыс.тенге и по сравнению с 2016 годом увеличившись на 4 003,8 тыс.тенге или на 141,9%.</w:t>
      </w:r>
    </w:p>
    <w:p w:rsidR="00247091" w:rsidRPr="00D554FD" w:rsidRDefault="00247091" w:rsidP="00C52063">
      <w:pPr>
        <w:widowControl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Выборочным аудитом соблюдения законодательства при сдаче в аренду объектов коммунальной собственности </w:t>
      </w:r>
      <w:r w:rsidR="00D11C7C" w:rsidRPr="00D554FD">
        <w:rPr>
          <w:rFonts w:ascii="Times New Roman" w:hAnsi="Times New Roman" w:cs="Times New Roman"/>
          <w:sz w:val="28"/>
          <w:szCs w:val="28"/>
        </w:rPr>
        <w:t xml:space="preserve">установлены нарушения в части </w:t>
      </w:r>
      <w:r w:rsidR="00D11C7C" w:rsidRPr="00D554FD">
        <w:rPr>
          <w:rFonts w:ascii="Times New Roman" w:hAnsi="Times New Roman" w:cs="Times New Roman"/>
          <w:b/>
          <w:color w:val="000000"/>
          <w:spacing w:val="2"/>
          <w:sz w:val="28"/>
          <w:szCs w:val="28"/>
          <w:shd w:val="clear" w:color="auto" w:fill="FFFFFF"/>
        </w:rPr>
        <w:t>не не обеспечения</w:t>
      </w:r>
      <w:r w:rsidR="00D11C7C" w:rsidRPr="00D554FD">
        <w:rPr>
          <w:rFonts w:ascii="Times New Roman" w:hAnsi="Times New Roman" w:cs="Times New Roman"/>
          <w:color w:val="000000"/>
          <w:spacing w:val="2"/>
          <w:sz w:val="28"/>
          <w:szCs w:val="28"/>
          <w:shd w:val="clear" w:color="auto" w:fill="FFFFFF"/>
        </w:rPr>
        <w:t xml:space="preserve"> уполномоченным органом полноты и своевременности поступлений на код 201 508 "Доходы от аренды имущества, находящегося в государственной собственности" - пени в общей сумме </w:t>
      </w:r>
      <w:r w:rsidR="00D11C7C" w:rsidRPr="00D554FD">
        <w:rPr>
          <w:rFonts w:ascii="Times New Roman" w:hAnsi="Times New Roman" w:cs="Times New Roman"/>
          <w:b/>
          <w:color w:val="000000"/>
          <w:spacing w:val="2"/>
          <w:sz w:val="28"/>
          <w:szCs w:val="28"/>
          <w:shd w:val="clear" w:color="auto" w:fill="FFFFFF"/>
        </w:rPr>
        <w:t>28,8 тыс. тенге</w:t>
      </w:r>
      <w:r w:rsidRPr="00D554FD">
        <w:rPr>
          <w:rFonts w:ascii="Times New Roman" w:hAnsi="Times New Roman" w:cs="Times New Roman"/>
          <w:sz w:val="28"/>
          <w:szCs w:val="28"/>
        </w:rPr>
        <w:t>.</w:t>
      </w:r>
    </w:p>
    <w:p w:rsidR="00247091" w:rsidRPr="00D554FD" w:rsidRDefault="00247091" w:rsidP="00C52063">
      <w:pPr>
        <w:spacing w:after="0" w:line="240" w:lineRule="auto"/>
        <w:ind w:firstLine="567"/>
        <w:jc w:val="both"/>
        <w:rPr>
          <w:rFonts w:ascii="Times New Roman" w:hAnsi="Times New Roman" w:cs="Times New Roman"/>
          <w:b/>
          <w:sz w:val="28"/>
          <w:szCs w:val="28"/>
        </w:rPr>
      </w:pPr>
      <w:r w:rsidRPr="00D554FD">
        <w:rPr>
          <w:rFonts w:ascii="Times New Roman" w:hAnsi="Times New Roman" w:cs="Times New Roman"/>
          <w:sz w:val="28"/>
          <w:szCs w:val="28"/>
        </w:rPr>
        <w:t>Приватизация проводилась в форме электронного аукциона в</w:t>
      </w:r>
      <w:r w:rsidRPr="00D554FD">
        <w:rPr>
          <w:rFonts w:ascii="Times New Roman" w:hAnsi="Times New Roman" w:cs="Times New Roman"/>
          <w:b/>
          <w:sz w:val="28"/>
          <w:szCs w:val="28"/>
        </w:rPr>
        <w:t xml:space="preserve"> </w:t>
      </w:r>
      <w:r w:rsidRPr="00D554FD">
        <w:rPr>
          <w:rFonts w:ascii="Times New Roman" w:hAnsi="Times New Roman" w:cs="Times New Roman"/>
          <w:sz w:val="28"/>
          <w:szCs w:val="28"/>
        </w:rPr>
        <w:t xml:space="preserve"> программном комплексе Единого оператора АО «Информационно</w:t>
      </w:r>
      <w:r w:rsidRPr="00D554FD">
        <w:rPr>
          <w:rFonts w:ascii="Times New Roman" w:hAnsi="Times New Roman" w:cs="Times New Roman"/>
          <w:sz w:val="28"/>
          <w:szCs w:val="28"/>
          <w:lang w:val="kk-KZ"/>
        </w:rPr>
        <w:t xml:space="preserve"> </w:t>
      </w:r>
      <w:r w:rsidRPr="00D554FD">
        <w:rPr>
          <w:rFonts w:ascii="Times New Roman" w:hAnsi="Times New Roman" w:cs="Times New Roman"/>
          <w:sz w:val="28"/>
          <w:szCs w:val="28"/>
        </w:rPr>
        <w:t>-</w:t>
      </w:r>
      <w:r w:rsidRPr="00D554FD">
        <w:rPr>
          <w:rFonts w:ascii="Times New Roman" w:hAnsi="Times New Roman" w:cs="Times New Roman"/>
          <w:sz w:val="28"/>
          <w:szCs w:val="28"/>
          <w:lang w:val="kk-KZ"/>
        </w:rPr>
        <w:t xml:space="preserve"> </w:t>
      </w:r>
      <w:r w:rsidRPr="00D554FD">
        <w:rPr>
          <w:rFonts w:ascii="Times New Roman" w:hAnsi="Times New Roman" w:cs="Times New Roman"/>
          <w:sz w:val="28"/>
          <w:szCs w:val="28"/>
        </w:rPr>
        <w:t>учетный центр».</w:t>
      </w:r>
    </w:p>
    <w:p w:rsidR="00247091" w:rsidRPr="00D554FD" w:rsidRDefault="00247091" w:rsidP="00C52063">
      <w:pPr>
        <w:widowControl w:val="0"/>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lastRenderedPageBreak/>
        <w:t xml:space="preserve">Аудитом соблюдения законодательства о приватизации государственного имущества </w:t>
      </w:r>
      <w:r w:rsidR="00D11C7C" w:rsidRPr="00D554FD">
        <w:rPr>
          <w:rFonts w:ascii="Times New Roman" w:hAnsi="Times New Roman" w:cs="Times New Roman"/>
          <w:color w:val="000000"/>
          <w:sz w:val="28"/>
          <w:szCs w:val="28"/>
        </w:rPr>
        <w:t>нарушений не установлено.</w:t>
      </w:r>
    </w:p>
    <w:p w:rsidR="00D11C7C" w:rsidRPr="00D554FD" w:rsidRDefault="00D11C7C" w:rsidP="00C52063">
      <w:pPr>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За охваченный период в коммунальную собственность Осакаровского района поступило 2 объекта, которые ранее являлись бесхозяйными. В соответствии с Законом РК «О местном самоуправлении в Республике Казахстан» от 29 июня 2006 года и постановлением Осакаровского района от 20 декабря 2017 года № 66/05 все имущество передано ГУ «Аппарат акима Иртышского сельского округа Осакаровского района, Карагандинской области».</w:t>
      </w:r>
    </w:p>
    <w:p w:rsidR="00D11C7C" w:rsidRPr="00D554FD" w:rsidRDefault="00D11C7C" w:rsidP="00C52063">
      <w:pPr>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За 20</w:t>
      </w:r>
      <w:r w:rsidR="00264AA9">
        <w:rPr>
          <w:rFonts w:ascii="Times New Roman" w:hAnsi="Times New Roman" w:cs="Times New Roman"/>
          <w:color w:val="000000"/>
          <w:sz w:val="28"/>
          <w:szCs w:val="28"/>
        </w:rPr>
        <w:t>17 год Учреждением в соответствии</w:t>
      </w:r>
      <w:r w:rsidRPr="00D554FD">
        <w:rPr>
          <w:rFonts w:ascii="Times New Roman" w:hAnsi="Times New Roman" w:cs="Times New Roman"/>
          <w:color w:val="000000"/>
          <w:sz w:val="28"/>
          <w:szCs w:val="28"/>
        </w:rPr>
        <w:t xml:space="preserve"> с законом о государственном имуществе и Постановлениями акимата Осакаровского района проведены процедуры по передаче в коммунальную собственность Осакаровского района 3-х объектов, аудит</w:t>
      </w:r>
      <w:r w:rsidR="00264AA9">
        <w:rPr>
          <w:rFonts w:ascii="Times New Roman" w:hAnsi="Times New Roman" w:cs="Times New Roman"/>
          <w:color w:val="000000"/>
          <w:sz w:val="28"/>
          <w:szCs w:val="28"/>
        </w:rPr>
        <w:t>о</w:t>
      </w:r>
      <w:r w:rsidRPr="00D554FD">
        <w:rPr>
          <w:rFonts w:ascii="Times New Roman" w:hAnsi="Times New Roman" w:cs="Times New Roman"/>
          <w:color w:val="000000"/>
          <w:sz w:val="28"/>
          <w:szCs w:val="28"/>
        </w:rPr>
        <w:t>м нарушений не установлено.</w:t>
      </w:r>
    </w:p>
    <w:p w:rsidR="00D11C7C" w:rsidRPr="00D554FD" w:rsidRDefault="000B53CE" w:rsidP="00C52063">
      <w:pPr>
        <w:widowControl w:val="0"/>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За 2017 год в соответствии с Правилами продажи объектов приватизации, утверждёнными постановлением Правительства РК от 9 августа 2011 года № 920 и Постановлением акимата Осакаровского района от 08 января 2015 года № 02/05 в 2017 году продано 7 объектов ,аудитом нарушений не установлено.</w:t>
      </w:r>
    </w:p>
    <w:p w:rsidR="000B53CE" w:rsidRPr="00D554FD" w:rsidRDefault="000B53CE" w:rsidP="00C52063">
      <w:pPr>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В соответствии с Правилами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 утверждёнными постановлением Правительства РК от 1 июня 2011 года за 2017 год 13-ю учреждениями района списано 76 наименований основных средств на сумму 686,5 тыс. тенге, из них: 24 наименования государственной символики, 10 наименований спортивного инвентаря,9 наименований мебели, 5 наименований посуды, 1 печать, прочие 27, аудитом нарушений не установлено.</w:t>
      </w:r>
    </w:p>
    <w:p w:rsidR="000B53CE" w:rsidRPr="00D554FD" w:rsidRDefault="000B53CE"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Согласно отчетов, представленных в 2017 году, результаты деятельности 13 юридических лиц за 2016 год  сложились:</w:t>
      </w:r>
    </w:p>
    <w:p w:rsidR="000B53CE" w:rsidRPr="00D554FD" w:rsidRDefault="000B53CE"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с нулевым финансовым результатом – у 10 организаций;</w:t>
      </w:r>
    </w:p>
    <w:p w:rsidR="000B53CE" w:rsidRPr="00D554FD" w:rsidRDefault="000B53CE"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с прибылью – у 2 организация;</w:t>
      </w:r>
    </w:p>
    <w:p w:rsidR="000B53CE" w:rsidRPr="00D554FD" w:rsidRDefault="000B53CE"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с убытком - 1 организация.</w:t>
      </w:r>
    </w:p>
    <w:p w:rsidR="000B53CE" w:rsidRPr="00D554FD" w:rsidRDefault="000B53CE" w:rsidP="00C52063">
      <w:pPr>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В сравнении с 2015 годом наблюдается снижение доли прибыльных организаций на 7,7% или 1 организацию. Так если КГП "Тазалык" закончила 2015 год с положительным результатом в 158,0 тыс. тенге, то за 2016 год вышла с убытком минус 383,0 тыс. тенге.</w:t>
      </w:r>
    </w:p>
    <w:p w:rsidR="000B53CE" w:rsidRPr="00D554FD" w:rsidRDefault="000B53CE" w:rsidP="00C52063">
      <w:pPr>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Тем самым, уровень повышения эффективности деятельности субъектов квазигосударственного сектора Осакаровского района, соответственно дохода на долю участия в юридических лицах, снизился незначительно.</w:t>
      </w:r>
    </w:p>
    <w:p w:rsidR="000B53CE" w:rsidRPr="00D554FD" w:rsidRDefault="000B53CE" w:rsidP="00C52063">
      <w:pPr>
        <w:pStyle w:val="aa"/>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 xml:space="preserve">В ходе аудита был проведен сравнение результата отчета по исполнению плана развития субъектов публичного интереса (ТОО, КГП) с данным годовой финансовой отчетности, в результате чего установлено, что из 4 организаций </w:t>
      </w:r>
      <w:r w:rsidRPr="00D554FD">
        <w:rPr>
          <w:rFonts w:ascii="Times New Roman" w:hAnsi="Times New Roman" w:cs="Times New Roman"/>
          <w:b/>
          <w:color w:val="000000"/>
          <w:sz w:val="28"/>
          <w:szCs w:val="28"/>
        </w:rPr>
        <w:t>отклонение</w:t>
      </w:r>
      <w:r w:rsidRPr="00D554FD">
        <w:rPr>
          <w:rFonts w:ascii="Times New Roman" w:hAnsi="Times New Roman" w:cs="Times New Roman"/>
          <w:color w:val="000000"/>
          <w:sz w:val="28"/>
          <w:szCs w:val="28"/>
        </w:rPr>
        <w:t xml:space="preserve"> данных отчета по исполнению плана развития от годовой </w:t>
      </w:r>
      <w:r w:rsidRPr="00D554FD">
        <w:rPr>
          <w:rFonts w:ascii="Times New Roman" w:hAnsi="Times New Roman" w:cs="Times New Roman"/>
          <w:color w:val="000000"/>
          <w:sz w:val="28"/>
          <w:szCs w:val="28"/>
        </w:rPr>
        <w:lastRenderedPageBreak/>
        <w:t xml:space="preserve">финансовой отчетности составили за 2015 года - </w:t>
      </w:r>
      <w:r w:rsidRPr="00D554FD">
        <w:rPr>
          <w:rFonts w:ascii="Times New Roman" w:hAnsi="Times New Roman" w:cs="Times New Roman"/>
          <w:b/>
          <w:color w:val="000000"/>
          <w:sz w:val="28"/>
          <w:szCs w:val="28"/>
        </w:rPr>
        <w:t xml:space="preserve">3 </w:t>
      </w:r>
      <w:r w:rsidRPr="00D554FD">
        <w:rPr>
          <w:rFonts w:ascii="Times New Roman" w:hAnsi="Times New Roman" w:cs="Times New Roman"/>
          <w:color w:val="000000"/>
          <w:sz w:val="28"/>
          <w:szCs w:val="28"/>
        </w:rPr>
        <w:t xml:space="preserve">организациям (75%) из 4-х, за 2016 год из 4- организаций по </w:t>
      </w:r>
      <w:r w:rsidRPr="00D554FD">
        <w:rPr>
          <w:rFonts w:ascii="Times New Roman" w:hAnsi="Times New Roman" w:cs="Times New Roman"/>
          <w:b/>
          <w:color w:val="000000"/>
          <w:sz w:val="28"/>
          <w:szCs w:val="28"/>
        </w:rPr>
        <w:t>2</w:t>
      </w:r>
      <w:r w:rsidRPr="00D554FD">
        <w:rPr>
          <w:rFonts w:ascii="Times New Roman" w:hAnsi="Times New Roman" w:cs="Times New Roman"/>
          <w:color w:val="000000"/>
          <w:sz w:val="28"/>
          <w:szCs w:val="28"/>
        </w:rPr>
        <w:t xml:space="preserve"> (50%).</w:t>
      </w:r>
    </w:p>
    <w:p w:rsidR="00B33787" w:rsidRPr="00D554FD" w:rsidRDefault="00885A8C" w:rsidP="00C52063">
      <w:pPr>
        <w:pStyle w:val="aa"/>
        <w:ind w:firstLine="567"/>
        <w:jc w:val="both"/>
        <w:rPr>
          <w:rFonts w:ascii="Times New Roman" w:hAnsi="Times New Roman" w:cs="Times New Roman"/>
          <w:sz w:val="28"/>
          <w:szCs w:val="28"/>
        </w:rPr>
      </w:pPr>
      <w:r w:rsidRPr="00D554FD">
        <w:rPr>
          <w:rFonts w:ascii="Times New Roman" w:hAnsi="Times New Roman" w:cs="Times New Roman"/>
          <w:color w:val="000000"/>
          <w:sz w:val="28"/>
          <w:szCs w:val="28"/>
        </w:rPr>
        <w:t xml:space="preserve">Учреждением по итогам 2016 года составлен отчет о результатах деятельности местного исполнительного органа по управлению государственным имуществом. Аудитом установлено нарушение в части </w:t>
      </w:r>
      <w:r w:rsidRPr="00D554FD">
        <w:rPr>
          <w:rFonts w:ascii="Times New Roman" w:hAnsi="Times New Roman" w:cs="Times New Roman"/>
          <w:b/>
          <w:color w:val="000000"/>
          <w:sz w:val="28"/>
          <w:szCs w:val="28"/>
        </w:rPr>
        <w:t>искажения</w:t>
      </w:r>
      <w:r w:rsidRPr="00D554FD">
        <w:rPr>
          <w:rFonts w:ascii="Times New Roman" w:hAnsi="Times New Roman" w:cs="Times New Roman"/>
          <w:color w:val="000000"/>
          <w:sz w:val="28"/>
          <w:szCs w:val="28"/>
        </w:rPr>
        <w:t xml:space="preserve"> данных отчета.</w:t>
      </w:r>
    </w:p>
    <w:p w:rsidR="00247091" w:rsidRPr="00D554FD" w:rsidRDefault="00247091"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ГУ "Отдел экономики и финансов Осакаровского района"</w:t>
      </w:r>
    </w:p>
    <w:p w:rsidR="002A1276" w:rsidRPr="00D554FD" w:rsidRDefault="00247091"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Тип государственного аудита, вид проверки: аудит эффективности.</w:t>
      </w:r>
    </w:p>
    <w:p w:rsidR="00424E60" w:rsidRPr="00D554FD" w:rsidRDefault="00A41039" w:rsidP="00C52063">
      <w:pPr>
        <w:suppressAutoHyphens/>
        <w:autoSpaceDE w:val="0"/>
        <w:autoSpaceDN w:val="0"/>
        <w:adjustRightInd w:val="0"/>
        <w:spacing w:after="0" w:line="240" w:lineRule="auto"/>
        <w:ind w:firstLine="567"/>
        <w:jc w:val="both"/>
        <w:rPr>
          <w:rFonts w:ascii="Times New Roman" w:hAnsi="Times New Roman" w:cs="Times New Roman"/>
          <w:i/>
          <w:spacing w:val="1"/>
          <w:sz w:val="28"/>
          <w:szCs w:val="28"/>
          <w:shd w:val="clear" w:color="auto" w:fill="FFFFFF"/>
        </w:rPr>
      </w:pPr>
      <w:r w:rsidRPr="00D554FD">
        <w:rPr>
          <w:rFonts w:ascii="Times New Roman" w:hAnsi="Times New Roman" w:cs="Times New Roman"/>
          <w:b/>
          <w:sz w:val="28"/>
          <w:szCs w:val="28"/>
        </w:rPr>
        <w:t>п</w:t>
      </w:r>
      <w:r w:rsidR="00424E60" w:rsidRPr="00D554FD">
        <w:rPr>
          <w:rFonts w:ascii="Times New Roman" w:hAnsi="Times New Roman" w:cs="Times New Roman"/>
          <w:b/>
          <w:sz w:val="28"/>
          <w:szCs w:val="28"/>
        </w:rPr>
        <w:t>ункт 1.</w:t>
      </w:r>
      <w:r w:rsidR="00424E60" w:rsidRPr="00D554FD">
        <w:rPr>
          <w:rFonts w:ascii="Times New Roman" w:hAnsi="Times New Roman" w:cs="Times New Roman"/>
          <w:sz w:val="28"/>
          <w:szCs w:val="28"/>
        </w:rPr>
        <w:t xml:space="preserve"> </w:t>
      </w:r>
      <w:r w:rsidR="00424E60" w:rsidRPr="00D554FD">
        <w:rPr>
          <w:rFonts w:ascii="Times New Roman" w:hAnsi="Times New Roman" w:cs="Times New Roman"/>
          <w:spacing w:val="1"/>
          <w:sz w:val="28"/>
          <w:szCs w:val="28"/>
          <w:shd w:val="clear" w:color="auto" w:fill="FFFFFF"/>
        </w:rPr>
        <w:t>В нарушение пункта</w:t>
      </w:r>
      <w:r w:rsidR="00424E60" w:rsidRPr="00D554FD">
        <w:rPr>
          <w:rFonts w:ascii="Times New Roman" w:hAnsi="Times New Roman" w:cs="Times New Roman"/>
          <w:sz w:val="28"/>
          <w:szCs w:val="28"/>
        </w:rPr>
        <w:t xml:space="preserve"> 12 статьи 67 Бюджетного кодекса </w:t>
      </w:r>
      <w:r w:rsidRPr="00D554FD">
        <w:rPr>
          <w:rFonts w:ascii="Times New Roman" w:hAnsi="Times New Roman" w:cs="Times New Roman"/>
          <w:sz w:val="28"/>
          <w:szCs w:val="28"/>
        </w:rPr>
        <w:t>РК</w:t>
      </w:r>
      <w:r w:rsidR="00424E60" w:rsidRPr="00D554FD">
        <w:rPr>
          <w:rFonts w:ascii="Times New Roman" w:hAnsi="Times New Roman" w:cs="Times New Roman"/>
          <w:sz w:val="28"/>
          <w:szCs w:val="28"/>
        </w:rPr>
        <w:t xml:space="preserve">, </w:t>
      </w:r>
      <w:r w:rsidR="00424E60" w:rsidRPr="00D554FD">
        <w:rPr>
          <w:rFonts w:ascii="Times New Roman" w:hAnsi="Times New Roman" w:cs="Times New Roman"/>
          <w:spacing w:val="1"/>
          <w:sz w:val="28"/>
          <w:szCs w:val="28"/>
          <w:shd w:val="clear" w:color="auto" w:fill="FFFFFF"/>
        </w:rPr>
        <w:t xml:space="preserve">пункта 60 </w:t>
      </w:r>
      <w:r w:rsidR="00424E60" w:rsidRPr="00D554FD">
        <w:rPr>
          <w:rFonts w:ascii="Times New Roman" w:hAnsi="Times New Roman" w:cs="Times New Roman"/>
          <w:sz w:val="28"/>
          <w:szCs w:val="28"/>
        </w:rPr>
        <w:t xml:space="preserve">Правил № 511 </w:t>
      </w:r>
      <w:r w:rsidR="00424E60" w:rsidRPr="00D554FD">
        <w:rPr>
          <w:rFonts w:ascii="Times New Roman" w:hAnsi="Times New Roman" w:cs="Times New Roman"/>
          <w:spacing w:val="1"/>
          <w:sz w:val="28"/>
          <w:szCs w:val="28"/>
          <w:shd w:val="clear" w:color="auto" w:fill="FFFFFF"/>
        </w:rPr>
        <w:t xml:space="preserve">пояснительные записки к бюджетным заявкам по отдельным АБП составлены не в полном объеме: не содержится краткое описание достигнутых показателей результатов за отчетный финансовый год, описание путей улучшения ситуации и решения проблем, краткое описание достигнутых показателей результатов за отчетный финансовый год, достижения целей и планируемых целевых индикаторов, определенных в программе развития территории; отсутствует описание целей БП и планируемых конечных результатов БП, отсутствует описание прямых результатов бюджетных программ </w:t>
      </w:r>
      <w:r w:rsidR="00424E60" w:rsidRPr="00D554FD">
        <w:rPr>
          <w:rFonts w:ascii="Times New Roman" w:hAnsi="Times New Roman" w:cs="Times New Roman"/>
          <w:i/>
          <w:spacing w:val="1"/>
          <w:sz w:val="28"/>
          <w:szCs w:val="28"/>
          <w:shd w:val="clear" w:color="auto" w:fill="FFFFFF"/>
        </w:rPr>
        <w:t>(Аппарат Осакаровского районного маслихата, Аппарат акима Николаевского сельского округа Осакаровского района, ГУ "Аппарат акима звездного сельского округа Осакаровского района", Осакаровского района", ГУ "Аппарат акима Каратомарского сельского округа Осакаровского района", ГУ "Отдел занятости и социальных программ Осакаровского района", ГУ "Аппарат акима Тельманского сельского округа Осакаровского района", ГУ "Отдел сельского хозяйства Осакаровского района", ГУ "Аппарат акима Мирного сельского округа Осакаровского района", ГУ "Отдел предпринимательства и промышленности Осакаровского района", ГУ "Аппарат акима Маржанкольский сельский округ Осакаровского района", ГУ "Аппарат акима Пионерского сельского округа Осакаровского района", ГУ "Аппарат акима Чапаевского сельского округа Осакаровского района") в бюджетной заявке ГУ "Аппарат акима сельского округа Жансары Осакаровского района" отсутствует пояснительная записка;</w:t>
      </w:r>
    </w:p>
    <w:p w:rsidR="00424E60" w:rsidRPr="00D554FD" w:rsidRDefault="00A41039" w:rsidP="00C52063">
      <w:pPr>
        <w:spacing w:after="0" w:line="240" w:lineRule="auto"/>
        <w:ind w:firstLine="567"/>
        <w:jc w:val="both"/>
        <w:rPr>
          <w:rFonts w:ascii="Times New Roman" w:hAnsi="Times New Roman" w:cs="Times New Roman"/>
          <w:sz w:val="28"/>
          <w:szCs w:val="28"/>
          <w:shd w:val="clear" w:color="auto" w:fill="FFFFFF"/>
        </w:rPr>
      </w:pPr>
      <w:r w:rsidRPr="00D554FD">
        <w:rPr>
          <w:rFonts w:ascii="Times New Roman" w:hAnsi="Times New Roman" w:cs="Times New Roman"/>
          <w:b/>
          <w:bCs/>
          <w:sz w:val="28"/>
          <w:szCs w:val="28"/>
          <w:shd w:val="clear" w:color="auto" w:fill="FFFFFF"/>
        </w:rPr>
        <w:t>п</w:t>
      </w:r>
      <w:r w:rsidR="00424E60" w:rsidRPr="00D554FD">
        <w:rPr>
          <w:rFonts w:ascii="Times New Roman" w:hAnsi="Times New Roman" w:cs="Times New Roman"/>
          <w:b/>
          <w:bCs/>
          <w:sz w:val="28"/>
          <w:szCs w:val="28"/>
          <w:shd w:val="clear" w:color="auto" w:fill="FFFFFF"/>
        </w:rPr>
        <w:t>ункт 2.</w:t>
      </w:r>
      <w:r w:rsidR="00424E60" w:rsidRPr="00D554FD">
        <w:rPr>
          <w:rFonts w:ascii="Times New Roman" w:hAnsi="Times New Roman" w:cs="Times New Roman"/>
          <w:b/>
          <w:bCs/>
          <w:shd w:val="clear" w:color="auto" w:fill="FFFFFF"/>
        </w:rPr>
        <w:t xml:space="preserve"> </w:t>
      </w:r>
      <w:r w:rsidR="00424E60" w:rsidRPr="00D554FD">
        <w:rPr>
          <w:rFonts w:ascii="Times New Roman" w:hAnsi="Times New Roman" w:cs="Times New Roman"/>
          <w:sz w:val="28"/>
          <w:szCs w:val="28"/>
          <w:shd w:val="clear" w:color="auto" w:fill="FFFFFF"/>
        </w:rPr>
        <w:t xml:space="preserve">В нарушение пункта 12 статьи 67 Бюджетного кодекса </w:t>
      </w:r>
      <w:r w:rsidRPr="00D554FD">
        <w:rPr>
          <w:rFonts w:ascii="Times New Roman" w:hAnsi="Times New Roman" w:cs="Times New Roman"/>
          <w:sz w:val="28"/>
          <w:szCs w:val="28"/>
        </w:rPr>
        <w:t>РК</w:t>
      </w:r>
      <w:r w:rsidR="00424E60" w:rsidRPr="00D554FD">
        <w:rPr>
          <w:rFonts w:ascii="Times New Roman" w:hAnsi="Times New Roman" w:cs="Times New Roman"/>
          <w:sz w:val="28"/>
          <w:szCs w:val="28"/>
          <w:shd w:val="clear" w:color="auto" w:fill="FFFFFF"/>
        </w:rPr>
        <w:t xml:space="preserve">, пунктов 2,33 Правил № 511, пунктов 1, 5 Натуральных норм обеспечения государственных органов телефонной связью, утвержденных приказом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 АБП представлены необоснованные расчеты по оплате услуг связи - завышено количество номеров телефонной связи с городскими номерами, междугородними, вследствие чего, допущено завышение бюджетных ассигнований на общую сумму </w:t>
      </w:r>
      <w:r w:rsidR="00424E60" w:rsidRPr="00D554FD">
        <w:rPr>
          <w:rFonts w:ascii="Times New Roman" w:hAnsi="Times New Roman" w:cs="Times New Roman"/>
          <w:b/>
          <w:sz w:val="28"/>
          <w:szCs w:val="28"/>
          <w:u w:val="single"/>
          <w:shd w:val="clear" w:color="auto" w:fill="FFFFFF"/>
        </w:rPr>
        <w:t>39,3 тыс. тенге</w:t>
      </w:r>
      <w:r w:rsidR="00424E60" w:rsidRPr="00D554FD">
        <w:rPr>
          <w:rFonts w:ascii="Times New Roman" w:hAnsi="Times New Roman" w:cs="Times New Roman"/>
          <w:sz w:val="28"/>
          <w:szCs w:val="28"/>
          <w:shd w:val="clear" w:color="auto" w:fill="FFFFFF"/>
        </w:rPr>
        <w:t>, в том числе:</w:t>
      </w:r>
    </w:p>
    <w:p w:rsidR="00424E60" w:rsidRPr="00D554FD" w:rsidRDefault="00424E60" w:rsidP="00C52063">
      <w:pPr>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z w:val="28"/>
          <w:szCs w:val="28"/>
          <w:shd w:val="clear" w:color="auto" w:fill="FFFFFF"/>
        </w:rPr>
        <w:lastRenderedPageBreak/>
        <w:t>ГУ "Аппарат Осакаровского районного маслихата" в бюджетной заявке по программе 112 001 "</w:t>
      </w:r>
      <w:r w:rsidRPr="00D554FD">
        <w:rPr>
          <w:rFonts w:ascii="Times New Roman" w:hAnsi="Times New Roman" w:cs="Times New Roman"/>
          <w:spacing w:val="1"/>
          <w:sz w:val="28"/>
          <w:szCs w:val="28"/>
          <w:shd w:val="clear" w:color="auto" w:fill="FFFFFF"/>
        </w:rPr>
        <w:t>Услуги по обеспечению деятельности маслихата района (города областного значения)" расчет расходов по оплате услуг связи (форма 01-152) представлен на 5 городских телефонных номеров ((1064,48 тенге повременная оплата.*12 месяцев*5 кол-во номеров/1000 = 63,9 тыс. тенге), когда согласно норм положенности за пользование телефонной связью расчет должен быть ((1064,48 тенге повременная оплата.*12 месяцев*4 кол-во номеров /1000= 51,1 тыс. тенге)</w:t>
      </w:r>
      <w:r w:rsidRPr="00D554FD">
        <w:rPr>
          <w:rFonts w:ascii="Times New Roman" w:hAnsi="Times New Roman" w:cs="Times New Roman"/>
          <w:spacing w:val="2"/>
          <w:sz w:val="28"/>
          <w:szCs w:val="28"/>
          <w:shd w:val="clear" w:color="auto" w:fill="FFFFFF"/>
        </w:rPr>
        <w:t xml:space="preserve"> разница </w:t>
      </w:r>
      <w:r w:rsidRPr="00D554FD">
        <w:rPr>
          <w:rFonts w:ascii="Times New Roman" w:hAnsi="Times New Roman" w:cs="Times New Roman"/>
          <w:b/>
          <w:spacing w:val="2"/>
          <w:sz w:val="28"/>
          <w:szCs w:val="28"/>
          <w:u w:val="single"/>
          <w:shd w:val="clear" w:color="auto" w:fill="FFFFFF"/>
        </w:rPr>
        <w:t>12,8 тыс. тенге</w:t>
      </w:r>
      <w:r w:rsidRPr="00D554FD">
        <w:rPr>
          <w:rFonts w:ascii="Times New Roman" w:hAnsi="Times New Roman" w:cs="Times New Roman"/>
          <w:spacing w:val="2"/>
          <w:sz w:val="28"/>
          <w:szCs w:val="28"/>
          <w:shd w:val="clear" w:color="auto" w:fill="FFFFFF"/>
        </w:rPr>
        <w:t>;</w:t>
      </w:r>
    </w:p>
    <w:p w:rsidR="00424E60" w:rsidRPr="00D554FD" w:rsidRDefault="00424E60" w:rsidP="00C52063">
      <w:pPr>
        <w:autoSpaceDE w:val="0"/>
        <w:autoSpaceDN w:val="0"/>
        <w:adjustRightInd w:val="0"/>
        <w:spacing w:after="0" w:line="240" w:lineRule="auto"/>
        <w:ind w:firstLine="567"/>
        <w:jc w:val="both"/>
        <w:rPr>
          <w:rFonts w:ascii="Times New Roman" w:hAnsi="Times New Roman" w:cs="Times New Roman"/>
          <w:spacing w:val="1"/>
          <w:sz w:val="28"/>
          <w:szCs w:val="28"/>
          <w:shd w:val="clear" w:color="auto" w:fill="FFFFFF"/>
        </w:rPr>
      </w:pPr>
      <w:r w:rsidRPr="00D554FD">
        <w:rPr>
          <w:rFonts w:ascii="Times New Roman" w:hAnsi="Times New Roman" w:cs="Times New Roman"/>
          <w:spacing w:val="1"/>
          <w:sz w:val="28"/>
          <w:szCs w:val="28"/>
          <w:shd w:val="clear" w:color="auto" w:fill="FFFFFF"/>
        </w:rPr>
        <w:t xml:space="preserve">ГУ "Аппарат акима Николаевского сельского округа Осакаровского района" в бюджетной заявке по программе 122 001 "Услуги по обеспечению деятельности акима района (города областного значения)" расчет расходов по оплате услуг связи (форма 01-152) представлен на междугородние переговоры в количестве 2-х точек ((300 тенге средние затраты за месяц *12 месяцев*2 кол-во номеров/1000 = 7,0 тыс. тенге), тогда как, согласно норм, положен 1 междугородний номер, расчет должен быть ((300 тенге средние затраты за месяц *12 месяцев*1 кол-во номеров/1000 = 3,6 тыс. тенге) разница </w:t>
      </w:r>
      <w:r w:rsidRPr="00D554FD">
        <w:rPr>
          <w:rFonts w:ascii="Times New Roman" w:hAnsi="Times New Roman" w:cs="Times New Roman"/>
          <w:b/>
          <w:spacing w:val="1"/>
          <w:sz w:val="28"/>
          <w:szCs w:val="28"/>
          <w:u w:val="single"/>
          <w:shd w:val="clear" w:color="auto" w:fill="FFFFFF"/>
        </w:rPr>
        <w:t>3,4 тыс. тенге</w:t>
      </w:r>
      <w:r w:rsidRPr="00D554FD">
        <w:rPr>
          <w:rFonts w:ascii="Times New Roman" w:hAnsi="Times New Roman" w:cs="Times New Roman"/>
          <w:spacing w:val="1"/>
          <w:sz w:val="28"/>
          <w:szCs w:val="28"/>
          <w:shd w:val="clear" w:color="auto" w:fill="FFFFFF"/>
        </w:rPr>
        <w:t>;</w:t>
      </w:r>
    </w:p>
    <w:p w:rsidR="00424E60" w:rsidRPr="00D554FD" w:rsidRDefault="00424E60" w:rsidP="00C52063">
      <w:pPr>
        <w:suppressAutoHyphens/>
        <w:autoSpaceDE w:val="0"/>
        <w:autoSpaceDN w:val="0"/>
        <w:adjustRightInd w:val="0"/>
        <w:spacing w:after="0" w:line="240" w:lineRule="auto"/>
        <w:ind w:firstLine="567"/>
        <w:jc w:val="both"/>
        <w:rPr>
          <w:rFonts w:ascii="Times New Roman" w:hAnsi="Times New Roman" w:cs="Times New Roman"/>
          <w:b/>
          <w:spacing w:val="1"/>
          <w:sz w:val="28"/>
          <w:szCs w:val="28"/>
          <w:u w:val="single"/>
          <w:shd w:val="clear" w:color="auto" w:fill="FFFFFF"/>
        </w:rPr>
      </w:pPr>
      <w:r w:rsidRPr="00D554FD">
        <w:rPr>
          <w:rFonts w:ascii="Times New Roman" w:hAnsi="Times New Roman" w:cs="Times New Roman"/>
          <w:spacing w:val="1"/>
          <w:sz w:val="28"/>
          <w:szCs w:val="28"/>
          <w:shd w:val="clear" w:color="auto" w:fill="FFFFFF"/>
        </w:rPr>
        <w:t xml:space="preserve">ГУ "Отдел занятости и социальных программ Осакаровского района" в бюджетной заявке по программе 451 001 "Услуги по реализации государственной политики на местном уровне в области обеспечения занятости и реализации социальных программ для населения" расчет расходов по оплате услуг связи (форма 01-152) представлен на междугородние переговоры в количестве 5-и точек ((1925,17 тенге средние затраты за месяц *12 месяцев*5 кол-во номеров/1000 = 115,5 тыс. тенге), тогда как, согласно норм, положено 4 междугородних номера, расчет должен быть ((1925,17 тенге средние затраты за месяц *12 месяцев*4 кол-во номеров/1000 = 92,4 тыс. тенге) разница </w:t>
      </w:r>
      <w:r w:rsidRPr="00D554FD">
        <w:rPr>
          <w:rFonts w:ascii="Times New Roman" w:hAnsi="Times New Roman" w:cs="Times New Roman"/>
          <w:b/>
          <w:spacing w:val="1"/>
          <w:sz w:val="28"/>
          <w:szCs w:val="28"/>
          <w:u w:val="single"/>
          <w:shd w:val="clear" w:color="auto" w:fill="FFFFFF"/>
        </w:rPr>
        <w:t>23,1 тыс. тенге;</w:t>
      </w:r>
    </w:p>
    <w:p w:rsidR="00424E60" w:rsidRPr="00D554FD" w:rsidRDefault="00A41039" w:rsidP="00C52063">
      <w:pPr>
        <w:suppressAutoHyphens/>
        <w:autoSpaceDE w:val="0"/>
        <w:autoSpaceDN w:val="0"/>
        <w:adjustRightInd w:val="0"/>
        <w:spacing w:after="0" w:line="240" w:lineRule="auto"/>
        <w:ind w:firstLine="567"/>
        <w:jc w:val="both"/>
        <w:rPr>
          <w:rFonts w:ascii="Times New Roman" w:hAnsi="Times New Roman" w:cs="Times New Roman"/>
          <w:spacing w:val="1"/>
          <w:sz w:val="28"/>
          <w:szCs w:val="28"/>
          <w:shd w:val="clear" w:color="auto" w:fill="FFFFFF"/>
        </w:rPr>
      </w:pPr>
      <w:r w:rsidRPr="00D554FD">
        <w:rPr>
          <w:rFonts w:ascii="Times New Roman" w:hAnsi="Times New Roman" w:cs="Times New Roman"/>
          <w:b/>
          <w:spacing w:val="1"/>
          <w:sz w:val="28"/>
          <w:szCs w:val="28"/>
          <w:shd w:val="clear" w:color="auto" w:fill="FFFFFF"/>
        </w:rPr>
        <w:t>п</w:t>
      </w:r>
      <w:r w:rsidR="00424E60" w:rsidRPr="00D554FD">
        <w:rPr>
          <w:rFonts w:ascii="Times New Roman" w:hAnsi="Times New Roman" w:cs="Times New Roman"/>
          <w:b/>
          <w:spacing w:val="1"/>
          <w:sz w:val="28"/>
          <w:szCs w:val="28"/>
          <w:shd w:val="clear" w:color="auto" w:fill="FFFFFF"/>
        </w:rPr>
        <w:t xml:space="preserve">ункт 3. </w:t>
      </w:r>
      <w:r w:rsidR="00424E60" w:rsidRPr="00D554FD">
        <w:rPr>
          <w:rFonts w:ascii="Times New Roman" w:hAnsi="Times New Roman" w:cs="Times New Roman"/>
          <w:spacing w:val="1"/>
          <w:sz w:val="28"/>
          <w:szCs w:val="28"/>
          <w:shd w:val="clear" w:color="auto" w:fill="FFFFFF"/>
        </w:rPr>
        <w:t xml:space="preserve">В нарушение пункта 12 статьи 67 Бюджетного кодекса </w:t>
      </w:r>
      <w:r w:rsidRPr="00D554FD">
        <w:rPr>
          <w:rFonts w:ascii="Times New Roman" w:hAnsi="Times New Roman" w:cs="Times New Roman"/>
          <w:spacing w:val="1"/>
          <w:sz w:val="28"/>
          <w:szCs w:val="28"/>
          <w:shd w:val="clear" w:color="auto" w:fill="FFFFFF"/>
        </w:rPr>
        <w:t>РК</w:t>
      </w:r>
      <w:r w:rsidR="00424E60" w:rsidRPr="00D554FD">
        <w:rPr>
          <w:rFonts w:ascii="Times New Roman" w:hAnsi="Times New Roman" w:cs="Times New Roman"/>
          <w:spacing w:val="1"/>
          <w:sz w:val="28"/>
          <w:szCs w:val="28"/>
          <w:shd w:val="clear" w:color="auto" w:fill="FFFFFF"/>
        </w:rPr>
        <w:t xml:space="preserve">, </w:t>
      </w:r>
      <w:r w:rsidR="00424E60" w:rsidRPr="00D554FD">
        <w:rPr>
          <w:rFonts w:ascii="Times New Roman" w:hAnsi="Times New Roman" w:cs="Times New Roman"/>
          <w:sz w:val="28"/>
          <w:szCs w:val="28"/>
        </w:rPr>
        <w:t>пункта 2 Правил № 511</w:t>
      </w:r>
      <w:r w:rsidR="00424E60" w:rsidRPr="00D554FD">
        <w:rPr>
          <w:rFonts w:ascii="Times New Roman" w:hAnsi="Times New Roman" w:cs="Times New Roman"/>
          <w:spacing w:val="1"/>
          <w:sz w:val="28"/>
          <w:szCs w:val="28"/>
          <w:shd w:val="clear" w:color="auto" w:fill="FFFFFF"/>
        </w:rPr>
        <w:t xml:space="preserve">, Единых межотраслевых нормативов численности работников, обеспечивающих техническое обслуживание и функционирование государственных органов, утвержденных приказом Министра здравоохранения и социального развития Республики Казахстан от 23 декабря 2015 года № 1002, в 2017 году ГУ "Отдел занятости и социальных программ Карагандинской области" необоснованно запланированы бюджетные средства по бюджетной программе 001 "Услуги по реализации государственной политики на местном уровне в области обеспечения занятости и реализации социальных программ для населения" - 1 единица технического персонала "Ассистент" на общую сумму </w:t>
      </w:r>
      <w:r w:rsidR="00424E60" w:rsidRPr="00D554FD">
        <w:rPr>
          <w:rFonts w:ascii="Times New Roman" w:hAnsi="Times New Roman" w:cs="Times New Roman"/>
          <w:b/>
          <w:i/>
          <w:spacing w:val="1"/>
          <w:sz w:val="28"/>
          <w:szCs w:val="28"/>
          <w:shd w:val="clear" w:color="auto" w:fill="FFFFFF"/>
        </w:rPr>
        <w:t>431,3 тыс.тенге</w:t>
      </w:r>
      <w:r w:rsidR="00424E60" w:rsidRPr="00D554FD">
        <w:rPr>
          <w:rFonts w:ascii="Times New Roman" w:hAnsi="Times New Roman" w:cs="Times New Roman"/>
          <w:spacing w:val="1"/>
          <w:sz w:val="28"/>
          <w:szCs w:val="28"/>
          <w:shd w:val="clear" w:color="auto" w:fill="FFFFFF"/>
        </w:rPr>
        <w:t>, в том числе по спецификам 131 «Оплата труда технического персонала» 392,4 тыс.тенге, 135 «Взносы работодателей по техническому персоналу» 38,9 тыс.тенге;</w:t>
      </w:r>
    </w:p>
    <w:p w:rsidR="00424E60" w:rsidRPr="00D554FD" w:rsidRDefault="00A41039" w:rsidP="00C52063">
      <w:pPr>
        <w:suppressAutoHyphens/>
        <w:autoSpaceDE w:val="0"/>
        <w:autoSpaceDN w:val="0"/>
        <w:adjustRightInd w:val="0"/>
        <w:spacing w:after="0" w:line="240" w:lineRule="auto"/>
        <w:ind w:firstLine="567"/>
        <w:jc w:val="both"/>
        <w:rPr>
          <w:rFonts w:ascii="Times New Roman" w:hAnsi="Times New Roman" w:cs="Times New Roman"/>
          <w:b/>
          <w:sz w:val="28"/>
          <w:szCs w:val="28"/>
        </w:rPr>
      </w:pPr>
      <w:r w:rsidRPr="00D554FD">
        <w:rPr>
          <w:rFonts w:ascii="Times New Roman" w:hAnsi="Times New Roman" w:cs="Times New Roman"/>
          <w:b/>
          <w:sz w:val="28"/>
          <w:szCs w:val="28"/>
        </w:rPr>
        <w:t>п</w:t>
      </w:r>
      <w:r w:rsidR="00424E60" w:rsidRPr="00D554FD">
        <w:rPr>
          <w:rFonts w:ascii="Times New Roman" w:hAnsi="Times New Roman" w:cs="Times New Roman"/>
          <w:b/>
          <w:sz w:val="28"/>
          <w:szCs w:val="28"/>
        </w:rPr>
        <w:t>ункт 4</w:t>
      </w:r>
      <w:r w:rsidR="00424E60" w:rsidRPr="00D554FD">
        <w:rPr>
          <w:rFonts w:ascii="Times New Roman" w:hAnsi="Times New Roman" w:cs="Times New Roman"/>
          <w:sz w:val="28"/>
          <w:szCs w:val="28"/>
        </w:rPr>
        <w:t>. В нарушение</w:t>
      </w:r>
      <w:r w:rsidR="00424E60" w:rsidRPr="00D554FD">
        <w:rPr>
          <w:rFonts w:ascii="Times New Roman" w:hAnsi="Times New Roman" w:cs="Times New Roman"/>
          <w:spacing w:val="1"/>
          <w:sz w:val="28"/>
          <w:szCs w:val="28"/>
          <w:shd w:val="clear" w:color="auto" w:fill="FFFFFF"/>
        </w:rPr>
        <w:t xml:space="preserve"> подпункта 9) статьи 4,</w:t>
      </w:r>
      <w:r w:rsidR="00424E60" w:rsidRPr="00D554FD">
        <w:rPr>
          <w:rFonts w:ascii="Times New Roman" w:hAnsi="Times New Roman" w:cs="Times New Roman"/>
          <w:sz w:val="28"/>
          <w:szCs w:val="28"/>
        </w:rPr>
        <w:t xml:space="preserve"> пункта 12 статьи 67 Бюджетного кодекса </w:t>
      </w:r>
      <w:r w:rsidRPr="00D554FD">
        <w:rPr>
          <w:rFonts w:ascii="Times New Roman" w:hAnsi="Times New Roman" w:cs="Times New Roman"/>
          <w:sz w:val="28"/>
          <w:szCs w:val="28"/>
        </w:rPr>
        <w:t>РК</w:t>
      </w:r>
      <w:r w:rsidR="00424E60" w:rsidRPr="00D554FD">
        <w:rPr>
          <w:rFonts w:ascii="Times New Roman" w:hAnsi="Times New Roman" w:cs="Times New Roman"/>
          <w:sz w:val="28"/>
          <w:szCs w:val="28"/>
        </w:rPr>
        <w:t xml:space="preserve">, пункта 6 </w:t>
      </w:r>
      <w:r w:rsidR="00424E60" w:rsidRPr="00D554FD">
        <w:rPr>
          <w:rFonts w:ascii="Times New Roman" w:hAnsi="Times New Roman" w:cs="Times New Roman"/>
          <w:sz w:val="28"/>
          <w:szCs w:val="28"/>
          <w:shd w:val="clear" w:color="auto" w:fill="FFFFFF"/>
        </w:rPr>
        <w:t>Правил № 511</w:t>
      </w:r>
      <w:r w:rsidR="00424E60" w:rsidRPr="00D554FD">
        <w:rPr>
          <w:rFonts w:ascii="Times New Roman" w:hAnsi="Times New Roman" w:cs="Times New Roman"/>
          <w:sz w:val="28"/>
          <w:szCs w:val="28"/>
        </w:rPr>
        <w:t xml:space="preserve"> администратором бюджетных программ ГУ «Аппарат акима Пионерского сельского округа Осакаровского </w:t>
      </w:r>
      <w:r w:rsidR="00424E60" w:rsidRPr="00D554FD">
        <w:rPr>
          <w:rFonts w:ascii="Times New Roman" w:hAnsi="Times New Roman" w:cs="Times New Roman"/>
          <w:sz w:val="28"/>
          <w:szCs w:val="28"/>
        </w:rPr>
        <w:lastRenderedPageBreak/>
        <w:t>района Карагандинской области» при планировании расходов по бюджетной программе 001 «Услуги по обеспечению деятельности акима района в городе, города районного значения, поселка, села, сельского округа» по специфике  144 «Приобретение топлива, горюче-смазочных материалов» при расчете расходов на приобретение твердого угля в результате арифметической ошибки, в части подсчета итогов, допущено завышение ассигнований в сумме</w:t>
      </w:r>
      <w:r w:rsidR="00424E60" w:rsidRPr="00D554FD">
        <w:rPr>
          <w:rFonts w:ascii="Times New Roman" w:hAnsi="Times New Roman" w:cs="Times New Roman"/>
          <w:b/>
          <w:sz w:val="28"/>
          <w:szCs w:val="28"/>
        </w:rPr>
        <w:t xml:space="preserve"> 50,3 тыс.тенге;</w:t>
      </w:r>
    </w:p>
    <w:p w:rsidR="00424E60" w:rsidRPr="00D554FD" w:rsidRDefault="005F43E5" w:rsidP="00C52063">
      <w:pPr>
        <w:suppressAutoHyphens/>
        <w:autoSpaceDE w:val="0"/>
        <w:autoSpaceDN w:val="0"/>
        <w:adjustRightInd w:val="0"/>
        <w:spacing w:after="0" w:line="240" w:lineRule="auto"/>
        <w:ind w:firstLine="567"/>
        <w:jc w:val="both"/>
        <w:rPr>
          <w:rFonts w:ascii="Times New Roman" w:hAnsi="Times New Roman" w:cs="Times New Roman"/>
          <w:iCs/>
          <w:color w:val="000000"/>
          <w:sz w:val="28"/>
          <w:szCs w:val="28"/>
        </w:rPr>
      </w:pPr>
      <w:r w:rsidRPr="00D554FD">
        <w:rPr>
          <w:rFonts w:ascii="Times New Roman" w:hAnsi="Times New Roman" w:cs="Times New Roman"/>
          <w:b/>
          <w:iCs/>
          <w:color w:val="000000"/>
          <w:sz w:val="28"/>
          <w:szCs w:val="28"/>
        </w:rPr>
        <w:t>п</w:t>
      </w:r>
      <w:r w:rsidR="00424E60" w:rsidRPr="00D554FD">
        <w:rPr>
          <w:rFonts w:ascii="Times New Roman" w:hAnsi="Times New Roman" w:cs="Times New Roman"/>
          <w:b/>
          <w:iCs/>
          <w:color w:val="000000"/>
          <w:sz w:val="28"/>
          <w:szCs w:val="28"/>
        </w:rPr>
        <w:t>ункт 5.</w:t>
      </w:r>
      <w:r w:rsidR="00424E60" w:rsidRPr="00D554FD">
        <w:rPr>
          <w:rFonts w:ascii="Times New Roman" w:hAnsi="Times New Roman" w:cs="Times New Roman"/>
          <w:iCs/>
          <w:color w:val="000000"/>
          <w:sz w:val="28"/>
          <w:szCs w:val="28"/>
        </w:rPr>
        <w:t xml:space="preserve"> Таким образом, уполномоченным органом (Учреждением) не на должном уровне осуществляется функция определенная подпунктом 40) пункта 14 Положения о государственном учреждении «Отдел экономики и финансов Осакаровского района», утвержденное постановлением акимата Осакаровского района от 07 июля 2016 года №34/03 "Контроль за исполнением бюджета и анализ использования средств местного бюджета", в части управления заведомо не осваиваемых и значительных сумм экономии, что привело к неэффективному исполнению районного бюджета, отклонению исполнения районного бюджета от скорректированного бюджета;</w:t>
      </w:r>
    </w:p>
    <w:p w:rsidR="00424E60" w:rsidRPr="00D554FD" w:rsidRDefault="005F43E5" w:rsidP="00C52063">
      <w:pPr>
        <w:suppressAutoHyphens/>
        <w:autoSpaceDE w:val="0"/>
        <w:autoSpaceDN w:val="0"/>
        <w:adjustRightInd w:val="0"/>
        <w:spacing w:after="0" w:line="240" w:lineRule="auto"/>
        <w:ind w:firstLine="567"/>
        <w:jc w:val="both"/>
        <w:rPr>
          <w:rFonts w:ascii="Times New Roman" w:hAnsi="Times New Roman" w:cs="Times New Roman"/>
          <w:sz w:val="28"/>
          <w:szCs w:val="28"/>
          <w:lang w:val="kk-KZ"/>
        </w:rPr>
      </w:pPr>
      <w:r w:rsidRPr="00D554FD">
        <w:rPr>
          <w:rStyle w:val="a8"/>
          <w:rFonts w:ascii="Times New Roman" w:hAnsi="Times New Roman" w:cs="Times New Roman"/>
          <w:color w:val="000000"/>
          <w:sz w:val="28"/>
          <w:szCs w:val="28"/>
        </w:rPr>
        <w:t>п</w:t>
      </w:r>
      <w:r w:rsidR="00424E60" w:rsidRPr="00D554FD">
        <w:rPr>
          <w:rStyle w:val="a8"/>
          <w:rFonts w:ascii="Times New Roman" w:hAnsi="Times New Roman" w:cs="Times New Roman"/>
          <w:color w:val="000000"/>
          <w:sz w:val="28"/>
          <w:szCs w:val="28"/>
        </w:rPr>
        <w:t xml:space="preserve">ункт 6. </w:t>
      </w:r>
      <w:r w:rsidR="00424E60" w:rsidRPr="00D554FD">
        <w:rPr>
          <w:rFonts w:ascii="Times New Roman" w:hAnsi="Times New Roman" w:cs="Times New Roman"/>
          <w:sz w:val="28"/>
          <w:szCs w:val="28"/>
          <w:lang w:val="kk-KZ"/>
        </w:rPr>
        <w:t>В нарушение пункта 1 статьи 198 Бюджетного кодекса РК, пункта 8, подпунктов 2), 3) пункта 9 Правил регистрации, учета и мониторинга бюджетных кредитов, утвержденных Приказом Министра финансов Республики Казахстан от 26 января 2009 года № 30, подпункта 40) пункта 14 Положения о государственном учреждении «Отдел экономики и финансов Осакаровского района», утвержденное постановлением акимата Осакаровского района от 07 июля 2016 года №34/03  уполномоченным органом (Учреждением) не на должном уровне осуществляется функция контроля за своевременным погашением бюджетных кредитов, отслеживания и учет просроченной задолженности по бюджетным кредитам, в части погашения просроченной кредиторской задолженности по заемщикам имеющейсяна 1 января 2018 года;</w:t>
      </w:r>
    </w:p>
    <w:p w:rsidR="00424E60" w:rsidRPr="00D554FD" w:rsidRDefault="005F43E5" w:rsidP="00C52063">
      <w:pPr>
        <w:pStyle w:val="af6"/>
        <w:widowControl w:val="0"/>
        <w:tabs>
          <w:tab w:val="left" w:pos="0"/>
        </w:tabs>
        <w:spacing w:before="0" w:after="0"/>
        <w:ind w:firstLine="567"/>
        <w:jc w:val="both"/>
        <w:rPr>
          <w:rFonts w:ascii="Times New Roman" w:hAnsi="Times New Roman" w:cs="Times New Roman"/>
          <w:sz w:val="28"/>
          <w:szCs w:val="28"/>
        </w:rPr>
      </w:pPr>
      <w:r w:rsidRPr="00D554FD">
        <w:rPr>
          <w:rFonts w:ascii="Times New Roman" w:hAnsi="Times New Roman" w:cs="Times New Roman"/>
          <w:b/>
          <w:sz w:val="28"/>
          <w:szCs w:val="28"/>
        </w:rPr>
        <w:t>п</w:t>
      </w:r>
      <w:r w:rsidR="00424E60" w:rsidRPr="00D554FD">
        <w:rPr>
          <w:rFonts w:ascii="Times New Roman" w:hAnsi="Times New Roman" w:cs="Times New Roman"/>
          <w:b/>
          <w:sz w:val="28"/>
          <w:szCs w:val="28"/>
        </w:rPr>
        <w:t xml:space="preserve">ункт 7. </w:t>
      </w:r>
      <w:r w:rsidR="00424E60" w:rsidRPr="00D554FD">
        <w:rPr>
          <w:rFonts w:ascii="Times New Roman" w:hAnsi="Times New Roman" w:cs="Times New Roman"/>
          <w:sz w:val="28"/>
          <w:szCs w:val="28"/>
        </w:rPr>
        <w:t>Уполномоченным органом сформирована бюджетная отчетность и консолидированная отчетность по Осакаровскому району, в которой не указаны сумма выявленного сокрытия задолженности.</w:t>
      </w:r>
    </w:p>
    <w:p w:rsidR="00424E60" w:rsidRPr="00D554FD" w:rsidRDefault="00424E60" w:rsidP="00C52063">
      <w:pPr>
        <w:pStyle w:val="af6"/>
        <w:widowControl w:val="0"/>
        <w:tabs>
          <w:tab w:val="left" w:pos="0"/>
        </w:tabs>
        <w:spacing w:before="0" w:after="0"/>
        <w:ind w:firstLine="567"/>
        <w:jc w:val="both"/>
        <w:rPr>
          <w:rFonts w:ascii="Times New Roman" w:hAnsi="Times New Roman" w:cs="Times New Roman"/>
          <w:spacing w:val="5"/>
          <w:sz w:val="28"/>
          <w:szCs w:val="28"/>
        </w:rPr>
      </w:pPr>
      <w:r w:rsidRPr="00D554FD">
        <w:rPr>
          <w:rFonts w:ascii="Times New Roman" w:hAnsi="Times New Roman" w:cs="Times New Roman"/>
          <w:spacing w:val="5"/>
          <w:sz w:val="28"/>
          <w:szCs w:val="28"/>
        </w:rPr>
        <w:t>Таким образом, установленные нарушения привели к необъективному отражению данных, как в бюджетной отчетности, так и в консолидированной финансовой отчетности по региону, что явилось причиной несоблюдения основных качественных характеристик бюджетной отчетности - достоверности, полноте, соответствию, а так же финансовой отчетности - понятности, надежности и сопоставимости.</w:t>
      </w:r>
    </w:p>
    <w:p w:rsidR="00424E60" w:rsidRPr="00D554FD" w:rsidRDefault="00424E60" w:rsidP="00C52063">
      <w:pPr>
        <w:pStyle w:val="af6"/>
        <w:widowControl w:val="0"/>
        <w:tabs>
          <w:tab w:val="left" w:pos="0"/>
        </w:tabs>
        <w:spacing w:before="0" w:after="0"/>
        <w:ind w:firstLine="567"/>
        <w:jc w:val="both"/>
        <w:rPr>
          <w:rFonts w:ascii="Times New Roman" w:hAnsi="Times New Roman" w:cs="Times New Roman"/>
          <w:spacing w:val="5"/>
          <w:sz w:val="28"/>
          <w:szCs w:val="28"/>
        </w:rPr>
      </w:pPr>
      <w:r w:rsidRPr="00D554FD">
        <w:rPr>
          <w:rFonts w:ascii="Times New Roman" w:hAnsi="Times New Roman" w:cs="Times New Roman"/>
          <w:spacing w:val="5"/>
          <w:sz w:val="28"/>
          <w:szCs w:val="28"/>
        </w:rPr>
        <w:t>Тогда как, согласно подпункта пункта 10 Правил № 640 целью составления консолидированной финансовой отчетности об исполнении республиканского и местных бюджетов является обеспечение заинтересованных лиц полной и достоверной информацией о финансовом положении, результатах финансовой деятельности и изменениях финансового положения республиканского и местных бюджетов.</w:t>
      </w:r>
    </w:p>
    <w:p w:rsidR="00424E60" w:rsidRPr="00D554FD" w:rsidRDefault="00424E60" w:rsidP="00C52063">
      <w:pPr>
        <w:suppressAutoHyphens/>
        <w:autoSpaceDE w:val="0"/>
        <w:autoSpaceDN w:val="0"/>
        <w:adjustRightInd w:val="0"/>
        <w:spacing w:after="0" w:line="240" w:lineRule="auto"/>
        <w:ind w:firstLine="567"/>
        <w:jc w:val="both"/>
        <w:rPr>
          <w:rFonts w:ascii="Times New Roman" w:eastAsia="Times New Roman" w:hAnsi="Times New Roman" w:cs="Times New Roman"/>
          <w:spacing w:val="5"/>
          <w:sz w:val="28"/>
          <w:szCs w:val="28"/>
        </w:rPr>
      </w:pPr>
      <w:r w:rsidRPr="00D554FD">
        <w:rPr>
          <w:rFonts w:ascii="Times New Roman" w:eastAsia="Times New Roman" w:hAnsi="Times New Roman" w:cs="Times New Roman"/>
          <w:spacing w:val="5"/>
          <w:sz w:val="28"/>
          <w:szCs w:val="28"/>
        </w:rPr>
        <w:t xml:space="preserve">Исходя из вышеизложенного, можно сделать вывод, что данный недостаток, допущен </w:t>
      </w:r>
      <w:r w:rsidR="00A30C61" w:rsidRPr="00D554FD">
        <w:rPr>
          <w:rFonts w:ascii="Times New Roman" w:eastAsia="Times New Roman" w:hAnsi="Times New Roman" w:cs="Times New Roman"/>
          <w:spacing w:val="5"/>
          <w:sz w:val="28"/>
          <w:szCs w:val="28"/>
        </w:rPr>
        <w:t>вследствие</w:t>
      </w:r>
      <w:r w:rsidRPr="00D554FD">
        <w:rPr>
          <w:rFonts w:ascii="Times New Roman" w:eastAsia="Times New Roman" w:hAnsi="Times New Roman" w:cs="Times New Roman"/>
          <w:spacing w:val="5"/>
          <w:sz w:val="28"/>
          <w:szCs w:val="28"/>
        </w:rPr>
        <w:t xml:space="preserve"> отсутствия нормы, обязывающей </w:t>
      </w:r>
      <w:r w:rsidRPr="00D554FD">
        <w:rPr>
          <w:rFonts w:ascii="Times New Roman" w:eastAsia="Times New Roman" w:hAnsi="Times New Roman" w:cs="Times New Roman"/>
          <w:spacing w:val="5"/>
          <w:sz w:val="28"/>
          <w:szCs w:val="28"/>
        </w:rPr>
        <w:lastRenderedPageBreak/>
        <w:t>уполномоченный орган осуществлять контроль за соблюдением принципов полноты, своевременности и эффективности бюджетной системы Республики Казахстан, а так же основных качественных характеристик бюджетной отчетности - достоверности, полноте, соответствию, а так же финансовой отчетности, понятности, надежности и сопоставимости;</w:t>
      </w:r>
    </w:p>
    <w:p w:rsidR="00424E60" w:rsidRPr="00D554FD" w:rsidRDefault="005F43E5" w:rsidP="00C52063">
      <w:pPr>
        <w:suppressAutoHyphens/>
        <w:autoSpaceDE w:val="0"/>
        <w:autoSpaceDN w:val="0"/>
        <w:adjustRightInd w:val="0"/>
        <w:spacing w:after="0" w:line="240" w:lineRule="auto"/>
        <w:ind w:firstLine="567"/>
        <w:jc w:val="both"/>
        <w:rPr>
          <w:rStyle w:val="apple-converted-space"/>
          <w:rFonts w:ascii="Times New Roman" w:hAnsi="Times New Roman" w:cs="Times New Roman"/>
          <w:color w:val="000000"/>
          <w:spacing w:val="1"/>
          <w:sz w:val="28"/>
          <w:szCs w:val="28"/>
          <w:shd w:val="clear" w:color="auto" w:fill="FFFFFF"/>
        </w:rPr>
      </w:pPr>
      <w:r w:rsidRPr="00D554FD">
        <w:rPr>
          <w:rFonts w:ascii="Times New Roman" w:hAnsi="Times New Roman" w:cs="Times New Roman"/>
          <w:b/>
          <w:color w:val="000000" w:themeColor="text1"/>
          <w:sz w:val="28"/>
          <w:szCs w:val="28"/>
        </w:rPr>
        <w:t>п</w:t>
      </w:r>
      <w:r w:rsidR="00424E60" w:rsidRPr="00D554FD">
        <w:rPr>
          <w:rFonts w:ascii="Times New Roman" w:hAnsi="Times New Roman" w:cs="Times New Roman"/>
          <w:b/>
          <w:color w:val="000000" w:themeColor="text1"/>
          <w:sz w:val="28"/>
          <w:szCs w:val="28"/>
        </w:rPr>
        <w:t>ункт 8.</w:t>
      </w:r>
      <w:r w:rsidR="00424E60" w:rsidRPr="00D554FD">
        <w:rPr>
          <w:rFonts w:ascii="Times New Roman" w:hAnsi="Times New Roman" w:cs="Times New Roman"/>
          <w:color w:val="000000" w:themeColor="text1"/>
          <w:sz w:val="28"/>
          <w:szCs w:val="28"/>
        </w:rPr>
        <w:t xml:space="preserve"> В нарушение пункт</w:t>
      </w:r>
      <w:r w:rsidR="00424E60" w:rsidRPr="00D554FD">
        <w:rPr>
          <w:rFonts w:ascii="Times New Roman" w:hAnsi="Times New Roman" w:cs="Times New Roman"/>
          <w:color w:val="000000" w:themeColor="text1"/>
          <w:sz w:val="28"/>
          <w:szCs w:val="28"/>
          <w:lang w:val="kk-KZ"/>
        </w:rPr>
        <w:t>а</w:t>
      </w:r>
      <w:r w:rsidR="00424E60" w:rsidRPr="00D554FD">
        <w:rPr>
          <w:rFonts w:ascii="Times New Roman" w:hAnsi="Times New Roman" w:cs="Times New Roman"/>
          <w:color w:val="000000" w:themeColor="text1"/>
          <w:sz w:val="28"/>
          <w:szCs w:val="28"/>
        </w:rPr>
        <w:t xml:space="preserve"> 16 Правил </w:t>
      </w:r>
      <w:r w:rsidR="00424E60" w:rsidRPr="00D554FD">
        <w:rPr>
          <w:rFonts w:ascii="Times New Roman" w:hAnsi="Times New Roman" w:cs="Times New Roman"/>
          <w:color w:val="000000" w:themeColor="text1"/>
          <w:spacing w:val="2"/>
          <w:sz w:val="28"/>
          <w:szCs w:val="28"/>
          <w:shd w:val="clear" w:color="auto" w:fill="FFFFFF" w:themeFill="background1"/>
        </w:rPr>
        <w:t>№ 931</w:t>
      </w:r>
      <w:r w:rsidR="00424E60" w:rsidRPr="00D554FD">
        <w:rPr>
          <w:rFonts w:ascii="Times New Roman" w:hAnsi="Times New Roman" w:cs="Times New Roman"/>
          <w:color w:val="000000" w:themeColor="text1"/>
          <w:spacing w:val="2"/>
          <w:sz w:val="28"/>
          <w:szCs w:val="28"/>
          <w:shd w:val="clear" w:color="auto" w:fill="FFFFFF" w:themeFill="background1"/>
          <w:lang w:val="kk-KZ"/>
        </w:rPr>
        <w:t xml:space="preserve"> </w:t>
      </w:r>
      <w:r w:rsidR="00424E60" w:rsidRPr="00D554FD">
        <w:rPr>
          <w:rFonts w:ascii="Times New Roman" w:hAnsi="Times New Roman" w:cs="Times New Roman"/>
          <w:color w:val="000000" w:themeColor="text1"/>
          <w:spacing w:val="2"/>
          <w:sz w:val="28"/>
          <w:szCs w:val="28"/>
          <w:shd w:val="clear" w:color="auto" w:fill="FFFFFF" w:themeFill="background1"/>
        </w:rPr>
        <w:t xml:space="preserve">Учреждение, являясь органом – разработчиком, принимал отчеты о реализации программы развития от соисполнителей, в которых отсутствует </w:t>
      </w:r>
      <w:r w:rsidR="00424E60" w:rsidRPr="00D554FD">
        <w:rPr>
          <w:rFonts w:ascii="Times New Roman" w:hAnsi="Times New Roman" w:cs="Times New Roman"/>
          <w:color w:val="000000"/>
          <w:spacing w:val="1"/>
          <w:sz w:val="28"/>
          <w:szCs w:val="28"/>
          <w:shd w:val="clear" w:color="auto" w:fill="FFFFFF"/>
        </w:rPr>
        <w:t>информация о степени решения проблем и задач, на решение которых направлен документ, влияния реализации документа на социально-экономическое развитие района;</w:t>
      </w:r>
      <w:r w:rsidR="00424E60" w:rsidRPr="00D554FD">
        <w:rPr>
          <w:rStyle w:val="apple-converted-space"/>
          <w:rFonts w:ascii="Times New Roman" w:hAnsi="Times New Roman" w:cs="Times New Roman"/>
          <w:color w:val="000000"/>
          <w:spacing w:val="1"/>
          <w:sz w:val="28"/>
          <w:szCs w:val="28"/>
          <w:shd w:val="clear" w:color="auto" w:fill="FFFFFF"/>
        </w:rPr>
        <w:t> </w:t>
      </w:r>
      <w:r w:rsidR="00424E60" w:rsidRPr="00D554FD">
        <w:rPr>
          <w:rFonts w:ascii="Times New Roman" w:hAnsi="Times New Roman" w:cs="Times New Roman"/>
          <w:color w:val="000000"/>
          <w:spacing w:val="1"/>
          <w:sz w:val="28"/>
          <w:szCs w:val="28"/>
          <w:shd w:val="clear" w:color="auto" w:fill="FFFFFF"/>
        </w:rPr>
        <w:t xml:space="preserve">сведения о проведенных контрольных мероприятиях, государственном аудите и экспертно-аналитических мероприятиях; выводы и предложения, в том числе предложения по корректировке документа, объемам и источникам финансирования, об изменении действующего законодательства и другие </w:t>
      </w:r>
      <w:r w:rsidR="00424E60" w:rsidRPr="00D554FD">
        <w:rPr>
          <w:rFonts w:ascii="Times New Roman" w:hAnsi="Times New Roman" w:cs="Times New Roman"/>
          <w:i/>
          <w:color w:val="000000"/>
          <w:spacing w:val="1"/>
          <w:sz w:val="28"/>
          <w:szCs w:val="28"/>
          <w:shd w:val="clear" w:color="auto" w:fill="FFFFFF"/>
        </w:rPr>
        <w:t>(ГУ "Аппарат акима Осакаровского района", ГУ "Отдел предпринимательства и промышленности Осакаровского района", "ГУ "Отдел образования Осакаровского района", ГУ "ЖКХ,ПТ и АД Осакаровского района, ГУ "ОВД Осакаровского района")</w:t>
      </w:r>
      <w:r w:rsidR="00424E60" w:rsidRPr="00D554FD">
        <w:rPr>
          <w:rStyle w:val="apple-converted-space"/>
          <w:rFonts w:ascii="Times New Roman" w:hAnsi="Times New Roman" w:cs="Times New Roman"/>
          <w:color w:val="000000"/>
          <w:spacing w:val="1"/>
          <w:sz w:val="28"/>
          <w:szCs w:val="28"/>
          <w:shd w:val="clear" w:color="auto" w:fill="FFFFFF"/>
        </w:rPr>
        <w:t>;</w:t>
      </w:r>
    </w:p>
    <w:p w:rsidR="00424E60" w:rsidRPr="00D554FD" w:rsidRDefault="005F43E5"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п</w:t>
      </w:r>
      <w:r w:rsidR="00424E60" w:rsidRPr="00D554FD">
        <w:rPr>
          <w:rFonts w:ascii="Times New Roman" w:hAnsi="Times New Roman" w:cs="Times New Roman"/>
          <w:b/>
          <w:sz w:val="28"/>
          <w:szCs w:val="28"/>
        </w:rPr>
        <w:t>ункт 9.</w:t>
      </w:r>
      <w:r w:rsidR="00424E60" w:rsidRPr="00D554FD">
        <w:rPr>
          <w:rFonts w:ascii="Times New Roman" w:hAnsi="Times New Roman" w:cs="Times New Roman"/>
          <w:sz w:val="28"/>
          <w:szCs w:val="28"/>
        </w:rPr>
        <w:t xml:space="preserve"> В нарушение подпункта 14) пункта 15 Правил № 195 по бюджетным программам на 2017-2019 годы по 001 программе</w:t>
      </w:r>
      <w:r w:rsidR="00424E60" w:rsidRPr="00D554FD">
        <w:rPr>
          <w:rFonts w:ascii="Times New Roman" w:hAnsi="Times New Roman" w:cs="Times New Roman"/>
          <w:sz w:val="28"/>
          <w:szCs w:val="28"/>
          <w:lang w:eastAsia="en-US"/>
        </w:rPr>
        <w:t xml:space="preserve"> в таблице "Показатели прямого результата" не указаны</w:t>
      </w:r>
      <w:r w:rsidR="00424E60" w:rsidRPr="00D554FD">
        <w:rPr>
          <w:rFonts w:ascii="Times New Roman" w:hAnsi="Times New Roman" w:cs="Times New Roman"/>
          <w:sz w:val="28"/>
          <w:szCs w:val="28"/>
        </w:rPr>
        <w:t xml:space="preserve"> количественно измеримые характеристики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государственного органа, осуществляющего данные функции, полномочия или оказывающего услуги;</w:t>
      </w:r>
    </w:p>
    <w:p w:rsidR="00424E60" w:rsidRPr="00D554FD" w:rsidRDefault="005F43E5" w:rsidP="00C52063">
      <w:pPr>
        <w:suppressAutoHyphens/>
        <w:autoSpaceDE w:val="0"/>
        <w:autoSpaceDN w:val="0"/>
        <w:adjustRightInd w:val="0"/>
        <w:spacing w:after="0" w:line="240" w:lineRule="auto"/>
        <w:ind w:firstLine="567"/>
        <w:jc w:val="both"/>
        <w:rPr>
          <w:rFonts w:ascii="Times New Roman" w:hAnsi="Times New Roman" w:cs="Times New Roman"/>
          <w:sz w:val="28"/>
          <w:szCs w:val="28"/>
          <w:lang w:eastAsia="en-US"/>
        </w:rPr>
      </w:pPr>
      <w:r w:rsidRPr="00D554FD">
        <w:rPr>
          <w:rFonts w:ascii="Times New Roman" w:hAnsi="Times New Roman" w:cs="Times New Roman"/>
          <w:b/>
          <w:sz w:val="28"/>
          <w:szCs w:val="28"/>
        </w:rPr>
        <w:t>п</w:t>
      </w:r>
      <w:r w:rsidR="00424E60" w:rsidRPr="00D554FD">
        <w:rPr>
          <w:rFonts w:ascii="Times New Roman" w:hAnsi="Times New Roman" w:cs="Times New Roman"/>
          <w:b/>
          <w:sz w:val="28"/>
          <w:szCs w:val="28"/>
        </w:rPr>
        <w:t>ункт 10.</w:t>
      </w:r>
      <w:r w:rsidR="00424E60" w:rsidRPr="00D554FD">
        <w:rPr>
          <w:rFonts w:ascii="Times New Roman" w:hAnsi="Times New Roman" w:cs="Times New Roman"/>
          <w:sz w:val="28"/>
          <w:szCs w:val="28"/>
        </w:rPr>
        <w:t xml:space="preserve"> В нарушение подпункта 8) пункта 15 Правил № 195 по бюджетным программам на 2017-2019 годы </w:t>
      </w:r>
      <w:r w:rsidR="00424E60" w:rsidRPr="00D554FD">
        <w:rPr>
          <w:rFonts w:ascii="Times New Roman" w:hAnsi="Times New Roman" w:cs="Times New Roman"/>
          <w:sz w:val="28"/>
          <w:szCs w:val="28"/>
          <w:lang w:eastAsia="en-US"/>
        </w:rPr>
        <w:t>003 «Субсидии юридическим лицам, в том числе крестьянским (фермерским) хозяйствам», 007 «Развитие государственного языка и других языков народа Казахстана», 024 «Ремонт объектов в рамках развития городов и сельских населенных пунктов в рамках Дорожной карты занятости 2020», 032 «Капитальные расходы подведомственных государственных учреждений и организаций», 040 «Реализация мер по содействию экономическому развитию регионов в рамках Программы «Развитие регионов» в строке "Конечные</w:t>
      </w:r>
      <w:r w:rsidR="00424E60" w:rsidRPr="00D554FD">
        <w:rPr>
          <w:rFonts w:ascii="Times New Roman" w:hAnsi="Times New Roman" w:cs="Times New Roman"/>
          <w:sz w:val="28"/>
          <w:szCs w:val="28"/>
        </w:rPr>
        <w:t xml:space="preserve"> результаты бюджетной программы" не указаны показатели бюджетной программы, количественно измеряющие достижение цели бюджетной программы, обусловленные достижением прямых результатов деятельности государственного органа и по бюджетной программе </w:t>
      </w:r>
      <w:r w:rsidR="00424E60" w:rsidRPr="00D554FD">
        <w:rPr>
          <w:rFonts w:ascii="Times New Roman" w:hAnsi="Times New Roman" w:cs="Times New Roman"/>
          <w:sz w:val="28"/>
          <w:szCs w:val="28"/>
          <w:lang w:eastAsia="en-US"/>
        </w:rPr>
        <w:t>040 «Реализация мер по содействию экономическому развитию регионов в рамках Программы «Развитие регионов» (ГУ «Аппарат акима Кундуздинского сельского округа Осакаровского района») конечные</w:t>
      </w:r>
      <w:r w:rsidR="00424E60" w:rsidRPr="00D554FD">
        <w:rPr>
          <w:rFonts w:ascii="Times New Roman" w:hAnsi="Times New Roman" w:cs="Times New Roman"/>
          <w:sz w:val="28"/>
          <w:szCs w:val="28"/>
        </w:rPr>
        <w:t xml:space="preserve"> результаты бюджетной </w:t>
      </w:r>
      <w:r w:rsidR="00424E60" w:rsidRPr="00D554FD">
        <w:rPr>
          <w:rFonts w:ascii="Times New Roman" w:hAnsi="Times New Roman" w:cs="Times New Roman"/>
          <w:sz w:val="28"/>
          <w:szCs w:val="28"/>
          <w:lang w:eastAsia="en-US"/>
        </w:rPr>
        <w:t>программы  отражены в денежном выражении;</w:t>
      </w:r>
    </w:p>
    <w:p w:rsidR="00424E60" w:rsidRPr="00D554FD" w:rsidRDefault="00DE5390"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b/>
          <w:sz w:val="28"/>
          <w:szCs w:val="28"/>
          <w:shd w:val="clear" w:color="auto" w:fill="FFFFFF"/>
        </w:rPr>
        <w:lastRenderedPageBreak/>
        <w:t>п</w:t>
      </w:r>
      <w:r w:rsidR="00424E60" w:rsidRPr="00D554FD">
        <w:rPr>
          <w:rFonts w:ascii="Times New Roman" w:hAnsi="Times New Roman" w:cs="Times New Roman"/>
          <w:b/>
          <w:sz w:val="28"/>
          <w:szCs w:val="28"/>
          <w:shd w:val="clear" w:color="auto" w:fill="FFFFFF"/>
        </w:rPr>
        <w:t xml:space="preserve">ункт 11. </w:t>
      </w:r>
      <w:r w:rsidR="00424E60" w:rsidRPr="00D554FD">
        <w:rPr>
          <w:rFonts w:ascii="Times New Roman" w:hAnsi="Times New Roman" w:cs="Times New Roman"/>
          <w:sz w:val="28"/>
          <w:szCs w:val="28"/>
        </w:rPr>
        <w:t xml:space="preserve">В нарушение пункта 50 </w:t>
      </w:r>
      <w:r w:rsidR="005F43E5" w:rsidRPr="00D554FD">
        <w:rPr>
          <w:rFonts w:ascii="Times New Roman" w:hAnsi="Times New Roman" w:cs="Times New Roman"/>
          <w:sz w:val="28"/>
          <w:szCs w:val="28"/>
        </w:rPr>
        <w:t>Инструкции по проведению бюджетного мониторинга, утвержденной приказом Министра финансов Республики Казахстан от 30 ноября 2016 года № 629 (далее - Инструкция №629)</w:t>
      </w:r>
      <w:r w:rsidR="00424E60" w:rsidRPr="00D554FD">
        <w:rPr>
          <w:rFonts w:ascii="Times New Roman" w:hAnsi="Times New Roman" w:cs="Times New Roman"/>
          <w:sz w:val="28"/>
          <w:szCs w:val="28"/>
        </w:rPr>
        <w:t xml:space="preserve"> в представленных АБП пояснительных записках к отчетом о реализации БП отсутствует:</w:t>
      </w:r>
    </w:p>
    <w:p w:rsidR="00424E60" w:rsidRPr="00D554FD" w:rsidRDefault="00424E60" w:rsidP="00C52063">
      <w:pPr>
        <w:pStyle w:val="af6"/>
        <w:spacing w:before="0" w:after="0"/>
        <w:ind w:firstLine="567"/>
        <w:jc w:val="both"/>
        <w:rPr>
          <w:rFonts w:ascii="Times New Roman" w:hAnsi="Times New Roman" w:cs="Times New Roman"/>
          <w:sz w:val="28"/>
          <w:szCs w:val="28"/>
          <w:shd w:val="clear" w:color="auto" w:fill="FFFFFF"/>
        </w:rPr>
      </w:pPr>
      <w:r w:rsidRPr="00D554FD">
        <w:rPr>
          <w:rFonts w:ascii="Times New Roman" w:hAnsi="Times New Roman" w:cs="Times New Roman"/>
          <w:sz w:val="28"/>
          <w:szCs w:val="28"/>
          <w:shd w:val="clear" w:color="auto" w:fill="FFFFFF"/>
        </w:rPr>
        <w:t>- мероприятия, на которые были использованы предусмотренные средства по текущим бюджетным программам, в разрезе бюджетных; инвестиционных проектов (далее - БИП) по бюджетным программам развития;</w:t>
      </w:r>
    </w:p>
    <w:p w:rsidR="00424E60" w:rsidRPr="00D554FD" w:rsidRDefault="00424E60" w:rsidP="00C52063">
      <w:pPr>
        <w:spacing w:after="0" w:line="240" w:lineRule="auto"/>
        <w:ind w:firstLine="567"/>
        <w:jc w:val="both"/>
        <w:rPr>
          <w:rFonts w:ascii="Times New Roman" w:hAnsi="Times New Roman" w:cs="Times New Roman"/>
          <w:i/>
          <w:sz w:val="28"/>
          <w:szCs w:val="28"/>
        </w:rPr>
      </w:pPr>
      <w:r w:rsidRPr="00D554FD">
        <w:rPr>
          <w:rFonts w:ascii="Times New Roman" w:hAnsi="Times New Roman" w:cs="Times New Roman"/>
          <w:sz w:val="28"/>
          <w:szCs w:val="28"/>
        </w:rPr>
        <w:t>- анализ достижения показателей результатов БП с описанием достигнутых показателей прямого и конечного результата;</w:t>
      </w:r>
    </w:p>
    <w:p w:rsidR="00424E60" w:rsidRPr="00D554FD" w:rsidRDefault="00424E60"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анализ достижения показателей результатов в соотношении к проценту освоения бюджетных средств по БП (</w:t>
      </w:r>
      <w:r w:rsidRPr="00D554FD">
        <w:rPr>
          <w:rFonts w:ascii="Times New Roman" w:hAnsi="Times New Roman" w:cs="Times New Roman"/>
          <w:i/>
          <w:sz w:val="28"/>
          <w:szCs w:val="28"/>
        </w:rPr>
        <w:t>Отдел экономики и финансов, Аппарат акима п. Осакаровка, Аппарат акима Батпактинского с/о, Аппарат акимма Тельманского с/о, Отдел земельных отношений, архитектуры и градостроительства, Отдел строительства, Аппарат акима с/о Сарыозек</w:t>
      </w:r>
      <w:r w:rsidRPr="00D554FD">
        <w:rPr>
          <w:rFonts w:ascii="Times New Roman" w:hAnsi="Times New Roman" w:cs="Times New Roman"/>
          <w:sz w:val="28"/>
          <w:szCs w:val="28"/>
        </w:rPr>
        <w:t>);</w:t>
      </w:r>
    </w:p>
    <w:p w:rsidR="00424E60" w:rsidRPr="00D554FD" w:rsidRDefault="00DE539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п</w:t>
      </w:r>
      <w:r w:rsidR="00424E60" w:rsidRPr="00D554FD">
        <w:rPr>
          <w:rFonts w:ascii="Times New Roman" w:hAnsi="Times New Roman" w:cs="Times New Roman"/>
          <w:b/>
          <w:sz w:val="28"/>
          <w:szCs w:val="28"/>
        </w:rPr>
        <w:t>ункт 12</w:t>
      </w:r>
      <w:r w:rsidR="00424E60" w:rsidRPr="00D554FD">
        <w:rPr>
          <w:rFonts w:ascii="Times New Roman" w:hAnsi="Times New Roman" w:cs="Times New Roman"/>
          <w:sz w:val="28"/>
          <w:szCs w:val="28"/>
        </w:rPr>
        <w:t>. Бюджетная отчетность не соответствует достоверности, означающей подлинность совершенных операций и отсутствие ошибок при их отражении в учете, а именно:</w:t>
      </w:r>
    </w:p>
    <w:p w:rsidR="00424E60" w:rsidRPr="00D554FD" w:rsidRDefault="00424E60"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в пояснительной записке к отчету о реализации </w:t>
      </w:r>
      <w:r w:rsidRPr="00D554FD">
        <w:rPr>
          <w:rFonts w:ascii="Times New Roman" w:hAnsi="Times New Roman" w:cs="Times New Roman"/>
          <w:i/>
          <w:sz w:val="28"/>
          <w:szCs w:val="28"/>
        </w:rPr>
        <w:t xml:space="preserve">ГУ "Отдел экономики и финансов Осакаровского района" </w:t>
      </w:r>
      <w:r w:rsidRPr="00D554FD">
        <w:rPr>
          <w:rFonts w:ascii="Times New Roman" w:hAnsi="Times New Roman" w:cs="Times New Roman"/>
          <w:sz w:val="28"/>
          <w:szCs w:val="28"/>
        </w:rPr>
        <w:t>указано, что "Наличие дебиторской и кредиторской задолженностей как на начало так и на конец года нет", тогда как представленным бухгалтерским данным, на начало 2017 года в Учреждении имеется дебиторская задолженность в сумме 116,7 тыс. тенге, кредиторская задолженность - 1 038,6 тыс. тенге, на конец 2017 года дебиторская задолженность - 22,1 тыс. тенге, кредиторская задолженность - 11,6 тыс. тенге;</w:t>
      </w:r>
    </w:p>
    <w:p w:rsidR="00424E60" w:rsidRPr="00D554FD" w:rsidRDefault="00DE5390" w:rsidP="00C52063">
      <w:pPr>
        <w:suppressAutoHyphens/>
        <w:autoSpaceDE w:val="0"/>
        <w:autoSpaceDN w:val="0"/>
        <w:adjustRightInd w:val="0"/>
        <w:spacing w:after="0" w:line="240" w:lineRule="auto"/>
        <w:ind w:firstLine="567"/>
        <w:jc w:val="both"/>
        <w:rPr>
          <w:rFonts w:ascii="Times New Roman" w:hAnsi="Times New Roman" w:cs="Times New Roman"/>
          <w:b/>
          <w:sz w:val="28"/>
          <w:szCs w:val="28"/>
        </w:rPr>
      </w:pPr>
      <w:r w:rsidRPr="00D554FD">
        <w:rPr>
          <w:rFonts w:ascii="Times New Roman" w:hAnsi="Times New Roman" w:cs="Times New Roman"/>
          <w:b/>
          <w:sz w:val="28"/>
          <w:szCs w:val="28"/>
        </w:rPr>
        <w:t>п</w:t>
      </w:r>
      <w:r w:rsidR="00424E60" w:rsidRPr="00D554FD">
        <w:rPr>
          <w:rFonts w:ascii="Times New Roman" w:hAnsi="Times New Roman" w:cs="Times New Roman"/>
          <w:b/>
          <w:sz w:val="28"/>
          <w:szCs w:val="28"/>
        </w:rPr>
        <w:t>ункт 13.</w:t>
      </w:r>
      <w:r w:rsidR="00424E60" w:rsidRPr="00D554FD">
        <w:rPr>
          <w:rFonts w:ascii="Times New Roman" w:hAnsi="Times New Roman" w:cs="Times New Roman"/>
          <w:sz w:val="28"/>
          <w:szCs w:val="28"/>
        </w:rPr>
        <w:t xml:space="preserve"> В нарушение пунктов 236, 243, 244, 249, 250 Правил ведения бухгалтерского учета в государственных учреждениях, утвержденных приказом Министра финансов Республики Казахстан от 3 августа 2010 года № 393</w:t>
      </w:r>
      <w:r w:rsidR="00140E2D" w:rsidRPr="00D554FD">
        <w:rPr>
          <w:rFonts w:ascii="Times New Roman" w:hAnsi="Times New Roman" w:cs="Times New Roman"/>
          <w:sz w:val="28"/>
          <w:szCs w:val="28"/>
        </w:rPr>
        <w:t xml:space="preserve"> (далее - Правил №393)</w:t>
      </w:r>
      <w:r w:rsidR="00424E60" w:rsidRPr="00D554FD">
        <w:rPr>
          <w:rFonts w:ascii="Times New Roman" w:hAnsi="Times New Roman" w:cs="Times New Roman"/>
          <w:sz w:val="28"/>
          <w:szCs w:val="28"/>
        </w:rPr>
        <w:t>, пунктов 20, 22 Правил проведения инвентаризации в государственных учреждениях, утвержденных приказом Министра финансов Республики Казахстан от 22 августа 2011 года № 423</w:t>
      </w:r>
      <w:r w:rsidR="00463D83">
        <w:rPr>
          <w:rFonts w:ascii="Times New Roman" w:hAnsi="Times New Roman" w:cs="Times New Roman"/>
          <w:sz w:val="28"/>
          <w:szCs w:val="28"/>
        </w:rPr>
        <w:t xml:space="preserve"> (далее - Правил</w:t>
      </w:r>
      <w:r w:rsidR="00B6608F" w:rsidRPr="00D554FD">
        <w:rPr>
          <w:rFonts w:ascii="Times New Roman" w:hAnsi="Times New Roman" w:cs="Times New Roman"/>
          <w:sz w:val="28"/>
          <w:szCs w:val="28"/>
        </w:rPr>
        <w:t xml:space="preserve"> №423)</w:t>
      </w:r>
      <w:r w:rsidR="00424E60" w:rsidRPr="00D554FD">
        <w:rPr>
          <w:rFonts w:ascii="Times New Roman" w:hAnsi="Times New Roman" w:cs="Times New Roman"/>
          <w:sz w:val="28"/>
          <w:szCs w:val="28"/>
        </w:rPr>
        <w:t xml:space="preserve">, в ходе проведенной инвентаризации выявлено, что на балансе Учреждения не числится земельный участок площадью 2 388 кв.м. Оценка земельных участков произведена в ходе аудита, Осакаровским районным отделением Департамента земельного кадастра и технического обследования недвижимости – филиала некоммерческого акционерного общества «Государственная корпорация Правительство для граждан» по Карагандинской области выдан акт по определению кадастровой (оценочной) стоимости земельного участка от 6 февраля 2018 года на общую сумму </w:t>
      </w:r>
      <w:r w:rsidR="00424E60" w:rsidRPr="00D554FD">
        <w:rPr>
          <w:rFonts w:ascii="Times New Roman" w:hAnsi="Times New Roman" w:cs="Times New Roman"/>
          <w:b/>
          <w:sz w:val="28"/>
          <w:szCs w:val="28"/>
        </w:rPr>
        <w:t>887,9 тыс.тенге;</w:t>
      </w:r>
    </w:p>
    <w:p w:rsidR="00424E60" w:rsidRPr="00D554FD" w:rsidRDefault="007D0806"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п</w:t>
      </w:r>
      <w:r w:rsidR="00424E60" w:rsidRPr="00D554FD">
        <w:rPr>
          <w:rFonts w:ascii="Times New Roman" w:hAnsi="Times New Roman" w:cs="Times New Roman"/>
          <w:b/>
          <w:sz w:val="28"/>
          <w:szCs w:val="28"/>
        </w:rPr>
        <w:t>ункт 14.</w:t>
      </w:r>
      <w:r w:rsidR="00424E60" w:rsidRPr="00D554FD">
        <w:rPr>
          <w:rFonts w:ascii="Times New Roman" w:hAnsi="Times New Roman" w:cs="Times New Roman"/>
          <w:sz w:val="28"/>
          <w:szCs w:val="28"/>
        </w:rPr>
        <w:t xml:space="preserve"> В нарушение пункта 20 Правил № 423, Приложения 111 Альбома форм инвентаризационная опись не соответствует установленной форме;</w:t>
      </w:r>
    </w:p>
    <w:p w:rsidR="00424E60" w:rsidRPr="00D554FD" w:rsidRDefault="007D0806" w:rsidP="00C52063">
      <w:pPr>
        <w:pStyle w:val="1"/>
        <w:tabs>
          <w:tab w:val="left" w:pos="567"/>
        </w:tabs>
        <w:spacing w:before="0" w:line="240" w:lineRule="auto"/>
        <w:ind w:firstLine="567"/>
        <w:jc w:val="both"/>
        <w:rPr>
          <w:rFonts w:ascii="Times New Roman" w:hAnsi="Times New Roman" w:cs="Times New Roman"/>
          <w:smallCaps w:val="0"/>
          <w:spacing w:val="0"/>
          <w:sz w:val="28"/>
          <w:szCs w:val="28"/>
        </w:rPr>
      </w:pPr>
      <w:r w:rsidRPr="00D554FD">
        <w:rPr>
          <w:rFonts w:ascii="Times New Roman" w:hAnsi="Times New Roman" w:cs="Times New Roman"/>
          <w:b/>
          <w:smallCaps w:val="0"/>
          <w:spacing w:val="0"/>
          <w:sz w:val="28"/>
          <w:szCs w:val="28"/>
        </w:rPr>
        <w:lastRenderedPageBreak/>
        <w:t>п</w:t>
      </w:r>
      <w:r w:rsidR="00424E60" w:rsidRPr="00D554FD">
        <w:rPr>
          <w:rFonts w:ascii="Times New Roman" w:hAnsi="Times New Roman" w:cs="Times New Roman"/>
          <w:b/>
          <w:smallCaps w:val="0"/>
          <w:spacing w:val="0"/>
          <w:sz w:val="28"/>
          <w:szCs w:val="28"/>
        </w:rPr>
        <w:t>ункт 15.</w:t>
      </w:r>
      <w:r w:rsidR="00424E60" w:rsidRPr="00D554FD">
        <w:rPr>
          <w:rFonts w:ascii="Times New Roman" w:hAnsi="Times New Roman" w:cs="Times New Roman"/>
          <w:smallCaps w:val="0"/>
          <w:spacing w:val="0"/>
          <w:sz w:val="28"/>
          <w:szCs w:val="28"/>
        </w:rPr>
        <w:t xml:space="preserve"> В нарушение пунктов 196, 198, 199 Правил № 393, пунктов 10 Плана счетов бухгалтерского учета государственных учреждений, утвержденных приказом Министра финансов Республики Казахстан от 15 июня 2010 года № 281</w:t>
      </w:r>
      <w:r w:rsidRPr="00D554FD">
        <w:rPr>
          <w:rFonts w:ascii="Times New Roman" w:hAnsi="Times New Roman" w:cs="Times New Roman"/>
          <w:smallCaps w:val="0"/>
          <w:spacing w:val="0"/>
          <w:sz w:val="28"/>
          <w:szCs w:val="28"/>
        </w:rPr>
        <w:t>(далее - План счетов)</w:t>
      </w:r>
      <w:r w:rsidR="00424E60" w:rsidRPr="00D554FD">
        <w:rPr>
          <w:rFonts w:ascii="Times New Roman" w:hAnsi="Times New Roman" w:cs="Times New Roman"/>
          <w:smallCaps w:val="0"/>
          <w:spacing w:val="0"/>
          <w:sz w:val="28"/>
          <w:szCs w:val="28"/>
        </w:rPr>
        <w:t xml:space="preserve"> Учреждением неверно учтены на субсчетах бухгалтерского учета жалюзи в количестве 5 штук на общую сумму 22,6 тыс. тенге.</w:t>
      </w:r>
    </w:p>
    <w:p w:rsidR="00424E60" w:rsidRPr="00D554FD" w:rsidRDefault="00424E60"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Cs/>
          <w:spacing w:val="1"/>
          <w:sz w:val="28"/>
          <w:szCs w:val="28"/>
          <w:shd w:val="clear" w:color="auto" w:fill="FFFFFF"/>
        </w:rPr>
        <w:t xml:space="preserve">Так </w:t>
      </w:r>
      <w:r w:rsidRPr="00D554FD">
        <w:rPr>
          <w:rFonts w:ascii="Times New Roman" w:hAnsi="Times New Roman" w:cs="Times New Roman"/>
          <w:sz w:val="28"/>
          <w:szCs w:val="28"/>
        </w:rPr>
        <w:t>жалюзи числятся на субсчете 2370 "Инструменты, производственный и хозяйственный инвентарь", тогда как должны учитываться на субсчете 1319 "Прочие материалы";</w:t>
      </w:r>
    </w:p>
    <w:p w:rsidR="00424E60" w:rsidRPr="00D554FD" w:rsidRDefault="007D0806"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п</w:t>
      </w:r>
      <w:r w:rsidR="00424E60" w:rsidRPr="00D554FD">
        <w:rPr>
          <w:rFonts w:ascii="Times New Roman" w:hAnsi="Times New Roman" w:cs="Times New Roman"/>
          <w:b/>
          <w:sz w:val="28"/>
          <w:szCs w:val="28"/>
        </w:rPr>
        <w:t xml:space="preserve">ункт 16. </w:t>
      </w:r>
      <w:r w:rsidR="00424E60" w:rsidRPr="00D554FD">
        <w:rPr>
          <w:rFonts w:ascii="Times New Roman" w:hAnsi="Times New Roman" w:cs="Times New Roman"/>
          <w:sz w:val="28"/>
          <w:szCs w:val="28"/>
        </w:rPr>
        <w:t>В нарушение пункта 280 Правил № 393 Учреждением на основные средства не заведены инвентарные карточки.</w:t>
      </w:r>
    </w:p>
    <w:p w:rsidR="00424E60" w:rsidRPr="00D554FD" w:rsidRDefault="00424E60"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Тогда как, на основании вышеуказанного пункта "Аналитический учет должен вестись в инвентарной карточке, которая заполняется на основании документов на зачисление объекта основных средств, его перемещение, дооборудования, реконструкции, модернизации, по капитальному ремонту и списанию";</w:t>
      </w:r>
    </w:p>
    <w:p w:rsidR="00424E60" w:rsidRPr="00D554FD" w:rsidRDefault="00720F67"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п</w:t>
      </w:r>
      <w:r w:rsidR="00424E60" w:rsidRPr="00D554FD">
        <w:rPr>
          <w:rFonts w:ascii="Times New Roman" w:hAnsi="Times New Roman" w:cs="Times New Roman"/>
          <w:b/>
          <w:sz w:val="28"/>
          <w:szCs w:val="28"/>
        </w:rPr>
        <w:t>ункт 17.</w:t>
      </w:r>
      <w:r w:rsidR="00424E60" w:rsidRPr="00D554FD">
        <w:rPr>
          <w:rFonts w:ascii="Times New Roman" w:hAnsi="Times New Roman" w:cs="Times New Roman"/>
          <w:sz w:val="28"/>
          <w:szCs w:val="28"/>
        </w:rPr>
        <w:t xml:space="preserve"> В нарушение пунктов 2, 3, 48, 53 Правил № 423, Учреждением перед составлением годовой финансовой отчетности за 2016-2017 годы не проводилась инвентаризация дебиторской и кредиторской задолженности по счетам бухгалтерского учета, которые должны оформляться согласно приложения № 21 к Правилам № 423;</w:t>
      </w:r>
    </w:p>
    <w:p w:rsidR="00424E60" w:rsidRPr="00D554FD" w:rsidRDefault="00720F67"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п</w:t>
      </w:r>
      <w:r w:rsidR="00424E60" w:rsidRPr="00D554FD">
        <w:rPr>
          <w:rFonts w:ascii="Times New Roman" w:hAnsi="Times New Roman" w:cs="Times New Roman"/>
          <w:b/>
          <w:sz w:val="28"/>
          <w:szCs w:val="28"/>
        </w:rPr>
        <w:t>ункт 18.</w:t>
      </w:r>
      <w:r w:rsidR="00424E60" w:rsidRPr="00D554FD">
        <w:rPr>
          <w:rFonts w:ascii="Times New Roman" w:hAnsi="Times New Roman" w:cs="Times New Roman"/>
          <w:sz w:val="28"/>
          <w:szCs w:val="28"/>
        </w:rPr>
        <w:t xml:space="preserve"> </w:t>
      </w:r>
      <w:r w:rsidR="00424E60" w:rsidRPr="00D554FD">
        <w:rPr>
          <w:rFonts w:ascii="Times New Roman" w:hAnsi="Times New Roman" w:cs="Times New Roman"/>
          <w:bCs/>
          <w:sz w:val="28"/>
          <w:szCs w:val="28"/>
        </w:rPr>
        <w:t xml:space="preserve">В нарушение </w:t>
      </w:r>
      <w:r w:rsidR="00424E60" w:rsidRPr="00D554FD">
        <w:rPr>
          <w:rFonts w:ascii="Times New Roman" w:hAnsi="Times New Roman" w:cs="Times New Roman"/>
          <w:iCs/>
          <w:sz w:val="28"/>
          <w:szCs w:val="28"/>
        </w:rPr>
        <w:t xml:space="preserve">пункта 225 </w:t>
      </w:r>
      <w:r w:rsidR="00424E60" w:rsidRPr="00D554FD">
        <w:rPr>
          <w:rFonts w:ascii="Times New Roman" w:hAnsi="Times New Roman" w:cs="Times New Roman"/>
          <w:sz w:val="28"/>
          <w:szCs w:val="28"/>
        </w:rPr>
        <w:t>Правил № 393, приложения 118 Альбома за аудируемый период не верно оформлялись путевые листы, так путевые листы заполнялись на длительный срок (в месяц 1 путевой лист), тогда как он действителен только на один день или смену и выписывается на длительный срок в случае командировки более одних суток (смены);</w:t>
      </w:r>
    </w:p>
    <w:p w:rsidR="00424E60" w:rsidRPr="00D554FD" w:rsidRDefault="00720F67" w:rsidP="00C52063">
      <w:pPr>
        <w:suppressAutoHyphens/>
        <w:autoSpaceDE w:val="0"/>
        <w:autoSpaceDN w:val="0"/>
        <w:adjustRightInd w:val="0"/>
        <w:spacing w:after="0" w:line="240" w:lineRule="auto"/>
        <w:ind w:firstLine="567"/>
        <w:jc w:val="both"/>
        <w:rPr>
          <w:rFonts w:ascii="Times New Roman" w:hAnsi="Times New Roman" w:cs="Times New Roman"/>
          <w:iCs/>
          <w:sz w:val="28"/>
          <w:szCs w:val="28"/>
        </w:rPr>
      </w:pPr>
      <w:r w:rsidRPr="00D554FD">
        <w:rPr>
          <w:rFonts w:ascii="Times New Roman" w:hAnsi="Times New Roman" w:cs="Times New Roman"/>
          <w:b/>
          <w:sz w:val="28"/>
          <w:szCs w:val="28"/>
        </w:rPr>
        <w:t>п</w:t>
      </w:r>
      <w:r w:rsidR="00424E60" w:rsidRPr="00D554FD">
        <w:rPr>
          <w:rFonts w:ascii="Times New Roman" w:hAnsi="Times New Roman" w:cs="Times New Roman"/>
          <w:b/>
          <w:sz w:val="28"/>
          <w:szCs w:val="28"/>
        </w:rPr>
        <w:t>ункт 19.</w:t>
      </w:r>
      <w:r w:rsidR="00424E60" w:rsidRPr="00D554FD">
        <w:rPr>
          <w:rFonts w:ascii="Times New Roman" w:hAnsi="Times New Roman" w:cs="Times New Roman"/>
          <w:sz w:val="28"/>
          <w:szCs w:val="28"/>
        </w:rPr>
        <w:t xml:space="preserve"> В нарушение подпунктов 9) статьи 4 Бюджетного Кодекса </w:t>
      </w:r>
      <w:r w:rsidRPr="00D554FD">
        <w:rPr>
          <w:rFonts w:ascii="Times New Roman" w:hAnsi="Times New Roman" w:cs="Times New Roman"/>
          <w:sz w:val="28"/>
          <w:szCs w:val="28"/>
        </w:rPr>
        <w:t>РК</w:t>
      </w:r>
      <w:r w:rsidR="00424E60" w:rsidRPr="00D554FD">
        <w:rPr>
          <w:rFonts w:ascii="Times New Roman" w:hAnsi="Times New Roman" w:cs="Times New Roman"/>
          <w:sz w:val="28"/>
          <w:szCs w:val="28"/>
        </w:rPr>
        <w:t xml:space="preserve">, </w:t>
      </w:r>
      <w:r w:rsidR="00424E60" w:rsidRPr="00D554FD">
        <w:rPr>
          <w:rFonts w:ascii="Times New Roman" w:hAnsi="Times New Roman" w:cs="Times New Roman"/>
          <w:iCs/>
          <w:sz w:val="28"/>
          <w:szCs w:val="28"/>
        </w:rPr>
        <w:t xml:space="preserve">пункта 26 Лимита количества служебных автомобилей для транспортного обслуживания органов государственного управления, финансируемых из бюджета района, утвержденных постановлением акимата Осакаровского района Карагандинской области от 16 июля 2015 года № 37/02 и от 5 июля 2017 года № 35/05 Учреждением необоснованно списан </w:t>
      </w:r>
      <w:r w:rsidR="00424E60" w:rsidRPr="00D554FD">
        <w:rPr>
          <w:rFonts w:ascii="Times New Roman" w:hAnsi="Times New Roman" w:cs="Times New Roman"/>
          <w:spacing w:val="1"/>
          <w:sz w:val="28"/>
          <w:szCs w:val="28"/>
          <w:shd w:val="clear" w:color="auto" w:fill="FFFFFF"/>
        </w:rPr>
        <w:t xml:space="preserve">ГСМ в общем объеме 85,4 литра на общую сумму </w:t>
      </w:r>
      <w:r w:rsidR="00424E60" w:rsidRPr="00D554FD">
        <w:rPr>
          <w:rFonts w:ascii="Times New Roman" w:hAnsi="Times New Roman" w:cs="Times New Roman"/>
          <w:b/>
          <w:spacing w:val="1"/>
          <w:sz w:val="28"/>
          <w:szCs w:val="28"/>
          <w:shd w:val="clear" w:color="auto" w:fill="FFFFFF"/>
        </w:rPr>
        <w:t xml:space="preserve">10,8 тыс.тенге </w:t>
      </w:r>
      <w:r w:rsidR="00424E60" w:rsidRPr="00D554FD">
        <w:rPr>
          <w:rFonts w:ascii="Times New Roman" w:hAnsi="Times New Roman" w:cs="Times New Roman"/>
          <w:spacing w:val="1"/>
          <w:sz w:val="28"/>
          <w:szCs w:val="28"/>
          <w:shd w:val="clear" w:color="auto" w:fill="FFFFFF"/>
        </w:rPr>
        <w:t xml:space="preserve">(2016 год - 9,6 тыс. тенге, 2017 год - 1,2 тыс. тенге), </w:t>
      </w:r>
      <w:r w:rsidR="00424E60" w:rsidRPr="00D554FD">
        <w:rPr>
          <w:rFonts w:ascii="Times New Roman" w:hAnsi="Times New Roman" w:cs="Times New Roman"/>
          <w:iCs/>
          <w:sz w:val="28"/>
          <w:szCs w:val="28"/>
        </w:rPr>
        <w:t>тем самым нарушен принцип бюджетной системы РК - обоснованности использования бюджетных средств;</w:t>
      </w:r>
    </w:p>
    <w:p w:rsidR="00424E60" w:rsidRPr="00D554FD" w:rsidRDefault="003D30D1" w:rsidP="00C52063">
      <w:pPr>
        <w:suppressAutoHyphens/>
        <w:autoSpaceDE w:val="0"/>
        <w:autoSpaceDN w:val="0"/>
        <w:adjustRightInd w:val="0"/>
        <w:spacing w:after="0" w:line="240" w:lineRule="auto"/>
        <w:ind w:firstLine="567"/>
        <w:jc w:val="both"/>
        <w:rPr>
          <w:rFonts w:ascii="Times New Roman" w:hAnsi="Times New Roman" w:cs="Times New Roman"/>
          <w:iCs/>
          <w:sz w:val="28"/>
          <w:szCs w:val="28"/>
        </w:rPr>
      </w:pPr>
      <w:r w:rsidRPr="00D554FD">
        <w:rPr>
          <w:rFonts w:ascii="Times New Roman" w:hAnsi="Times New Roman" w:cs="Times New Roman"/>
          <w:b/>
          <w:sz w:val="28"/>
          <w:szCs w:val="28"/>
        </w:rPr>
        <w:t>п</w:t>
      </w:r>
      <w:r w:rsidR="00424E60" w:rsidRPr="00D554FD">
        <w:rPr>
          <w:rFonts w:ascii="Times New Roman" w:hAnsi="Times New Roman" w:cs="Times New Roman"/>
          <w:b/>
          <w:sz w:val="28"/>
          <w:szCs w:val="28"/>
        </w:rPr>
        <w:t>ункт 20.</w:t>
      </w:r>
      <w:r w:rsidR="00424E60" w:rsidRPr="00D554FD">
        <w:rPr>
          <w:rFonts w:ascii="Times New Roman" w:hAnsi="Times New Roman" w:cs="Times New Roman"/>
          <w:sz w:val="28"/>
          <w:szCs w:val="28"/>
        </w:rPr>
        <w:t xml:space="preserve"> В нарушение подпунктов 9) статьи 4 Бюджетного Кодекса </w:t>
      </w:r>
      <w:r w:rsidR="00720F67" w:rsidRPr="00D554FD">
        <w:rPr>
          <w:rFonts w:ascii="Times New Roman" w:hAnsi="Times New Roman" w:cs="Times New Roman"/>
          <w:sz w:val="28"/>
          <w:szCs w:val="28"/>
        </w:rPr>
        <w:t>РК</w:t>
      </w:r>
      <w:r w:rsidR="00424E60" w:rsidRPr="00D554FD">
        <w:rPr>
          <w:rFonts w:ascii="Times New Roman" w:hAnsi="Times New Roman" w:cs="Times New Roman"/>
          <w:sz w:val="28"/>
          <w:szCs w:val="28"/>
        </w:rPr>
        <w:t xml:space="preserve">, </w:t>
      </w:r>
      <w:r w:rsidR="00424E60" w:rsidRPr="00D554FD">
        <w:rPr>
          <w:rFonts w:ascii="Times New Roman" w:hAnsi="Times New Roman" w:cs="Times New Roman"/>
          <w:iCs/>
          <w:sz w:val="28"/>
          <w:szCs w:val="28"/>
        </w:rPr>
        <w:t xml:space="preserve">пункта 225 </w:t>
      </w:r>
      <w:r w:rsidR="00424E60" w:rsidRPr="00D554FD">
        <w:rPr>
          <w:rFonts w:ascii="Times New Roman" w:hAnsi="Times New Roman" w:cs="Times New Roman"/>
          <w:sz w:val="28"/>
          <w:szCs w:val="28"/>
        </w:rPr>
        <w:t xml:space="preserve">Правил № 393 </w:t>
      </w:r>
      <w:r w:rsidR="00424E60" w:rsidRPr="00D554FD">
        <w:rPr>
          <w:rFonts w:ascii="Times New Roman" w:hAnsi="Times New Roman" w:cs="Times New Roman"/>
          <w:iCs/>
          <w:sz w:val="28"/>
          <w:szCs w:val="28"/>
        </w:rPr>
        <w:t xml:space="preserve">в 2016 году Учреждением в июле, декабре 2016 года необоснованно списан </w:t>
      </w:r>
      <w:r w:rsidR="00424E60" w:rsidRPr="00D554FD">
        <w:rPr>
          <w:rFonts w:ascii="Times New Roman" w:hAnsi="Times New Roman" w:cs="Times New Roman"/>
          <w:spacing w:val="1"/>
          <w:sz w:val="28"/>
          <w:szCs w:val="28"/>
          <w:shd w:val="clear" w:color="auto" w:fill="FFFFFF"/>
        </w:rPr>
        <w:t xml:space="preserve">ГСМ на общую сумму </w:t>
      </w:r>
      <w:r w:rsidR="00424E60" w:rsidRPr="00D554FD">
        <w:rPr>
          <w:rFonts w:ascii="Times New Roman" w:hAnsi="Times New Roman" w:cs="Times New Roman"/>
          <w:b/>
          <w:spacing w:val="1"/>
          <w:sz w:val="28"/>
          <w:szCs w:val="28"/>
          <w:shd w:val="clear" w:color="auto" w:fill="FFFFFF"/>
        </w:rPr>
        <w:t>7,0 тыс.тенге</w:t>
      </w:r>
      <w:r w:rsidR="00424E60" w:rsidRPr="00D554FD">
        <w:rPr>
          <w:rFonts w:ascii="Times New Roman" w:hAnsi="Times New Roman" w:cs="Times New Roman"/>
          <w:spacing w:val="1"/>
          <w:sz w:val="28"/>
          <w:szCs w:val="28"/>
          <w:shd w:val="clear" w:color="auto" w:fill="FFFFFF"/>
        </w:rPr>
        <w:t xml:space="preserve">, </w:t>
      </w:r>
      <w:r w:rsidR="00424E60" w:rsidRPr="00D554FD">
        <w:rPr>
          <w:rFonts w:ascii="Times New Roman" w:hAnsi="Times New Roman" w:cs="Times New Roman"/>
          <w:iCs/>
          <w:sz w:val="28"/>
          <w:szCs w:val="28"/>
        </w:rPr>
        <w:t>тем самым, нарушен принцип бюджетной системы РК - обоснованности использования бюджетных средств;</w:t>
      </w:r>
    </w:p>
    <w:p w:rsidR="00424E60" w:rsidRPr="00D554FD" w:rsidRDefault="003D30D1" w:rsidP="00C52063">
      <w:pPr>
        <w:suppressAutoHyphens/>
        <w:autoSpaceDE w:val="0"/>
        <w:autoSpaceDN w:val="0"/>
        <w:adjustRightInd w:val="0"/>
        <w:spacing w:after="0" w:line="240" w:lineRule="auto"/>
        <w:ind w:firstLine="567"/>
        <w:jc w:val="both"/>
        <w:rPr>
          <w:rFonts w:ascii="Times New Roman" w:hAnsi="Times New Roman" w:cs="Times New Roman"/>
          <w:b/>
          <w:sz w:val="28"/>
          <w:szCs w:val="28"/>
        </w:rPr>
      </w:pPr>
      <w:r w:rsidRPr="00D554FD">
        <w:rPr>
          <w:rFonts w:ascii="Times New Roman" w:hAnsi="Times New Roman" w:cs="Times New Roman"/>
          <w:b/>
          <w:sz w:val="28"/>
          <w:szCs w:val="28"/>
        </w:rPr>
        <w:t>п</w:t>
      </w:r>
      <w:r w:rsidR="00424E60" w:rsidRPr="00D554FD">
        <w:rPr>
          <w:rFonts w:ascii="Times New Roman" w:hAnsi="Times New Roman" w:cs="Times New Roman"/>
          <w:b/>
          <w:sz w:val="28"/>
          <w:szCs w:val="28"/>
        </w:rPr>
        <w:t>ункт 21.</w:t>
      </w:r>
      <w:r w:rsidR="00424E60" w:rsidRPr="00D554FD">
        <w:rPr>
          <w:rFonts w:ascii="Times New Roman" w:hAnsi="Times New Roman" w:cs="Times New Roman"/>
          <w:sz w:val="28"/>
          <w:szCs w:val="28"/>
        </w:rPr>
        <w:t xml:space="preserve"> В нарушение пунктов 175, 187 Правил № 393 за период работы с июня по декабрь 2016 года в результате излишне перечисленной заработной платы, сверх установленной к выдаче, допущена переплата (переначисление) </w:t>
      </w:r>
      <w:r w:rsidR="00424E60" w:rsidRPr="00D554FD">
        <w:rPr>
          <w:rFonts w:ascii="Times New Roman" w:hAnsi="Times New Roman" w:cs="Times New Roman"/>
          <w:sz w:val="28"/>
          <w:szCs w:val="28"/>
        </w:rPr>
        <w:lastRenderedPageBreak/>
        <w:t xml:space="preserve">заработной платы 3-м работникам Учреждения  на общую сумму </w:t>
      </w:r>
      <w:r w:rsidR="00424E60" w:rsidRPr="00D554FD">
        <w:rPr>
          <w:rFonts w:ascii="Times New Roman" w:hAnsi="Times New Roman" w:cs="Times New Roman"/>
          <w:b/>
          <w:sz w:val="28"/>
          <w:szCs w:val="28"/>
        </w:rPr>
        <w:t xml:space="preserve">33,8 тыс.тенге </w:t>
      </w:r>
      <w:r w:rsidR="00424E60" w:rsidRPr="00D554FD">
        <w:rPr>
          <w:rFonts w:ascii="Times New Roman" w:hAnsi="Times New Roman" w:cs="Times New Roman"/>
          <w:sz w:val="28"/>
          <w:szCs w:val="28"/>
        </w:rPr>
        <w:t xml:space="preserve"> и недоплата заработной платы 1 работнику Учреждения за период с июня по декабрь 2017 года на общую сумму </w:t>
      </w:r>
      <w:r w:rsidR="00424E60" w:rsidRPr="00D554FD">
        <w:rPr>
          <w:rFonts w:ascii="Times New Roman" w:hAnsi="Times New Roman" w:cs="Times New Roman"/>
          <w:b/>
          <w:sz w:val="28"/>
          <w:szCs w:val="28"/>
        </w:rPr>
        <w:t>12,2 тыс.тенге;</w:t>
      </w:r>
    </w:p>
    <w:p w:rsidR="00424E60" w:rsidRPr="00D554FD" w:rsidRDefault="003D30D1" w:rsidP="00C52063">
      <w:pPr>
        <w:tabs>
          <w:tab w:val="left" w:pos="851"/>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п</w:t>
      </w:r>
      <w:r w:rsidR="00424E60" w:rsidRPr="00D554FD">
        <w:rPr>
          <w:rFonts w:ascii="Times New Roman" w:hAnsi="Times New Roman" w:cs="Times New Roman"/>
          <w:b/>
          <w:sz w:val="28"/>
          <w:szCs w:val="28"/>
        </w:rPr>
        <w:t>ункт 22.</w:t>
      </w:r>
      <w:r w:rsidR="00424E60" w:rsidRPr="00D554FD">
        <w:rPr>
          <w:rFonts w:ascii="Times New Roman" w:hAnsi="Times New Roman" w:cs="Times New Roman"/>
          <w:sz w:val="28"/>
          <w:szCs w:val="28"/>
        </w:rPr>
        <w:t xml:space="preserve"> В нарушение подпункта 3) пункта 9 </w:t>
      </w:r>
      <w:r w:rsidR="00A029AB" w:rsidRPr="00D554FD">
        <w:rPr>
          <w:rFonts w:ascii="Times New Roman" w:hAnsi="Times New Roman" w:cs="Times New Roman"/>
          <w:sz w:val="28"/>
          <w:szCs w:val="28"/>
        </w:rPr>
        <w:t>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утвержденных постановлением Правительства Республики Казахстан от 22 сентября 2000 года № 1428 (далее - Правила № 1428)</w:t>
      </w:r>
      <w:r w:rsidR="00424E60" w:rsidRPr="00D554FD">
        <w:rPr>
          <w:rFonts w:ascii="Times New Roman" w:hAnsi="Times New Roman" w:cs="Times New Roman"/>
          <w:sz w:val="28"/>
          <w:szCs w:val="28"/>
        </w:rPr>
        <w:t xml:space="preserve">, Учреждением в июне 2017 года возмещены расходы за проезд без подтверждающих документов на сумму </w:t>
      </w:r>
      <w:r w:rsidR="00424E60" w:rsidRPr="00D554FD">
        <w:rPr>
          <w:rFonts w:ascii="Times New Roman" w:hAnsi="Times New Roman" w:cs="Times New Roman"/>
          <w:b/>
          <w:sz w:val="28"/>
          <w:szCs w:val="28"/>
        </w:rPr>
        <w:t>2,0 тыс. тенге;</w:t>
      </w:r>
    </w:p>
    <w:p w:rsidR="00424E60" w:rsidRPr="00D554FD" w:rsidRDefault="003D30D1"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bCs/>
          <w:sz w:val="28"/>
          <w:szCs w:val="28"/>
        </w:rPr>
        <w:t>п</w:t>
      </w:r>
      <w:r w:rsidR="00424E60" w:rsidRPr="00D554FD">
        <w:rPr>
          <w:rFonts w:ascii="Times New Roman" w:hAnsi="Times New Roman" w:cs="Times New Roman"/>
          <w:b/>
          <w:bCs/>
          <w:sz w:val="28"/>
          <w:szCs w:val="28"/>
        </w:rPr>
        <w:t>ункт  23.</w:t>
      </w:r>
      <w:r w:rsidR="00424E60" w:rsidRPr="00D554FD">
        <w:rPr>
          <w:rFonts w:ascii="Times New Roman" w:hAnsi="Times New Roman" w:cs="Times New Roman"/>
          <w:sz w:val="28"/>
          <w:szCs w:val="28"/>
        </w:rPr>
        <w:t xml:space="preserve"> В нарушение пункта 172 Правил № 393, в 2017 году выдавались  авансы под отчет при наличии задолженности по раннее выданным. Подотчетными лицами не соблюдается возврат неиспользованного остатка аванса;</w:t>
      </w:r>
    </w:p>
    <w:p w:rsidR="00424E60" w:rsidRPr="00D554FD" w:rsidRDefault="003D30D1" w:rsidP="00C52063">
      <w:pPr>
        <w:suppressAutoHyphens/>
        <w:autoSpaceDE w:val="0"/>
        <w:autoSpaceDN w:val="0"/>
        <w:adjustRightInd w:val="0"/>
        <w:spacing w:after="0" w:line="240" w:lineRule="auto"/>
        <w:ind w:firstLine="567"/>
        <w:jc w:val="both"/>
        <w:rPr>
          <w:rFonts w:ascii="Times New Roman" w:hAnsi="Times New Roman" w:cs="Times New Roman"/>
          <w:b/>
          <w:sz w:val="28"/>
          <w:szCs w:val="28"/>
        </w:rPr>
      </w:pPr>
      <w:r w:rsidRPr="00D554FD">
        <w:rPr>
          <w:rFonts w:ascii="Times New Roman" w:hAnsi="Times New Roman" w:cs="Times New Roman"/>
          <w:b/>
          <w:sz w:val="28"/>
          <w:szCs w:val="28"/>
        </w:rPr>
        <w:t>п</w:t>
      </w:r>
      <w:r w:rsidR="00424E60" w:rsidRPr="00D554FD">
        <w:rPr>
          <w:rFonts w:ascii="Times New Roman" w:hAnsi="Times New Roman" w:cs="Times New Roman"/>
          <w:b/>
          <w:sz w:val="28"/>
          <w:szCs w:val="28"/>
        </w:rPr>
        <w:t>ункт 24.</w:t>
      </w:r>
      <w:r w:rsidR="00424E60" w:rsidRPr="00D554FD">
        <w:rPr>
          <w:rFonts w:ascii="Times New Roman" w:hAnsi="Times New Roman" w:cs="Times New Roman"/>
          <w:sz w:val="28"/>
          <w:szCs w:val="28"/>
        </w:rPr>
        <w:t xml:space="preserve"> В нарушение пункта 174 Правил № 393 Учреждением не была удержана дебиторская задолженность по 3 подотчетным лицам в общей сумме </w:t>
      </w:r>
      <w:r w:rsidR="00424E60" w:rsidRPr="00D554FD">
        <w:rPr>
          <w:rFonts w:ascii="Times New Roman" w:hAnsi="Times New Roman" w:cs="Times New Roman"/>
          <w:b/>
          <w:sz w:val="28"/>
          <w:szCs w:val="28"/>
        </w:rPr>
        <w:t>19,1 тыс.тенге;</w:t>
      </w:r>
    </w:p>
    <w:p w:rsidR="00424E60" w:rsidRPr="00D554FD" w:rsidRDefault="003D30D1" w:rsidP="00C52063">
      <w:pPr>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b/>
          <w:sz w:val="28"/>
          <w:szCs w:val="28"/>
          <w:lang w:val="kk-KZ"/>
        </w:rPr>
        <w:t>п</w:t>
      </w:r>
      <w:r w:rsidR="00424E60" w:rsidRPr="00D554FD">
        <w:rPr>
          <w:rFonts w:ascii="Times New Roman" w:hAnsi="Times New Roman" w:cs="Times New Roman"/>
          <w:b/>
          <w:sz w:val="28"/>
          <w:szCs w:val="28"/>
          <w:lang w:val="kk-KZ"/>
        </w:rPr>
        <w:t>ункт 25.</w:t>
      </w:r>
      <w:r w:rsidR="00424E60" w:rsidRPr="00D554FD">
        <w:rPr>
          <w:rFonts w:ascii="Times New Roman" w:hAnsi="Times New Roman" w:cs="Times New Roman"/>
          <w:sz w:val="28"/>
          <w:szCs w:val="28"/>
          <w:lang w:val="kk-KZ"/>
        </w:rPr>
        <w:t xml:space="preserve"> В нарушение пункта 8 статьи 5 и подпункта 42) пункта 3 статьи 39 </w:t>
      </w:r>
      <w:r w:rsidR="00424E60" w:rsidRPr="00D554FD">
        <w:rPr>
          <w:rFonts w:ascii="Times New Roman" w:hAnsi="Times New Roman" w:cs="Times New Roman"/>
          <w:sz w:val="28"/>
          <w:szCs w:val="28"/>
        </w:rPr>
        <w:t xml:space="preserve">Закона Республики Казахстан от 04 декабря 2015 года «О государственных закупках» </w:t>
      </w:r>
      <w:r w:rsidR="00424E60" w:rsidRPr="00D554FD">
        <w:rPr>
          <w:rFonts w:ascii="Times New Roman" w:hAnsi="Times New Roman" w:cs="Times New Roman"/>
          <w:sz w:val="28"/>
          <w:szCs w:val="28"/>
          <w:lang w:val="kk-KZ"/>
        </w:rPr>
        <w:t xml:space="preserve">Учреждением в 2017 году осуществлены государственные закупки способом из одного источника путем прямого заключения договора о государственных закупках в случаях, не предусмотренные законодательством Республики Казахстан о государственных закупках, а именно: договор о государственных закупках работ по изготовлению мебели в соответствии с техническими условиями заказчика, заключенный  с ТОО «Престиж 2013» № </w:t>
      </w:r>
      <w:r w:rsidR="00424E60" w:rsidRPr="00D554FD">
        <w:rPr>
          <w:rFonts w:ascii="Times New Roman" w:hAnsi="Times New Roman" w:cs="Times New Roman"/>
          <w:sz w:val="28"/>
          <w:szCs w:val="28"/>
        </w:rPr>
        <w:t>90</w:t>
      </w:r>
      <w:r w:rsidR="00424E60" w:rsidRPr="00D554FD">
        <w:rPr>
          <w:rFonts w:ascii="Times New Roman" w:hAnsi="Times New Roman" w:cs="Times New Roman"/>
          <w:sz w:val="28"/>
          <w:szCs w:val="28"/>
          <w:lang w:val="kk-KZ"/>
        </w:rPr>
        <w:t xml:space="preserve"> от </w:t>
      </w:r>
      <w:r w:rsidR="00424E60" w:rsidRPr="00D554FD">
        <w:rPr>
          <w:rFonts w:ascii="Times New Roman" w:hAnsi="Times New Roman" w:cs="Times New Roman"/>
          <w:sz w:val="28"/>
          <w:szCs w:val="28"/>
        </w:rPr>
        <w:t xml:space="preserve">15 декабря </w:t>
      </w:r>
      <w:r w:rsidR="00424E60" w:rsidRPr="00D554FD">
        <w:rPr>
          <w:rFonts w:ascii="Times New Roman" w:hAnsi="Times New Roman" w:cs="Times New Roman"/>
          <w:sz w:val="28"/>
          <w:szCs w:val="28"/>
          <w:lang w:val="kk-KZ"/>
        </w:rPr>
        <w:t>2017 года на сумму 421,7 тыс.тенге.</w:t>
      </w:r>
    </w:p>
    <w:p w:rsidR="00424E60" w:rsidRPr="00D554FD" w:rsidRDefault="00424E60" w:rsidP="00C52063">
      <w:pPr>
        <w:suppressAutoHyphens/>
        <w:autoSpaceDE w:val="0"/>
        <w:autoSpaceDN w:val="0"/>
        <w:adjustRightInd w:val="0"/>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sz w:val="28"/>
          <w:szCs w:val="28"/>
        </w:rPr>
        <w:t>Г</w:t>
      </w:r>
      <w:r w:rsidRPr="00D554FD">
        <w:rPr>
          <w:rFonts w:ascii="Times New Roman" w:hAnsi="Times New Roman" w:cs="Times New Roman"/>
          <w:sz w:val="28"/>
          <w:szCs w:val="28"/>
          <w:lang w:val="kk-KZ"/>
        </w:rPr>
        <w:t>одовой объем вышеуказанного договора в стоимостном выражении превышает стократного размера месячного расчетного показателя, установленного на соответствующий финансовый год законом о республиканском бюджете;</w:t>
      </w:r>
    </w:p>
    <w:p w:rsidR="00424E60" w:rsidRPr="00D554FD" w:rsidRDefault="00424E60" w:rsidP="00C52063">
      <w:pPr>
        <w:autoSpaceDE w:val="0"/>
        <w:autoSpaceDN w:val="0"/>
        <w:adjustRightInd w:val="0"/>
        <w:spacing w:after="0" w:line="240" w:lineRule="auto"/>
        <w:ind w:firstLine="567"/>
        <w:jc w:val="both"/>
        <w:rPr>
          <w:rFonts w:ascii="Times New Roman" w:hAnsi="Times New Roman" w:cs="Times New Roman"/>
          <w:b/>
          <w:sz w:val="28"/>
          <w:szCs w:val="28"/>
        </w:rPr>
      </w:pPr>
      <w:r w:rsidRPr="00D554FD">
        <w:rPr>
          <w:rFonts w:ascii="Times New Roman" w:hAnsi="Times New Roman" w:cs="Times New Roman"/>
          <w:sz w:val="28"/>
          <w:szCs w:val="28"/>
        </w:rPr>
        <w:t xml:space="preserve">Установленные нарушения повлияли на итоги государственных закупок на общую сумму </w:t>
      </w:r>
      <w:r w:rsidRPr="00D554FD">
        <w:rPr>
          <w:rFonts w:ascii="Times New Roman" w:hAnsi="Times New Roman" w:cs="Times New Roman"/>
          <w:b/>
          <w:sz w:val="28"/>
          <w:szCs w:val="28"/>
          <w:lang w:val="kk-KZ"/>
        </w:rPr>
        <w:t>421,7</w:t>
      </w:r>
      <w:r w:rsidRPr="00D554FD">
        <w:rPr>
          <w:rFonts w:ascii="Times New Roman" w:hAnsi="Times New Roman" w:cs="Times New Roman"/>
          <w:sz w:val="28"/>
          <w:szCs w:val="28"/>
          <w:lang w:val="kk-KZ"/>
        </w:rPr>
        <w:t xml:space="preserve"> </w:t>
      </w:r>
      <w:r w:rsidRPr="00D554FD">
        <w:rPr>
          <w:rFonts w:ascii="Times New Roman" w:hAnsi="Times New Roman" w:cs="Times New Roman"/>
          <w:b/>
          <w:sz w:val="28"/>
          <w:szCs w:val="28"/>
        </w:rPr>
        <w:t>тыс.тенге.</w:t>
      </w:r>
    </w:p>
    <w:p w:rsidR="00424E60" w:rsidRPr="00D554FD" w:rsidRDefault="003D30D1"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lang w:val="kk-KZ"/>
        </w:rPr>
        <w:t>п</w:t>
      </w:r>
      <w:r w:rsidR="00424E60" w:rsidRPr="00D554FD">
        <w:rPr>
          <w:rFonts w:ascii="Times New Roman" w:hAnsi="Times New Roman" w:cs="Times New Roman"/>
          <w:b/>
          <w:sz w:val="28"/>
          <w:szCs w:val="28"/>
          <w:lang w:val="kk-KZ"/>
        </w:rPr>
        <w:t>ункт 26.</w:t>
      </w:r>
      <w:r w:rsidR="00424E60" w:rsidRPr="00D554FD">
        <w:rPr>
          <w:rFonts w:ascii="Times New Roman" w:hAnsi="Times New Roman" w:cs="Times New Roman"/>
          <w:sz w:val="28"/>
          <w:szCs w:val="28"/>
          <w:lang w:val="kk-KZ"/>
        </w:rPr>
        <w:t xml:space="preserve"> </w:t>
      </w:r>
      <w:r w:rsidR="00424E60" w:rsidRPr="00D554FD">
        <w:rPr>
          <w:rFonts w:ascii="Times New Roman" w:hAnsi="Times New Roman" w:cs="Times New Roman"/>
          <w:sz w:val="28"/>
          <w:szCs w:val="28"/>
        </w:rPr>
        <w:t xml:space="preserve">В нарушение подпункта 2) пункта 2 статьи 51 Закона Республики Казахстан от 4 декабря 2015 года «О государственных закупках», государственные закупки </w:t>
      </w:r>
      <w:r w:rsidR="00424E60" w:rsidRPr="00D554FD">
        <w:rPr>
          <w:rFonts w:ascii="Times New Roman" w:hAnsi="Times New Roman" w:cs="Times New Roman"/>
          <w:sz w:val="28"/>
          <w:szCs w:val="28"/>
          <w:lang w:val="kk-KZ"/>
        </w:rPr>
        <w:t>работ по изготовлению мебели</w:t>
      </w:r>
      <w:r w:rsidR="00424E60" w:rsidRPr="00D554FD">
        <w:rPr>
          <w:rFonts w:ascii="Times New Roman" w:hAnsi="Times New Roman" w:cs="Times New Roman"/>
          <w:sz w:val="28"/>
          <w:szCs w:val="28"/>
        </w:rPr>
        <w:t xml:space="preserve"> произведены не  среди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w:t>
      </w:r>
    </w:p>
    <w:p w:rsidR="00424E60" w:rsidRPr="00D554FD" w:rsidRDefault="003D30D1"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pacing w:val="6"/>
          <w:sz w:val="28"/>
          <w:szCs w:val="28"/>
        </w:rPr>
        <w:t>п</w:t>
      </w:r>
      <w:r w:rsidR="00424E60" w:rsidRPr="00D554FD">
        <w:rPr>
          <w:rFonts w:ascii="Times New Roman" w:hAnsi="Times New Roman" w:cs="Times New Roman"/>
          <w:b/>
          <w:spacing w:val="6"/>
          <w:sz w:val="28"/>
          <w:szCs w:val="28"/>
        </w:rPr>
        <w:t>ункт 27</w:t>
      </w:r>
      <w:r w:rsidR="00424E60" w:rsidRPr="00D554FD">
        <w:rPr>
          <w:rFonts w:ascii="Times New Roman" w:hAnsi="Times New Roman" w:cs="Times New Roman"/>
          <w:spacing w:val="6"/>
          <w:sz w:val="28"/>
          <w:szCs w:val="28"/>
        </w:rPr>
        <w:t xml:space="preserve">  В нарушение пункта 26 </w:t>
      </w:r>
      <w:r w:rsidR="00424E60" w:rsidRPr="00D554FD">
        <w:rPr>
          <w:rFonts w:ascii="Times New Roman" w:hAnsi="Times New Roman" w:cs="Times New Roman"/>
          <w:sz w:val="28"/>
          <w:szCs w:val="28"/>
        </w:rPr>
        <w:t>Правил № 393 Учреждением не ведутся оборотные ведомости;</w:t>
      </w:r>
    </w:p>
    <w:p w:rsidR="00424E60" w:rsidRPr="00D554FD" w:rsidRDefault="00DF1416" w:rsidP="00C52063">
      <w:pPr>
        <w:suppressAutoHyphens/>
        <w:autoSpaceDE w:val="0"/>
        <w:autoSpaceDN w:val="0"/>
        <w:adjustRightInd w:val="0"/>
        <w:spacing w:after="0" w:line="240" w:lineRule="auto"/>
        <w:ind w:firstLine="567"/>
        <w:jc w:val="both"/>
        <w:rPr>
          <w:rFonts w:ascii="Times New Roman" w:hAnsi="Times New Roman" w:cs="Times New Roman"/>
          <w:b/>
          <w:sz w:val="28"/>
          <w:szCs w:val="28"/>
        </w:rPr>
      </w:pPr>
      <w:r w:rsidRPr="00D554FD">
        <w:rPr>
          <w:rFonts w:ascii="Times New Roman" w:hAnsi="Times New Roman" w:cs="Times New Roman"/>
          <w:b/>
          <w:sz w:val="28"/>
          <w:szCs w:val="28"/>
        </w:rPr>
        <w:t>п</w:t>
      </w:r>
      <w:r w:rsidR="00424E60" w:rsidRPr="00D554FD">
        <w:rPr>
          <w:rFonts w:ascii="Times New Roman" w:hAnsi="Times New Roman" w:cs="Times New Roman"/>
          <w:b/>
          <w:sz w:val="28"/>
          <w:szCs w:val="28"/>
        </w:rPr>
        <w:t>ункт 28</w:t>
      </w:r>
      <w:r w:rsidR="00424E60" w:rsidRPr="00D554FD">
        <w:rPr>
          <w:rFonts w:ascii="Times New Roman" w:hAnsi="Times New Roman" w:cs="Times New Roman"/>
          <w:sz w:val="28"/>
          <w:szCs w:val="28"/>
        </w:rPr>
        <w:t xml:space="preserve">. В нарушение статьи 4, пункта 2 статьи 5, пунктов 1, 3, 4 статьи 6, пунктов 1, 5 статьи 7 Закона РК О бухгалтерском учете и финансовой </w:t>
      </w:r>
      <w:r w:rsidR="00424E60" w:rsidRPr="00D554FD">
        <w:rPr>
          <w:rFonts w:ascii="Times New Roman" w:hAnsi="Times New Roman" w:cs="Times New Roman"/>
          <w:sz w:val="28"/>
          <w:szCs w:val="28"/>
        </w:rPr>
        <w:lastRenderedPageBreak/>
        <w:t xml:space="preserve">отчетности, пунктов 4, 11, 12, 15, 22, 27, 114, 115,116,117, 118, 138, 140, 169 Правил № 393, пунктов 24,26 Форм и правил составления и представления финансовой отчетности, утвержденных приказом Министра финансов Республики Казахстан от 8 июля 2010 года № 325 в бухгалтерском балансе по состоянию на 1 января 2017 года, на 1 января 2018 года установлены </w:t>
      </w:r>
      <w:r w:rsidR="00424E60" w:rsidRPr="00D554FD">
        <w:rPr>
          <w:rFonts w:ascii="Times New Roman" w:hAnsi="Times New Roman" w:cs="Times New Roman"/>
          <w:sz w:val="28"/>
          <w:szCs w:val="28"/>
          <w:u w:val="single"/>
        </w:rPr>
        <w:t xml:space="preserve">факты сокрытия дебиторской и кредиторской задолженностей, а так же представление  искаженных данных </w:t>
      </w:r>
      <w:r w:rsidR="00424E60" w:rsidRPr="00D554FD">
        <w:rPr>
          <w:rFonts w:ascii="Times New Roman" w:hAnsi="Times New Roman" w:cs="Times New Roman"/>
          <w:sz w:val="28"/>
          <w:szCs w:val="28"/>
        </w:rPr>
        <w:t xml:space="preserve">на общую сумму </w:t>
      </w:r>
      <w:r w:rsidR="00424E60" w:rsidRPr="00D554FD">
        <w:rPr>
          <w:rFonts w:ascii="Times New Roman" w:hAnsi="Times New Roman" w:cs="Times New Roman"/>
          <w:b/>
          <w:sz w:val="28"/>
          <w:szCs w:val="28"/>
        </w:rPr>
        <w:t>1 816,2 тыс.тенге;</w:t>
      </w:r>
    </w:p>
    <w:p w:rsidR="00424E60" w:rsidRPr="00D554FD" w:rsidRDefault="00DF1416" w:rsidP="00C52063">
      <w:pPr>
        <w:pStyle w:val="af6"/>
        <w:widowControl w:val="0"/>
        <w:tabs>
          <w:tab w:val="left" w:pos="0"/>
        </w:tabs>
        <w:spacing w:before="0" w:after="0"/>
        <w:ind w:firstLine="567"/>
        <w:jc w:val="both"/>
        <w:rPr>
          <w:rFonts w:ascii="Times New Roman" w:hAnsi="Times New Roman" w:cs="Times New Roman"/>
          <w:sz w:val="28"/>
          <w:szCs w:val="28"/>
        </w:rPr>
      </w:pPr>
      <w:r w:rsidRPr="00D554FD">
        <w:rPr>
          <w:rFonts w:ascii="Times New Roman" w:hAnsi="Times New Roman" w:cs="Times New Roman"/>
          <w:b/>
          <w:sz w:val="28"/>
          <w:szCs w:val="28"/>
        </w:rPr>
        <w:t>п</w:t>
      </w:r>
      <w:r w:rsidR="00424E60" w:rsidRPr="00D554FD">
        <w:rPr>
          <w:rFonts w:ascii="Times New Roman" w:hAnsi="Times New Roman" w:cs="Times New Roman"/>
          <w:b/>
          <w:sz w:val="28"/>
          <w:szCs w:val="28"/>
        </w:rPr>
        <w:t>ункт 29</w:t>
      </w:r>
      <w:r w:rsidR="00424E60" w:rsidRPr="00D554FD">
        <w:rPr>
          <w:rFonts w:ascii="Times New Roman" w:hAnsi="Times New Roman" w:cs="Times New Roman"/>
          <w:sz w:val="28"/>
          <w:szCs w:val="28"/>
        </w:rPr>
        <w:t xml:space="preserve"> В нарушение статьи 4, пункта 2 статьи 5, пунктов 1, 3, 4 статьи 6, пунктов 1, 5 статьи 7 Закона РК О бухгалтерском учете и финансовой отчетности, пунктов 4, 11, 12, 15, 114, 115, 118 № 393 в бухгалтерском балансе по состоянию на 1 января 2017 года, на 1 января 2018 года  установлены </w:t>
      </w:r>
      <w:r w:rsidR="00424E60" w:rsidRPr="00D554FD">
        <w:rPr>
          <w:rFonts w:ascii="Times New Roman" w:hAnsi="Times New Roman" w:cs="Times New Roman"/>
          <w:sz w:val="28"/>
          <w:szCs w:val="28"/>
          <w:u w:val="single"/>
        </w:rPr>
        <w:t>факты сокрытия дебиторской и кредиторской задолженностей по налогам и другим платежам</w:t>
      </w:r>
      <w:r w:rsidR="00424E60" w:rsidRPr="00D554FD">
        <w:rPr>
          <w:rFonts w:ascii="Times New Roman" w:hAnsi="Times New Roman" w:cs="Times New Roman"/>
          <w:sz w:val="28"/>
          <w:szCs w:val="28"/>
        </w:rPr>
        <w:t xml:space="preserve">, с учетом деклараций по налогам за 4 квартал 2016 года, за 4 квартал 2017 года, в общей сумме </w:t>
      </w:r>
      <w:r w:rsidR="00424E60" w:rsidRPr="00D554FD">
        <w:rPr>
          <w:rFonts w:ascii="Times New Roman" w:hAnsi="Times New Roman" w:cs="Times New Roman"/>
          <w:b/>
          <w:sz w:val="28"/>
          <w:szCs w:val="28"/>
        </w:rPr>
        <w:t>1 382,5 тыс.тенге,</w:t>
      </w:r>
      <w:r w:rsidR="00424E60" w:rsidRPr="00D554FD">
        <w:rPr>
          <w:rFonts w:ascii="Times New Roman" w:hAnsi="Times New Roman" w:cs="Times New Roman"/>
          <w:sz w:val="28"/>
          <w:szCs w:val="28"/>
        </w:rPr>
        <w:t xml:space="preserve"> Дт - </w:t>
      </w:r>
      <w:r w:rsidR="00424E60" w:rsidRPr="00D554FD">
        <w:rPr>
          <w:rFonts w:ascii="Times New Roman" w:hAnsi="Times New Roman" w:cs="Times New Roman"/>
          <w:i/>
          <w:sz w:val="28"/>
          <w:szCs w:val="28"/>
        </w:rPr>
        <w:t>1 183,3 тыс. тенге</w:t>
      </w:r>
      <w:r w:rsidR="00424E60" w:rsidRPr="00D554FD">
        <w:rPr>
          <w:rFonts w:ascii="Times New Roman" w:hAnsi="Times New Roman" w:cs="Times New Roman"/>
          <w:sz w:val="28"/>
          <w:szCs w:val="28"/>
        </w:rPr>
        <w:t xml:space="preserve">, Кт- </w:t>
      </w:r>
      <w:r w:rsidR="00424E60" w:rsidRPr="00D554FD">
        <w:rPr>
          <w:rFonts w:ascii="Times New Roman" w:hAnsi="Times New Roman" w:cs="Times New Roman"/>
          <w:i/>
          <w:sz w:val="28"/>
          <w:szCs w:val="28"/>
        </w:rPr>
        <w:t>199,2 тыс. тенге</w:t>
      </w:r>
      <w:r w:rsidR="00424E60" w:rsidRPr="00D554FD">
        <w:rPr>
          <w:rFonts w:ascii="Times New Roman" w:hAnsi="Times New Roman" w:cs="Times New Roman"/>
          <w:sz w:val="28"/>
          <w:szCs w:val="28"/>
        </w:rPr>
        <w:t>, в том числе по годам:</w:t>
      </w:r>
    </w:p>
    <w:p w:rsidR="00424E60" w:rsidRPr="00D554FD" w:rsidRDefault="00424E60" w:rsidP="00C52063">
      <w:pPr>
        <w:pStyle w:val="af6"/>
        <w:widowControl w:val="0"/>
        <w:tabs>
          <w:tab w:val="left" w:pos="0"/>
        </w:tabs>
        <w:spacing w:before="0" w:after="0"/>
        <w:ind w:firstLine="567"/>
        <w:jc w:val="both"/>
        <w:rPr>
          <w:rFonts w:ascii="Times New Roman" w:hAnsi="Times New Roman" w:cs="Times New Roman"/>
          <w:sz w:val="28"/>
          <w:szCs w:val="28"/>
        </w:rPr>
      </w:pPr>
      <w:r w:rsidRPr="00D554FD">
        <w:rPr>
          <w:rFonts w:ascii="Times New Roman" w:hAnsi="Times New Roman" w:cs="Times New Roman"/>
          <w:i/>
          <w:sz w:val="28"/>
          <w:szCs w:val="28"/>
        </w:rPr>
        <w:t>2016 год - 988,5 тыс. тенге</w:t>
      </w:r>
      <w:r w:rsidRPr="00D554FD">
        <w:rPr>
          <w:rFonts w:ascii="Times New Roman" w:hAnsi="Times New Roman" w:cs="Times New Roman"/>
          <w:sz w:val="28"/>
          <w:szCs w:val="28"/>
        </w:rPr>
        <w:t xml:space="preserve">, Дт - </w:t>
      </w:r>
      <w:r w:rsidRPr="00D554FD">
        <w:rPr>
          <w:rFonts w:ascii="Times New Roman" w:hAnsi="Times New Roman" w:cs="Times New Roman"/>
          <w:i/>
          <w:sz w:val="28"/>
          <w:szCs w:val="28"/>
        </w:rPr>
        <w:t>981,9 тыс. тенге</w:t>
      </w:r>
      <w:r w:rsidRPr="00D554FD">
        <w:rPr>
          <w:rFonts w:ascii="Times New Roman" w:hAnsi="Times New Roman" w:cs="Times New Roman"/>
          <w:sz w:val="28"/>
          <w:szCs w:val="28"/>
        </w:rPr>
        <w:t xml:space="preserve">, Кт- </w:t>
      </w:r>
      <w:r w:rsidRPr="00D554FD">
        <w:rPr>
          <w:rFonts w:ascii="Times New Roman" w:hAnsi="Times New Roman" w:cs="Times New Roman"/>
          <w:i/>
          <w:sz w:val="28"/>
          <w:szCs w:val="28"/>
        </w:rPr>
        <w:t>6,6 тыс. тенге,</w:t>
      </w:r>
    </w:p>
    <w:p w:rsidR="00424E60" w:rsidRPr="00D554FD" w:rsidRDefault="00424E60" w:rsidP="00C52063">
      <w:pPr>
        <w:pStyle w:val="af6"/>
        <w:widowControl w:val="0"/>
        <w:tabs>
          <w:tab w:val="left" w:pos="0"/>
        </w:tabs>
        <w:spacing w:before="0" w:after="0"/>
        <w:ind w:firstLine="567"/>
        <w:jc w:val="both"/>
        <w:rPr>
          <w:rFonts w:ascii="Times New Roman" w:hAnsi="Times New Roman" w:cs="Times New Roman"/>
          <w:sz w:val="28"/>
          <w:szCs w:val="28"/>
        </w:rPr>
      </w:pPr>
      <w:r w:rsidRPr="00D554FD">
        <w:rPr>
          <w:rFonts w:ascii="Times New Roman" w:hAnsi="Times New Roman" w:cs="Times New Roman"/>
          <w:sz w:val="28"/>
          <w:szCs w:val="28"/>
        </w:rPr>
        <w:t>в том числе по кодам:</w:t>
      </w:r>
    </w:p>
    <w:p w:rsidR="00424E60" w:rsidRPr="00D554FD" w:rsidRDefault="00424E60" w:rsidP="00C52063">
      <w:pPr>
        <w:pStyle w:val="af6"/>
        <w:widowControl w:val="0"/>
        <w:tabs>
          <w:tab w:val="left" w:pos="0"/>
        </w:tabs>
        <w:spacing w:before="0" w:after="0"/>
        <w:ind w:firstLine="567"/>
        <w:jc w:val="both"/>
        <w:rPr>
          <w:rFonts w:ascii="Times New Roman" w:hAnsi="Times New Roman" w:cs="Times New Roman"/>
          <w:spacing w:val="5"/>
          <w:sz w:val="28"/>
          <w:szCs w:val="28"/>
        </w:rPr>
      </w:pPr>
      <w:r w:rsidRPr="00D554FD">
        <w:rPr>
          <w:rFonts w:ascii="Times New Roman" w:hAnsi="Times New Roman" w:cs="Times New Roman"/>
          <w:sz w:val="28"/>
          <w:szCs w:val="28"/>
        </w:rPr>
        <w:t>902101.</w:t>
      </w:r>
      <w:r w:rsidRPr="00D554FD">
        <w:rPr>
          <w:rFonts w:ascii="Times New Roman" w:hAnsi="Times New Roman" w:cs="Times New Roman"/>
          <w:spacing w:val="5"/>
          <w:sz w:val="28"/>
          <w:szCs w:val="28"/>
        </w:rPr>
        <w:t xml:space="preserve"> «Социальные отчисления в ГФСС» - Д.т. - 280,5 тыс.тенге; </w:t>
      </w:r>
    </w:p>
    <w:p w:rsidR="00424E60" w:rsidRPr="00D554FD" w:rsidRDefault="00424E60" w:rsidP="00C52063">
      <w:pPr>
        <w:pStyle w:val="af6"/>
        <w:widowControl w:val="0"/>
        <w:tabs>
          <w:tab w:val="left" w:pos="0"/>
        </w:tabs>
        <w:spacing w:before="0" w:after="0"/>
        <w:ind w:firstLine="567"/>
        <w:jc w:val="both"/>
        <w:rPr>
          <w:rFonts w:ascii="Times New Roman" w:hAnsi="Times New Roman" w:cs="Times New Roman"/>
          <w:spacing w:val="5"/>
          <w:sz w:val="28"/>
          <w:szCs w:val="28"/>
        </w:rPr>
      </w:pPr>
      <w:r w:rsidRPr="00D554FD">
        <w:rPr>
          <w:rFonts w:ascii="Times New Roman" w:hAnsi="Times New Roman" w:cs="Times New Roman"/>
          <w:spacing w:val="5"/>
          <w:sz w:val="28"/>
          <w:szCs w:val="28"/>
        </w:rPr>
        <w:t xml:space="preserve">103101. «Социальный налог» - Д.т - 657,7 тыс.тенге; </w:t>
      </w:r>
    </w:p>
    <w:p w:rsidR="00424E60" w:rsidRPr="00D554FD" w:rsidRDefault="00424E60" w:rsidP="00C52063">
      <w:pPr>
        <w:pStyle w:val="af6"/>
        <w:widowControl w:val="0"/>
        <w:tabs>
          <w:tab w:val="left" w:pos="0"/>
        </w:tabs>
        <w:spacing w:before="0" w:after="0"/>
        <w:ind w:firstLine="567"/>
        <w:jc w:val="both"/>
        <w:rPr>
          <w:rFonts w:ascii="Times New Roman" w:hAnsi="Times New Roman" w:cs="Times New Roman"/>
          <w:spacing w:val="5"/>
          <w:sz w:val="28"/>
          <w:szCs w:val="28"/>
        </w:rPr>
      </w:pPr>
      <w:r w:rsidRPr="00D554FD">
        <w:rPr>
          <w:rFonts w:ascii="Times New Roman" w:hAnsi="Times New Roman" w:cs="Times New Roman"/>
          <w:spacing w:val="5"/>
          <w:sz w:val="28"/>
          <w:szCs w:val="28"/>
        </w:rPr>
        <w:t>101201. "Индивидуальный подоходный налог"</w:t>
      </w:r>
      <w:r w:rsidRPr="00D554FD">
        <w:rPr>
          <w:rFonts w:ascii="Times New Roman" w:hAnsi="Times New Roman" w:cs="Times New Roman"/>
          <w:b/>
          <w:spacing w:val="5"/>
          <w:sz w:val="28"/>
          <w:szCs w:val="28"/>
        </w:rPr>
        <w:t xml:space="preserve">- </w:t>
      </w:r>
      <w:r w:rsidRPr="00D554FD">
        <w:rPr>
          <w:rFonts w:ascii="Times New Roman" w:hAnsi="Times New Roman" w:cs="Times New Roman"/>
          <w:spacing w:val="5"/>
          <w:sz w:val="28"/>
          <w:szCs w:val="28"/>
        </w:rPr>
        <w:t>К.т- 6,6 тыс.тенге;</w:t>
      </w:r>
    </w:p>
    <w:p w:rsidR="00424E60" w:rsidRPr="00D554FD" w:rsidRDefault="00424E60" w:rsidP="00C52063">
      <w:pPr>
        <w:pStyle w:val="af6"/>
        <w:widowControl w:val="0"/>
        <w:tabs>
          <w:tab w:val="left" w:pos="0"/>
        </w:tabs>
        <w:spacing w:before="0" w:after="0"/>
        <w:ind w:firstLine="567"/>
        <w:jc w:val="both"/>
        <w:rPr>
          <w:rFonts w:ascii="Times New Roman" w:hAnsi="Times New Roman" w:cs="Times New Roman"/>
          <w:spacing w:val="5"/>
          <w:sz w:val="28"/>
          <w:szCs w:val="28"/>
        </w:rPr>
      </w:pPr>
      <w:r w:rsidRPr="00D554FD">
        <w:rPr>
          <w:rFonts w:ascii="Times New Roman" w:hAnsi="Times New Roman" w:cs="Times New Roman"/>
          <w:spacing w:val="5"/>
          <w:sz w:val="28"/>
          <w:szCs w:val="28"/>
        </w:rPr>
        <w:t>901101."Обязательные пенсионные взносы" - Д.т - 43,7 тыс.тенге;</w:t>
      </w:r>
    </w:p>
    <w:p w:rsidR="00424E60" w:rsidRPr="00D554FD" w:rsidRDefault="00424E60" w:rsidP="00C52063">
      <w:pPr>
        <w:pStyle w:val="af6"/>
        <w:widowControl w:val="0"/>
        <w:tabs>
          <w:tab w:val="left" w:pos="0"/>
        </w:tabs>
        <w:spacing w:before="0" w:after="0"/>
        <w:ind w:firstLine="567"/>
        <w:jc w:val="both"/>
        <w:rPr>
          <w:rFonts w:ascii="Times New Roman" w:hAnsi="Times New Roman" w:cs="Times New Roman"/>
          <w:sz w:val="28"/>
          <w:szCs w:val="28"/>
        </w:rPr>
      </w:pPr>
      <w:r w:rsidRPr="00D554FD">
        <w:rPr>
          <w:rFonts w:ascii="Times New Roman" w:hAnsi="Times New Roman" w:cs="Times New Roman"/>
          <w:i/>
          <w:sz w:val="28"/>
          <w:szCs w:val="28"/>
        </w:rPr>
        <w:t>2017 год - 394,0 тыс. тенге</w:t>
      </w:r>
      <w:r w:rsidRPr="00D554FD">
        <w:rPr>
          <w:rFonts w:ascii="Times New Roman" w:hAnsi="Times New Roman" w:cs="Times New Roman"/>
          <w:sz w:val="28"/>
          <w:szCs w:val="28"/>
        </w:rPr>
        <w:t xml:space="preserve">, Дт - </w:t>
      </w:r>
      <w:r w:rsidRPr="00D554FD">
        <w:rPr>
          <w:rFonts w:ascii="Times New Roman" w:hAnsi="Times New Roman" w:cs="Times New Roman"/>
          <w:i/>
          <w:sz w:val="28"/>
          <w:szCs w:val="28"/>
        </w:rPr>
        <w:t>201,3 тыс. тенге</w:t>
      </w:r>
      <w:r w:rsidRPr="00D554FD">
        <w:rPr>
          <w:rFonts w:ascii="Times New Roman" w:hAnsi="Times New Roman" w:cs="Times New Roman"/>
          <w:sz w:val="28"/>
          <w:szCs w:val="28"/>
        </w:rPr>
        <w:t xml:space="preserve">, Кт- </w:t>
      </w:r>
      <w:r w:rsidRPr="00D554FD">
        <w:rPr>
          <w:rFonts w:ascii="Times New Roman" w:hAnsi="Times New Roman" w:cs="Times New Roman"/>
          <w:i/>
          <w:sz w:val="28"/>
          <w:szCs w:val="28"/>
        </w:rPr>
        <w:t>192,6 тыс. тенге,</w:t>
      </w:r>
    </w:p>
    <w:p w:rsidR="00424E60" w:rsidRPr="00D554FD" w:rsidRDefault="00424E60" w:rsidP="00C52063">
      <w:pPr>
        <w:pStyle w:val="af6"/>
        <w:widowControl w:val="0"/>
        <w:tabs>
          <w:tab w:val="left" w:pos="0"/>
        </w:tabs>
        <w:spacing w:before="0" w:after="0"/>
        <w:ind w:firstLine="567"/>
        <w:jc w:val="both"/>
        <w:rPr>
          <w:rFonts w:ascii="Times New Roman" w:hAnsi="Times New Roman" w:cs="Times New Roman"/>
          <w:sz w:val="28"/>
          <w:szCs w:val="28"/>
        </w:rPr>
      </w:pPr>
      <w:r w:rsidRPr="00D554FD">
        <w:rPr>
          <w:rFonts w:ascii="Times New Roman" w:hAnsi="Times New Roman" w:cs="Times New Roman"/>
          <w:sz w:val="28"/>
          <w:szCs w:val="28"/>
        </w:rPr>
        <w:t>в том числе по кодам:</w:t>
      </w:r>
    </w:p>
    <w:p w:rsidR="00424E60" w:rsidRPr="00D554FD" w:rsidRDefault="00424E60" w:rsidP="00C52063">
      <w:pPr>
        <w:pStyle w:val="af6"/>
        <w:widowControl w:val="0"/>
        <w:tabs>
          <w:tab w:val="left" w:pos="0"/>
        </w:tabs>
        <w:spacing w:before="0" w:after="0"/>
        <w:ind w:firstLine="567"/>
        <w:jc w:val="both"/>
        <w:rPr>
          <w:rFonts w:ascii="Times New Roman" w:hAnsi="Times New Roman" w:cs="Times New Roman"/>
          <w:spacing w:val="5"/>
          <w:sz w:val="28"/>
          <w:szCs w:val="28"/>
        </w:rPr>
      </w:pPr>
      <w:r w:rsidRPr="00D554FD">
        <w:rPr>
          <w:rFonts w:ascii="Times New Roman" w:hAnsi="Times New Roman" w:cs="Times New Roman"/>
          <w:sz w:val="28"/>
          <w:szCs w:val="28"/>
        </w:rPr>
        <w:t>902101.</w:t>
      </w:r>
      <w:r w:rsidRPr="00D554FD">
        <w:rPr>
          <w:rFonts w:ascii="Times New Roman" w:hAnsi="Times New Roman" w:cs="Times New Roman"/>
          <w:spacing w:val="5"/>
          <w:sz w:val="28"/>
          <w:szCs w:val="28"/>
        </w:rPr>
        <w:t xml:space="preserve"> «Социальные отчисления в ГФСС» - Дт. -126,5 тыс.тенге; </w:t>
      </w:r>
    </w:p>
    <w:p w:rsidR="00424E60" w:rsidRPr="00D554FD" w:rsidRDefault="00424E60" w:rsidP="00C52063">
      <w:pPr>
        <w:pStyle w:val="af6"/>
        <w:widowControl w:val="0"/>
        <w:tabs>
          <w:tab w:val="left" w:pos="0"/>
        </w:tabs>
        <w:spacing w:before="0" w:after="0"/>
        <w:ind w:firstLine="567"/>
        <w:jc w:val="both"/>
        <w:rPr>
          <w:rFonts w:ascii="Times New Roman" w:hAnsi="Times New Roman" w:cs="Times New Roman"/>
          <w:spacing w:val="5"/>
          <w:sz w:val="28"/>
          <w:szCs w:val="28"/>
        </w:rPr>
      </w:pPr>
      <w:r w:rsidRPr="00D554FD">
        <w:rPr>
          <w:rFonts w:ascii="Times New Roman" w:hAnsi="Times New Roman" w:cs="Times New Roman"/>
          <w:spacing w:val="5"/>
          <w:sz w:val="28"/>
          <w:szCs w:val="28"/>
        </w:rPr>
        <w:t xml:space="preserve">103101. «Социальный налог» - К.т -192,6 тыс.тенге; </w:t>
      </w:r>
    </w:p>
    <w:p w:rsidR="00424E60" w:rsidRPr="00D554FD" w:rsidRDefault="00424E60" w:rsidP="00C52063">
      <w:pPr>
        <w:pStyle w:val="af6"/>
        <w:widowControl w:val="0"/>
        <w:tabs>
          <w:tab w:val="left" w:pos="0"/>
        </w:tabs>
        <w:spacing w:before="0" w:after="0"/>
        <w:ind w:firstLine="567"/>
        <w:jc w:val="both"/>
        <w:rPr>
          <w:rFonts w:ascii="Times New Roman" w:hAnsi="Times New Roman" w:cs="Times New Roman"/>
          <w:spacing w:val="5"/>
          <w:sz w:val="28"/>
          <w:szCs w:val="28"/>
        </w:rPr>
      </w:pPr>
      <w:r w:rsidRPr="00D554FD">
        <w:rPr>
          <w:rFonts w:ascii="Times New Roman" w:hAnsi="Times New Roman" w:cs="Times New Roman"/>
          <w:spacing w:val="5"/>
          <w:sz w:val="28"/>
          <w:szCs w:val="28"/>
        </w:rPr>
        <w:t>101201. "Индивидуальный подоходный налог"</w:t>
      </w:r>
      <w:r w:rsidRPr="00D554FD">
        <w:rPr>
          <w:rFonts w:ascii="Times New Roman" w:hAnsi="Times New Roman" w:cs="Times New Roman"/>
          <w:b/>
          <w:spacing w:val="5"/>
          <w:sz w:val="28"/>
          <w:szCs w:val="28"/>
        </w:rPr>
        <w:t xml:space="preserve">- </w:t>
      </w:r>
      <w:r w:rsidRPr="00D554FD">
        <w:rPr>
          <w:rFonts w:ascii="Times New Roman" w:hAnsi="Times New Roman" w:cs="Times New Roman"/>
          <w:spacing w:val="5"/>
          <w:sz w:val="28"/>
          <w:szCs w:val="28"/>
        </w:rPr>
        <w:t>Д.т - 55,3 тыс.тенге;</w:t>
      </w:r>
    </w:p>
    <w:p w:rsidR="00424E60" w:rsidRPr="00D554FD" w:rsidRDefault="00424E60" w:rsidP="00C52063">
      <w:pPr>
        <w:suppressAutoHyphens/>
        <w:autoSpaceDE w:val="0"/>
        <w:autoSpaceDN w:val="0"/>
        <w:adjustRightInd w:val="0"/>
        <w:spacing w:after="0" w:line="240" w:lineRule="auto"/>
        <w:ind w:firstLine="567"/>
        <w:jc w:val="both"/>
        <w:rPr>
          <w:rFonts w:ascii="Times New Roman" w:hAnsi="Times New Roman" w:cs="Times New Roman"/>
          <w:spacing w:val="5"/>
          <w:sz w:val="28"/>
          <w:szCs w:val="28"/>
        </w:rPr>
      </w:pPr>
      <w:r w:rsidRPr="00D554FD">
        <w:rPr>
          <w:rFonts w:ascii="Times New Roman" w:hAnsi="Times New Roman" w:cs="Times New Roman"/>
          <w:spacing w:val="5"/>
          <w:sz w:val="28"/>
          <w:szCs w:val="28"/>
        </w:rPr>
        <w:t>901101."Обязательные пенсионные взносы" - Д.т - 19,4 тыс.тенге;</w:t>
      </w:r>
    </w:p>
    <w:p w:rsidR="00424E60" w:rsidRPr="00D554FD" w:rsidRDefault="00DF1416" w:rsidP="00C52063">
      <w:pPr>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b/>
          <w:color w:val="000000"/>
          <w:sz w:val="28"/>
          <w:szCs w:val="28"/>
        </w:rPr>
        <w:t>п</w:t>
      </w:r>
      <w:r w:rsidR="00424E60" w:rsidRPr="00D554FD">
        <w:rPr>
          <w:rFonts w:ascii="Times New Roman" w:hAnsi="Times New Roman" w:cs="Times New Roman"/>
          <w:b/>
          <w:color w:val="000000"/>
          <w:sz w:val="28"/>
          <w:szCs w:val="28"/>
        </w:rPr>
        <w:t xml:space="preserve">ункт 30. </w:t>
      </w:r>
      <w:r w:rsidR="00424E60" w:rsidRPr="00D554FD">
        <w:rPr>
          <w:rFonts w:ascii="Times New Roman" w:hAnsi="Times New Roman" w:cs="Times New Roman"/>
          <w:spacing w:val="5"/>
          <w:sz w:val="28"/>
          <w:szCs w:val="28"/>
          <w:lang w:eastAsia="ar-SA"/>
        </w:rPr>
        <w:t xml:space="preserve">В нарушение подпункта 1) пункта 9 </w:t>
      </w:r>
      <w:r w:rsidRPr="00D554FD">
        <w:rPr>
          <w:rFonts w:ascii="Times New Roman" w:hAnsi="Times New Roman" w:cs="Times New Roman"/>
          <w:spacing w:val="5"/>
          <w:sz w:val="28"/>
          <w:szCs w:val="28"/>
          <w:lang w:eastAsia="ar-SA"/>
        </w:rPr>
        <w:t xml:space="preserve">Правил оценки эффективности управления государственным имуществом", утвержденными приказом Министра национальной экономики Республики Казахстан от 11 марта 2015 года № 193 (далее - Правила №193) </w:t>
      </w:r>
      <w:r w:rsidR="00424E60" w:rsidRPr="00D554FD">
        <w:rPr>
          <w:rFonts w:ascii="Times New Roman" w:hAnsi="Times New Roman" w:cs="Times New Roman"/>
          <w:spacing w:val="5"/>
          <w:sz w:val="28"/>
          <w:szCs w:val="28"/>
          <w:lang w:eastAsia="ar-SA"/>
        </w:rPr>
        <w:t>при составлении отчета Отделом не проведен глубокий и</w:t>
      </w:r>
      <w:r w:rsidR="00424E60" w:rsidRPr="00D554FD">
        <w:rPr>
          <w:rFonts w:ascii="Times New Roman" w:hAnsi="Times New Roman" w:cs="Times New Roman"/>
          <w:color w:val="000000"/>
          <w:sz w:val="28"/>
          <w:szCs w:val="28"/>
        </w:rPr>
        <w:t xml:space="preserve"> тщательный анализ показателей по данным первичных источников (годовая финансовая отчетность организаций). Так в отчете:</w:t>
      </w:r>
    </w:p>
    <w:p w:rsidR="00424E60" w:rsidRPr="00D554FD" w:rsidRDefault="00424E60" w:rsidP="00C52063">
      <w:pPr>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 количество организаций, имеющих отрицательный финансовый результат указано "0", тогда как согласно годовой финансовой отчетности организаций за 2016 год отрицательный финансовый результат сложился по 1-й организации - КГП "Тазалык" убыток 383,0 тыс.тенге;</w:t>
      </w:r>
    </w:p>
    <w:p w:rsidR="00424E60" w:rsidRPr="00D554FD" w:rsidRDefault="00424E60"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color w:val="000000"/>
          <w:sz w:val="28"/>
          <w:szCs w:val="28"/>
        </w:rPr>
        <w:t>- количество организаций, имеющих положительный финансовый результат указано "1", тогда как согласно годовой финансовой отчетности организаций за 2016 год количество таких организаций составляет "12" (</w:t>
      </w:r>
      <w:r w:rsidRPr="00D554FD">
        <w:rPr>
          <w:rFonts w:ascii="Times New Roman" w:hAnsi="Times New Roman" w:cs="Times New Roman"/>
          <w:sz w:val="28"/>
          <w:szCs w:val="28"/>
        </w:rPr>
        <w:t>нулевой результат в числе положительных);</w:t>
      </w:r>
    </w:p>
    <w:p w:rsidR="00424E60" w:rsidRPr="00D554FD" w:rsidRDefault="00305C29" w:rsidP="00C52063">
      <w:pPr>
        <w:suppressAutoHyphens/>
        <w:autoSpaceDE w:val="0"/>
        <w:autoSpaceDN w:val="0"/>
        <w:adjustRightInd w:val="0"/>
        <w:spacing w:after="0" w:line="240" w:lineRule="auto"/>
        <w:ind w:firstLine="567"/>
        <w:jc w:val="both"/>
        <w:rPr>
          <w:rFonts w:ascii="Times New Roman" w:hAnsi="Times New Roman" w:cs="Times New Roman"/>
          <w:b/>
          <w:color w:val="000000"/>
          <w:spacing w:val="2"/>
          <w:sz w:val="28"/>
          <w:szCs w:val="28"/>
          <w:shd w:val="clear" w:color="auto" w:fill="FFFFFF"/>
        </w:rPr>
      </w:pPr>
      <w:r w:rsidRPr="00D554FD">
        <w:rPr>
          <w:rFonts w:ascii="Times New Roman" w:hAnsi="Times New Roman" w:cs="Times New Roman"/>
          <w:b/>
          <w:sz w:val="28"/>
          <w:szCs w:val="28"/>
        </w:rPr>
        <w:lastRenderedPageBreak/>
        <w:t>п</w:t>
      </w:r>
      <w:r w:rsidR="00424E60" w:rsidRPr="00D554FD">
        <w:rPr>
          <w:rFonts w:ascii="Times New Roman" w:hAnsi="Times New Roman" w:cs="Times New Roman"/>
          <w:b/>
          <w:sz w:val="28"/>
          <w:szCs w:val="28"/>
        </w:rPr>
        <w:t>ункт 31.</w:t>
      </w:r>
      <w:r w:rsidR="00424E60" w:rsidRPr="00D554FD">
        <w:rPr>
          <w:rFonts w:ascii="Times New Roman" w:hAnsi="Times New Roman" w:cs="Times New Roman"/>
          <w:sz w:val="28"/>
          <w:szCs w:val="28"/>
        </w:rPr>
        <w:t xml:space="preserve"> </w:t>
      </w:r>
      <w:r w:rsidR="00424E60" w:rsidRPr="00D554FD">
        <w:rPr>
          <w:rFonts w:ascii="Times New Roman" w:hAnsi="Times New Roman" w:cs="Times New Roman"/>
          <w:sz w:val="28"/>
          <w:szCs w:val="28"/>
          <w:lang w:val="kk-KZ"/>
        </w:rPr>
        <w:t>В нарушение подпункта 1 пункта</w:t>
      </w:r>
      <w:r w:rsidR="00424E60" w:rsidRPr="00D554FD">
        <w:rPr>
          <w:rFonts w:ascii="Times New Roman" w:hAnsi="Times New Roman" w:cs="Times New Roman"/>
          <w:sz w:val="28"/>
          <w:szCs w:val="28"/>
        </w:rPr>
        <w:t xml:space="preserve"> 2 статьи 546 Гражданского Кодекса Республики Казахстан (Особенная часть), </w:t>
      </w:r>
      <w:r w:rsidR="00424E60" w:rsidRPr="00D554FD">
        <w:rPr>
          <w:rFonts w:ascii="Times New Roman" w:hAnsi="Times New Roman" w:cs="Times New Roman"/>
          <w:color w:val="000000"/>
          <w:spacing w:val="2"/>
          <w:sz w:val="28"/>
          <w:szCs w:val="28"/>
          <w:shd w:val="clear" w:color="auto" w:fill="FFFFFF"/>
        </w:rPr>
        <w:t xml:space="preserve">пункта 2 статьи 94 Бюджетного Кодекса РК, пункта 5 статьи 74 Закона Республики Казахстан "О государственном имуществе" от 1 марта 2011 года, пункта 15 договоров имущественного найма (аренды) государственного имущества от 9 февраля 2017 года №77, от 21 сентября 2017 года №104, от 11 января 2017 года №70 Учреждение, как уполномоченный орган, ответственный за взимание поступлений в бюджет не обеспечил полноту и своевременность поступлений на код 201 508 "Доходы от аренды имущества, находящегося в государственной собственности" пени в общей сумме </w:t>
      </w:r>
      <w:r w:rsidR="00424E60" w:rsidRPr="00D554FD">
        <w:rPr>
          <w:rFonts w:ascii="Times New Roman" w:hAnsi="Times New Roman" w:cs="Times New Roman"/>
          <w:b/>
          <w:color w:val="000000"/>
          <w:spacing w:val="2"/>
          <w:sz w:val="28"/>
          <w:szCs w:val="28"/>
          <w:shd w:val="clear" w:color="auto" w:fill="FFFFFF"/>
        </w:rPr>
        <w:t>28,8 тыс. тенге;</w:t>
      </w:r>
    </w:p>
    <w:p w:rsidR="00424E60" w:rsidRPr="00D554FD" w:rsidRDefault="00305C29" w:rsidP="00C52063">
      <w:pPr>
        <w:pStyle w:val="aa"/>
        <w:ind w:firstLine="567"/>
        <w:jc w:val="both"/>
        <w:rPr>
          <w:rFonts w:ascii="Times New Roman" w:hAnsi="Times New Roman" w:cs="Times New Roman"/>
          <w:sz w:val="28"/>
          <w:szCs w:val="28"/>
        </w:rPr>
      </w:pPr>
      <w:r w:rsidRPr="00D554FD">
        <w:rPr>
          <w:rFonts w:ascii="Times New Roman" w:hAnsi="Times New Roman" w:cs="Times New Roman"/>
          <w:b/>
          <w:sz w:val="28"/>
          <w:szCs w:val="28"/>
        </w:rPr>
        <w:t>п</w:t>
      </w:r>
      <w:r w:rsidR="00424E60" w:rsidRPr="00D554FD">
        <w:rPr>
          <w:rFonts w:ascii="Times New Roman" w:hAnsi="Times New Roman" w:cs="Times New Roman"/>
          <w:b/>
          <w:sz w:val="28"/>
          <w:szCs w:val="28"/>
        </w:rPr>
        <w:t>ункт 32.</w:t>
      </w:r>
      <w:r w:rsidR="00424E60" w:rsidRPr="00D554FD">
        <w:rPr>
          <w:rFonts w:ascii="Times New Roman" w:hAnsi="Times New Roman" w:cs="Times New Roman"/>
          <w:sz w:val="28"/>
          <w:szCs w:val="28"/>
        </w:rPr>
        <w:t xml:space="preserve"> При сравнении данных, установлен следующий недостаток, из 4 организаций отклонение данных отчета по исполнению плана развития от годовой финансовой отчетности составили за 2015 года - 3 организациям (75%), за 2016 год из 3- организаций по 2 (66,7%).</w:t>
      </w:r>
    </w:p>
    <w:p w:rsidR="00424E60" w:rsidRPr="00D554FD" w:rsidRDefault="00424E60"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Как следствие, не качественно и не достоверно заполненные отчеты по исполнению планов развития, расхождения данных от годового финансового отчета, искажает реальную оценку эффективности деятельности субъектов квазигосударственного сектора.</w:t>
      </w:r>
    </w:p>
    <w:p w:rsidR="00E822A1" w:rsidRPr="00D554FD" w:rsidRDefault="00E822A1" w:rsidP="00C52063">
      <w:pPr>
        <w:pStyle w:val="af6"/>
        <w:widowControl w:val="0"/>
        <w:tabs>
          <w:tab w:val="left" w:pos="0"/>
        </w:tabs>
        <w:spacing w:before="0" w:after="0"/>
        <w:ind w:firstLine="567"/>
        <w:contextualSpacing/>
        <w:jc w:val="both"/>
        <w:rPr>
          <w:rFonts w:ascii="Times New Roman" w:hAnsi="Times New Roman" w:cs="Times New Roman"/>
          <w:b/>
          <w:sz w:val="28"/>
          <w:szCs w:val="28"/>
          <w:highlight w:val="yellow"/>
        </w:rPr>
      </w:pPr>
      <w:r w:rsidRPr="00D554FD">
        <w:rPr>
          <w:rFonts w:ascii="Times New Roman" w:hAnsi="Times New Roman" w:cs="Times New Roman"/>
          <w:b/>
          <w:sz w:val="28"/>
          <w:szCs w:val="28"/>
        </w:rPr>
        <w:t xml:space="preserve">Из общего объема </w:t>
      </w:r>
      <w:r w:rsidRPr="009C1B2D">
        <w:rPr>
          <w:rFonts w:ascii="Times New Roman" w:hAnsi="Times New Roman" w:cs="Times New Roman"/>
          <w:b/>
          <w:sz w:val="28"/>
          <w:szCs w:val="28"/>
        </w:rPr>
        <w:t>средств 364 708,0</w:t>
      </w:r>
      <w:r w:rsidRPr="00D554FD">
        <w:rPr>
          <w:rFonts w:ascii="Times New Roman" w:hAnsi="Times New Roman" w:cs="Times New Roman"/>
          <w:sz w:val="28"/>
          <w:szCs w:val="28"/>
        </w:rPr>
        <w:t xml:space="preserve"> </w:t>
      </w:r>
      <w:r w:rsidRPr="00D554FD">
        <w:rPr>
          <w:rFonts w:ascii="Times New Roman" w:hAnsi="Times New Roman" w:cs="Times New Roman"/>
          <w:b/>
          <w:sz w:val="28"/>
          <w:szCs w:val="28"/>
        </w:rPr>
        <w:t xml:space="preserve">тыс. тенге, охваченных аудитом, установлены нарушения на общую сумму 5 165,5 тыс. тенге, в том числе финансовые нарушения на сумму 1 468,5 тыс. тенге, </w:t>
      </w:r>
      <w:r w:rsidR="00093520" w:rsidRPr="00D554FD">
        <w:rPr>
          <w:rFonts w:ascii="Times New Roman" w:hAnsi="Times New Roman" w:cs="Times New Roman"/>
          <w:b/>
          <w:sz w:val="28"/>
          <w:szCs w:val="28"/>
        </w:rPr>
        <w:t>6</w:t>
      </w:r>
      <w:r w:rsidR="00093520">
        <w:rPr>
          <w:rFonts w:ascii="Times New Roman" w:hAnsi="Times New Roman" w:cs="Times New Roman"/>
          <w:b/>
          <w:sz w:val="28"/>
          <w:szCs w:val="28"/>
        </w:rPr>
        <w:t xml:space="preserve"> процедурных нарушений</w:t>
      </w:r>
      <w:r w:rsidR="00E50815">
        <w:rPr>
          <w:rFonts w:ascii="Times New Roman" w:hAnsi="Times New Roman" w:cs="Times New Roman"/>
          <w:b/>
          <w:sz w:val="28"/>
          <w:szCs w:val="28"/>
        </w:rPr>
        <w:t>,</w:t>
      </w:r>
      <w:r w:rsidR="00D102C9">
        <w:rPr>
          <w:rFonts w:ascii="Times New Roman" w:hAnsi="Times New Roman" w:cs="Times New Roman"/>
          <w:b/>
          <w:sz w:val="28"/>
          <w:szCs w:val="28"/>
        </w:rPr>
        <w:t xml:space="preserve"> из которых 3 нарушения на сумму 3 226,4 тыс. тенге, </w:t>
      </w:r>
      <w:r w:rsidR="00E50815">
        <w:rPr>
          <w:rFonts w:ascii="Times New Roman" w:hAnsi="Times New Roman" w:cs="Times New Roman"/>
          <w:b/>
          <w:sz w:val="28"/>
          <w:szCs w:val="28"/>
        </w:rPr>
        <w:t>17</w:t>
      </w:r>
      <w:r w:rsidRPr="00D554FD">
        <w:rPr>
          <w:rFonts w:ascii="Times New Roman" w:hAnsi="Times New Roman" w:cs="Times New Roman"/>
          <w:b/>
          <w:sz w:val="28"/>
          <w:szCs w:val="28"/>
        </w:rPr>
        <w:t xml:space="preserve"> прочих нарушений, из которых 2 нарушения в части неэффективного планирования бюджетных средств на сумму 470,6 тыс. тенге. </w:t>
      </w:r>
    </w:p>
    <w:p w:rsidR="00E822A1" w:rsidRPr="00D554FD" w:rsidRDefault="00E822A1" w:rsidP="00C52063">
      <w:pPr>
        <w:autoSpaceDE w:val="0"/>
        <w:autoSpaceDN w:val="0"/>
        <w:adjustRightInd w:val="0"/>
        <w:spacing w:after="0" w:line="240" w:lineRule="auto"/>
        <w:ind w:firstLine="567"/>
        <w:jc w:val="both"/>
        <w:rPr>
          <w:rFonts w:ascii="Times New Roman" w:hAnsi="Times New Roman" w:cs="Times New Roman"/>
          <w:b/>
          <w:sz w:val="28"/>
          <w:szCs w:val="28"/>
        </w:rPr>
      </w:pPr>
      <w:r w:rsidRPr="00D554FD">
        <w:rPr>
          <w:rFonts w:ascii="Times New Roman" w:hAnsi="Times New Roman" w:cs="Times New Roman"/>
          <w:b/>
          <w:sz w:val="28"/>
          <w:szCs w:val="28"/>
        </w:rPr>
        <w:t>Подлежало восстановлению 1 367,0 тыс. тенге, в ходе аудита восстановлено 1 316,7 тыс. тенге. По</w:t>
      </w:r>
      <w:r w:rsidR="004E2780">
        <w:rPr>
          <w:rFonts w:ascii="Times New Roman" w:hAnsi="Times New Roman" w:cs="Times New Roman"/>
          <w:b/>
          <w:sz w:val="28"/>
          <w:szCs w:val="28"/>
        </w:rPr>
        <w:t>д</w:t>
      </w:r>
      <w:r w:rsidRPr="00D554FD">
        <w:rPr>
          <w:rFonts w:ascii="Times New Roman" w:hAnsi="Times New Roman" w:cs="Times New Roman"/>
          <w:b/>
          <w:sz w:val="28"/>
          <w:szCs w:val="28"/>
        </w:rPr>
        <w:t xml:space="preserve">лежало возмещению 101,5 тыс. тенге, возмещены в ходе аудита 101,5 тыс. тенге. </w:t>
      </w:r>
    </w:p>
    <w:p w:rsidR="00E822A1" w:rsidRPr="00D554FD" w:rsidRDefault="00E822A1" w:rsidP="00C52063">
      <w:pPr>
        <w:autoSpaceDE w:val="0"/>
        <w:autoSpaceDN w:val="0"/>
        <w:adjustRightInd w:val="0"/>
        <w:spacing w:after="0" w:line="240" w:lineRule="auto"/>
        <w:ind w:firstLine="567"/>
        <w:jc w:val="both"/>
        <w:rPr>
          <w:rFonts w:ascii="Times New Roman" w:hAnsi="Times New Roman" w:cs="Times New Roman"/>
          <w:b/>
          <w:sz w:val="28"/>
          <w:szCs w:val="28"/>
        </w:rPr>
      </w:pPr>
      <w:r w:rsidRPr="00D554FD">
        <w:rPr>
          <w:rFonts w:ascii="Times New Roman" w:hAnsi="Times New Roman" w:cs="Times New Roman"/>
          <w:b/>
          <w:sz w:val="28"/>
          <w:szCs w:val="28"/>
        </w:rPr>
        <w:t>Остаток к восстановлению 50,3 тыс. тенге.</w:t>
      </w:r>
    </w:p>
    <w:p w:rsidR="002A1276" w:rsidRPr="00D554FD" w:rsidRDefault="002A1276" w:rsidP="00C52063">
      <w:pPr>
        <w:pStyle w:val="af6"/>
        <w:widowControl w:val="0"/>
        <w:tabs>
          <w:tab w:val="left" w:pos="0"/>
          <w:tab w:val="left" w:pos="567"/>
        </w:tabs>
        <w:spacing w:before="0" w:after="0"/>
        <w:ind w:firstLine="567"/>
        <w:jc w:val="both"/>
        <w:rPr>
          <w:rFonts w:ascii="Times New Roman" w:hAnsi="Times New Roman" w:cs="Times New Roman"/>
          <w:sz w:val="28"/>
          <w:szCs w:val="28"/>
        </w:rPr>
      </w:pPr>
      <w:r w:rsidRPr="00D554FD">
        <w:rPr>
          <w:rFonts w:ascii="Times New Roman" w:hAnsi="Times New Roman" w:cs="Times New Roman"/>
          <w:bCs/>
          <w:color w:val="000000"/>
          <w:sz w:val="28"/>
          <w:szCs w:val="28"/>
        </w:rPr>
        <w:t>Выявленные нарушения, содержат признаки административной ответственности</w:t>
      </w:r>
      <w:r w:rsidRPr="00D554FD">
        <w:rPr>
          <w:rFonts w:ascii="Times New Roman" w:hAnsi="Times New Roman" w:cs="Times New Roman"/>
          <w:sz w:val="28"/>
          <w:szCs w:val="28"/>
        </w:rPr>
        <w:t>, предусмотренные частью 12 статьи 207, подпунктом 2) пункта 1 статьи 238 Кодекса Республики Казахстан "Об административных правонарушениях".</w:t>
      </w:r>
    </w:p>
    <w:p w:rsidR="00247091" w:rsidRPr="00D554FD" w:rsidRDefault="00247091"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 xml:space="preserve">Показатели эффективности: </w:t>
      </w:r>
    </w:p>
    <w:p w:rsidR="00153C7F" w:rsidRPr="00D554FD" w:rsidRDefault="00153C7F" w:rsidP="00C52063">
      <w:pPr>
        <w:tabs>
          <w:tab w:val="left" w:pos="567"/>
        </w:tabs>
        <w:autoSpaceDE w:val="0"/>
        <w:autoSpaceDN w:val="0"/>
        <w:adjustRightInd w:val="0"/>
        <w:spacing w:after="0" w:line="240" w:lineRule="auto"/>
        <w:ind w:firstLine="567"/>
        <w:jc w:val="both"/>
        <w:rPr>
          <w:rFonts w:ascii="Times New Roman" w:hAnsi="Times New Roman" w:cs="Times New Roman"/>
          <w:b/>
          <w:i/>
          <w:color w:val="000000"/>
          <w:sz w:val="28"/>
          <w:szCs w:val="28"/>
        </w:rPr>
      </w:pPr>
      <w:r w:rsidRPr="00D554FD">
        <w:rPr>
          <w:rFonts w:ascii="Times New Roman" w:hAnsi="Times New Roman" w:cs="Times New Roman"/>
          <w:b/>
          <w:sz w:val="28"/>
          <w:szCs w:val="28"/>
        </w:rPr>
        <w:t>Планирование и исполнение местных  бюджетов</w:t>
      </w:r>
    </w:p>
    <w:p w:rsidR="00153C7F" w:rsidRPr="00D554FD" w:rsidRDefault="00153C7F" w:rsidP="00C52063">
      <w:pPr>
        <w:tabs>
          <w:tab w:val="left" w:pos="567"/>
        </w:tabs>
        <w:autoSpaceDE w:val="0"/>
        <w:autoSpaceDN w:val="0"/>
        <w:adjustRightInd w:val="0"/>
        <w:spacing w:after="0" w:line="240" w:lineRule="auto"/>
        <w:ind w:firstLine="567"/>
        <w:jc w:val="both"/>
        <w:rPr>
          <w:rFonts w:ascii="Times New Roman" w:hAnsi="Times New Roman" w:cs="Times New Roman"/>
          <w:i/>
          <w:color w:val="000000"/>
          <w:sz w:val="28"/>
          <w:szCs w:val="28"/>
          <w:u w:val="single"/>
        </w:rPr>
      </w:pPr>
      <w:r w:rsidRPr="00D554FD">
        <w:rPr>
          <w:rFonts w:ascii="Times New Roman" w:hAnsi="Times New Roman" w:cs="Times New Roman"/>
          <w:i/>
          <w:color w:val="000000"/>
          <w:sz w:val="28"/>
          <w:szCs w:val="28"/>
          <w:u w:val="single"/>
        </w:rPr>
        <w:t>базовый показатель: продуктивность</w:t>
      </w:r>
    </w:p>
    <w:p w:rsidR="00153C7F" w:rsidRPr="00D554FD" w:rsidRDefault="00153C7F" w:rsidP="00C52063">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color w:val="000000"/>
          <w:sz w:val="28"/>
          <w:szCs w:val="28"/>
        </w:rPr>
        <w:t xml:space="preserve">- </w:t>
      </w:r>
      <w:r w:rsidRPr="00D554FD">
        <w:rPr>
          <w:rFonts w:ascii="Times New Roman" w:hAnsi="Times New Roman" w:cs="Times New Roman"/>
          <w:sz w:val="28"/>
          <w:szCs w:val="28"/>
        </w:rPr>
        <w:t>разработка и исполнение бюджета исходя из необходимости достижения наилучшего прямого результата с использованием утвержденного объема бюджетных средств .</w:t>
      </w:r>
    </w:p>
    <w:p w:rsidR="00153C7F" w:rsidRPr="00D554FD" w:rsidRDefault="00153C7F" w:rsidP="00C52063">
      <w:pPr>
        <w:tabs>
          <w:tab w:val="left" w:pos="567"/>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i/>
        </w:rPr>
        <w:t>(Расчет исчислен согласно формуле: x = z / n / * 100, где: x – оценка критерия; z –процент выполненных показателей прямого результата бюджетных программ; n – процент освоенных бюджетных средств)</w:t>
      </w:r>
      <w:r w:rsidRPr="00D554FD">
        <w:rPr>
          <w:rFonts w:ascii="Times New Roman" w:hAnsi="Times New Roman" w:cs="Times New Roman"/>
          <w:color w:val="000000"/>
          <w:sz w:val="28"/>
          <w:szCs w:val="28"/>
        </w:rPr>
        <w:t>.</w:t>
      </w:r>
    </w:p>
    <w:tbl>
      <w:tblPr>
        <w:tblStyle w:val="aff"/>
        <w:tblW w:w="0" w:type="auto"/>
        <w:tblLayout w:type="fixed"/>
        <w:tblLook w:val="04A0" w:firstRow="1" w:lastRow="0" w:firstColumn="1" w:lastColumn="0" w:noHBand="0" w:noVBand="1"/>
      </w:tblPr>
      <w:tblGrid>
        <w:gridCol w:w="2235"/>
        <w:gridCol w:w="1559"/>
        <w:gridCol w:w="992"/>
        <w:gridCol w:w="1537"/>
        <w:gridCol w:w="1440"/>
        <w:gridCol w:w="1808"/>
      </w:tblGrid>
      <w:tr w:rsidR="00153C7F" w:rsidRPr="00D554FD" w:rsidTr="00EC240B">
        <w:tc>
          <w:tcPr>
            <w:tcW w:w="2235" w:type="dxa"/>
            <w:vMerge w:val="restart"/>
            <w:vAlign w:val="center"/>
          </w:tcPr>
          <w:p w:rsidR="00153C7F" w:rsidRPr="00D554FD" w:rsidRDefault="00153C7F" w:rsidP="004B00D9">
            <w:pPr>
              <w:widowControl w:val="0"/>
              <w:tabs>
                <w:tab w:val="left" w:pos="0"/>
              </w:tabs>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Наименование</w:t>
            </w:r>
          </w:p>
        </w:tc>
        <w:tc>
          <w:tcPr>
            <w:tcW w:w="2551" w:type="dxa"/>
            <w:gridSpan w:val="2"/>
            <w:vAlign w:val="center"/>
          </w:tcPr>
          <w:p w:rsidR="00153C7F" w:rsidRPr="00D554FD" w:rsidRDefault="00153C7F" w:rsidP="004B00D9">
            <w:pPr>
              <w:widowControl w:val="0"/>
              <w:tabs>
                <w:tab w:val="left" w:pos="0"/>
              </w:tabs>
              <w:ind w:firstLine="33"/>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Бюджетные средства</w:t>
            </w:r>
          </w:p>
        </w:tc>
        <w:tc>
          <w:tcPr>
            <w:tcW w:w="2977" w:type="dxa"/>
            <w:gridSpan w:val="2"/>
            <w:vAlign w:val="center"/>
          </w:tcPr>
          <w:p w:rsidR="00153C7F" w:rsidRPr="00D554FD" w:rsidRDefault="00153C7F" w:rsidP="00C52063">
            <w:pPr>
              <w:widowControl w:val="0"/>
              <w:tabs>
                <w:tab w:val="left" w:pos="0"/>
              </w:tabs>
              <w:ind w:firstLine="567"/>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Прямые показатели</w:t>
            </w:r>
          </w:p>
        </w:tc>
        <w:tc>
          <w:tcPr>
            <w:tcW w:w="1808" w:type="dxa"/>
            <w:vMerge w:val="restart"/>
            <w:vAlign w:val="center"/>
          </w:tcPr>
          <w:p w:rsidR="00153C7F" w:rsidRPr="00D554FD" w:rsidRDefault="00153C7F" w:rsidP="004B00D9">
            <w:pPr>
              <w:widowControl w:val="0"/>
              <w:tabs>
                <w:tab w:val="left" w:pos="0"/>
              </w:tabs>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Эффективность</w:t>
            </w:r>
          </w:p>
        </w:tc>
      </w:tr>
      <w:tr w:rsidR="00153C7F" w:rsidRPr="00D554FD" w:rsidTr="00EC240B">
        <w:tc>
          <w:tcPr>
            <w:tcW w:w="2235" w:type="dxa"/>
            <w:vMerge/>
          </w:tcPr>
          <w:p w:rsidR="00153C7F" w:rsidRPr="00D554FD" w:rsidRDefault="00153C7F" w:rsidP="004B00D9">
            <w:pPr>
              <w:widowControl w:val="0"/>
              <w:tabs>
                <w:tab w:val="left" w:pos="0"/>
              </w:tabs>
              <w:contextualSpacing/>
              <w:jc w:val="both"/>
              <w:rPr>
                <w:rFonts w:ascii="Times New Roman" w:hAnsi="Times New Roman" w:cs="Times New Roman"/>
                <w:b/>
                <w:shd w:val="clear" w:color="auto" w:fill="FFFFFF"/>
              </w:rPr>
            </w:pPr>
          </w:p>
        </w:tc>
        <w:tc>
          <w:tcPr>
            <w:tcW w:w="1559" w:type="dxa"/>
            <w:vAlign w:val="center"/>
          </w:tcPr>
          <w:p w:rsidR="00153C7F" w:rsidRPr="00D554FD" w:rsidRDefault="00153C7F" w:rsidP="00C52063">
            <w:pPr>
              <w:widowControl w:val="0"/>
              <w:tabs>
                <w:tab w:val="left" w:pos="0"/>
              </w:tabs>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Освоено, тыс. тенге</w:t>
            </w:r>
          </w:p>
        </w:tc>
        <w:tc>
          <w:tcPr>
            <w:tcW w:w="992" w:type="dxa"/>
            <w:vAlign w:val="center"/>
          </w:tcPr>
          <w:p w:rsidR="00153C7F" w:rsidRPr="00D554FD" w:rsidRDefault="00153C7F" w:rsidP="00C52063">
            <w:pPr>
              <w:widowControl w:val="0"/>
              <w:tabs>
                <w:tab w:val="left" w:pos="0"/>
              </w:tabs>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w:t>
            </w:r>
          </w:p>
        </w:tc>
        <w:tc>
          <w:tcPr>
            <w:tcW w:w="1537" w:type="dxa"/>
            <w:vAlign w:val="center"/>
          </w:tcPr>
          <w:p w:rsidR="00153C7F" w:rsidRPr="00D554FD" w:rsidRDefault="00153C7F" w:rsidP="00C52063">
            <w:pPr>
              <w:widowControl w:val="0"/>
              <w:tabs>
                <w:tab w:val="left" w:pos="0"/>
              </w:tabs>
              <w:ind w:firstLine="34"/>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выполнены</w:t>
            </w:r>
          </w:p>
        </w:tc>
        <w:tc>
          <w:tcPr>
            <w:tcW w:w="1440" w:type="dxa"/>
            <w:vAlign w:val="center"/>
          </w:tcPr>
          <w:p w:rsidR="00153C7F" w:rsidRPr="00D554FD" w:rsidRDefault="00153C7F" w:rsidP="00C52063">
            <w:pPr>
              <w:widowControl w:val="0"/>
              <w:tabs>
                <w:tab w:val="left" w:pos="0"/>
              </w:tabs>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w:t>
            </w:r>
          </w:p>
        </w:tc>
        <w:tc>
          <w:tcPr>
            <w:tcW w:w="1808" w:type="dxa"/>
            <w:vMerge/>
          </w:tcPr>
          <w:p w:rsidR="00153C7F" w:rsidRPr="00D554FD" w:rsidRDefault="00153C7F" w:rsidP="00C52063">
            <w:pPr>
              <w:widowControl w:val="0"/>
              <w:tabs>
                <w:tab w:val="left" w:pos="0"/>
              </w:tabs>
              <w:ind w:firstLine="567"/>
              <w:contextualSpacing/>
              <w:jc w:val="both"/>
              <w:rPr>
                <w:rFonts w:ascii="Times New Roman" w:hAnsi="Times New Roman" w:cs="Times New Roman"/>
                <w:b/>
                <w:shd w:val="clear" w:color="auto" w:fill="FFFFFF"/>
              </w:rPr>
            </w:pPr>
          </w:p>
        </w:tc>
      </w:tr>
      <w:tr w:rsidR="00153C7F" w:rsidRPr="00D554FD" w:rsidTr="00EC240B">
        <w:tc>
          <w:tcPr>
            <w:tcW w:w="2235" w:type="dxa"/>
          </w:tcPr>
          <w:p w:rsidR="00153C7F" w:rsidRPr="00D554FD" w:rsidRDefault="00153C7F" w:rsidP="004B00D9">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lastRenderedPageBreak/>
              <w:t>Исполнение БП</w:t>
            </w:r>
          </w:p>
        </w:tc>
        <w:tc>
          <w:tcPr>
            <w:tcW w:w="1559"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lang w:val="en-US"/>
              </w:rPr>
            </w:pPr>
            <w:r w:rsidRPr="00D554FD">
              <w:rPr>
                <w:rFonts w:ascii="Times New Roman" w:hAnsi="Times New Roman" w:cs="Times New Roman"/>
                <w:shd w:val="clear" w:color="auto" w:fill="FFFFFF"/>
                <w:lang w:val="en-US"/>
              </w:rPr>
              <w:t>5 163 412</w:t>
            </w:r>
            <w:r w:rsidRPr="00D554FD">
              <w:rPr>
                <w:rFonts w:ascii="Times New Roman" w:hAnsi="Times New Roman" w:cs="Times New Roman"/>
                <w:shd w:val="clear" w:color="auto" w:fill="FFFFFF"/>
              </w:rPr>
              <w:t>,</w:t>
            </w:r>
            <w:r w:rsidRPr="00D554FD">
              <w:rPr>
                <w:rFonts w:ascii="Times New Roman" w:hAnsi="Times New Roman" w:cs="Times New Roman"/>
                <w:shd w:val="clear" w:color="auto" w:fill="FFFFFF"/>
                <w:lang w:val="en-US"/>
              </w:rPr>
              <w:t>0</w:t>
            </w:r>
          </w:p>
        </w:tc>
        <w:tc>
          <w:tcPr>
            <w:tcW w:w="992"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w:t>
            </w:r>
            <w:r w:rsidRPr="00D554FD">
              <w:rPr>
                <w:rFonts w:ascii="Times New Roman" w:hAnsi="Times New Roman" w:cs="Times New Roman"/>
                <w:shd w:val="clear" w:color="auto" w:fill="FFFFFF"/>
                <w:lang w:val="en-US"/>
              </w:rPr>
              <w:t>9</w:t>
            </w:r>
            <w:r w:rsidRPr="00D554FD">
              <w:rPr>
                <w:rFonts w:ascii="Times New Roman" w:hAnsi="Times New Roman" w:cs="Times New Roman"/>
                <w:shd w:val="clear" w:color="auto" w:fill="FFFFFF"/>
              </w:rPr>
              <w:t>,7</w:t>
            </w:r>
          </w:p>
        </w:tc>
        <w:tc>
          <w:tcPr>
            <w:tcW w:w="1537" w:type="dxa"/>
          </w:tcPr>
          <w:p w:rsidR="00153C7F" w:rsidRPr="00D554FD" w:rsidRDefault="00153C7F" w:rsidP="00C52063">
            <w:pPr>
              <w:widowControl w:val="0"/>
              <w:tabs>
                <w:tab w:val="left" w:pos="0"/>
              </w:tabs>
              <w:ind w:firstLine="34"/>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426</w:t>
            </w:r>
          </w:p>
        </w:tc>
        <w:tc>
          <w:tcPr>
            <w:tcW w:w="1440"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98,6</w:t>
            </w:r>
          </w:p>
        </w:tc>
        <w:tc>
          <w:tcPr>
            <w:tcW w:w="1808" w:type="dxa"/>
          </w:tcPr>
          <w:p w:rsidR="00153C7F" w:rsidRPr="00D554FD" w:rsidRDefault="00153C7F" w:rsidP="00C52063">
            <w:pPr>
              <w:widowControl w:val="0"/>
              <w:tabs>
                <w:tab w:val="left" w:pos="0"/>
              </w:tabs>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98,9</w:t>
            </w:r>
          </w:p>
        </w:tc>
      </w:tr>
    </w:tbl>
    <w:p w:rsidR="00153C7F" w:rsidRPr="00D554FD" w:rsidRDefault="00153C7F" w:rsidP="00C52063">
      <w:pPr>
        <w:widowControl w:val="0"/>
        <w:tabs>
          <w:tab w:val="left" w:pos="0"/>
        </w:tabs>
        <w:spacing w:after="0" w:line="240" w:lineRule="auto"/>
        <w:ind w:firstLine="567"/>
        <w:contextualSpacing/>
        <w:jc w:val="both"/>
        <w:rPr>
          <w:rFonts w:ascii="Times New Roman" w:hAnsi="Times New Roman" w:cs="Times New Roman"/>
          <w:sz w:val="28"/>
          <w:szCs w:val="28"/>
          <w:shd w:val="clear" w:color="auto" w:fill="FFFFFF"/>
        </w:rPr>
      </w:pPr>
      <w:r w:rsidRPr="00D554FD">
        <w:rPr>
          <w:rFonts w:ascii="Times New Roman" w:hAnsi="Times New Roman" w:cs="Times New Roman"/>
          <w:sz w:val="28"/>
          <w:szCs w:val="28"/>
          <w:shd w:val="clear" w:color="auto" w:fill="FFFFFF"/>
        </w:rPr>
        <w:t xml:space="preserve">Прямые показатели выполнены на </w:t>
      </w:r>
      <w:r w:rsidRPr="00D554FD">
        <w:rPr>
          <w:rFonts w:ascii="Times New Roman" w:hAnsi="Times New Roman" w:cs="Times New Roman"/>
          <w:b/>
          <w:sz w:val="28"/>
          <w:szCs w:val="28"/>
          <w:shd w:val="clear" w:color="auto" w:fill="FFFFFF"/>
        </w:rPr>
        <w:t>98,9%</w:t>
      </w:r>
      <w:r w:rsidRPr="00D554FD">
        <w:rPr>
          <w:rFonts w:ascii="Times New Roman" w:hAnsi="Times New Roman" w:cs="Times New Roman"/>
          <w:sz w:val="28"/>
          <w:szCs w:val="28"/>
          <w:shd w:val="clear" w:color="auto" w:fill="FFFFFF"/>
        </w:rPr>
        <w:t xml:space="preserve"> при освоении бюджетных средств 99,7%.</w:t>
      </w:r>
    </w:p>
    <w:p w:rsidR="00153C7F" w:rsidRPr="00D554FD" w:rsidRDefault="00153C7F" w:rsidP="00C52063">
      <w:pPr>
        <w:widowControl w:val="0"/>
        <w:tabs>
          <w:tab w:val="left" w:pos="0"/>
        </w:tabs>
        <w:spacing w:after="0" w:line="240" w:lineRule="auto"/>
        <w:ind w:firstLine="567"/>
        <w:contextualSpacing/>
        <w:jc w:val="both"/>
        <w:rPr>
          <w:rFonts w:ascii="Times New Roman" w:hAnsi="Times New Roman" w:cs="Times New Roman"/>
          <w:sz w:val="28"/>
          <w:szCs w:val="28"/>
          <w:shd w:val="clear" w:color="auto" w:fill="FFFFFF"/>
        </w:rPr>
      </w:pPr>
      <w:r w:rsidRPr="00D554FD">
        <w:rPr>
          <w:rFonts w:ascii="Times New Roman" w:hAnsi="Times New Roman" w:cs="Times New Roman"/>
          <w:sz w:val="28"/>
          <w:szCs w:val="28"/>
          <w:shd w:val="clear" w:color="auto" w:fill="FFFFFF"/>
        </w:rPr>
        <w:t>С учетом сложившегося показателя более 95% эффективность от реализации БП высокая, однако в разрезе АБП эффективность исполнения сложилась следующим образом:</w:t>
      </w:r>
    </w:p>
    <w:tbl>
      <w:tblPr>
        <w:tblStyle w:val="aff"/>
        <w:tblW w:w="0" w:type="auto"/>
        <w:tblLayout w:type="fixed"/>
        <w:tblLook w:val="04A0" w:firstRow="1" w:lastRow="0" w:firstColumn="1" w:lastColumn="0" w:noHBand="0" w:noVBand="1"/>
      </w:tblPr>
      <w:tblGrid>
        <w:gridCol w:w="2608"/>
        <w:gridCol w:w="1204"/>
        <w:gridCol w:w="892"/>
        <w:gridCol w:w="1050"/>
        <w:gridCol w:w="1158"/>
        <w:gridCol w:w="1079"/>
        <w:gridCol w:w="1862"/>
      </w:tblGrid>
      <w:tr w:rsidR="00153C7F" w:rsidRPr="00D554FD" w:rsidTr="00CA3152">
        <w:trPr>
          <w:trHeight w:val="614"/>
        </w:trPr>
        <w:tc>
          <w:tcPr>
            <w:tcW w:w="2608" w:type="dxa"/>
            <w:vMerge w:val="restart"/>
          </w:tcPr>
          <w:p w:rsidR="00153C7F" w:rsidRPr="00D554FD" w:rsidRDefault="00153C7F" w:rsidP="00C52063">
            <w:pPr>
              <w:tabs>
                <w:tab w:val="left" w:pos="567"/>
              </w:tabs>
              <w:ind w:firstLine="567"/>
              <w:jc w:val="both"/>
              <w:rPr>
                <w:rFonts w:ascii="Times New Roman" w:hAnsi="Times New Roman" w:cs="Times New Roman"/>
                <w:sz w:val="28"/>
                <w:szCs w:val="28"/>
              </w:rPr>
            </w:pPr>
            <w:r w:rsidRPr="00D554FD">
              <w:rPr>
                <w:rFonts w:ascii="Times New Roman" w:hAnsi="Times New Roman" w:cs="Times New Roman"/>
                <w:b/>
                <w:shd w:val="clear" w:color="auto" w:fill="FFFFFF"/>
              </w:rPr>
              <w:t>Наименование</w:t>
            </w:r>
          </w:p>
        </w:tc>
        <w:tc>
          <w:tcPr>
            <w:tcW w:w="2096" w:type="dxa"/>
            <w:gridSpan w:val="2"/>
          </w:tcPr>
          <w:p w:rsidR="00153C7F" w:rsidRPr="00D554FD" w:rsidRDefault="00153C7F" w:rsidP="004372F4">
            <w:pPr>
              <w:tabs>
                <w:tab w:val="left" w:pos="567"/>
              </w:tabs>
              <w:jc w:val="both"/>
              <w:rPr>
                <w:rFonts w:ascii="Times New Roman" w:hAnsi="Times New Roman" w:cs="Times New Roman"/>
                <w:sz w:val="28"/>
                <w:szCs w:val="28"/>
              </w:rPr>
            </w:pPr>
            <w:r w:rsidRPr="00D554FD">
              <w:rPr>
                <w:rFonts w:ascii="Times New Roman" w:hAnsi="Times New Roman" w:cs="Times New Roman"/>
                <w:b/>
                <w:shd w:val="clear" w:color="auto" w:fill="FFFFFF"/>
              </w:rPr>
              <w:t>Бюджетные средства</w:t>
            </w:r>
          </w:p>
        </w:tc>
        <w:tc>
          <w:tcPr>
            <w:tcW w:w="3287" w:type="dxa"/>
            <w:gridSpan w:val="3"/>
          </w:tcPr>
          <w:p w:rsidR="00153C7F" w:rsidRPr="00D554FD" w:rsidRDefault="00153C7F" w:rsidP="004372F4">
            <w:pPr>
              <w:tabs>
                <w:tab w:val="left" w:pos="567"/>
              </w:tabs>
              <w:jc w:val="both"/>
              <w:rPr>
                <w:rFonts w:ascii="Times New Roman" w:hAnsi="Times New Roman" w:cs="Times New Roman"/>
                <w:sz w:val="28"/>
                <w:szCs w:val="28"/>
              </w:rPr>
            </w:pPr>
            <w:r w:rsidRPr="00D554FD">
              <w:rPr>
                <w:rFonts w:ascii="Times New Roman" w:hAnsi="Times New Roman" w:cs="Times New Roman"/>
                <w:b/>
                <w:shd w:val="clear" w:color="auto" w:fill="FFFFFF"/>
              </w:rPr>
              <w:t>Прямые показатели</w:t>
            </w:r>
          </w:p>
        </w:tc>
        <w:tc>
          <w:tcPr>
            <w:tcW w:w="1862" w:type="dxa"/>
            <w:vMerge w:val="restart"/>
          </w:tcPr>
          <w:p w:rsidR="00153C7F" w:rsidRPr="00D554FD" w:rsidRDefault="00153C7F" w:rsidP="004372F4">
            <w:pPr>
              <w:tabs>
                <w:tab w:val="left" w:pos="567"/>
              </w:tabs>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Эффективность, %</w:t>
            </w:r>
          </w:p>
        </w:tc>
      </w:tr>
      <w:tr w:rsidR="00153C7F" w:rsidRPr="00D554FD" w:rsidTr="00EC240B">
        <w:tc>
          <w:tcPr>
            <w:tcW w:w="2608" w:type="dxa"/>
            <w:vMerge/>
          </w:tcPr>
          <w:p w:rsidR="00153C7F" w:rsidRPr="00D554FD" w:rsidRDefault="00153C7F" w:rsidP="00C52063">
            <w:pPr>
              <w:tabs>
                <w:tab w:val="left" w:pos="567"/>
              </w:tabs>
              <w:ind w:firstLine="567"/>
              <w:jc w:val="both"/>
              <w:rPr>
                <w:rFonts w:ascii="Times New Roman" w:hAnsi="Times New Roman" w:cs="Times New Roman"/>
                <w:sz w:val="28"/>
                <w:szCs w:val="28"/>
              </w:rPr>
            </w:pPr>
          </w:p>
        </w:tc>
        <w:tc>
          <w:tcPr>
            <w:tcW w:w="1204" w:type="dxa"/>
            <w:vAlign w:val="center"/>
          </w:tcPr>
          <w:p w:rsidR="00153C7F" w:rsidRPr="00D554FD" w:rsidRDefault="00153C7F" w:rsidP="00C52063">
            <w:pPr>
              <w:widowControl w:val="0"/>
              <w:tabs>
                <w:tab w:val="left" w:pos="0"/>
              </w:tabs>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Освоено, тыс. тенге</w:t>
            </w:r>
          </w:p>
        </w:tc>
        <w:tc>
          <w:tcPr>
            <w:tcW w:w="892" w:type="dxa"/>
            <w:vAlign w:val="center"/>
          </w:tcPr>
          <w:p w:rsidR="00153C7F" w:rsidRPr="00D554FD" w:rsidRDefault="00153C7F" w:rsidP="00C52063">
            <w:pPr>
              <w:widowControl w:val="0"/>
              <w:tabs>
                <w:tab w:val="left" w:pos="0"/>
              </w:tabs>
              <w:ind w:firstLine="16"/>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w:t>
            </w:r>
          </w:p>
        </w:tc>
        <w:tc>
          <w:tcPr>
            <w:tcW w:w="1050" w:type="dxa"/>
          </w:tcPr>
          <w:p w:rsidR="00153C7F" w:rsidRPr="00D554FD" w:rsidRDefault="00153C7F" w:rsidP="00CA3152">
            <w:pPr>
              <w:widowControl w:val="0"/>
              <w:tabs>
                <w:tab w:val="left" w:pos="0"/>
              </w:tabs>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Всего</w:t>
            </w:r>
          </w:p>
        </w:tc>
        <w:tc>
          <w:tcPr>
            <w:tcW w:w="1158" w:type="dxa"/>
            <w:vAlign w:val="center"/>
          </w:tcPr>
          <w:p w:rsidR="00153C7F" w:rsidRPr="00D554FD" w:rsidRDefault="00153C7F" w:rsidP="00C52063">
            <w:pPr>
              <w:widowControl w:val="0"/>
              <w:tabs>
                <w:tab w:val="left" w:pos="0"/>
              </w:tabs>
              <w:ind w:firstLine="58"/>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выполнены</w:t>
            </w:r>
          </w:p>
        </w:tc>
        <w:tc>
          <w:tcPr>
            <w:tcW w:w="1079" w:type="dxa"/>
            <w:vAlign w:val="center"/>
          </w:tcPr>
          <w:p w:rsidR="00153C7F" w:rsidRPr="00D554FD" w:rsidRDefault="00153C7F" w:rsidP="00C52063">
            <w:pPr>
              <w:widowControl w:val="0"/>
              <w:tabs>
                <w:tab w:val="left" w:pos="0"/>
              </w:tabs>
              <w:ind w:firstLine="34"/>
              <w:contextualSpacing/>
              <w:jc w:val="both"/>
              <w:rPr>
                <w:rFonts w:ascii="Times New Roman" w:hAnsi="Times New Roman" w:cs="Times New Roman"/>
                <w:b/>
                <w:shd w:val="clear" w:color="auto" w:fill="FFFFFF"/>
              </w:rPr>
            </w:pPr>
            <w:r w:rsidRPr="00D554FD">
              <w:rPr>
                <w:rFonts w:ascii="Times New Roman" w:hAnsi="Times New Roman" w:cs="Times New Roman"/>
                <w:b/>
                <w:shd w:val="clear" w:color="auto" w:fill="FFFFFF"/>
              </w:rPr>
              <w:t>%</w:t>
            </w:r>
          </w:p>
        </w:tc>
        <w:tc>
          <w:tcPr>
            <w:tcW w:w="1862" w:type="dxa"/>
            <w:vMerge/>
          </w:tcPr>
          <w:p w:rsidR="00153C7F" w:rsidRPr="00D554FD" w:rsidRDefault="00153C7F" w:rsidP="00C52063">
            <w:pPr>
              <w:widowControl w:val="0"/>
              <w:tabs>
                <w:tab w:val="left" w:pos="0"/>
              </w:tabs>
              <w:ind w:firstLine="567"/>
              <w:contextualSpacing/>
              <w:jc w:val="both"/>
              <w:rPr>
                <w:rFonts w:ascii="Times New Roman" w:hAnsi="Times New Roman" w:cs="Times New Roman"/>
                <w:b/>
                <w:shd w:val="clear" w:color="auto" w:fill="FFFFFF"/>
              </w:rPr>
            </w:pPr>
          </w:p>
        </w:tc>
      </w:tr>
      <w:tr w:rsidR="00153C7F" w:rsidRPr="00D554FD" w:rsidTr="00EC240B">
        <w:tc>
          <w:tcPr>
            <w:tcW w:w="2608" w:type="dxa"/>
          </w:tcPr>
          <w:p w:rsidR="00153C7F" w:rsidRPr="00D554FD" w:rsidRDefault="00153C7F" w:rsidP="00C52063">
            <w:pPr>
              <w:widowControl w:val="0"/>
              <w:tabs>
                <w:tab w:val="left" w:pos="0"/>
                <w:tab w:val="left" w:pos="234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 Маслихат</w:t>
            </w:r>
          </w:p>
        </w:tc>
        <w:tc>
          <w:tcPr>
            <w:tcW w:w="1204"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19 177,2</w:t>
            </w:r>
          </w:p>
        </w:tc>
        <w:tc>
          <w:tcPr>
            <w:tcW w:w="892" w:type="dxa"/>
          </w:tcPr>
          <w:p w:rsidR="00153C7F" w:rsidRPr="00D554FD" w:rsidRDefault="00153C7F" w:rsidP="00C52063">
            <w:pPr>
              <w:widowControl w:val="0"/>
              <w:tabs>
                <w:tab w:val="left" w:pos="0"/>
              </w:tabs>
              <w:ind w:firstLine="16"/>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100,0</w:t>
            </w:r>
          </w:p>
        </w:tc>
        <w:tc>
          <w:tcPr>
            <w:tcW w:w="1050" w:type="dxa"/>
          </w:tcPr>
          <w:p w:rsidR="00153C7F" w:rsidRPr="00D554FD" w:rsidRDefault="00153C7F" w:rsidP="00CA3152">
            <w:pPr>
              <w:widowControl w:val="0"/>
              <w:tabs>
                <w:tab w:val="left" w:pos="0"/>
              </w:tabs>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1</w:t>
            </w:r>
          </w:p>
        </w:tc>
        <w:tc>
          <w:tcPr>
            <w:tcW w:w="1158" w:type="dxa"/>
          </w:tcPr>
          <w:p w:rsidR="00153C7F" w:rsidRPr="00D554FD" w:rsidRDefault="00153C7F" w:rsidP="00CA3152">
            <w:pPr>
              <w:widowControl w:val="0"/>
              <w:tabs>
                <w:tab w:val="left" w:pos="0"/>
              </w:tabs>
              <w:ind w:firstLine="567"/>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1</w:t>
            </w:r>
          </w:p>
        </w:tc>
        <w:tc>
          <w:tcPr>
            <w:tcW w:w="1079" w:type="dxa"/>
          </w:tcPr>
          <w:p w:rsidR="00153C7F" w:rsidRPr="00D554FD" w:rsidRDefault="00153C7F" w:rsidP="00C52063">
            <w:pPr>
              <w:tabs>
                <w:tab w:val="left" w:pos="567"/>
              </w:tabs>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862" w:type="dxa"/>
          </w:tcPr>
          <w:p w:rsidR="00153C7F" w:rsidRPr="00D554FD" w:rsidRDefault="00153C7F" w:rsidP="00C52063">
            <w:pPr>
              <w:tabs>
                <w:tab w:val="left" w:pos="567"/>
              </w:tabs>
              <w:ind w:firstLine="567"/>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r>
      <w:tr w:rsidR="00153C7F" w:rsidRPr="00D554FD" w:rsidTr="00EC240B">
        <w:tc>
          <w:tcPr>
            <w:tcW w:w="2608" w:type="dxa"/>
          </w:tcPr>
          <w:p w:rsidR="00153C7F" w:rsidRPr="00D554FD" w:rsidRDefault="00153C7F" w:rsidP="00C52063">
            <w:pPr>
              <w:widowControl w:val="0"/>
              <w:tabs>
                <w:tab w:val="left" w:pos="0"/>
                <w:tab w:val="left" w:pos="2340"/>
              </w:tabs>
              <w:contextualSpacing/>
              <w:jc w:val="both"/>
              <w:rPr>
                <w:rFonts w:ascii="Times New Roman" w:hAnsi="Times New Roman" w:cs="Times New Roman"/>
                <w:sz w:val="28"/>
                <w:szCs w:val="28"/>
              </w:rPr>
            </w:pPr>
            <w:r w:rsidRPr="00D554FD">
              <w:rPr>
                <w:rFonts w:ascii="Times New Roman" w:hAnsi="Times New Roman" w:cs="Times New Roman"/>
                <w:shd w:val="clear" w:color="auto" w:fill="FFFFFF"/>
              </w:rPr>
              <w:t>2.Аппарат акима</w:t>
            </w:r>
          </w:p>
        </w:tc>
        <w:tc>
          <w:tcPr>
            <w:tcW w:w="1204" w:type="dxa"/>
          </w:tcPr>
          <w:p w:rsidR="00153C7F" w:rsidRPr="00D554FD" w:rsidRDefault="00153C7F" w:rsidP="00C52063">
            <w:pPr>
              <w:widowControl w:val="0"/>
              <w:tabs>
                <w:tab w:val="left" w:pos="0"/>
              </w:tabs>
              <w:contextualSpacing/>
              <w:jc w:val="both"/>
              <w:rPr>
                <w:rFonts w:ascii="Times New Roman" w:hAnsi="Times New Roman" w:cs="Times New Roman"/>
                <w:sz w:val="28"/>
                <w:szCs w:val="28"/>
              </w:rPr>
            </w:pPr>
            <w:r w:rsidRPr="00D554FD">
              <w:rPr>
                <w:rFonts w:ascii="Times New Roman" w:hAnsi="Times New Roman" w:cs="Times New Roman"/>
                <w:shd w:val="clear" w:color="auto" w:fill="FFFFFF"/>
              </w:rPr>
              <w:t>161 257,1</w:t>
            </w:r>
          </w:p>
        </w:tc>
        <w:tc>
          <w:tcPr>
            <w:tcW w:w="892" w:type="dxa"/>
          </w:tcPr>
          <w:p w:rsidR="00153C7F" w:rsidRPr="00D554FD" w:rsidRDefault="00153C7F" w:rsidP="00C52063">
            <w:pPr>
              <w:widowControl w:val="0"/>
              <w:tabs>
                <w:tab w:val="left" w:pos="0"/>
              </w:tabs>
              <w:ind w:firstLine="16"/>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100,0</w:t>
            </w:r>
          </w:p>
        </w:tc>
        <w:tc>
          <w:tcPr>
            <w:tcW w:w="1050" w:type="dxa"/>
          </w:tcPr>
          <w:p w:rsidR="00153C7F" w:rsidRPr="00D554FD" w:rsidRDefault="00153C7F" w:rsidP="00CA3152">
            <w:pPr>
              <w:widowControl w:val="0"/>
              <w:tabs>
                <w:tab w:val="left" w:pos="0"/>
              </w:tabs>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14</w:t>
            </w:r>
          </w:p>
        </w:tc>
        <w:tc>
          <w:tcPr>
            <w:tcW w:w="1158" w:type="dxa"/>
          </w:tcPr>
          <w:p w:rsidR="00153C7F" w:rsidRPr="00D554FD" w:rsidRDefault="00153C7F" w:rsidP="00CA3152">
            <w:pPr>
              <w:widowControl w:val="0"/>
              <w:tabs>
                <w:tab w:val="left" w:pos="0"/>
              </w:tabs>
              <w:ind w:firstLine="567"/>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14</w:t>
            </w:r>
          </w:p>
        </w:tc>
        <w:tc>
          <w:tcPr>
            <w:tcW w:w="1079"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862" w:type="dxa"/>
          </w:tcPr>
          <w:p w:rsidR="00153C7F" w:rsidRPr="00D554FD" w:rsidRDefault="00153C7F" w:rsidP="00C52063">
            <w:pPr>
              <w:widowControl w:val="0"/>
              <w:tabs>
                <w:tab w:val="left" w:pos="0"/>
              </w:tabs>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r>
      <w:tr w:rsidR="00153C7F" w:rsidRPr="00D554FD" w:rsidTr="00EC240B">
        <w:trPr>
          <w:trHeight w:val="354"/>
        </w:trPr>
        <w:tc>
          <w:tcPr>
            <w:tcW w:w="2608" w:type="dxa"/>
          </w:tcPr>
          <w:p w:rsidR="00153C7F" w:rsidRPr="00D554FD" w:rsidRDefault="00153C7F" w:rsidP="00C52063">
            <w:pPr>
              <w:widowControl w:val="0"/>
              <w:tabs>
                <w:tab w:val="left" w:pos="0"/>
                <w:tab w:val="left" w:pos="2340"/>
              </w:tabs>
              <w:contextualSpacing/>
              <w:jc w:val="both"/>
              <w:rPr>
                <w:rFonts w:ascii="Times New Roman" w:hAnsi="Times New Roman" w:cs="Times New Roman"/>
                <w:shd w:val="clear" w:color="auto" w:fill="FFFFFF"/>
                <w:lang w:val="en-US"/>
              </w:rPr>
            </w:pPr>
            <w:r w:rsidRPr="00D554FD">
              <w:rPr>
                <w:rFonts w:ascii="Times New Roman" w:hAnsi="Times New Roman" w:cs="Times New Roman"/>
                <w:shd w:val="clear" w:color="auto" w:fill="FFFFFF"/>
              </w:rPr>
              <w:t>3.Соц.защита</w:t>
            </w:r>
          </w:p>
        </w:tc>
        <w:tc>
          <w:tcPr>
            <w:tcW w:w="1204"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246 709,9</w:t>
            </w:r>
          </w:p>
        </w:tc>
        <w:tc>
          <w:tcPr>
            <w:tcW w:w="892" w:type="dxa"/>
          </w:tcPr>
          <w:p w:rsidR="00153C7F" w:rsidRPr="00D554FD" w:rsidRDefault="00153C7F" w:rsidP="00C52063">
            <w:pPr>
              <w:widowControl w:val="0"/>
              <w:tabs>
                <w:tab w:val="left" w:pos="0"/>
              </w:tabs>
              <w:ind w:firstLine="16"/>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050" w:type="dxa"/>
          </w:tcPr>
          <w:p w:rsidR="00153C7F" w:rsidRPr="00D554FD" w:rsidRDefault="00153C7F" w:rsidP="00CA3152">
            <w:pPr>
              <w:widowControl w:val="0"/>
              <w:tabs>
                <w:tab w:val="left" w:pos="0"/>
              </w:tabs>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32</w:t>
            </w:r>
          </w:p>
        </w:tc>
        <w:tc>
          <w:tcPr>
            <w:tcW w:w="1158" w:type="dxa"/>
          </w:tcPr>
          <w:p w:rsidR="00153C7F" w:rsidRPr="00D554FD" w:rsidRDefault="00153C7F" w:rsidP="00CA3152">
            <w:pPr>
              <w:widowControl w:val="0"/>
              <w:tabs>
                <w:tab w:val="left" w:pos="0"/>
              </w:tabs>
              <w:ind w:firstLine="567"/>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32</w:t>
            </w:r>
          </w:p>
        </w:tc>
        <w:tc>
          <w:tcPr>
            <w:tcW w:w="1079"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862" w:type="dxa"/>
          </w:tcPr>
          <w:p w:rsidR="00153C7F" w:rsidRPr="00D554FD" w:rsidRDefault="00153C7F" w:rsidP="00C52063">
            <w:pPr>
              <w:widowControl w:val="0"/>
              <w:tabs>
                <w:tab w:val="left" w:pos="0"/>
              </w:tabs>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r>
      <w:tr w:rsidR="00153C7F" w:rsidRPr="00D554FD" w:rsidTr="00EC240B">
        <w:tc>
          <w:tcPr>
            <w:tcW w:w="2608" w:type="dxa"/>
          </w:tcPr>
          <w:p w:rsidR="00153C7F" w:rsidRPr="00D554FD" w:rsidRDefault="00153C7F" w:rsidP="00C52063">
            <w:pPr>
              <w:widowControl w:val="0"/>
              <w:tabs>
                <w:tab w:val="left" w:pos="0"/>
                <w:tab w:val="left" w:pos="234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4.Культура</w:t>
            </w:r>
          </w:p>
        </w:tc>
        <w:tc>
          <w:tcPr>
            <w:tcW w:w="1204"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225 832,9</w:t>
            </w:r>
          </w:p>
        </w:tc>
        <w:tc>
          <w:tcPr>
            <w:tcW w:w="892" w:type="dxa"/>
          </w:tcPr>
          <w:p w:rsidR="00153C7F" w:rsidRPr="00D554FD" w:rsidRDefault="00153C7F" w:rsidP="00C52063">
            <w:pPr>
              <w:widowControl w:val="0"/>
              <w:tabs>
                <w:tab w:val="left" w:pos="0"/>
              </w:tabs>
              <w:ind w:firstLine="16"/>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99,5</w:t>
            </w:r>
          </w:p>
        </w:tc>
        <w:tc>
          <w:tcPr>
            <w:tcW w:w="1050" w:type="dxa"/>
          </w:tcPr>
          <w:p w:rsidR="00153C7F" w:rsidRPr="00D554FD" w:rsidRDefault="00153C7F" w:rsidP="00CA3152">
            <w:pPr>
              <w:widowControl w:val="0"/>
              <w:tabs>
                <w:tab w:val="left" w:pos="0"/>
              </w:tabs>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12</w:t>
            </w:r>
          </w:p>
        </w:tc>
        <w:tc>
          <w:tcPr>
            <w:tcW w:w="1158" w:type="dxa"/>
          </w:tcPr>
          <w:p w:rsidR="00153C7F" w:rsidRPr="00D554FD" w:rsidRDefault="00153C7F" w:rsidP="00CA3152">
            <w:pPr>
              <w:widowControl w:val="0"/>
              <w:tabs>
                <w:tab w:val="left" w:pos="0"/>
              </w:tabs>
              <w:ind w:firstLine="567"/>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11</w:t>
            </w:r>
          </w:p>
        </w:tc>
        <w:tc>
          <w:tcPr>
            <w:tcW w:w="1079"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91,6</w:t>
            </w:r>
          </w:p>
        </w:tc>
        <w:tc>
          <w:tcPr>
            <w:tcW w:w="1862" w:type="dxa"/>
          </w:tcPr>
          <w:p w:rsidR="00153C7F" w:rsidRPr="00D554FD" w:rsidRDefault="00153C7F" w:rsidP="00C52063">
            <w:pPr>
              <w:widowControl w:val="0"/>
              <w:tabs>
                <w:tab w:val="left" w:pos="0"/>
              </w:tabs>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92,1</w:t>
            </w:r>
          </w:p>
        </w:tc>
      </w:tr>
      <w:tr w:rsidR="00153C7F" w:rsidRPr="00D554FD" w:rsidTr="00EC240B">
        <w:tc>
          <w:tcPr>
            <w:tcW w:w="2608" w:type="dxa"/>
          </w:tcPr>
          <w:p w:rsidR="00153C7F" w:rsidRPr="00D554FD" w:rsidRDefault="00153C7F" w:rsidP="00C52063">
            <w:pPr>
              <w:widowControl w:val="0"/>
              <w:tabs>
                <w:tab w:val="left" w:pos="0"/>
                <w:tab w:val="left" w:pos="234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5.Внутр политика</w:t>
            </w:r>
          </w:p>
        </w:tc>
        <w:tc>
          <w:tcPr>
            <w:tcW w:w="1204"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32 960,4</w:t>
            </w:r>
          </w:p>
        </w:tc>
        <w:tc>
          <w:tcPr>
            <w:tcW w:w="892" w:type="dxa"/>
          </w:tcPr>
          <w:p w:rsidR="00153C7F" w:rsidRPr="00D554FD" w:rsidRDefault="00153C7F" w:rsidP="00C52063">
            <w:pPr>
              <w:widowControl w:val="0"/>
              <w:tabs>
                <w:tab w:val="left" w:pos="0"/>
              </w:tabs>
              <w:ind w:firstLine="16"/>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100,0</w:t>
            </w:r>
          </w:p>
        </w:tc>
        <w:tc>
          <w:tcPr>
            <w:tcW w:w="1050" w:type="dxa"/>
          </w:tcPr>
          <w:p w:rsidR="00153C7F" w:rsidRPr="00D554FD" w:rsidRDefault="00153C7F" w:rsidP="00CA3152">
            <w:pPr>
              <w:widowControl w:val="0"/>
              <w:tabs>
                <w:tab w:val="left" w:pos="0"/>
              </w:tabs>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11</w:t>
            </w:r>
          </w:p>
        </w:tc>
        <w:tc>
          <w:tcPr>
            <w:tcW w:w="1158" w:type="dxa"/>
          </w:tcPr>
          <w:p w:rsidR="00153C7F" w:rsidRPr="00D554FD" w:rsidRDefault="00153C7F" w:rsidP="00CA3152">
            <w:pPr>
              <w:widowControl w:val="0"/>
              <w:tabs>
                <w:tab w:val="left" w:pos="0"/>
              </w:tabs>
              <w:ind w:firstLine="567"/>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11</w:t>
            </w:r>
          </w:p>
        </w:tc>
        <w:tc>
          <w:tcPr>
            <w:tcW w:w="1079"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862" w:type="dxa"/>
          </w:tcPr>
          <w:p w:rsidR="00153C7F" w:rsidRPr="00D554FD" w:rsidRDefault="00153C7F" w:rsidP="00C52063">
            <w:pPr>
              <w:widowControl w:val="0"/>
              <w:tabs>
                <w:tab w:val="left" w:pos="0"/>
              </w:tabs>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r>
      <w:tr w:rsidR="00153C7F" w:rsidRPr="00D554FD" w:rsidTr="00EC240B">
        <w:tc>
          <w:tcPr>
            <w:tcW w:w="2608" w:type="dxa"/>
          </w:tcPr>
          <w:p w:rsidR="00153C7F" w:rsidRPr="00D554FD" w:rsidRDefault="00153C7F" w:rsidP="00C52063">
            <w:pPr>
              <w:widowControl w:val="0"/>
              <w:tabs>
                <w:tab w:val="left" w:pos="0"/>
                <w:tab w:val="left" w:pos="234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6.Экономика и финансы</w:t>
            </w:r>
          </w:p>
        </w:tc>
        <w:tc>
          <w:tcPr>
            <w:tcW w:w="1204"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328 549,8</w:t>
            </w:r>
          </w:p>
        </w:tc>
        <w:tc>
          <w:tcPr>
            <w:tcW w:w="892" w:type="dxa"/>
          </w:tcPr>
          <w:p w:rsidR="00153C7F" w:rsidRPr="00D554FD" w:rsidRDefault="00153C7F" w:rsidP="00C52063">
            <w:pPr>
              <w:widowControl w:val="0"/>
              <w:tabs>
                <w:tab w:val="left" w:pos="0"/>
              </w:tabs>
              <w:ind w:firstLine="16"/>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100,0</w:t>
            </w:r>
          </w:p>
        </w:tc>
        <w:tc>
          <w:tcPr>
            <w:tcW w:w="1050" w:type="dxa"/>
          </w:tcPr>
          <w:p w:rsidR="00153C7F" w:rsidRPr="00D554FD" w:rsidRDefault="00153C7F" w:rsidP="00CA3152">
            <w:pPr>
              <w:widowControl w:val="0"/>
              <w:tabs>
                <w:tab w:val="left" w:pos="0"/>
              </w:tabs>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22</w:t>
            </w:r>
          </w:p>
        </w:tc>
        <w:tc>
          <w:tcPr>
            <w:tcW w:w="1158" w:type="dxa"/>
          </w:tcPr>
          <w:p w:rsidR="00153C7F" w:rsidRPr="00D554FD" w:rsidRDefault="00153C7F" w:rsidP="00CA3152">
            <w:pPr>
              <w:widowControl w:val="0"/>
              <w:tabs>
                <w:tab w:val="left" w:pos="0"/>
              </w:tabs>
              <w:ind w:firstLine="567"/>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22</w:t>
            </w:r>
          </w:p>
        </w:tc>
        <w:tc>
          <w:tcPr>
            <w:tcW w:w="1079"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862" w:type="dxa"/>
          </w:tcPr>
          <w:p w:rsidR="00153C7F" w:rsidRPr="00D554FD" w:rsidRDefault="00153C7F" w:rsidP="00C52063">
            <w:pPr>
              <w:widowControl w:val="0"/>
              <w:tabs>
                <w:tab w:val="left" w:pos="0"/>
              </w:tabs>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r>
      <w:tr w:rsidR="00153C7F" w:rsidRPr="00D554FD" w:rsidTr="00EC240B">
        <w:tc>
          <w:tcPr>
            <w:tcW w:w="2608" w:type="dxa"/>
          </w:tcPr>
          <w:p w:rsidR="00153C7F" w:rsidRPr="00D554FD" w:rsidRDefault="00153C7F" w:rsidP="00C52063">
            <w:pPr>
              <w:widowControl w:val="0"/>
              <w:tabs>
                <w:tab w:val="left" w:pos="0"/>
                <w:tab w:val="left" w:pos="234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7.Сельское хоз-во</w:t>
            </w:r>
          </w:p>
        </w:tc>
        <w:tc>
          <w:tcPr>
            <w:tcW w:w="1204"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18 607,4</w:t>
            </w:r>
          </w:p>
        </w:tc>
        <w:tc>
          <w:tcPr>
            <w:tcW w:w="892" w:type="dxa"/>
          </w:tcPr>
          <w:p w:rsidR="00153C7F" w:rsidRPr="00D554FD" w:rsidRDefault="00153C7F" w:rsidP="00C52063">
            <w:pPr>
              <w:widowControl w:val="0"/>
              <w:tabs>
                <w:tab w:val="left" w:pos="0"/>
              </w:tabs>
              <w:ind w:firstLine="16"/>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100,0</w:t>
            </w:r>
          </w:p>
        </w:tc>
        <w:tc>
          <w:tcPr>
            <w:tcW w:w="1050" w:type="dxa"/>
          </w:tcPr>
          <w:p w:rsidR="00153C7F" w:rsidRPr="00D554FD" w:rsidRDefault="00153C7F" w:rsidP="00CA3152">
            <w:pPr>
              <w:widowControl w:val="0"/>
              <w:tabs>
                <w:tab w:val="left" w:pos="0"/>
              </w:tabs>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5</w:t>
            </w:r>
          </w:p>
        </w:tc>
        <w:tc>
          <w:tcPr>
            <w:tcW w:w="1158" w:type="dxa"/>
          </w:tcPr>
          <w:p w:rsidR="00153C7F" w:rsidRPr="00D554FD" w:rsidRDefault="00153C7F" w:rsidP="00CA3152">
            <w:pPr>
              <w:widowControl w:val="0"/>
              <w:tabs>
                <w:tab w:val="left" w:pos="0"/>
              </w:tabs>
              <w:ind w:firstLine="567"/>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5</w:t>
            </w:r>
          </w:p>
        </w:tc>
        <w:tc>
          <w:tcPr>
            <w:tcW w:w="1079"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862" w:type="dxa"/>
          </w:tcPr>
          <w:p w:rsidR="00153C7F" w:rsidRPr="00D554FD" w:rsidRDefault="00153C7F" w:rsidP="00C52063">
            <w:pPr>
              <w:widowControl w:val="0"/>
              <w:tabs>
                <w:tab w:val="left" w:pos="0"/>
              </w:tabs>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r>
      <w:tr w:rsidR="00153C7F" w:rsidRPr="00D554FD" w:rsidTr="00EC240B">
        <w:tc>
          <w:tcPr>
            <w:tcW w:w="2608" w:type="dxa"/>
          </w:tcPr>
          <w:p w:rsidR="00153C7F" w:rsidRPr="00D554FD" w:rsidRDefault="00153C7F" w:rsidP="00C52063">
            <w:pPr>
              <w:widowControl w:val="0"/>
              <w:tabs>
                <w:tab w:val="left" w:pos="0"/>
                <w:tab w:val="left" w:pos="234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8.Строительство</w:t>
            </w:r>
          </w:p>
        </w:tc>
        <w:tc>
          <w:tcPr>
            <w:tcW w:w="1204"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228 109,5</w:t>
            </w:r>
          </w:p>
        </w:tc>
        <w:tc>
          <w:tcPr>
            <w:tcW w:w="892" w:type="dxa"/>
          </w:tcPr>
          <w:p w:rsidR="00153C7F" w:rsidRPr="00D554FD" w:rsidRDefault="00153C7F" w:rsidP="00C52063">
            <w:pPr>
              <w:widowControl w:val="0"/>
              <w:tabs>
                <w:tab w:val="left" w:pos="0"/>
              </w:tabs>
              <w:ind w:firstLine="16"/>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95,7</w:t>
            </w:r>
          </w:p>
        </w:tc>
        <w:tc>
          <w:tcPr>
            <w:tcW w:w="1050" w:type="dxa"/>
          </w:tcPr>
          <w:p w:rsidR="00153C7F" w:rsidRPr="00D554FD" w:rsidRDefault="00153C7F" w:rsidP="00CA3152">
            <w:pPr>
              <w:widowControl w:val="0"/>
              <w:tabs>
                <w:tab w:val="left" w:pos="0"/>
              </w:tabs>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18</w:t>
            </w:r>
          </w:p>
        </w:tc>
        <w:tc>
          <w:tcPr>
            <w:tcW w:w="1158" w:type="dxa"/>
          </w:tcPr>
          <w:p w:rsidR="00153C7F" w:rsidRPr="00D554FD" w:rsidRDefault="00153C7F" w:rsidP="00CA3152">
            <w:pPr>
              <w:widowControl w:val="0"/>
              <w:tabs>
                <w:tab w:val="left" w:pos="0"/>
              </w:tabs>
              <w:ind w:firstLine="567"/>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14</w:t>
            </w:r>
          </w:p>
        </w:tc>
        <w:tc>
          <w:tcPr>
            <w:tcW w:w="1079"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77,7</w:t>
            </w:r>
          </w:p>
        </w:tc>
        <w:tc>
          <w:tcPr>
            <w:tcW w:w="1862" w:type="dxa"/>
          </w:tcPr>
          <w:p w:rsidR="00153C7F" w:rsidRPr="00D554FD" w:rsidRDefault="00153C7F" w:rsidP="00C52063">
            <w:pPr>
              <w:widowControl w:val="0"/>
              <w:tabs>
                <w:tab w:val="left" w:pos="0"/>
              </w:tabs>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81,2</w:t>
            </w:r>
          </w:p>
        </w:tc>
      </w:tr>
      <w:tr w:rsidR="00153C7F" w:rsidRPr="00D554FD" w:rsidTr="00EC240B">
        <w:tc>
          <w:tcPr>
            <w:tcW w:w="2608" w:type="dxa"/>
          </w:tcPr>
          <w:p w:rsidR="00153C7F" w:rsidRPr="00D554FD" w:rsidRDefault="00153C7F" w:rsidP="00C52063">
            <w:pPr>
              <w:widowControl w:val="0"/>
              <w:tabs>
                <w:tab w:val="left" w:pos="0"/>
                <w:tab w:val="left" w:pos="234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9.Образование</w:t>
            </w:r>
          </w:p>
        </w:tc>
        <w:tc>
          <w:tcPr>
            <w:tcW w:w="1204"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3 139 574,2</w:t>
            </w:r>
          </w:p>
        </w:tc>
        <w:tc>
          <w:tcPr>
            <w:tcW w:w="892" w:type="dxa"/>
          </w:tcPr>
          <w:p w:rsidR="00153C7F" w:rsidRPr="00D554FD" w:rsidRDefault="00153C7F" w:rsidP="00C52063">
            <w:pPr>
              <w:widowControl w:val="0"/>
              <w:tabs>
                <w:tab w:val="left" w:pos="0"/>
              </w:tabs>
              <w:ind w:firstLine="16"/>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100,0</w:t>
            </w:r>
          </w:p>
        </w:tc>
        <w:tc>
          <w:tcPr>
            <w:tcW w:w="1050" w:type="dxa"/>
          </w:tcPr>
          <w:p w:rsidR="00153C7F" w:rsidRPr="00D554FD" w:rsidRDefault="00153C7F" w:rsidP="00CA3152">
            <w:pPr>
              <w:widowControl w:val="0"/>
              <w:tabs>
                <w:tab w:val="left" w:pos="0"/>
              </w:tabs>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31</w:t>
            </w:r>
          </w:p>
        </w:tc>
        <w:tc>
          <w:tcPr>
            <w:tcW w:w="1158" w:type="dxa"/>
          </w:tcPr>
          <w:p w:rsidR="00153C7F" w:rsidRPr="00D554FD" w:rsidRDefault="00153C7F" w:rsidP="00CA3152">
            <w:pPr>
              <w:widowControl w:val="0"/>
              <w:tabs>
                <w:tab w:val="left" w:pos="0"/>
              </w:tabs>
              <w:ind w:firstLine="567"/>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31</w:t>
            </w:r>
          </w:p>
        </w:tc>
        <w:tc>
          <w:tcPr>
            <w:tcW w:w="1079"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862" w:type="dxa"/>
          </w:tcPr>
          <w:p w:rsidR="00153C7F" w:rsidRPr="00D554FD" w:rsidRDefault="00153C7F" w:rsidP="00C52063">
            <w:pPr>
              <w:widowControl w:val="0"/>
              <w:tabs>
                <w:tab w:val="left" w:pos="0"/>
              </w:tabs>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r>
      <w:tr w:rsidR="00153C7F" w:rsidRPr="00D554FD" w:rsidTr="00EC240B">
        <w:tc>
          <w:tcPr>
            <w:tcW w:w="2608" w:type="dxa"/>
          </w:tcPr>
          <w:p w:rsidR="00153C7F" w:rsidRPr="00D554FD" w:rsidRDefault="00153C7F" w:rsidP="00C52063">
            <w:pPr>
              <w:widowControl w:val="0"/>
              <w:tabs>
                <w:tab w:val="left" w:pos="0"/>
                <w:tab w:val="left" w:pos="234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10.Ветеринария</w:t>
            </w:r>
          </w:p>
        </w:tc>
        <w:tc>
          <w:tcPr>
            <w:tcW w:w="1204"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87 106,4</w:t>
            </w:r>
          </w:p>
        </w:tc>
        <w:tc>
          <w:tcPr>
            <w:tcW w:w="892" w:type="dxa"/>
          </w:tcPr>
          <w:p w:rsidR="00153C7F" w:rsidRPr="00D554FD" w:rsidRDefault="00153C7F" w:rsidP="00C52063">
            <w:pPr>
              <w:widowControl w:val="0"/>
              <w:tabs>
                <w:tab w:val="left" w:pos="0"/>
              </w:tabs>
              <w:ind w:firstLine="16"/>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100,0</w:t>
            </w:r>
          </w:p>
        </w:tc>
        <w:tc>
          <w:tcPr>
            <w:tcW w:w="1050" w:type="dxa"/>
          </w:tcPr>
          <w:p w:rsidR="00153C7F" w:rsidRPr="00D554FD" w:rsidRDefault="00153C7F" w:rsidP="00CA3152">
            <w:pPr>
              <w:widowControl w:val="0"/>
              <w:tabs>
                <w:tab w:val="left" w:pos="0"/>
              </w:tabs>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28</w:t>
            </w:r>
          </w:p>
        </w:tc>
        <w:tc>
          <w:tcPr>
            <w:tcW w:w="1158" w:type="dxa"/>
          </w:tcPr>
          <w:p w:rsidR="00153C7F" w:rsidRPr="00D554FD" w:rsidRDefault="00153C7F" w:rsidP="00CA3152">
            <w:pPr>
              <w:widowControl w:val="0"/>
              <w:tabs>
                <w:tab w:val="left" w:pos="0"/>
              </w:tabs>
              <w:ind w:firstLine="567"/>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28</w:t>
            </w:r>
          </w:p>
        </w:tc>
        <w:tc>
          <w:tcPr>
            <w:tcW w:w="1079"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862" w:type="dxa"/>
          </w:tcPr>
          <w:p w:rsidR="00153C7F" w:rsidRPr="00D554FD" w:rsidRDefault="00153C7F" w:rsidP="00C52063">
            <w:pPr>
              <w:widowControl w:val="0"/>
              <w:tabs>
                <w:tab w:val="left" w:pos="0"/>
              </w:tabs>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r>
      <w:tr w:rsidR="00153C7F" w:rsidRPr="00D554FD" w:rsidTr="00EC240B">
        <w:tc>
          <w:tcPr>
            <w:tcW w:w="2608" w:type="dxa"/>
          </w:tcPr>
          <w:p w:rsidR="00153C7F" w:rsidRPr="00D554FD" w:rsidRDefault="00153C7F" w:rsidP="00C52063">
            <w:pPr>
              <w:widowControl w:val="0"/>
              <w:tabs>
                <w:tab w:val="left" w:pos="0"/>
                <w:tab w:val="left" w:pos="234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11.Земельные отношения</w:t>
            </w:r>
          </w:p>
        </w:tc>
        <w:tc>
          <w:tcPr>
            <w:tcW w:w="1204"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23 220,9</w:t>
            </w:r>
          </w:p>
        </w:tc>
        <w:tc>
          <w:tcPr>
            <w:tcW w:w="892" w:type="dxa"/>
          </w:tcPr>
          <w:p w:rsidR="00153C7F" w:rsidRPr="00D554FD" w:rsidRDefault="00153C7F" w:rsidP="00C52063">
            <w:pPr>
              <w:widowControl w:val="0"/>
              <w:tabs>
                <w:tab w:val="left" w:pos="0"/>
              </w:tabs>
              <w:ind w:firstLine="16"/>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100,0</w:t>
            </w:r>
          </w:p>
        </w:tc>
        <w:tc>
          <w:tcPr>
            <w:tcW w:w="1050" w:type="dxa"/>
          </w:tcPr>
          <w:p w:rsidR="00153C7F" w:rsidRPr="00D554FD" w:rsidRDefault="00153C7F" w:rsidP="00CA3152">
            <w:pPr>
              <w:widowControl w:val="0"/>
              <w:tabs>
                <w:tab w:val="left" w:pos="0"/>
              </w:tabs>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4</w:t>
            </w:r>
          </w:p>
        </w:tc>
        <w:tc>
          <w:tcPr>
            <w:tcW w:w="1158" w:type="dxa"/>
          </w:tcPr>
          <w:p w:rsidR="00153C7F" w:rsidRPr="00D554FD" w:rsidRDefault="00153C7F" w:rsidP="00CA3152">
            <w:pPr>
              <w:widowControl w:val="0"/>
              <w:tabs>
                <w:tab w:val="left" w:pos="0"/>
              </w:tabs>
              <w:ind w:firstLine="567"/>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4</w:t>
            </w:r>
          </w:p>
        </w:tc>
        <w:tc>
          <w:tcPr>
            <w:tcW w:w="1079"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862" w:type="dxa"/>
          </w:tcPr>
          <w:p w:rsidR="00153C7F" w:rsidRPr="00D554FD" w:rsidRDefault="00153C7F" w:rsidP="00C52063">
            <w:pPr>
              <w:widowControl w:val="0"/>
              <w:tabs>
                <w:tab w:val="left" w:pos="0"/>
              </w:tabs>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r>
      <w:tr w:rsidR="00153C7F" w:rsidRPr="00D554FD" w:rsidTr="00EC240B">
        <w:tc>
          <w:tcPr>
            <w:tcW w:w="2608" w:type="dxa"/>
          </w:tcPr>
          <w:p w:rsidR="00153C7F" w:rsidRPr="00D554FD" w:rsidRDefault="00153C7F" w:rsidP="00C52063">
            <w:pPr>
              <w:widowControl w:val="0"/>
              <w:tabs>
                <w:tab w:val="left" w:pos="0"/>
                <w:tab w:val="left" w:pos="234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12.ЖКХ</w:t>
            </w:r>
          </w:p>
        </w:tc>
        <w:tc>
          <w:tcPr>
            <w:tcW w:w="1204"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166 621,4</w:t>
            </w:r>
          </w:p>
        </w:tc>
        <w:tc>
          <w:tcPr>
            <w:tcW w:w="892" w:type="dxa"/>
          </w:tcPr>
          <w:p w:rsidR="00153C7F" w:rsidRPr="00D554FD" w:rsidRDefault="00153C7F" w:rsidP="00C52063">
            <w:pPr>
              <w:widowControl w:val="0"/>
              <w:tabs>
                <w:tab w:val="left" w:pos="0"/>
              </w:tabs>
              <w:ind w:firstLine="16"/>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99,1</w:t>
            </w:r>
          </w:p>
        </w:tc>
        <w:tc>
          <w:tcPr>
            <w:tcW w:w="1050" w:type="dxa"/>
          </w:tcPr>
          <w:p w:rsidR="00153C7F" w:rsidRPr="00D554FD" w:rsidRDefault="00153C7F" w:rsidP="00CA3152">
            <w:pPr>
              <w:widowControl w:val="0"/>
              <w:tabs>
                <w:tab w:val="left" w:pos="0"/>
              </w:tabs>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11</w:t>
            </w:r>
          </w:p>
        </w:tc>
        <w:tc>
          <w:tcPr>
            <w:tcW w:w="1158" w:type="dxa"/>
          </w:tcPr>
          <w:p w:rsidR="00153C7F" w:rsidRPr="00D554FD" w:rsidRDefault="00153C7F" w:rsidP="00CA3152">
            <w:pPr>
              <w:widowControl w:val="0"/>
              <w:tabs>
                <w:tab w:val="left" w:pos="0"/>
              </w:tabs>
              <w:ind w:firstLine="567"/>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10</w:t>
            </w:r>
          </w:p>
        </w:tc>
        <w:tc>
          <w:tcPr>
            <w:tcW w:w="1079"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90,9</w:t>
            </w:r>
          </w:p>
        </w:tc>
        <w:tc>
          <w:tcPr>
            <w:tcW w:w="1862" w:type="dxa"/>
          </w:tcPr>
          <w:p w:rsidR="00153C7F" w:rsidRPr="00D554FD" w:rsidRDefault="00153C7F" w:rsidP="00C52063">
            <w:pPr>
              <w:widowControl w:val="0"/>
              <w:tabs>
                <w:tab w:val="left" w:pos="0"/>
              </w:tabs>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91,7</w:t>
            </w:r>
          </w:p>
        </w:tc>
      </w:tr>
      <w:tr w:rsidR="00153C7F" w:rsidRPr="00D554FD" w:rsidTr="00EC240B">
        <w:tc>
          <w:tcPr>
            <w:tcW w:w="2608" w:type="dxa"/>
          </w:tcPr>
          <w:p w:rsidR="00153C7F" w:rsidRPr="00D554FD" w:rsidRDefault="00153C7F" w:rsidP="00C52063">
            <w:pPr>
              <w:widowControl w:val="0"/>
              <w:tabs>
                <w:tab w:val="left" w:pos="0"/>
                <w:tab w:val="left" w:pos="234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13.Предпринимательство</w:t>
            </w:r>
          </w:p>
        </w:tc>
        <w:tc>
          <w:tcPr>
            <w:tcW w:w="1204"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13 008,8</w:t>
            </w:r>
          </w:p>
        </w:tc>
        <w:tc>
          <w:tcPr>
            <w:tcW w:w="892" w:type="dxa"/>
          </w:tcPr>
          <w:p w:rsidR="00153C7F" w:rsidRPr="00D554FD" w:rsidRDefault="00153C7F" w:rsidP="00C52063">
            <w:pPr>
              <w:widowControl w:val="0"/>
              <w:tabs>
                <w:tab w:val="left" w:pos="0"/>
              </w:tabs>
              <w:ind w:firstLine="16"/>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100,0</w:t>
            </w:r>
          </w:p>
        </w:tc>
        <w:tc>
          <w:tcPr>
            <w:tcW w:w="1050" w:type="dxa"/>
          </w:tcPr>
          <w:p w:rsidR="00153C7F" w:rsidRPr="00D554FD" w:rsidRDefault="00153C7F" w:rsidP="00CA3152">
            <w:pPr>
              <w:widowControl w:val="0"/>
              <w:tabs>
                <w:tab w:val="left" w:pos="0"/>
              </w:tabs>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2</w:t>
            </w:r>
          </w:p>
        </w:tc>
        <w:tc>
          <w:tcPr>
            <w:tcW w:w="1158" w:type="dxa"/>
          </w:tcPr>
          <w:p w:rsidR="00153C7F" w:rsidRPr="00D554FD" w:rsidRDefault="00153C7F" w:rsidP="00CA3152">
            <w:pPr>
              <w:widowControl w:val="0"/>
              <w:tabs>
                <w:tab w:val="left" w:pos="0"/>
              </w:tabs>
              <w:ind w:firstLine="567"/>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2</w:t>
            </w:r>
          </w:p>
        </w:tc>
        <w:tc>
          <w:tcPr>
            <w:tcW w:w="1079"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862" w:type="dxa"/>
          </w:tcPr>
          <w:p w:rsidR="00153C7F" w:rsidRPr="00D554FD" w:rsidRDefault="00153C7F" w:rsidP="00C52063">
            <w:pPr>
              <w:widowControl w:val="0"/>
              <w:tabs>
                <w:tab w:val="left" w:pos="0"/>
              </w:tabs>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r>
      <w:tr w:rsidR="00153C7F" w:rsidRPr="00D554FD" w:rsidTr="00EC240B">
        <w:tc>
          <w:tcPr>
            <w:tcW w:w="2608" w:type="dxa"/>
          </w:tcPr>
          <w:p w:rsidR="00153C7F" w:rsidRPr="00D554FD" w:rsidRDefault="00153C7F" w:rsidP="00C52063">
            <w:pPr>
              <w:widowControl w:val="0"/>
              <w:tabs>
                <w:tab w:val="left" w:pos="0"/>
                <w:tab w:val="left" w:pos="234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 xml:space="preserve">14. Аппараты акимов сельских  округов </w:t>
            </w:r>
          </w:p>
        </w:tc>
        <w:tc>
          <w:tcPr>
            <w:tcW w:w="1204"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572 097,5</w:t>
            </w:r>
          </w:p>
        </w:tc>
        <w:tc>
          <w:tcPr>
            <w:tcW w:w="892" w:type="dxa"/>
          </w:tcPr>
          <w:p w:rsidR="00153C7F" w:rsidRPr="00D554FD" w:rsidRDefault="00153C7F" w:rsidP="00C52063">
            <w:pPr>
              <w:widowControl w:val="0"/>
              <w:tabs>
                <w:tab w:val="left" w:pos="0"/>
              </w:tabs>
              <w:ind w:firstLine="16"/>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100,0</w:t>
            </w:r>
          </w:p>
        </w:tc>
        <w:tc>
          <w:tcPr>
            <w:tcW w:w="1050" w:type="dxa"/>
          </w:tcPr>
          <w:p w:rsidR="00153C7F" w:rsidRPr="00D554FD" w:rsidRDefault="00153C7F" w:rsidP="00CA3152">
            <w:pPr>
              <w:widowControl w:val="0"/>
              <w:tabs>
                <w:tab w:val="left" w:pos="0"/>
              </w:tabs>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241</w:t>
            </w:r>
          </w:p>
        </w:tc>
        <w:tc>
          <w:tcPr>
            <w:tcW w:w="1158" w:type="dxa"/>
          </w:tcPr>
          <w:p w:rsidR="00153C7F" w:rsidRPr="00D554FD" w:rsidRDefault="00153C7F" w:rsidP="00CA3152">
            <w:pPr>
              <w:widowControl w:val="0"/>
              <w:tabs>
                <w:tab w:val="left" w:pos="0"/>
              </w:tabs>
              <w:ind w:firstLine="567"/>
              <w:contextualSpacing/>
              <w:jc w:val="center"/>
              <w:rPr>
                <w:rFonts w:ascii="Times New Roman" w:hAnsi="Times New Roman" w:cs="Times New Roman"/>
                <w:shd w:val="clear" w:color="auto" w:fill="FFFFFF"/>
              </w:rPr>
            </w:pPr>
            <w:r w:rsidRPr="00D554FD">
              <w:rPr>
                <w:rFonts w:ascii="Times New Roman" w:hAnsi="Times New Roman" w:cs="Times New Roman"/>
                <w:shd w:val="clear" w:color="auto" w:fill="FFFFFF"/>
              </w:rPr>
              <w:t>241</w:t>
            </w:r>
          </w:p>
        </w:tc>
        <w:tc>
          <w:tcPr>
            <w:tcW w:w="1079" w:type="dxa"/>
          </w:tcPr>
          <w:p w:rsidR="00153C7F" w:rsidRPr="00D554FD" w:rsidRDefault="00153C7F" w:rsidP="00C52063">
            <w:pPr>
              <w:widowControl w:val="0"/>
              <w:tabs>
                <w:tab w:val="left" w:pos="0"/>
              </w:tabs>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c>
          <w:tcPr>
            <w:tcW w:w="1862" w:type="dxa"/>
          </w:tcPr>
          <w:p w:rsidR="00153C7F" w:rsidRPr="00D554FD" w:rsidRDefault="00153C7F" w:rsidP="00C52063">
            <w:pPr>
              <w:widowControl w:val="0"/>
              <w:tabs>
                <w:tab w:val="left" w:pos="0"/>
              </w:tabs>
              <w:ind w:firstLine="567"/>
              <w:contextualSpacing/>
              <w:jc w:val="both"/>
              <w:rPr>
                <w:rFonts w:ascii="Times New Roman" w:hAnsi="Times New Roman" w:cs="Times New Roman"/>
                <w:shd w:val="clear" w:color="auto" w:fill="FFFFFF"/>
              </w:rPr>
            </w:pPr>
            <w:r w:rsidRPr="00D554FD">
              <w:rPr>
                <w:rFonts w:ascii="Times New Roman" w:hAnsi="Times New Roman" w:cs="Times New Roman"/>
                <w:shd w:val="clear" w:color="auto" w:fill="FFFFFF"/>
              </w:rPr>
              <w:t>100</w:t>
            </w:r>
          </w:p>
        </w:tc>
      </w:tr>
    </w:tbl>
    <w:p w:rsidR="00153C7F" w:rsidRPr="00D554FD" w:rsidRDefault="00153C7F" w:rsidP="00C52063">
      <w:pPr>
        <w:widowControl w:val="0"/>
        <w:tabs>
          <w:tab w:val="left" w:pos="0"/>
        </w:tabs>
        <w:spacing w:after="0" w:line="240" w:lineRule="auto"/>
        <w:ind w:firstLine="567"/>
        <w:contextualSpacing/>
        <w:jc w:val="both"/>
        <w:rPr>
          <w:rFonts w:ascii="Times New Roman" w:hAnsi="Times New Roman" w:cs="Times New Roman"/>
          <w:sz w:val="28"/>
          <w:szCs w:val="28"/>
          <w:shd w:val="clear" w:color="auto" w:fill="FFFFFF"/>
        </w:rPr>
      </w:pPr>
      <w:r w:rsidRPr="00D554FD">
        <w:rPr>
          <w:rFonts w:ascii="Times New Roman" w:hAnsi="Times New Roman" w:cs="Times New Roman"/>
          <w:sz w:val="28"/>
          <w:szCs w:val="28"/>
          <w:shd w:val="clear" w:color="auto" w:fill="FFFFFF"/>
        </w:rPr>
        <w:t xml:space="preserve">В регионе проводится большая работа по достижению намеченных целей по БП, вместе с тем, 100%-го показателя эффективности не удалось добиться из-за низкого процента выполнения показателей прямого результата по 3-м администраторами бюджетных программ (далее - АБП): </w:t>
      </w:r>
    </w:p>
    <w:p w:rsidR="00153C7F" w:rsidRPr="00D554FD" w:rsidRDefault="00153C7F" w:rsidP="00C52063">
      <w:pPr>
        <w:widowControl w:val="0"/>
        <w:tabs>
          <w:tab w:val="left" w:pos="0"/>
        </w:tabs>
        <w:spacing w:after="0" w:line="240" w:lineRule="auto"/>
        <w:ind w:firstLine="567"/>
        <w:contextualSpacing/>
        <w:jc w:val="both"/>
        <w:rPr>
          <w:rFonts w:ascii="Times New Roman" w:hAnsi="Times New Roman" w:cs="Times New Roman"/>
          <w:sz w:val="28"/>
          <w:szCs w:val="28"/>
          <w:shd w:val="clear" w:color="auto" w:fill="FFFFFF"/>
        </w:rPr>
      </w:pPr>
      <w:r w:rsidRPr="00D554FD">
        <w:rPr>
          <w:rFonts w:ascii="Times New Roman" w:hAnsi="Times New Roman" w:cs="Times New Roman"/>
          <w:sz w:val="28"/>
          <w:szCs w:val="28"/>
          <w:shd w:val="clear" w:color="auto" w:fill="FFFFFF"/>
        </w:rPr>
        <w:t>- ГУ "Отдел строительства Осакаровского района" - 81,2%;</w:t>
      </w:r>
    </w:p>
    <w:p w:rsidR="00153C7F" w:rsidRPr="00D554FD" w:rsidRDefault="00153C7F" w:rsidP="00C52063">
      <w:pPr>
        <w:widowControl w:val="0"/>
        <w:tabs>
          <w:tab w:val="left" w:pos="0"/>
        </w:tabs>
        <w:spacing w:after="0" w:line="240" w:lineRule="auto"/>
        <w:ind w:firstLine="567"/>
        <w:contextualSpacing/>
        <w:jc w:val="both"/>
        <w:rPr>
          <w:rFonts w:ascii="Times New Roman" w:hAnsi="Times New Roman" w:cs="Times New Roman"/>
          <w:sz w:val="28"/>
          <w:szCs w:val="28"/>
          <w:shd w:val="clear" w:color="auto" w:fill="FFFFFF"/>
        </w:rPr>
      </w:pPr>
      <w:r w:rsidRPr="00D554FD">
        <w:rPr>
          <w:rFonts w:ascii="Times New Roman" w:hAnsi="Times New Roman" w:cs="Times New Roman"/>
          <w:sz w:val="28"/>
          <w:szCs w:val="28"/>
          <w:shd w:val="clear" w:color="auto" w:fill="FFFFFF"/>
        </w:rPr>
        <w:t>- ГУ "Отдел жилищно-коммунального хозяйства, пассажирского транспорта и автомобильных дорог Осакаровского района" - 91,7%;</w:t>
      </w:r>
    </w:p>
    <w:p w:rsidR="00153C7F" w:rsidRPr="00D554FD" w:rsidRDefault="00153C7F" w:rsidP="00C52063">
      <w:pPr>
        <w:widowControl w:val="0"/>
        <w:tabs>
          <w:tab w:val="left" w:pos="0"/>
        </w:tabs>
        <w:spacing w:after="0" w:line="240" w:lineRule="auto"/>
        <w:ind w:firstLine="567"/>
        <w:contextualSpacing/>
        <w:jc w:val="both"/>
        <w:rPr>
          <w:rFonts w:ascii="Times New Roman" w:hAnsi="Times New Roman" w:cs="Times New Roman"/>
          <w:sz w:val="28"/>
          <w:szCs w:val="28"/>
          <w:shd w:val="clear" w:color="auto" w:fill="FFFFFF"/>
        </w:rPr>
      </w:pPr>
      <w:r w:rsidRPr="00D554FD">
        <w:rPr>
          <w:rFonts w:ascii="Times New Roman" w:hAnsi="Times New Roman" w:cs="Times New Roman"/>
          <w:sz w:val="28"/>
          <w:szCs w:val="28"/>
          <w:shd w:val="clear" w:color="auto" w:fill="FFFFFF"/>
        </w:rPr>
        <w:t>- ГУ "Отдел культуры и развития языков Осакаровского района" - 92,1%.</w:t>
      </w:r>
    </w:p>
    <w:p w:rsidR="00153C7F" w:rsidRPr="00D554FD" w:rsidRDefault="00153C7F" w:rsidP="00C52063">
      <w:pPr>
        <w:spacing w:after="0" w:line="240" w:lineRule="auto"/>
        <w:ind w:firstLine="567"/>
        <w:jc w:val="both"/>
        <w:rPr>
          <w:rFonts w:ascii="Times New Roman" w:hAnsi="Times New Roman" w:cs="Times New Roman"/>
        </w:rPr>
      </w:pPr>
      <w:r w:rsidRPr="00D554FD">
        <w:rPr>
          <w:rFonts w:ascii="Times New Roman" w:hAnsi="Times New Roman" w:cs="Times New Roman"/>
          <w:sz w:val="28"/>
          <w:szCs w:val="28"/>
          <w:shd w:val="clear" w:color="auto" w:fill="FFFFFF"/>
        </w:rPr>
        <w:tab/>
        <w:t>Ожидаемый 100% -й эффект от реализации БП в целом по региону не достигнут.</w:t>
      </w:r>
    </w:p>
    <w:p w:rsidR="00153C7F" w:rsidRPr="00D554FD" w:rsidRDefault="00153C7F" w:rsidP="00C52063">
      <w:pPr>
        <w:tabs>
          <w:tab w:val="left" w:pos="567"/>
        </w:tabs>
        <w:autoSpaceDE w:val="0"/>
        <w:autoSpaceDN w:val="0"/>
        <w:adjustRightInd w:val="0"/>
        <w:spacing w:after="0" w:line="240" w:lineRule="auto"/>
        <w:ind w:firstLine="567"/>
        <w:jc w:val="both"/>
        <w:rPr>
          <w:rFonts w:ascii="Times New Roman" w:hAnsi="Times New Roman" w:cs="Times New Roman"/>
          <w:i/>
          <w:color w:val="000000"/>
          <w:sz w:val="28"/>
          <w:szCs w:val="28"/>
          <w:u w:val="single"/>
        </w:rPr>
      </w:pPr>
      <w:r w:rsidRPr="00D554FD">
        <w:rPr>
          <w:rFonts w:ascii="Times New Roman" w:hAnsi="Times New Roman" w:cs="Times New Roman"/>
          <w:i/>
          <w:color w:val="000000"/>
          <w:sz w:val="28"/>
          <w:szCs w:val="28"/>
          <w:u w:val="single"/>
        </w:rPr>
        <w:t>специальные показатели:</w:t>
      </w:r>
    </w:p>
    <w:p w:rsidR="00153C7F" w:rsidRPr="00D554FD" w:rsidRDefault="00153C7F" w:rsidP="00C52063">
      <w:pPr>
        <w:tabs>
          <w:tab w:val="left" w:pos="567"/>
        </w:tabs>
        <w:autoSpaceDE w:val="0"/>
        <w:autoSpaceDN w:val="0"/>
        <w:adjustRightInd w:val="0"/>
        <w:spacing w:after="0" w:line="240" w:lineRule="auto"/>
        <w:ind w:firstLine="567"/>
        <w:jc w:val="both"/>
        <w:rPr>
          <w:rFonts w:ascii="Times New Roman" w:hAnsi="Times New Roman" w:cs="Times New Roman"/>
          <w:i/>
          <w:sz w:val="28"/>
          <w:szCs w:val="28"/>
        </w:rPr>
      </w:pPr>
      <w:r w:rsidRPr="00D554FD">
        <w:rPr>
          <w:rFonts w:ascii="Times New Roman" w:hAnsi="Times New Roman" w:cs="Times New Roman"/>
          <w:i/>
          <w:sz w:val="28"/>
          <w:szCs w:val="28"/>
        </w:rPr>
        <w:t>- выполнен</w:t>
      </w:r>
      <w:r w:rsidRPr="00D554FD">
        <w:rPr>
          <w:rFonts w:ascii="Times New Roman" w:hAnsi="Times New Roman" w:cs="Times New Roman"/>
          <w:i/>
          <w:sz w:val="28"/>
          <w:szCs w:val="28"/>
          <w:lang w:val="kk-KZ"/>
        </w:rPr>
        <w:t>ие</w:t>
      </w:r>
      <w:r w:rsidRPr="00D554FD">
        <w:rPr>
          <w:rFonts w:ascii="Times New Roman" w:hAnsi="Times New Roman" w:cs="Times New Roman"/>
          <w:i/>
          <w:sz w:val="28"/>
          <w:szCs w:val="28"/>
        </w:rPr>
        <w:t xml:space="preserve"> основных параметр</w:t>
      </w:r>
      <w:r w:rsidRPr="00D554FD">
        <w:rPr>
          <w:rFonts w:ascii="Times New Roman" w:hAnsi="Times New Roman" w:cs="Times New Roman"/>
          <w:i/>
          <w:sz w:val="28"/>
          <w:szCs w:val="28"/>
          <w:lang w:val="kk-KZ"/>
        </w:rPr>
        <w:t>ов</w:t>
      </w:r>
      <w:r w:rsidRPr="00D554FD">
        <w:rPr>
          <w:rFonts w:ascii="Times New Roman" w:hAnsi="Times New Roman" w:cs="Times New Roman"/>
          <w:i/>
          <w:sz w:val="28"/>
          <w:szCs w:val="28"/>
        </w:rPr>
        <w:t xml:space="preserve"> доходов и расходов бюджета:</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Доходная часть бюджета района исполнена в сумме 5 127 537,1 тыс.тенге, при скорректированном бюджете 5 050 045,0 тыс.тенге, перевыполнение прогноза на 77 492,1 тыс. тенге или </w:t>
      </w:r>
      <w:r w:rsidRPr="00D554FD">
        <w:rPr>
          <w:rFonts w:ascii="Times New Roman" w:hAnsi="Times New Roman" w:cs="Times New Roman"/>
          <w:b/>
          <w:sz w:val="28"/>
          <w:szCs w:val="28"/>
        </w:rPr>
        <w:t>101,5%</w:t>
      </w:r>
      <w:r w:rsidRPr="00D554FD">
        <w:rPr>
          <w:rFonts w:ascii="Times New Roman" w:hAnsi="Times New Roman" w:cs="Times New Roman"/>
          <w:sz w:val="28"/>
          <w:szCs w:val="28"/>
        </w:rPr>
        <w:t xml:space="preserve"> от плана, из них:</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налоговые поступления предусмотрены по плану 864 375,0 тыс.тенге, исполнено 935 807,0 тыс.тенге, перевыполнение прогноза на 71 432,0 тыс.тенге или </w:t>
      </w:r>
      <w:r w:rsidRPr="00D554FD">
        <w:rPr>
          <w:rFonts w:ascii="Times New Roman" w:hAnsi="Times New Roman" w:cs="Times New Roman"/>
          <w:b/>
          <w:sz w:val="28"/>
          <w:szCs w:val="28"/>
        </w:rPr>
        <w:t>108,3%</w:t>
      </w:r>
      <w:r w:rsidRPr="00D554FD">
        <w:rPr>
          <w:rFonts w:ascii="Times New Roman" w:hAnsi="Times New Roman" w:cs="Times New Roman"/>
          <w:sz w:val="28"/>
          <w:szCs w:val="28"/>
        </w:rPr>
        <w:t>;</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 xml:space="preserve">- неналоговые поступления предусмотрены по плану 13 064,0 тыс.тенге, исполнено 15 607,3 тыс.тенге, перевыполнение прогноза на 2 543,3 тыс.тенге или </w:t>
      </w:r>
      <w:r w:rsidRPr="00D554FD">
        <w:rPr>
          <w:rFonts w:ascii="Times New Roman" w:hAnsi="Times New Roman" w:cs="Times New Roman"/>
          <w:b/>
          <w:sz w:val="28"/>
          <w:szCs w:val="28"/>
        </w:rPr>
        <w:t>119,5%</w:t>
      </w:r>
      <w:r w:rsidRPr="00D554FD">
        <w:rPr>
          <w:rFonts w:ascii="Times New Roman" w:hAnsi="Times New Roman" w:cs="Times New Roman"/>
          <w:sz w:val="28"/>
          <w:szCs w:val="28"/>
        </w:rPr>
        <w:t>;</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поступления от продажи основного капитала по плану 23 200,0 тыс.тенге, исполнено 26 716,8 тыс.тенге, перевыполнение прогноза на 3 516,8 тыс.тенге или </w:t>
      </w:r>
      <w:r w:rsidRPr="00D554FD">
        <w:rPr>
          <w:rFonts w:ascii="Times New Roman" w:hAnsi="Times New Roman" w:cs="Times New Roman"/>
          <w:b/>
          <w:sz w:val="28"/>
          <w:szCs w:val="28"/>
        </w:rPr>
        <w:t>115,2%</w:t>
      </w:r>
      <w:r w:rsidRPr="00D554FD">
        <w:rPr>
          <w:rFonts w:ascii="Times New Roman" w:hAnsi="Times New Roman" w:cs="Times New Roman"/>
          <w:sz w:val="28"/>
          <w:szCs w:val="28"/>
        </w:rPr>
        <w:t>;</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поступления трансфертов по плану 4 149 406,0 тыс.тенге, исполнено</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4 149 406,0  тыс.тенге или </w:t>
      </w:r>
      <w:r w:rsidRPr="00D554FD">
        <w:rPr>
          <w:rFonts w:ascii="Times New Roman" w:hAnsi="Times New Roman" w:cs="Times New Roman"/>
          <w:b/>
          <w:sz w:val="28"/>
          <w:szCs w:val="28"/>
        </w:rPr>
        <w:t>100%</w:t>
      </w:r>
      <w:r w:rsidRPr="00D554FD">
        <w:rPr>
          <w:rFonts w:ascii="Times New Roman" w:hAnsi="Times New Roman" w:cs="Times New Roman"/>
          <w:sz w:val="28"/>
          <w:szCs w:val="28"/>
        </w:rPr>
        <w:t>.</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Затраты бюджета при плане 5 163 412,0 тыс.тенге составили 5 150 327,4 тыс.тенге или </w:t>
      </w:r>
      <w:r w:rsidRPr="00D554FD">
        <w:rPr>
          <w:rFonts w:ascii="Times New Roman" w:hAnsi="Times New Roman" w:cs="Times New Roman"/>
          <w:b/>
          <w:sz w:val="28"/>
          <w:szCs w:val="28"/>
        </w:rPr>
        <w:t>99,7%</w:t>
      </w:r>
      <w:r w:rsidRPr="00D554FD">
        <w:rPr>
          <w:rFonts w:ascii="Times New Roman" w:hAnsi="Times New Roman" w:cs="Times New Roman"/>
          <w:sz w:val="28"/>
          <w:szCs w:val="28"/>
        </w:rPr>
        <w:t>, из них:</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 по функциональной группе "Государственные услуги общего характера" предусмотрена реализация 20 БП, при плане 754 040,0 тыс.тенге исполнение составило 753 987,7 тыс.тенге или </w:t>
      </w:r>
      <w:r w:rsidRPr="00D554FD">
        <w:rPr>
          <w:rFonts w:ascii="Times New Roman" w:hAnsi="Times New Roman" w:cs="Times New Roman"/>
          <w:b/>
          <w:sz w:val="28"/>
          <w:szCs w:val="28"/>
        </w:rPr>
        <w:t>99,9%</w:t>
      </w:r>
      <w:r w:rsidRPr="00D554FD">
        <w:rPr>
          <w:rFonts w:ascii="Times New Roman" w:hAnsi="Times New Roman" w:cs="Times New Roman"/>
          <w:sz w:val="28"/>
          <w:szCs w:val="28"/>
        </w:rPr>
        <w:t xml:space="preserve"> от плана;</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по функциональной  группе «Оборона»  предусмотрена реализация 3 БП, при плане 13 298,0 тыс.тенге исполнение составило 13 297,5 тыс.тенге или </w:t>
      </w:r>
      <w:r w:rsidRPr="00D554FD">
        <w:rPr>
          <w:rFonts w:ascii="Times New Roman" w:hAnsi="Times New Roman" w:cs="Times New Roman"/>
          <w:b/>
          <w:sz w:val="28"/>
          <w:szCs w:val="28"/>
        </w:rPr>
        <w:t>99,9%</w:t>
      </w:r>
      <w:r w:rsidRPr="00D554FD">
        <w:rPr>
          <w:rFonts w:ascii="Times New Roman" w:hAnsi="Times New Roman" w:cs="Times New Roman"/>
          <w:sz w:val="28"/>
          <w:szCs w:val="28"/>
        </w:rPr>
        <w:t xml:space="preserve"> от плана;   </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по функциональной группе «Общественный порядок, безопасность, правовая, судебная, уголовно-исполнительная деятельность» предусмотрена реализация 1 БП, при плане 1 377,0 тыс.тенге исполнение составило 1 376,4 тыс.тенге или </w:t>
      </w:r>
      <w:r w:rsidRPr="00D554FD">
        <w:rPr>
          <w:rFonts w:ascii="Times New Roman" w:hAnsi="Times New Roman" w:cs="Times New Roman"/>
          <w:b/>
          <w:sz w:val="28"/>
          <w:szCs w:val="28"/>
        </w:rPr>
        <w:t>99,9%</w:t>
      </w:r>
      <w:r w:rsidRPr="00D554FD">
        <w:rPr>
          <w:rFonts w:ascii="Times New Roman" w:hAnsi="Times New Roman" w:cs="Times New Roman"/>
          <w:sz w:val="28"/>
          <w:szCs w:val="28"/>
        </w:rPr>
        <w:t xml:space="preserve"> от плана;   </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по функциональной группе «Образование» предусмотрена реализация 11 БП, при плане 3 083 950,0 тыс.тенге исполнение составило 3 083 928,0 тыс.тенге или </w:t>
      </w:r>
      <w:r w:rsidRPr="00D554FD">
        <w:rPr>
          <w:rFonts w:ascii="Times New Roman" w:hAnsi="Times New Roman" w:cs="Times New Roman"/>
          <w:b/>
          <w:sz w:val="28"/>
          <w:szCs w:val="28"/>
        </w:rPr>
        <w:t>99,9%</w:t>
      </w:r>
      <w:r w:rsidRPr="00D554FD">
        <w:rPr>
          <w:rFonts w:ascii="Times New Roman" w:hAnsi="Times New Roman" w:cs="Times New Roman"/>
          <w:sz w:val="28"/>
          <w:szCs w:val="28"/>
        </w:rPr>
        <w:t xml:space="preserve"> от плана;  </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по функциональной группе «Социальная помощь и социальное обеспечение» предусмотрена реализация 17 БП, при плане 253 290,0 тыс.тенге исполнение составило 253 223,8 тыс.тенге или </w:t>
      </w:r>
      <w:r w:rsidRPr="00D554FD">
        <w:rPr>
          <w:rFonts w:ascii="Times New Roman" w:hAnsi="Times New Roman" w:cs="Times New Roman"/>
          <w:b/>
          <w:sz w:val="28"/>
          <w:szCs w:val="28"/>
        </w:rPr>
        <w:t>99,9%</w:t>
      </w:r>
      <w:r w:rsidRPr="00D554FD">
        <w:rPr>
          <w:rFonts w:ascii="Times New Roman" w:hAnsi="Times New Roman" w:cs="Times New Roman"/>
          <w:sz w:val="28"/>
          <w:szCs w:val="28"/>
        </w:rPr>
        <w:t xml:space="preserve"> от плана;  </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по функциональной группе «Жилищно-коммунальное хозяйство» предусмотрена реализация 13 БП, при плане 392 398,0 тыс.тенге исполнение составило 380 904,1 тыс.тенге или </w:t>
      </w:r>
      <w:r w:rsidRPr="00D554FD">
        <w:rPr>
          <w:rFonts w:ascii="Times New Roman" w:hAnsi="Times New Roman" w:cs="Times New Roman"/>
          <w:b/>
          <w:sz w:val="28"/>
          <w:szCs w:val="28"/>
        </w:rPr>
        <w:t>97,1%</w:t>
      </w:r>
      <w:r w:rsidRPr="00D554FD">
        <w:rPr>
          <w:rFonts w:ascii="Times New Roman" w:hAnsi="Times New Roman" w:cs="Times New Roman"/>
          <w:sz w:val="28"/>
          <w:szCs w:val="28"/>
        </w:rPr>
        <w:t xml:space="preserve"> от плана;   </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по функциональной группе «Культура, спорт, туризм и информационное пространство» предусмотрена реализация 11 БП, при плане 256 618,0 тыс.тенге исполнение составило 256 612,4 тыс.тенге или </w:t>
      </w:r>
      <w:r w:rsidRPr="00D554FD">
        <w:rPr>
          <w:rFonts w:ascii="Times New Roman" w:hAnsi="Times New Roman" w:cs="Times New Roman"/>
          <w:b/>
          <w:sz w:val="28"/>
          <w:szCs w:val="28"/>
        </w:rPr>
        <w:t>99,9%</w:t>
      </w:r>
      <w:r w:rsidRPr="00D554FD">
        <w:rPr>
          <w:rFonts w:ascii="Times New Roman" w:hAnsi="Times New Roman" w:cs="Times New Roman"/>
          <w:sz w:val="28"/>
          <w:szCs w:val="28"/>
        </w:rPr>
        <w:t xml:space="preserve"> от плана;   </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по функциональной группе «Сельское, водное, лесное, рыбное хозяйство, особо охраняемые природные территории, охрана окружающей среды и животного мира, земельные отношения» предусмотрена реализация 11 БП, при плане 124 255,0 тыс.тенге исполнение составило 124 251,9 тыс.тенге или </w:t>
      </w:r>
      <w:r w:rsidRPr="00D554FD">
        <w:rPr>
          <w:rFonts w:ascii="Times New Roman" w:hAnsi="Times New Roman" w:cs="Times New Roman"/>
          <w:b/>
          <w:sz w:val="28"/>
          <w:szCs w:val="28"/>
        </w:rPr>
        <w:t>99,9%</w:t>
      </w:r>
      <w:r w:rsidRPr="00D554FD">
        <w:rPr>
          <w:rFonts w:ascii="Times New Roman" w:hAnsi="Times New Roman" w:cs="Times New Roman"/>
          <w:sz w:val="28"/>
          <w:szCs w:val="28"/>
        </w:rPr>
        <w:t xml:space="preserve"> от плана;   </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по функциональной группе «Промышленность, архитектурная, градостроительная и строительная деятельность» предусмотрена реализация 2 БП, при плане 11 192,0 тыс.тенге исполнение составило 11 188,9 тыс.тенге или </w:t>
      </w:r>
      <w:r w:rsidRPr="00D554FD">
        <w:rPr>
          <w:rFonts w:ascii="Times New Roman" w:hAnsi="Times New Roman" w:cs="Times New Roman"/>
          <w:b/>
          <w:sz w:val="28"/>
          <w:szCs w:val="28"/>
        </w:rPr>
        <w:t>99,9%</w:t>
      </w:r>
      <w:r w:rsidRPr="00D554FD">
        <w:rPr>
          <w:rFonts w:ascii="Times New Roman" w:hAnsi="Times New Roman" w:cs="Times New Roman"/>
          <w:sz w:val="28"/>
          <w:szCs w:val="28"/>
        </w:rPr>
        <w:t xml:space="preserve"> от плана;   </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по функциональной группе «Транспорт и коммуникации» предусмотрена реализация 4 БП, при плане 111 263,0 тыс.тенге исполнение составило </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 xml:space="preserve">109 826,6 тыс.тенге или </w:t>
      </w:r>
      <w:r w:rsidRPr="00D554FD">
        <w:rPr>
          <w:rFonts w:ascii="Times New Roman" w:hAnsi="Times New Roman" w:cs="Times New Roman"/>
          <w:b/>
          <w:sz w:val="28"/>
          <w:szCs w:val="28"/>
        </w:rPr>
        <w:t>98,7%</w:t>
      </w:r>
      <w:r w:rsidRPr="00D554FD">
        <w:rPr>
          <w:rFonts w:ascii="Times New Roman" w:hAnsi="Times New Roman" w:cs="Times New Roman"/>
          <w:sz w:val="28"/>
          <w:szCs w:val="28"/>
        </w:rPr>
        <w:t xml:space="preserve"> от плана;  </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по функциональной группе расходов «Прочие» предусмотрена реализация 2 БП, при плане 23 714,0 тыс.тенге исполнение составило 23 712,9 тыс.тенге или </w:t>
      </w:r>
      <w:r w:rsidRPr="00D554FD">
        <w:rPr>
          <w:rFonts w:ascii="Times New Roman" w:hAnsi="Times New Roman" w:cs="Times New Roman"/>
          <w:b/>
          <w:sz w:val="28"/>
          <w:szCs w:val="28"/>
        </w:rPr>
        <w:t>99,9%</w:t>
      </w:r>
      <w:r w:rsidRPr="00D554FD">
        <w:rPr>
          <w:rFonts w:ascii="Times New Roman" w:hAnsi="Times New Roman" w:cs="Times New Roman"/>
          <w:sz w:val="28"/>
          <w:szCs w:val="28"/>
        </w:rPr>
        <w:t xml:space="preserve"> от плана;   </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по функциональной группе расходов «Обслуживание долга» предусмотрена реализация 1 БП, при плане 32,0 тыс.тенге исполнение составило 32,0 тыс.тенге или </w:t>
      </w:r>
      <w:r w:rsidRPr="00D554FD">
        <w:rPr>
          <w:rFonts w:ascii="Times New Roman" w:hAnsi="Times New Roman" w:cs="Times New Roman"/>
          <w:b/>
          <w:sz w:val="28"/>
          <w:szCs w:val="28"/>
        </w:rPr>
        <w:t>100,0%</w:t>
      </w:r>
      <w:r w:rsidRPr="00D554FD">
        <w:rPr>
          <w:rFonts w:ascii="Times New Roman" w:hAnsi="Times New Roman" w:cs="Times New Roman"/>
          <w:sz w:val="28"/>
          <w:szCs w:val="28"/>
        </w:rPr>
        <w:t xml:space="preserve"> от плана;  </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по функциональной группе 15 «ТРАНСФЕРТЫ» - исполнено 137 983,2 тыс.тенге  или </w:t>
      </w:r>
      <w:r w:rsidRPr="00D554FD">
        <w:rPr>
          <w:rFonts w:ascii="Times New Roman" w:hAnsi="Times New Roman" w:cs="Times New Roman"/>
          <w:b/>
          <w:sz w:val="28"/>
          <w:szCs w:val="28"/>
        </w:rPr>
        <w:t>99,9%</w:t>
      </w:r>
      <w:r w:rsidRPr="00D554FD">
        <w:rPr>
          <w:rFonts w:ascii="Times New Roman" w:hAnsi="Times New Roman" w:cs="Times New Roman"/>
          <w:sz w:val="28"/>
          <w:szCs w:val="28"/>
        </w:rPr>
        <w:t xml:space="preserve"> от плана.</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b/>
          <w:sz w:val="28"/>
          <w:szCs w:val="28"/>
        </w:rPr>
      </w:pPr>
      <w:r w:rsidRPr="00D554FD">
        <w:rPr>
          <w:rFonts w:ascii="Times New Roman" w:hAnsi="Times New Roman" w:cs="Times New Roman"/>
          <w:sz w:val="28"/>
          <w:szCs w:val="28"/>
        </w:rPr>
        <w:t xml:space="preserve">Таким образом, основные параметры доходов бюджета выполнены за счет налоговых и неналоговых поступлений, перевыполнение прогноза на 77 492,1 тыс. тенге или </w:t>
      </w:r>
      <w:r w:rsidRPr="00D554FD">
        <w:rPr>
          <w:rFonts w:ascii="Times New Roman" w:hAnsi="Times New Roman" w:cs="Times New Roman"/>
          <w:b/>
          <w:sz w:val="28"/>
          <w:szCs w:val="28"/>
        </w:rPr>
        <w:t>101,5%</w:t>
      </w:r>
      <w:r w:rsidRPr="00D554FD">
        <w:rPr>
          <w:rFonts w:ascii="Times New Roman" w:hAnsi="Times New Roman" w:cs="Times New Roman"/>
          <w:sz w:val="28"/>
          <w:szCs w:val="28"/>
        </w:rPr>
        <w:t xml:space="preserve"> от плана. Основные параметры затрат бюджета выполнены, исполнение расходов составило </w:t>
      </w:r>
      <w:r w:rsidRPr="00D554FD">
        <w:rPr>
          <w:rFonts w:ascii="Times New Roman" w:hAnsi="Times New Roman" w:cs="Times New Roman"/>
          <w:bCs/>
          <w:sz w:val="28"/>
          <w:szCs w:val="28"/>
        </w:rPr>
        <w:t xml:space="preserve">5 150 327,4 тыс. тенге или </w:t>
      </w:r>
      <w:r w:rsidRPr="00D554FD">
        <w:rPr>
          <w:rFonts w:ascii="Times New Roman" w:hAnsi="Times New Roman" w:cs="Times New Roman"/>
          <w:b/>
          <w:bCs/>
          <w:sz w:val="28"/>
          <w:szCs w:val="28"/>
        </w:rPr>
        <w:t>99,7%.</w:t>
      </w:r>
    </w:p>
    <w:p w:rsidR="00153C7F" w:rsidRPr="00D554FD" w:rsidRDefault="00153C7F" w:rsidP="00C52063">
      <w:pPr>
        <w:tabs>
          <w:tab w:val="left" w:pos="567"/>
        </w:tabs>
        <w:autoSpaceDE w:val="0"/>
        <w:autoSpaceDN w:val="0"/>
        <w:adjustRightInd w:val="0"/>
        <w:spacing w:after="0" w:line="240" w:lineRule="auto"/>
        <w:ind w:firstLine="567"/>
        <w:jc w:val="both"/>
        <w:rPr>
          <w:rFonts w:ascii="Times New Roman" w:hAnsi="Times New Roman" w:cs="Times New Roman"/>
          <w:i/>
          <w:color w:val="000000"/>
          <w:sz w:val="28"/>
          <w:szCs w:val="28"/>
        </w:rPr>
      </w:pPr>
      <w:r w:rsidRPr="00D554FD">
        <w:rPr>
          <w:rFonts w:ascii="Times New Roman" w:hAnsi="Times New Roman" w:cs="Times New Roman"/>
          <w:i/>
          <w:color w:val="000000"/>
          <w:sz w:val="28"/>
          <w:szCs w:val="28"/>
        </w:rPr>
        <w:t>- освоение выделенных средств за 2017 год:</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rPr>
        <w:t xml:space="preserve">По итогам 2017 года исполнение бюджета Осакаровского района при скорректированном плане 5 163 412,0 тыс. тенге составило 5 150 327,4 тыс. тенге или </w:t>
      </w:r>
      <w:r w:rsidRPr="00D554FD">
        <w:rPr>
          <w:rFonts w:ascii="Times New Roman" w:hAnsi="Times New Roman" w:cs="Times New Roman"/>
          <w:b/>
          <w:bCs/>
          <w:sz w:val="28"/>
          <w:szCs w:val="28"/>
        </w:rPr>
        <w:t>99,7%</w:t>
      </w:r>
      <w:r w:rsidRPr="00D554FD">
        <w:rPr>
          <w:rFonts w:ascii="Times New Roman" w:hAnsi="Times New Roman" w:cs="Times New Roman"/>
          <w:bCs/>
          <w:sz w:val="28"/>
          <w:szCs w:val="28"/>
        </w:rPr>
        <w:t xml:space="preserve">. </w:t>
      </w:r>
    </w:p>
    <w:p w:rsidR="00153C7F" w:rsidRPr="00D554FD" w:rsidRDefault="00153C7F" w:rsidP="00C52063">
      <w:pPr>
        <w:autoSpaceDE w:val="0"/>
        <w:autoSpaceDN w:val="0"/>
        <w:adjustRightInd w:val="0"/>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
          <w:bCs/>
          <w:sz w:val="28"/>
          <w:szCs w:val="28"/>
        </w:rPr>
        <w:t>Не освоено</w:t>
      </w:r>
      <w:r w:rsidRPr="00D554FD">
        <w:rPr>
          <w:rFonts w:ascii="Times New Roman" w:hAnsi="Times New Roman" w:cs="Times New Roman"/>
          <w:bCs/>
          <w:sz w:val="28"/>
          <w:szCs w:val="28"/>
        </w:rPr>
        <w:t xml:space="preserve"> за отчетный год бюджетных средств на сумму </w:t>
      </w:r>
      <w:r w:rsidRPr="00D554FD">
        <w:rPr>
          <w:rFonts w:ascii="Times New Roman" w:hAnsi="Times New Roman" w:cs="Times New Roman"/>
          <w:sz w:val="28"/>
          <w:szCs w:val="28"/>
        </w:rPr>
        <w:t>13 084,6 тыс. тенге (НФ - 9 883,8 тыс. тенге или 75,5%, ОБ - 1 248,2 тыс. тенге или 9,5%. МБ - 1 952,6 или 15%)</w:t>
      </w:r>
      <w:r w:rsidRPr="00D554FD">
        <w:rPr>
          <w:rFonts w:ascii="Times New Roman" w:hAnsi="Times New Roman" w:cs="Times New Roman"/>
          <w:bCs/>
          <w:sz w:val="28"/>
          <w:szCs w:val="28"/>
        </w:rPr>
        <w:t>, или 0,3%. Из них 3 290,9 тыс. тенге (</w:t>
      </w:r>
      <w:r w:rsidRPr="00D554FD">
        <w:rPr>
          <w:rFonts w:ascii="Times New Roman" w:hAnsi="Times New Roman" w:cs="Times New Roman"/>
          <w:b/>
          <w:bCs/>
          <w:sz w:val="28"/>
          <w:szCs w:val="28"/>
        </w:rPr>
        <w:t>25,2%)</w:t>
      </w:r>
      <w:r w:rsidRPr="00D554FD">
        <w:rPr>
          <w:rFonts w:ascii="Times New Roman" w:hAnsi="Times New Roman" w:cs="Times New Roman"/>
          <w:bCs/>
          <w:sz w:val="28"/>
          <w:szCs w:val="28"/>
        </w:rPr>
        <w:t xml:space="preserve"> </w:t>
      </w:r>
      <w:r w:rsidRPr="00D554FD">
        <w:rPr>
          <w:rFonts w:ascii="Times New Roman" w:hAnsi="Times New Roman" w:cs="Times New Roman"/>
          <w:b/>
          <w:bCs/>
          <w:sz w:val="28"/>
          <w:szCs w:val="28"/>
        </w:rPr>
        <w:t>субъективные причины</w:t>
      </w:r>
      <w:r w:rsidRPr="00D554FD">
        <w:rPr>
          <w:rFonts w:ascii="Times New Roman" w:hAnsi="Times New Roman" w:cs="Times New Roman"/>
          <w:bCs/>
          <w:sz w:val="28"/>
          <w:szCs w:val="28"/>
        </w:rPr>
        <w:t xml:space="preserve"> не освоения, </w:t>
      </w:r>
      <w:r w:rsidRPr="00D554FD">
        <w:rPr>
          <w:rFonts w:ascii="Times New Roman" w:hAnsi="Times New Roman" w:cs="Times New Roman"/>
          <w:b/>
          <w:bCs/>
          <w:sz w:val="28"/>
          <w:szCs w:val="28"/>
        </w:rPr>
        <w:t>объективные причины</w:t>
      </w:r>
      <w:r w:rsidRPr="00D554FD">
        <w:rPr>
          <w:rFonts w:ascii="Times New Roman" w:hAnsi="Times New Roman" w:cs="Times New Roman"/>
          <w:bCs/>
          <w:sz w:val="28"/>
          <w:szCs w:val="28"/>
        </w:rPr>
        <w:t xml:space="preserve"> - 9 793,7 тыс. тенге (</w:t>
      </w:r>
      <w:r w:rsidRPr="00D554FD">
        <w:rPr>
          <w:rFonts w:ascii="Times New Roman" w:hAnsi="Times New Roman" w:cs="Times New Roman"/>
          <w:b/>
          <w:bCs/>
          <w:sz w:val="28"/>
          <w:szCs w:val="28"/>
        </w:rPr>
        <w:t>74,8%</w:t>
      </w:r>
      <w:r w:rsidRPr="00D554FD">
        <w:rPr>
          <w:rFonts w:ascii="Times New Roman" w:hAnsi="Times New Roman" w:cs="Times New Roman"/>
          <w:bCs/>
          <w:sz w:val="28"/>
          <w:szCs w:val="28"/>
        </w:rPr>
        <w:t xml:space="preserve">). </w:t>
      </w:r>
    </w:p>
    <w:p w:rsidR="00153C7F" w:rsidRPr="00D554FD" w:rsidRDefault="00153C7F"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Основные суммы не освоения приходятся на 3-х АБП:</w:t>
      </w:r>
      <w:r w:rsidRPr="00D554FD">
        <w:rPr>
          <w:rFonts w:ascii="Times New Roman" w:hAnsi="Times New Roman" w:cs="Times New Roman"/>
          <w:sz w:val="28"/>
          <w:szCs w:val="28"/>
          <w:u w:val="single"/>
        </w:rPr>
        <w:t xml:space="preserve"> </w:t>
      </w:r>
    </w:p>
    <w:p w:rsidR="00153C7F" w:rsidRPr="00D554FD" w:rsidRDefault="00153C7F"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1. Отдел строительства – 10 308,5 тыс. тенге;</w:t>
      </w:r>
    </w:p>
    <w:p w:rsidR="00153C7F" w:rsidRPr="00D554FD" w:rsidRDefault="00153C7F"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2. Отдел жилищно-коммунального хозяйства, пассажирского транспорта и автомобильных дорог - 1 453,6 тыс. тенге;</w:t>
      </w:r>
    </w:p>
    <w:p w:rsidR="00153C7F" w:rsidRPr="00D554FD" w:rsidRDefault="00153C7F"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3.Отдел культуры - 1 180,1 тыс. тенге.</w:t>
      </w:r>
    </w:p>
    <w:p w:rsidR="00153C7F" w:rsidRPr="00D554FD" w:rsidRDefault="00153C7F"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Таким образом, </w:t>
      </w:r>
      <w:r w:rsidRPr="00D554FD">
        <w:rPr>
          <w:rFonts w:ascii="Times New Roman" w:hAnsi="Times New Roman" w:cs="Times New Roman"/>
          <w:b/>
          <w:sz w:val="28"/>
          <w:szCs w:val="28"/>
        </w:rPr>
        <w:t>основными</w:t>
      </w:r>
      <w:r w:rsidRPr="00D554FD">
        <w:rPr>
          <w:rFonts w:ascii="Times New Roman" w:hAnsi="Times New Roman" w:cs="Times New Roman"/>
          <w:sz w:val="28"/>
          <w:szCs w:val="28"/>
        </w:rPr>
        <w:t xml:space="preserve"> причинами не освоения бюджетных средств явились: </w:t>
      </w:r>
      <w:r w:rsidRPr="00D554FD">
        <w:rPr>
          <w:rFonts w:ascii="Times New Roman" w:hAnsi="Times New Roman" w:cs="Times New Roman"/>
          <w:b/>
          <w:i/>
          <w:sz w:val="28"/>
          <w:szCs w:val="28"/>
        </w:rPr>
        <w:t>объективные причины</w:t>
      </w:r>
      <w:r w:rsidRPr="00D554FD">
        <w:rPr>
          <w:rFonts w:ascii="Times New Roman" w:hAnsi="Times New Roman" w:cs="Times New Roman"/>
          <w:i/>
          <w:sz w:val="28"/>
          <w:szCs w:val="28"/>
        </w:rPr>
        <w:t xml:space="preserve">, </w:t>
      </w:r>
      <w:r w:rsidRPr="00D554FD">
        <w:rPr>
          <w:rFonts w:ascii="Times New Roman" w:hAnsi="Times New Roman" w:cs="Times New Roman"/>
          <w:sz w:val="28"/>
          <w:szCs w:val="28"/>
        </w:rPr>
        <w:t xml:space="preserve">которые занимают основную долю не освоения </w:t>
      </w:r>
      <w:r w:rsidRPr="00D554FD">
        <w:rPr>
          <w:rFonts w:ascii="Times New Roman" w:hAnsi="Times New Roman" w:cs="Times New Roman"/>
          <w:b/>
          <w:sz w:val="28"/>
          <w:szCs w:val="28"/>
        </w:rPr>
        <w:t>74,8%.</w:t>
      </w:r>
      <w:r w:rsidRPr="00D554FD">
        <w:rPr>
          <w:rFonts w:ascii="Times New Roman" w:hAnsi="Times New Roman" w:cs="Times New Roman"/>
          <w:sz w:val="28"/>
          <w:szCs w:val="28"/>
        </w:rPr>
        <w:t xml:space="preserve"> </w:t>
      </w:r>
    </w:p>
    <w:p w:rsidR="00153C7F" w:rsidRPr="00D554FD" w:rsidRDefault="00153C7F"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Однако, не освоение бюджетных средств отдельными АБП привело к не достижению прямых и конечных результатов, что свидетельствует о </w:t>
      </w:r>
      <w:r w:rsidRPr="00D554FD">
        <w:rPr>
          <w:rFonts w:ascii="Times New Roman" w:hAnsi="Times New Roman" w:cs="Times New Roman"/>
          <w:sz w:val="28"/>
          <w:szCs w:val="28"/>
          <w:u w:val="single"/>
        </w:rPr>
        <w:t>ненадлежащем</w:t>
      </w:r>
      <w:r w:rsidRPr="00D554FD">
        <w:rPr>
          <w:rFonts w:ascii="Times New Roman" w:hAnsi="Times New Roman" w:cs="Times New Roman"/>
          <w:sz w:val="28"/>
          <w:szCs w:val="28"/>
        </w:rPr>
        <w:t xml:space="preserve"> выполнении ими требований Бюджетного Кодекса Республики Казахстан в процессе использования бюджетных средств. </w:t>
      </w:r>
    </w:p>
    <w:p w:rsidR="00153C7F" w:rsidRPr="00D554FD" w:rsidRDefault="00153C7F"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Объем бюджетных средств неэффективно освоенных АБП составил </w:t>
      </w:r>
      <w:r w:rsidRPr="00D554FD">
        <w:rPr>
          <w:rFonts w:ascii="Times New Roman" w:hAnsi="Times New Roman" w:cs="Times New Roman"/>
          <w:bCs/>
          <w:sz w:val="28"/>
          <w:szCs w:val="28"/>
        </w:rPr>
        <w:t xml:space="preserve">3 290,9 </w:t>
      </w:r>
      <w:r w:rsidRPr="00D554FD">
        <w:rPr>
          <w:rFonts w:ascii="Times New Roman" w:hAnsi="Times New Roman" w:cs="Times New Roman"/>
          <w:sz w:val="28"/>
          <w:szCs w:val="28"/>
        </w:rPr>
        <w:t xml:space="preserve"> тыс. тенге (25,2%) (субъективные причины не освоения).</w:t>
      </w:r>
    </w:p>
    <w:p w:rsidR="00153C7F" w:rsidRPr="00D554FD" w:rsidRDefault="00153C7F"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Как следствие, Учреждением не в полном объеме реализована компетенция уполномоченного органа по исполнению бюджета, в части выявления причин неисполнения планов финансирования, проведению анализа ожидаемого исполнения бюджета на предстоящий месяц и определения ожидаемого остатка денег на контрольном счете наличности соответствующего бюджета на конец прогнозируемого периода.</w:t>
      </w:r>
    </w:p>
    <w:p w:rsidR="00153C7F" w:rsidRPr="00D554FD" w:rsidRDefault="004609DB" w:rsidP="00C52063">
      <w:pPr>
        <w:pStyle w:val="1"/>
        <w:tabs>
          <w:tab w:val="left" w:pos="567"/>
        </w:tabs>
        <w:spacing w:before="0" w:line="240" w:lineRule="auto"/>
        <w:ind w:firstLine="567"/>
        <w:jc w:val="both"/>
        <w:rPr>
          <w:rFonts w:ascii="Times New Roman" w:hAnsi="Times New Roman" w:cs="Times New Roman"/>
          <w:b/>
          <w:smallCaps w:val="0"/>
          <w:spacing w:val="0"/>
          <w:sz w:val="28"/>
          <w:szCs w:val="28"/>
        </w:rPr>
      </w:pPr>
      <w:r w:rsidRPr="00D554FD">
        <w:rPr>
          <w:rFonts w:ascii="Times New Roman" w:hAnsi="Times New Roman" w:cs="Times New Roman"/>
          <w:b/>
          <w:smallCaps w:val="0"/>
          <w:spacing w:val="0"/>
          <w:sz w:val="28"/>
          <w:szCs w:val="28"/>
        </w:rPr>
        <w:t>Реализация программных документов</w:t>
      </w:r>
      <w:r w:rsidR="00153C7F" w:rsidRPr="00D554FD">
        <w:rPr>
          <w:rFonts w:ascii="Times New Roman" w:hAnsi="Times New Roman" w:cs="Times New Roman"/>
          <w:b/>
          <w:smallCaps w:val="0"/>
          <w:spacing w:val="0"/>
          <w:sz w:val="28"/>
          <w:szCs w:val="28"/>
        </w:rPr>
        <w:t>:</w:t>
      </w:r>
    </w:p>
    <w:p w:rsidR="00153C7F" w:rsidRPr="00D554FD" w:rsidRDefault="00153C7F" w:rsidP="00C52063">
      <w:pPr>
        <w:pStyle w:val="ac"/>
        <w:tabs>
          <w:tab w:val="left" w:pos="567"/>
        </w:tabs>
        <w:spacing w:after="0" w:line="240" w:lineRule="auto"/>
        <w:ind w:left="0" w:firstLine="567"/>
        <w:jc w:val="both"/>
        <w:rPr>
          <w:rFonts w:ascii="Times New Roman" w:hAnsi="Times New Roman" w:cs="Times New Roman"/>
          <w:i/>
          <w:sz w:val="28"/>
          <w:szCs w:val="28"/>
          <w:u w:val="single"/>
        </w:rPr>
      </w:pPr>
      <w:r w:rsidRPr="00D554FD">
        <w:rPr>
          <w:rFonts w:ascii="Times New Roman" w:hAnsi="Times New Roman" w:cs="Times New Roman"/>
          <w:i/>
          <w:sz w:val="28"/>
          <w:szCs w:val="28"/>
          <w:u w:val="single"/>
        </w:rPr>
        <w:t>базовый показатель: результативность</w:t>
      </w:r>
    </w:p>
    <w:p w:rsidR="00153C7F" w:rsidRPr="00D554FD" w:rsidRDefault="00153C7F"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 соотношение достигнутых результатов целевых индикаторов ПРТ к запланированным.</w:t>
      </w:r>
    </w:p>
    <w:p w:rsidR="00153C7F" w:rsidRPr="00D554FD" w:rsidRDefault="00153C7F" w:rsidP="00C52063">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i/>
        </w:rPr>
        <w:t>(Расчет исчислен согласно формуле: x = z / n / * 100, где: x – оценка критерия; z – кол-во достигнутых результатов целевых индикаторов ПРТ; n - общее кол-во запланированных результатов целевых индикаторов ПРТ )</w:t>
      </w:r>
      <w:r w:rsidRPr="00D554FD">
        <w:rPr>
          <w:rFonts w:ascii="Times New Roman" w:hAnsi="Times New Roman" w:cs="Times New Roman"/>
          <w:sz w:val="28"/>
          <w:szCs w:val="28"/>
        </w:rPr>
        <w:t>;</w:t>
      </w:r>
    </w:p>
    <w:tbl>
      <w:tblPr>
        <w:tblStyle w:val="aff"/>
        <w:tblW w:w="0" w:type="auto"/>
        <w:tblLook w:val="04A0" w:firstRow="1" w:lastRow="0" w:firstColumn="1" w:lastColumn="0" w:noHBand="0" w:noVBand="1"/>
      </w:tblPr>
      <w:tblGrid>
        <w:gridCol w:w="2365"/>
        <w:gridCol w:w="2306"/>
        <w:gridCol w:w="2306"/>
        <w:gridCol w:w="2388"/>
      </w:tblGrid>
      <w:tr w:rsidR="00153C7F" w:rsidRPr="00D554FD" w:rsidTr="00EC240B">
        <w:tc>
          <w:tcPr>
            <w:tcW w:w="2365" w:type="dxa"/>
          </w:tcPr>
          <w:p w:rsidR="00153C7F" w:rsidRPr="00D554FD" w:rsidRDefault="00153C7F" w:rsidP="00C52063">
            <w:pPr>
              <w:ind w:firstLine="567"/>
              <w:jc w:val="both"/>
              <w:rPr>
                <w:rFonts w:ascii="Times New Roman" w:hAnsi="Times New Roman" w:cs="Times New Roman"/>
                <w:b/>
                <w:sz w:val="20"/>
                <w:szCs w:val="20"/>
              </w:rPr>
            </w:pPr>
            <w:r w:rsidRPr="00D554FD">
              <w:rPr>
                <w:rFonts w:ascii="Times New Roman" w:hAnsi="Times New Roman" w:cs="Times New Roman"/>
                <w:b/>
                <w:sz w:val="20"/>
                <w:szCs w:val="20"/>
              </w:rPr>
              <w:t>Наименование</w:t>
            </w:r>
          </w:p>
        </w:tc>
        <w:tc>
          <w:tcPr>
            <w:tcW w:w="2306" w:type="dxa"/>
          </w:tcPr>
          <w:p w:rsidR="00153C7F" w:rsidRPr="00D554FD" w:rsidRDefault="00153C7F" w:rsidP="00C52063">
            <w:pPr>
              <w:ind w:firstLine="567"/>
              <w:jc w:val="both"/>
              <w:rPr>
                <w:rFonts w:ascii="Times New Roman" w:hAnsi="Times New Roman" w:cs="Times New Roman"/>
                <w:b/>
                <w:sz w:val="20"/>
                <w:szCs w:val="20"/>
              </w:rPr>
            </w:pPr>
            <w:r w:rsidRPr="00D554FD">
              <w:rPr>
                <w:rFonts w:ascii="Times New Roman" w:hAnsi="Times New Roman" w:cs="Times New Roman"/>
                <w:b/>
                <w:sz w:val="20"/>
                <w:szCs w:val="20"/>
              </w:rPr>
              <w:t>План</w:t>
            </w:r>
          </w:p>
        </w:tc>
        <w:tc>
          <w:tcPr>
            <w:tcW w:w="2306" w:type="dxa"/>
          </w:tcPr>
          <w:p w:rsidR="00153C7F" w:rsidRPr="00D554FD" w:rsidRDefault="00153C7F" w:rsidP="00C52063">
            <w:pPr>
              <w:ind w:firstLine="567"/>
              <w:jc w:val="both"/>
              <w:rPr>
                <w:rFonts w:ascii="Times New Roman" w:hAnsi="Times New Roman" w:cs="Times New Roman"/>
                <w:b/>
                <w:sz w:val="20"/>
                <w:szCs w:val="20"/>
              </w:rPr>
            </w:pPr>
            <w:r w:rsidRPr="00D554FD">
              <w:rPr>
                <w:rFonts w:ascii="Times New Roman" w:hAnsi="Times New Roman" w:cs="Times New Roman"/>
                <w:b/>
                <w:sz w:val="20"/>
                <w:szCs w:val="20"/>
              </w:rPr>
              <w:t>Факт</w:t>
            </w:r>
          </w:p>
        </w:tc>
        <w:tc>
          <w:tcPr>
            <w:tcW w:w="2388" w:type="dxa"/>
          </w:tcPr>
          <w:p w:rsidR="00153C7F" w:rsidRPr="00D554FD" w:rsidRDefault="00153C7F" w:rsidP="00AA5AD3">
            <w:pPr>
              <w:jc w:val="both"/>
              <w:rPr>
                <w:rFonts w:ascii="Times New Roman" w:hAnsi="Times New Roman" w:cs="Times New Roman"/>
                <w:b/>
                <w:sz w:val="20"/>
                <w:szCs w:val="20"/>
              </w:rPr>
            </w:pPr>
            <w:r w:rsidRPr="00D554FD">
              <w:rPr>
                <w:rFonts w:ascii="Times New Roman" w:hAnsi="Times New Roman" w:cs="Times New Roman"/>
                <w:b/>
                <w:sz w:val="20"/>
                <w:szCs w:val="20"/>
              </w:rPr>
              <w:t>результативность</w:t>
            </w:r>
          </w:p>
        </w:tc>
      </w:tr>
      <w:tr w:rsidR="00153C7F" w:rsidRPr="00D554FD" w:rsidTr="00EC240B">
        <w:tc>
          <w:tcPr>
            <w:tcW w:w="2365" w:type="dxa"/>
          </w:tcPr>
          <w:p w:rsidR="00153C7F" w:rsidRPr="00D554FD" w:rsidRDefault="00153C7F" w:rsidP="00AA5AD3">
            <w:pPr>
              <w:jc w:val="both"/>
              <w:rPr>
                <w:rFonts w:ascii="Times New Roman" w:hAnsi="Times New Roman" w:cs="Times New Roman"/>
                <w:sz w:val="20"/>
                <w:szCs w:val="20"/>
              </w:rPr>
            </w:pPr>
            <w:r w:rsidRPr="00D554FD">
              <w:rPr>
                <w:rFonts w:ascii="Times New Roman" w:hAnsi="Times New Roman" w:cs="Times New Roman"/>
                <w:sz w:val="20"/>
                <w:szCs w:val="20"/>
              </w:rPr>
              <w:t>Целевые индикаторы</w:t>
            </w:r>
          </w:p>
        </w:tc>
        <w:tc>
          <w:tcPr>
            <w:tcW w:w="2306" w:type="dxa"/>
          </w:tcPr>
          <w:p w:rsidR="00153C7F" w:rsidRPr="00D554FD" w:rsidRDefault="00153C7F" w:rsidP="00C52063">
            <w:pPr>
              <w:ind w:firstLine="567"/>
              <w:jc w:val="both"/>
              <w:rPr>
                <w:rFonts w:ascii="Times New Roman" w:hAnsi="Times New Roman" w:cs="Times New Roman"/>
                <w:sz w:val="20"/>
                <w:szCs w:val="20"/>
              </w:rPr>
            </w:pPr>
            <w:r w:rsidRPr="00D554FD">
              <w:rPr>
                <w:rFonts w:ascii="Times New Roman" w:hAnsi="Times New Roman" w:cs="Times New Roman"/>
                <w:sz w:val="20"/>
                <w:szCs w:val="20"/>
              </w:rPr>
              <w:t>110</w:t>
            </w:r>
          </w:p>
        </w:tc>
        <w:tc>
          <w:tcPr>
            <w:tcW w:w="2306" w:type="dxa"/>
          </w:tcPr>
          <w:p w:rsidR="00153C7F" w:rsidRPr="00D554FD" w:rsidRDefault="00153C7F" w:rsidP="00C52063">
            <w:pPr>
              <w:ind w:firstLine="567"/>
              <w:jc w:val="both"/>
              <w:rPr>
                <w:rFonts w:ascii="Times New Roman" w:hAnsi="Times New Roman" w:cs="Times New Roman"/>
                <w:sz w:val="20"/>
                <w:szCs w:val="20"/>
              </w:rPr>
            </w:pPr>
            <w:r w:rsidRPr="00D554FD">
              <w:rPr>
                <w:rFonts w:ascii="Times New Roman" w:hAnsi="Times New Roman" w:cs="Times New Roman"/>
                <w:sz w:val="20"/>
                <w:szCs w:val="20"/>
              </w:rPr>
              <w:t>81</w:t>
            </w:r>
          </w:p>
        </w:tc>
        <w:tc>
          <w:tcPr>
            <w:tcW w:w="2388" w:type="dxa"/>
          </w:tcPr>
          <w:p w:rsidR="00153C7F" w:rsidRPr="00D554FD" w:rsidRDefault="00153C7F" w:rsidP="00C52063">
            <w:pPr>
              <w:ind w:firstLine="567"/>
              <w:jc w:val="both"/>
              <w:rPr>
                <w:rFonts w:ascii="Times New Roman" w:hAnsi="Times New Roman" w:cs="Times New Roman"/>
                <w:sz w:val="20"/>
                <w:szCs w:val="20"/>
              </w:rPr>
            </w:pPr>
            <w:r w:rsidRPr="00D554FD">
              <w:rPr>
                <w:rFonts w:ascii="Times New Roman" w:hAnsi="Times New Roman" w:cs="Times New Roman"/>
                <w:sz w:val="20"/>
                <w:szCs w:val="20"/>
              </w:rPr>
              <w:t>73,6</w:t>
            </w:r>
          </w:p>
        </w:tc>
      </w:tr>
    </w:tbl>
    <w:p w:rsidR="00153C7F" w:rsidRPr="00D554FD" w:rsidRDefault="00153C7F" w:rsidP="00C52063">
      <w:pPr>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xml:space="preserve">Показатель результативности </w:t>
      </w:r>
      <w:r w:rsidRPr="00D554FD">
        <w:rPr>
          <w:rFonts w:ascii="Times New Roman" w:hAnsi="Times New Roman" w:cs="Times New Roman"/>
          <w:i/>
          <w:sz w:val="28"/>
        </w:rPr>
        <w:t>по целевым индикаторам</w:t>
      </w:r>
      <w:r w:rsidRPr="00D554FD">
        <w:rPr>
          <w:rFonts w:ascii="Times New Roman" w:hAnsi="Times New Roman" w:cs="Times New Roman"/>
          <w:sz w:val="28"/>
        </w:rPr>
        <w:t xml:space="preserve"> составил </w:t>
      </w:r>
      <w:r w:rsidRPr="00D554FD">
        <w:rPr>
          <w:rFonts w:ascii="Times New Roman" w:hAnsi="Times New Roman" w:cs="Times New Roman"/>
          <w:b/>
          <w:sz w:val="28"/>
        </w:rPr>
        <w:t>73,6%</w:t>
      </w:r>
      <w:r w:rsidRPr="00D554FD">
        <w:rPr>
          <w:rFonts w:ascii="Times New Roman" w:hAnsi="Times New Roman" w:cs="Times New Roman"/>
          <w:sz w:val="28"/>
        </w:rPr>
        <w:t xml:space="preserve"> - низкая результативность в связи с </w:t>
      </w:r>
      <w:r w:rsidRPr="00D554FD">
        <w:rPr>
          <w:rFonts w:ascii="Times New Roman" w:hAnsi="Times New Roman" w:cs="Times New Roman"/>
          <w:b/>
          <w:sz w:val="28"/>
        </w:rPr>
        <w:t>не достижением</w:t>
      </w:r>
      <w:r w:rsidRPr="00D554FD">
        <w:rPr>
          <w:rFonts w:ascii="Times New Roman" w:hAnsi="Times New Roman" w:cs="Times New Roman"/>
          <w:sz w:val="28"/>
        </w:rPr>
        <w:t xml:space="preserve"> показателей по 4-м направлениям: </w:t>
      </w:r>
    </w:p>
    <w:p w:rsidR="00153C7F" w:rsidRPr="00D554FD" w:rsidRDefault="00153C7F" w:rsidP="00C52063">
      <w:pPr>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xml:space="preserve">- Экономика - из запланированных 33 не достигнуто 11 целевых индикаторов или 33,3% от запланированных; </w:t>
      </w:r>
    </w:p>
    <w:p w:rsidR="00153C7F" w:rsidRPr="00D554FD" w:rsidRDefault="00153C7F" w:rsidP="00C52063">
      <w:pPr>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xml:space="preserve">- Социальная сфера - из запланированных 47 не достигнуто 13 целевых индикаторов или 27,7% от запланированных; </w:t>
      </w:r>
    </w:p>
    <w:p w:rsidR="00153C7F" w:rsidRPr="00D554FD" w:rsidRDefault="00153C7F" w:rsidP="00C52063">
      <w:pPr>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Общественная безопасность и правопорядок - из запланированных 10 не достигнуто 3 целевых индикатора или 30% от запланированных;</w:t>
      </w:r>
    </w:p>
    <w:p w:rsidR="00153C7F" w:rsidRPr="00D554FD" w:rsidRDefault="00153C7F" w:rsidP="00C52063">
      <w:pPr>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xml:space="preserve"> - Инфраструктура - из запланированных 11 не достигнуто 2 целевых индикатора или 18,2% от запланированных.</w:t>
      </w:r>
    </w:p>
    <w:p w:rsidR="00153C7F" w:rsidRPr="00D554FD" w:rsidRDefault="00153C7F" w:rsidP="00C52063">
      <w:pPr>
        <w:pStyle w:val="ac"/>
        <w:tabs>
          <w:tab w:val="left" w:pos="567"/>
        </w:tabs>
        <w:spacing w:after="0" w:line="240" w:lineRule="auto"/>
        <w:ind w:left="0" w:firstLine="567"/>
        <w:jc w:val="both"/>
        <w:rPr>
          <w:rFonts w:ascii="Times New Roman" w:hAnsi="Times New Roman" w:cs="Times New Roman"/>
          <w:i/>
          <w:sz w:val="28"/>
          <w:szCs w:val="28"/>
          <w:u w:val="single"/>
        </w:rPr>
      </w:pPr>
      <w:r w:rsidRPr="00D554FD">
        <w:rPr>
          <w:rFonts w:ascii="Times New Roman" w:hAnsi="Times New Roman" w:cs="Times New Roman"/>
          <w:i/>
          <w:sz w:val="28"/>
          <w:szCs w:val="28"/>
          <w:u w:val="single"/>
        </w:rPr>
        <w:t>специальный показатель:</w:t>
      </w:r>
    </w:p>
    <w:p w:rsidR="00153C7F" w:rsidRPr="00D554FD" w:rsidRDefault="00153C7F" w:rsidP="00C52063">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эффективное использование бюджетных средств, выделенных для реализации мероприятий ПРТ .</w:t>
      </w:r>
    </w:p>
    <w:p w:rsidR="00153C7F" w:rsidRPr="00D554FD" w:rsidRDefault="00153C7F" w:rsidP="00C52063">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i/>
        </w:rPr>
        <w:t>(Расчет исчислен согласно формуле: x = z / n /, где: x – оценка критерия; z – % выполнения мероприятий за счет бюджетных средств; n – % освоения бюджетных  средств)</w:t>
      </w:r>
      <w:r w:rsidRPr="00D554FD">
        <w:rPr>
          <w:rFonts w:ascii="Times New Roman" w:hAnsi="Times New Roman" w:cs="Times New Roman"/>
          <w:sz w:val="28"/>
          <w:szCs w:val="28"/>
        </w:rPr>
        <w:t>.                                                                                              млн. тенге</w:t>
      </w:r>
    </w:p>
    <w:tbl>
      <w:tblPr>
        <w:tblStyle w:val="aff"/>
        <w:tblW w:w="0" w:type="auto"/>
        <w:tblLook w:val="04A0" w:firstRow="1" w:lastRow="0" w:firstColumn="1" w:lastColumn="0" w:noHBand="0" w:noVBand="1"/>
      </w:tblPr>
      <w:tblGrid>
        <w:gridCol w:w="2365"/>
        <w:gridCol w:w="2306"/>
        <w:gridCol w:w="2306"/>
        <w:gridCol w:w="2388"/>
      </w:tblGrid>
      <w:tr w:rsidR="00153C7F" w:rsidRPr="00D554FD" w:rsidTr="00EC240B">
        <w:tc>
          <w:tcPr>
            <w:tcW w:w="2365" w:type="dxa"/>
          </w:tcPr>
          <w:p w:rsidR="00153C7F" w:rsidRPr="00D554FD" w:rsidRDefault="00153C7F" w:rsidP="00EA391E">
            <w:pPr>
              <w:jc w:val="both"/>
              <w:rPr>
                <w:rFonts w:ascii="Times New Roman" w:hAnsi="Times New Roman" w:cs="Times New Roman"/>
                <w:b/>
                <w:sz w:val="20"/>
                <w:szCs w:val="20"/>
              </w:rPr>
            </w:pPr>
            <w:r w:rsidRPr="00D554FD">
              <w:rPr>
                <w:rFonts w:ascii="Times New Roman" w:hAnsi="Times New Roman" w:cs="Times New Roman"/>
                <w:b/>
                <w:sz w:val="20"/>
                <w:szCs w:val="20"/>
              </w:rPr>
              <w:t>Наименование</w:t>
            </w:r>
          </w:p>
        </w:tc>
        <w:tc>
          <w:tcPr>
            <w:tcW w:w="2306" w:type="dxa"/>
          </w:tcPr>
          <w:p w:rsidR="00153C7F" w:rsidRPr="00D554FD" w:rsidRDefault="00153C7F" w:rsidP="00C52063">
            <w:pPr>
              <w:ind w:firstLine="567"/>
              <w:jc w:val="both"/>
              <w:rPr>
                <w:rFonts w:ascii="Times New Roman" w:hAnsi="Times New Roman" w:cs="Times New Roman"/>
                <w:b/>
                <w:sz w:val="20"/>
                <w:szCs w:val="20"/>
              </w:rPr>
            </w:pPr>
            <w:r w:rsidRPr="00D554FD">
              <w:rPr>
                <w:rFonts w:ascii="Times New Roman" w:hAnsi="Times New Roman" w:cs="Times New Roman"/>
                <w:b/>
                <w:sz w:val="20"/>
                <w:szCs w:val="20"/>
              </w:rPr>
              <w:t>План</w:t>
            </w:r>
          </w:p>
        </w:tc>
        <w:tc>
          <w:tcPr>
            <w:tcW w:w="2306" w:type="dxa"/>
          </w:tcPr>
          <w:p w:rsidR="00153C7F" w:rsidRPr="00D554FD" w:rsidRDefault="00153C7F" w:rsidP="00C52063">
            <w:pPr>
              <w:ind w:firstLine="567"/>
              <w:jc w:val="both"/>
              <w:rPr>
                <w:rFonts w:ascii="Times New Roman" w:hAnsi="Times New Roman" w:cs="Times New Roman"/>
                <w:b/>
                <w:sz w:val="20"/>
                <w:szCs w:val="20"/>
              </w:rPr>
            </w:pPr>
            <w:r w:rsidRPr="00D554FD">
              <w:rPr>
                <w:rFonts w:ascii="Times New Roman" w:hAnsi="Times New Roman" w:cs="Times New Roman"/>
                <w:b/>
                <w:sz w:val="20"/>
                <w:szCs w:val="20"/>
              </w:rPr>
              <w:t>Факт</w:t>
            </w:r>
          </w:p>
        </w:tc>
        <w:tc>
          <w:tcPr>
            <w:tcW w:w="2388" w:type="dxa"/>
          </w:tcPr>
          <w:p w:rsidR="00153C7F" w:rsidRPr="00D554FD" w:rsidRDefault="00153C7F" w:rsidP="00C52063">
            <w:pPr>
              <w:ind w:firstLine="567"/>
              <w:jc w:val="both"/>
              <w:rPr>
                <w:rFonts w:ascii="Times New Roman" w:hAnsi="Times New Roman" w:cs="Times New Roman"/>
                <w:b/>
                <w:sz w:val="20"/>
                <w:szCs w:val="20"/>
              </w:rPr>
            </w:pPr>
            <w:r w:rsidRPr="00D554FD">
              <w:rPr>
                <w:rFonts w:ascii="Times New Roman" w:hAnsi="Times New Roman" w:cs="Times New Roman"/>
                <w:b/>
                <w:sz w:val="20"/>
                <w:szCs w:val="20"/>
              </w:rPr>
              <w:t>%</w:t>
            </w:r>
          </w:p>
        </w:tc>
      </w:tr>
      <w:tr w:rsidR="00153C7F" w:rsidRPr="00D554FD" w:rsidTr="00EC240B">
        <w:tc>
          <w:tcPr>
            <w:tcW w:w="2365" w:type="dxa"/>
          </w:tcPr>
          <w:p w:rsidR="00153C7F" w:rsidRPr="00D554FD" w:rsidRDefault="00153C7F" w:rsidP="00EA391E">
            <w:pPr>
              <w:jc w:val="both"/>
              <w:rPr>
                <w:rFonts w:ascii="Times New Roman" w:hAnsi="Times New Roman" w:cs="Times New Roman"/>
                <w:sz w:val="20"/>
                <w:szCs w:val="20"/>
              </w:rPr>
            </w:pPr>
            <w:r w:rsidRPr="00D554FD">
              <w:rPr>
                <w:rFonts w:ascii="Times New Roman" w:hAnsi="Times New Roman" w:cs="Times New Roman"/>
                <w:sz w:val="20"/>
                <w:szCs w:val="20"/>
              </w:rPr>
              <w:t>Количество мероприятий</w:t>
            </w:r>
          </w:p>
        </w:tc>
        <w:tc>
          <w:tcPr>
            <w:tcW w:w="2306" w:type="dxa"/>
          </w:tcPr>
          <w:p w:rsidR="00153C7F" w:rsidRPr="00D554FD" w:rsidRDefault="00153C7F" w:rsidP="00C52063">
            <w:pPr>
              <w:ind w:firstLine="567"/>
              <w:jc w:val="both"/>
              <w:rPr>
                <w:rFonts w:ascii="Times New Roman" w:hAnsi="Times New Roman" w:cs="Times New Roman"/>
                <w:sz w:val="20"/>
                <w:szCs w:val="20"/>
              </w:rPr>
            </w:pPr>
            <w:r w:rsidRPr="00D554FD">
              <w:rPr>
                <w:rFonts w:ascii="Times New Roman" w:hAnsi="Times New Roman" w:cs="Times New Roman"/>
                <w:sz w:val="20"/>
                <w:szCs w:val="20"/>
              </w:rPr>
              <w:t>114</w:t>
            </w:r>
          </w:p>
        </w:tc>
        <w:tc>
          <w:tcPr>
            <w:tcW w:w="2306" w:type="dxa"/>
          </w:tcPr>
          <w:p w:rsidR="00153C7F" w:rsidRPr="00D554FD" w:rsidRDefault="00153C7F" w:rsidP="00C52063">
            <w:pPr>
              <w:ind w:firstLine="567"/>
              <w:jc w:val="both"/>
              <w:rPr>
                <w:rFonts w:ascii="Times New Roman" w:hAnsi="Times New Roman" w:cs="Times New Roman"/>
                <w:sz w:val="20"/>
                <w:szCs w:val="20"/>
              </w:rPr>
            </w:pPr>
            <w:r w:rsidRPr="00D554FD">
              <w:rPr>
                <w:rFonts w:ascii="Times New Roman" w:hAnsi="Times New Roman" w:cs="Times New Roman"/>
                <w:sz w:val="20"/>
                <w:szCs w:val="20"/>
              </w:rPr>
              <w:t>109</w:t>
            </w:r>
          </w:p>
        </w:tc>
        <w:tc>
          <w:tcPr>
            <w:tcW w:w="2388" w:type="dxa"/>
          </w:tcPr>
          <w:p w:rsidR="00153C7F" w:rsidRPr="00D554FD" w:rsidRDefault="00153C7F" w:rsidP="00C52063">
            <w:pPr>
              <w:ind w:firstLine="567"/>
              <w:jc w:val="both"/>
              <w:rPr>
                <w:rFonts w:ascii="Times New Roman" w:hAnsi="Times New Roman" w:cs="Times New Roman"/>
                <w:sz w:val="20"/>
                <w:szCs w:val="20"/>
              </w:rPr>
            </w:pPr>
            <w:r w:rsidRPr="00D554FD">
              <w:rPr>
                <w:rFonts w:ascii="Times New Roman" w:hAnsi="Times New Roman" w:cs="Times New Roman"/>
                <w:sz w:val="20"/>
                <w:szCs w:val="20"/>
              </w:rPr>
              <w:t>95,6</w:t>
            </w:r>
          </w:p>
        </w:tc>
      </w:tr>
      <w:tr w:rsidR="00153C7F" w:rsidRPr="00D554FD" w:rsidTr="00EC240B">
        <w:tc>
          <w:tcPr>
            <w:tcW w:w="2365" w:type="dxa"/>
          </w:tcPr>
          <w:p w:rsidR="00153C7F" w:rsidRPr="00D554FD" w:rsidRDefault="00153C7F" w:rsidP="00EA391E">
            <w:pPr>
              <w:jc w:val="both"/>
              <w:rPr>
                <w:rFonts w:ascii="Times New Roman" w:hAnsi="Times New Roman" w:cs="Times New Roman"/>
                <w:sz w:val="20"/>
                <w:szCs w:val="20"/>
              </w:rPr>
            </w:pPr>
            <w:r w:rsidRPr="00D554FD">
              <w:rPr>
                <w:rFonts w:ascii="Times New Roman" w:hAnsi="Times New Roman" w:cs="Times New Roman"/>
                <w:sz w:val="20"/>
                <w:szCs w:val="20"/>
              </w:rPr>
              <w:t>Объем выделенных средств</w:t>
            </w:r>
          </w:p>
        </w:tc>
        <w:tc>
          <w:tcPr>
            <w:tcW w:w="2306" w:type="dxa"/>
          </w:tcPr>
          <w:p w:rsidR="00153C7F" w:rsidRPr="00D554FD" w:rsidRDefault="00153C7F" w:rsidP="00C52063">
            <w:pPr>
              <w:ind w:firstLine="567"/>
              <w:jc w:val="both"/>
              <w:rPr>
                <w:rFonts w:ascii="Times New Roman" w:hAnsi="Times New Roman" w:cs="Times New Roman"/>
                <w:sz w:val="20"/>
                <w:szCs w:val="20"/>
              </w:rPr>
            </w:pPr>
            <w:r w:rsidRPr="00D554FD">
              <w:rPr>
                <w:rFonts w:ascii="Times New Roman" w:hAnsi="Times New Roman" w:cs="Times New Roman"/>
                <w:sz w:val="20"/>
                <w:szCs w:val="20"/>
              </w:rPr>
              <w:t>1 539,5</w:t>
            </w:r>
          </w:p>
        </w:tc>
        <w:tc>
          <w:tcPr>
            <w:tcW w:w="2306" w:type="dxa"/>
          </w:tcPr>
          <w:p w:rsidR="00153C7F" w:rsidRPr="00D554FD" w:rsidRDefault="00153C7F" w:rsidP="00C52063">
            <w:pPr>
              <w:ind w:firstLine="567"/>
              <w:jc w:val="both"/>
              <w:rPr>
                <w:rFonts w:ascii="Times New Roman" w:hAnsi="Times New Roman" w:cs="Times New Roman"/>
                <w:sz w:val="20"/>
                <w:szCs w:val="20"/>
              </w:rPr>
            </w:pPr>
            <w:r w:rsidRPr="00D554FD">
              <w:rPr>
                <w:rFonts w:ascii="Times New Roman" w:hAnsi="Times New Roman" w:cs="Times New Roman"/>
                <w:sz w:val="20"/>
                <w:szCs w:val="20"/>
              </w:rPr>
              <w:t>1 526,6</w:t>
            </w:r>
          </w:p>
        </w:tc>
        <w:tc>
          <w:tcPr>
            <w:tcW w:w="2388" w:type="dxa"/>
          </w:tcPr>
          <w:p w:rsidR="00153C7F" w:rsidRPr="00D554FD" w:rsidRDefault="00153C7F" w:rsidP="00C52063">
            <w:pPr>
              <w:ind w:firstLine="567"/>
              <w:jc w:val="both"/>
              <w:rPr>
                <w:rFonts w:ascii="Times New Roman" w:hAnsi="Times New Roman" w:cs="Times New Roman"/>
                <w:sz w:val="20"/>
                <w:szCs w:val="20"/>
              </w:rPr>
            </w:pPr>
            <w:r w:rsidRPr="00D554FD">
              <w:rPr>
                <w:rFonts w:ascii="Times New Roman" w:hAnsi="Times New Roman" w:cs="Times New Roman"/>
                <w:sz w:val="20"/>
                <w:szCs w:val="20"/>
              </w:rPr>
              <w:t>99,2</w:t>
            </w:r>
          </w:p>
        </w:tc>
      </w:tr>
      <w:tr w:rsidR="00153C7F" w:rsidRPr="00D554FD" w:rsidTr="00EC240B">
        <w:tc>
          <w:tcPr>
            <w:tcW w:w="2365" w:type="dxa"/>
          </w:tcPr>
          <w:p w:rsidR="00153C7F" w:rsidRPr="00D554FD" w:rsidRDefault="00153C7F" w:rsidP="00EA391E">
            <w:pPr>
              <w:jc w:val="both"/>
              <w:rPr>
                <w:rFonts w:ascii="Times New Roman" w:hAnsi="Times New Roman" w:cs="Times New Roman"/>
                <w:sz w:val="20"/>
                <w:szCs w:val="20"/>
              </w:rPr>
            </w:pPr>
            <w:r w:rsidRPr="00D554FD">
              <w:rPr>
                <w:rFonts w:ascii="Times New Roman" w:hAnsi="Times New Roman" w:cs="Times New Roman"/>
                <w:b/>
                <w:sz w:val="20"/>
                <w:szCs w:val="20"/>
              </w:rPr>
              <w:t>Результативность</w:t>
            </w:r>
          </w:p>
        </w:tc>
        <w:tc>
          <w:tcPr>
            <w:tcW w:w="2306" w:type="dxa"/>
          </w:tcPr>
          <w:p w:rsidR="00153C7F" w:rsidRPr="00D554FD" w:rsidRDefault="00153C7F" w:rsidP="00C52063">
            <w:pPr>
              <w:ind w:firstLine="567"/>
              <w:jc w:val="both"/>
              <w:rPr>
                <w:rFonts w:ascii="Times New Roman" w:hAnsi="Times New Roman" w:cs="Times New Roman"/>
                <w:sz w:val="20"/>
                <w:szCs w:val="20"/>
              </w:rPr>
            </w:pPr>
            <w:r w:rsidRPr="00D554FD">
              <w:rPr>
                <w:rFonts w:ascii="Times New Roman" w:hAnsi="Times New Roman" w:cs="Times New Roman"/>
                <w:sz w:val="20"/>
                <w:szCs w:val="20"/>
              </w:rPr>
              <w:t>х</w:t>
            </w:r>
          </w:p>
        </w:tc>
        <w:tc>
          <w:tcPr>
            <w:tcW w:w="2306" w:type="dxa"/>
          </w:tcPr>
          <w:p w:rsidR="00153C7F" w:rsidRPr="00D554FD" w:rsidRDefault="00153C7F" w:rsidP="00C52063">
            <w:pPr>
              <w:ind w:firstLine="567"/>
              <w:jc w:val="both"/>
              <w:rPr>
                <w:rFonts w:ascii="Times New Roman" w:hAnsi="Times New Roman" w:cs="Times New Roman"/>
                <w:sz w:val="20"/>
                <w:szCs w:val="20"/>
              </w:rPr>
            </w:pPr>
            <w:r w:rsidRPr="00D554FD">
              <w:rPr>
                <w:rFonts w:ascii="Times New Roman" w:hAnsi="Times New Roman" w:cs="Times New Roman"/>
                <w:sz w:val="20"/>
                <w:szCs w:val="20"/>
              </w:rPr>
              <w:t>х</w:t>
            </w:r>
          </w:p>
        </w:tc>
        <w:tc>
          <w:tcPr>
            <w:tcW w:w="2388" w:type="dxa"/>
          </w:tcPr>
          <w:p w:rsidR="00153C7F" w:rsidRPr="00D554FD" w:rsidRDefault="00153C7F" w:rsidP="00C52063">
            <w:pPr>
              <w:ind w:firstLine="567"/>
              <w:jc w:val="both"/>
              <w:rPr>
                <w:rFonts w:ascii="Times New Roman" w:hAnsi="Times New Roman" w:cs="Times New Roman"/>
                <w:sz w:val="20"/>
                <w:szCs w:val="20"/>
              </w:rPr>
            </w:pPr>
            <w:r w:rsidRPr="00D554FD">
              <w:rPr>
                <w:rFonts w:ascii="Times New Roman" w:hAnsi="Times New Roman" w:cs="Times New Roman"/>
                <w:sz w:val="20"/>
                <w:szCs w:val="20"/>
              </w:rPr>
              <w:t>96,4</w:t>
            </w:r>
          </w:p>
        </w:tc>
      </w:tr>
    </w:tbl>
    <w:p w:rsidR="00153C7F" w:rsidRPr="00D554FD" w:rsidRDefault="00153C7F" w:rsidP="00C52063">
      <w:pPr>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xml:space="preserve">Показатель </w:t>
      </w:r>
      <w:r w:rsidRPr="00D554FD">
        <w:rPr>
          <w:rFonts w:ascii="Times New Roman" w:hAnsi="Times New Roman" w:cs="Times New Roman"/>
          <w:spacing w:val="5"/>
          <w:sz w:val="28"/>
        </w:rPr>
        <w:t xml:space="preserve">эффективности </w:t>
      </w:r>
      <w:r w:rsidRPr="00D554FD">
        <w:rPr>
          <w:rFonts w:ascii="Times New Roman" w:hAnsi="Times New Roman" w:cs="Times New Roman"/>
          <w:sz w:val="28"/>
        </w:rPr>
        <w:t xml:space="preserve">использования выделенных средств для реализации мероприятий ПРТ составил </w:t>
      </w:r>
      <w:r w:rsidRPr="00D554FD">
        <w:rPr>
          <w:rFonts w:ascii="Times New Roman" w:hAnsi="Times New Roman" w:cs="Times New Roman"/>
          <w:b/>
          <w:sz w:val="28"/>
        </w:rPr>
        <w:t>96,4</w:t>
      </w:r>
      <w:r w:rsidRPr="00D554FD">
        <w:rPr>
          <w:rFonts w:ascii="Times New Roman" w:hAnsi="Times New Roman" w:cs="Times New Roman"/>
          <w:sz w:val="28"/>
        </w:rPr>
        <w:t xml:space="preserve"> в связи с </w:t>
      </w:r>
      <w:r w:rsidRPr="00D554FD">
        <w:rPr>
          <w:rFonts w:ascii="Times New Roman" w:hAnsi="Times New Roman" w:cs="Times New Roman"/>
          <w:b/>
          <w:sz w:val="28"/>
        </w:rPr>
        <w:t>не выполнением</w:t>
      </w:r>
      <w:r w:rsidRPr="00D554FD">
        <w:rPr>
          <w:rFonts w:ascii="Times New Roman" w:hAnsi="Times New Roman" w:cs="Times New Roman"/>
          <w:sz w:val="28"/>
        </w:rPr>
        <w:t xml:space="preserve"> мероприятий по 2-м направлениям: </w:t>
      </w:r>
    </w:p>
    <w:p w:rsidR="00153C7F" w:rsidRPr="00D554FD" w:rsidRDefault="00153C7F" w:rsidP="00C52063">
      <w:pPr>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xml:space="preserve">- Социальная сфера - из запланированных 44 не выполнено 1 мероприятие или 2,3% от запланированных; </w:t>
      </w:r>
    </w:p>
    <w:p w:rsidR="002A1276" w:rsidRPr="00D554FD" w:rsidRDefault="00153C7F" w:rsidP="00C52063">
      <w:pPr>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xml:space="preserve">- Инфраструктура - из запланированных 16 не выполнено 4 мероприятия или 25% от запланированных. </w:t>
      </w:r>
    </w:p>
    <w:p w:rsidR="002A1276" w:rsidRPr="00D554FD" w:rsidRDefault="002A1276" w:rsidP="00C52063">
      <w:pPr>
        <w:autoSpaceDE w:val="0"/>
        <w:autoSpaceDN w:val="0"/>
        <w:adjustRightInd w:val="0"/>
        <w:spacing w:after="0" w:line="240" w:lineRule="auto"/>
        <w:ind w:firstLine="567"/>
        <w:jc w:val="both"/>
        <w:rPr>
          <w:rFonts w:ascii="Times New Roman" w:hAnsi="Times New Roman" w:cs="Times New Roman"/>
          <w:b/>
          <w:sz w:val="28"/>
          <w:szCs w:val="28"/>
          <w:lang w:val="kk-KZ"/>
        </w:rPr>
      </w:pPr>
      <w:r w:rsidRPr="00D554FD">
        <w:rPr>
          <w:rFonts w:ascii="Times New Roman" w:hAnsi="Times New Roman" w:cs="Times New Roman"/>
          <w:b/>
          <w:sz w:val="28"/>
          <w:szCs w:val="28"/>
          <w:lang w:val="kk-KZ"/>
        </w:rPr>
        <w:t xml:space="preserve">Планирование и исполнение бюджета </w:t>
      </w:r>
      <w:r w:rsidR="00C265A0" w:rsidRPr="00D554FD">
        <w:rPr>
          <w:rFonts w:ascii="Times New Roman" w:hAnsi="Times New Roman" w:cs="Times New Roman"/>
          <w:b/>
          <w:sz w:val="28"/>
          <w:szCs w:val="28"/>
          <w:lang w:val="kk-KZ"/>
        </w:rPr>
        <w:t>Актогайского</w:t>
      </w:r>
      <w:r w:rsidRPr="00D554FD">
        <w:rPr>
          <w:rFonts w:ascii="Times New Roman" w:hAnsi="Times New Roman" w:cs="Times New Roman"/>
          <w:b/>
          <w:sz w:val="28"/>
          <w:szCs w:val="28"/>
          <w:lang w:val="kk-KZ"/>
        </w:rPr>
        <w:t xml:space="preserve"> района</w:t>
      </w:r>
    </w:p>
    <w:p w:rsidR="003413C0" w:rsidRPr="00D554FD" w:rsidRDefault="003413C0"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Основные показатели социально-экономического развития региона</w:t>
      </w:r>
    </w:p>
    <w:p w:rsidR="00877D5A" w:rsidRPr="00D554FD" w:rsidRDefault="00877D5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Итоги социально-экономического развития Актогайского района показали, что объём производства промышленной продукции при плане 32 002,9 млн. тенге исполнен на 38 391,8 млн. тенге или 120,0%, индекс физического объёма (далее: ИФО) 117,0%. За 2016 год объём производства промышленной продукции составил 31 938,9 млн. тенге, что меньше, чем в 2017 году на 6 452,9 млн. тенге. Наибольший удельный вес - 82,5%, составляет продукция АО "АК Алтыналмас", где произведено продукции на 31 668,5 млн. тенге. </w:t>
      </w:r>
    </w:p>
    <w:p w:rsidR="00877D5A" w:rsidRPr="00D554FD" w:rsidRDefault="00877D5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Объём строительных работ составил 7 579,3 млн. тенге, при плане 2 562,0 млн. тенге или 295,8%, за 2016 год исполнение составляло 2 554,2 тыс. тенге. ИФО 352%. Введено жилья 4 934 кв.м., что на 192 кв.м. больше, чем в 2016 году.</w:t>
      </w:r>
    </w:p>
    <w:p w:rsidR="00877D5A" w:rsidRPr="00D554FD" w:rsidRDefault="00877D5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Проведены работы по строительству водопроводных сетей в с. Ортадересин, с. Нарманбет, с. Тасарал, с. Торангалык на сумму 574,4 млн. тенге. Построено жилья за счёт бюджетных средств на сумму 3,6 млн. тенге и за счёт индивидуальных застройщиков на сумму 541,4 млн. тенге. Проведён капитальный и текущий ремонт автомобильных дорог на 25,8 млн. тенге, за счёт индивидуальных застройщиков построены животноводческие комплексы на сумму 402,3 млн. тенге, прочие 6 031,8 тыс. тенге.  </w:t>
      </w:r>
    </w:p>
    <w:p w:rsidR="00877D5A" w:rsidRPr="00D554FD" w:rsidRDefault="00877D5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Вложено инвестиций в основной капитал на сумму 7 313,9 тыс. тенге, при плановом значении 4 700,0 тыс. тенге и составил 155,6%, за 2016 год объём инвестиций составил 4 307,7 тыс. тенге. ИФО 157,5%.</w:t>
      </w:r>
    </w:p>
    <w:p w:rsidR="00877D5A" w:rsidRPr="00D554FD" w:rsidRDefault="00877D5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При этом объём валовой продукции сельского хозяйства при плане           14 412,5 млн. тенге, фактически составил 14 186,4 млн. тенге или выполнен на 98,4%, за 2016 год исполнение составило 13 933,8 тыс. тенге. ИФО 103,6%. Не выполнение плановых показателей объясняется уменьшением производства мяса, так при плане 10 669,0 тонн, фактически произведено 9 884,5 тонн, не выполнен показатель по производству яйцо (пищевое), при плане 2 094,7 млн. штук, произведено 2 061,3 млн. штук. Производство молока выполнено на 105,5 %, при плане 29 913,7 тонн, произведено 31 503,4 тонн.</w:t>
      </w:r>
    </w:p>
    <w:p w:rsidR="00877D5A" w:rsidRPr="00D554FD" w:rsidRDefault="00877D5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Производство продукции растениеводства выполнено на 100%, зерновых произведено 1,3 тыс. тонн, картофеля 2,65 тыс. тонн, овощей 3,2 тыс. тонн.   </w:t>
      </w:r>
    </w:p>
    <w:p w:rsidR="00877D5A" w:rsidRPr="00D554FD" w:rsidRDefault="00877D5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Увеличилось по сравнению с 2016 годом поголовье крупного рогатого скота на 1,7%, овец и коз на 2,6%, лошадей на 10,4% и птицы на 14,1%.</w:t>
      </w:r>
    </w:p>
    <w:p w:rsidR="00877D5A" w:rsidRPr="00D554FD" w:rsidRDefault="00877D5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Количество действующих субъектов малого и среднего бизнеса увеличилось по сравнению с 2016 годом на 9,9% и достигло 1 204 единиц.</w:t>
      </w:r>
    </w:p>
    <w:p w:rsidR="00877D5A" w:rsidRPr="00D554FD" w:rsidRDefault="00877D5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Товарооборот составил 1 144,1 млн. тенге, что больше, чем в 2016 году на 89,9 млн. тенге или больше на 8,5%, план 2017 года выполнен на 104,0%.</w:t>
      </w:r>
    </w:p>
    <w:p w:rsidR="00877D5A" w:rsidRPr="00D554FD" w:rsidRDefault="00877D5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Численность безработных возросла по сравнению с 2016 годом на 178 человек и составила 324 человека или 221,9%, за 2017 год трудоустроено 679 человек, против показателя 2016 года в 231 человек, направлено на общественные работы на 16 человек больше или 181 человек, направлено на обучение и профессиональную подготовку 142 человека против 30 в 2016 году, т.е в 4,7 раз больше.</w:t>
      </w:r>
    </w:p>
    <w:p w:rsidR="00877D5A" w:rsidRPr="00D554FD" w:rsidRDefault="00877D5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Коэффициент рождаемости составил 101,8%, по данным за ноябрь 2017 года 17,1 случай на 1 000 человек населения, за аналогичный период 2016 года 16,8 случаев.</w:t>
      </w:r>
    </w:p>
    <w:p w:rsidR="00877D5A" w:rsidRPr="00D554FD" w:rsidRDefault="00877D5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Коэффициент младенческой смертности за ноябрь 2017 года 7,22 случая на 1 000 новорожденных, за аналогичный период 2016 года 10,91 случай.</w:t>
      </w:r>
    </w:p>
    <w:p w:rsidR="00877D5A" w:rsidRPr="00D554FD" w:rsidRDefault="00877D5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Общее количество детей дошкольного возраста (от 1 до 6 лет) составило 870 человек, охвачено детей дошкольным образованием 700 человек или 80,4%. </w:t>
      </w:r>
    </w:p>
    <w:p w:rsidR="00877D5A" w:rsidRPr="00D554FD" w:rsidRDefault="00877D5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Количество зарегистрированных преступлений составило 122 случая, из них тяжкие преступлений 19 или 190% к 2016 году. Уровень раскрываемости тяжких преступлений 72,2%.</w:t>
      </w:r>
    </w:p>
    <w:p w:rsidR="00877D5A" w:rsidRPr="00D554FD" w:rsidRDefault="00877D5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По основным показателям социально-экономического развития среди городов и районов области, Актогайский район за 2017 год находится на 5 месте.</w:t>
      </w:r>
    </w:p>
    <w:p w:rsidR="00877D5A" w:rsidRPr="00D554FD" w:rsidRDefault="00877D5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При этом анализ рейтинга района показал, что основные показатели из года в год не стабильны, так за 2016 год район занимал 14 место, а за 2015 год 1 место.</w:t>
      </w:r>
    </w:p>
    <w:p w:rsidR="00877D5A" w:rsidRPr="00D554FD" w:rsidRDefault="00877D5A"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Таким образом, за 2015 год 1 место в рейтинге обусловлено подъёмом уровня промышленности в регионе или открытием в районе АО "АК Алтыналмас", за 2016 год уровень добычи драгоценных металлов пошёл на спад, в 2017 году вновь началось оздоровление экономического сектора.</w:t>
      </w:r>
      <w:r w:rsidRPr="00D554FD">
        <w:rPr>
          <w:rFonts w:ascii="Times New Roman" w:hAnsi="Times New Roman" w:cs="Times New Roman"/>
          <w:sz w:val="28"/>
          <w:szCs w:val="28"/>
        </w:rPr>
        <w:tab/>
      </w:r>
    </w:p>
    <w:p w:rsidR="003413C0" w:rsidRPr="00D554FD" w:rsidRDefault="003413C0" w:rsidP="00C52063">
      <w:pPr>
        <w:suppressAutoHyphens/>
        <w:autoSpaceDE w:val="0"/>
        <w:autoSpaceDN w:val="0"/>
        <w:adjustRightInd w:val="0"/>
        <w:spacing w:after="0" w:line="240" w:lineRule="auto"/>
        <w:ind w:firstLine="567"/>
        <w:jc w:val="both"/>
        <w:rPr>
          <w:rFonts w:ascii="Times New Roman" w:hAnsi="Times New Roman" w:cs="Times New Roman"/>
          <w:i/>
          <w:sz w:val="28"/>
          <w:szCs w:val="28"/>
          <w:u w:val="single"/>
        </w:rPr>
      </w:pPr>
      <w:r w:rsidRPr="00D554FD">
        <w:rPr>
          <w:rFonts w:ascii="Times New Roman" w:hAnsi="Times New Roman" w:cs="Times New Roman"/>
          <w:i/>
          <w:sz w:val="28"/>
          <w:szCs w:val="28"/>
          <w:u w:val="single"/>
        </w:rPr>
        <w:t>Анализ исполнения местного бюджета.</w:t>
      </w:r>
    </w:p>
    <w:p w:rsidR="003413C0" w:rsidRPr="00D554FD" w:rsidRDefault="003413C0"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Бюджет </w:t>
      </w:r>
      <w:r w:rsidR="00F20755" w:rsidRPr="00D554FD">
        <w:rPr>
          <w:rFonts w:ascii="Times New Roman" w:hAnsi="Times New Roman" w:cs="Times New Roman"/>
          <w:sz w:val="28"/>
          <w:szCs w:val="28"/>
        </w:rPr>
        <w:t>Актогайского</w:t>
      </w:r>
      <w:r w:rsidRPr="00D554FD">
        <w:rPr>
          <w:rFonts w:ascii="Times New Roman" w:hAnsi="Times New Roman" w:cs="Times New Roman"/>
          <w:sz w:val="28"/>
          <w:szCs w:val="28"/>
        </w:rPr>
        <w:t xml:space="preserve"> района на 2017-2019 годы принят решением 9 </w:t>
      </w:r>
      <w:r w:rsidR="00F20755" w:rsidRPr="00D554FD">
        <w:rPr>
          <w:rFonts w:ascii="Times New Roman" w:hAnsi="Times New Roman" w:cs="Times New Roman"/>
          <w:sz w:val="28"/>
          <w:szCs w:val="28"/>
        </w:rPr>
        <w:t>сессии районного маслихата от 21 декабря 2016 года № 89</w:t>
      </w:r>
      <w:r w:rsidRPr="00D554FD">
        <w:rPr>
          <w:rFonts w:ascii="Times New Roman" w:hAnsi="Times New Roman" w:cs="Times New Roman"/>
          <w:sz w:val="28"/>
          <w:szCs w:val="28"/>
        </w:rPr>
        <w:t xml:space="preserve">. </w:t>
      </w:r>
    </w:p>
    <w:p w:rsidR="003413C0" w:rsidRPr="00D554FD" w:rsidRDefault="003413C0" w:rsidP="00C52063">
      <w:pPr>
        <w:tabs>
          <w:tab w:val="left" w:pos="0"/>
          <w:tab w:val="left" w:pos="567"/>
        </w:tabs>
        <w:spacing w:after="0" w:line="240" w:lineRule="auto"/>
        <w:ind w:firstLine="567"/>
        <w:contextualSpacing/>
        <w:jc w:val="both"/>
        <w:rPr>
          <w:rFonts w:ascii="Times New Roman" w:hAnsi="Times New Roman" w:cs="Times New Roman"/>
          <w:bCs/>
          <w:color w:val="000000" w:themeColor="text1"/>
          <w:spacing w:val="-2"/>
          <w:sz w:val="28"/>
          <w:szCs w:val="28"/>
        </w:rPr>
      </w:pPr>
      <w:r w:rsidRPr="00D554FD">
        <w:rPr>
          <w:rFonts w:ascii="Times New Roman" w:hAnsi="Times New Roman" w:cs="Times New Roman"/>
          <w:bCs/>
          <w:color w:val="000000" w:themeColor="text1"/>
          <w:spacing w:val="-2"/>
          <w:sz w:val="28"/>
          <w:szCs w:val="28"/>
        </w:rPr>
        <w:t xml:space="preserve">Постановление акимата </w:t>
      </w:r>
      <w:r w:rsidR="00072BB8" w:rsidRPr="00D554FD">
        <w:rPr>
          <w:rFonts w:ascii="Times New Roman" w:hAnsi="Times New Roman" w:cs="Times New Roman"/>
          <w:bCs/>
          <w:color w:val="000000" w:themeColor="text1"/>
          <w:spacing w:val="-2"/>
          <w:sz w:val="28"/>
          <w:szCs w:val="28"/>
        </w:rPr>
        <w:t>Актогайского</w:t>
      </w:r>
      <w:r w:rsidRPr="00D554FD">
        <w:rPr>
          <w:rFonts w:ascii="Times New Roman" w:hAnsi="Times New Roman" w:cs="Times New Roman"/>
          <w:bCs/>
          <w:color w:val="000000" w:themeColor="text1"/>
          <w:spacing w:val="-2"/>
          <w:sz w:val="28"/>
          <w:szCs w:val="28"/>
        </w:rPr>
        <w:t xml:space="preserve"> района </w:t>
      </w:r>
      <w:r w:rsidR="00072BB8" w:rsidRPr="00D554FD">
        <w:rPr>
          <w:rFonts w:ascii="Times New Roman" w:hAnsi="Times New Roman" w:cs="Times New Roman"/>
          <w:bCs/>
          <w:spacing w:val="-2"/>
          <w:sz w:val="28"/>
          <w:szCs w:val="28"/>
        </w:rPr>
        <w:t>№61/01 "О реализации решения 9 сессии Актогайского районного маслихата от 21 декабря 2016 года №89 "О бюджете Актогайского района на 2017-2019 годы"</w:t>
      </w:r>
      <w:r w:rsidR="00072BB8" w:rsidRPr="00D554FD">
        <w:rPr>
          <w:rFonts w:ascii="Times New Roman" w:hAnsi="Times New Roman" w:cs="Times New Roman"/>
          <w:bCs/>
          <w:color w:val="000000" w:themeColor="text1"/>
          <w:spacing w:val="-2"/>
          <w:sz w:val="28"/>
          <w:szCs w:val="28"/>
        </w:rPr>
        <w:t xml:space="preserve"> принято 23</w:t>
      </w:r>
      <w:r w:rsidRPr="00D554FD">
        <w:rPr>
          <w:rFonts w:ascii="Times New Roman" w:hAnsi="Times New Roman" w:cs="Times New Roman"/>
          <w:bCs/>
          <w:color w:val="000000" w:themeColor="text1"/>
          <w:spacing w:val="-2"/>
          <w:sz w:val="28"/>
          <w:szCs w:val="28"/>
        </w:rPr>
        <w:t xml:space="preserve"> декабря 2016 года.</w:t>
      </w:r>
    </w:p>
    <w:p w:rsidR="003413C0" w:rsidRPr="00D554FD" w:rsidRDefault="003413C0" w:rsidP="00C52063">
      <w:pPr>
        <w:widowControl w:val="0"/>
        <w:shd w:val="clear" w:color="auto" w:fill="FFFFFF"/>
        <w:spacing w:after="0" w:line="240" w:lineRule="auto"/>
        <w:ind w:firstLine="567"/>
        <w:jc w:val="both"/>
        <w:rPr>
          <w:rFonts w:ascii="Times New Roman" w:hAnsi="Times New Roman" w:cs="Times New Roman"/>
          <w:b/>
          <w:sz w:val="28"/>
          <w:szCs w:val="28"/>
        </w:rPr>
      </w:pPr>
      <w:r w:rsidRPr="00D554FD">
        <w:rPr>
          <w:rFonts w:ascii="Times New Roman" w:hAnsi="Times New Roman" w:cs="Times New Roman"/>
          <w:sz w:val="28"/>
          <w:szCs w:val="28"/>
        </w:rPr>
        <w:t>В течени</w:t>
      </w:r>
      <w:r w:rsidR="00F63598" w:rsidRPr="00D554FD">
        <w:rPr>
          <w:rFonts w:ascii="Times New Roman" w:hAnsi="Times New Roman" w:cs="Times New Roman"/>
          <w:sz w:val="28"/>
          <w:szCs w:val="28"/>
        </w:rPr>
        <w:t>е 2017 года Отделом проведено  5 уточнений и 2 корректировки</w:t>
      </w:r>
      <w:r w:rsidRPr="00D554FD">
        <w:rPr>
          <w:rFonts w:ascii="Times New Roman" w:hAnsi="Times New Roman" w:cs="Times New Roman"/>
          <w:sz w:val="28"/>
          <w:szCs w:val="28"/>
        </w:rPr>
        <w:t xml:space="preserve"> районного бюджета.</w:t>
      </w:r>
      <w:r w:rsidRPr="00D554FD">
        <w:rPr>
          <w:rFonts w:ascii="Times New Roman" w:hAnsi="Times New Roman" w:cs="Times New Roman"/>
          <w:b/>
          <w:sz w:val="28"/>
          <w:szCs w:val="28"/>
        </w:rPr>
        <w:t xml:space="preserve"> </w:t>
      </w:r>
    </w:p>
    <w:p w:rsidR="003413C0" w:rsidRPr="00D554FD" w:rsidRDefault="003413C0"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С учетом корректировок и уточнений </w:t>
      </w:r>
      <w:r w:rsidR="00473698">
        <w:rPr>
          <w:rFonts w:ascii="Times New Roman" w:hAnsi="Times New Roman" w:cs="Times New Roman"/>
          <w:sz w:val="28"/>
          <w:szCs w:val="28"/>
        </w:rPr>
        <w:t>объемы районного бюджета за 2017</w:t>
      </w:r>
      <w:r w:rsidRPr="00D554FD">
        <w:rPr>
          <w:rFonts w:ascii="Times New Roman" w:hAnsi="Times New Roman" w:cs="Times New Roman"/>
          <w:sz w:val="28"/>
          <w:szCs w:val="28"/>
        </w:rPr>
        <w:t xml:space="preserve"> год составили:</w:t>
      </w:r>
    </w:p>
    <w:p w:rsidR="00F63598" w:rsidRPr="00D554FD" w:rsidRDefault="00F63598" w:rsidP="00C52063">
      <w:pPr>
        <w:spacing w:after="0" w:line="240" w:lineRule="auto"/>
        <w:ind w:firstLine="567"/>
        <w:jc w:val="both"/>
        <w:rPr>
          <w:rFonts w:ascii="Times New Roman" w:hAnsi="Times New Roman" w:cs="Times New Roman"/>
          <w:bCs/>
          <w:spacing w:val="-2"/>
          <w:sz w:val="28"/>
          <w:szCs w:val="28"/>
        </w:rPr>
      </w:pPr>
      <w:r w:rsidRPr="00D554FD">
        <w:rPr>
          <w:rFonts w:ascii="Times New Roman" w:hAnsi="Times New Roman" w:cs="Times New Roman"/>
          <w:bCs/>
          <w:spacing w:val="-2"/>
          <w:sz w:val="28"/>
          <w:szCs w:val="28"/>
        </w:rPr>
        <w:t xml:space="preserve">1) доходы – 5 115 460,0 тыс. тенге, в том числе: </w:t>
      </w:r>
    </w:p>
    <w:p w:rsidR="00F63598" w:rsidRPr="00D554FD" w:rsidRDefault="00F63598" w:rsidP="00C52063">
      <w:pPr>
        <w:spacing w:after="0" w:line="240" w:lineRule="auto"/>
        <w:ind w:firstLine="567"/>
        <w:jc w:val="both"/>
        <w:rPr>
          <w:rFonts w:ascii="Times New Roman" w:hAnsi="Times New Roman" w:cs="Times New Roman"/>
          <w:bCs/>
          <w:spacing w:val="-2"/>
          <w:sz w:val="28"/>
          <w:szCs w:val="28"/>
        </w:rPr>
      </w:pPr>
      <w:r w:rsidRPr="00D554FD">
        <w:rPr>
          <w:rFonts w:ascii="Times New Roman" w:hAnsi="Times New Roman" w:cs="Times New Roman"/>
          <w:bCs/>
          <w:spacing w:val="-2"/>
          <w:sz w:val="28"/>
          <w:szCs w:val="28"/>
        </w:rPr>
        <w:t xml:space="preserve">налоговые поступления – 1 451 853,0 тыс. тенге или на ; </w:t>
      </w:r>
    </w:p>
    <w:p w:rsidR="00F63598" w:rsidRPr="00D554FD" w:rsidRDefault="00F63598" w:rsidP="00C52063">
      <w:pPr>
        <w:spacing w:after="0" w:line="240" w:lineRule="auto"/>
        <w:ind w:firstLine="567"/>
        <w:jc w:val="both"/>
        <w:rPr>
          <w:rFonts w:ascii="Times New Roman" w:hAnsi="Times New Roman" w:cs="Times New Roman"/>
          <w:bCs/>
          <w:spacing w:val="-2"/>
          <w:sz w:val="28"/>
          <w:szCs w:val="28"/>
        </w:rPr>
      </w:pPr>
      <w:r w:rsidRPr="00D554FD">
        <w:rPr>
          <w:rFonts w:ascii="Times New Roman" w:hAnsi="Times New Roman" w:cs="Times New Roman"/>
          <w:bCs/>
          <w:spacing w:val="-2"/>
          <w:sz w:val="28"/>
          <w:szCs w:val="28"/>
        </w:rPr>
        <w:t xml:space="preserve">неналоговые поступления – 6 252,0 тыс. тенге; </w:t>
      </w:r>
    </w:p>
    <w:p w:rsidR="00F63598" w:rsidRPr="00D554FD" w:rsidRDefault="00F63598"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Cs/>
          <w:sz w:val="28"/>
          <w:szCs w:val="28"/>
        </w:rPr>
        <w:t xml:space="preserve">поступления от продажи основного капитала </w:t>
      </w:r>
      <w:r w:rsidRPr="00D554FD">
        <w:rPr>
          <w:rFonts w:ascii="Times New Roman" w:hAnsi="Times New Roman" w:cs="Times New Roman"/>
          <w:sz w:val="28"/>
          <w:szCs w:val="28"/>
        </w:rPr>
        <w:t xml:space="preserve">– 8 861,0 тыс. тенге; </w:t>
      </w:r>
    </w:p>
    <w:p w:rsidR="00F63598" w:rsidRPr="00D554FD" w:rsidRDefault="00F63598"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поступления трансфертов – 3 648 494,0 тыс. тенге (целевые текущие трансферты - 189 006,0 тыс. тенге, целевые трансферты на развитие - 1 152 580,0 тыс. тенге, субвенции - 2 306 908,0 тыс. тенге). </w:t>
      </w:r>
    </w:p>
    <w:p w:rsidR="00F63598" w:rsidRPr="00D554FD" w:rsidRDefault="00F63598"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2) затраты – 5 164 070,0 тыс. тенге; </w:t>
      </w:r>
    </w:p>
    <w:p w:rsidR="00F63598" w:rsidRPr="00D554FD" w:rsidRDefault="00F63598"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3) чистое бюджетное кредитование – 39 997,0 тыс. тенге; </w:t>
      </w:r>
    </w:p>
    <w:p w:rsidR="00F63598" w:rsidRPr="00D554FD" w:rsidRDefault="00F63598"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бюджетные кредиты – 57 859,0 тыс. тенге;</w:t>
      </w:r>
    </w:p>
    <w:p w:rsidR="00F63598" w:rsidRPr="00D554FD" w:rsidRDefault="00F63598"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погашение бюджетных кредитов – 17 862,0 тыс. тенге;</w:t>
      </w:r>
    </w:p>
    <w:p w:rsidR="00F63598" w:rsidRPr="00D554FD" w:rsidRDefault="00F63598"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4) сальдо по операциям с финансовыми активами –  0 тыс. тенге, в том числе:</w:t>
      </w:r>
    </w:p>
    <w:p w:rsidR="00F63598" w:rsidRPr="00D554FD" w:rsidRDefault="00F63598"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приобретение финансовых активов – 0 тыс. тенге;</w:t>
      </w:r>
    </w:p>
    <w:p w:rsidR="00F63598" w:rsidRPr="00D554FD" w:rsidRDefault="00F63598"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поступления от продажи финансовых активов государства – 0 тыс. тенге;</w:t>
      </w:r>
    </w:p>
    <w:p w:rsidR="00F63598" w:rsidRPr="00D554FD" w:rsidRDefault="00F63598"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5) дефицит (профицит) бюджета – минус 88 607,0 тыс. тенге;</w:t>
      </w:r>
    </w:p>
    <w:p w:rsidR="00F63598" w:rsidRPr="00D554FD" w:rsidRDefault="00F63598"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6) финансирование дефицита (использование профицита) бюджета –  88 607,0 тыс. тенге:</w:t>
      </w:r>
    </w:p>
    <w:p w:rsidR="00F63598" w:rsidRPr="00D554FD" w:rsidRDefault="00F63598"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поступление займов – 57 859,0 тыс. тенге;</w:t>
      </w:r>
    </w:p>
    <w:p w:rsidR="00F63598" w:rsidRPr="00D554FD" w:rsidRDefault="00F63598"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погашение займов – 20 420,0 тыс.тенге;</w:t>
      </w:r>
    </w:p>
    <w:p w:rsidR="00F63598" w:rsidRPr="00D554FD" w:rsidRDefault="00F63598"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используемые остатки бюджетных средств – 51 168,0 тыс. тенге.</w:t>
      </w:r>
    </w:p>
    <w:p w:rsidR="003413C0" w:rsidRPr="00D554FD" w:rsidRDefault="003413C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Остатки бюджетных средств использованы в соответствии с пунктом 4 статьи 104 Бюджетного кодекса РК. </w:t>
      </w:r>
    </w:p>
    <w:p w:rsidR="003413C0" w:rsidRPr="00D554FD" w:rsidRDefault="003413C0"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Резерв местного исполнительного органа сформирован в соответствии со статьей 19 Бюджетного Кодекса РК.</w:t>
      </w:r>
    </w:p>
    <w:p w:rsidR="007D12EE" w:rsidRPr="00D554FD" w:rsidRDefault="007D12EE"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При утверждении, корректировке и уточнении </w:t>
      </w:r>
      <w:r w:rsidR="00F07F82">
        <w:rPr>
          <w:rFonts w:ascii="Times New Roman" w:hAnsi="Times New Roman" w:cs="Times New Roman"/>
          <w:sz w:val="28"/>
          <w:szCs w:val="28"/>
        </w:rPr>
        <w:t>рай</w:t>
      </w:r>
      <w:r w:rsidRPr="00D554FD">
        <w:rPr>
          <w:rFonts w:ascii="Times New Roman" w:hAnsi="Times New Roman" w:cs="Times New Roman"/>
          <w:sz w:val="28"/>
          <w:szCs w:val="28"/>
        </w:rPr>
        <w:t>о</w:t>
      </w:r>
      <w:r w:rsidR="00F07F82">
        <w:rPr>
          <w:rFonts w:ascii="Times New Roman" w:hAnsi="Times New Roman" w:cs="Times New Roman"/>
          <w:sz w:val="28"/>
          <w:szCs w:val="28"/>
        </w:rPr>
        <w:t>нного</w:t>
      </w:r>
      <w:r w:rsidRPr="00D554FD">
        <w:rPr>
          <w:rFonts w:ascii="Times New Roman" w:hAnsi="Times New Roman" w:cs="Times New Roman"/>
          <w:sz w:val="28"/>
          <w:szCs w:val="28"/>
        </w:rPr>
        <w:t xml:space="preserve"> бюджета уполномоченным органом соблюдены нормы статей 19, 73, 75, 104, 109, 111 и 116 Бюджетного кодекса РК. </w:t>
      </w:r>
    </w:p>
    <w:p w:rsidR="003413C0" w:rsidRPr="00D554FD" w:rsidRDefault="003413C0"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Секвестр БП в 2017 году не проводился.</w:t>
      </w:r>
    </w:p>
    <w:p w:rsidR="003413C0" w:rsidRPr="00D554FD" w:rsidRDefault="003413C0"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Скорректированный бюджет соответствует Единой бюджетной классификации РК.</w:t>
      </w:r>
    </w:p>
    <w:p w:rsidR="003413C0" w:rsidRPr="00D554FD" w:rsidRDefault="003413C0"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Аудитом разработки и утверждения бюджета по поступлениям на 2017 год установлено, что в целом разработка и утверждение бюджета по поступлениям произведена в соответствии с Методикой прогнозирования поступлений бюджета, утвержденной приказом и.о. Министра национальной экономики РК от 21 января 2015 года № 34, положениями Бюджетного кодекса РК, Кодекса РК "О налогах и других обязательных платежах в бюджет" от 10 декабря 2008 года №99-IV и другими нормативными правовыми актами.</w:t>
      </w:r>
    </w:p>
    <w:p w:rsidR="00B17980" w:rsidRPr="00D554FD" w:rsidRDefault="00B17980"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При этом, уполномоченным органом при планировании местного бюджета </w:t>
      </w:r>
      <w:r w:rsidRPr="00D554FD">
        <w:rPr>
          <w:rFonts w:ascii="Times New Roman" w:hAnsi="Times New Roman" w:cs="Times New Roman"/>
          <w:b/>
          <w:sz w:val="28"/>
          <w:szCs w:val="28"/>
        </w:rPr>
        <w:t>не соблюден</w:t>
      </w:r>
      <w:r w:rsidRPr="00D554FD">
        <w:rPr>
          <w:rFonts w:ascii="Times New Roman" w:hAnsi="Times New Roman" w:cs="Times New Roman"/>
          <w:sz w:val="28"/>
          <w:szCs w:val="28"/>
        </w:rPr>
        <w:t xml:space="preserve"> принцип преемственности - планирование бюджета, основанного на базовых расходах, утвержденных в предыдущие периоды, итогах бюджетного мониторинга, оценке результатов. </w:t>
      </w:r>
    </w:p>
    <w:p w:rsidR="003413C0" w:rsidRPr="00D554FD" w:rsidRDefault="003413C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В 2017 году поступления бюджета </w:t>
      </w:r>
      <w:r w:rsidR="00B133E3" w:rsidRPr="00D554FD">
        <w:rPr>
          <w:rFonts w:ascii="Times New Roman" w:hAnsi="Times New Roman" w:cs="Times New Roman"/>
          <w:sz w:val="28"/>
          <w:szCs w:val="28"/>
        </w:rPr>
        <w:t>Актогайского</w:t>
      </w:r>
      <w:r w:rsidRPr="00D554FD">
        <w:rPr>
          <w:rFonts w:ascii="Times New Roman" w:hAnsi="Times New Roman" w:cs="Times New Roman"/>
          <w:sz w:val="28"/>
          <w:szCs w:val="28"/>
        </w:rPr>
        <w:t xml:space="preserve"> района составили </w:t>
      </w:r>
      <w:r w:rsidR="00B133E3" w:rsidRPr="00D554FD">
        <w:rPr>
          <w:rFonts w:ascii="Times New Roman" w:hAnsi="Times New Roman" w:cs="Times New Roman"/>
          <w:sz w:val="28"/>
          <w:szCs w:val="28"/>
        </w:rPr>
        <w:t>5 242 810,0</w:t>
      </w:r>
      <w:r w:rsidRPr="00D554FD">
        <w:rPr>
          <w:rFonts w:ascii="Times New Roman" w:hAnsi="Times New Roman" w:cs="Times New Roman"/>
          <w:sz w:val="28"/>
          <w:szCs w:val="28"/>
        </w:rPr>
        <w:t xml:space="preserve"> тыс. тенге при скорректированном плане </w:t>
      </w:r>
      <w:r w:rsidR="00B133E3" w:rsidRPr="00D554FD">
        <w:rPr>
          <w:rFonts w:ascii="Times New Roman" w:hAnsi="Times New Roman" w:cs="Times New Roman"/>
          <w:sz w:val="28"/>
          <w:szCs w:val="28"/>
        </w:rPr>
        <w:t>5 191 181,0 тыс. тенге (101</w:t>
      </w:r>
      <w:r w:rsidRPr="00D554FD">
        <w:rPr>
          <w:rFonts w:ascii="Times New Roman" w:hAnsi="Times New Roman" w:cs="Times New Roman"/>
          <w:sz w:val="28"/>
          <w:szCs w:val="28"/>
        </w:rPr>
        <w:t xml:space="preserve">%), увеличившись по сравнению с 2016 годом на </w:t>
      </w:r>
      <w:r w:rsidR="00B133E3" w:rsidRPr="00D554FD">
        <w:rPr>
          <w:rFonts w:ascii="Times New Roman" w:hAnsi="Times New Roman" w:cs="Times New Roman"/>
          <w:sz w:val="28"/>
          <w:szCs w:val="28"/>
        </w:rPr>
        <w:t>1 984 326,5 тыс. тенге или на 59,3</w:t>
      </w:r>
      <w:r w:rsidRPr="00D554FD">
        <w:rPr>
          <w:rFonts w:ascii="Times New Roman" w:hAnsi="Times New Roman" w:cs="Times New Roman"/>
          <w:sz w:val="28"/>
          <w:szCs w:val="28"/>
        </w:rPr>
        <w:t>%.</w:t>
      </w:r>
    </w:p>
    <w:p w:rsidR="00207058" w:rsidRPr="00D554FD" w:rsidRDefault="00207058"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анализ динамики поступлений бюджета района показал, что по сравнению с 2015 и 2016 годами темп роста в 2017 году составил 160,9%, так в 2015 году поступления составили 3 236 723,2 тыс. тенге, в 2016 году 3 258 483,5 тыс. тенге, при темп роста поступлений района в основном произошёл за счет поступления трансфертов.</w:t>
      </w:r>
    </w:p>
    <w:p w:rsidR="003413C0" w:rsidRPr="00D554FD" w:rsidRDefault="00207058"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 итогам 2017 года основную долю объема поступлений составляют трансферты - 3 648 494,0 тыс. тенге или  69,6%, собственные доходы  1 519 633,0 тыс. тенге или 29%, займы - 57 859,0 тыс. тенге или 1,1%, погашение бюджетных кредитов  - 16 824,0 тыс. тенге или 0,3%. </w:t>
      </w:r>
    </w:p>
    <w:p w:rsidR="003413C0" w:rsidRPr="00D554FD" w:rsidRDefault="003413C0"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Доходы райо</w:t>
      </w:r>
      <w:r w:rsidR="00207058" w:rsidRPr="00D554FD">
        <w:rPr>
          <w:rFonts w:ascii="Times New Roman" w:hAnsi="Times New Roman" w:cs="Times New Roman"/>
          <w:sz w:val="28"/>
          <w:szCs w:val="28"/>
        </w:rPr>
        <w:t>нного бюджета исполнены на 101</w:t>
      </w:r>
      <w:r w:rsidRPr="00D554FD">
        <w:rPr>
          <w:rFonts w:ascii="Times New Roman" w:hAnsi="Times New Roman" w:cs="Times New Roman"/>
          <w:sz w:val="28"/>
          <w:szCs w:val="28"/>
        </w:rPr>
        <w:t xml:space="preserve">% и составили </w:t>
      </w:r>
      <w:r w:rsidR="00207058" w:rsidRPr="00D554FD">
        <w:rPr>
          <w:rFonts w:ascii="Times New Roman" w:hAnsi="Times New Roman" w:cs="Times New Roman"/>
          <w:sz w:val="28"/>
          <w:szCs w:val="28"/>
        </w:rPr>
        <w:t xml:space="preserve">5 168 126,8 </w:t>
      </w:r>
      <w:r w:rsidRPr="00D554FD">
        <w:rPr>
          <w:rFonts w:ascii="Times New Roman" w:hAnsi="Times New Roman" w:cs="Times New Roman"/>
          <w:sz w:val="28"/>
          <w:szCs w:val="28"/>
        </w:rPr>
        <w:t xml:space="preserve">тыс. тенге при скорректированном плане </w:t>
      </w:r>
      <w:r w:rsidR="00207058" w:rsidRPr="00D554FD">
        <w:rPr>
          <w:rFonts w:ascii="Times New Roman" w:hAnsi="Times New Roman" w:cs="Times New Roman"/>
          <w:sz w:val="28"/>
          <w:szCs w:val="28"/>
        </w:rPr>
        <w:t>5 115 460,0</w:t>
      </w:r>
      <w:r w:rsidRPr="00D554FD">
        <w:rPr>
          <w:rFonts w:ascii="Times New Roman" w:hAnsi="Times New Roman" w:cs="Times New Roman"/>
          <w:sz w:val="28"/>
          <w:szCs w:val="28"/>
        </w:rPr>
        <w:t>тыс. тенге.</w:t>
      </w:r>
    </w:p>
    <w:p w:rsidR="003413C0" w:rsidRPr="00D554FD" w:rsidRDefault="003413C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 сравнению с 2015 годом объем поступивших доходов в 2016 году увеличился на </w:t>
      </w:r>
      <w:r w:rsidR="0026458B" w:rsidRPr="00D554FD">
        <w:rPr>
          <w:rFonts w:ascii="Times New Roman" w:hAnsi="Times New Roman" w:cs="Times New Roman"/>
          <w:sz w:val="28"/>
          <w:szCs w:val="28"/>
        </w:rPr>
        <w:t>13 358,4</w:t>
      </w:r>
      <w:r w:rsidRPr="00D554FD">
        <w:rPr>
          <w:rFonts w:ascii="Times New Roman" w:hAnsi="Times New Roman" w:cs="Times New Roman"/>
          <w:sz w:val="28"/>
          <w:szCs w:val="28"/>
        </w:rPr>
        <w:t xml:space="preserve"> тыс. тенге или </w:t>
      </w:r>
      <w:r w:rsidR="0026458B" w:rsidRPr="00D554FD">
        <w:rPr>
          <w:rFonts w:ascii="Times New Roman" w:hAnsi="Times New Roman" w:cs="Times New Roman"/>
          <w:sz w:val="28"/>
          <w:szCs w:val="28"/>
        </w:rPr>
        <w:t>0,4</w:t>
      </w:r>
      <w:r w:rsidRPr="00D554FD">
        <w:rPr>
          <w:rFonts w:ascii="Times New Roman" w:hAnsi="Times New Roman" w:cs="Times New Roman"/>
          <w:sz w:val="28"/>
          <w:szCs w:val="28"/>
        </w:rPr>
        <w:t xml:space="preserve">% и в 2017 году по сравнению с 2016 годом на </w:t>
      </w:r>
      <w:r w:rsidR="0026458B" w:rsidRPr="00D554FD">
        <w:rPr>
          <w:rFonts w:ascii="Times New Roman" w:hAnsi="Times New Roman" w:cs="Times New Roman"/>
          <w:sz w:val="28"/>
          <w:szCs w:val="28"/>
        </w:rPr>
        <w:t>1 970 227,4</w:t>
      </w:r>
      <w:r w:rsidRPr="00D554FD">
        <w:rPr>
          <w:rFonts w:ascii="Times New Roman" w:hAnsi="Times New Roman" w:cs="Times New Roman"/>
          <w:sz w:val="28"/>
          <w:szCs w:val="28"/>
        </w:rPr>
        <w:t xml:space="preserve"> тыс. тенге  или </w:t>
      </w:r>
      <w:r w:rsidR="0026458B" w:rsidRPr="00D554FD">
        <w:rPr>
          <w:rFonts w:ascii="Times New Roman" w:hAnsi="Times New Roman" w:cs="Times New Roman"/>
          <w:sz w:val="28"/>
          <w:szCs w:val="28"/>
        </w:rPr>
        <w:t>61,6</w:t>
      </w:r>
      <w:r w:rsidRPr="00D554FD">
        <w:rPr>
          <w:rFonts w:ascii="Times New Roman" w:hAnsi="Times New Roman" w:cs="Times New Roman"/>
          <w:sz w:val="28"/>
          <w:szCs w:val="28"/>
        </w:rPr>
        <w:t xml:space="preserve">%. </w:t>
      </w:r>
    </w:p>
    <w:p w:rsidR="003413C0" w:rsidRPr="00D554FD" w:rsidRDefault="003413C0" w:rsidP="00C52063">
      <w:pPr>
        <w:tabs>
          <w:tab w:val="left" w:pos="567"/>
        </w:tabs>
        <w:spacing w:after="0" w:line="240" w:lineRule="auto"/>
        <w:ind w:firstLine="567"/>
        <w:contextualSpacing/>
        <w:jc w:val="both"/>
        <w:rPr>
          <w:rFonts w:ascii="Times New Roman" w:hAnsi="Times New Roman" w:cs="Times New Roman"/>
          <w:bCs/>
          <w:sz w:val="28"/>
          <w:szCs w:val="28"/>
        </w:rPr>
      </w:pPr>
      <w:r w:rsidRPr="00D554FD">
        <w:rPr>
          <w:rFonts w:ascii="Times New Roman" w:hAnsi="Times New Roman" w:cs="Times New Roman"/>
          <w:bCs/>
          <w:sz w:val="28"/>
          <w:szCs w:val="28"/>
        </w:rPr>
        <w:t xml:space="preserve">В структуре доходов 2017 года собственные доходы занимают </w:t>
      </w:r>
      <w:r w:rsidR="00DE2EBB" w:rsidRPr="00D554FD">
        <w:rPr>
          <w:rFonts w:ascii="Times New Roman" w:hAnsi="Times New Roman" w:cs="Times New Roman"/>
          <w:bCs/>
          <w:sz w:val="28"/>
          <w:szCs w:val="28"/>
        </w:rPr>
        <w:t>29,4</w:t>
      </w:r>
      <w:r w:rsidRPr="00D554FD">
        <w:rPr>
          <w:rFonts w:ascii="Times New Roman" w:hAnsi="Times New Roman" w:cs="Times New Roman"/>
          <w:bCs/>
          <w:sz w:val="28"/>
          <w:szCs w:val="28"/>
        </w:rPr>
        <w:t xml:space="preserve">% и поступления трансфертов </w:t>
      </w:r>
      <w:r w:rsidR="00DE2EBB" w:rsidRPr="00D554FD">
        <w:rPr>
          <w:rFonts w:ascii="Times New Roman" w:hAnsi="Times New Roman" w:cs="Times New Roman"/>
          <w:bCs/>
          <w:sz w:val="28"/>
          <w:szCs w:val="28"/>
        </w:rPr>
        <w:t>70,6</w:t>
      </w:r>
      <w:r w:rsidRPr="00D554FD">
        <w:rPr>
          <w:rFonts w:ascii="Times New Roman" w:hAnsi="Times New Roman" w:cs="Times New Roman"/>
          <w:bCs/>
          <w:sz w:val="28"/>
          <w:szCs w:val="28"/>
        </w:rPr>
        <w:t>%.</w:t>
      </w:r>
    </w:p>
    <w:p w:rsidR="003413C0" w:rsidRPr="00D554FD" w:rsidRDefault="003413C0" w:rsidP="00C52063">
      <w:pPr>
        <w:tabs>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lastRenderedPageBreak/>
        <w:t>План собственных доходов выполнен на 10</w:t>
      </w:r>
      <w:r w:rsidR="00C86749" w:rsidRPr="00D554FD">
        <w:rPr>
          <w:rFonts w:ascii="Times New Roman" w:hAnsi="Times New Roman" w:cs="Times New Roman"/>
          <w:sz w:val="28"/>
          <w:szCs w:val="28"/>
        </w:rPr>
        <w:t>3,6</w:t>
      </w:r>
      <w:r w:rsidRPr="00D554FD">
        <w:rPr>
          <w:rFonts w:ascii="Times New Roman" w:hAnsi="Times New Roman" w:cs="Times New Roman"/>
          <w:sz w:val="28"/>
          <w:szCs w:val="28"/>
        </w:rPr>
        <w:t xml:space="preserve">%, при плане </w:t>
      </w:r>
      <w:r w:rsidR="00C86749" w:rsidRPr="00D554FD">
        <w:rPr>
          <w:rFonts w:ascii="Times New Roman" w:hAnsi="Times New Roman" w:cs="Times New Roman"/>
          <w:sz w:val="28"/>
          <w:szCs w:val="28"/>
        </w:rPr>
        <w:t>1 466 966</w:t>
      </w:r>
      <w:r w:rsidRPr="00D554FD">
        <w:rPr>
          <w:rFonts w:ascii="Times New Roman" w:hAnsi="Times New Roman" w:cs="Times New Roman"/>
          <w:sz w:val="28"/>
          <w:szCs w:val="28"/>
        </w:rPr>
        <w:t xml:space="preserve">,0 тыс. тенге поступило </w:t>
      </w:r>
      <w:r w:rsidR="00C86749" w:rsidRPr="00D554FD">
        <w:rPr>
          <w:rFonts w:ascii="Times New Roman" w:hAnsi="Times New Roman" w:cs="Times New Roman"/>
          <w:sz w:val="28"/>
          <w:szCs w:val="28"/>
        </w:rPr>
        <w:t>1 519 632,7</w:t>
      </w:r>
      <w:r w:rsidRPr="00D554FD">
        <w:rPr>
          <w:rFonts w:ascii="Times New Roman" w:hAnsi="Times New Roman" w:cs="Times New Roman"/>
          <w:sz w:val="28"/>
          <w:szCs w:val="28"/>
        </w:rPr>
        <w:t xml:space="preserve"> тыс. тенге, что на </w:t>
      </w:r>
      <w:r w:rsidR="00C86749" w:rsidRPr="00D554FD">
        <w:rPr>
          <w:rFonts w:ascii="Times New Roman" w:hAnsi="Times New Roman" w:cs="Times New Roman"/>
          <w:sz w:val="28"/>
          <w:szCs w:val="28"/>
        </w:rPr>
        <w:t>182 683,3</w:t>
      </w:r>
      <w:r w:rsidRPr="00D554FD">
        <w:rPr>
          <w:rFonts w:ascii="Times New Roman" w:hAnsi="Times New Roman" w:cs="Times New Roman"/>
          <w:sz w:val="28"/>
          <w:szCs w:val="28"/>
        </w:rPr>
        <w:t xml:space="preserve"> тыс. тенге больше, чем в 2016 году.</w:t>
      </w:r>
    </w:p>
    <w:p w:rsidR="003413C0" w:rsidRPr="00D554FD" w:rsidRDefault="003413C0" w:rsidP="00C52063">
      <w:pPr>
        <w:tabs>
          <w:tab w:val="left" w:pos="1440"/>
        </w:tabs>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u w:val="single"/>
        </w:rPr>
        <w:t>Налоговые поступления</w:t>
      </w:r>
      <w:r w:rsidRPr="00D554FD">
        <w:rPr>
          <w:rFonts w:ascii="Times New Roman" w:hAnsi="Times New Roman" w:cs="Times New Roman"/>
          <w:bCs/>
          <w:sz w:val="28"/>
          <w:szCs w:val="28"/>
        </w:rPr>
        <w:t xml:space="preserve"> за 2017 год составили </w:t>
      </w:r>
      <w:r w:rsidR="00C86749" w:rsidRPr="00D554FD">
        <w:rPr>
          <w:rFonts w:ascii="Times New Roman" w:eastAsia="Times New Roman" w:hAnsi="Times New Roman" w:cs="Times New Roman"/>
          <w:sz w:val="28"/>
          <w:szCs w:val="28"/>
        </w:rPr>
        <w:t>1 502 028,6</w:t>
      </w:r>
      <w:r w:rsidRPr="00D554FD">
        <w:rPr>
          <w:rFonts w:ascii="Times New Roman" w:hAnsi="Times New Roman" w:cs="Times New Roman"/>
          <w:sz w:val="28"/>
          <w:szCs w:val="28"/>
        </w:rPr>
        <w:t xml:space="preserve"> тыс. тенге</w:t>
      </w:r>
      <w:r w:rsidR="00C86749" w:rsidRPr="00D554FD">
        <w:rPr>
          <w:rFonts w:ascii="Times New Roman" w:hAnsi="Times New Roman" w:cs="Times New Roman"/>
          <w:bCs/>
          <w:sz w:val="28"/>
          <w:szCs w:val="28"/>
        </w:rPr>
        <w:t xml:space="preserve"> или 103,5</w:t>
      </w:r>
      <w:r w:rsidRPr="00D554FD">
        <w:rPr>
          <w:rFonts w:ascii="Times New Roman" w:hAnsi="Times New Roman" w:cs="Times New Roman"/>
          <w:bCs/>
          <w:sz w:val="28"/>
          <w:szCs w:val="28"/>
        </w:rPr>
        <w:t xml:space="preserve">% </w:t>
      </w:r>
      <w:r w:rsidRPr="00D554FD">
        <w:rPr>
          <w:rFonts w:ascii="Times New Roman" w:hAnsi="Times New Roman" w:cs="Times New Roman"/>
          <w:sz w:val="28"/>
          <w:szCs w:val="28"/>
        </w:rPr>
        <w:t xml:space="preserve">при скорректированном плане </w:t>
      </w:r>
      <w:r w:rsidR="00C86749" w:rsidRPr="00D554FD">
        <w:rPr>
          <w:rFonts w:ascii="Times New Roman" w:eastAsia="Times New Roman" w:hAnsi="Times New Roman" w:cs="Times New Roman"/>
          <w:sz w:val="28"/>
          <w:szCs w:val="28"/>
        </w:rPr>
        <w:t>1 451 853,0</w:t>
      </w:r>
      <w:r w:rsidRPr="00D554FD">
        <w:rPr>
          <w:rFonts w:ascii="Times New Roman" w:hAnsi="Times New Roman" w:cs="Times New Roman"/>
          <w:sz w:val="28"/>
          <w:szCs w:val="28"/>
        </w:rPr>
        <w:t xml:space="preserve"> тыс. тенге.</w:t>
      </w:r>
    </w:p>
    <w:p w:rsidR="003413C0" w:rsidRPr="00D554FD" w:rsidRDefault="003413C0" w:rsidP="00C52063">
      <w:pPr>
        <w:tabs>
          <w:tab w:val="left" w:pos="14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Cs/>
          <w:sz w:val="28"/>
          <w:szCs w:val="28"/>
          <w:u w:val="single"/>
        </w:rPr>
        <w:t>Налоговые поступления</w:t>
      </w:r>
      <w:r w:rsidRPr="00D554FD">
        <w:rPr>
          <w:rFonts w:ascii="Times New Roman" w:hAnsi="Times New Roman" w:cs="Times New Roman"/>
          <w:bCs/>
          <w:sz w:val="28"/>
          <w:szCs w:val="28"/>
        </w:rPr>
        <w:t xml:space="preserve"> </w:t>
      </w:r>
      <w:r w:rsidR="000B5EEE" w:rsidRPr="00D554FD">
        <w:rPr>
          <w:rFonts w:ascii="Times New Roman" w:hAnsi="Times New Roman" w:cs="Times New Roman"/>
          <w:sz w:val="28"/>
          <w:szCs w:val="28"/>
        </w:rPr>
        <w:t>2017 года сформированы по 17</w:t>
      </w:r>
      <w:r w:rsidRPr="00D554FD">
        <w:rPr>
          <w:rFonts w:ascii="Times New Roman" w:hAnsi="Times New Roman" w:cs="Times New Roman"/>
          <w:sz w:val="28"/>
          <w:szCs w:val="28"/>
        </w:rPr>
        <w:t xml:space="preserve">-ти КБК, по </w:t>
      </w:r>
      <w:r w:rsidR="000B5EEE" w:rsidRPr="00D554FD">
        <w:rPr>
          <w:rFonts w:ascii="Times New Roman" w:hAnsi="Times New Roman" w:cs="Times New Roman"/>
          <w:sz w:val="28"/>
          <w:szCs w:val="28"/>
        </w:rPr>
        <w:t xml:space="preserve">1 КБК </w:t>
      </w:r>
      <w:r w:rsidRPr="00D554FD">
        <w:rPr>
          <w:rFonts w:ascii="Times New Roman" w:hAnsi="Times New Roman" w:cs="Times New Roman"/>
          <w:sz w:val="28"/>
          <w:szCs w:val="28"/>
        </w:rPr>
        <w:t xml:space="preserve">всем прогноз </w:t>
      </w:r>
      <w:r w:rsidR="007E600D" w:rsidRPr="00D554FD">
        <w:rPr>
          <w:rFonts w:ascii="Times New Roman" w:hAnsi="Times New Roman" w:cs="Times New Roman"/>
          <w:b/>
          <w:bCs/>
          <w:sz w:val="28"/>
          <w:szCs w:val="28"/>
        </w:rPr>
        <w:t>не выполнен</w:t>
      </w:r>
      <w:r w:rsidR="000B5EEE" w:rsidRPr="00D554FD">
        <w:rPr>
          <w:rFonts w:ascii="Times New Roman" w:hAnsi="Times New Roman" w:cs="Times New Roman"/>
          <w:sz w:val="28"/>
          <w:szCs w:val="28"/>
        </w:rPr>
        <w:t>, по 14</w:t>
      </w:r>
      <w:r w:rsidRPr="00D554FD">
        <w:rPr>
          <w:rFonts w:ascii="Times New Roman" w:hAnsi="Times New Roman" w:cs="Times New Roman"/>
          <w:sz w:val="28"/>
          <w:szCs w:val="28"/>
        </w:rPr>
        <w:t xml:space="preserve"> КБК перевыполнен свыше 100% от запланированного объема.</w:t>
      </w:r>
    </w:p>
    <w:p w:rsidR="003413C0" w:rsidRPr="00D554FD" w:rsidRDefault="003413C0" w:rsidP="00C52063">
      <w:pPr>
        <w:tabs>
          <w:tab w:val="left" w:pos="1440"/>
        </w:tabs>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rPr>
        <w:t xml:space="preserve">Объем поступлений </w:t>
      </w:r>
      <w:r w:rsidRPr="00D554FD">
        <w:rPr>
          <w:rFonts w:ascii="Times New Roman" w:hAnsi="Times New Roman" w:cs="Times New Roman"/>
          <w:bCs/>
          <w:sz w:val="28"/>
          <w:szCs w:val="28"/>
          <w:u w:val="single"/>
        </w:rPr>
        <w:t>неналоговых платежей</w:t>
      </w:r>
      <w:r w:rsidRPr="00D554FD">
        <w:rPr>
          <w:rFonts w:ascii="Times New Roman" w:hAnsi="Times New Roman" w:cs="Times New Roman"/>
          <w:bCs/>
          <w:sz w:val="28"/>
          <w:szCs w:val="28"/>
        </w:rPr>
        <w:t xml:space="preserve"> в 2017 году превысил плановый показатель </w:t>
      </w:r>
      <w:r w:rsidR="00D24D1D" w:rsidRPr="00D554FD">
        <w:rPr>
          <w:rFonts w:ascii="Times New Roman" w:hAnsi="Times New Roman" w:cs="Times New Roman"/>
          <w:bCs/>
          <w:sz w:val="28"/>
          <w:szCs w:val="28"/>
        </w:rPr>
        <w:t>на 18,9</w:t>
      </w:r>
      <w:r w:rsidRPr="00D554FD">
        <w:rPr>
          <w:rFonts w:ascii="Times New Roman" w:hAnsi="Times New Roman" w:cs="Times New Roman"/>
          <w:bCs/>
          <w:sz w:val="28"/>
          <w:szCs w:val="28"/>
        </w:rPr>
        <w:t xml:space="preserve">% и составил </w:t>
      </w:r>
      <w:r w:rsidR="00D24D1D" w:rsidRPr="00D554FD">
        <w:rPr>
          <w:rFonts w:ascii="Times New Roman" w:eastAsia="Times New Roman" w:hAnsi="Times New Roman" w:cs="Times New Roman"/>
          <w:sz w:val="28"/>
          <w:szCs w:val="28"/>
        </w:rPr>
        <w:t xml:space="preserve">7 707,1 </w:t>
      </w:r>
      <w:r w:rsidRPr="00D554FD">
        <w:rPr>
          <w:rFonts w:ascii="Times New Roman" w:hAnsi="Times New Roman" w:cs="Times New Roman"/>
          <w:bCs/>
          <w:sz w:val="28"/>
          <w:szCs w:val="28"/>
        </w:rPr>
        <w:t xml:space="preserve">тыс. тенге при плане </w:t>
      </w:r>
      <w:r w:rsidR="00D24D1D" w:rsidRPr="00D554FD">
        <w:rPr>
          <w:rFonts w:ascii="Times New Roman" w:eastAsia="Times New Roman" w:hAnsi="Times New Roman" w:cs="Times New Roman"/>
          <w:sz w:val="28"/>
          <w:szCs w:val="28"/>
        </w:rPr>
        <w:t>6 252,0</w:t>
      </w:r>
      <w:r w:rsidRPr="00D554FD">
        <w:rPr>
          <w:rFonts w:ascii="Times New Roman" w:hAnsi="Times New Roman" w:cs="Times New Roman"/>
          <w:bCs/>
          <w:sz w:val="28"/>
          <w:szCs w:val="28"/>
        </w:rPr>
        <w:t>тыс. тенге.</w:t>
      </w:r>
    </w:p>
    <w:p w:rsidR="003413C0" w:rsidRPr="00D554FD" w:rsidRDefault="003413C0" w:rsidP="00C52063">
      <w:pPr>
        <w:tabs>
          <w:tab w:val="left" w:pos="1440"/>
        </w:tabs>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u w:val="single"/>
        </w:rPr>
        <w:t>Неналоговые поступления</w:t>
      </w:r>
      <w:r w:rsidR="007E600D" w:rsidRPr="00D554FD">
        <w:rPr>
          <w:rFonts w:ascii="Times New Roman" w:hAnsi="Times New Roman" w:cs="Times New Roman"/>
          <w:bCs/>
          <w:sz w:val="28"/>
          <w:szCs w:val="28"/>
        </w:rPr>
        <w:t xml:space="preserve"> 2017 года сформированы по 8</w:t>
      </w:r>
      <w:r w:rsidRPr="00D554FD">
        <w:rPr>
          <w:rFonts w:ascii="Times New Roman" w:hAnsi="Times New Roman" w:cs="Times New Roman"/>
          <w:bCs/>
          <w:sz w:val="28"/>
          <w:szCs w:val="28"/>
        </w:rPr>
        <w:t xml:space="preserve">-ти КБК, по </w:t>
      </w:r>
      <w:r w:rsidR="00014CE7" w:rsidRPr="00D554FD">
        <w:rPr>
          <w:rFonts w:ascii="Times New Roman" w:hAnsi="Times New Roman" w:cs="Times New Roman"/>
          <w:bCs/>
          <w:sz w:val="28"/>
          <w:szCs w:val="28"/>
        </w:rPr>
        <w:t>КБК годовой прогноз</w:t>
      </w:r>
      <w:r w:rsidRPr="00D554FD">
        <w:rPr>
          <w:rFonts w:ascii="Times New Roman" w:hAnsi="Times New Roman" w:cs="Times New Roman"/>
          <w:bCs/>
          <w:sz w:val="28"/>
          <w:szCs w:val="28"/>
        </w:rPr>
        <w:t xml:space="preserve"> выполнен</w:t>
      </w:r>
      <w:r w:rsidRPr="00D554FD">
        <w:rPr>
          <w:rFonts w:ascii="Times New Roman" w:hAnsi="Times New Roman" w:cs="Times New Roman"/>
          <w:sz w:val="28"/>
          <w:szCs w:val="28"/>
        </w:rPr>
        <w:t xml:space="preserve">, </w:t>
      </w:r>
      <w:r w:rsidR="00014CE7" w:rsidRPr="00D554FD">
        <w:rPr>
          <w:rFonts w:ascii="Times New Roman" w:hAnsi="Times New Roman" w:cs="Times New Roman"/>
          <w:sz w:val="28"/>
          <w:szCs w:val="28"/>
        </w:rPr>
        <w:t>по 7-ти КБК перевыполнен свыше 100%</w:t>
      </w:r>
      <w:r w:rsidRPr="00D554FD">
        <w:rPr>
          <w:rFonts w:ascii="Times New Roman" w:hAnsi="Times New Roman" w:cs="Times New Roman"/>
          <w:sz w:val="28"/>
          <w:szCs w:val="28"/>
        </w:rPr>
        <w:t>.</w:t>
      </w:r>
    </w:p>
    <w:p w:rsidR="003413C0" w:rsidRPr="00D554FD" w:rsidRDefault="003413C0" w:rsidP="00C52063">
      <w:pPr>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u w:val="single"/>
        </w:rPr>
        <w:t>Поступления от продажи основного капитала</w:t>
      </w:r>
      <w:r w:rsidRPr="00D554FD">
        <w:rPr>
          <w:rFonts w:ascii="Times New Roman" w:hAnsi="Times New Roman" w:cs="Times New Roman"/>
          <w:bCs/>
          <w:sz w:val="28"/>
          <w:szCs w:val="28"/>
        </w:rPr>
        <w:t xml:space="preserve"> составили </w:t>
      </w:r>
      <w:r w:rsidR="001B6C01" w:rsidRPr="00D554FD">
        <w:rPr>
          <w:rFonts w:ascii="Times New Roman" w:hAnsi="Times New Roman" w:cs="Times New Roman"/>
          <w:sz w:val="28"/>
          <w:szCs w:val="28"/>
        </w:rPr>
        <w:t xml:space="preserve">9 897,1 </w:t>
      </w:r>
      <w:r w:rsidRPr="00D554FD">
        <w:rPr>
          <w:rFonts w:ascii="Times New Roman" w:hAnsi="Times New Roman" w:cs="Times New Roman"/>
          <w:bCs/>
          <w:sz w:val="28"/>
          <w:szCs w:val="28"/>
        </w:rPr>
        <w:t xml:space="preserve">тыс. тенге или </w:t>
      </w:r>
      <w:r w:rsidR="001B6C01" w:rsidRPr="00D554FD">
        <w:rPr>
          <w:rFonts w:ascii="Times New Roman" w:eastAsia="Times New Roman" w:hAnsi="Times New Roman" w:cs="Times New Roman"/>
          <w:sz w:val="28"/>
          <w:szCs w:val="28"/>
        </w:rPr>
        <w:t>111,7</w:t>
      </w:r>
      <w:r w:rsidRPr="00D554FD">
        <w:rPr>
          <w:rFonts w:ascii="Times New Roman" w:hAnsi="Times New Roman" w:cs="Times New Roman"/>
          <w:bCs/>
          <w:sz w:val="28"/>
          <w:szCs w:val="28"/>
        </w:rPr>
        <w:t xml:space="preserve">% к плану. </w:t>
      </w:r>
    </w:p>
    <w:p w:rsidR="003413C0" w:rsidRPr="00D554FD" w:rsidRDefault="003413C0"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Поступления от продажи осно</w:t>
      </w:r>
      <w:r w:rsidR="00654BB3" w:rsidRPr="00D554FD">
        <w:rPr>
          <w:rFonts w:ascii="Times New Roman" w:hAnsi="Times New Roman" w:cs="Times New Roman"/>
          <w:sz w:val="28"/>
          <w:szCs w:val="28"/>
        </w:rPr>
        <w:t>вного капитала сформированы по 4</w:t>
      </w:r>
      <w:r w:rsidRPr="00D554FD">
        <w:rPr>
          <w:rFonts w:ascii="Times New Roman" w:hAnsi="Times New Roman" w:cs="Times New Roman"/>
          <w:sz w:val="28"/>
          <w:szCs w:val="28"/>
        </w:rPr>
        <w:t>-м поступлениям, по всем КБК прогноз исполнен, по 2-м КБК прогноз перевыполнение свыше 100%.</w:t>
      </w:r>
    </w:p>
    <w:p w:rsidR="003413C0" w:rsidRPr="00D554FD" w:rsidRDefault="003413C0"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u w:val="single"/>
        </w:rPr>
        <w:t>Трансферты</w:t>
      </w:r>
      <w:r w:rsidRPr="00D554FD">
        <w:rPr>
          <w:rFonts w:ascii="Times New Roman" w:hAnsi="Times New Roman" w:cs="Times New Roman"/>
          <w:sz w:val="28"/>
          <w:szCs w:val="28"/>
        </w:rPr>
        <w:t xml:space="preserve"> за 2017 год поступили в полном объеме и составили </w:t>
      </w:r>
      <w:r w:rsidRPr="00D554FD">
        <w:rPr>
          <w:rFonts w:ascii="Times New Roman" w:hAnsi="Times New Roman" w:cs="Times New Roman"/>
          <w:bCs/>
          <w:sz w:val="28"/>
          <w:szCs w:val="28"/>
        </w:rPr>
        <w:t xml:space="preserve">3 </w:t>
      </w:r>
      <w:r w:rsidR="00ED59C5" w:rsidRPr="00D554FD">
        <w:rPr>
          <w:rFonts w:ascii="Times New Roman" w:hAnsi="Times New Roman" w:cs="Times New Roman"/>
          <w:bCs/>
          <w:sz w:val="28"/>
          <w:szCs w:val="28"/>
        </w:rPr>
        <w:t>648 494</w:t>
      </w:r>
      <w:r w:rsidRPr="00D554FD">
        <w:rPr>
          <w:rFonts w:ascii="Times New Roman" w:hAnsi="Times New Roman" w:cs="Times New Roman"/>
          <w:bCs/>
          <w:sz w:val="28"/>
          <w:szCs w:val="28"/>
        </w:rPr>
        <w:t>,0</w:t>
      </w:r>
      <w:r w:rsidRPr="00D554FD">
        <w:rPr>
          <w:rFonts w:ascii="Times New Roman" w:hAnsi="Times New Roman" w:cs="Times New Roman"/>
          <w:sz w:val="28"/>
          <w:szCs w:val="28"/>
        </w:rPr>
        <w:t xml:space="preserve"> тыс. тенге в том числе:</w:t>
      </w:r>
    </w:p>
    <w:p w:rsidR="003413C0" w:rsidRPr="00D554FD" w:rsidRDefault="003413C0"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целевые текущие трансферты  </w:t>
      </w:r>
      <w:r w:rsidR="00ED59C5" w:rsidRPr="00D554FD">
        <w:rPr>
          <w:rFonts w:ascii="Times New Roman" w:hAnsi="Times New Roman" w:cs="Times New Roman"/>
          <w:sz w:val="28"/>
          <w:szCs w:val="28"/>
        </w:rPr>
        <w:t>189 006</w:t>
      </w:r>
      <w:r w:rsidRPr="00D554FD">
        <w:rPr>
          <w:rFonts w:ascii="Times New Roman" w:hAnsi="Times New Roman" w:cs="Times New Roman"/>
          <w:sz w:val="28"/>
          <w:szCs w:val="28"/>
        </w:rPr>
        <w:t>,0 тыс. тенге;</w:t>
      </w:r>
    </w:p>
    <w:p w:rsidR="003413C0" w:rsidRPr="00D554FD" w:rsidRDefault="003413C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целевые трансферты на развитие </w:t>
      </w:r>
      <w:r w:rsidR="00ED59C5" w:rsidRPr="00D554FD">
        <w:rPr>
          <w:rFonts w:ascii="Times New Roman" w:hAnsi="Times New Roman" w:cs="Times New Roman"/>
          <w:sz w:val="28"/>
          <w:szCs w:val="28"/>
        </w:rPr>
        <w:t>1 152 580</w:t>
      </w:r>
      <w:r w:rsidRPr="00D554FD">
        <w:rPr>
          <w:rFonts w:ascii="Times New Roman" w:hAnsi="Times New Roman" w:cs="Times New Roman"/>
          <w:sz w:val="28"/>
          <w:szCs w:val="28"/>
        </w:rPr>
        <w:t>,0 тыс. тенге;</w:t>
      </w:r>
    </w:p>
    <w:p w:rsidR="003413C0" w:rsidRPr="00D554FD" w:rsidRDefault="003413C0" w:rsidP="00C52063">
      <w:pPr>
        <w:pStyle w:val="af6"/>
        <w:widowControl w:val="0"/>
        <w:tabs>
          <w:tab w:val="left" w:pos="0"/>
          <w:tab w:val="left" w:pos="567"/>
        </w:tabs>
        <w:spacing w:before="0" w:after="0"/>
        <w:ind w:firstLine="567"/>
        <w:contextualSpacing/>
        <w:jc w:val="both"/>
        <w:rPr>
          <w:rFonts w:ascii="Times New Roman" w:hAnsi="Times New Roman" w:cs="Times New Roman"/>
          <w:sz w:val="28"/>
          <w:szCs w:val="28"/>
          <w:lang w:eastAsia="ru-RU"/>
        </w:rPr>
      </w:pPr>
      <w:r w:rsidRPr="00D554FD">
        <w:rPr>
          <w:rFonts w:ascii="Times New Roman" w:hAnsi="Times New Roman" w:cs="Times New Roman"/>
          <w:sz w:val="28"/>
          <w:szCs w:val="28"/>
          <w:lang w:eastAsia="ru-RU"/>
        </w:rPr>
        <w:t xml:space="preserve">- субвенции </w:t>
      </w:r>
      <w:r w:rsidR="00ED59C5" w:rsidRPr="00D554FD">
        <w:rPr>
          <w:rFonts w:ascii="Times New Roman" w:hAnsi="Times New Roman" w:cs="Times New Roman"/>
          <w:sz w:val="28"/>
          <w:szCs w:val="28"/>
          <w:lang w:eastAsia="ru-RU"/>
        </w:rPr>
        <w:t>2 306 908</w:t>
      </w:r>
      <w:r w:rsidRPr="00D554FD">
        <w:rPr>
          <w:rFonts w:ascii="Times New Roman" w:hAnsi="Times New Roman" w:cs="Times New Roman"/>
          <w:sz w:val="28"/>
          <w:szCs w:val="28"/>
          <w:lang w:eastAsia="ru-RU"/>
        </w:rPr>
        <w:t>,0  тыс. тенге.</w:t>
      </w:r>
    </w:p>
    <w:p w:rsidR="003413C0" w:rsidRPr="00D554FD" w:rsidRDefault="003413C0" w:rsidP="00C52063">
      <w:pPr>
        <w:spacing w:after="0" w:line="240" w:lineRule="auto"/>
        <w:ind w:firstLine="567"/>
        <w:jc w:val="both"/>
        <w:rPr>
          <w:rStyle w:val="s0"/>
          <w:sz w:val="28"/>
          <w:szCs w:val="28"/>
        </w:rPr>
      </w:pPr>
      <w:r w:rsidRPr="00D554FD">
        <w:rPr>
          <w:rStyle w:val="s0"/>
          <w:sz w:val="28"/>
          <w:szCs w:val="28"/>
        </w:rPr>
        <w:t xml:space="preserve">По сравнению с 2016 годом объем трансфертов в 2017 году увеличился на </w:t>
      </w:r>
      <w:r w:rsidR="00127D0A" w:rsidRPr="00D554FD">
        <w:rPr>
          <w:rFonts w:ascii="Times New Roman" w:hAnsi="Times New Roman" w:cs="Times New Roman"/>
          <w:bCs/>
          <w:sz w:val="28"/>
          <w:szCs w:val="28"/>
        </w:rPr>
        <w:t xml:space="preserve">1 875 807,0 </w:t>
      </w:r>
      <w:r w:rsidRPr="00D554FD">
        <w:rPr>
          <w:rStyle w:val="s0"/>
          <w:sz w:val="28"/>
          <w:szCs w:val="28"/>
        </w:rPr>
        <w:t>тыс. тенге</w:t>
      </w:r>
      <w:r w:rsidR="00127D0A" w:rsidRPr="00D554FD">
        <w:rPr>
          <w:rStyle w:val="s0"/>
          <w:sz w:val="28"/>
          <w:szCs w:val="28"/>
        </w:rPr>
        <w:t xml:space="preserve"> или в 2 раза</w:t>
      </w:r>
      <w:r w:rsidRPr="00D554FD">
        <w:rPr>
          <w:rStyle w:val="s0"/>
          <w:sz w:val="28"/>
          <w:szCs w:val="28"/>
        </w:rPr>
        <w:t>.</w:t>
      </w:r>
    </w:p>
    <w:p w:rsidR="003413C0" w:rsidRPr="00D554FD" w:rsidRDefault="003413C0"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Бюджетные заявки администраторов бюджетных программ представлены</w:t>
      </w:r>
      <w:r w:rsidRPr="00D554FD">
        <w:rPr>
          <w:rFonts w:ascii="Times New Roman" w:hAnsi="Times New Roman" w:cs="Times New Roman"/>
          <w:bCs/>
          <w:color w:val="000000"/>
          <w:spacing w:val="-2"/>
          <w:sz w:val="28"/>
          <w:szCs w:val="28"/>
        </w:rPr>
        <w:t xml:space="preserve"> </w:t>
      </w:r>
      <w:r w:rsidRPr="00D554FD">
        <w:rPr>
          <w:rFonts w:ascii="Times New Roman" w:hAnsi="Times New Roman" w:cs="Times New Roman"/>
          <w:sz w:val="28"/>
          <w:szCs w:val="28"/>
        </w:rPr>
        <w:t>в уполномоченный орган по планированию</w:t>
      </w:r>
      <w:r w:rsidRPr="00D554FD">
        <w:rPr>
          <w:rFonts w:ascii="Times New Roman" w:hAnsi="Times New Roman" w:cs="Times New Roman"/>
          <w:bCs/>
          <w:color w:val="000000"/>
          <w:spacing w:val="-2"/>
          <w:sz w:val="28"/>
          <w:szCs w:val="28"/>
        </w:rPr>
        <w:t xml:space="preserve"> для обоснования  целесообразности и потребности в расходах на 2017,2018 годы в установленные законодательством сроки</w:t>
      </w:r>
      <w:r w:rsidRPr="00D554FD">
        <w:rPr>
          <w:rFonts w:ascii="Times New Roman" w:hAnsi="Times New Roman" w:cs="Times New Roman"/>
          <w:sz w:val="28"/>
          <w:szCs w:val="28"/>
        </w:rPr>
        <w:t>.</w:t>
      </w:r>
    </w:p>
    <w:p w:rsidR="003413C0" w:rsidRPr="00D554FD" w:rsidRDefault="003413C0"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По бюджетным заявкам на 2017- 2018 годы </w:t>
      </w:r>
      <w:r w:rsidR="00F31054" w:rsidRPr="00D554FD">
        <w:rPr>
          <w:rFonts w:ascii="Times New Roman" w:hAnsi="Times New Roman" w:cs="Times New Roman"/>
          <w:sz w:val="28"/>
          <w:szCs w:val="28"/>
        </w:rPr>
        <w:t>30</w:t>
      </w:r>
      <w:r w:rsidRPr="00D554FD">
        <w:rPr>
          <w:rFonts w:ascii="Times New Roman" w:hAnsi="Times New Roman" w:cs="Times New Roman"/>
          <w:sz w:val="28"/>
          <w:szCs w:val="28"/>
        </w:rPr>
        <w:t xml:space="preserve"> АБП предоставленным контролю, имеются заключения с указанием оценки соответствия бюджетных заявок установленным требованиям по их составлению, соответствию нормативно - правовым актам и прогнозу социально-экономического развития территории. </w:t>
      </w:r>
    </w:p>
    <w:p w:rsidR="003413C0" w:rsidRPr="00D554FD" w:rsidRDefault="003413C0"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Вследствие </w:t>
      </w:r>
      <w:r w:rsidRPr="00D554FD">
        <w:rPr>
          <w:rFonts w:ascii="Times New Roman" w:hAnsi="Times New Roman" w:cs="Times New Roman"/>
          <w:b/>
          <w:sz w:val="28"/>
          <w:szCs w:val="28"/>
        </w:rPr>
        <w:t xml:space="preserve">не объективной </w:t>
      </w:r>
      <w:r w:rsidRPr="00D554FD">
        <w:rPr>
          <w:rFonts w:ascii="Times New Roman" w:hAnsi="Times New Roman" w:cs="Times New Roman"/>
          <w:sz w:val="28"/>
          <w:szCs w:val="28"/>
        </w:rPr>
        <w:t xml:space="preserve">оценки качества бюджетных заявок отдельных АБП со стороны  уполномоченного органа аудитом установлены нарушения требований Правил </w:t>
      </w:r>
      <w:r w:rsidR="00F45E09" w:rsidRPr="00D554FD">
        <w:rPr>
          <w:rFonts w:ascii="Times New Roman" w:hAnsi="Times New Roman" w:cs="Times New Roman"/>
          <w:sz w:val="28"/>
          <w:szCs w:val="28"/>
        </w:rPr>
        <w:t>№ 511</w:t>
      </w:r>
      <w:r w:rsidRPr="00D554FD">
        <w:rPr>
          <w:rFonts w:ascii="Times New Roman" w:hAnsi="Times New Roman" w:cs="Times New Roman"/>
          <w:sz w:val="28"/>
          <w:szCs w:val="28"/>
        </w:rPr>
        <w:t xml:space="preserve"> выразившихся в:</w:t>
      </w:r>
    </w:p>
    <w:p w:rsidR="00B2708E" w:rsidRPr="00D554FD" w:rsidRDefault="00B2708E"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не качественном</w:t>
      </w:r>
      <w:r w:rsidRPr="00D554FD">
        <w:rPr>
          <w:rFonts w:ascii="Times New Roman" w:hAnsi="Times New Roman" w:cs="Times New Roman"/>
          <w:sz w:val="28"/>
          <w:szCs w:val="28"/>
        </w:rPr>
        <w:t xml:space="preserve"> обосновании плановых ассигнований в пояснительных записках к бюджетным заявкам;</w:t>
      </w:r>
    </w:p>
    <w:p w:rsidR="00DC4965" w:rsidRPr="00D554FD" w:rsidRDefault="00801EB1"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b/>
          <w:sz w:val="28"/>
          <w:szCs w:val="28"/>
        </w:rPr>
        <w:t>не соответстви</w:t>
      </w:r>
      <w:r w:rsidR="00B1658B" w:rsidRPr="00D554FD">
        <w:rPr>
          <w:rFonts w:ascii="Times New Roman" w:hAnsi="Times New Roman" w:cs="Times New Roman"/>
          <w:b/>
          <w:sz w:val="28"/>
          <w:szCs w:val="28"/>
        </w:rPr>
        <w:t>и</w:t>
      </w:r>
      <w:r w:rsidRPr="00D554FD">
        <w:rPr>
          <w:rFonts w:ascii="Times New Roman" w:hAnsi="Times New Roman" w:cs="Times New Roman"/>
          <w:sz w:val="28"/>
          <w:szCs w:val="28"/>
        </w:rPr>
        <w:t xml:space="preserve"> отдельных приложении для расчета расходов Правилам №511 </w:t>
      </w:r>
      <w:r w:rsidR="00486738" w:rsidRPr="00D554FD">
        <w:rPr>
          <w:rFonts w:ascii="Times New Roman" w:hAnsi="Times New Roman" w:cs="Times New Roman"/>
          <w:sz w:val="28"/>
          <w:szCs w:val="28"/>
        </w:rPr>
        <w:t>2</w:t>
      </w:r>
      <w:r w:rsidRPr="00D554FD">
        <w:rPr>
          <w:rFonts w:ascii="Times New Roman" w:hAnsi="Times New Roman" w:cs="Times New Roman"/>
          <w:sz w:val="28"/>
          <w:szCs w:val="28"/>
        </w:rPr>
        <w:t>- м АБП (</w:t>
      </w:r>
      <w:r w:rsidRPr="00D554FD">
        <w:rPr>
          <w:rFonts w:ascii="Times New Roman" w:hAnsi="Times New Roman" w:cs="Times New Roman"/>
          <w:i/>
          <w:sz w:val="28"/>
          <w:szCs w:val="28"/>
        </w:rPr>
        <w:t>Отдел образования</w:t>
      </w:r>
      <w:r w:rsidR="00486738" w:rsidRPr="00D554FD">
        <w:rPr>
          <w:rFonts w:ascii="Times New Roman" w:hAnsi="Times New Roman" w:cs="Times New Roman"/>
          <w:i/>
          <w:sz w:val="28"/>
          <w:szCs w:val="28"/>
        </w:rPr>
        <w:t>, Отдел с/х</w:t>
      </w:r>
      <w:r w:rsidRPr="00D554FD">
        <w:rPr>
          <w:rFonts w:ascii="Times New Roman" w:hAnsi="Times New Roman" w:cs="Times New Roman"/>
          <w:sz w:val="28"/>
          <w:szCs w:val="28"/>
        </w:rPr>
        <w:t>);</w:t>
      </w:r>
    </w:p>
    <w:p w:rsidR="003413C0" w:rsidRPr="00D554FD" w:rsidRDefault="003413C0" w:rsidP="00C52063">
      <w:pPr>
        <w:spacing w:after="0" w:line="240" w:lineRule="auto"/>
        <w:ind w:firstLine="567"/>
        <w:jc w:val="both"/>
        <w:rPr>
          <w:rFonts w:ascii="Times New Roman" w:hAnsi="Times New Roman" w:cs="Times New Roman"/>
          <w:sz w:val="28"/>
          <w:szCs w:val="28"/>
          <w:highlight w:val="yellow"/>
        </w:rPr>
      </w:pPr>
      <w:r w:rsidRPr="00D554FD">
        <w:rPr>
          <w:rFonts w:ascii="Times New Roman" w:hAnsi="Times New Roman" w:cs="Times New Roman"/>
          <w:b/>
          <w:sz w:val="28"/>
          <w:szCs w:val="28"/>
        </w:rPr>
        <w:lastRenderedPageBreak/>
        <w:t>завышении</w:t>
      </w:r>
      <w:r w:rsidRPr="00D554FD">
        <w:rPr>
          <w:rFonts w:ascii="Times New Roman" w:hAnsi="Times New Roman" w:cs="Times New Roman"/>
          <w:sz w:val="28"/>
          <w:szCs w:val="28"/>
        </w:rPr>
        <w:t xml:space="preserve"> бюджетных ассигнований на 2017</w:t>
      </w:r>
      <w:r w:rsidR="00D14257" w:rsidRPr="00D554FD">
        <w:rPr>
          <w:rFonts w:ascii="Times New Roman" w:hAnsi="Times New Roman" w:cs="Times New Roman"/>
          <w:sz w:val="28"/>
          <w:szCs w:val="28"/>
        </w:rPr>
        <w:t xml:space="preserve">, </w:t>
      </w:r>
      <w:r w:rsidRPr="00D554FD">
        <w:rPr>
          <w:rFonts w:ascii="Times New Roman" w:hAnsi="Times New Roman" w:cs="Times New Roman"/>
          <w:sz w:val="28"/>
          <w:szCs w:val="28"/>
        </w:rPr>
        <w:t>2018 год</w:t>
      </w:r>
      <w:r w:rsidR="00D14257" w:rsidRPr="00D554FD">
        <w:rPr>
          <w:rFonts w:ascii="Times New Roman" w:hAnsi="Times New Roman" w:cs="Times New Roman"/>
          <w:sz w:val="28"/>
          <w:szCs w:val="28"/>
        </w:rPr>
        <w:t>ы</w:t>
      </w:r>
      <w:r w:rsidRPr="00D554FD">
        <w:rPr>
          <w:rFonts w:ascii="Times New Roman" w:hAnsi="Times New Roman" w:cs="Times New Roman"/>
          <w:sz w:val="28"/>
          <w:szCs w:val="28"/>
        </w:rPr>
        <w:t xml:space="preserve">  </w:t>
      </w:r>
      <w:r w:rsidR="00D14257" w:rsidRPr="00D554FD">
        <w:rPr>
          <w:rFonts w:ascii="Times New Roman" w:hAnsi="Times New Roman" w:cs="Times New Roman"/>
          <w:b/>
          <w:sz w:val="28"/>
          <w:szCs w:val="28"/>
        </w:rPr>
        <w:t>1-го</w:t>
      </w:r>
      <w:r w:rsidR="00D14257" w:rsidRPr="00D554FD">
        <w:rPr>
          <w:rFonts w:ascii="Times New Roman" w:hAnsi="Times New Roman" w:cs="Times New Roman"/>
          <w:sz w:val="28"/>
          <w:szCs w:val="28"/>
        </w:rPr>
        <w:t xml:space="preserve"> АБП</w:t>
      </w:r>
      <w:r w:rsidRPr="00D554FD">
        <w:rPr>
          <w:rFonts w:ascii="Times New Roman" w:hAnsi="Times New Roman" w:cs="Times New Roman"/>
          <w:sz w:val="28"/>
          <w:szCs w:val="28"/>
        </w:rPr>
        <w:t xml:space="preserve">, что привело к неэффективному планированию на общую сумму </w:t>
      </w:r>
      <w:r w:rsidR="00D14257" w:rsidRPr="00D554FD">
        <w:rPr>
          <w:rFonts w:ascii="Times New Roman" w:eastAsia="Times New Roman" w:hAnsi="Times New Roman" w:cs="Times New Roman"/>
          <w:b/>
          <w:spacing w:val="1"/>
          <w:sz w:val="28"/>
          <w:szCs w:val="28"/>
          <w:shd w:val="clear" w:color="auto" w:fill="FFFFFF"/>
        </w:rPr>
        <w:t>11 927,5</w:t>
      </w:r>
      <w:r w:rsidRPr="00D554FD">
        <w:rPr>
          <w:rFonts w:ascii="Times New Roman" w:eastAsia="Times New Roman" w:hAnsi="Times New Roman" w:cs="Times New Roman"/>
          <w:spacing w:val="1"/>
          <w:sz w:val="28"/>
          <w:szCs w:val="28"/>
          <w:shd w:val="clear" w:color="auto" w:fill="FFFFFF"/>
        </w:rPr>
        <w:t xml:space="preserve"> </w:t>
      </w:r>
      <w:r w:rsidRPr="00D554FD">
        <w:rPr>
          <w:rFonts w:ascii="Times New Roman" w:hAnsi="Times New Roman" w:cs="Times New Roman"/>
          <w:b/>
          <w:sz w:val="28"/>
          <w:szCs w:val="28"/>
        </w:rPr>
        <w:t xml:space="preserve">тыс. тенге, </w:t>
      </w:r>
      <w:r w:rsidRPr="00D554FD">
        <w:rPr>
          <w:rFonts w:ascii="Times New Roman" w:hAnsi="Times New Roman" w:cs="Times New Roman"/>
          <w:sz w:val="28"/>
          <w:szCs w:val="28"/>
        </w:rPr>
        <w:t xml:space="preserve">в том числе 2017 год - </w:t>
      </w:r>
      <w:r w:rsidR="00486738" w:rsidRPr="00D554FD">
        <w:rPr>
          <w:rFonts w:ascii="Times New Roman" w:hAnsi="Times New Roman" w:cs="Times New Roman"/>
          <w:sz w:val="28"/>
          <w:szCs w:val="28"/>
        </w:rPr>
        <w:t>4 687,5</w:t>
      </w:r>
      <w:r w:rsidRPr="00D554FD">
        <w:rPr>
          <w:rFonts w:ascii="Times New Roman" w:hAnsi="Times New Roman" w:cs="Times New Roman"/>
          <w:sz w:val="28"/>
          <w:szCs w:val="28"/>
        </w:rPr>
        <w:t xml:space="preserve">тыс. тенге, 2018 год - </w:t>
      </w:r>
      <w:r w:rsidR="00486738" w:rsidRPr="00D554FD">
        <w:rPr>
          <w:rFonts w:ascii="Times New Roman" w:hAnsi="Times New Roman" w:cs="Times New Roman"/>
          <w:sz w:val="28"/>
          <w:szCs w:val="28"/>
        </w:rPr>
        <w:t>7 240</w:t>
      </w:r>
      <w:r w:rsidRPr="00D554FD">
        <w:rPr>
          <w:rFonts w:ascii="Times New Roman" w:hAnsi="Times New Roman" w:cs="Times New Roman"/>
          <w:sz w:val="28"/>
          <w:szCs w:val="28"/>
        </w:rPr>
        <w:t>,0тыс. тенге;</w:t>
      </w:r>
    </w:p>
    <w:p w:rsidR="003413C0" w:rsidRPr="00D554FD" w:rsidRDefault="003413C0" w:rsidP="00C52063">
      <w:pPr>
        <w:spacing w:after="0" w:line="240" w:lineRule="auto"/>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sz w:val="28"/>
          <w:szCs w:val="28"/>
        </w:rPr>
        <w:t>предоставлении бюджетной заявки 1- м АБП (</w:t>
      </w:r>
      <w:r w:rsidRPr="00D554FD">
        <w:rPr>
          <w:rFonts w:ascii="Times New Roman" w:hAnsi="Times New Roman" w:cs="Times New Roman"/>
          <w:i/>
          <w:sz w:val="28"/>
          <w:szCs w:val="28"/>
        </w:rPr>
        <w:t>Отдел образования</w:t>
      </w:r>
      <w:r w:rsidRPr="00D554FD">
        <w:rPr>
          <w:rFonts w:ascii="Times New Roman" w:hAnsi="Times New Roman" w:cs="Times New Roman"/>
          <w:sz w:val="28"/>
          <w:szCs w:val="28"/>
        </w:rPr>
        <w:t>)</w:t>
      </w:r>
      <w:r w:rsidRPr="00D554FD">
        <w:rPr>
          <w:rFonts w:ascii="Times New Roman" w:hAnsi="Times New Roman" w:cs="Times New Roman"/>
          <w:b/>
          <w:sz w:val="28"/>
          <w:szCs w:val="28"/>
        </w:rPr>
        <w:t xml:space="preserve"> </w:t>
      </w:r>
      <w:r w:rsidRPr="00D554FD">
        <w:rPr>
          <w:rFonts w:ascii="Times New Roman" w:hAnsi="Times New Roman" w:cs="Times New Roman"/>
          <w:b/>
          <w:color w:val="000000"/>
          <w:spacing w:val="1"/>
          <w:sz w:val="28"/>
          <w:szCs w:val="28"/>
          <w:shd w:val="clear" w:color="auto" w:fill="FFFFFF"/>
        </w:rPr>
        <w:t>без</w:t>
      </w:r>
      <w:r w:rsidRPr="00D554FD">
        <w:rPr>
          <w:rFonts w:ascii="Times New Roman" w:hAnsi="Times New Roman" w:cs="Times New Roman"/>
          <w:color w:val="000000"/>
          <w:spacing w:val="1"/>
          <w:sz w:val="28"/>
          <w:szCs w:val="28"/>
          <w:shd w:val="clear" w:color="auto" w:fill="FFFFFF"/>
        </w:rPr>
        <w:t xml:space="preserve"> </w:t>
      </w:r>
      <w:r w:rsidRPr="00D554FD">
        <w:rPr>
          <w:rFonts w:ascii="Times New Roman" w:hAnsi="Times New Roman" w:cs="Times New Roman"/>
          <w:b/>
          <w:color w:val="000000"/>
          <w:spacing w:val="1"/>
          <w:sz w:val="28"/>
          <w:szCs w:val="28"/>
          <w:shd w:val="clear" w:color="auto" w:fill="FFFFFF"/>
        </w:rPr>
        <w:t>обосновывающего документа</w:t>
      </w:r>
      <w:r w:rsidRPr="00D554FD">
        <w:rPr>
          <w:rFonts w:ascii="Times New Roman" w:hAnsi="Times New Roman" w:cs="Times New Roman"/>
          <w:color w:val="000000"/>
          <w:spacing w:val="1"/>
          <w:sz w:val="28"/>
          <w:szCs w:val="28"/>
          <w:shd w:val="clear" w:color="auto" w:fill="FFFFFF"/>
        </w:rPr>
        <w:t xml:space="preserve"> - </w:t>
      </w:r>
      <w:r w:rsidR="00B2708E" w:rsidRPr="00D554FD">
        <w:rPr>
          <w:rFonts w:ascii="Times New Roman" w:eastAsia="Times New Roman" w:hAnsi="Times New Roman" w:cs="Times New Roman"/>
          <w:color w:val="000000"/>
          <w:sz w:val="28"/>
          <w:szCs w:val="28"/>
        </w:rPr>
        <w:t>прайс листов</w:t>
      </w:r>
      <w:r w:rsidR="0017048D" w:rsidRPr="00D554FD">
        <w:rPr>
          <w:rFonts w:ascii="Times New Roman" w:eastAsia="Times New Roman" w:hAnsi="Times New Roman" w:cs="Times New Roman"/>
          <w:color w:val="000000"/>
          <w:sz w:val="28"/>
          <w:szCs w:val="28"/>
        </w:rPr>
        <w:t xml:space="preserve">, </w:t>
      </w:r>
      <w:r w:rsidR="0017048D" w:rsidRPr="00D554FD">
        <w:rPr>
          <w:rFonts w:ascii="Times New Roman" w:hAnsi="Times New Roman" w:cs="Times New Roman"/>
          <w:sz w:val="28"/>
          <w:szCs w:val="28"/>
        </w:rPr>
        <w:t xml:space="preserve">договоров на общую сумму </w:t>
      </w:r>
      <w:r w:rsidR="00A44ADA" w:rsidRPr="00D554FD">
        <w:rPr>
          <w:rFonts w:ascii="Times New Roman" w:hAnsi="Times New Roman" w:cs="Times New Roman"/>
          <w:b/>
          <w:sz w:val="28"/>
          <w:szCs w:val="28"/>
        </w:rPr>
        <w:t>108 807</w:t>
      </w:r>
      <w:r w:rsidR="0017048D" w:rsidRPr="00D554FD">
        <w:rPr>
          <w:rFonts w:ascii="Times New Roman" w:hAnsi="Times New Roman" w:cs="Times New Roman"/>
          <w:b/>
          <w:sz w:val="28"/>
          <w:szCs w:val="28"/>
        </w:rPr>
        <w:t>,0 тыс. тенге</w:t>
      </w:r>
      <w:r w:rsidR="00A44ADA" w:rsidRPr="00D554FD">
        <w:rPr>
          <w:rFonts w:ascii="Times New Roman" w:hAnsi="Times New Roman" w:cs="Times New Roman"/>
          <w:color w:val="000000"/>
          <w:spacing w:val="1"/>
          <w:sz w:val="28"/>
          <w:szCs w:val="28"/>
          <w:shd w:val="clear" w:color="auto" w:fill="FFFFFF"/>
        </w:rPr>
        <w:t>.</w:t>
      </w:r>
    </w:p>
    <w:p w:rsidR="00DC6786" w:rsidRPr="00D554FD" w:rsidRDefault="003413C0"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Исполнение местно</w:t>
      </w:r>
      <w:r w:rsidR="00DC6786" w:rsidRPr="00D554FD">
        <w:rPr>
          <w:rFonts w:ascii="Times New Roman" w:hAnsi="Times New Roman" w:cs="Times New Roman"/>
          <w:sz w:val="28"/>
          <w:szCs w:val="28"/>
        </w:rPr>
        <w:t>го бюджета осуществлялось 3</w:t>
      </w:r>
      <w:r w:rsidRPr="00D554FD">
        <w:rPr>
          <w:rFonts w:ascii="Times New Roman" w:hAnsi="Times New Roman" w:cs="Times New Roman"/>
          <w:sz w:val="28"/>
          <w:szCs w:val="28"/>
        </w:rPr>
        <w:t xml:space="preserve">0 АБП по </w:t>
      </w:r>
      <w:r w:rsidR="00DC6786" w:rsidRPr="00D554FD">
        <w:rPr>
          <w:rFonts w:ascii="Times New Roman" w:hAnsi="Times New Roman" w:cs="Times New Roman"/>
          <w:sz w:val="28"/>
          <w:szCs w:val="28"/>
        </w:rPr>
        <w:t>186</w:t>
      </w:r>
      <w:r w:rsidRPr="00D554FD">
        <w:rPr>
          <w:rFonts w:ascii="Times New Roman" w:hAnsi="Times New Roman" w:cs="Times New Roman"/>
          <w:sz w:val="28"/>
          <w:szCs w:val="28"/>
        </w:rPr>
        <w:t>-ми БП</w:t>
      </w:r>
      <w:r w:rsidR="00DC6786" w:rsidRPr="00D554FD">
        <w:rPr>
          <w:rFonts w:ascii="Times New Roman" w:hAnsi="Times New Roman" w:cs="Times New Roman"/>
          <w:sz w:val="28"/>
          <w:szCs w:val="28"/>
        </w:rPr>
        <w:t>.</w:t>
      </w:r>
    </w:p>
    <w:p w:rsidR="003413C0" w:rsidRPr="00D554FD" w:rsidRDefault="003413C0"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За проверяемый период в БП АБП неоднократно вносились изменения в части корректировок объемов бюджетных расходов приказами руководителей Отделов, АБП. </w:t>
      </w:r>
    </w:p>
    <w:p w:rsidR="00DC6786" w:rsidRPr="00D554FD" w:rsidRDefault="00DC6786"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5-ю</w:t>
      </w:r>
      <w:r w:rsidR="003413C0" w:rsidRPr="00D554FD">
        <w:rPr>
          <w:rFonts w:ascii="Times New Roman" w:hAnsi="Times New Roman" w:cs="Times New Roman"/>
          <w:sz w:val="28"/>
          <w:szCs w:val="28"/>
        </w:rPr>
        <w:t xml:space="preserve"> АБП при разработке в БП на 2017 </w:t>
      </w:r>
      <w:r w:rsidR="003413C0" w:rsidRPr="00D554FD">
        <w:rPr>
          <w:rFonts w:ascii="Times New Roman" w:hAnsi="Times New Roman" w:cs="Times New Roman"/>
          <w:b/>
          <w:sz w:val="28"/>
          <w:szCs w:val="28"/>
        </w:rPr>
        <w:t>не обеспечено</w:t>
      </w:r>
      <w:r w:rsidR="003413C0" w:rsidRPr="00D554FD">
        <w:rPr>
          <w:rFonts w:ascii="Times New Roman" w:hAnsi="Times New Roman" w:cs="Times New Roman"/>
          <w:sz w:val="28"/>
          <w:szCs w:val="28"/>
        </w:rPr>
        <w:t xml:space="preserve"> соблюдение подпунктов 6), </w:t>
      </w:r>
      <w:r w:rsidRPr="00D554FD">
        <w:rPr>
          <w:rFonts w:ascii="Times New Roman" w:hAnsi="Times New Roman" w:cs="Times New Roman"/>
          <w:sz w:val="28"/>
          <w:szCs w:val="28"/>
        </w:rPr>
        <w:t xml:space="preserve">5,) 7), </w:t>
      </w:r>
      <w:r w:rsidR="003413C0" w:rsidRPr="00D554FD">
        <w:rPr>
          <w:rFonts w:ascii="Times New Roman" w:hAnsi="Times New Roman" w:cs="Times New Roman"/>
          <w:sz w:val="28"/>
          <w:szCs w:val="28"/>
        </w:rPr>
        <w:t xml:space="preserve">8), </w:t>
      </w:r>
      <w:r w:rsidRPr="00D554FD">
        <w:rPr>
          <w:rFonts w:ascii="Times New Roman" w:hAnsi="Times New Roman" w:cs="Times New Roman"/>
          <w:sz w:val="28"/>
          <w:szCs w:val="28"/>
        </w:rPr>
        <w:t xml:space="preserve">9), </w:t>
      </w:r>
      <w:r w:rsidR="003413C0" w:rsidRPr="00D554FD">
        <w:rPr>
          <w:rFonts w:ascii="Times New Roman" w:hAnsi="Times New Roman" w:cs="Times New Roman"/>
          <w:sz w:val="28"/>
          <w:szCs w:val="28"/>
        </w:rPr>
        <w:t>14) пункта 15</w:t>
      </w:r>
      <w:r w:rsidRPr="00D554FD">
        <w:rPr>
          <w:rFonts w:ascii="Times New Roman" w:hAnsi="Times New Roman" w:cs="Times New Roman"/>
          <w:sz w:val="28"/>
          <w:szCs w:val="28"/>
        </w:rPr>
        <w:t xml:space="preserve">, пунктов </w:t>
      </w:r>
      <w:r w:rsidRPr="00D554FD">
        <w:rPr>
          <w:rFonts w:ascii="Times New Roman" w:hAnsi="Times New Roman" w:cs="Times New Roman"/>
          <w:sz w:val="28"/>
          <w:szCs w:val="28"/>
          <w:lang w:val="kk-KZ"/>
        </w:rPr>
        <w:t>3,</w:t>
      </w:r>
      <w:r w:rsidRPr="00D554FD">
        <w:rPr>
          <w:rFonts w:ascii="Times New Roman" w:hAnsi="Times New Roman" w:cs="Times New Roman"/>
          <w:b/>
          <w:sz w:val="28"/>
          <w:szCs w:val="28"/>
          <w:lang w:val="kk-KZ"/>
        </w:rPr>
        <w:t xml:space="preserve"> </w:t>
      </w:r>
      <w:r w:rsidRPr="00D554FD">
        <w:rPr>
          <w:rFonts w:ascii="Times New Roman" w:hAnsi="Times New Roman" w:cs="Times New Roman"/>
          <w:sz w:val="28"/>
          <w:szCs w:val="28"/>
          <w:lang w:val="kk-KZ"/>
        </w:rPr>
        <w:t>24-1 ,</w:t>
      </w:r>
      <w:r w:rsidRPr="00D554FD">
        <w:rPr>
          <w:rFonts w:ascii="Times New Roman" w:hAnsi="Times New Roman" w:cs="Times New Roman"/>
          <w:sz w:val="28"/>
          <w:szCs w:val="28"/>
        </w:rPr>
        <w:t xml:space="preserve"> 23</w:t>
      </w:r>
      <w:r w:rsidR="003413C0" w:rsidRPr="00D554FD">
        <w:rPr>
          <w:rFonts w:ascii="Times New Roman" w:hAnsi="Times New Roman" w:cs="Times New Roman"/>
          <w:sz w:val="28"/>
          <w:szCs w:val="28"/>
        </w:rPr>
        <w:t xml:space="preserve"> Правил № 195, выразившееся в</w:t>
      </w:r>
      <w:r w:rsidRPr="00D554FD">
        <w:rPr>
          <w:rFonts w:ascii="Times New Roman" w:hAnsi="Times New Roman" w:cs="Times New Roman"/>
          <w:sz w:val="28"/>
          <w:szCs w:val="28"/>
        </w:rPr>
        <w:t>:</w:t>
      </w:r>
    </w:p>
    <w:p w:rsidR="007E18A9" w:rsidRPr="00D554FD" w:rsidRDefault="007E18A9"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kk-KZ"/>
        </w:rPr>
      </w:pPr>
      <w:r w:rsidRPr="00D554FD">
        <w:rPr>
          <w:rFonts w:ascii="Times New Roman" w:hAnsi="Times New Roman" w:cs="Times New Roman"/>
          <w:b/>
          <w:sz w:val="28"/>
          <w:szCs w:val="28"/>
        </w:rPr>
        <w:t>отсутствии взаимоувязки</w:t>
      </w:r>
      <w:r w:rsidRPr="00D554FD">
        <w:rPr>
          <w:rFonts w:ascii="Times New Roman" w:hAnsi="Times New Roman" w:cs="Times New Roman"/>
          <w:sz w:val="28"/>
          <w:szCs w:val="28"/>
        </w:rPr>
        <w:t xml:space="preserve"> цели БП с </w:t>
      </w:r>
      <w:r w:rsidRPr="00D554FD">
        <w:rPr>
          <w:rFonts w:ascii="Times New Roman" w:hAnsi="Times New Roman" w:cs="Times New Roman"/>
          <w:sz w:val="28"/>
          <w:szCs w:val="28"/>
          <w:lang w:val="kk-KZ"/>
        </w:rPr>
        <w:t xml:space="preserve">полномочиями, определёнными положениями государственных органов, </w:t>
      </w:r>
      <w:r w:rsidRPr="00D554FD">
        <w:rPr>
          <w:rFonts w:ascii="Times New Roman" w:eastAsia="Times New Roman" w:hAnsi="Times New Roman" w:cs="Times New Roman"/>
          <w:sz w:val="28"/>
          <w:szCs w:val="28"/>
        </w:rPr>
        <w:t>с целями, целевыми индикаторами, определенными в программе развития территории, а также причины отклонения от сумм текущего финансового года, способа и метода достижения цели бюджетной программы;</w:t>
      </w:r>
    </w:p>
    <w:p w:rsidR="00BB1404" w:rsidRPr="00D554FD" w:rsidRDefault="00BB1404" w:rsidP="00C5206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b/>
          <w:sz w:val="28"/>
          <w:szCs w:val="28"/>
        </w:rPr>
        <w:t>неверном</w:t>
      </w:r>
      <w:r w:rsidRPr="00D554FD">
        <w:rPr>
          <w:rFonts w:ascii="Times New Roman" w:eastAsia="Times New Roman" w:hAnsi="Times New Roman" w:cs="Times New Roman"/>
          <w:sz w:val="28"/>
          <w:szCs w:val="28"/>
        </w:rPr>
        <w:t xml:space="preserve"> определении нормативно-правовой базы  БП;</w:t>
      </w:r>
    </w:p>
    <w:p w:rsidR="00DC6786" w:rsidRPr="00D554FD" w:rsidRDefault="00BB1404" w:rsidP="00C5206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b/>
          <w:sz w:val="28"/>
          <w:szCs w:val="28"/>
        </w:rPr>
        <w:t>отсутствии</w:t>
      </w:r>
      <w:r w:rsidRPr="00D554FD">
        <w:rPr>
          <w:rFonts w:ascii="Times New Roman" w:eastAsia="Times New Roman" w:hAnsi="Times New Roman" w:cs="Times New Roman"/>
          <w:sz w:val="28"/>
          <w:szCs w:val="28"/>
        </w:rPr>
        <w:t xml:space="preserve"> парафирования руководителями структурных подразделений государственных органов;</w:t>
      </w:r>
    </w:p>
    <w:p w:rsidR="003413C0" w:rsidRPr="00D554FD" w:rsidRDefault="003413C0"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rPr>
      </w:pPr>
      <w:r w:rsidRPr="00D554FD">
        <w:rPr>
          <w:rFonts w:ascii="Times New Roman" w:hAnsi="Times New Roman" w:cs="Times New Roman"/>
          <w:sz w:val="28"/>
          <w:szCs w:val="28"/>
        </w:rPr>
        <w:t xml:space="preserve">определении </w:t>
      </w:r>
      <w:r w:rsidRPr="00D554FD">
        <w:rPr>
          <w:rFonts w:ascii="Times New Roman" w:hAnsi="Times New Roman" w:cs="Times New Roman"/>
          <w:b/>
          <w:sz w:val="28"/>
          <w:szCs w:val="28"/>
        </w:rPr>
        <w:t>не корректных</w:t>
      </w:r>
      <w:r w:rsidRPr="00D554FD">
        <w:rPr>
          <w:rFonts w:ascii="Times New Roman" w:hAnsi="Times New Roman" w:cs="Times New Roman"/>
          <w:sz w:val="28"/>
          <w:szCs w:val="28"/>
        </w:rPr>
        <w:t xml:space="preserve"> показателей прямого и</w:t>
      </w:r>
      <w:r w:rsidRPr="00D554FD">
        <w:rPr>
          <w:rFonts w:ascii="Times New Roman" w:hAnsi="Times New Roman" w:cs="Times New Roman"/>
          <w:sz w:val="28"/>
        </w:rPr>
        <w:t xml:space="preserve"> конечного результата</w:t>
      </w:r>
      <w:r w:rsidR="00BB1404" w:rsidRPr="00D554FD">
        <w:rPr>
          <w:rFonts w:ascii="Times New Roman" w:hAnsi="Times New Roman" w:cs="Times New Roman"/>
          <w:sz w:val="28"/>
        </w:rPr>
        <w:t>;</w:t>
      </w:r>
    </w:p>
    <w:p w:rsidR="00BB1404" w:rsidRPr="00D554FD" w:rsidRDefault="00BB1404"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rPr>
      </w:pPr>
      <w:r w:rsidRPr="00D554FD">
        <w:rPr>
          <w:rFonts w:ascii="Times New Roman" w:hAnsi="Times New Roman" w:cs="Times New Roman"/>
          <w:b/>
          <w:sz w:val="28"/>
        </w:rPr>
        <w:t>не разработке</w:t>
      </w:r>
      <w:r w:rsidRPr="00D554FD">
        <w:rPr>
          <w:rFonts w:ascii="Times New Roman" w:hAnsi="Times New Roman" w:cs="Times New Roman"/>
          <w:sz w:val="28"/>
        </w:rPr>
        <w:t xml:space="preserve"> БП.</w:t>
      </w:r>
    </w:p>
    <w:p w:rsidR="003413C0" w:rsidRPr="00D554FD" w:rsidRDefault="003413C0"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rPr>
        <w:t xml:space="preserve">При этом Учреждением </w:t>
      </w:r>
      <w:r w:rsidRPr="00D554FD">
        <w:rPr>
          <w:rFonts w:ascii="Times New Roman" w:hAnsi="Times New Roman" w:cs="Times New Roman"/>
          <w:b/>
          <w:sz w:val="28"/>
          <w:szCs w:val="28"/>
        </w:rPr>
        <w:t>не были</w:t>
      </w:r>
      <w:r w:rsidRPr="00D554FD">
        <w:rPr>
          <w:rFonts w:ascii="Times New Roman" w:hAnsi="Times New Roman" w:cs="Times New Roman"/>
          <w:sz w:val="28"/>
          <w:szCs w:val="28"/>
        </w:rPr>
        <w:t xml:space="preserve"> подготовлены замечания и предложения по проектам БП, а также </w:t>
      </w:r>
      <w:r w:rsidRPr="00D554FD">
        <w:rPr>
          <w:rFonts w:ascii="Times New Roman" w:hAnsi="Times New Roman" w:cs="Times New Roman"/>
          <w:b/>
          <w:sz w:val="28"/>
          <w:szCs w:val="28"/>
        </w:rPr>
        <w:t>не сообщено</w:t>
      </w:r>
      <w:r w:rsidRPr="00D554FD">
        <w:rPr>
          <w:rFonts w:ascii="Times New Roman" w:hAnsi="Times New Roman" w:cs="Times New Roman"/>
          <w:sz w:val="28"/>
          <w:szCs w:val="28"/>
        </w:rPr>
        <w:t xml:space="preserve"> об их отсутствии.</w:t>
      </w:r>
      <w:r w:rsidRPr="00D554FD">
        <w:rPr>
          <w:rFonts w:ascii="Times New Roman" w:hAnsi="Times New Roman" w:cs="Times New Roman"/>
          <w:sz w:val="28"/>
        </w:rPr>
        <w:t xml:space="preserve"> </w:t>
      </w:r>
    </w:p>
    <w:p w:rsidR="003413C0" w:rsidRPr="00D554FD" w:rsidRDefault="00A34E54" w:rsidP="00C52063">
      <w:pPr>
        <w:spacing w:after="0" w:line="240" w:lineRule="auto"/>
        <w:ind w:firstLine="567"/>
        <w:jc w:val="both"/>
        <w:outlineLvl w:val="0"/>
        <w:rPr>
          <w:rFonts w:ascii="Times New Roman" w:eastAsia="Times New Roman" w:hAnsi="Times New Roman" w:cs="Times New Roman"/>
          <w:sz w:val="28"/>
          <w:szCs w:val="28"/>
        </w:rPr>
      </w:pPr>
      <w:r w:rsidRPr="00D554FD">
        <w:rPr>
          <w:rFonts w:ascii="Times New Roman" w:eastAsia="Times New Roman" w:hAnsi="Times New Roman" w:cs="Times New Roman"/>
          <w:b/>
          <w:sz w:val="28"/>
          <w:szCs w:val="28"/>
        </w:rPr>
        <w:t>Все это</w:t>
      </w:r>
      <w:r w:rsidR="003413C0" w:rsidRPr="00D554FD">
        <w:rPr>
          <w:rFonts w:ascii="Times New Roman" w:eastAsia="Times New Roman" w:hAnsi="Times New Roman" w:cs="Times New Roman"/>
          <w:sz w:val="28"/>
          <w:szCs w:val="28"/>
        </w:rPr>
        <w:t xml:space="preserve"> повлияло на объективность оценки результатов реализации районного бюджета за 2017 год произведенной уполномоченным органом по государственному планированию. </w:t>
      </w:r>
    </w:p>
    <w:p w:rsidR="00A34E54" w:rsidRPr="00D554FD" w:rsidRDefault="00A34E54"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На реализацию 186 бюджетных программ  выделено 5 242 349,0 тыс. тенге, из них: на реализацию текущих бюджетных программ выделено 3 944 400,0 тыс. тенге, что занимает 75,2% в общем объеме, на реализацию программ развития – 1 240 090,0 тыс. тенге, 23,6% в общем объеме, бюджетные кредиты 1 программа - 57 859,0 тыс. тенге или 1,2 % в общем объеме. </w:t>
      </w:r>
    </w:p>
    <w:p w:rsidR="003413C0" w:rsidRPr="00D554FD" w:rsidRDefault="003413C0" w:rsidP="00C52063">
      <w:pPr>
        <w:spacing w:after="0" w:line="240" w:lineRule="auto"/>
        <w:ind w:firstLine="567"/>
        <w:jc w:val="both"/>
        <w:rPr>
          <w:rFonts w:ascii="Times New Roman" w:hAnsi="Times New Roman" w:cs="Times New Roman"/>
          <w:color w:val="000000"/>
          <w:spacing w:val="2"/>
          <w:sz w:val="28"/>
          <w:szCs w:val="28"/>
          <w:shd w:val="clear" w:color="auto" w:fill="FFFFFF"/>
        </w:rPr>
      </w:pPr>
      <w:r w:rsidRPr="00D554FD">
        <w:rPr>
          <w:rFonts w:ascii="Times New Roman" w:hAnsi="Times New Roman" w:cs="Times New Roman"/>
          <w:sz w:val="28"/>
          <w:szCs w:val="28"/>
        </w:rPr>
        <w:t>Мониторинг исполнения расходов бюджета ра</w:t>
      </w:r>
      <w:r w:rsidR="00A34E54" w:rsidRPr="00D554FD">
        <w:rPr>
          <w:rFonts w:ascii="Times New Roman" w:hAnsi="Times New Roman" w:cs="Times New Roman"/>
          <w:sz w:val="28"/>
          <w:szCs w:val="28"/>
        </w:rPr>
        <w:t>йона за 2017 год проводился по 3</w:t>
      </w:r>
      <w:r w:rsidRPr="00D554FD">
        <w:rPr>
          <w:rFonts w:ascii="Times New Roman" w:hAnsi="Times New Roman" w:cs="Times New Roman"/>
          <w:sz w:val="28"/>
          <w:szCs w:val="28"/>
        </w:rPr>
        <w:t xml:space="preserve">0-а АБП на основе </w:t>
      </w:r>
      <w:r w:rsidRPr="00D554FD">
        <w:rPr>
          <w:rFonts w:ascii="Times New Roman" w:hAnsi="Times New Roman" w:cs="Times New Roman"/>
          <w:color w:val="000000"/>
          <w:spacing w:val="2"/>
          <w:sz w:val="28"/>
          <w:szCs w:val="28"/>
          <w:shd w:val="clear" w:color="auto" w:fill="FFFFFF"/>
        </w:rPr>
        <w:t>отчетов о результатах мониторинга реализации 1</w:t>
      </w:r>
      <w:r w:rsidR="00A34E54" w:rsidRPr="00D554FD">
        <w:rPr>
          <w:rFonts w:ascii="Times New Roman" w:hAnsi="Times New Roman" w:cs="Times New Roman"/>
          <w:color w:val="000000"/>
          <w:spacing w:val="2"/>
          <w:sz w:val="28"/>
          <w:szCs w:val="28"/>
          <w:shd w:val="clear" w:color="auto" w:fill="FFFFFF"/>
        </w:rPr>
        <w:t>86</w:t>
      </w:r>
      <w:r w:rsidRPr="00D554FD">
        <w:rPr>
          <w:rFonts w:ascii="Times New Roman" w:hAnsi="Times New Roman" w:cs="Times New Roman"/>
          <w:sz w:val="28"/>
          <w:szCs w:val="28"/>
        </w:rPr>
        <w:t xml:space="preserve"> </w:t>
      </w:r>
      <w:r w:rsidRPr="00D554FD">
        <w:rPr>
          <w:rFonts w:ascii="Times New Roman" w:hAnsi="Times New Roman" w:cs="Times New Roman"/>
          <w:color w:val="000000"/>
          <w:spacing w:val="2"/>
          <w:sz w:val="28"/>
          <w:szCs w:val="28"/>
          <w:shd w:val="clear" w:color="auto" w:fill="FFFFFF"/>
        </w:rPr>
        <w:t>БП.</w:t>
      </w:r>
    </w:p>
    <w:p w:rsidR="003413C0" w:rsidRPr="00D554FD" w:rsidRDefault="003413C0" w:rsidP="00C52063">
      <w:pPr>
        <w:spacing w:after="0" w:line="240" w:lineRule="auto"/>
        <w:ind w:firstLine="567"/>
        <w:jc w:val="both"/>
        <w:rPr>
          <w:rFonts w:ascii="Times New Roman" w:hAnsi="Times New Roman" w:cs="Times New Roman"/>
          <w:color w:val="000000"/>
          <w:spacing w:val="2"/>
          <w:sz w:val="28"/>
          <w:szCs w:val="28"/>
          <w:shd w:val="clear" w:color="auto" w:fill="FFFFFF"/>
        </w:rPr>
      </w:pPr>
      <w:r w:rsidRPr="00D554FD">
        <w:rPr>
          <w:rFonts w:ascii="Times New Roman" w:hAnsi="Times New Roman" w:cs="Times New Roman"/>
          <w:color w:val="000000"/>
          <w:spacing w:val="2"/>
          <w:sz w:val="28"/>
          <w:szCs w:val="28"/>
          <w:shd w:val="clear" w:color="auto" w:fill="FFFFFF"/>
        </w:rPr>
        <w:t>При это</w:t>
      </w:r>
      <w:r w:rsidR="0010505D">
        <w:rPr>
          <w:rFonts w:ascii="Times New Roman" w:hAnsi="Times New Roman" w:cs="Times New Roman"/>
          <w:color w:val="000000"/>
          <w:spacing w:val="2"/>
          <w:sz w:val="28"/>
          <w:szCs w:val="28"/>
          <w:shd w:val="clear" w:color="auto" w:fill="FFFFFF"/>
        </w:rPr>
        <w:t>м</w:t>
      </w:r>
      <w:r w:rsidRPr="00D554FD">
        <w:rPr>
          <w:rFonts w:ascii="Times New Roman" w:hAnsi="Times New Roman" w:cs="Times New Roman"/>
          <w:color w:val="000000"/>
          <w:spacing w:val="2"/>
          <w:sz w:val="28"/>
          <w:szCs w:val="28"/>
          <w:shd w:val="clear" w:color="auto" w:fill="FFFFFF"/>
        </w:rPr>
        <w:t xml:space="preserve"> Учреждением приняты отчеты с нарушениями в части </w:t>
      </w:r>
      <w:r w:rsidRPr="00D554FD">
        <w:rPr>
          <w:rFonts w:ascii="Times New Roman" w:hAnsi="Times New Roman" w:cs="Times New Roman"/>
          <w:b/>
          <w:sz w:val="28"/>
          <w:szCs w:val="28"/>
        </w:rPr>
        <w:t xml:space="preserve">не </w:t>
      </w:r>
      <w:r w:rsidR="00A34E54" w:rsidRPr="00D554FD">
        <w:rPr>
          <w:rFonts w:ascii="Times New Roman" w:hAnsi="Times New Roman" w:cs="Times New Roman"/>
          <w:sz w:val="28"/>
          <w:szCs w:val="28"/>
        </w:rPr>
        <w:t xml:space="preserve"> </w:t>
      </w:r>
      <w:r w:rsidR="00A34E54" w:rsidRPr="00D554FD">
        <w:rPr>
          <w:rFonts w:ascii="Times New Roman" w:hAnsi="Times New Roman" w:cs="Times New Roman"/>
          <w:b/>
          <w:sz w:val="28"/>
          <w:szCs w:val="28"/>
        </w:rPr>
        <w:t>заполне</w:t>
      </w:r>
      <w:r w:rsidR="0010505D">
        <w:rPr>
          <w:rFonts w:ascii="Times New Roman" w:hAnsi="Times New Roman" w:cs="Times New Roman"/>
          <w:b/>
          <w:sz w:val="28"/>
          <w:szCs w:val="28"/>
        </w:rPr>
        <w:t>ния</w:t>
      </w:r>
      <w:r w:rsidR="0010505D">
        <w:rPr>
          <w:rFonts w:ascii="Times New Roman" w:hAnsi="Times New Roman" w:cs="Times New Roman"/>
          <w:sz w:val="28"/>
          <w:szCs w:val="28"/>
        </w:rPr>
        <w:t xml:space="preserve"> таблицы</w:t>
      </w:r>
      <w:r w:rsidR="00A34E54" w:rsidRPr="00D554FD">
        <w:rPr>
          <w:rFonts w:ascii="Times New Roman" w:hAnsi="Times New Roman" w:cs="Times New Roman"/>
          <w:sz w:val="28"/>
          <w:szCs w:val="28"/>
        </w:rPr>
        <w:t xml:space="preserve"> "Показатели прямого результата" по 7-ми АБП 15-ти бюджетным программам </w:t>
      </w:r>
      <w:r w:rsidRPr="00D554FD">
        <w:rPr>
          <w:rFonts w:ascii="Times New Roman" w:hAnsi="Times New Roman" w:cs="Times New Roman"/>
          <w:sz w:val="28"/>
          <w:szCs w:val="28"/>
        </w:rPr>
        <w:t>(</w:t>
      </w:r>
      <w:r w:rsidR="00A34E54" w:rsidRPr="00D554FD">
        <w:rPr>
          <w:rFonts w:ascii="Times New Roman" w:hAnsi="Times New Roman" w:cs="Times New Roman"/>
          <w:i/>
          <w:sz w:val="28"/>
          <w:szCs w:val="28"/>
        </w:rPr>
        <w:t>Аппарат акима Абайского с/о, Аппарат акима Сарытерекского с/о, Аппарат маслихата района, Аппарат акима Айыртасского с/о, Аппарат акима Кусакского с/о, Аппарат акима Карабулакского с/о, Аппарат акима Кежекского с/о</w:t>
      </w:r>
      <w:r w:rsidRPr="00D554FD">
        <w:rPr>
          <w:rFonts w:ascii="Times New Roman" w:hAnsi="Times New Roman" w:cs="Times New Roman"/>
          <w:sz w:val="28"/>
          <w:szCs w:val="28"/>
        </w:rPr>
        <w:t>).</w:t>
      </w:r>
    </w:p>
    <w:p w:rsidR="003413C0" w:rsidRPr="00D554FD" w:rsidRDefault="003413C0" w:rsidP="00C52063">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 xml:space="preserve">По каждой БП предусмотрены цели и показатели прямого и конечного результата, в основном достигнуты все цели и показатели прямого и </w:t>
      </w:r>
      <w:r w:rsidRPr="00D554FD">
        <w:rPr>
          <w:rFonts w:ascii="Times New Roman" w:hAnsi="Times New Roman" w:cs="Times New Roman"/>
          <w:spacing w:val="2"/>
          <w:sz w:val="28"/>
          <w:szCs w:val="28"/>
          <w:shd w:val="clear" w:color="auto" w:fill="FFFFFF"/>
        </w:rPr>
        <w:lastRenderedPageBreak/>
        <w:t xml:space="preserve">конечного результата </w:t>
      </w:r>
      <w:r w:rsidRPr="00D554FD">
        <w:rPr>
          <w:rFonts w:ascii="Times New Roman" w:hAnsi="Times New Roman" w:cs="Times New Roman"/>
          <w:b/>
          <w:spacing w:val="2"/>
          <w:sz w:val="28"/>
          <w:szCs w:val="28"/>
          <w:shd w:val="clear" w:color="auto" w:fill="FFFFFF"/>
        </w:rPr>
        <w:t>за исключением</w:t>
      </w:r>
      <w:r w:rsidRPr="00D554FD">
        <w:rPr>
          <w:rFonts w:ascii="Times New Roman" w:hAnsi="Times New Roman" w:cs="Times New Roman"/>
          <w:spacing w:val="2"/>
          <w:sz w:val="28"/>
          <w:szCs w:val="28"/>
          <w:shd w:val="clear" w:color="auto" w:fill="FFFFFF"/>
        </w:rPr>
        <w:t xml:space="preserve"> </w:t>
      </w:r>
      <w:r w:rsidR="00DF001C" w:rsidRPr="00D554FD">
        <w:rPr>
          <w:rFonts w:ascii="Times New Roman" w:hAnsi="Times New Roman" w:cs="Times New Roman"/>
          <w:spacing w:val="2"/>
          <w:sz w:val="28"/>
          <w:szCs w:val="28"/>
          <w:shd w:val="clear" w:color="auto" w:fill="FFFFFF"/>
        </w:rPr>
        <w:t>7</w:t>
      </w:r>
      <w:r w:rsidRPr="00D554FD">
        <w:rPr>
          <w:rFonts w:ascii="Times New Roman" w:hAnsi="Times New Roman" w:cs="Times New Roman"/>
          <w:spacing w:val="2"/>
          <w:sz w:val="28"/>
          <w:szCs w:val="28"/>
          <w:shd w:val="clear" w:color="auto" w:fill="FFFFFF"/>
        </w:rPr>
        <w:t xml:space="preserve">-ти показателей </w:t>
      </w:r>
      <w:r w:rsidR="00DF001C" w:rsidRPr="00D554FD">
        <w:rPr>
          <w:rFonts w:ascii="Times New Roman" w:hAnsi="Times New Roman" w:cs="Times New Roman"/>
          <w:spacing w:val="2"/>
          <w:sz w:val="28"/>
          <w:szCs w:val="28"/>
          <w:shd w:val="clear" w:color="auto" w:fill="FFFFFF"/>
        </w:rPr>
        <w:t>прямого результата,</w:t>
      </w:r>
      <w:r w:rsidR="00A70900" w:rsidRPr="00D554FD">
        <w:rPr>
          <w:rFonts w:ascii="Times New Roman" w:hAnsi="Times New Roman" w:cs="Times New Roman"/>
          <w:spacing w:val="2"/>
          <w:sz w:val="28"/>
          <w:szCs w:val="28"/>
          <w:shd w:val="clear" w:color="auto" w:fill="FFFFFF"/>
        </w:rPr>
        <w:t xml:space="preserve"> </w:t>
      </w:r>
      <w:r w:rsidR="00DF001C" w:rsidRPr="00D554FD">
        <w:rPr>
          <w:rFonts w:ascii="Times New Roman" w:hAnsi="Times New Roman" w:cs="Times New Roman"/>
          <w:spacing w:val="2"/>
          <w:sz w:val="28"/>
          <w:szCs w:val="28"/>
          <w:shd w:val="clear" w:color="auto" w:fill="FFFFFF"/>
        </w:rPr>
        <w:t>6-ти показателей конечного результата</w:t>
      </w:r>
      <w:r w:rsidR="00F85E68" w:rsidRPr="00D554FD">
        <w:rPr>
          <w:rFonts w:ascii="Times New Roman" w:hAnsi="Times New Roman" w:cs="Times New Roman"/>
          <w:spacing w:val="2"/>
          <w:sz w:val="28"/>
          <w:szCs w:val="28"/>
          <w:shd w:val="clear" w:color="auto" w:fill="FFFFFF"/>
        </w:rPr>
        <w:t xml:space="preserve"> </w:t>
      </w:r>
      <w:r w:rsidRPr="00D554FD">
        <w:rPr>
          <w:rFonts w:ascii="Times New Roman" w:hAnsi="Times New Roman" w:cs="Times New Roman"/>
          <w:spacing w:val="2"/>
          <w:sz w:val="28"/>
          <w:szCs w:val="28"/>
          <w:shd w:val="clear" w:color="auto" w:fill="FFFFFF"/>
        </w:rPr>
        <w:t xml:space="preserve">по </w:t>
      </w:r>
      <w:r w:rsidR="0019654D" w:rsidRPr="00D554FD">
        <w:rPr>
          <w:rFonts w:ascii="Times New Roman" w:hAnsi="Times New Roman" w:cs="Times New Roman"/>
          <w:spacing w:val="2"/>
          <w:sz w:val="28"/>
          <w:szCs w:val="28"/>
          <w:shd w:val="clear" w:color="auto" w:fill="FFFFFF"/>
        </w:rPr>
        <w:t>4-м</w:t>
      </w:r>
      <w:r w:rsidRPr="00D554FD">
        <w:rPr>
          <w:rFonts w:ascii="Times New Roman" w:hAnsi="Times New Roman" w:cs="Times New Roman"/>
          <w:spacing w:val="2"/>
          <w:sz w:val="28"/>
          <w:szCs w:val="28"/>
          <w:shd w:val="clear" w:color="auto" w:fill="FFFFFF"/>
        </w:rPr>
        <w:t xml:space="preserve"> БП </w:t>
      </w:r>
      <w:r w:rsidR="0019654D" w:rsidRPr="00D554FD">
        <w:rPr>
          <w:rFonts w:ascii="Times New Roman" w:hAnsi="Times New Roman" w:cs="Times New Roman"/>
          <w:spacing w:val="2"/>
          <w:sz w:val="28"/>
          <w:szCs w:val="28"/>
          <w:shd w:val="clear" w:color="auto" w:fill="FFFFFF"/>
        </w:rPr>
        <w:t>3-ми</w:t>
      </w:r>
      <w:r w:rsidRPr="00D554FD">
        <w:rPr>
          <w:rFonts w:ascii="Times New Roman" w:hAnsi="Times New Roman" w:cs="Times New Roman"/>
          <w:spacing w:val="2"/>
          <w:sz w:val="28"/>
          <w:szCs w:val="28"/>
          <w:shd w:val="clear" w:color="auto" w:fill="FFFFFF"/>
        </w:rPr>
        <w:t xml:space="preserve"> АБП (</w:t>
      </w:r>
      <w:r w:rsidR="00F85E68" w:rsidRPr="00D554FD">
        <w:rPr>
          <w:rFonts w:ascii="Times New Roman" w:hAnsi="Times New Roman" w:cs="Times New Roman"/>
          <w:bCs/>
          <w:spacing w:val="-2"/>
          <w:sz w:val="28"/>
          <w:szCs w:val="28"/>
        </w:rPr>
        <w:t>Аппарат акима Карамендебийского с/о</w:t>
      </w:r>
      <w:r w:rsidRPr="00D554FD">
        <w:rPr>
          <w:rFonts w:ascii="Times New Roman" w:hAnsi="Times New Roman" w:cs="Times New Roman"/>
          <w:sz w:val="28"/>
          <w:szCs w:val="28"/>
        </w:rPr>
        <w:t>,</w:t>
      </w:r>
      <w:r w:rsidR="00F85E68" w:rsidRPr="00D554FD">
        <w:rPr>
          <w:rFonts w:ascii="Times New Roman" w:hAnsi="Times New Roman" w:cs="Times New Roman"/>
          <w:sz w:val="28"/>
          <w:szCs w:val="28"/>
        </w:rPr>
        <w:t xml:space="preserve"> </w:t>
      </w:r>
      <w:r w:rsidR="00F85E68" w:rsidRPr="00D554FD">
        <w:rPr>
          <w:rFonts w:ascii="Times New Roman" w:hAnsi="Times New Roman" w:cs="Times New Roman"/>
          <w:bCs/>
          <w:spacing w:val="-2"/>
          <w:sz w:val="28"/>
          <w:szCs w:val="28"/>
        </w:rPr>
        <w:t>Аппарат акима п. Сарышаган,</w:t>
      </w:r>
      <w:r w:rsidRPr="00D554FD">
        <w:rPr>
          <w:rFonts w:ascii="Times New Roman" w:hAnsi="Times New Roman" w:cs="Times New Roman"/>
          <w:sz w:val="28"/>
          <w:szCs w:val="28"/>
        </w:rPr>
        <w:t xml:space="preserve"> </w:t>
      </w:r>
      <w:r w:rsidR="00F85E68" w:rsidRPr="00D554FD">
        <w:rPr>
          <w:rFonts w:ascii="Times New Roman" w:hAnsi="Times New Roman" w:cs="Times New Roman"/>
          <w:i/>
          <w:sz w:val="28"/>
          <w:szCs w:val="28"/>
        </w:rPr>
        <w:t>О</w:t>
      </w:r>
      <w:r w:rsidRPr="00D554FD">
        <w:rPr>
          <w:rFonts w:ascii="Times New Roman" w:hAnsi="Times New Roman" w:cs="Times New Roman"/>
          <w:i/>
          <w:sz w:val="28"/>
          <w:szCs w:val="28"/>
        </w:rPr>
        <w:t xml:space="preserve">тдел </w:t>
      </w:r>
      <w:r w:rsidR="00F85E68" w:rsidRPr="00D554FD">
        <w:rPr>
          <w:rFonts w:ascii="Times New Roman" w:hAnsi="Times New Roman" w:cs="Times New Roman"/>
          <w:i/>
          <w:sz w:val="28"/>
          <w:szCs w:val="28"/>
        </w:rPr>
        <w:t>ЖКХ ПТ, АД, С и ЖИ</w:t>
      </w:r>
      <w:r w:rsidRPr="00D554FD">
        <w:rPr>
          <w:rFonts w:ascii="Times New Roman" w:hAnsi="Times New Roman" w:cs="Times New Roman"/>
          <w:i/>
          <w:sz w:val="28"/>
          <w:szCs w:val="28"/>
        </w:rPr>
        <w:t>, отдел образования</w:t>
      </w:r>
      <w:r w:rsidRPr="00D554FD">
        <w:rPr>
          <w:rFonts w:ascii="Times New Roman" w:hAnsi="Times New Roman" w:cs="Times New Roman"/>
          <w:spacing w:val="2"/>
          <w:sz w:val="28"/>
          <w:szCs w:val="28"/>
          <w:shd w:val="clear" w:color="auto" w:fill="FFFFFF"/>
        </w:rPr>
        <w:t>).</w:t>
      </w:r>
    </w:p>
    <w:p w:rsidR="003413C0" w:rsidRPr="00D554FD" w:rsidRDefault="003413C0"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spacing w:val="2"/>
          <w:sz w:val="28"/>
          <w:szCs w:val="28"/>
          <w:shd w:val="clear" w:color="auto" w:fill="FFFFFF"/>
        </w:rPr>
        <w:t xml:space="preserve">Исполнение бюджета </w:t>
      </w:r>
      <w:r w:rsidR="00A13453" w:rsidRPr="00D554FD">
        <w:rPr>
          <w:rFonts w:ascii="Times New Roman" w:hAnsi="Times New Roman" w:cs="Times New Roman"/>
          <w:spacing w:val="2"/>
          <w:sz w:val="28"/>
          <w:szCs w:val="28"/>
          <w:shd w:val="clear" w:color="auto" w:fill="FFFFFF"/>
        </w:rPr>
        <w:t>Актогайского</w:t>
      </w:r>
      <w:r w:rsidRPr="00D554FD">
        <w:rPr>
          <w:rFonts w:ascii="Times New Roman" w:hAnsi="Times New Roman" w:cs="Times New Roman"/>
          <w:spacing w:val="2"/>
          <w:sz w:val="28"/>
          <w:szCs w:val="28"/>
          <w:shd w:val="clear" w:color="auto" w:fill="FFFFFF"/>
        </w:rPr>
        <w:t xml:space="preserve"> района по расходам за 2017 год составило </w:t>
      </w:r>
      <w:r w:rsidR="00A13453" w:rsidRPr="00D554FD">
        <w:rPr>
          <w:rFonts w:ascii="Times New Roman" w:hAnsi="Times New Roman" w:cs="Times New Roman"/>
          <w:bCs/>
          <w:sz w:val="28"/>
          <w:szCs w:val="28"/>
        </w:rPr>
        <w:t>5 224 890,9</w:t>
      </w:r>
      <w:r w:rsidRPr="00D554FD">
        <w:rPr>
          <w:rFonts w:ascii="Times New Roman" w:hAnsi="Times New Roman" w:cs="Times New Roman"/>
          <w:bCs/>
          <w:sz w:val="28"/>
          <w:szCs w:val="28"/>
        </w:rPr>
        <w:t xml:space="preserve">  </w:t>
      </w:r>
      <w:r w:rsidRPr="00D554FD">
        <w:rPr>
          <w:rFonts w:ascii="Times New Roman" w:hAnsi="Times New Roman" w:cs="Times New Roman"/>
          <w:spacing w:val="2"/>
          <w:sz w:val="28"/>
          <w:szCs w:val="28"/>
          <w:shd w:val="clear" w:color="auto" w:fill="FFFFFF"/>
        </w:rPr>
        <w:t xml:space="preserve">тыс. тенге, при скорректированном бюджете </w:t>
      </w:r>
      <w:r w:rsidR="00A13453" w:rsidRPr="00D554FD">
        <w:rPr>
          <w:rFonts w:ascii="Times New Roman" w:hAnsi="Times New Roman" w:cs="Times New Roman"/>
          <w:bCs/>
          <w:sz w:val="28"/>
          <w:szCs w:val="28"/>
        </w:rPr>
        <w:t xml:space="preserve">5 242 349,0 </w:t>
      </w:r>
      <w:r w:rsidR="00A13453" w:rsidRPr="00D554FD">
        <w:rPr>
          <w:rFonts w:ascii="Times New Roman" w:hAnsi="Times New Roman" w:cs="Times New Roman"/>
          <w:spacing w:val="2"/>
          <w:sz w:val="28"/>
          <w:szCs w:val="28"/>
          <w:shd w:val="clear" w:color="auto" w:fill="FFFFFF"/>
        </w:rPr>
        <w:t>тыс. тенге или 99,7</w:t>
      </w:r>
      <w:r w:rsidRPr="00D554FD">
        <w:rPr>
          <w:rFonts w:ascii="Times New Roman" w:hAnsi="Times New Roman" w:cs="Times New Roman"/>
          <w:spacing w:val="2"/>
          <w:sz w:val="28"/>
          <w:szCs w:val="28"/>
          <w:shd w:val="clear" w:color="auto" w:fill="FFFFFF"/>
        </w:rPr>
        <w:t xml:space="preserve">%. </w:t>
      </w:r>
      <w:r w:rsidRPr="00D554FD">
        <w:rPr>
          <w:rFonts w:ascii="Times New Roman" w:hAnsi="Times New Roman" w:cs="Times New Roman"/>
          <w:bCs/>
          <w:sz w:val="28"/>
          <w:szCs w:val="28"/>
        </w:rPr>
        <w:t xml:space="preserve">Расходы районного бюджета в сравнении с 2016 годом увеличились на </w:t>
      </w:r>
      <w:r w:rsidR="00A13453" w:rsidRPr="00D554FD">
        <w:rPr>
          <w:rFonts w:ascii="Times New Roman" w:hAnsi="Times New Roman" w:cs="Times New Roman"/>
          <w:bCs/>
          <w:sz w:val="28"/>
          <w:szCs w:val="28"/>
        </w:rPr>
        <w:t xml:space="preserve">1 860 674,2 </w:t>
      </w:r>
      <w:r w:rsidRPr="00D554FD">
        <w:rPr>
          <w:rFonts w:ascii="Times New Roman" w:hAnsi="Times New Roman" w:cs="Times New Roman"/>
          <w:bCs/>
          <w:sz w:val="28"/>
          <w:szCs w:val="28"/>
        </w:rPr>
        <w:t>тыс. тенге (</w:t>
      </w:r>
      <w:r w:rsidR="00A13453" w:rsidRPr="00D554FD">
        <w:rPr>
          <w:rFonts w:ascii="Times New Roman" w:hAnsi="Times New Roman" w:cs="Times New Roman"/>
          <w:bCs/>
          <w:sz w:val="28"/>
          <w:szCs w:val="28"/>
        </w:rPr>
        <w:t>3 364 216,6</w:t>
      </w:r>
      <w:r w:rsidRPr="00D554FD">
        <w:rPr>
          <w:rFonts w:ascii="Times New Roman" w:hAnsi="Times New Roman" w:cs="Times New Roman"/>
          <w:bCs/>
          <w:sz w:val="28"/>
          <w:szCs w:val="28"/>
        </w:rPr>
        <w:t xml:space="preserve">) или </w:t>
      </w:r>
      <w:r w:rsidR="00A13453" w:rsidRPr="00D554FD">
        <w:rPr>
          <w:rFonts w:ascii="Times New Roman" w:hAnsi="Times New Roman" w:cs="Times New Roman"/>
          <w:bCs/>
          <w:sz w:val="28"/>
          <w:szCs w:val="28"/>
        </w:rPr>
        <w:t>на 55,3 процентных пункта.</w:t>
      </w:r>
    </w:p>
    <w:p w:rsidR="00AF3C86" w:rsidRPr="00D554FD" w:rsidRDefault="003413C0"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 xml:space="preserve">Сумма неосвоенных бюджетных средств – </w:t>
      </w:r>
      <w:r w:rsidR="007D20B6" w:rsidRPr="00D554FD">
        <w:rPr>
          <w:rFonts w:ascii="Times New Roman" w:hAnsi="Times New Roman" w:cs="Times New Roman"/>
          <w:sz w:val="28"/>
          <w:szCs w:val="28"/>
        </w:rPr>
        <w:t xml:space="preserve">17 458,2 </w:t>
      </w:r>
      <w:r w:rsidRPr="00D554FD">
        <w:rPr>
          <w:rFonts w:ascii="Times New Roman" w:hAnsi="Times New Roman" w:cs="Times New Roman"/>
          <w:spacing w:val="2"/>
          <w:sz w:val="28"/>
          <w:szCs w:val="28"/>
          <w:shd w:val="clear" w:color="auto" w:fill="FFFFFF"/>
        </w:rPr>
        <w:t>тыс. тенге,</w:t>
      </w:r>
      <w:r w:rsidRPr="00D554FD">
        <w:rPr>
          <w:rFonts w:ascii="Times New Roman" w:hAnsi="Times New Roman" w:cs="Times New Roman"/>
          <w:sz w:val="28"/>
          <w:szCs w:val="28"/>
        </w:rPr>
        <w:t xml:space="preserve"> из которых основные суммы приходятся на:</w:t>
      </w:r>
      <w:r w:rsidRPr="00D554FD">
        <w:rPr>
          <w:rFonts w:ascii="Times New Roman" w:hAnsi="Times New Roman" w:cs="Times New Roman"/>
          <w:sz w:val="28"/>
          <w:szCs w:val="28"/>
          <w:u w:val="single"/>
        </w:rPr>
        <w:t xml:space="preserve"> </w:t>
      </w:r>
    </w:p>
    <w:p w:rsidR="003413C0" w:rsidRPr="00D554FD" w:rsidRDefault="00AF3C86"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1. Отдел образования района – 6 208,7 тыс. тенге;</w:t>
      </w:r>
    </w:p>
    <w:p w:rsidR="00AF3C86" w:rsidRPr="00D554FD" w:rsidRDefault="00AF3C86"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z w:val="28"/>
          <w:szCs w:val="28"/>
        </w:rPr>
        <w:t>2. Отдел жилищно-коммунального хозяйства, пассажирского транспорта, автомобильных дорог, строительства и жилищной инспекции района</w:t>
      </w:r>
      <w:r w:rsidRPr="00D554FD">
        <w:rPr>
          <w:rFonts w:ascii="Times New Roman" w:hAnsi="Times New Roman" w:cs="Times New Roman"/>
          <w:spacing w:val="2"/>
          <w:sz w:val="28"/>
          <w:szCs w:val="28"/>
          <w:shd w:val="clear" w:color="auto" w:fill="FFFFFF"/>
        </w:rPr>
        <w:t xml:space="preserve"> – </w:t>
      </w:r>
      <w:r w:rsidR="009D397D" w:rsidRPr="00D554FD">
        <w:rPr>
          <w:rFonts w:ascii="Times New Roman" w:hAnsi="Times New Roman" w:cs="Times New Roman"/>
          <w:sz w:val="28"/>
          <w:szCs w:val="28"/>
        </w:rPr>
        <w:t xml:space="preserve">4 250,7 </w:t>
      </w:r>
      <w:r w:rsidRPr="00D554FD">
        <w:rPr>
          <w:rFonts w:ascii="Times New Roman" w:hAnsi="Times New Roman" w:cs="Times New Roman"/>
          <w:spacing w:val="2"/>
          <w:sz w:val="28"/>
          <w:szCs w:val="28"/>
          <w:shd w:val="clear" w:color="auto" w:fill="FFFFFF"/>
        </w:rPr>
        <w:t>тыс. тенге;</w:t>
      </w:r>
    </w:p>
    <w:p w:rsidR="00AF3C86" w:rsidRPr="00D554FD" w:rsidRDefault="00AF3C86"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3. Отдел экономики и финансов - </w:t>
      </w:r>
      <w:r w:rsidR="009D397D" w:rsidRPr="00D554FD">
        <w:rPr>
          <w:rFonts w:ascii="Times New Roman" w:hAnsi="Times New Roman" w:cs="Times New Roman"/>
          <w:sz w:val="28"/>
          <w:szCs w:val="28"/>
        </w:rPr>
        <w:t xml:space="preserve">487,8 </w:t>
      </w:r>
      <w:r w:rsidRPr="00D554FD">
        <w:rPr>
          <w:rFonts w:ascii="Times New Roman" w:hAnsi="Times New Roman" w:cs="Times New Roman"/>
          <w:spacing w:val="2"/>
          <w:sz w:val="28"/>
          <w:szCs w:val="28"/>
          <w:shd w:val="clear" w:color="auto" w:fill="FFFFFF"/>
        </w:rPr>
        <w:t xml:space="preserve"> тыс. тенге</w:t>
      </w:r>
      <w:r w:rsidR="009D397D" w:rsidRPr="00D554FD">
        <w:rPr>
          <w:rFonts w:ascii="Times New Roman" w:hAnsi="Times New Roman" w:cs="Times New Roman"/>
          <w:sz w:val="28"/>
          <w:szCs w:val="28"/>
        </w:rPr>
        <w:t>;</w:t>
      </w:r>
    </w:p>
    <w:p w:rsidR="009D397D" w:rsidRPr="00D554FD" w:rsidRDefault="009D397D"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4. Аппарат акима района в городе, города районного значения, поселка, села, сельского округа - 6 366,1  тыс. тенге.</w:t>
      </w:r>
    </w:p>
    <w:p w:rsidR="00322C66" w:rsidRPr="00D554FD" w:rsidRDefault="00322C66"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Не освоение</w:t>
      </w:r>
      <w:r w:rsidRPr="00D554FD">
        <w:rPr>
          <w:rFonts w:ascii="Times New Roman" w:hAnsi="Times New Roman" w:cs="Times New Roman"/>
          <w:sz w:val="28"/>
          <w:szCs w:val="28"/>
        </w:rPr>
        <w:t xml:space="preserve"> бюджетных средств явилось следствием ряда объективных и субъективных причин, в том числе:</w:t>
      </w:r>
    </w:p>
    <w:p w:rsidR="00322C66" w:rsidRPr="00D554FD" w:rsidRDefault="00322C66" w:rsidP="00C52063">
      <w:pPr>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субъективных в части:</w:t>
      </w:r>
    </w:p>
    <w:p w:rsidR="00322C66" w:rsidRPr="00D554FD" w:rsidRDefault="00322C66" w:rsidP="00C52063">
      <w:pPr>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 нарушения договорных обязательств поставщиками товаров (работ, услуг) - 10 732,0 тыс.тенге или  72,6%;</w:t>
      </w:r>
    </w:p>
    <w:p w:rsidR="00322C66" w:rsidRPr="00D554FD" w:rsidRDefault="00322C66" w:rsidP="00C52063">
      <w:pPr>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 неэффективного управления БП АБП заключающимся в позднем завершении конкурсных процедур и, как следствие, приведшее к не освоению - 4 045,0 тыс. тенге или  27,4%;</w:t>
      </w:r>
    </w:p>
    <w:p w:rsidR="00322C66" w:rsidRPr="00D554FD" w:rsidRDefault="00322C66" w:rsidP="00C52063">
      <w:pPr>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объективных в части:</w:t>
      </w:r>
    </w:p>
    <w:p w:rsidR="00322C66" w:rsidRPr="00D554FD" w:rsidRDefault="00322C66" w:rsidP="00C52063">
      <w:pPr>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 xml:space="preserve">- экономии бюджетных средств по итогам государственных закупок – </w:t>
      </w:r>
    </w:p>
    <w:p w:rsidR="00322C66" w:rsidRPr="00D554FD" w:rsidRDefault="00322C66" w:rsidP="00C52063">
      <w:pPr>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1 945,0 тыс. тенге или 72,6%;</w:t>
      </w:r>
    </w:p>
    <w:p w:rsidR="00322C66" w:rsidRPr="00D554FD" w:rsidRDefault="00322C66" w:rsidP="00C52063">
      <w:pPr>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 экономия по фонду оплаты труда - 54,0 тыс. тенге или 2%;</w:t>
      </w:r>
    </w:p>
    <w:p w:rsidR="00322C66" w:rsidRPr="00D554FD" w:rsidRDefault="00322C66" w:rsidP="00C52063">
      <w:pPr>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 xml:space="preserve">- прочих оснований - </w:t>
      </w:r>
      <w:r w:rsidRPr="00D554FD">
        <w:rPr>
          <w:rFonts w:ascii="Times New Roman" w:hAnsi="Times New Roman" w:cs="Times New Roman"/>
          <w:sz w:val="28"/>
          <w:szCs w:val="28"/>
        </w:rPr>
        <w:t>682,2м</w:t>
      </w:r>
      <w:r w:rsidRPr="00D554FD">
        <w:rPr>
          <w:rFonts w:ascii="Times New Roman" w:hAnsi="Times New Roman" w:cs="Times New Roman"/>
          <w:spacing w:val="2"/>
          <w:sz w:val="28"/>
          <w:szCs w:val="28"/>
          <w:shd w:val="clear" w:color="auto" w:fill="FFFFFF"/>
        </w:rPr>
        <w:t>тыс. тенге или 25,4%.</w:t>
      </w:r>
    </w:p>
    <w:p w:rsidR="00B62FAA" w:rsidRPr="00D554FD" w:rsidRDefault="00B62FA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структуре расходов значительный удельный вес занимают затраты - 98,5%, доля бюджетных кредитов – 1,1%, погашение займов - 0,4%.</w:t>
      </w:r>
    </w:p>
    <w:p w:rsidR="003413C0" w:rsidRPr="00D554FD" w:rsidRDefault="003413C0"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Затраты бюджета составили  </w:t>
      </w:r>
      <w:r w:rsidR="00E71D05" w:rsidRPr="00D554FD">
        <w:rPr>
          <w:rFonts w:ascii="Times New Roman" w:eastAsia="Times New Roman" w:hAnsi="Times New Roman" w:cs="Times New Roman"/>
          <w:sz w:val="28"/>
          <w:szCs w:val="28"/>
        </w:rPr>
        <w:t>5 164 070,0</w:t>
      </w:r>
      <w:r w:rsidRPr="00D554FD">
        <w:rPr>
          <w:rFonts w:ascii="Times New Roman" w:hAnsi="Times New Roman" w:cs="Times New Roman"/>
          <w:sz w:val="28"/>
          <w:szCs w:val="28"/>
        </w:rPr>
        <w:t xml:space="preserve"> тыс. тенге, что больше уровня утвержденного бюджета 2016 года на </w:t>
      </w:r>
      <w:r w:rsidR="00E71D05" w:rsidRPr="00D554FD">
        <w:rPr>
          <w:rFonts w:ascii="Times New Roman" w:hAnsi="Times New Roman" w:cs="Times New Roman"/>
          <w:sz w:val="28"/>
          <w:szCs w:val="28"/>
        </w:rPr>
        <w:t>1 806 218,0</w:t>
      </w:r>
      <w:r w:rsidRPr="00D554FD">
        <w:rPr>
          <w:rFonts w:ascii="Times New Roman" w:hAnsi="Times New Roman" w:cs="Times New Roman"/>
          <w:sz w:val="28"/>
          <w:szCs w:val="28"/>
        </w:rPr>
        <w:t xml:space="preserve"> тыс. тенге или на </w:t>
      </w:r>
      <w:r w:rsidR="00E71D05" w:rsidRPr="00D554FD">
        <w:rPr>
          <w:rFonts w:ascii="Times New Roman" w:hAnsi="Times New Roman" w:cs="Times New Roman"/>
          <w:sz w:val="28"/>
          <w:szCs w:val="28"/>
        </w:rPr>
        <w:t>53,8</w:t>
      </w:r>
      <w:r w:rsidRPr="00D554FD">
        <w:rPr>
          <w:rFonts w:ascii="Times New Roman" w:hAnsi="Times New Roman" w:cs="Times New Roman"/>
          <w:sz w:val="28"/>
          <w:szCs w:val="28"/>
        </w:rPr>
        <w:t>%.</w:t>
      </w:r>
    </w:p>
    <w:p w:rsidR="004D1FB1" w:rsidRPr="00D554FD" w:rsidRDefault="004D1FB1"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структуре затрат бюджета района в 2017 году наибольший удельный вес занимают расходы на: образование – 57,1% (2 939 037,2,0 тыс. тенге),  жилищно-коммунальное хозяйство – 13,9% (714 710,0 тыс. тенге), государственные услуги общего характера – 9,9% (510 301,6 тыс. тенге) культура, спорт, туризм и информационное пространство – 6,5% (336 138,5 тыс. тенге), транспорт и коммуникации - 3,6 (186 772,4 тыс. тенге).</w:t>
      </w:r>
    </w:p>
    <w:p w:rsidR="003413C0" w:rsidRPr="00D554FD" w:rsidRDefault="003413C0" w:rsidP="00C52063">
      <w:pPr>
        <w:pStyle w:val="ac"/>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Согласно скорректированного бюджета на 2017 год объем поступлений трансфертов составил </w:t>
      </w:r>
      <w:r w:rsidR="004D1FB1" w:rsidRPr="00D554FD">
        <w:rPr>
          <w:rFonts w:ascii="Times New Roman" w:hAnsi="Times New Roman" w:cs="Times New Roman"/>
          <w:bCs/>
          <w:sz w:val="28"/>
          <w:szCs w:val="28"/>
        </w:rPr>
        <w:t>1 341 586</w:t>
      </w:r>
      <w:r w:rsidRPr="00D554FD">
        <w:rPr>
          <w:rFonts w:ascii="Times New Roman" w:hAnsi="Times New Roman" w:cs="Times New Roman"/>
          <w:bCs/>
          <w:sz w:val="28"/>
          <w:szCs w:val="28"/>
        </w:rPr>
        <w:t>,0</w:t>
      </w:r>
      <w:r w:rsidRPr="00D554FD">
        <w:rPr>
          <w:rFonts w:ascii="Times New Roman" w:hAnsi="Times New Roman" w:cs="Times New Roman"/>
          <w:sz w:val="28"/>
          <w:szCs w:val="28"/>
        </w:rPr>
        <w:t xml:space="preserve"> тыс. тенге, в том числе:</w:t>
      </w:r>
    </w:p>
    <w:p w:rsidR="003413C0" w:rsidRPr="00D554FD" w:rsidRDefault="003413C0" w:rsidP="00C52063">
      <w:pPr>
        <w:pStyle w:val="ac"/>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 xml:space="preserve">- целевые текущие трансферты  </w:t>
      </w:r>
      <w:r w:rsidR="004D1FB1" w:rsidRPr="00D554FD">
        <w:rPr>
          <w:rFonts w:ascii="Times New Roman" w:hAnsi="Times New Roman" w:cs="Times New Roman"/>
          <w:sz w:val="28"/>
          <w:szCs w:val="28"/>
        </w:rPr>
        <w:t>189 006</w:t>
      </w:r>
      <w:r w:rsidRPr="00D554FD">
        <w:rPr>
          <w:rFonts w:ascii="Times New Roman" w:hAnsi="Times New Roman" w:cs="Times New Roman"/>
          <w:sz w:val="28"/>
          <w:szCs w:val="28"/>
        </w:rPr>
        <w:t xml:space="preserve">,0 тыс. тенге(РБ - </w:t>
      </w:r>
      <w:r w:rsidR="00744328" w:rsidRPr="00D554FD">
        <w:rPr>
          <w:rFonts w:ascii="Times New Roman" w:hAnsi="Times New Roman" w:cs="Times New Roman"/>
          <w:sz w:val="28"/>
          <w:szCs w:val="28"/>
        </w:rPr>
        <w:t>21 566</w:t>
      </w:r>
      <w:r w:rsidRPr="00D554FD">
        <w:rPr>
          <w:rFonts w:ascii="Times New Roman" w:hAnsi="Times New Roman" w:cs="Times New Roman"/>
          <w:sz w:val="28"/>
          <w:szCs w:val="28"/>
        </w:rPr>
        <w:t xml:space="preserve">, 0 тыс. тенге, ОБ - </w:t>
      </w:r>
      <w:r w:rsidR="00744328" w:rsidRPr="00D554FD">
        <w:rPr>
          <w:rFonts w:ascii="Times New Roman" w:hAnsi="Times New Roman" w:cs="Times New Roman"/>
          <w:sz w:val="28"/>
          <w:szCs w:val="28"/>
        </w:rPr>
        <w:t>167 440</w:t>
      </w:r>
      <w:r w:rsidR="00F77D94" w:rsidRPr="00D554FD">
        <w:rPr>
          <w:rFonts w:ascii="Times New Roman" w:hAnsi="Times New Roman" w:cs="Times New Roman"/>
          <w:sz w:val="28"/>
          <w:szCs w:val="28"/>
        </w:rPr>
        <w:t>,0</w:t>
      </w:r>
      <w:r w:rsidRPr="00D554FD">
        <w:rPr>
          <w:rFonts w:ascii="Times New Roman" w:hAnsi="Times New Roman" w:cs="Times New Roman"/>
          <w:sz w:val="28"/>
          <w:szCs w:val="28"/>
        </w:rPr>
        <w:t xml:space="preserve"> тыс. тенге);</w:t>
      </w:r>
    </w:p>
    <w:p w:rsidR="003413C0" w:rsidRPr="00D554FD" w:rsidRDefault="003413C0" w:rsidP="00C52063">
      <w:pPr>
        <w:pStyle w:val="ac"/>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целевые трансферты на развитие </w:t>
      </w:r>
      <w:r w:rsidR="004D1FB1" w:rsidRPr="00D554FD">
        <w:rPr>
          <w:rFonts w:ascii="Times New Roman" w:hAnsi="Times New Roman" w:cs="Times New Roman"/>
          <w:sz w:val="28"/>
          <w:szCs w:val="28"/>
        </w:rPr>
        <w:t>1 152 580,0</w:t>
      </w:r>
      <w:r w:rsidRPr="00D554FD">
        <w:rPr>
          <w:rFonts w:ascii="Times New Roman" w:hAnsi="Times New Roman" w:cs="Times New Roman"/>
          <w:sz w:val="28"/>
          <w:szCs w:val="28"/>
        </w:rPr>
        <w:t xml:space="preserve"> тыс. тенге (</w:t>
      </w:r>
      <w:r w:rsidR="00F77D94" w:rsidRPr="00D554FD">
        <w:rPr>
          <w:rFonts w:ascii="Times New Roman" w:hAnsi="Times New Roman" w:cs="Times New Roman"/>
          <w:sz w:val="28"/>
          <w:szCs w:val="28"/>
        </w:rPr>
        <w:t xml:space="preserve">РБ - 1 048 568,0 тыс. тенге, </w:t>
      </w:r>
      <w:r w:rsidRPr="00D554FD">
        <w:rPr>
          <w:rFonts w:ascii="Times New Roman" w:hAnsi="Times New Roman" w:cs="Times New Roman"/>
          <w:sz w:val="28"/>
          <w:szCs w:val="28"/>
        </w:rPr>
        <w:t>ОБ</w:t>
      </w:r>
      <w:r w:rsidR="00F77D94" w:rsidRPr="00D554FD">
        <w:rPr>
          <w:rFonts w:ascii="Times New Roman" w:hAnsi="Times New Roman" w:cs="Times New Roman"/>
          <w:sz w:val="28"/>
          <w:szCs w:val="28"/>
        </w:rPr>
        <w:t xml:space="preserve"> - 104 012,0 тыс. тенге</w:t>
      </w:r>
      <w:r w:rsidRPr="00D554FD">
        <w:rPr>
          <w:rFonts w:ascii="Times New Roman" w:hAnsi="Times New Roman" w:cs="Times New Roman"/>
          <w:sz w:val="28"/>
          <w:szCs w:val="28"/>
        </w:rPr>
        <w:t>).</w:t>
      </w:r>
    </w:p>
    <w:p w:rsidR="003413C0" w:rsidRPr="00D554FD" w:rsidRDefault="00744328" w:rsidP="00C52063">
      <w:pPr>
        <w:tabs>
          <w:tab w:val="left" w:pos="540"/>
        </w:tabs>
        <w:spacing w:after="0" w:line="240" w:lineRule="auto"/>
        <w:ind w:firstLine="567"/>
        <w:jc w:val="both"/>
        <w:rPr>
          <w:rFonts w:ascii="Times New Roman" w:eastAsia="Times New Roman" w:hAnsi="Times New Roman" w:cs="Times New Roman"/>
          <w:bCs/>
          <w:sz w:val="28"/>
          <w:szCs w:val="28"/>
        </w:rPr>
      </w:pPr>
      <w:r w:rsidRPr="00D554FD">
        <w:rPr>
          <w:rFonts w:ascii="Times New Roman" w:hAnsi="Times New Roman" w:cs="Times New Roman"/>
          <w:sz w:val="28"/>
          <w:szCs w:val="28"/>
        </w:rPr>
        <w:t xml:space="preserve">По </w:t>
      </w:r>
      <w:r w:rsidR="003413C0" w:rsidRPr="00D554FD">
        <w:rPr>
          <w:rFonts w:ascii="Times New Roman" w:hAnsi="Times New Roman" w:cs="Times New Roman"/>
          <w:sz w:val="28"/>
          <w:szCs w:val="28"/>
        </w:rPr>
        <w:t xml:space="preserve">итогам 2017 года при плане </w:t>
      </w:r>
      <w:r w:rsidR="00F77D94" w:rsidRPr="00D554FD">
        <w:rPr>
          <w:rFonts w:ascii="Times New Roman" w:hAnsi="Times New Roman" w:cs="Times New Roman"/>
          <w:bCs/>
          <w:sz w:val="28"/>
          <w:szCs w:val="28"/>
        </w:rPr>
        <w:t>1 341 586,0</w:t>
      </w:r>
      <w:r w:rsidR="003413C0" w:rsidRPr="00D554FD">
        <w:rPr>
          <w:rFonts w:ascii="Times New Roman" w:hAnsi="Times New Roman" w:cs="Times New Roman"/>
          <w:sz w:val="28"/>
          <w:szCs w:val="28"/>
        </w:rPr>
        <w:t xml:space="preserve"> тыс. тенге освоение трансфертов составило </w:t>
      </w:r>
      <w:r w:rsidR="00F77D94" w:rsidRPr="00D554FD">
        <w:rPr>
          <w:rFonts w:ascii="Times New Roman" w:hAnsi="Times New Roman" w:cs="Times New Roman"/>
          <w:sz w:val="28"/>
          <w:szCs w:val="28"/>
        </w:rPr>
        <w:t xml:space="preserve">1 </w:t>
      </w:r>
      <w:r w:rsidRPr="00D554FD">
        <w:rPr>
          <w:rFonts w:ascii="Times New Roman" w:hAnsi="Times New Roman" w:cs="Times New Roman"/>
          <w:sz w:val="28"/>
          <w:szCs w:val="28"/>
        </w:rPr>
        <w:t>333 932,5</w:t>
      </w:r>
      <w:r w:rsidR="003413C0" w:rsidRPr="00D554FD">
        <w:rPr>
          <w:rFonts w:ascii="Times New Roman" w:hAnsi="Times New Roman" w:cs="Times New Roman"/>
          <w:sz w:val="28"/>
          <w:szCs w:val="28"/>
        </w:rPr>
        <w:t xml:space="preserve"> тыс. тен</w:t>
      </w:r>
      <w:r w:rsidR="00F77D94" w:rsidRPr="00D554FD">
        <w:rPr>
          <w:rFonts w:ascii="Times New Roman" w:hAnsi="Times New Roman" w:cs="Times New Roman"/>
          <w:sz w:val="28"/>
          <w:szCs w:val="28"/>
        </w:rPr>
        <w:t xml:space="preserve">ге или </w:t>
      </w:r>
      <w:r w:rsidRPr="00D554FD">
        <w:rPr>
          <w:rFonts w:ascii="Times New Roman" w:hAnsi="Times New Roman" w:cs="Times New Roman"/>
          <w:sz w:val="28"/>
          <w:szCs w:val="28"/>
        </w:rPr>
        <w:t>99,4</w:t>
      </w:r>
      <w:r w:rsidR="003413C0" w:rsidRPr="00D554FD">
        <w:rPr>
          <w:rFonts w:ascii="Times New Roman" w:hAnsi="Times New Roman" w:cs="Times New Roman"/>
          <w:sz w:val="28"/>
          <w:szCs w:val="28"/>
        </w:rPr>
        <w:t>%.</w:t>
      </w:r>
    </w:p>
    <w:p w:rsidR="00744328" w:rsidRPr="00D554FD" w:rsidRDefault="003413C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Анализ динамики текущих трансфертов за ряд лет показал, что </w:t>
      </w:r>
      <w:r w:rsidR="00744328" w:rsidRPr="00D554FD">
        <w:rPr>
          <w:rFonts w:ascii="Times New Roman" w:hAnsi="Times New Roman" w:cs="Times New Roman"/>
          <w:sz w:val="28"/>
          <w:szCs w:val="28"/>
        </w:rPr>
        <w:t xml:space="preserve">по сравнению с 2015 и 2016 годами трансфертов в 2017 году поступило больше на 1 875 807,0 тыс. тенге и 1 787 544,0 тыс. тенге соответственно. </w:t>
      </w:r>
    </w:p>
    <w:p w:rsidR="003413C0" w:rsidRPr="00D554FD" w:rsidRDefault="003413C0" w:rsidP="00C52063">
      <w:pPr>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t>Возврат недоиспользованных целевых трансфертов в областной и республиканский  бюджеты произведен за счет остатков бюджетных средств на начало финансового года.</w:t>
      </w:r>
    </w:p>
    <w:p w:rsidR="003413C0" w:rsidRPr="00D554FD" w:rsidRDefault="003413C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Использование (доиспользование) в 2017 году суммы целевых трансфертов, выделенных из республиканского и областного бюджетов не было.</w:t>
      </w:r>
    </w:p>
    <w:p w:rsidR="003413C0" w:rsidRPr="00D554FD" w:rsidRDefault="003413C0"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Бюджетные кредиты поступили в объеме </w:t>
      </w:r>
      <w:r w:rsidR="00C83BF4" w:rsidRPr="00D554FD">
        <w:rPr>
          <w:rFonts w:ascii="Times New Roman" w:eastAsia="Times New Roman" w:hAnsi="Times New Roman" w:cs="Times New Roman"/>
          <w:sz w:val="28"/>
          <w:szCs w:val="28"/>
        </w:rPr>
        <w:t xml:space="preserve">57 859,0 </w:t>
      </w:r>
      <w:r w:rsidRPr="00D554FD">
        <w:rPr>
          <w:rFonts w:ascii="Times New Roman" w:hAnsi="Times New Roman" w:cs="Times New Roman"/>
          <w:sz w:val="28"/>
          <w:szCs w:val="28"/>
        </w:rPr>
        <w:t xml:space="preserve">тыс. тенге на реализацию мер социальной поддержки специалистов. </w:t>
      </w:r>
    </w:p>
    <w:p w:rsidR="003413C0" w:rsidRPr="00D554FD" w:rsidRDefault="003413C0"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Бюджетные кредиты в те</w:t>
      </w:r>
      <w:r w:rsidR="00C83BF4" w:rsidRPr="00D554FD">
        <w:rPr>
          <w:rFonts w:ascii="Times New Roman" w:hAnsi="Times New Roman" w:cs="Times New Roman"/>
          <w:sz w:val="28"/>
          <w:szCs w:val="28"/>
        </w:rPr>
        <w:t>чение 2017 года предоставлены 18</w:t>
      </w:r>
      <w:r w:rsidRPr="00D554FD">
        <w:rPr>
          <w:rFonts w:ascii="Times New Roman" w:hAnsi="Times New Roman" w:cs="Times New Roman"/>
          <w:sz w:val="28"/>
          <w:szCs w:val="28"/>
        </w:rPr>
        <w:t xml:space="preserve"> специалистам на общую сумму </w:t>
      </w:r>
      <w:r w:rsidRPr="00D554FD">
        <w:rPr>
          <w:rFonts w:ascii="Times New Roman" w:hAnsi="Times New Roman" w:cs="Times New Roman"/>
          <w:sz w:val="28"/>
        </w:rPr>
        <w:t xml:space="preserve">44 245,0 </w:t>
      </w:r>
      <w:r w:rsidRPr="00D554FD">
        <w:rPr>
          <w:rFonts w:ascii="Times New Roman" w:hAnsi="Times New Roman" w:cs="Times New Roman"/>
          <w:sz w:val="28"/>
          <w:szCs w:val="28"/>
        </w:rPr>
        <w:t xml:space="preserve">тыс. тенге, в том числе: </w:t>
      </w:r>
    </w:p>
    <w:p w:rsidR="003413C0" w:rsidRPr="00D554FD" w:rsidRDefault="003413C0"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образования - </w:t>
      </w:r>
      <w:r w:rsidR="00C83BF4" w:rsidRPr="00D554FD">
        <w:rPr>
          <w:rFonts w:ascii="Times New Roman" w:hAnsi="Times New Roman" w:cs="Times New Roman"/>
          <w:sz w:val="28"/>
          <w:szCs w:val="28"/>
        </w:rPr>
        <w:t>10</w:t>
      </w:r>
      <w:r w:rsidRPr="00D554FD">
        <w:rPr>
          <w:rFonts w:ascii="Times New Roman" w:hAnsi="Times New Roman" w:cs="Times New Roman"/>
          <w:sz w:val="28"/>
          <w:szCs w:val="28"/>
        </w:rPr>
        <w:t xml:space="preserve"> человек;</w:t>
      </w:r>
    </w:p>
    <w:p w:rsidR="003413C0" w:rsidRPr="00D554FD" w:rsidRDefault="003413C0"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здравоохранения – </w:t>
      </w:r>
      <w:r w:rsidR="00C83BF4" w:rsidRPr="00D554FD">
        <w:rPr>
          <w:rFonts w:ascii="Times New Roman" w:hAnsi="Times New Roman" w:cs="Times New Roman"/>
          <w:sz w:val="28"/>
          <w:szCs w:val="28"/>
        </w:rPr>
        <w:t>1</w:t>
      </w:r>
      <w:r w:rsidRPr="00D554FD">
        <w:rPr>
          <w:rFonts w:ascii="Times New Roman" w:hAnsi="Times New Roman" w:cs="Times New Roman"/>
          <w:sz w:val="28"/>
          <w:szCs w:val="28"/>
        </w:rPr>
        <w:t xml:space="preserve"> человек на сумму;</w:t>
      </w:r>
    </w:p>
    <w:p w:rsidR="003413C0" w:rsidRPr="00D554FD" w:rsidRDefault="003413C0"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культура – 4 челове</w:t>
      </w:r>
      <w:r w:rsidR="00C83BF4" w:rsidRPr="00D554FD">
        <w:rPr>
          <w:rFonts w:ascii="Times New Roman" w:hAnsi="Times New Roman" w:cs="Times New Roman"/>
          <w:sz w:val="28"/>
          <w:szCs w:val="28"/>
        </w:rPr>
        <w:t>ка на сумму;</w:t>
      </w:r>
    </w:p>
    <w:p w:rsidR="00C83BF4" w:rsidRPr="00D554FD" w:rsidRDefault="00C83BF4"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агропромышленного комплекса - 1 человек;</w:t>
      </w:r>
    </w:p>
    <w:p w:rsidR="00C83BF4" w:rsidRPr="00D554FD" w:rsidRDefault="00C83BF4"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спорта - 2 человека.</w:t>
      </w:r>
    </w:p>
    <w:p w:rsidR="003413C0" w:rsidRPr="00D554FD" w:rsidRDefault="003413C0" w:rsidP="00C52063">
      <w:pPr>
        <w:pStyle w:val="ac"/>
        <w:tabs>
          <w:tab w:val="left" w:pos="567"/>
        </w:tabs>
        <w:spacing w:after="0" w:line="240" w:lineRule="auto"/>
        <w:ind w:left="0" w:firstLine="567"/>
        <w:jc w:val="both"/>
        <w:rPr>
          <w:rFonts w:ascii="Times New Roman" w:hAnsi="Times New Roman" w:cs="Times New Roman"/>
          <w:sz w:val="28"/>
          <w:szCs w:val="28"/>
          <w:lang w:val="kk-KZ"/>
        </w:rPr>
      </w:pPr>
      <w:r w:rsidRPr="00D554FD">
        <w:rPr>
          <w:rFonts w:ascii="Times New Roman" w:hAnsi="Times New Roman" w:cs="Times New Roman"/>
          <w:sz w:val="28"/>
          <w:szCs w:val="28"/>
        </w:rPr>
        <w:t>А</w:t>
      </w:r>
      <w:r w:rsidRPr="00D554FD">
        <w:rPr>
          <w:rFonts w:ascii="Times New Roman" w:hAnsi="Times New Roman" w:cs="Times New Roman"/>
          <w:sz w:val="28"/>
          <w:szCs w:val="28"/>
          <w:lang w:val="kk-KZ"/>
        </w:rPr>
        <w:t xml:space="preserve">удитом ведения учета и мониторинга бюджетных кредитов установлено, </w:t>
      </w:r>
      <w:r w:rsidR="00757467" w:rsidRPr="00D554FD">
        <w:rPr>
          <w:rFonts w:ascii="Times New Roman" w:hAnsi="Times New Roman" w:cs="Times New Roman"/>
          <w:sz w:val="28"/>
          <w:szCs w:val="28"/>
          <w:lang w:val="kk-KZ"/>
        </w:rPr>
        <w:t>что п</w:t>
      </w:r>
      <w:r w:rsidRPr="00D554FD">
        <w:rPr>
          <w:rFonts w:ascii="Times New Roman" w:hAnsi="Times New Roman" w:cs="Times New Roman"/>
          <w:sz w:val="28"/>
          <w:szCs w:val="28"/>
          <w:lang w:val="kk-KZ"/>
        </w:rPr>
        <w:t xml:space="preserve">росроченная кредиторская задолженность по заемщикам на 1 января 2018 года составила </w:t>
      </w:r>
      <w:r w:rsidR="00757467" w:rsidRPr="00D554FD">
        <w:rPr>
          <w:rFonts w:ascii="Times New Roman" w:hAnsi="Times New Roman" w:cs="Times New Roman"/>
          <w:sz w:val="28"/>
          <w:szCs w:val="28"/>
        </w:rPr>
        <w:t>19 310,3</w:t>
      </w:r>
      <w:r w:rsidRPr="00D554FD">
        <w:rPr>
          <w:rFonts w:ascii="Times New Roman" w:hAnsi="Times New Roman" w:cs="Times New Roman"/>
          <w:sz w:val="28"/>
          <w:szCs w:val="28"/>
        </w:rPr>
        <w:t xml:space="preserve"> </w:t>
      </w:r>
      <w:r w:rsidRPr="00D554FD">
        <w:rPr>
          <w:rFonts w:ascii="Times New Roman" w:hAnsi="Times New Roman" w:cs="Times New Roman"/>
          <w:sz w:val="28"/>
          <w:szCs w:val="28"/>
          <w:lang w:val="kk-KZ"/>
        </w:rPr>
        <w:t>тыс. тенге.</w:t>
      </w:r>
    </w:p>
    <w:p w:rsidR="00757467" w:rsidRPr="00D554FD" w:rsidRDefault="00757467" w:rsidP="00C52063">
      <w:pPr>
        <w:pStyle w:val="ac"/>
        <w:tabs>
          <w:tab w:val="left" w:pos="567"/>
        </w:tabs>
        <w:spacing w:after="0" w:line="240" w:lineRule="auto"/>
        <w:ind w:left="0" w:firstLine="567"/>
        <w:jc w:val="both"/>
        <w:rPr>
          <w:rFonts w:ascii="Times New Roman" w:hAnsi="Times New Roman" w:cs="Times New Roman"/>
          <w:sz w:val="28"/>
          <w:szCs w:val="28"/>
          <w:lang w:val="kk-KZ"/>
        </w:rPr>
      </w:pPr>
      <w:r w:rsidRPr="00D554FD">
        <w:rPr>
          <w:rFonts w:ascii="Times New Roman" w:hAnsi="Times New Roman" w:cs="Times New Roman"/>
          <w:bCs/>
          <w:sz w:val="28"/>
          <w:szCs w:val="28"/>
          <w:lang w:val="kk-KZ"/>
        </w:rPr>
        <w:t>За всё время выдачи кредитов поданы исковые заявления на возврат бюджетных кредитов прошлых лет и текущего года на сумму 22 674,6 тыс. тенге, возвращено 4 271,7 тыс. тенге, остаток к взысканию 18 402,9 тыс. тенге.</w:t>
      </w:r>
    </w:p>
    <w:p w:rsidR="003413C0" w:rsidRPr="00D554FD" w:rsidRDefault="003413C0" w:rsidP="00C52063">
      <w:pPr>
        <w:spacing w:after="0" w:line="240" w:lineRule="auto"/>
        <w:ind w:firstLine="567"/>
        <w:contextualSpacing/>
        <w:jc w:val="both"/>
        <w:rPr>
          <w:rFonts w:ascii="Times New Roman" w:hAnsi="Times New Roman" w:cs="Times New Roman"/>
          <w:sz w:val="28"/>
          <w:szCs w:val="28"/>
          <w:lang w:val="kk-KZ"/>
        </w:rPr>
      </w:pPr>
      <w:r w:rsidRPr="00D554FD">
        <w:rPr>
          <w:rFonts w:ascii="Times New Roman" w:hAnsi="Times New Roman" w:cs="Times New Roman"/>
          <w:kern w:val="2"/>
          <w:sz w:val="28"/>
          <w:szCs w:val="28"/>
          <w:lang w:eastAsia="ar-SA"/>
        </w:rPr>
        <w:t xml:space="preserve">Кроме того, по БП 099 «Реализация мер по оказанию социальной </w:t>
      </w:r>
      <w:r w:rsidRPr="00D554FD">
        <w:rPr>
          <w:rFonts w:ascii="Times New Roman" w:hAnsi="Times New Roman" w:cs="Times New Roman"/>
          <w:sz w:val="28"/>
          <w:szCs w:val="28"/>
          <w:lang w:val="kk-KZ"/>
        </w:rPr>
        <w:t xml:space="preserve">поддержки специалистов» выделены бюджетные средства в сумме </w:t>
      </w:r>
      <w:r w:rsidRPr="00D554FD">
        <w:rPr>
          <w:rFonts w:ascii="Times New Roman" w:hAnsi="Times New Roman" w:cs="Times New Roman"/>
          <w:sz w:val="28"/>
          <w:szCs w:val="28"/>
        </w:rPr>
        <w:t xml:space="preserve">15 666,0 </w:t>
      </w:r>
      <w:r w:rsidRPr="00D554FD">
        <w:rPr>
          <w:rFonts w:ascii="Times New Roman" w:hAnsi="Times New Roman" w:cs="Times New Roman"/>
          <w:sz w:val="28"/>
          <w:szCs w:val="28"/>
          <w:lang w:val="kk-KZ"/>
        </w:rPr>
        <w:t xml:space="preserve">тыс. тенге, освоено </w:t>
      </w:r>
      <w:r w:rsidR="0014234F" w:rsidRPr="00D554FD">
        <w:rPr>
          <w:rFonts w:ascii="Times New Roman" w:hAnsi="Times New Roman" w:cs="Times New Roman"/>
          <w:bCs/>
          <w:sz w:val="28"/>
          <w:szCs w:val="28"/>
        </w:rPr>
        <w:t xml:space="preserve">14 470,0 </w:t>
      </w:r>
      <w:r w:rsidRPr="00D554FD">
        <w:rPr>
          <w:rFonts w:ascii="Times New Roman" w:hAnsi="Times New Roman" w:cs="Times New Roman"/>
          <w:sz w:val="28"/>
          <w:szCs w:val="28"/>
          <w:lang w:val="kk-KZ"/>
        </w:rPr>
        <w:t>тыс. тенге или 100% к плану.</w:t>
      </w:r>
    </w:p>
    <w:p w:rsidR="003413C0" w:rsidRPr="00D554FD" w:rsidRDefault="003413C0" w:rsidP="00C52063">
      <w:pPr>
        <w:pStyle w:val="ac"/>
        <w:tabs>
          <w:tab w:val="left" w:pos="567"/>
        </w:tabs>
        <w:spacing w:after="0" w:line="240" w:lineRule="auto"/>
        <w:ind w:left="0"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 xml:space="preserve">Аудитом правильности выделения кредитов специалистам здравоохранения, образования и </w:t>
      </w:r>
      <w:r w:rsidRPr="00D554FD">
        <w:rPr>
          <w:rFonts w:ascii="Times New Roman" w:hAnsi="Times New Roman" w:cs="Times New Roman"/>
          <w:sz w:val="28"/>
          <w:szCs w:val="28"/>
        </w:rPr>
        <w:t>ветеринарии</w:t>
      </w:r>
      <w:r w:rsidRPr="00D554FD">
        <w:rPr>
          <w:rFonts w:ascii="Times New Roman" w:hAnsi="Times New Roman" w:cs="Times New Roman"/>
          <w:sz w:val="28"/>
          <w:szCs w:val="28"/>
          <w:lang w:val="kk-KZ"/>
        </w:rPr>
        <w:t xml:space="preserve"> нарушений не установлено, по всем имеется полный пакет документов. Решение о выдачи бюджетного кредита принималось решением членов постоянной действующей комиссии, </w:t>
      </w:r>
      <w:r w:rsidRPr="00D554FD">
        <w:rPr>
          <w:rFonts w:ascii="Times New Roman" w:hAnsi="Times New Roman" w:cs="Times New Roman"/>
          <w:sz w:val="28"/>
          <w:szCs w:val="28"/>
        </w:rPr>
        <w:t xml:space="preserve">аудитом использования средств на </w:t>
      </w:r>
      <w:r w:rsidRPr="00D554FD">
        <w:rPr>
          <w:rFonts w:ascii="Times New Roman" w:hAnsi="Times New Roman" w:cs="Times New Roman"/>
          <w:color w:val="000000"/>
          <w:spacing w:val="5"/>
          <w:sz w:val="28"/>
          <w:szCs w:val="28"/>
        </w:rPr>
        <w:t>реализацию мер социальной поддержки специалистам социальной сферы нарушений не установлено</w:t>
      </w:r>
      <w:r w:rsidRPr="00D554FD">
        <w:rPr>
          <w:rFonts w:ascii="Times New Roman" w:hAnsi="Times New Roman" w:cs="Times New Roman"/>
          <w:sz w:val="28"/>
          <w:szCs w:val="28"/>
          <w:lang w:val="kk-KZ"/>
        </w:rPr>
        <w:t>.</w:t>
      </w:r>
    </w:p>
    <w:p w:rsidR="003413C0" w:rsidRPr="00D554FD" w:rsidRDefault="003413C0"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Анализ состояния дебиторской и кредиторской задолженн</w:t>
      </w:r>
      <w:r w:rsidR="0014234F" w:rsidRPr="00D554FD">
        <w:rPr>
          <w:rFonts w:ascii="Times New Roman" w:hAnsi="Times New Roman" w:cs="Times New Roman"/>
          <w:sz w:val="28"/>
          <w:szCs w:val="28"/>
        </w:rPr>
        <w:t xml:space="preserve">ости в </w:t>
      </w:r>
      <w:r w:rsidR="00F02296">
        <w:rPr>
          <w:rFonts w:ascii="Times New Roman" w:hAnsi="Times New Roman" w:cs="Times New Roman"/>
          <w:sz w:val="28"/>
          <w:szCs w:val="28"/>
        </w:rPr>
        <w:t>Актогайском</w:t>
      </w:r>
      <w:r w:rsidR="0014234F" w:rsidRPr="00D554FD">
        <w:rPr>
          <w:rFonts w:ascii="Times New Roman" w:hAnsi="Times New Roman" w:cs="Times New Roman"/>
          <w:sz w:val="28"/>
          <w:szCs w:val="28"/>
        </w:rPr>
        <w:t xml:space="preserve"> районе показа ,что по состоянию на 1 января 2018 года дан</w:t>
      </w:r>
      <w:r w:rsidR="008D2089" w:rsidRPr="00D554FD">
        <w:rPr>
          <w:rFonts w:ascii="Times New Roman" w:hAnsi="Times New Roman" w:cs="Times New Roman"/>
          <w:sz w:val="28"/>
          <w:szCs w:val="28"/>
        </w:rPr>
        <w:t>ная</w:t>
      </w:r>
      <w:r w:rsidR="0014234F" w:rsidRPr="00D554FD">
        <w:rPr>
          <w:rFonts w:ascii="Times New Roman" w:hAnsi="Times New Roman" w:cs="Times New Roman"/>
          <w:sz w:val="28"/>
          <w:szCs w:val="28"/>
        </w:rPr>
        <w:t xml:space="preserve"> </w:t>
      </w:r>
      <w:r w:rsidR="008D2089" w:rsidRPr="00D554FD">
        <w:rPr>
          <w:rFonts w:ascii="Times New Roman" w:hAnsi="Times New Roman" w:cs="Times New Roman"/>
          <w:sz w:val="28"/>
          <w:szCs w:val="28"/>
        </w:rPr>
        <w:t>задолженность</w:t>
      </w:r>
      <w:r w:rsidR="0014234F" w:rsidRPr="00D554FD">
        <w:rPr>
          <w:rFonts w:ascii="Times New Roman" w:hAnsi="Times New Roman" w:cs="Times New Roman"/>
          <w:sz w:val="28"/>
          <w:szCs w:val="28"/>
        </w:rPr>
        <w:t xml:space="preserve"> по району </w:t>
      </w:r>
      <w:r w:rsidR="008D2089" w:rsidRPr="00D554FD">
        <w:rPr>
          <w:rFonts w:ascii="Times New Roman" w:hAnsi="Times New Roman" w:cs="Times New Roman"/>
          <w:sz w:val="28"/>
          <w:szCs w:val="28"/>
        </w:rPr>
        <w:t>не имеется</w:t>
      </w:r>
      <w:r w:rsidR="0014234F" w:rsidRPr="00D554FD">
        <w:rPr>
          <w:rFonts w:ascii="Times New Roman" w:hAnsi="Times New Roman" w:cs="Times New Roman"/>
          <w:sz w:val="28"/>
          <w:szCs w:val="28"/>
        </w:rPr>
        <w:t>.</w:t>
      </w:r>
    </w:p>
    <w:p w:rsidR="003413C0" w:rsidRPr="00D554FD" w:rsidRDefault="003413C0" w:rsidP="00C52063">
      <w:pPr>
        <w:pStyle w:val="ac"/>
        <w:tabs>
          <w:tab w:val="left" w:pos="567"/>
        </w:tabs>
        <w:spacing w:after="0" w:line="240" w:lineRule="auto"/>
        <w:ind w:left="0" w:firstLine="567"/>
        <w:jc w:val="both"/>
        <w:rPr>
          <w:rFonts w:ascii="Times New Roman" w:hAnsi="Times New Roman" w:cs="Times New Roman"/>
          <w:i/>
          <w:sz w:val="28"/>
          <w:szCs w:val="28"/>
          <w:u w:val="single"/>
        </w:rPr>
      </w:pPr>
      <w:r w:rsidRPr="00D554FD">
        <w:rPr>
          <w:rFonts w:ascii="Times New Roman" w:hAnsi="Times New Roman" w:cs="Times New Roman"/>
          <w:i/>
          <w:sz w:val="28"/>
          <w:szCs w:val="28"/>
          <w:u w:val="single"/>
          <w:lang w:val="kk-KZ"/>
        </w:rPr>
        <w:t>Анализ</w:t>
      </w:r>
      <w:r w:rsidRPr="00D554FD">
        <w:rPr>
          <w:rFonts w:ascii="Times New Roman" w:hAnsi="Times New Roman" w:cs="Times New Roman"/>
          <w:i/>
          <w:sz w:val="28"/>
          <w:szCs w:val="28"/>
          <w:u w:val="single"/>
        </w:rPr>
        <w:t xml:space="preserve"> Программы развития территории по итогам 2017 года</w:t>
      </w:r>
    </w:p>
    <w:p w:rsidR="003413C0" w:rsidRPr="00D554FD" w:rsidRDefault="003413C0"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Разработка, реализация и мониторинг ПРТ на 2016-2020 годы осуществлялась в соответствии Правилами № 931.</w:t>
      </w:r>
    </w:p>
    <w:p w:rsidR="003413C0" w:rsidRPr="00D554FD" w:rsidRDefault="003413C0"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Структура ПРТ соответствует установленным Правилам № 931.</w:t>
      </w:r>
    </w:p>
    <w:p w:rsidR="003413C0" w:rsidRPr="00D554FD" w:rsidRDefault="003413C0" w:rsidP="00C52063">
      <w:pPr>
        <w:pStyle w:val="af6"/>
        <w:spacing w:before="0" w:after="0"/>
        <w:ind w:firstLine="567"/>
        <w:jc w:val="both"/>
        <w:rPr>
          <w:rFonts w:ascii="Times New Roman" w:hAnsi="Times New Roman" w:cs="Times New Roman"/>
          <w:sz w:val="28"/>
          <w:szCs w:val="28"/>
          <w:lang w:eastAsia="ru-RU"/>
        </w:rPr>
      </w:pPr>
      <w:r w:rsidRPr="00D554FD">
        <w:rPr>
          <w:rFonts w:ascii="Times New Roman" w:hAnsi="Times New Roman" w:cs="Times New Roman"/>
          <w:sz w:val="28"/>
          <w:szCs w:val="28"/>
          <w:lang w:eastAsia="ru-RU"/>
        </w:rPr>
        <w:t>Цели ПРТ корреспондируются с основными направлениями Прогнозной схемы территориально-пространственного развития страны до 2020 года и прогнозом социально-экономического развития Карагандинской области на 2016-2020 годы.</w:t>
      </w:r>
    </w:p>
    <w:p w:rsidR="003413C0" w:rsidRPr="00D554FD" w:rsidRDefault="003413C0" w:rsidP="00C52063">
      <w:pPr>
        <w:pStyle w:val="af6"/>
        <w:widowControl w:val="0"/>
        <w:spacing w:before="0" w:after="0"/>
        <w:ind w:firstLine="567"/>
        <w:contextualSpacing/>
        <w:jc w:val="both"/>
        <w:rPr>
          <w:rFonts w:ascii="Times New Roman" w:hAnsi="Times New Roman" w:cs="Times New Roman"/>
          <w:sz w:val="28"/>
          <w:szCs w:val="28"/>
          <w:lang w:eastAsia="ru-RU"/>
        </w:rPr>
      </w:pPr>
      <w:r w:rsidRPr="00D554FD">
        <w:rPr>
          <w:rFonts w:ascii="Times New Roman" w:hAnsi="Times New Roman" w:cs="Times New Roman"/>
          <w:sz w:val="28"/>
          <w:szCs w:val="28"/>
          <w:lang w:eastAsia="ru-RU"/>
        </w:rPr>
        <w:t>Постановлением</w:t>
      </w:r>
      <w:r w:rsidR="000826F4" w:rsidRPr="00D554FD">
        <w:rPr>
          <w:rFonts w:ascii="Times New Roman" w:hAnsi="Times New Roman" w:cs="Times New Roman"/>
          <w:sz w:val="28"/>
          <w:szCs w:val="28"/>
          <w:lang w:eastAsia="ru-RU"/>
        </w:rPr>
        <w:t xml:space="preserve"> акимата Актогайского района от 15 декабря 2015 года № 46/02</w:t>
      </w:r>
      <w:r w:rsidRPr="00D554FD">
        <w:rPr>
          <w:rFonts w:ascii="Times New Roman" w:hAnsi="Times New Roman" w:cs="Times New Roman"/>
          <w:sz w:val="28"/>
          <w:szCs w:val="28"/>
          <w:lang w:eastAsia="ru-RU"/>
        </w:rPr>
        <w:t xml:space="preserve"> одобрен проект ПРТ Нуринского района на 2016-2020 годы  и утвержден решением </w:t>
      </w:r>
      <w:r w:rsidR="000826F4" w:rsidRPr="00D554FD">
        <w:rPr>
          <w:rFonts w:ascii="Times New Roman" w:hAnsi="Times New Roman" w:cs="Times New Roman"/>
          <w:sz w:val="28"/>
          <w:szCs w:val="28"/>
          <w:lang w:eastAsia="ru-RU"/>
        </w:rPr>
        <w:t>38</w:t>
      </w:r>
      <w:r w:rsidRPr="00D554FD">
        <w:rPr>
          <w:rFonts w:ascii="Times New Roman" w:hAnsi="Times New Roman" w:cs="Times New Roman"/>
          <w:sz w:val="28"/>
          <w:szCs w:val="28"/>
          <w:lang w:eastAsia="ru-RU"/>
        </w:rPr>
        <w:t xml:space="preserve"> сессии </w:t>
      </w:r>
      <w:r w:rsidR="000826F4" w:rsidRPr="00D554FD">
        <w:rPr>
          <w:rFonts w:ascii="Times New Roman" w:hAnsi="Times New Roman" w:cs="Times New Roman"/>
          <w:sz w:val="28"/>
          <w:szCs w:val="28"/>
          <w:lang w:eastAsia="ru-RU"/>
        </w:rPr>
        <w:t>Актогайского</w:t>
      </w:r>
      <w:r w:rsidRPr="00D554FD">
        <w:rPr>
          <w:rFonts w:ascii="Times New Roman" w:hAnsi="Times New Roman" w:cs="Times New Roman"/>
          <w:sz w:val="28"/>
          <w:szCs w:val="28"/>
          <w:lang w:eastAsia="ru-RU"/>
        </w:rPr>
        <w:t xml:space="preserve"> районного маслихата от 22 декабря 201</w:t>
      </w:r>
      <w:r w:rsidR="000826F4" w:rsidRPr="00D554FD">
        <w:rPr>
          <w:rFonts w:ascii="Times New Roman" w:hAnsi="Times New Roman" w:cs="Times New Roman"/>
          <w:sz w:val="28"/>
          <w:szCs w:val="28"/>
          <w:lang w:eastAsia="ru-RU"/>
        </w:rPr>
        <w:t>5 года № 350</w:t>
      </w:r>
      <w:r w:rsidRPr="00D554FD">
        <w:rPr>
          <w:rFonts w:ascii="Times New Roman" w:hAnsi="Times New Roman" w:cs="Times New Roman"/>
          <w:sz w:val="28"/>
          <w:szCs w:val="28"/>
          <w:lang w:eastAsia="ru-RU"/>
        </w:rPr>
        <w:t>.</w:t>
      </w:r>
    </w:p>
    <w:p w:rsidR="003413C0" w:rsidRPr="00D554FD" w:rsidRDefault="003413C0"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Решением 19 сессии </w:t>
      </w:r>
      <w:r w:rsidR="003976A7" w:rsidRPr="00D554FD">
        <w:rPr>
          <w:rFonts w:ascii="Times New Roman" w:hAnsi="Times New Roman" w:cs="Times New Roman"/>
          <w:sz w:val="28"/>
          <w:szCs w:val="28"/>
        </w:rPr>
        <w:t xml:space="preserve">Актогайского </w:t>
      </w:r>
      <w:r w:rsidR="006B50EC" w:rsidRPr="00D554FD">
        <w:rPr>
          <w:rFonts w:ascii="Times New Roman" w:hAnsi="Times New Roman" w:cs="Times New Roman"/>
          <w:sz w:val="28"/>
          <w:szCs w:val="28"/>
        </w:rPr>
        <w:t xml:space="preserve">районного маслихата </w:t>
      </w:r>
      <w:r w:rsidR="003976A7" w:rsidRPr="00D554FD">
        <w:rPr>
          <w:rFonts w:ascii="Times New Roman" w:hAnsi="Times New Roman" w:cs="Times New Roman"/>
          <w:sz w:val="28"/>
          <w:szCs w:val="28"/>
        </w:rPr>
        <w:t>от 26 декабря 2017 года №177</w:t>
      </w:r>
      <w:r w:rsidRPr="00D554FD">
        <w:rPr>
          <w:rFonts w:ascii="Times New Roman" w:hAnsi="Times New Roman" w:cs="Times New Roman"/>
          <w:sz w:val="28"/>
          <w:szCs w:val="28"/>
        </w:rPr>
        <w:t xml:space="preserve"> внесены изменения в ПРТ в части уточнения анализа текущей ситуации, целей и целевых индикаторов.  </w:t>
      </w:r>
    </w:p>
    <w:p w:rsidR="003413C0" w:rsidRPr="00D554FD" w:rsidRDefault="003413C0"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С учетом внесенны</w:t>
      </w:r>
      <w:r w:rsidR="005D5802" w:rsidRPr="00D554FD">
        <w:rPr>
          <w:rFonts w:ascii="Times New Roman" w:hAnsi="Times New Roman" w:cs="Times New Roman"/>
          <w:sz w:val="28"/>
          <w:szCs w:val="28"/>
        </w:rPr>
        <w:t>х изменений объем финансирования</w:t>
      </w:r>
      <w:r w:rsidRPr="00D554FD">
        <w:rPr>
          <w:rFonts w:ascii="Times New Roman" w:hAnsi="Times New Roman" w:cs="Times New Roman"/>
          <w:sz w:val="28"/>
          <w:szCs w:val="28"/>
        </w:rPr>
        <w:t xml:space="preserve"> составил </w:t>
      </w:r>
      <w:r w:rsidR="005D5802" w:rsidRPr="00D554FD">
        <w:rPr>
          <w:rFonts w:ascii="Times New Roman" w:hAnsi="Times New Roman" w:cs="Times New Roman"/>
          <w:sz w:val="28"/>
          <w:szCs w:val="28"/>
        </w:rPr>
        <w:t xml:space="preserve">2 344,2 </w:t>
      </w:r>
      <w:r w:rsidRPr="00D554FD">
        <w:rPr>
          <w:rFonts w:ascii="Times New Roman" w:hAnsi="Times New Roman" w:cs="Times New Roman"/>
          <w:sz w:val="28"/>
        </w:rPr>
        <w:t xml:space="preserve">млн. тенге </w:t>
      </w:r>
      <w:r w:rsidRPr="00D554FD">
        <w:rPr>
          <w:rFonts w:ascii="Times New Roman" w:hAnsi="Times New Roman" w:cs="Times New Roman"/>
          <w:sz w:val="28"/>
          <w:szCs w:val="28"/>
        </w:rPr>
        <w:t>млн. тенге.</w:t>
      </w:r>
    </w:p>
    <w:p w:rsidR="003413C0" w:rsidRPr="00D554FD" w:rsidRDefault="003413C0" w:rsidP="00C52063">
      <w:pPr>
        <w:pStyle w:val="Bodytext20"/>
        <w:shd w:val="clear" w:color="auto" w:fill="auto"/>
        <w:spacing w:line="240" w:lineRule="auto"/>
        <w:ind w:firstLine="567"/>
        <w:rPr>
          <w:rFonts w:cs="Times New Roman"/>
          <w:lang w:val="ru-RU"/>
        </w:rPr>
      </w:pPr>
      <w:r w:rsidRPr="00D554FD">
        <w:rPr>
          <w:rFonts w:cs="Times New Roman"/>
          <w:lang w:val="ru-RU"/>
        </w:rPr>
        <w:t xml:space="preserve">Фактически в 2017 году освоено </w:t>
      </w:r>
      <w:r w:rsidR="00B91E8F" w:rsidRPr="00D554FD">
        <w:rPr>
          <w:rFonts w:cs="Times New Roman"/>
          <w:lang w:val="ru-RU"/>
        </w:rPr>
        <w:t>2 313,0  млн. тенге, что составило 98,7</w:t>
      </w:r>
      <w:r w:rsidRPr="00D554FD">
        <w:rPr>
          <w:rFonts w:cs="Times New Roman"/>
          <w:lang w:val="ru-RU"/>
        </w:rPr>
        <w:t>% к плану, в том числе за счет средств:</w:t>
      </w:r>
    </w:p>
    <w:p w:rsidR="003413C0" w:rsidRPr="00D554FD" w:rsidRDefault="003413C0" w:rsidP="00C52063">
      <w:pPr>
        <w:pStyle w:val="Bodytext20"/>
        <w:shd w:val="clear" w:color="auto" w:fill="auto"/>
        <w:spacing w:line="240" w:lineRule="auto"/>
        <w:ind w:firstLine="567"/>
        <w:rPr>
          <w:rFonts w:cs="Times New Roman"/>
          <w:lang w:val="ru-RU"/>
        </w:rPr>
      </w:pPr>
      <w:r w:rsidRPr="00D554FD">
        <w:rPr>
          <w:rFonts w:cs="Times New Roman"/>
          <w:lang w:val="ru-RU"/>
        </w:rPr>
        <w:t xml:space="preserve">РБ – </w:t>
      </w:r>
      <w:r w:rsidR="00003977" w:rsidRPr="00D554FD">
        <w:rPr>
          <w:rFonts w:cs="Times New Roman"/>
          <w:lang w:val="ru-RU"/>
        </w:rPr>
        <w:t>1 231,9</w:t>
      </w:r>
      <w:r w:rsidRPr="00D554FD">
        <w:rPr>
          <w:rFonts w:cs="Times New Roman"/>
          <w:lang w:val="ru-RU"/>
        </w:rPr>
        <w:t xml:space="preserve"> млн. тенге или </w:t>
      </w:r>
      <w:r w:rsidR="00003977" w:rsidRPr="00D554FD">
        <w:rPr>
          <w:rFonts w:cs="Times New Roman"/>
          <w:lang w:val="ru-RU"/>
        </w:rPr>
        <w:t>100</w:t>
      </w:r>
      <w:r w:rsidRPr="00D554FD">
        <w:rPr>
          <w:rFonts w:cs="Times New Roman"/>
          <w:lang w:val="ru-RU"/>
        </w:rPr>
        <w:t>% к плану;</w:t>
      </w:r>
    </w:p>
    <w:p w:rsidR="003413C0" w:rsidRPr="00D554FD" w:rsidRDefault="003413C0" w:rsidP="00C52063">
      <w:pPr>
        <w:pStyle w:val="Bodytext20"/>
        <w:shd w:val="clear" w:color="auto" w:fill="auto"/>
        <w:spacing w:line="240" w:lineRule="auto"/>
        <w:ind w:firstLine="567"/>
        <w:rPr>
          <w:rFonts w:cs="Times New Roman"/>
          <w:lang w:val="ru-RU"/>
        </w:rPr>
      </w:pPr>
      <w:r w:rsidRPr="00D554FD">
        <w:rPr>
          <w:rFonts w:cs="Times New Roman"/>
          <w:lang w:val="ru-RU"/>
        </w:rPr>
        <w:t xml:space="preserve">ОБ – </w:t>
      </w:r>
      <w:r w:rsidR="00003977" w:rsidRPr="00D554FD">
        <w:rPr>
          <w:rFonts w:cs="Times New Roman"/>
          <w:lang w:val="ru-RU"/>
        </w:rPr>
        <w:t>213,6</w:t>
      </w:r>
      <w:r w:rsidRPr="00D554FD">
        <w:rPr>
          <w:rFonts w:cs="Times New Roman"/>
          <w:lang w:val="ru-RU"/>
        </w:rPr>
        <w:t xml:space="preserve"> млн. тенге или </w:t>
      </w:r>
      <w:r w:rsidR="00003977" w:rsidRPr="00D554FD">
        <w:rPr>
          <w:rFonts w:cs="Times New Roman"/>
          <w:lang w:val="ru-RU"/>
        </w:rPr>
        <w:t>100</w:t>
      </w:r>
      <w:r w:rsidRPr="00D554FD">
        <w:rPr>
          <w:rFonts w:cs="Times New Roman"/>
          <w:lang w:val="ru-RU"/>
        </w:rPr>
        <w:t>%;</w:t>
      </w:r>
    </w:p>
    <w:p w:rsidR="003413C0" w:rsidRPr="00D554FD" w:rsidRDefault="003413C0" w:rsidP="00C52063">
      <w:pPr>
        <w:pStyle w:val="Bodytext20"/>
        <w:shd w:val="clear" w:color="auto" w:fill="auto"/>
        <w:spacing w:line="240" w:lineRule="auto"/>
        <w:ind w:firstLine="567"/>
        <w:rPr>
          <w:rFonts w:cs="Times New Roman"/>
          <w:lang w:val="ru-RU"/>
        </w:rPr>
      </w:pPr>
      <w:r w:rsidRPr="00D554FD">
        <w:rPr>
          <w:rFonts w:cs="Times New Roman"/>
          <w:lang w:val="ru-RU"/>
        </w:rPr>
        <w:t xml:space="preserve">местного бюджета – </w:t>
      </w:r>
      <w:r w:rsidR="00003977" w:rsidRPr="00D554FD">
        <w:rPr>
          <w:rFonts w:cs="Times New Roman"/>
          <w:lang w:val="ru-RU"/>
        </w:rPr>
        <w:t>491,4</w:t>
      </w:r>
      <w:r w:rsidRPr="00D554FD">
        <w:rPr>
          <w:rFonts w:cs="Times New Roman"/>
          <w:lang w:val="ru-RU"/>
        </w:rPr>
        <w:t xml:space="preserve"> млн. тенге ил</w:t>
      </w:r>
      <w:r w:rsidR="00003977" w:rsidRPr="00D554FD">
        <w:rPr>
          <w:rFonts w:cs="Times New Roman"/>
          <w:lang w:val="ru-RU"/>
        </w:rPr>
        <w:t>и 94</w:t>
      </w:r>
      <w:r w:rsidRPr="00D554FD">
        <w:rPr>
          <w:rFonts w:cs="Times New Roman"/>
          <w:lang w:val="ru-RU"/>
        </w:rPr>
        <w:t>% к плану;</w:t>
      </w:r>
    </w:p>
    <w:p w:rsidR="003413C0" w:rsidRPr="00D554FD" w:rsidRDefault="003413C0" w:rsidP="00C52063">
      <w:pPr>
        <w:pStyle w:val="Bodytext20"/>
        <w:shd w:val="clear" w:color="auto" w:fill="auto"/>
        <w:spacing w:line="240" w:lineRule="auto"/>
        <w:ind w:firstLine="567"/>
        <w:rPr>
          <w:rFonts w:cs="Times New Roman"/>
          <w:lang w:val="ru-RU"/>
        </w:rPr>
      </w:pPr>
      <w:r w:rsidRPr="00D554FD">
        <w:rPr>
          <w:rFonts w:cs="Times New Roman"/>
          <w:lang w:val="ru-RU"/>
        </w:rPr>
        <w:t xml:space="preserve">других источников – </w:t>
      </w:r>
      <w:r w:rsidR="00003977" w:rsidRPr="00D554FD">
        <w:rPr>
          <w:rFonts w:cs="Times New Roman"/>
          <w:lang w:val="ru-RU"/>
        </w:rPr>
        <w:t>376,1</w:t>
      </w:r>
      <w:r w:rsidRPr="00D554FD">
        <w:rPr>
          <w:rFonts w:cs="Times New Roman"/>
          <w:lang w:val="ru-RU"/>
        </w:rPr>
        <w:t xml:space="preserve"> млн. тенге или </w:t>
      </w:r>
      <w:r w:rsidR="00003977" w:rsidRPr="00D554FD">
        <w:rPr>
          <w:rFonts w:cs="Times New Roman"/>
          <w:lang w:val="ru-RU"/>
        </w:rPr>
        <w:t>100</w:t>
      </w:r>
      <w:r w:rsidRPr="00D554FD">
        <w:rPr>
          <w:rFonts w:cs="Times New Roman"/>
          <w:lang w:val="ru-RU"/>
        </w:rPr>
        <w:t>% к плану.</w:t>
      </w:r>
    </w:p>
    <w:p w:rsidR="003413C0" w:rsidRPr="00D554FD" w:rsidRDefault="003413C0"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Из общего объема средств, направленных на реализацию ПРТ, средства респуб</w:t>
      </w:r>
      <w:r w:rsidR="00280ED6" w:rsidRPr="00D554FD">
        <w:rPr>
          <w:rFonts w:ascii="Times New Roman" w:hAnsi="Times New Roman" w:cs="Times New Roman"/>
          <w:sz w:val="28"/>
          <w:szCs w:val="28"/>
        </w:rPr>
        <w:t>ликанского бюджета составили 52,6%, областного бюджета</w:t>
      </w:r>
      <w:r w:rsidRPr="00D554FD">
        <w:rPr>
          <w:rFonts w:ascii="Times New Roman" w:hAnsi="Times New Roman" w:cs="Times New Roman"/>
          <w:sz w:val="28"/>
          <w:szCs w:val="28"/>
        </w:rPr>
        <w:t xml:space="preserve"> - </w:t>
      </w:r>
      <w:r w:rsidR="00280ED6" w:rsidRPr="00D554FD">
        <w:rPr>
          <w:rFonts w:ascii="Times New Roman" w:hAnsi="Times New Roman" w:cs="Times New Roman"/>
          <w:sz w:val="28"/>
          <w:szCs w:val="28"/>
        </w:rPr>
        <w:t>9,1</w:t>
      </w:r>
      <w:r w:rsidRPr="00D554FD">
        <w:rPr>
          <w:rFonts w:ascii="Times New Roman" w:hAnsi="Times New Roman" w:cs="Times New Roman"/>
          <w:sz w:val="28"/>
          <w:szCs w:val="28"/>
        </w:rPr>
        <w:t xml:space="preserve">%, районного бюджета  - </w:t>
      </w:r>
      <w:r w:rsidR="00280ED6" w:rsidRPr="00D554FD">
        <w:rPr>
          <w:rFonts w:ascii="Times New Roman" w:hAnsi="Times New Roman" w:cs="Times New Roman"/>
          <w:sz w:val="28"/>
          <w:szCs w:val="28"/>
        </w:rPr>
        <w:t>22,3</w:t>
      </w:r>
      <w:r w:rsidRPr="00D554FD">
        <w:rPr>
          <w:rFonts w:ascii="Times New Roman" w:hAnsi="Times New Roman" w:cs="Times New Roman"/>
          <w:sz w:val="28"/>
          <w:szCs w:val="28"/>
        </w:rPr>
        <w:t xml:space="preserve">% и  другие источники - </w:t>
      </w:r>
      <w:r w:rsidR="00280ED6" w:rsidRPr="00D554FD">
        <w:rPr>
          <w:rFonts w:ascii="Times New Roman" w:hAnsi="Times New Roman" w:cs="Times New Roman"/>
          <w:sz w:val="28"/>
          <w:szCs w:val="28"/>
        </w:rPr>
        <w:t>16</w:t>
      </w:r>
      <w:r w:rsidRPr="00D554FD">
        <w:rPr>
          <w:rFonts w:ascii="Times New Roman" w:hAnsi="Times New Roman" w:cs="Times New Roman"/>
          <w:sz w:val="28"/>
          <w:szCs w:val="28"/>
        </w:rPr>
        <w:t>%.</w:t>
      </w:r>
    </w:p>
    <w:p w:rsidR="00B41A3D" w:rsidRPr="00D554FD" w:rsidRDefault="00B41A3D" w:rsidP="00C52063">
      <w:pPr>
        <w:pStyle w:val="af6"/>
        <w:spacing w:before="0" w:after="0"/>
        <w:ind w:firstLine="567"/>
        <w:jc w:val="both"/>
        <w:rPr>
          <w:rFonts w:ascii="Times New Roman" w:hAnsi="Times New Roman" w:cs="Times New Roman"/>
          <w:sz w:val="28"/>
          <w:szCs w:val="28"/>
          <w:lang w:eastAsia="ru-RU"/>
        </w:rPr>
      </w:pPr>
      <w:r w:rsidRPr="00D554FD">
        <w:rPr>
          <w:rFonts w:ascii="Times New Roman" w:hAnsi="Times New Roman" w:cs="Times New Roman"/>
          <w:sz w:val="28"/>
          <w:szCs w:val="28"/>
          <w:lang w:eastAsia="ru-RU"/>
        </w:rPr>
        <w:t>План мероприятий по реализации программы развития района  разрабатывается уполномоченным органом по государственному планированию района и утверждается акимом района в месячный срок после утверждения программы развития территории.</w:t>
      </w:r>
    </w:p>
    <w:p w:rsidR="00B41A3D" w:rsidRPr="00D554FD" w:rsidRDefault="00B41A3D" w:rsidP="00C52063">
      <w:pPr>
        <w:widowControl w:val="0"/>
        <w:spacing w:after="0" w:line="240" w:lineRule="auto"/>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 xml:space="preserve">При этом план мероприятий по реализации ПРТ </w:t>
      </w:r>
      <w:r w:rsidRPr="00D554FD">
        <w:rPr>
          <w:rFonts w:ascii="Times New Roman" w:hAnsi="Times New Roman" w:cs="Times New Roman"/>
          <w:b/>
          <w:color w:val="000000"/>
          <w:spacing w:val="1"/>
          <w:sz w:val="28"/>
          <w:szCs w:val="28"/>
          <w:shd w:val="clear" w:color="auto" w:fill="FFFFFF"/>
        </w:rPr>
        <w:t>не утвержден</w:t>
      </w:r>
      <w:r w:rsidRPr="00D554FD">
        <w:rPr>
          <w:rFonts w:ascii="Times New Roman" w:hAnsi="Times New Roman" w:cs="Times New Roman"/>
          <w:color w:val="000000"/>
          <w:spacing w:val="1"/>
          <w:sz w:val="28"/>
          <w:szCs w:val="28"/>
          <w:shd w:val="clear" w:color="auto" w:fill="FFFFFF"/>
        </w:rPr>
        <w:t xml:space="preserve"> акимом района</w:t>
      </w:r>
      <w:r w:rsidR="008D5A58" w:rsidRPr="00D554FD">
        <w:rPr>
          <w:rFonts w:ascii="Times New Roman" w:hAnsi="Times New Roman" w:cs="Times New Roman"/>
          <w:color w:val="000000"/>
          <w:spacing w:val="1"/>
          <w:sz w:val="28"/>
          <w:szCs w:val="28"/>
          <w:shd w:val="clear" w:color="auto" w:fill="FFFFFF"/>
        </w:rPr>
        <w:t>.</w:t>
      </w:r>
    </w:p>
    <w:p w:rsidR="003413C0" w:rsidRPr="00D554FD" w:rsidRDefault="003413C0" w:rsidP="00C52063">
      <w:pPr>
        <w:widowControl w:val="0"/>
        <w:spacing w:after="0" w:line="240" w:lineRule="auto"/>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 xml:space="preserve">Мероприятия в ПРТ запланированы в пределах бюджетных средств, предусмотренных в БП органов-соисполнителей. </w:t>
      </w:r>
    </w:p>
    <w:p w:rsidR="003413C0" w:rsidRPr="00D554FD" w:rsidRDefault="003413C0" w:rsidP="00C52063">
      <w:pPr>
        <w:pStyle w:val="aa"/>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Уполномоченным органом по итогам  2017 года составлена оперативная отчетность по мониторингу ПРТ.</w:t>
      </w:r>
    </w:p>
    <w:p w:rsidR="003413C0" w:rsidRPr="00D554FD" w:rsidRDefault="003413C0" w:rsidP="00C52063">
      <w:pPr>
        <w:widowControl w:val="0"/>
        <w:shd w:val="clear" w:color="auto" w:fill="FFFFFF"/>
        <w:tabs>
          <w:tab w:val="left" w:pos="336"/>
          <w:tab w:val="left" w:pos="851"/>
        </w:tabs>
        <w:autoSpaceDE w:val="0"/>
        <w:autoSpaceDN w:val="0"/>
        <w:adjustRightInd w:val="0"/>
        <w:spacing w:after="0" w:line="240" w:lineRule="auto"/>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Согласно отчетам о реализации ПРТ органов-соисполнителей в 2017 году внеплановых мероприятий не выявлено.</w:t>
      </w:r>
    </w:p>
    <w:p w:rsidR="006755AF" w:rsidRPr="00D554FD" w:rsidRDefault="003413C0"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color w:val="000000"/>
          <w:spacing w:val="1"/>
          <w:sz w:val="28"/>
          <w:szCs w:val="28"/>
          <w:shd w:val="clear" w:color="auto" w:fill="FFFFFF"/>
        </w:rPr>
        <w:t xml:space="preserve">Для информирования населения о результатах реализации ПРТ итоги мониторинга за 2017 год </w:t>
      </w:r>
      <w:r w:rsidR="00882AAF" w:rsidRPr="00D554FD">
        <w:rPr>
          <w:rFonts w:ascii="Times New Roman" w:hAnsi="Times New Roman" w:cs="Times New Roman"/>
          <w:color w:val="000000"/>
          <w:spacing w:val="1"/>
          <w:sz w:val="28"/>
          <w:szCs w:val="28"/>
          <w:shd w:val="clear" w:color="auto" w:fill="FFFFFF"/>
        </w:rPr>
        <w:t xml:space="preserve">отделом </w:t>
      </w:r>
      <w:r w:rsidR="006755AF" w:rsidRPr="00D554FD">
        <w:rPr>
          <w:rFonts w:ascii="Times New Roman" w:hAnsi="Times New Roman" w:cs="Times New Roman"/>
          <w:b/>
          <w:sz w:val="28"/>
          <w:szCs w:val="28"/>
        </w:rPr>
        <w:t xml:space="preserve">нарушены </w:t>
      </w:r>
      <w:r w:rsidR="006755AF" w:rsidRPr="00D554FD">
        <w:rPr>
          <w:rFonts w:ascii="Times New Roman" w:hAnsi="Times New Roman" w:cs="Times New Roman"/>
          <w:sz w:val="28"/>
          <w:szCs w:val="28"/>
        </w:rPr>
        <w:t>сроки размещения на веб-портале отчет о реализации ПРТ района;</w:t>
      </w:r>
    </w:p>
    <w:p w:rsidR="003413C0" w:rsidRPr="00D554FD" w:rsidRDefault="003413C0" w:rsidP="00C52063">
      <w:pPr>
        <w:tabs>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color w:val="000000"/>
          <w:spacing w:val="1"/>
          <w:sz w:val="28"/>
          <w:szCs w:val="28"/>
          <w:shd w:val="clear" w:color="auto" w:fill="FFFFFF"/>
        </w:rPr>
        <w:t>На 2017 год ПРТ включает 6 направлений,</w:t>
      </w:r>
      <w:r w:rsidR="004C5AD5" w:rsidRPr="00D554FD">
        <w:rPr>
          <w:rFonts w:ascii="Times New Roman" w:hAnsi="Times New Roman" w:cs="Times New Roman"/>
          <w:sz w:val="28"/>
          <w:szCs w:val="28"/>
        </w:rPr>
        <w:t xml:space="preserve"> 24</w:t>
      </w:r>
      <w:r w:rsidRPr="00D554FD">
        <w:rPr>
          <w:rFonts w:ascii="Times New Roman" w:hAnsi="Times New Roman" w:cs="Times New Roman"/>
          <w:sz w:val="28"/>
          <w:szCs w:val="28"/>
        </w:rPr>
        <w:t xml:space="preserve"> целей, </w:t>
      </w:r>
      <w:r w:rsidR="004C5AD5" w:rsidRPr="00D554FD">
        <w:rPr>
          <w:rFonts w:ascii="Times New Roman" w:hAnsi="Times New Roman" w:cs="Times New Roman"/>
          <w:sz w:val="28"/>
          <w:szCs w:val="28"/>
        </w:rPr>
        <w:t>93</w:t>
      </w:r>
      <w:r w:rsidRPr="00D554FD">
        <w:rPr>
          <w:rFonts w:ascii="Times New Roman" w:hAnsi="Times New Roman" w:cs="Times New Roman"/>
          <w:sz w:val="28"/>
          <w:szCs w:val="28"/>
        </w:rPr>
        <w:t xml:space="preserve"> целевых индикаторов и </w:t>
      </w:r>
      <w:r w:rsidR="005462E5" w:rsidRPr="00D554FD">
        <w:rPr>
          <w:rFonts w:ascii="Times New Roman" w:hAnsi="Times New Roman" w:cs="Times New Roman"/>
          <w:sz w:val="28"/>
          <w:szCs w:val="28"/>
        </w:rPr>
        <w:t>78</w:t>
      </w:r>
      <w:r w:rsidRPr="00D554FD">
        <w:rPr>
          <w:rFonts w:ascii="Times New Roman" w:hAnsi="Times New Roman" w:cs="Times New Roman"/>
          <w:sz w:val="28"/>
          <w:szCs w:val="28"/>
        </w:rPr>
        <w:t xml:space="preserve"> мероприятий.</w:t>
      </w:r>
    </w:p>
    <w:p w:rsidR="003413C0" w:rsidRPr="00D554FD" w:rsidRDefault="003413C0"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 xml:space="preserve">Аудитом реализации ПРТ за 2017 год установлено </w:t>
      </w:r>
      <w:r w:rsidRPr="00D554FD">
        <w:rPr>
          <w:rFonts w:ascii="Times New Roman" w:hAnsi="Times New Roman" w:cs="Times New Roman"/>
          <w:b/>
          <w:sz w:val="28"/>
          <w:szCs w:val="28"/>
          <w:lang w:val="kk-KZ"/>
        </w:rPr>
        <w:t xml:space="preserve">не выполнение </w:t>
      </w:r>
      <w:r w:rsidRPr="00D554FD">
        <w:rPr>
          <w:rFonts w:ascii="Times New Roman" w:hAnsi="Times New Roman" w:cs="Times New Roman"/>
          <w:sz w:val="28"/>
          <w:szCs w:val="28"/>
          <w:lang w:val="kk-KZ"/>
        </w:rPr>
        <w:t>отдельных</w:t>
      </w:r>
      <w:r w:rsidRPr="00D554FD">
        <w:rPr>
          <w:rFonts w:ascii="Times New Roman" w:hAnsi="Times New Roman" w:cs="Times New Roman"/>
          <w:b/>
          <w:sz w:val="28"/>
          <w:szCs w:val="28"/>
          <w:lang w:val="kk-KZ"/>
        </w:rPr>
        <w:t xml:space="preserve"> </w:t>
      </w:r>
      <w:r w:rsidRPr="00D554FD">
        <w:rPr>
          <w:rFonts w:ascii="Times New Roman" w:hAnsi="Times New Roman" w:cs="Times New Roman"/>
          <w:sz w:val="28"/>
          <w:szCs w:val="28"/>
          <w:lang w:val="kk-KZ"/>
        </w:rPr>
        <w:t>целевых индикаторов.</w:t>
      </w:r>
    </w:p>
    <w:p w:rsidR="003413C0" w:rsidRPr="00D554FD" w:rsidRDefault="003413C0"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Так </w:t>
      </w:r>
      <w:r w:rsidRPr="00D554FD">
        <w:rPr>
          <w:rFonts w:ascii="Times New Roman" w:hAnsi="Times New Roman" w:cs="Times New Roman"/>
          <w:b/>
          <w:sz w:val="28"/>
          <w:szCs w:val="28"/>
        </w:rPr>
        <w:t>не достигнуто</w:t>
      </w:r>
      <w:r w:rsidRPr="00D554FD">
        <w:rPr>
          <w:rFonts w:ascii="Times New Roman" w:hAnsi="Times New Roman" w:cs="Times New Roman"/>
          <w:sz w:val="28"/>
          <w:szCs w:val="28"/>
        </w:rPr>
        <w:t xml:space="preserve"> </w:t>
      </w:r>
      <w:r w:rsidR="00AE1F81" w:rsidRPr="00D554FD">
        <w:rPr>
          <w:rFonts w:ascii="Times New Roman" w:hAnsi="Times New Roman" w:cs="Times New Roman"/>
          <w:sz w:val="28"/>
          <w:szCs w:val="28"/>
        </w:rPr>
        <w:t>16</w:t>
      </w:r>
      <w:r w:rsidRPr="00D554FD">
        <w:rPr>
          <w:rFonts w:ascii="Times New Roman" w:hAnsi="Times New Roman" w:cs="Times New Roman"/>
          <w:sz w:val="28"/>
          <w:szCs w:val="28"/>
        </w:rPr>
        <w:t xml:space="preserve"> целевых индикатора, </w:t>
      </w:r>
      <w:r w:rsidR="005462E5" w:rsidRPr="00D554FD">
        <w:rPr>
          <w:rFonts w:ascii="Times New Roman" w:hAnsi="Times New Roman" w:cs="Times New Roman"/>
          <w:sz w:val="28"/>
          <w:szCs w:val="28"/>
        </w:rPr>
        <w:t>3 мероприятия</w:t>
      </w:r>
      <w:r w:rsidRPr="00D554FD">
        <w:rPr>
          <w:rFonts w:ascii="Times New Roman" w:hAnsi="Times New Roman" w:cs="Times New Roman"/>
          <w:sz w:val="28"/>
          <w:szCs w:val="28"/>
        </w:rPr>
        <w:t xml:space="preserve">  в том числе по следующим направлениям:</w:t>
      </w:r>
    </w:p>
    <w:p w:rsidR="003413C0" w:rsidRPr="00D554FD" w:rsidRDefault="003413C0" w:rsidP="00C52063">
      <w:pPr>
        <w:spacing w:after="0" w:line="240" w:lineRule="auto"/>
        <w:ind w:firstLine="567"/>
        <w:jc w:val="both"/>
        <w:rPr>
          <w:rFonts w:ascii="Times New Roman" w:hAnsi="Times New Roman" w:cs="Times New Roman"/>
          <w:sz w:val="28"/>
          <w:szCs w:val="28"/>
          <w:u w:val="single"/>
        </w:rPr>
      </w:pPr>
      <w:r w:rsidRPr="00D554FD">
        <w:rPr>
          <w:rFonts w:ascii="Times New Roman" w:hAnsi="Times New Roman" w:cs="Times New Roman"/>
          <w:sz w:val="28"/>
          <w:szCs w:val="28"/>
          <w:u w:val="single"/>
        </w:rPr>
        <w:t>Направление 1. Экономика.</w:t>
      </w:r>
    </w:p>
    <w:p w:rsidR="003413C0" w:rsidRPr="00D554FD" w:rsidRDefault="003413C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 данному направлению предусмотрено 6 ц</w:t>
      </w:r>
      <w:r w:rsidR="0008738B" w:rsidRPr="00D554FD">
        <w:rPr>
          <w:rFonts w:ascii="Times New Roman" w:hAnsi="Times New Roman" w:cs="Times New Roman"/>
          <w:sz w:val="28"/>
          <w:szCs w:val="28"/>
        </w:rPr>
        <w:t>елей, 24 целевых индикаторов, 14</w:t>
      </w:r>
      <w:r w:rsidRPr="00D554FD">
        <w:rPr>
          <w:rFonts w:ascii="Times New Roman" w:hAnsi="Times New Roman" w:cs="Times New Roman"/>
          <w:sz w:val="28"/>
          <w:szCs w:val="28"/>
        </w:rPr>
        <w:t xml:space="preserve"> мероприятий. </w:t>
      </w:r>
    </w:p>
    <w:p w:rsidR="003413C0" w:rsidRPr="00D554FD" w:rsidRDefault="003413C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Не достигнуто </w:t>
      </w:r>
      <w:r w:rsidR="0008738B" w:rsidRPr="00D554FD">
        <w:rPr>
          <w:rFonts w:ascii="Times New Roman" w:hAnsi="Times New Roman" w:cs="Times New Roman"/>
          <w:sz w:val="28"/>
          <w:szCs w:val="28"/>
        </w:rPr>
        <w:t>9 целевых индикатора.</w:t>
      </w:r>
    </w:p>
    <w:p w:rsidR="003413C0" w:rsidRPr="00D554FD" w:rsidRDefault="003413C0" w:rsidP="00C52063">
      <w:pPr>
        <w:pStyle w:val="23"/>
        <w:spacing w:after="0" w:line="240" w:lineRule="auto"/>
        <w:ind w:firstLine="567"/>
        <w:contextualSpacing/>
        <w:jc w:val="both"/>
        <w:rPr>
          <w:sz w:val="28"/>
          <w:szCs w:val="28"/>
          <w:u w:val="single"/>
        </w:rPr>
      </w:pPr>
      <w:r w:rsidRPr="00D554FD">
        <w:rPr>
          <w:sz w:val="28"/>
          <w:szCs w:val="28"/>
          <w:u w:val="single"/>
        </w:rPr>
        <w:t>Направление 2. Социальная сфера</w:t>
      </w:r>
    </w:p>
    <w:p w:rsidR="003413C0" w:rsidRPr="00D554FD" w:rsidRDefault="003413C0" w:rsidP="00C52063">
      <w:pPr>
        <w:widowControl w:val="0"/>
        <w:spacing w:after="0" w:line="240" w:lineRule="auto"/>
        <w:ind w:firstLine="567"/>
        <w:contextualSpacing/>
        <w:jc w:val="both"/>
        <w:rPr>
          <w:rFonts w:ascii="Times New Roman" w:hAnsi="Times New Roman" w:cs="Times New Roman"/>
          <w:sz w:val="28"/>
          <w:szCs w:val="28"/>
          <w:highlight w:val="yellow"/>
        </w:rPr>
      </w:pPr>
      <w:r w:rsidRPr="00D554FD">
        <w:rPr>
          <w:rFonts w:ascii="Times New Roman" w:hAnsi="Times New Roman" w:cs="Times New Roman"/>
          <w:sz w:val="28"/>
          <w:szCs w:val="28"/>
        </w:rPr>
        <w:t>По данному напра</w:t>
      </w:r>
      <w:r w:rsidR="006C6D99" w:rsidRPr="00D554FD">
        <w:rPr>
          <w:rFonts w:ascii="Times New Roman" w:hAnsi="Times New Roman" w:cs="Times New Roman"/>
          <w:sz w:val="28"/>
          <w:szCs w:val="28"/>
        </w:rPr>
        <w:t>влению предусмотрены 9 целей, 40</w:t>
      </w:r>
      <w:r w:rsidRPr="00D554FD">
        <w:rPr>
          <w:rFonts w:ascii="Times New Roman" w:hAnsi="Times New Roman" w:cs="Times New Roman"/>
          <w:sz w:val="28"/>
          <w:szCs w:val="28"/>
        </w:rPr>
        <w:t xml:space="preserve"> целевых индикатора, </w:t>
      </w:r>
      <w:r w:rsidR="0008738B" w:rsidRPr="00D554FD">
        <w:rPr>
          <w:rFonts w:ascii="Times New Roman" w:hAnsi="Times New Roman" w:cs="Times New Roman"/>
          <w:sz w:val="28"/>
          <w:szCs w:val="28"/>
        </w:rPr>
        <w:t>33 мероприятия</w:t>
      </w:r>
      <w:r w:rsidRPr="00D554FD">
        <w:rPr>
          <w:rFonts w:ascii="Times New Roman" w:hAnsi="Times New Roman" w:cs="Times New Roman"/>
          <w:sz w:val="28"/>
          <w:szCs w:val="28"/>
        </w:rPr>
        <w:t xml:space="preserve">. </w:t>
      </w:r>
    </w:p>
    <w:p w:rsidR="003413C0" w:rsidRPr="00D554FD" w:rsidRDefault="003413C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Не достигнуто </w:t>
      </w:r>
      <w:r w:rsidR="006C6D99" w:rsidRPr="00D554FD">
        <w:rPr>
          <w:rFonts w:ascii="Times New Roman" w:hAnsi="Times New Roman" w:cs="Times New Roman"/>
          <w:sz w:val="28"/>
          <w:szCs w:val="28"/>
        </w:rPr>
        <w:t>6</w:t>
      </w:r>
      <w:r w:rsidRPr="00D554FD">
        <w:rPr>
          <w:rFonts w:ascii="Times New Roman" w:hAnsi="Times New Roman" w:cs="Times New Roman"/>
          <w:sz w:val="28"/>
          <w:szCs w:val="28"/>
        </w:rPr>
        <w:t xml:space="preserve"> целевых ин</w:t>
      </w:r>
      <w:r w:rsidR="0008738B" w:rsidRPr="00D554FD">
        <w:rPr>
          <w:rFonts w:ascii="Times New Roman" w:hAnsi="Times New Roman" w:cs="Times New Roman"/>
          <w:sz w:val="28"/>
          <w:szCs w:val="28"/>
        </w:rPr>
        <w:t>дикаторов</w:t>
      </w:r>
      <w:r w:rsidRPr="00D554FD">
        <w:rPr>
          <w:rFonts w:ascii="Times New Roman" w:hAnsi="Times New Roman" w:cs="Times New Roman"/>
          <w:sz w:val="28"/>
          <w:szCs w:val="28"/>
        </w:rPr>
        <w:t>.</w:t>
      </w:r>
    </w:p>
    <w:p w:rsidR="003413C0" w:rsidRPr="00D554FD" w:rsidRDefault="003413C0" w:rsidP="00C52063">
      <w:pPr>
        <w:spacing w:after="0" w:line="240" w:lineRule="auto"/>
        <w:ind w:firstLine="567"/>
        <w:jc w:val="both"/>
        <w:rPr>
          <w:rFonts w:ascii="Times New Roman" w:hAnsi="Times New Roman" w:cs="Times New Roman"/>
          <w:sz w:val="28"/>
          <w:szCs w:val="28"/>
          <w:u w:val="single"/>
        </w:rPr>
      </w:pPr>
      <w:r w:rsidRPr="00D554FD">
        <w:rPr>
          <w:rFonts w:ascii="Times New Roman" w:hAnsi="Times New Roman" w:cs="Times New Roman"/>
          <w:sz w:val="28"/>
          <w:szCs w:val="28"/>
          <w:u w:val="single"/>
        </w:rPr>
        <w:t>Направление 3. Общественная безопасность и правопорядок</w:t>
      </w:r>
    </w:p>
    <w:p w:rsidR="003413C0" w:rsidRPr="00D554FD" w:rsidRDefault="003413C0" w:rsidP="00C52063">
      <w:pPr>
        <w:pStyle w:val="23"/>
        <w:spacing w:after="0" w:line="240" w:lineRule="auto"/>
        <w:ind w:firstLine="567"/>
        <w:contextualSpacing/>
        <w:jc w:val="both"/>
        <w:rPr>
          <w:sz w:val="28"/>
          <w:szCs w:val="28"/>
        </w:rPr>
      </w:pPr>
      <w:r w:rsidRPr="00D554FD">
        <w:rPr>
          <w:sz w:val="28"/>
          <w:szCs w:val="28"/>
        </w:rPr>
        <w:t>По данному напр</w:t>
      </w:r>
      <w:r w:rsidR="00FA47DC" w:rsidRPr="00D554FD">
        <w:rPr>
          <w:sz w:val="28"/>
          <w:szCs w:val="28"/>
        </w:rPr>
        <w:t>авлению предусмотрены: 2 цели, 11</w:t>
      </w:r>
      <w:r w:rsidRPr="00D554FD">
        <w:rPr>
          <w:sz w:val="28"/>
          <w:szCs w:val="28"/>
        </w:rPr>
        <w:t xml:space="preserve"> целевых индикаторов. </w:t>
      </w:r>
      <w:r w:rsidR="0008738B" w:rsidRPr="00D554FD">
        <w:rPr>
          <w:sz w:val="28"/>
          <w:szCs w:val="28"/>
        </w:rPr>
        <w:t>8</w:t>
      </w:r>
      <w:r w:rsidRPr="00D554FD">
        <w:rPr>
          <w:sz w:val="28"/>
          <w:szCs w:val="28"/>
        </w:rPr>
        <w:t xml:space="preserve"> мероприятий. </w:t>
      </w:r>
    </w:p>
    <w:p w:rsidR="00FA47DC" w:rsidRPr="00D554FD" w:rsidRDefault="00FA47DC" w:rsidP="00C52063">
      <w:pPr>
        <w:pStyle w:val="23"/>
        <w:spacing w:after="0" w:line="240" w:lineRule="auto"/>
        <w:ind w:firstLine="567"/>
        <w:contextualSpacing/>
        <w:jc w:val="both"/>
        <w:rPr>
          <w:sz w:val="28"/>
          <w:szCs w:val="28"/>
        </w:rPr>
      </w:pPr>
      <w:r w:rsidRPr="00D554FD">
        <w:rPr>
          <w:sz w:val="28"/>
          <w:szCs w:val="28"/>
        </w:rPr>
        <w:t>Запланированные цель, целевой индикатор и мероприятие достигнуты в полном объеме.</w:t>
      </w:r>
    </w:p>
    <w:p w:rsidR="003413C0" w:rsidRPr="00D554FD" w:rsidRDefault="003413C0" w:rsidP="00C52063">
      <w:pPr>
        <w:spacing w:after="0" w:line="240" w:lineRule="auto"/>
        <w:ind w:firstLine="567"/>
        <w:jc w:val="both"/>
        <w:rPr>
          <w:rFonts w:ascii="Times New Roman" w:hAnsi="Times New Roman" w:cs="Times New Roman"/>
          <w:sz w:val="28"/>
          <w:szCs w:val="28"/>
          <w:u w:val="single"/>
        </w:rPr>
      </w:pPr>
      <w:r w:rsidRPr="00D554FD">
        <w:rPr>
          <w:rFonts w:ascii="Times New Roman" w:hAnsi="Times New Roman" w:cs="Times New Roman"/>
          <w:sz w:val="28"/>
          <w:szCs w:val="28"/>
          <w:u w:val="single"/>
          <w:lang w:val="kk-KZ"/>
        </w:rPr>
        <w:t>Направление 4. Инфраструктура</w:t>
      </w:r>
    </w:p>
    <w:p w:rsidR="003413C0" w:rsidRPr="00D554FD" w:rsidRDefault="003413C0" w:rsidP="00C52063">
      <w:pPr>
        <w:pStyle w:val="23"/>
        <w:spacing w:after="0" w:line="240" w:lineRule="auto"/>
        <w:ind w:firstLine="567"/>
        <w:contextualSpacing/>
        <w:jc w:val="both"/>
        <w:rPr>
          <w:sz w:val="28"/>
          <w:szCs w:val="28"/>
        </w:rPr>
      </w:pPr>
      <w:r w:rsidRPr="00D554FD">
        <w:rPr>
          <w:sz w:val="28"/>
          <w:szCs w:val="28"/>
        </w:rPr>
        <w:t xml:space="preserve">По данному направлению предусмотрены 5 </w:t>
      </w:r>
      <w:r w:rsidR="00715E2F" w:rsidRPr="00D554FD">
        <w:rPr>
          <w:sz w:val="28"/>
          <w:szCs w:val="28"/>
        </w:rPr>
        <w:t xml:space="preserve">целей, 7 </w:t>
      </w:r>
      <w:r w:rsidR="0008738B" w:rsidRPr="00D554FD">
        <w:rPr>
          <w:sz w:val="28"/>
          <w:szCs w:val="28"/>
        </w:rPr>
        <w:t>целевых индикаторов, 22</w:t>
      </w:r>
      <w:r w:rsidRPr="00D554FD">
        <w:rPr>
          <w:sz w:val="28"/>
          <w:szCs w:val="28"/>
        </w:rPr>
        <w:t xml:space="preserve"> мероприятия. </w:t>
      </w:r>
    </w:p>
    <w:p w:rsidR="00715E2F" w:rsidRPr="00D554FD" w:rsidRDefault="00715E2F" w:rsidP="00C52063">
      <w:pPr>
        <w:pStyle w:val="23"/>
        <w:spacing w:after="0" w:line="240" w:lineRule="auto"/>
        <w:ind w:firstLine="567"/>
        <w:contextualSpacing/>
        <w:jc w:val="both"/>
        <w:rPr>
          <w:sz w:val="28"/>
          <w:szCs w:val="28"/>
        </w:rPr>
      </w:pPr>
      <w:r w:rsidRPr="00D554FD">
        <w:rPr>
          <w:sz w:val="28"/>
          <w:szCs w:val="28"/>
        </w:rPr>
        <w:t>Запланированные цель, целевой индикатор и мероприятие достигнуты в полном объеме.</w:t>
      </w:r>
    </w:p>
    <w:p w:rsidR="003413C0" w:rsidRPr="00D554FD" w:rsidRDefault="003413C0" w:rsidP="00C52063">
      <w:pPr>
        <w:spacing w:after="0" w:line="240" w:lineRule="auto"/>
        <w:ind w:firstLine="567"/>
        <w:jc w:val="both"/>
        <w:rPr>
          <w:rFonts w:ascii="Times New Roman" w:hAnsi="Times New Roman" w:cs="Times New Roman"/>
          <w:sz w:val="28"/>
          <w:szCs w:val="28"/>
          <w:u w:val="single"/>
        </w:rPr>
      </w:pPr>
      <w:r w:rsidRPr="00D554FD">
        <w:rPr>
          <w:rFonts w:ascii="Times New Roman" w:hAnsi="Times New Roman" w:cs="Times New Roman"/>
          <w:sz w:val="28"/>
          <w:szCs w:val="28"/>
          <w:u w:val="single"/>
          <w:lang w:val="kk-KZ"/>
        </w:rPr>
        <w:t>Направление 5. Экология и земельные ресурсы</w:t>
      </w:r>
    </w:p>
    <w:p w:rsidR="003413C0" w:rsidRPr="00D554FD" w:rsidRDefault="003413C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 данному направлению предусмотрены 2 </w:t>
      </w:r>
      <w:r w:rsidR="0008738B" w:rsidRPr="00D554FD">
        <w:rPr>
          <w:rFonts w:ascii="Times New Roman" w:hAnsi="Times New Roman" w:cs="Times New Roman"/>
          <w:sz w:val="28"/>
          <w:szCs w:val="28"/>
        </w:rPr>
        <w:t>цели, 10 целевых индикаторов. 1</w:t>
      </w:r>
      <w:r w:rsidRPr="00D554FD">
        <w:rPr>
          <w:rFonts w:ascii="Times New Roman" w:hAnsi="Times New Roman" w:cs="Times New Roman"/>
          <w:sz w:val="28"/>
          <w:szCs w:val="28"/>
        </w:rPr>
        <w:t xml:space="preserve"> мероприяти</w:t>
      </w:r>
      <w:r w:rsidR="0008738B" w:rsidRPr="00D554FD">
        <w:rPr>
          <w:rFonts w:ascii="Times New Roman" w:hAnsi="Times New Roman" w:cs="Times New Roman"/>
          <w:sz w:val="28"/>
          <w:szCs w:val="28"/>
        </w:rPr>
        <w:t>е.</w:t>
      </w:r>
      <w:r w:rsidRPr="00D554FD">
        <w:rPr>
          <w:rFonts w:ascii="Times New Roman" w:hAnsi="Times New Roman" w:cs="Times New Roman"/>
          <w:sz w:val="28"/>
          <w:szCs w:val="28"/>
        </w:rPr>
        <w:t xml:space="preserve"> </w:t>
      </w:r>
    </w:p>
    <w:p w:rsidR="00715E2F" w:rsidRPr="00D554FD" w:rsidRDefault="00715E2F" w:rsidP="00C52063">
      <w:pPr>
        <w:spacing w:after="0" w:line="240" w:lineRule="auto"/>
        <w:ind w:firstLine="567"/>
        <w:jc w:val="both"/>
        <w:rPr>
          <w:rFonts w:ascii="Times New Roman" w:hAnsi="Times New Roman" w:cs="Times New Roman"/>
          <w:sz w:val="28"/>
          <w:szCs w:val="28"/>
          <w:highlight w:val="yellow"/>
        </w:rPr>
      </w:pPr>
      <w:r w:rsidRPr="00D554FD">
        <w:rPr>
          <w:rFonts w:ascii="Times New Roman" w:hAnsi="Times New Roman" w:cs="Times New Roman"/>
          <w:b/>
          <w:sz w:val="28"/>
          <w:szCs w:val="28"/>
        </w:rPr>
        <w:t xml:space="preserve">Не достигнуто </w:t>
      </w:r>
      <w:r w:rsidRPr="00D554FD">
        <w:rPr>
          <w:rFonts w:ascii="Times New Roman" w:eastAsia="Times New Roman" w:hAnsi="Times New Roman" w:cs="Times New Roman"/>
          <w:sz w:val="28"/>
          <w:szCs w:val="28"/>
        </w:rPr>
        <w:t>1 целевой индикатор.</w:t>
      </w:r>
    </w:p>
    <w:p w:rsidR="003413C0" w:rsidRPr="00D554FD" w:rsidRDefault="003413C0" w:rsidP="00C52063">
      <w:pPr>
        <w:pStyle w:val="23"/>
        <w:spacing w:after="0" w:line="240" w:lineRule="auto"/>
        <w:ind w:firstLine="567"/>
        <w:contextualSpacing/>
        <w:jc w:val="both"/>
        <w:rPr>
          <w:sz w:val="28"/>
          <w:szCs w:val="28"/>
          <w:u w:val="single"/>
        </w:rPr>
      </w:pPr>
      <w:r w:rsidRPr="00D554FD">
        <w:rPr>
          <w:sz w:val="28"/>
          <w:szCs w:val="28"/>
          <w:u w:val="single"/>
        </w:rPr>
        <w:t>Направление 6. Государственные услуги</w:t>
      </w:r>
    </w:p>
    <w:p w:rsidR="003413C0" w:rsidRPr="00D554FD" w:rsidRDefault="003413C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 данному направлению предусмотрены: 1 цель, 1 целевой индикатор, 1 мероприятие.</w:t>
      </w:r>
    </w:p>
    <w:p w:rsidR="003413C0" w:rsidRPr="00D554FD" w:rsidRDefault="003413C0" w:rsidP="00C52063">
      <w:pPr>
        <w:pStyle w:val="23"/>
        <w:spacing w:after="0" w:line="240" w:lineRule="auto"/>
        <w:ind w:firstLine="567"/>
        <w:contextualSpacing/>
        <w:jc w:val="both"/>
        <w:rPr>
          <w:sz w:val="28"/>
          <w:szCs w:val="28"/>
        </w:rPr>
      </w:pPr>
      <w:r w:rsidRPr="00D554FD">
        <w:rPr>
          <w:sz w:val="28"/>
          <w:szCs w:val="28"/>
        </w:rPr>
        <w:t>Запланированные цель, целевой индикатор и мероприятие достигнуты в полном объеме.</w:t>
      </w:r>
    </w:p>
    <w:p w:rsidR="003413C0" w:rsidRPr="00D554FD" w:rsidRDefault="003413C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целом за 2017 год по результатам анализа реализации ПРТ установлено:</w:t>
      </w:r>
    </w:p>
    <w:p w:rsidR="003413C0" w:rsidRPr="00D554FD" w:rsidRDefault="00D11582" w:rsidP="00C52063">
      <w:pPr>
        <w:spacing w:after="0" w:line="240" w:lineRule="auto"/>
        <w:ind w:firstLine="567"/>
        <w:jc w:val="both"/>
        <w:rPr>
          <w:rFonts w:ascii="Times New Roman" w:hAnsi="Times New Roman" w:cs="Times New Roman"/>
          <w:sz w:val="28"/>
          <w:szCs w:val="28"/>
          <w:lang w:eastAsia="en-US"/>
        </w:rPr>
      </w:pPr>
      <w:r w:rsidRPr="00D554FD">
        <w:rPr>
          <w:rFonts w:ascii="Times New Roman" w:hAnsi="Times New Roman" w:cs="Times New Roman"/>
          <w:sz w:val="28"/>
          <w:szCs w:val="28"/>
        </w:rPr>
        <w:t>- из 93</w:t>
      </w:r>
      <w:r w:rsidR="003413C0" w:rsidRPr="00D554FD">
        <w:rPr>
          <w:rFonts w:ascii="Times New Roman" w:hAnsi="Times New Roman" w:cs="Times New Roman"/>
          <w:sz w:val="28"/>
          <w:szCs w:val="28"/>
        </w:rPr>
        <w:t xml:space="preserve"> целевых индикаторов </w:t>
      </w:r>
      <w:r w:rsidR="003413C0" w:rsidRPr="00D554FD">
        <w:rPr>
          <w:rFonts w:ascii="Times New Roman" w:hAnsi="Times New Roman" w:cs="Times New Roman"/>
          <w:b/>
          <w:sz w:val="28"/>
          <w:szCs w:val="28"/>
        </w:rPr>
        <w:t>не выполнено</w:t>
      </w:r>
      <w:r w:rsidR="003413C0" w:rsidRPr="00D554FD">
        <w:rPr>
          <w:rFonts w:ascii="Times New Roman" w:hAnsi="Times New Roman" w:cs="Times New Roman"/>
          <w:sz w:val="28"/>
          <w:szCs w:val="28"/>
        </w:rPr>
        <w:t xml:space="preserve"> </w:t>
      </w:r>
      <w:r w:rsidRPr="00D554FD">
        <w:rPr>
          <w:rFonts w:ascii="Times New Roman" w:hAnsi="Times New Roman" w:cs="Times New Roman"/>
          <w:sz w:val="28"/>
          <w:szCs w:val="28"/>
        </w:rPr>
        <w:t>16 (17,2</w:t>
      </w:r>
      <w:r w:rsidR="003413C0" w:rsidRPr="00D554FD">
        <w:rPr>
          <w:rFonts w:ascii="Times New Roman" w:hAnsi="Times New Roman" w:cs="Times New Roman"/>
          <w:sz w:val="28"/>
          <w:szCs w:val="28"/>
        </w:rPr>
        <w:t xml:space="preserve">%), </w:t>
      </w:r>
      <w:r w:rsidRPr="00D554FD">
        <w:rPr>
          <w:rFonts w:ascii="Times New Roman" w:hAnsi="Times New Roman" w:cs="Times New Roman"/>
          <w:sz w:val="28"/>
          <w:szCs w:val="28"/>
          <w:lang w:eastAsia="en-US"/>
        </w:rPr>
        <w:t>исполнение составило 82,8</w:t>
      </w:r>
      <w:r w:rsidR="003413C0" w:rsidRPr="00D554FD">
        <w:rPr>
          <w:rFonts w:ascii="Times New Roman" w:hAnsi="Times New Roman" w:cs="Times New Roman"/>
          <w:sz w:val="28"/>
          <w:szCs w:val="28"/>
          <w:lang w:eastAsia="en-US"/>
        </w:rPr>
        <w:t>%;</w:t>
      </w:r>
    </w:p>
    <w:p w:rsidR="003413C0" w:rsidRPr="00D554FD" w:rsidRDefault="003413C0"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из </w:t>
      </w:r>
      <w:r w:rsidR="009711C3" w:rsidRPr="00D554FD">
        <w:rPr>
          <w:rFonts w:ascii="Times New Roman" w:hAnsi="Times New Roman" w:cs="Times New Roman"/>
          <w:sz w:val="28"/>
          <w:szCs w:val="28"/>
        </w:rPr>
        <w:t>78</w:t>
      </w:r>
      <w:r w:rsidRPr="00D554FD">
        <w:rPr>
          <w:rFonts w:ascii="Times New Roman" w:hAnsi="Times New Roman" w:cs="Times New Roman"/>
          <w:sz w:val="28"/>
          <w:szCs w:val="28"/>
        </w:rPr>
        <w:t xml:space="preserve">-и запланированных мероприятий </w:t>
      </w:r>
      <w:r w:rsidRPr="00D554FD">
        <w:rPr>
          <w:rFonts w:ascii="Times New Roman" w:hAnsi="Times New Roman" w:cs="Times New Roman"/>
          <w:b/>
          <w:sz w:val="28"/>
          <w:szCs w:val="28"/>
        </w:rPr>
        <w:t>не выполнено</w:t>
      </w:r>
      <w:r w:rsidRPr="00D554FD">
        <w:rPr>
          <w:rFonts w:ascii="Times New Roman" w:hAnsi="Times New Roman" w:cs="Times New Roman"/>
          <w:sz w:val="28"/>
          <w:szCs w:val="28"/>
        </w:rPr>
        <w:t xml:space="preserve"> </w:t>
      </w:r>
      <w:r w:rsidR="009711C3" w:rsidRPr="00D554FD">
        <w:rPr>
          <w:rFonts w:ascii="Times New Roman" w:hAnsi="Times New Roman" w:cs="Times New Roman"/>
          <w:sz w:val="28"/>
          <w:szCs w:val="28"/>
        </w:rPr>
        <w:t>3</w:t>
      </w:r>
      <w:r w:rsidRPr="00D554FD">
        <w:rPr>
          <w:rFonts w:ascii="Times New Roman" w:hAnsi="Times New Roman" w:cs="Times New Roman"/>
          <w:sz w:val="28"/>
          <w:szCs w:val="28"/>
        </w:rPr>
        <w:t xml:space="preserve"> (</w:t>
      </w:r>
      <w:r w:rsidR="009711C3" w:rsidRPr="00D554FD">
        <w:rPr>
          <w:rFonts w:ascii="Times New Roman" w:hAnsi="Times New Roman" w:cs="Times New Roman"/>
          <w:sz w:val="28"/>
          <w:szCs w:val="28"/>
        </w:rPr>
        <w:t>3,8</w:t>
      </w:r>
      <w:r w:rsidRPr="00D554FD">
        <w:rPr>
          <w:rFonts w:ascii="Times New Roman" w:hAnsi="Times New Roman" w:cs="Times New Roman"/>
          <w:sz w:val="28"/>
          <w:szCs w:val="28"/>
        </w:rPr>
        <w:t>%), испо</w:t>
      </w:r>
      <w:r w:rsidR="009711C3" w:rsidRPr="00D554FD">
        <w:rPr>
          <w:rFonts w:ascii="Times New Roman" w:hAnsi="Times New Roman" w:cs="Times New Roman"/>
          <w:sz w:val="28"/>
          <w:szCs w:val="28"/>
        </w:rPr>
        <w:t>лнение составило 96,2</w:t>
      </w:r>
      <w:r w:rsidRPr="00D554FD">
        <w:rPr>
          <w:rFonts w:ascii="Times New Roman" w:hAnsi="Times New Roman" w:cs="Times New Roman"/>
          <w:sz w:val="28"/>
          <w:szCs w:val="28"/>
        </w:rPr>
        <w:t>%.</w:t>
      </w:r>
    </w:p>
    <w:p w:rsidR="00C0303B" w:rsidRPr="00D554FD" w:rsidRDefault="003413C0"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При реализации ПРТ установлены нарушения в части:</w:t>
      </w:r>
    </w:p>
    <w:p w:rsidR="00C0303B" w:rsidRPr="00D554FD" w:rsidRDefault="00C0303B"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предоставления </w:t>
      </w:r>
      <w:r w:rsidRPr="00D554FD">
        <w:rPr>
          <w:rFonts w:ascii="Times New Roman" w:hAnsi="Times New Roman" w:cs="Times New Roman"/>
          <w:b/>
          <w:sz w:val="28"/>
          <w:szCs w:val="28"/>
        </w:rPr>
        <w:t>недостоверной</w:t>
      </w:r>
      <w:r w:rsidRPr="00D554FD">
        <w:rPr>
          <w:rFonts w:ascii="Times New Roman" w:hAnsi="Times New Roman" w:cs="Times New Roman"/>
          <w:sz w:val="28"/>
          <w:szCs w:val="28"/>
        </w:rPr>
        <w:t xml:space="preserve"> информации по индикатору "доля крупного и мелкого рогатого скота участвующих в породном преобразовании - мелкий рогатый скот";</w:t>
      </w:r>
    </w:p>
    <w:p w:rsidR="00C0303B" w:rsidRPr="00D554FD" w:rsidRDefault="00C0303B"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b/>
          <w:sz w:val="28"/>
          <w:szCs w:val="28"/>
        </w:rPr>
        <w:t>некорректного</w:t>
      </w:r>
      <w:r w:rsidRPr="00D554FD">
        <w:rPr>
          <w:rFonts w:ascii="Times New Roman" w:hAnsi="Times New Roman" w:cs="Times New Roman"/>
          <w:sz w:val="28"/>
          <w:szCs w:val="28"/>
        </w:rPr>
        <w:t xml:space="preserve"> определения 4-х целевых индикаторов 1-м органом соисполнителем (</w:t>
      </w:r>
      <w:r w:rsidRPr="00D554FD">
        <w:rPr>
          <w:rFonts w:ascii="Times New Roman" w:hAnsi="Times New Roman" w:cs="Times New Roman"/>
          <w:i/>
          <w:sz w:val="28"/>
          <w:szCs w:val="28"/>
        </w:rPr>
        <w:t>Отдел предпринимательства и промышленности</w:t>
      </w:r>
      <w:r w:rsidRPr="00D554FD">
        <w:rPr>
          <w:rFonts w:ascii="Times New Roman" w:hAnsi="Times New Roman" w:cs="Times New Roman"/>
          <w:sz w:val="28"/>
          <w:szCs w:val="28"/>
        </w:rPr>
        <w:t>);</w:t>
      </w:r>
    </w:p>
    <w:p w:rsidR="00B178E5" w:rsidRPr="00D554FD" w:rsidRDefault="00B178E5" w:rsidP="00C52063">
      <w:pPr>
        <w:widowControl w:val="0"/>
        <w:spacing w:after="0" w:line="240" w:lineRule="auto"/>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b/>
          <w:color w:val="000000"/>
          <w:spacing w:val="1"/>
          <w:sz w:val="28"/>
          <w:szCs w:val="28"/>
          <w:shd w:val="clear" w:color="auto" w:fill="FFFFFF"/>
        </w:rPr>
        <w:t>отсутствия</w:t>
      </w:r>
      <w:r w:rsidRPr="00D554FD">
        <w:rPr>
          <w:rFonts w:ascii="Times New Roman" w:hAnsi="Times New Roman" w:cs="Times New Roman"/>
          <w:color w:val="000000"/>
          <w:spacing w:val="1"/>
          <w:sz w:val="28"/>
          <w:szCs w:val="28"/>
          <w:shd w:val="clear" w:color="auto" w:fill="FFFFFF"/>
        </w:rPr>
        <w:t xml:space="preserve"> утвержденного плана мероприятий по реализации ПРТ;</w:t>
      </w:r>
    </w:p>
    <w:p w:rsidR="00B178E5" w:rsidRPr="00D554FD" w:rsidRDefault="00B178E5" w:rsidP="00C52063">
      <w:pPr>
        <w:widowControl w:val="0"/>
        <w:spacing w:after="0" w:line="240" w:lineRule="auto"/>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b/>
          <w:sz w:val="28"/>
          <w:szCs w:val="28"/>
        </w:rPr>
        <w:lastRenderedPageBreak/>
        <w:t>не размещения</w:t>
      </w:r>
      <w:r w:rsidRPr="00D554FD">
        <w:rPr>
          <w:rFonts w:ascii="Times New Roman" w:hAnsi="Times New Roman" w:cs="Times New Roman"/>
          <w:sz w:val="28"/>
          <w:szCs w:val="28"/>
        </w:rPr>
        <w:t xml:space="preserve"> на веб-портале отчет о реализации ПРТ района.</w:t>
      </w:r>
      <w:r w:rsidRPr="00D554FD">
        <w:rPr>
          <w:rFonts w:ascii="Times New Roman" w:hAnsi="Times New Roman" w:cs="Times New Roman"/>
          <w:color w:val="000000"/>
          <w:spacing w:val="1"/>
          <w:sz w:val="28"/>
          <w:szCs w:val="28"/>
          <w:shd w:val="clear" w:color="auto" w:fill="FFFFFF"/>
        </w:rPr>
        <w:t xml:space="preserve"> </w:t>
      </w:r>
    </w:p>
    <w:p w:rsidR="003413C0" w:rsidRPr="00D554FD" w:rsidRDefault="003413C0"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Следует отметить, что в целом исполнение запланированных мероприятий положительно повлияло на динамику социально-экономического развития региона, вместе с тем в районе остается ряд существенных проблем к числу которых относятся:</w:t>
      </w:r>
    </w:p>
    <w:p w:rsidR="00160234" w:rsidRPr="00D554FD" w:rsidRDefault="00160234"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неразвитость инфраструктуры, обеспечивающей привлечение инвестиций;</w:t>
      </w:r>
    </w:p>
    <w:p w:rsidR="00160234" w:rsidRPr="00D554FD" w:rsidRDefault="00160234"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отсутствие перспективных инвестиционных проектов; </w:t>
      </w:r>
    </w:p>
    <w:p w:rsidR="00160234" w:rsidRPr="00D554FD" w:rsidRDefault="00160234"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отдалённость отдельных сельских населённых пунктов от центров экономического роста;</w:t>
      </w:r>
    </w:p>
    <w:p w:rsidR="00160234" w:rsidRPr="00D554FD" w:rsidRDefault="00160234"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низкий уровень туристской индустрии;</w:t>
      </w:r>
    </w:p>
    <w:p w:rsidR="00160234" w:rsidRPr="00D554FD" w:rsidRDefault="00160234"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дефицит квалифицированных рабочих кадров;</w:t>
      </w:r>
    </w:p>
    <w:p w:rsidR="00160234" w:rsidRPr="00D554FD" w:rsidRDefault="00160234"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несбалансированность спроса и предложения рабочей силы по профессиям и специальностям;</w:t>
      </w:r>
    </w:p>
    <w:p w:rsidR="00160234" w:rsidRPr="00D554FD" w:rsidRDefault="00160234"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низкий уровень притока молодых специалистов - педагогов, врачей, дефицит специалистов, имеющих профессию - бухгалтер;</w:t>
      </w:r>
    </w:p>
    <w:p w:rsidR="00160234" w:rsidRPr="00D554FD" w:rsidRDefault="00160234"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низкий уровень или отсутствие в отделённых сельских округах интернета и мобильной связи.</w:t>
      </w:r>
    </w:p>
    <w:p w:rsidR="003413C0" w:rsidRPr="00D554FD" w:rsidRDefault="003413C0" w:rsidP="00C52063">
      <w:pPr>
        <w:widowControl w:val="0"/>
        <w:shd w:val="clear" w:color="auto" w:fill="FFFFFF"/>
        <w:spacing w:after="0" w:line="240" w:lineRule="auto"/>
        <w:ind w:firstLine="567"/>
        <w:jc w:val="both"/>
        <w:rPr>
          <w:rFonts w:ascii="Times New Roman" w:hAnsi="Times New Roman" w:cs="Times New Roman"/>
          <w:i/>
          <w:sz w:val="28"/>
          <w:szCs w:val="28"/>
          <w:u w:val="single"/>
        </w:rPr>
      </w:pPr>
      <w:r w:rsidRPr="00D554FD">
        <w:rPr>
          <w:rFonts w:ascii="Times New Roman" w:hAnsi="Times New Roman" w:cs="Times New Roman"/>
          <w:i/>
          <w:sz w:val="28"/>
          <w:szCs w:val="28"/>
          <w:u w:val="single"/>
        </w:rPr>
        <w:t>Достижение результатов по отдельным направлениям</w:t>
      </w:r>
    </w:p>
    <w:p w:rsidR="003413C0" w:rsidRPr="00D554FD" w:rsidRDefault="003413C0"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lang w:eastAsia="en-US"/>
        </w:rPr>
        <w:t>В 2017 году за счет средств бюджета осуществлялась реализаци</w:t>
      </w:r>
      <w:r w:rsidR="00E03E5C" w:rsidRPr="00D554FD">
        <w:rPr>
          <w:rFonts w:ascii="Times New Roman" w:hAnsi="Times New Roman" w:cs="Times New Roman"/>
          <w:sz w:val="28"/>
          <w:szCs w:val="28"/>
          <w:lang w:eastAsia="en-US"/>
        </w:rPr>
        <w:t>я мероприятий, предусмотренных 2</w:t>
      </w:r>
      <w:r w:rsidRPr="00D554FD">
        <w:rPr>
          <w:rFonts w:ascii="Times New Roman" w:hAnsi="Times New Roman" w:cs="Times New Roman"/>
          <w:sz w:val="28"/>
          <w:szCs w:val="28"/>
          <w:lang w:eastAsia="en-US"/>
        </w:rPr>
        <w:t xml:space="preserve">-мя государственными </w:t>
      </w:r>
      <w:r w:rsidR="00E03E5C" w:rsidRPr="00D554FD">
        <w:rPr>
          <w:rFonts w:ascii="Times New Roman" w:hAnsi="Times New Roman" w:cs="Times New Roman"/>
          <w:sz w:val="28"/>
          <w:szCs w:val="28"/>
          <w:lang w:eastAsia="en-US"/>
        </w:rPr>
        <w:t>и 3</w:t>
      </w:r>
      <w:r w:rsidRPr="00D554FD">
        <w:rPr>
          <w:rFonts w:ascii="Times New Roman" w:hAnsi="Times New Roman" w:cs="Times New Roman"/>
          <w:sz w:val="28"/>
          <w:szCs w:val="28"/>
          <w:lang w:eastAsia="en-US"/>
        </w:rPr>
        <w:t xml:space="preserve">-мя правительственными программами, </w:t>
      </w:r>
      <w:r w:rsidRPr="00D554FD">
        <w:rPr>
          <w:rFonts w:ascii="Times New Roman" w:hAnsi="Times New Roman" w:cs="Times New Roman"/>
          <w:sz w:val="28"/>
          <w:szCs w:val="28"/>
        </w:rPr>
        <w:t xml:space="preserve">на реализацию которых выделено </w:t>
      </w:r>
      <w:r w:rsidR="00555DF8" w:rsidRPr="00D554FD">
        <w:rPr>
          <w:rFonts w:ascii="Times New Roman" w:hAnsi="Times New Roman" w:cs="Times New Roman"/>
          <w:sz w:val="28"/>
          <w:szCs w:val="28"/>
        </w:rPr>
        <w:t>1 570 406,0</w:t>
      </w:r>
      <w:r w:rsidRPr="00D554FD">
        <w:rPr>
          <w:rFonts w:ascii="Times New Roman" w:hAnsi="Times New Roman" w:cs="Times New Roman"/>
          <w:sz w:val="28"/>
          <w:szCs w:val="28"/>
        </w:rPr>
        <w:t xml:space="preserve"> тыс. тенге, освоение составило тыс. тенге </w:t>
      </w:r>
      <w:r w:rsidR="00555DF8" w:rsidRPr="00D554FD">
        <w:rPr>
          <w:rFonts w:ascii="Times New Roman" w:hAnsi="Times New Roman" w:cs="Times New Roman"/>
          <w:sz w:val="28"/>
          <w:szCs w:val="28"/>
        </w:rPr>
        <w:t>1 558 643,2</w:t>
      </w:r>
      <w:r w:rsidRPr="00D554FD">
        <w:rPr>
          <w:rFonts w:ascii="Times New Roman" w:hAnsi="Times New Roman" w:cs="Times New Roman"/>
          <w:sz w:val="28"/>
          <w:szCs w:val="28"/>
        </w:rPr>
        <w:t xml:space="preserve"> тыс. тенге:</w:t>
      </w:r>
    </w:p>
    <w:p w:rsidR="003413C0" w:rsidRPr="00D554FD" w:rsidRDefault="003413C0"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по программе </w:t>
      </w:r>
      <w:r w:rsidRPr="00D554FD">
        <w:rPr>
          <w:rFonts w:ascii="Times New Roman" w:hAnsi="Times New Roman" w:cs="Times New Roman"/>
          <w:i/>
          <w:sz w:val="28"/>
          <w:szCs w:val="28"/>
        </w:rPr>
        <w:t>"Государственная программа развития образования и науки Республики Казахстан"</w:t>
      </w:r>
      <w:r w:rsidRPr="00D554FD">
        <w:rPr>
          <w:rFonts w:ascii="Times New Roman" w:hAnsi="Times New Roman" w:cs="Times New Roman"/>
          <w:sz w:val="28"/>
          <w:szCs w:val="28"/>
        </w:rPr>
        <w:t xml:space="preserve"> выделено </w:t>
      </w:r>
      <w:r w:rsidR="00287A09" w:rsidRPr="00D554FD">
        <w:rPr>
          <w:rFonts w:ascii="Times New Roman" w:eastAsia="Times New Roman" w:hAnsi="Times New Roman" w:cs="Times New Roman"/>
          <w:sz w:val="28"/>
          <w:szCs w:val="28"/>
        </w:rPr>
        <w:t xml:space="preserve">111 740,0 </w:t>
      </w:r>
      <w:r w:rsidRPr="00D554FD">
        <w:rPr>
          <w:rFonts w:ascii="Times New Roman" w:hAnsi="Times New Roman" w:cs="Times New Roman"/>
          <w:sz w:val="28"/>
          <w:szCs w:val="28"/>
        </w:rPr>
        <w:t xml:space="preserve">тыс. тенге, освоено </w:t>
      </w:r>
      <w:r w:rsidR="00287A09" w:rsidRPr="00D554FD">
        <w:rPr>
          <w:rFonts w:ascii="Times New Roman" w:eastAsia="Times New Roman" w:hAnsi="Times New Roman" w:cs="Times New Roman"/>
          <w:sz w:val="28"/>
          <w:szCs w:val="28"/>
        </w:rPr>
        <w:t>111 737,6</w:t>
      </w:r>
      <w:r w:rsidRPr="00D554FD">
        <w:rPr>
          <w:rFonts w:ascii="Times New Roman" w:hAnsi="Times New Roman" w:cs="Times New Roman"/>
          <w:sz w:val="28"/>
          <w:szCs w:val="28"/>
        </w:rPr>
        <w:t>, средства направлены на: расходы на оснащению школ для создания технической инфраструктуры, размещение государственного образовательного заказа на дошкольное воспитание и обучение;</w:t>
      </w:r>
    </w:p>
    <w:p w:rsidR="003413C0" w:rsidRPr="00D554FD" w:rsidRDefault="003413C0"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по программе </w:t>
      </w:r>
      <w:r w:rsidRPr="00D554FD">
        <w:rPr>
          <w:rFonts w:ascii="Times New Roman" w:hAnsi="Times New Roman" w:cs="Times New Roman"/>
          <w:i/>
          <w:sz w:val="28"/>
          <w:szCs w:val="28"/>
        </w:rPr>
        <w:t>" Государственная программа "Развитие и функционирование языков "</w:t>
      </w:r>
      <w:r w:rsidRPr="00D554FD">
        <w:rPr>
          <w:rFonts w:ascii="Times New Roman" w:hAnsi="Times New Roman" w:cs="Times New Roman"/>
          <w:sz w:val="28"/>
          <w:szCs w:val="28"/>
        </w:rPr>
        <w:t xml:space="preserve"> выделено </w:t>
      </w:r>
      <w:r w:rsidR="00826D24" w:rsidRPr="00D554FD">
        <w:rPr>
          <w:rFonts w:ascii="Times New Roman" w:hAnsi="Times New Roman" w:cs="Times New Roman"/>
          <w:color w:val="000000"/>
          <w:sz w:val="28"/>
          <w:szCs w:val="28"/>
        </w:rPr>
        <w:t>300,0</w:t>
      </w:r>
      <w:r w:rsidRPr="00D554FD">
        <w:rPr>
          <w:rFonts w:ascii="Times New Roman" w:hAnsi="Times New Roman" w:cs="Times New Roman"/>
          <w:color w:val="000000"/>
          <w:sz w:val="28"/>
          <w:szCs w:val="28"/>
          <w:lang w:val="kk-KZ"/>
        </w:rPr>
        <w:t xml:space="preserve"> тыс</w:t>
      </w:r>
      <w:r w:rsidRPr="00D554FD">
        <w:rPr>
          <w:rFonts w:ascii="Times New Roman" w:hAnsi="Times New Roman" w:cs="Times New Roman"/>
          <w:color w:val="000000"/>
          <w:sz w:val="28"/>
          <w:szCs w:val="28"/>
        </w:rPr>
        <w:t>.тенге</w:t>
      </w:r>
      <w:r w:rsidRPr="00D554FD">
        <w:rPr>
          <w:rFonts w:ascii="Times New Roman" w:hAnsi="Times New Roman" w:cs="Times New Roman"/>
          <w:sz w:val="28"/>
          <w:szCs w:val="28"/>
        </w:rPr>
        <w:t xml:space="preserve"> тыс. тенге, освоено </w:t>
      </w:r>
      <w:r w:rsidRPr="00D554FD">
        <w:rPr>
          <w:rFonts w:ascii="Times New Roman" w:hAnsi="Times New Roman" w:cs="Times New Roman"/>
          <w:sz w:val="28"/>
          <w:szCs w:val="28"/>
          <w:lang w:val="kk-KZ"/>
        </w:rPr>
        <w:t>100</w:t>
      </w:r>
      <w:r w:rsidRPr="00D554FD">
        <w:rPr>
          <w:rFonts w:ascii="Times New Roman" w:hAnsi="Times New Roman" w:cs="Times New Roman"/>
          <w:sz w:val="28"/>
          <w:szCs w:val="28"/>
        </w:rPr>
        <w:t>%, средства направлены на: на обучение граждан района государственному и английскому языку, организация проведения "Казтест", проведение мероприятий на знание трех язычия;</w:t>
      </w:r>
    </w:p>
    <w:p w:rsidR="003413C0" w:rsidRPr="00D554FD" w:rsidRDefault="003413C0" w:rsidP="00C52063">
      <w:pPr>
        <w:spacing w:after="0" w:line="240" w:lineRule="auto"/>
        <w:ind w:firstLine="567"/>
        <w:contextualSpacing/>
        <w:jc w:val="both"/>
        <w:rPr>
          <w:rFonts w:ascii="Times New Roman" w:hAnsi="Times New Roman" w:cs="Times New Roman"/>
          <w:sz w:val="28"/>
          <w:szCs w:val="28"/>
          <w:highlight w:val="yellow"/>
        </w:rPr>
      </w:pPr>
      <w:r w:rsidRPr="00D554FD">
        <w:rPr>
          <w:rFonts w:ascii="Times New Roman" w:hAnsi="Times New Roman" w:cs="Times New Roman"/>
          <w:sz w:val="28"/>
          <w:szCs w:val="28"/>
        </w:rPr>
        <w:t>- по программе "</w:t>
      </w:r>
      <w:r w:rsidRPr="00D554FD">
        <w:rPr>
          <w:rFonts w:ascii="Times New Roman" w:hAnsi="Times New Roman" w:cs="Times New Roman"/>
          <w:i/>
          <w:sz w:val="28"/>
          <w:szCs w:val="28"/>
        </w:rPr>
        <w:t xml:space="preserve">Программа развития регионов до 2020 года" </w:t>
      </w:r>
      <w:r w:rsidRPr="00D554FD">
        <w:rPr>
          <w:rFonts w:ascii="Times New Roman" w:hAnsi="Times New Roman" w:cs="Times New Roman"/>
          <w:sz w:val="28"/>
          <w:szCs w:val="28"/>
        </w:rPr>
        <w:t xml:space="preserve">выделено </w:t>
      </w:r>
      <w:r w:rsidR="00826D24" w:rsidRPr="00D554FD">
        <w:rPr>
          <w:rFonts w:ascii="Times New Roman" w:eastAsia="Times New Roman" w:hAnsi="Times New Roman" w:cs="Times New Roman"/>
          <w:sz w:val="28"/>
          <w:szCs w:val="28"/>
        </w:rPr>
        <w:t xml:space="preserve">766 815,0 </w:t>
      </w:r>
      <w:r w:rsidRPr="00D554FD">
        <w:rPr>
          <w:rFonts w:ascii="Times New Roman" w:hAnsi="Times New Roman" w:cs="Times New Roman"/>
          <w:sz w:val="28"/>
          <w:szCs w:val="28"/>
        </w:rPr>
        <w:t xml:space="preserve"> тыс. тенге, освоено </w:t>
      </w:r>
      <w:r w:rsidR="00826D24" w:rsidRPr="00D554FD">
        <w:rPr>
          <w:rFonts w:ascii="Times New Roman" w:eastAsia="Times New Roman" w:hAnsi="Times New Roman" w:cs="Times New Roman"/>
          <w:sz w:val="28"/>
          <w:szCs w:val="28"/>
        </w:rPr>
        <w:t>762 660,6 тыс. тенге, на обеспечение санитарии 15 населённых пунктов, на благоустройство парка, на монтаж уличного освещения,</w:t>
      </w:r>
      <w:r w:rsidR="009D5932" w:rsidRPr="00D554FD">
        <w:rPr>
          <w:rFonts w:ascii="Times New Roman" w:eastAsia="Times New Roman" w:hAnsi="Times New Roman" w:cs="Times New Roman"/>
          <w:sz w:val="28"/>
          <w:szCs w:val="28"/>
        </w:rPr>
        <w:t xml:space="preserve"> выдачу подъемных пособий,</w:t>
      </w:r>
      <w:r w:rsidR="00826D24" w:rsidRPr="00D554FD">
        <w:rPr>
          <w:rFonts w:ascii="Times New Roman" w:eastAsia="Times New Roman" w:hAnsi="Times New Roman" w:cs="Times New Roman"/>
          <w:sz w:val="28"/>
          <w:szCs w:val="28"/>
        </w:rPr>
        <w:t xml:space="preserve"> на реализацию 11 проектов, в том числе 6 на разработку ПСД, 4 </w:t>
      </w:r>
      <w:r w:rsidR="009D5932" w:rsidRPr="00D554FD">
        <w:rPr>
          <w:rFonts w:ascii="Times New Roman" w:eastAsia="Times New Roman" w:hAnsi="Times New Roman" w:cs="Times New Roman"/>
          <w:sz w:val="28"/>
          <w:szCs w:val="28"/>
        </w:rPr>
        <w:t>проекта</w:t>
      </w:r>
      <w:r w:rsidR="00826D24" w:rsidRPr="00D554FD">
        <w:rPr>
          <w:rFonts w:ascii="Times New Roman" w:eastAsia="Times New Roman" w:hAnsi="Times New Roman" w:cs="Times New Roman"/>
          <w:sz w:val="28"/>
          <w:szCs w:val="28"/>
        </w:rPr>
        <w:t xml:space="preserve"> по строительству, 1 на проведение работ по комплексной вневедомственной экспертизе, 3-х рабочих проектов</w:t>
      </w:r>
      <w:r w:rsidR="00CE3583" w:rsidRPr="00D554FD">
        <w:rPr>
          <w:rFonts w:ascii="Times New Roman" w:eastAsia="Times New Roman" w:hAnsi="Times New Roman" w:cs="Times New Roman"/>
          <w:sz w:val="28"/>
          <w:szCs w:val="28"/>
        </w:rPr>
        <w:t>;</w:t>
      </w:r>
    </w:p>
    <w:p w:rsidR="003413C0" w:rsidRPr="00D554FD" w:rsidRDefault="003413C0"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по программе "</w:t>
      </w:r>
      <w:r w:rsidRPr="00D554FD">
        <w:rPr>
          <w:rFonts w:ascii="Times New Roman" w:hAnsi="Times New Roman" w:cs="Times New Roman"/>
          <w:i/>
          <w:sz w:val="28"/>
          <w:szCs w:val="28"/>
        </w:rPr>
        <w:t xml:space="preserve">Программа жилищного строительства «Нурлы жер»" </w:t>
      </w:r>
      <w:r w:rsidRPr="00D554FD">
        <w:rPr>
          <w:rFonts w:ascii="Times New Roman" w:hAnsi="Times New Roman" w:cs="Times New Roman"/>
          <w:sz w:val="28"/>
          <w:szCs w:val="28"/>
        </w:rPr>
        <w:t xml:space="preserve">выделено </w:t>
      </w:r>
      <w:r w:rsidR="00CE3583" w:rsidRPr="00D554FD">
        <w:rPr>
          <w:rFonts w:ascii="Times New Roman" w:eastAsia="Times New Roman" w:hAnsi="Times New Roman" w:cs="Times New Roman"/>
          <w:sz w:val="28"/>
          <w:szCs w:val="28"/>
        </w:rPr>
        <w:t>632 526,0</w:t>
      </w:r>
      <w:r w:rsidRPr="00D554FD">
        <w:rPr>
          <w:rFonts w:ascii="Times New Roman" w:hAnsi="Times New Roman" w:cs="Times New Roman"/>
          <w:color w:val="000000"/>
          <w:sz w:val="28"/>
          <w:szCs w:val="28"/>
        </w:rPr>
        <w:t xml:space="preserve"> </w:t>
      </w:r>
      <w:r w:rsidRPr="00D554FD">
        <w:rPr>
          <w:rFonts w:ascii="Times New Roman" w:hAnsi="Times New Roman" w:cs="Times New Roman"/>
          <w:sz w:val="28"/>
          <w:szCs w:val="28"/>
        </w:rPr>
        <w:t xml:space="preserve">тыс. тенге, освоено 100%. Средства направлены на реализацию </w:t>
      </w:r>
      <w:r w:rsidR="00CE3583" w:rsidRPr="00D554FD">
        <w:rPr>
          <w:rFonts w:ascii="Times New Roman" w:hAnsi="Times New Roman" w:cs="Times New Roman"/>
          <w:sz w:val="28"/>
          <w:szCs w:val="28"/>
        </w:rPr>
        <w:t>1-го проекта по строительству школы</w:t>
      </w:r>
      <w:r w:rsidRPr="00D554FD">
        <w:rPr>
          <w:rFonts w:ascii="Times New Roman" w:hAnsi="Times New Roman" w:cs="Times New Roman"/>
          <w:sz w:val="28"/>
          <w:szCs w:val="28"/>
        </w:rPr>
        <w:t>;</w:t>
      </w:r>
    </w:p>
    <w:p w:rsidR="003413C0" w:rsidRPr="00D554FD" w:rsidRDefault="003413C0"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lastRenderedPageBreak/>
        <w:t>- по программе "</w:t>
      </w:r>
      <w:r w:rsidRPr="00D554FD">
        <w:rPr>
          <w:rFonts w:ascii="Times New Roman" w:hAnsi="Times New Roman" w:cs="Times New Roman"/>
          <w:i/>
          <w:sz w:val="28"/>
          <w:szCs w:val="28"/>
        </w:rPr>
        <w:t xml:space="preserve">Программа развития продуктивной занятости и массового предпринимательства на 2017 – 2021гг." </w:t>
      </w:r>
      <w:r w:rsidRPr="00D554FD">
        <w:rPr>
          <w:rFonts w:ascii="Times New Roman" w:hAnsi="Times New Roman" w:cs="Times New Roman"/>
          <w:sz w:val="28"/>
          <w:szCs w:val="28"/>
        </w:rPr>
        <w:t xml:space="preserve">выделено </w:t>
      </w:r>
      <w:r w:rsidR="0040399D" w:rsidRPr="00D554FD">
        <w:rPr>
          <w:rFonts w:ascii="Times New Roman" w:eastAsia="Times New Roman" w:hAnsi="Times New Roman" w:cs="Times New Roman"/>
          <w:sz w:val="28"/>
          <w:szCs w:val="28"/>
        </w:rPr>
        <w:t>59 025,0</w:t>
      </w:r>
      <w:r w:rsidRPr="00D554FD">
        <w:rPr>
          <w:rFonts w:ascii="Times New Roman" w:hAnsi="Times New Roman" w:cs="Times New Roman"/>
          <w:color w:val="000000"/>
          <w:sz w:val="28"/>
          <w:szCs w:val="28"/>
        </w:rPr>
        <w:t xml:space="preserve"> </w:t>
      </w:r>
      <w:r w:rsidRPr="00D554FD">
        <w:rPr>
          <w:rFonts w:ascii="Times New Roman" w:hAnsi="Times New Roman" w:cs="Times New Roman"/>
          <w:sz w:val="28"/>
          <w:szCs w:val="28"/>
        </w:rPr>
        <w:t xml:space="preserve">тыс. тенге, освоено </w:t>
      </w:r>
      <w:r w:rsidR="0040399D" w:rsidRPr="00D554FD">
        <w:rPr>
          <w:rFonts w:ascii="Times New Roman" w:eastAsia="Times New Roman" w:hAnsi="Times New Roman" w:cs="Times New Roman"/>
          <w:sz w:val="28"/>
          <w:szCs w:val="28"/>
        </w:rPr>
        <w:t>51 419,0 тыс</w:t>
      </w:r>
      <w:r w:rsidRPr="00D554FD">
        <w:rPr>
          <w:rFonts w:ascii="Times New Roman" w:hAnsi="Times New Roman" w:cs="Times New Roman"/>
          <w:sz w:val="28"/>
          <w:szCs w:val="28"/>
        </w:rPr>
        <w:t>.</w:t>
      </w:r>
      <w:r w:rsidR="0040399D" w:rsidRPr="00D554FD">
        <w:rPr>
          <w:rFonts w:ascii="Times New Roman" w:hAnsi="Times New Roman" w:cs="Times New Roman"/>
          <w:sz w:val="28"/>
          <w:szCs w:val="28"/>
        </w:rPr>
        <w:t xml:space="preserve"> тенге</w:t>
      </w:r>
      <w:r w:rsidR="00E51EFD" w:rsidRPr="00D554FD">
        <w:rPr>
          <w:rFonts w:ascii="Times New Roman" w:hAnsi="Times New Roman" w:cs="Times New Roman"/>
          <w:sz w:val="28"/>
          <w:szCs w:val="28"/>
        </w:rPr>
        <w:t>, с</w:t>
      </w:r>
      <w:r w:rsidRPr="00D554FD">
        <w:rPr>
          <w:rFonts w:ascii="Times New Roman" w:hAnsi="Times New Roman" w:cs="Times New Roman"/>
          <w:sz w:val="28"/>
          <w:szCs w:val="28"/>
        </w:rPr>
        <w:t>редства направлены на: Обеспечение участников Программы техническим и профессиональным образованием и краткосрочным профессиональным обучением, 2 направление: «Развитие массового предпринимательства», 3 направление: «Развитие рынка труда через содействие занятости населения и</w:t>
      </w:r>
      <w:r w:rsidR="00E51EFD" w:rsidRPr="00D554FD">
        <w:rPr>
          <w:rFonts w:ascii="Times New Roman" w:hAnsi="Times New Roman" w:cs="Times New Roman"/>
          <w:sz w:val="28"/>
          <w:szCs w:val="28"/>
        </w:rPr>
        <w:t xml:space="preserve"> мобильность трудовых ресурсов», </w:t>
      </w:r>
      <w:r w:rsidR="00E51EFD" w:rsidRPr="00D554FD">
        <w:rPr>
          <w:rFonts w:ascii="Times New Roman" w:eastAsia="Times New Roman" w:hAnsi="Times New Roman" w:cs="Times New Roman"/>
          <w:sz w:val="28"/>
          <w:szCs w:val="28"/>
        </w:rPr>
        <w:t>установку декоративного ограждения, установку детской игровой площадки, ремонт средней школы.</w:t>
      </w:r>
      <w:r w:rsidR="00E51EFD" w:rsidRPr="00D554FD">
        <w:rPr>
          <w:rFonts w:ascii="Times New Roman" w:hAnsi="Times New Roman" w:cs="Times New Roman"/>
          <w:sz w:val="28"/>
          <w:szCs w:val="28"/>
        </w:rPr>
        <w:t xml:space="preserve"> </w:t>
      </w:r>
    </w:p>
    <w:p w:rsidR="00C04A15" w:rsidRPr="00D554FD" w:rsidRDefault="003413C0" w:rsidP="00C52063">
      <w:pPr>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hAnsi="Times New Roman" w:cs="Times New Roman"/>
          <w:sz w:val="28"/>
          <w:szCs w:val="28"/>
        </w:rPr>
        <w:t xml:space="preserve">При реализации проектов, мероприятий, предусмотренных программными документами, </w:t>
      </w:r>
      <w:r w:rsidR="00C04A15" w:rsidRPr="00D554FD">
        <w:rPr>
          <w:rFonts w:ascii="Times New Roman" w:hAnsi="Times New Roman" w:cs="Times New Roman"/>
          <w:sz w:val="28"/>
          <w:szCs w:val="28"/>
        </w:rPr>
        <w:t>2-мя АБП</w:t>
      </w:r>
      <w:r w:rsidRPr="00D554FD">
        <w:rPr>
          <w:rFonts w:ascii="Times New Roman" w:hAnsi="Times New Roman" w:cs="Times New Roman"/>
          <w:sz w:val="28"/>
          <w:szCs w:val="28"/>
        </w:rPr>
        <w:t xml:space="preserve"> </w:t>
      </w:r>
      <w:r w:rsidR="00C04A15" w:rsidRPr="00D554FD">
        <w:rPr>
          <w:rFonts w:ascii="Times New Roman" w:hAnsi="Times New Roman" w:cs="Times New Roman"/>
          <w:sz w:val="28"/>
          <w:szCs w:val="28"/>
        </w:rPr>
        <w:t xml:space="preserve">не </w:t>
      </w:r>
      <w:r w:rsidRPr="00D554FD">
        <w:rPr>
          <w:rFonts w:ascii="Times New Roman" w:hAnsi="Times New Roman" w:cs="Times New Roman"/>
          <w:sz w:val="28"/>
          <w:szCs w:val="28"/>
        </w:rPr>
        <w:t xml:space="preserve">обеспечено достижение </w:t>
      </w:r>
      <w:r w:rsidR="00C04A15" w:rsidRPr="00D554FD">
        <w:rPr>
          <w:rFonts w:ascii="Times New Roman" w:hAnsi="Times New Roman" w:cs="Times New Roman"/>
          <w:sz w:val="28"/>
          <w:szCs w:val="28"/>
        </w:rPr>
        <w:t>показателей результатов по 2-м проектам: "</w:t>
      </w:r>
      <w:r w:rsidR="00C04A15" w:rsidRPr="00D554FD">
        <w:rPr>
          <w:rFonts w:ascii="Times New Roman" w:eastAsia="Times New Roman" w:hAnsi="Times New Roman" w:cs="Times New Roman"/>
          <w:sz w:val="28"/>
          <w:szCs w:val="28"/>
        </w:rPr>
        <w:t>Строительство водопроводных сетей в с. Тасарал" (не выполнение договорных обязательств), "Установку детской игровой площадки в п. Сарышаган"</w:t>
      </w:r>
      <w:r w:rsidR="00646B4A" w:rsidRPr="00D554FD">
        <w:rPr>
          <w:rFonts w:ascii="Times New Roman" w:eastAsia="Times New Roman" w:hAnsi="Times New Roman" w:cs="Times New Roman"/>
          <w:sz w:val="28"/>
          <w:szCs w:val="28"/>
        </w:rPr>
        <w:t xml:space="preserve"> (Отдел ЖКХ, ПТ, АД С и ЖИ, Аппарат акима п.Сарышаган)</w:t>
      </w:r>
      <w:r w:rsidR="00C04A15" w:rsidRPr="00D554FD">
        <w:rPr>
          <w:rFonts w:ascii="Times New Roman" w:eastAsia="Times New Roman" w:hAnsi="Times New Roman" w:cs="Times New Roman"/>
          <w:sz w:val="28"/>
          <w:szCs w:val="28"/>
        </w:rPr>
        <w:t>.</w:t>
      </w:r>
    </w:p>
    <w:p w:rsidR="003413C0" w:rsidRPr="00D554FD" w:rsidRDefault="003413C0" w:rsidP="00C52063">
      <w:pPr>
        <w:spacing w:after="0" w:line="240" w:lineRule="auto"/>
        <w:ind w:firstLine="567"/>
        <w:contextualSpacing/>
        <w:jc w:val="both"/>
        <w:rPr>
          <w:rFonts w:ascii="Times New Roman" w:hAnsi="Times New Roman" w:cs="Times New Roman"/>
          <w:sz w:val="28"/>
          <w:szCs w:val="28"/>
          <w:highlight w:val="yellow"/>
        </w:rPr>
      </w:pPr>
      <w:r w:rsidRPr="00D554FD">
        <w:rPr>
          <w:rFonts w:ascii="Times New Roman" w:hAnsi="Times New Roman" w:cs="Times New Roman"/>
          <w:sz w:val="28"/>
          <w:szCs w:val="28"/>
        </w:rPr>
        <w:t xml:space="preserve">В 2017 году в </w:t>
      </w:r>
      <w:r w:rsidR="00641940" w:rsidRPr="00D554FD">
        <w:rPr>
          <w:rFonts w:ascii="Times New Roman" w:hAnsi="Times New Roman" w:cs="Times New Roman"/>
          <w:sz w:val="28"/>
          <w:szCs w:val="28"/>
        </w:rPr>
        <w:t>Актогайском</w:t>
      </w:r>
      <w:r w:rsidRPr="00D554FD">
        <w:rPr>
          <w:rFonts w:ascii="Times New Roman" w:hAnsi="Times New Roman" w:cs="Times New Roman"/>
          <w:sz w:val="28"/>
          <w:szCs w:val="28"/>
        </w:rPr>
        <w:t xml:space="preserve"> регионе шла реализация </w:t>
      </w:r>
      <w:r w:rsidR="004C426B" w:rsidRPr="00D554FD">
        <w:rPr>
          <w:rFonts w:ascii="Times New Roman" w:hAnsi="Times New Roman" w:cs="Times New Roman"/>
          <w:sz w:val="28"/>
          <w:szCs w:val="28"/>
        </w:rPr>
        <w:t>16-ти инвестиционных проектов</w:t>
      </w:r>
      <w:r w:rsidRPr="00D554FD">
        <w:rPr>
          <w:rFonts w:ascii="Times New Roman" w:hAnsi="Times New Roman" w:cs="Times New Roman"/>
          <w:sz w:val="28"/>
          <w:szCs w:val="28"/>
        </w:rPr>
        <w:t xml:space="preserve">, на исполнение которых выделено </w:t>
      </w:r>
      <w:r w:rsidR="004C426B" w:rsidRPr="00D554FD">
        <w:rPr>
          <w:rFonts w:ascii="Times New Roman" w:hAnsi="Times New Roman" w:cs="Times New Roman"/>
          <w:sz w:val="28"/>
          <w:szCs w:val="28"/>
        </w:rPr>
        <w:t>1 240 090</w:t>
      </w:r>
      <w:r w:rsidRPr="00D554FD">
        <w:rPr>
          <w:rFonts w:ascii="Times New Roman" w:hAnsi="Times New Roman" w:cs="Times New Roman"/>
          <w:sz w:val="28"/>
          <w:szCs w:val="28"/>
        </w:rPr>
        <w:t xml:space="preserve">,0 тыс. тенге, из них </w:t>
      </w:r>
      <w:r w:rsidR="004B7226" w:rsidRPr="00D554FD">
        <w:rPr>
          <w:rFonts w:ascii="Times New Roman" w:hAnsi="Times New Roman" w:cs="Times New Roman"/>
          <w:sz w:val="28"/>
          <w:szCs w:val="28"/>
        </w:rPr>
        <w:t>5</w:t>
      </w:r>
      <w:r w:rsidRPr="00D554FD">
        <w:rPr>
          <w:rFonts w:ascii="Times New Roman" w:hAnsi="Times New Roman" w:cs="Times New Roman"/>
          <w:sz w:val="28"/>
          <w:szCs w:val="28"/>
        </w:rPr>
        <w:t xml:space="preserve"> проектов по СМР, </w:t>
      </w:r>
      <w:r w:rsidR="004B7226" w:rsidRPr="00D554FD">
        <w:rPr>
          <w:rFonts w:ascii="Times New Roman" w:hAnsi="Times New Roman" w:cs="Times New Roman"/>
          <w:sz w:val="28"/>
          <w:szCs w:val="28"/>
        </w:rPr>
        <w:t>7</w:t>
      </w:r>
      <w:r w:rsidRPr="00D554FD">
        <w:rPr>
          <w:rFonts w:ascii="Times New Roman" w:hAnsi="Times New Roman" w:cs="Times New Roman"/>
          <w:sz w:val="28"/>
          <w:szCs w:val="28"/>
        </w:rPr>
        <w:t xml:space="preserve"> проектов по разработке внев</w:t>
      </w:r>
      <w:r w:rsidR="0065449E" w:rsidRPr="00D554FD">
        <w:rPr>
          <w:rFonts w:ascii="Times New Roman" w:hAnsi="Times New Roman" w:cs="Times New Roman"/>
          <w:sz w:val="28"/>
          <w:szCs w:val="28"/>
        </w:rPr>
        <w:t xml:space="preserve">едомственной экспертизы на ПСД, </w:t>
      </w:r>
      <w:r w:rsidR="004B7226" w:rsidRPr="00D554FD">
        <w:rPr>
          <w:rFonts w:ascii="Times New Roman" w:hAnsi="Times New Roman" w:cs="Times New Roman"/>
          <w:sz w:val="28"/>
          <w:szCs w:val="28"/>
        </w:rPr>
        <w:t>3</w:t>
      </w:r>
      <w:r w:rsidR="0065449E" w:rsidRPr="00D554FD">
        <w:rPr>
          <w:rFonts w:ascii="Times New Roman" w:hAnsi="Times New Roman" w:cs="Times New Roman"/>
          <w:sz w:val="28"/>
          <w:szCs w:val="28"/>
        </w:rPr>
        <w:t xml:space="preserve"> по </w:t>
      </w:r>
      <w:r w:rsidR="0065449E" w:rsidRPr="00D554FD">
        <w:rPr>
          <w:rFonts w:ascii="Times New Roman" w:eastAsia="Times New Roman" w:hAnsi="Times New Roman" w:cs="Times New Roman"/>
          <w:sz w:val="28"/>
          <w:szCs w:val="28"/>
        </w:rPr>
        <w:t>проведению комплексной вневедомственной экспертизы ПСД</w:t>
      </w:r>
      <w:r w:rsidR="0065449E" w:rsidRPr="00D554FD">
        <w:rPr>
          <w:rFonts w:ascii="Times New Roman" w:hAnsi="Times New Roman" w:cs="Times New Roman"/>
          <w:sz w:val="28"/>
          <w:szCs w:val="28"/>
        </w:rPr>
        <w:t xml:space="preserve">, 1 </w:t>
      </w:r>
      <w:r w:rsidR="0065449E" w:rsidRPr="00D554FD">
        <w:rPr>
          <w:rFonts w:ascii="Times New Roman" w:eastAsia="Times New Roman" w:hAnsi="Times New Roman" w:cs="Times New Roman"/>
          <w:sz w:val="28"/>
          <w:szCs w:val="28"/>
        </w:rPr>
        <w:t>разработка земельно-кадастрового плана.</w:t>
      </w:r>
    </w:p>
    <w:p w:rsidR="00603CE2" w:rsidRPr="00D554FD" w:rsidRDefault="003413C0" w:rsidP="00C52063">
      <w:pPr>
        <w:widowControl w:val="0"/>
        <w:shd w:val="clear" w:color="auto" w:fill="FFFFFF"/>
        <w:tabs>
          <w:tab w:val="left" w:pos="0"/>
        </w:tabs>
        <w:spacing w:after="0" w:line="240" w:lineRule="auto"/>
        <w:ind w:firstLine="567"/>
        <w:jc w:val="both"/>
        <w:rPr>
          <w:rFonts w:ascii="Times New Roman" w:eastAsia="Times New Roman" w:hAnsi="Times New Roman" w:cs="Times New Roman"/>
          <w:sz w:val="28"/>
          <w:szCs w:val="28"/>
        </w:rPr>
      </w:pPr>
      <w:r w:rsidRPr="00D554FD">
        <w:rPr>
          <w:rFonts w:ascii="Times New Roman" w:eastAsia="Calibri" w:hAnsi="Times New Roman" w:cs="Times New Roman"/>
          <w:sz w:val="28"/>
          <w:szCs w:val="28"/>
        </w:rPr>
        <w:t xml:space="preserve">Из </w:t>
      </w:r>
      <w:r w:rsidR="004B7226" w:rsidRPr="00D554FD">
        <w:rPr>
          <w:rFonts w:ascii="Times New Roman" w:eastAsia="Calibri" w:hAnsi="Times New Roman" w:cs="Times New Roman"/>
          <w:sz w:val="28"/>
          <w:szCs w:val="28"/>
        </w:rPr>
        <w:t>16</w:t>
      </w:r>
      <w:r w:rsidRPr="00D554FD">
        <w:rPr>
          <w:rFonts w:ascii="Times New Roman" w:eastAsia="Calibri" w:hAnsi="Times New Roman" w:cs="Times New Roman"/>
          <w:sz w:val="28"/>
          <w:szCs w:val="28"/>
        </w:rPr>
        <w:t xml:space="preserve"> инвестиционных проектов в 2017 году фактически завершено </w:t>
      </w:r>
      <w:r w:rsidR="00603CE2" w:rsidRPr="00D554FD">
        <w:rPr>
          <w:rFonts w:ascii="Times New Roman" w:eastAsia="Calibri" w:hAnsi="Times New Roman" w:cs="Times New Roman"/>
          <w:sz w:val="28"/>
          <w:szCs w:val="28"/>
        </w:rPr>
        <w:t xml:space="preserve">11, 1 проект переходящий на 2018 годы, </w:t>
      </w:r>
      <w:r w:rsidR="00603CE2" w:rsidRPr="00D554FD">
        <w:rPr>
          <w:rFonts w:ascii="Times New Roman" w:eastAsia="Times New Roman" w:hAnsi="Times New Roman" w:cs="Times New Roman"/>
          <w:sz w:val="28"/>
          <w:szCs w:val="28"/>
        </w:rPr>
        <w:t>по 4-м инвестиционным предложениям не достигнуты результаты</w:t>
      </w:r>
      <w:r w:rsidR="00603CE2" w:rsidRPr="00D554FD">
        <w:rPr>
          <w:rFonts w:ascii="Times New Roman" w:hAnsi="Times New Roman" w:cs="Times New Roman"/>
          <w:sz w:val="28"/>
          <w:szCs w:val="28"/>
        </w:rPr>
        <w:t xml:space="preserve"> (</w:t>
      </w:r>
      <w:r w:rsidR="004B7226" w:rsidRPr="00D554FD">
        <w:rPr>
          <w:rFonts w:ascii="Times New Roman" w:eastAsia="Times New Roman" w:hAnsi="Times New Roman" w:cs="Times New Roman"/>
          <w:i/>
          <w:sz w:val="28"/>
          <w:szCs w:val="28"/>
        </w:rPr>
        <w:t xml:space="preserve">Отдел </w:t>
      </w:r>
      <w:r w:rsidR="00603CE2" w:rsidRPr="00D554FD">
        <w:rPr>
          <w:rFonts w:ascii="Times New Roman" w:eastAsia="Times New Roman" w:hAnsi="Times New Roman" w:cs="Times New Roman"/>
          <w:i/>
          <w:sz w:val="28"/>
          <w:szCs w:val="28"/>
        </w:rPr>
        <w:t>ЖКХ, ПТ и АД, С и ЖИ</w:t>
      </w:r>
      <w:r w:rsidR="00603CE2" w:rsidRPr="00D554FD">
        <w:rPr>
          <w:rFonts w:ascii="Times New Roman" w:eastAsia="Times New Roman" w:hAnsi="Times New Roman" w:cs="Times New Roman"/>
          <w:sz w:val="28"/>
          <w:szCs w:val="28"/>
        </w:rPr>
        <w:t>):</w:t>
      </w:r>
    </w:p>
    <w:p w:rsidR="00641940" w:rsidRPr="00D554FD" w:rsidRDefault="00641940" w:rsidP="00C52063">
      <w:pPr>
        <w:tabs>
          <w:tab w:val="left" w:pos="567"/>
        </w:tabs>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разработка ПСД на строительство двух двухквартирных жилых домов в п. Сарышаган на сумму 2 000,0 тыс. тенге, в связи с не состоявшимися процедурами государственных закупок;</w:t>
      </w:r>
    </w:p>
    <w:p w:rsidR="00641940" w:rsidRPr="00D554FD" w:rsidRDefault="00641940" w:rsidP="00C52063">
      <w:pPr>
        <w:tabs>
          <w:tab w:val="left" w:pos="567"/>
        </w:tabs>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проведение комплексной вневедомственной экспертизы ПСД на "строительство трёх 2-х квартирных жилых домов в с. Актогай" на сумму 250,0 тыс. тенге, в связи с не состоявшимися процедурами государственных закупок;</w:t>
      </w:r>
    </w:p>
    <w:p w:rsidR="00641940" w:rsidRPr="00D554FD" w:rsidRDefault="00641940" w:rsidP="00C52063">
      <w:pPr>
        <w:tabs>
          <w:tab w:val="left" w:pos="567"/>
        </w:tabs>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проведение комплексной вневедомственной экспертизы ПСД на "строительство четырёх 16-ти квартирных жилых домов в с. Актогай" на сумму 1 480,0 тыс. тенге, в связи с не состоявшимися процедурами государственных закупок;</w:t>
      </w:r>
    </w:p>
    <w:p w:rsidR="00641940" w:rsidRPr="00D554FD" w:rsidRDefault="00641940" w:rsidP="00C52063">
      <w:pPr>
        <w:tabs>
          <w:tab w:val="left" w:pos="567"/>
        </w:tabs>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частично не достигнут результат по строительству водопроводных сетей с. Тасарал за счёт средств районного бюджета на сумму 58 822,0 тыс. тенге, не освоено 136,1 тыс. тенге, в связи с не предоставлением в срок акта выполненных работ по авторскому надзору, строительство завершено.</w:t>
      </w:r>
    </w:p>
    <w:p w:rsidR="00641940" w:rsidRPr="00D554FD" w:rsidRDefault="00641940" w:rsidP="00C52063">
      <w:pPr>
        <w:tabs>
          <w:tab w:val="left" w:pos="567"/>
        </w:tabs>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По остальным инвестиционным проектам работы выполнены в срок.  </w:t>
      </w:r>
    </w:p>
    <w:p w:rsidR="004B7226" w:rsidRPr="00D554FD" w:rsidRDefault="003F3630" w:rsidP="00C52063">
      <w:pPr>
        <w:pStyle w:val="af6"/>
        <w:tabs>
          <w:tab w:val="left" w:pos="567"/>
        </w:tabs>
        <w:spacing w:before="0" w:after="0"/>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При </w:t>
      </w:r>
      <w:r w:rsidR="003413C0" w:rsidRPr="00D554FD">
        <w:rPr>
          <w:rFonts w:ascii="Times New Roman" w:hAnsi="Times New Roman" w:cs="Times New Roman"/>
          <w:sz w:val="28"/>
          <w:szCs w:val="28"/>
        </w:rPr>
        <w:t xml:space="preserve">планировании и разработке бюджетных инвестиционных проектов уполномоченным органом установлены нарушения бюджетного законодательства в части </w:t>
      </w:r>
      <w:r w:rsidR="004B7226" w:rsidRPr="00D554FD">
        <w:rPr>
          <w:rFonts w:ascii="Times New Roman" w:hAnsi="Times New Roman" w:cs="Times New Roman"/>
          <w:b/>
          <w:bCs/>
          <w:color w:val="000000"/>
          <w:spacing w:val="-2"/>
          <w:sz w:val="28"/>
          <w:szCs w:val="28"/>
        </w:rPr>
        <w:t>отсутствия</w:t>
      </w:r>
      <w:r w:rsidR="004B7226" w:rsidRPr="00D554FD">
        <w:rPr>
          <w:rFonts w:ascii="Times New Roman" w:hAnsi="Times New Roman" w:cs="Times New Roman"/>
          <w:bCs/>
          <w:color w:val="000000"/>
          <w:spacing w:val="-2"/>
          <w:sz w:val="28"/>
          <w:szCs w:val="28"/>
        </w:rPr>
        <w:t xml:space="preserve"> парафирования листов инвестиционного предложения </w:t>
      </w:r>
      <w:r w:rsidR="004B7226" w:rsidRPr="00D554FD">
        <w:rPr>
          <w:rFonts w:ascii="Times New Roman" w:eastAsia="Times New Roman" w:hAnsi="Times New Roman" w:cs="Times New Roman"/>
          <w:sz w:val="28"/>
          <w:szCs w:val="28"/>
          <w:lang w:eastAsia="ru-RU"/>
        </w:rPr>
        <w:t xml:space="preserve">руководителем ГУ "Отдел жилищно-коммунального хозяйства, пассажирского транспорта, автомобильных дорог, строительства и жилищной </w:t>
      </w:r>
      <w:r w:rsidR="004B7226" w:rsidRPr="00D554FD">
        <w:rPr>
          <w:rFonts w:ascii="Times New Roman" w:eastAsia="Times New Roman" w:hAnsi="Times New Roman" w:cs="Times New Roman"/>
          <w:sz w:val="28"/>
          <w:szCs w:val="28"/>
          <w:lang w:eastAsia="ru-RU"/>
        </w:rPr>
        <w:lastRenderedPageBreak/>
        <w:t>инспекции района", ответственного за разработку инвестиционного предложения.</w:t>
      </w:r>
    </w:p>
    <w:p w:rsidR="003413C0" w:rsidRPr="00D554FD" w:rsidRDefault="003413C0" w:rsidP="00C52063">
      <w:pPr>
        <w:tabs>
          <w:tab w:val="left" w:pos="540"/>
          <w:tab w:val="left" w:pos="567"/>
        </w:tabs>
        <w:spacing w:after="0" w:line="240" w:lineRule="auto"/>
        <w:ind w:firstLine="567"/>
        <w:jc w:val="both"/>
        <w:rPr>
          <w:rFonts w:ascii="Times New Roman" w:hAnsi="Times New Roman" w:cs="Times New Roman"/>
          <w:i/>
          <w:sz w:val="28"/>
          <w:szCs w:val="28"/>
          <w:u w:val="single"/>
        </w:rPr>
      </w:pPr>
      <w:r w:rsidRPr="00D554FD">
        <w:rPr>
          <w:rFonts w:ascii="Times New Roman" w:hAnsi="Times New Roman" w:cs="Times New Roman"/>
          <w:i/>
          <w:sz w:val="28"/>
          <w:szCs w:val="28"/>
          <w:u w:val="single"/>
        </w:rPr>
        <w:t>Использование бюджетных средств по отдельным бюджетным программам ГУ "Отдел экономики и финансов города (района)"</w:t>
      </w:r>
    </w:p>
    <w:p w:rsidR="003413C0" w:rsidRPr="00D554FD" w:rsidRDefault="003413C0" w:rsidP="00C52063">
      <w:pPr>
        <w:pStyle w:val="msonormalmailrucssattributepostfixmailrucssattributepostfix"/>
        <w:autoSpaceDE w:val="0"/>
        <w:autoSpaceDN w:val="0"/>
        <w:adjustRightInd w:val="0"/>
        <w:spacing w:before="0" w:beforeAutospacing="0" w:after="0" w:afterAutospacing="0"/>
        <w:ind w:firstLine="567"/>
        <w:jc w:val="both"/>
        <w:rPr>
          <w:sz w:val="28"/>
          <w:szCs w:val="28"/>
        </w:rPr>
      </w:pPr>
      <w:r w:rsidRPr="00D554FD">
        <w:rPr>
          <w:rFonts w:eastAsiaTheme="minorEastAsia"/>
          <w:sz w:val="28"/>
          <w:szCs w:val="28"/>
        </w:rPr>
        <w:t xml:space="preserve">По бюджетной программе 051 "Трансферты органам местного самоуправления" за 2017 год </w:t>
      </w:r>
      <w:r w:rsidRPr="00D554FD">
        <w:rPr>
          <w:sz w:val="28"/>
          <w:szCs w:val="28"/>
        </w:rPr>
        <w:t xml:space="preserve">освоено </w:t>
      </w:r>
      <w:r w:rsidR="007745A5" w:rsidRPr="00D554FD">
        <w:rPr>
          <w:sz w:val="28"/>
          <w:szCs w:val="28"/>
        </w:rPr>
        <w:t>37 308</w:t>
      </w:r>
      <w:r w:rsidRPr="00D554FD">
        <w:rPr>
          <w:sz w:val="28"/>
          <w:szCs w:val="28"/>
        </w:rPr>
        <w:t xml:space="preserve">,0 тыс. тенге. </w:t>
      </w:r>
    </w:p>
    <w:p w:rsidR="003413C0" w:rsidRPr="00D554FD" w:rsidRDefault="003413C0" w:rsidP="00C52063">
      <w:pPr>
        <w:pStyle w:val="msonormalmailrucssattributepostfixmailrucssattributepostfix"/>
        <w:autoSpaceDE w:val="0"/>
        <w:autoSpaceDN w:val="0"/>
        <w:adjustRightInd w:val="0"/>
        <w:spacing w:before="0" w:beforeAutospacing="0" w:after="0" w:afterAutospacing="0"/>
        <w:ind w:firstLine="567"/>
        <w:jc w:val="both"/>
        <w:rPr>
          <w:sz w:val="28"/>
          <w:szCs w:val="28"/>
        </w:rPr>
      </w:pPr>
      <w:r w:rsidRPr="00D554FD">
        <w:rPr>
          <w:sz w:val="28"/>
          <w:szCs w:val="28"/>
        </w:rPr>
        <w:t>Распределение трансфертов осуществлялось в соответствии с Правилами предоставления трансфертов органам местного самоуправления, утвержденными приказом Министра финансов Республики Казахстан от 19 марта 2015 года №195.</w:t>
      </w:r>
    </w:p>
    <w:p w:rsidR="003413C0" w:rsidRPr="00D554FD" w:rsidRDefault="003413C0" w:rsidP="00C52063">
      <w:pPr>
        <w:pStyle w:val="msonormalmailrucssattributepostfixmailrucssattributepostfix"/>
        <w:autoSpaceDE w:val="0"/>
        <w:autoSpaceDN w:val="0"/>
        <w:adjustRightInd w:val="0"/>
        <w:spacing w:before="0" w:beforeAutospacing="0" w:after="0" w:afterAutospacing="0"/>
        <w:ind w:firstLine="567"/>
        <w:jc w:val="both"/>
        <w:rPr>
          <w:sz w:val="28"/>
          <w:szCs w:val="28"/>
        </w:rPr>
      </w:pPr>
      <w:r w:rsidRPr="00D554FD">
        <w:rPr>
          <w:sz w:val="28"/>
          <w:szCs w:val="28"/>
        </w:rPr>
        <w:t>Аудитом нарушений по распределению и перечислению трансфертов сельским округам за контролируемый период не установлено.</w:t>
      </w:r>
    </w:p>
    <w:p w:rsidR="003413C0" w:rsidRPr="00D554FD" w:rsidRDefault="003413C0" w:rsidP="00C52063">
      <w:pPr>
        <w:spacing w:after="0" w:line="240" w:lineRule="auto"/>
        <w:ind w:firstLine="567"/>
        <w:jc w:val="both"/>
        <w:rPr>
          <w:rFonts w:ascii="Times New Roman" w:hAnsi="Times New Roman" w:cs="Times New Roman"/>
          <w:b/>
          <w:sz w:val="28"/>
          <w:szCs w:val="28"/>
        </w:rPr>
      </w:pPr>
      <w:r w:rsidRPr="00D554FD">
        <w:rPr>
          <w:rFonts w:ascii="Times New Roman" w:eastAsia="Times New Roman" w:hAnsi="Times New Roman" w:cs="Times New Roman"/>
          <w:sz w:val="28"/>
          <w:szCs w:val="28"/>
        </w:rPr>
        <w:t>Аудитом состояния бухгалтерского учета и финансовой отчетности, установлено, что Учреждением допущены отдельные нарушения отраслевого законодательства и иных нормативно-правовых и правовых актов выразившиеся в:</w:t>
      </w:r>
      <w:r w:rsidRPr="00D554FD">
        <w:rPr>
          <w:rFonts w:ascii="Times New Roman" w:hAnsi="Times New Roman" w:cs="Times New Roman"/>
          <w:b/>
          <w:sz w:val="28"/>
          <w:szCs w:val="28"/>
        </w:rPr>
        <w:t xml:space="preserve"> </w:t>
      </w:r>
    </w:p>
    <w:p w:rsidR="007745A5" w:rsidRPr="00D554FD" w:rsidRDefault="007745A5" w:rsidP="00C52063">
      <w:pPr>
        <w:spacing w:after="0" w:line="240" w:lineRule="auto"/>
        <w:ind w:firstLine="567"/>
        <w:jc w:val="both"/>
        <w:rPr>
          <w:rFonts w:ascii="Times New Roman" w:hAnsi="Times New Roman" w:cs="Times New Roman"/>
          <w:b/>
          <w:sz w:val="28"/>
          <w:szCs w:val="28"/>
        </w:rPr>
      </w:pPr>
      <w:r w:rsidRPr="00D554FD">
        <w:rPr>
          <w:rFonts w:ascii="Times New Roman" w:hAnsi="Times New Roman" w:cs="Times New Roman"/>
          <w:b/>
          <w:sz w:val="28"/>
          <w:szCs w:val="28"/>
        </w:rPr>
        <w:t xml:space="preserve">неверном </w:t>
      </w:r>
      <w:r w:rsidRPr="00D554FD">
        <w:rPr>
          <w:rFonts w:ascii="Times New Roman" w:hAnsi="Times New Roman" w:cs="Times New Roman"/>
          <w:sz w:val="28"/>
          <w:szCs w:val="28"/>
        </w:rPr>
        <w:t>отнесении на счета бухгалтерского учета запасов на сумму</w:t>
      </w:r>
      <w:r w:rsidRPr="00D554FD">
        <w:rPr>
          <w:rFonts w:ascii="Times New Roman" w:hAnsi="Times New Roman" w:cs="Times New Roman"/>
          <w:b/>
          <w:sz w:val="28"/>
          <w:szCs w:val="28"/>
        </w:rPr>
        <w:t xml:space="preserve"> 533,8 тыс. тенге;</w:t>
      </w:r>
    </w:p>
    <w:p w:rsidR="007745A5" w:rsidRPr="00D554FD" w:rsidRDefault="007745A5"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отсутствии </w:t>
      </w:r>
      <w:r w:rsidRPr="00D554FD">
        <w:rPr>
          <w:rFonts w:ascii="Times New Roman" w:hAnsi="Times New Roman" w:cs="Times New Roman"/>
          <w:sz w:val="28"/>
          <w:szCs w:val="28"/>
        </w:rPr>
        <w:t>в командировочных удостоверениях отметок о дате прибытия в пункт назначения и дате выбытия из пункта назначения</w:t>
      </w:r>
      <w:r w:rsidR="00881576" w:rsidRPr="00D554FD">
        <w:rPr>
          <w:rFonts w:ascii="Times New Roman" w:hAnsi="Times New Roman" w:cs="Times New Roman"/>
          <w:sz w:val="28"/>
          <w:szCs w:val="28"/>
        </w:rPr>
        <w:t>.</w:t>
      </w:r>
    </w:p>
    <w:p w:rsidR="003413C0" w:rsidRPr="00D554FD" w:rsidRDefault="003413C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Аудитом соблюдения законодательства о государственных закупках </w:t>
      </w:r>
      <w:r w:rsidR="00881576" w:rsidRPr="00D554FD">
        <w:rPr>
          <w:rFonts w:ascii="Times New Roman" w:hAnsi="Times New Roman" w:cs="Times New Roman"/>
          <w:sz w:val="28"/>
          <w:szCs w:val="28"/>
        </w:rPr>
        <w:t>нарушений не установлено.</w:t>
      </w:r>
    </w:p>
    <w:p w:rsidR="003413C0" w:rsidRPr="00D554FD" w:rsidRDefault="003413C0" w:rsidP="00C52063">
      <w:pPr>
        <w:spacing w:after="0" w:line="240" w:lineRule="auto"/>
        <w:ind w:firstLine="567"/>
        <w:contextualSpacing/>
        <w:jc w:val="both"/>
        <w:rPr>
          <w:rFonts w:ascii="Times New Roman" w:hAnsi="Times New Roman" w:cs="Times New Roman"/>
          <w:i/>
          <w:sz w:val="28"/>
          <w:szCs w:val="28"/>
          <w:u w:val="single"/>
          <w:lang w:val="kk-KZ"/>
        </w:rPr>
      </w:pPr>
      <w:r w:rsidRPr="00D554FD">
        <w:rPr>
          <w:rFonts w:ascii="Times New Roman" w:hAnsi="Times New Roman" w:cs="Times New Roman"/>
          <w:i/>
          <w:sz w:val="28"/>
          <w:szCs w:val="28"/>
          <w:u w:val="single"/>
          <w:lang w:val="kk-KZ"/>
        </w:rPr>
        <w:t>Эффективность использования активов государства, оценка эффективности использования активов субъектов квазигосударственного сектора</w:t>
      </w:r>
    </w:p>
    <w:p w:rsidR="00F3221A" w:rsidRPr="00D554FD" w:rsidRDefault="003413C0" w:rsidP="00C52063">
      <w:pPr>
        <w:widowControl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На момент аудита в коммунальной собственности </w:t>
      </w:r>
      <w:r w:rsidR="003F3630">
        <w:rPr>
          <w:rFonts w:ascii="Times New Roman" w:hAnsi="Times New Roman" w:cs="Times New Roman"/>
          <w:sz w:val="28"/>
          <w:szCs w:val="28"/>
        </w:rPr>
        <w:t>Актогайского</w:t>
      </w:r>
      <w:r w:rsidRPr="00D554FD">
        <w:rPr>
          <w:rFonts w:ascii="Times New Roman" w:hAnsi="Times New Roman" w:cs="Times New Roman"/>
          <w:sz w:val="28"/>
          <w:szCs w:val="28"/>
        </w:rPr>
        <w:t xml:space="preserve"> района числятся </w:t>
      </w:r>
      <w:r w:rsidR="00F3221A" w:rsidRPr="00D554FD">
        <w:rPr>
          <w:rFonts w:ascii="Times New Roman" w:hAnsi="Times New Roman" w:cs="Times New Roman"/>
          <w:sz w:val="28"/>
          <w:szCs w:val="28"/>
        </w:rPr>
        <w:t>67</w:t>
      </w:r>
      <w:r w:rsidRPr="00D554FD">
        <w:rPr>
          <w:rFonts w:ascii="Times New Roman" w:hAnsi="Times New Roman" w:cs="Times New Roman"/>
          <w:i/>
          <w:sz w:val="28"/>
          <w:szCs w:val="28"/>
        </w:rPr>
        <w:t xml:space="preserve"> </w:t>
      </w:r>
      <w:r w:rsidR="00F3221A" w:rsidRPr="00D554FD">
        <w:rPr>
          <w:rFonts w:ascii="Times New Roman" w:hAnsi="Times New Roman" w:cs="Times New Roman"/>
          <w:sz w:val="28"/>
          <w:szCs w:val="28"/>
        </w:rPr>
        <w:t xml:space="preserve">действующих государственных, государственных коммунальных учреждений, предприятий и </w:t>
      </w:r>
      <w:r w:rsidR="00F3221A" w:rsidRPr="00D554FD">
        <w:rPr>
          <w:rFonts w:ascii="Times New Roman" w:hAnsi="Times New Roman" w:cs="Times New Roman"/>
          <w:sz w:val="28"/>
          <w:szCs w:val="28"/>
          <w:lang w:val="kk-KZ"/>
        </w:rPr>
        <w:t>юридических лиц с участием государства в уставном капитале</w:t>
      </w:r>
      <w:r w:rsidR="00F3221A" w:rsidRPr="00D554FD">
        <w:rPr>
          <w:rFonts w:ascii="Times New Roman" w:hAnsi="Times New Roman" w:cs="Times New Roman"/>
          <w:sz w:val="28"/>
          <w:szCs w:val="28"/>
        </w:rPr>
        <w:t>, из них:</w:t>
      </w:r>
    </w:p>
    <w:p w:rsidR="00F3221A" w:rsidRPr="00D554FD" w:rsidRDefault="00F3221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- 31 государственное учреждение (30 государственных органов, 1 централизованная библиотечная система);</w:t>
      </w:r>
    </w:p>
    <w:p w:rsidR="00F3221A" w:rsidRPr="00D554FD" w:rsidRDefault="00F3221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- 26 коммунальных государственных учреждений (центр занятости, центр молодёжи, 1 начальная школа, 23 средних общеобразовательных школ);</w:t>
      </w:r>
    </w:p>
    <w:p w:rsidR="00F3221A" w:rsidRPr="00D554FD" w:rsidRDefault="00F3221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- 4 государственных коммунальных казенных предприятий (2 детских сада, школа искусств, культурно-досуговый центр);</w:t>
      </w:r>
    </w:p>
    <w:p w:rsidR="00F3221A" w:rsidRPr="00D554FD" w:rsidRDefault="00F3221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- 2 коммунальных государственных предприятия ("Ак кайын", ветеринарная станция);</w:t>
      </w:r>
    </w:p>
    <w:p w:rsidR="00F3221A" w:rsidRPr="00D554FD" w:rsidRDefault="00F3221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- 4 товариществ с ограниченной ответственностью("Актогай су", "Токырауын Су Жылу", "Актогай энерго", редакция газеты).</w:t>
      </w:r>
    </w:p>
    <w:p w:rsidR="003413C0" w:rsidRPr="00D554FD" w:rsidRDefault="003413C0" w:rsidP="00C52063">
      <w:pPr>
        <w:widowControl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На момент аудита учет коммунальной собственности района ведется в программном комплексе Единого оператора АО "Информационно-учетный центр" "Реестр коммунальной собственности".</w:t>
      </w:r>
    </w:p>
    <w:p w:rsidR="003413C0" w:rsidRPr="00D554FD" w:rsidRDefault="003413C0" w:rsidP="00C52063">
      <w:pPr>
        <w:widowControl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Выборочным аудитом поддержания доступа к Реестру нарушений не</w:t>
      </w:r>
      <w:r w:rsidRPr="00D554FD">
        <w:rPr>
          <w:rFonts w:ascii="Times New Roman" w:hAnsi="Times New Roman" w:cs="Times New Roman"/>
          <w:sz w:val="28"/>
          <w:szCs w:val="28"/>
          <w:lang w:val="kk-KZ"/>
        </w:rPr>
        <w:t xml:space="preserve"> </w:t>
      </w:r>
      <w:r w:rsidRPr="00D554FD">
        <w:rPr>
          <w:rFonts w:ascii="Times New Roman" w:hAnsi="Times New Roman" w:cs="Times New Roman"/>
          <w:sz w:val="28"/>
          <w:szCs w:val="28"/>
        </w:rPr>
        <w:lastRenderedPageBreak/>
        <w:t>установлено.</w:t>
      </w:r>
    </w:p>
    <w:p w:rsidR="00061974" w:rsidRPr="00D554FD" w:rsidRDefault="00061974" w:rsidP="00C52063">
      <w:pPr>
        <w:widowControl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 итогам проведенной  государственными организациями  инвентаризации на 1 января 2017 года в Реестре числятся основные средства остаточной стоимостью 2 692 310,1 тыс. тенге (стоимость на 01 января 2016 года -  2 569 460,0 тыс. тенге,  на 01 января 2015 года - 1 907 480,3 тыс. тенге.</w:t>
      </w:r>
    </w:p>
    <w:p w:rsidR="0010651B" w:rsidRPr="00D554FD" w:rsidRDefault="0010651B" w:rsidP="00C52063">
      <w:pPr>
        <w:widowControl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 итогам проведенной  государственными организациями  инвентаризации на 1 января 2017 года в Реестре числятся основные средства остаточной стоимостью 2 692 310,1 тыс. тенге (стоимость на 01 января 2016 года -  2 569 460,0 тыс. тенге,  на 01 января 2015 года - 1 907 480,3 тыс. тенге.</w:t>
      </w:r>
    </w:p>
    <w:p w:rsidR="003413C0" w:rsidRPr="00D554FD" w:rsidRDefault="003413C0" w:rsidP="00C52063">
      <w:pPr>
        <w:widowControl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Выборочным аудитом соблюдения законодательства при сдаче в аренду объектов коммунальной собственности установлены нарушения в части </w:t>
      </w:r>
      <w:r w:rsidRPr="00D554FD">
        <w:rPr>
          <w:rFonts w:ascii="Times New Roman" w:hAnsi="Times New Roman" w:cs="Times New Roman"/>
          <w:b/>
          <w:color w:val="000000"/>
          <w:spacing w:val="2"/>
          <w:sz w:val="28"/>
          <w:szCs w:val="28"/>
          <w:shd w:val="clear" w:color="auto" w:fill="FFFFFF"/>
        </w:rPr>
        <w:t>не обеспечения</w:t>
      </w:r>
      <w:r w:rsidRPr="00D554FD">
        <w:rPr>
          <w:rFonts w:ascii="Times New Roman" w:hAnsi="Times New Roman" w:cs="Times New Roman"/>
          <w:color w:val="000000"/>
          <w:spacing w:val="2"/>
          <w:sz w:val="28"/>
          <w:szCs w:val="28"/>
          <w:shd w:val="clear" w:color="auto" w:fill="FFFFFF"/>
        </w:rPr>
        <w:t xml:space="preserve"> уполномоченным органом полноты и своевременности поступлений на код 201 508 "Доходы от аренды имущества, находящегося в государственной собственности" - </w:t>
      </w:r>
      <w:r w:rsidR="0010651B" w:rsidRPr="00D554FD">
        <w:rPr>
          <w:rFonts w:ascii="Times New Roman" w:hAnsi="Times New Roman" w:cs="Times New Roman"/>
          <w:color w:val="000000"/>
          <w:spacing w:val="2"/>
          <w:sz w:val="28"/>
          <w:szCs w:val="28"/>
          <w:shd w:val="clear" w:color="auto" w:fill="FFFFFF"/>
        </w:rPr>
        <w:t>не внесена плата за аренду</w:t>
      </w:r>
      <w:r w:rsidRPr="00D554FD">
        <w:rPr>
          <w:rFonts w:ascii="Times New Roman" w:hAnsi="Times New Roman" w:cs="Times New Roman"/>
          <w:color w:val="000000"/>
          <w:spacing w:val="2"/>
          <w:sz w:val="28"/>
          <w:szCs w:val="28"/>
          <w:shd w:val="clear" w:color="auto" w:fill="FFFFFF"/>
        </w:rPr>
        <w:t xml:space="preserve"> общей сумме </w:t>
      </w:r>
      <w:r w:rsidR="0010651B" w:rsidRPr="00D554FD">
        <w:rPr>
          <w:rFonts w:ascii="Times New Roman" w:hAnsi="Times New Roman" w:cs="Times New Roman"/>
          <w:b/>
          <w:color w:val="000000"/>
          <w:spacing w:val="2"/>
          <w:sz w:val="28"/>
          <w:szCs w:val="28"/>
          <w:shd w:val="clear" w:color="auto" w:fill="FFFFFF"/>
        </w:rPr>
        <w:t>290,7</w:t>
      </w:r>
      <w:r w:rsidRPr="00D554FD">
        <w:rPr>
          <w:rFonts w:ascii="Times New Roman" w:hAnsi="Times New Roman" w:cs="Times New Roman"/>
          <w:b/>
          <w:color w:val="000000"/>
          <w:spacing w:val="2"/>
          <w:sz w:val="28"/>
          <w:szCs w:val="28"/>
          <w:shd w:val="clear" w:color="auto" w:fill="FFFFFF"/>
        </w:rPr>
        <w:t xml:space="preserve"> тыс. тенге</w:t>
      </w:r>
      <w:r w:rsidRPr="00D554FD">
        <w:rPr>
          <w:rFonts w:ascii="Times New Roman" w:hAnsi="Times New Roman" w:cs="Times New Roman"/>
          <w:sz w:val="28"/>
          <w:szCs w:val="28"/>
        </w:rPr>
        <w:t>.</w:t>
      </w:r>
    </w:p>
    <w:p w:rsidR="0010651B" w:rsidRPr="00D554FD" w:rsidRDefault="0010651B" w:rsidP="00C52063">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2017 году приватизировано 4 объекта на общую сумму 3 464,3 тыс. тенге ,аудитом нарушений не установлено.</w:t>
      </w:r>
    </w:p>
    <w:p w:rsidR="0056793D" w:rsidRPr="00D554FD" w:rsidRDefault="003413C0" w:rsidP="00C52063">
      <w:pPr>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color w:val="000000"/>
          <w:sz w:val="28"/>
          <w:szCs w:val="28"/>
        </w:rPr>
        <w:t xml:space="preserve">За охваченный период в коммунальную собственность </w:t>
      </w:r>
      <w:r w:rsidR="0056793D" w:rsidRPr="00D554FD">
        <w:rPr>
          <w:rFonts w:ascii="Times New Roman" w:hAnsi="Times New Roman" w:cs="Times New Roman"/>
          <w:color w:val="000000"/>
          <w:sz w:val="28"/>
          <w:szCs w:val="28"/>
        </w:rPr>
        <w:t>Актогайского</w:t>
      </w:r>
      <w:r w:rsidRPr="00D554FD">
        <w:rPr>
          <w:rFonts w:ascii="Times New Roman" w:hAnsi="Times New Roman" w:cs="Times New Roman"/>
          <w:color w:val="000000"/>
          <w:sz w:val="28"/>
          <w:szCs w:val="28"/>
        </w:rPr>
        <w:t xml:space="preserve"> района поступило </w:t>
      </w:r>
      <w:r w:rsidR="0056793D" w:rsidRPr="00D554FD">
        <w:rPr>
          <w:rFonts w:ascii="Times New Roman" w:hAnsi="Times New Roman" w:cs="Times New Roman"/>
          <w:color w:val="000000"/>
          <w:sz w:val="28"/>
          <w:szCs w:val="28"/>
        </w:rPr>
        <w:t>15 объектов</w:t>
      </w:r>
      <w:r w:rsidRPr="00D554FD">
        <w:rPr>
          <w:rFonts w:ascii="Times New Roman" w:hAnsi="Times New Roman" w:cs="Times New Roman"/>
          <w:color w:val="000000"/>
          <w:sz w:val="28"/>
          <w:szCs w:val="28"/>
        </w:rPr>
        <w:t>, которые ранее являлись бесхозяйными</w:t>
      </w:r>
      <w:r w:rsidR="0056793D" w:rsidRPr="00D554FD">
        <w:rPr>
          <w:rFonts w:ascii="Times New Roman" w:hAnsi="Times New Roman" w:cs="Times New Roman"/>
          <w:color w:val="000000"/>
          <w:sz w:val="28"/>
          <w:szCs w:val="28"/>
        </w:rPr>
        <w:t>.</w:t>
      </w:r>
      <w:r w:rsidR="0056793D" w:rsidRPr="00D554FD">
        <w:rPr>
          <w:rFonts w:ascii="Times New Roman" w:hAnsi="Times New Roman" w:cs="Times New Roman"/>
          <w:sz w:val="28"/>
          <w:szCs w:val="28"/>
          <w:lang w:val="kk-KZ"/>
        </w:rPr>
        <w:t xml:space="preserve"> На данный момент проводится работа по изготовлению правоустановливающих документов.</w:t>
      </w:r>
    </w:p>
    <w:p w:rsidR="00AD07F3" w:rsidRPr="00D554FD" w:rsidRDefault="00AD07F3" w:rsidP="00C52063">
      <w:pPr>
        <w:tabs>
          <w:tab w:val="left" w:pos="567"/>
        </w:tabs>
        <w:autoSpaceDE w:val="0"/>
        <w:autoSpaceDN w:val="0"/>
        <w:adjustRightInd w:val="0"/>
        <w:spacing w:after="0" w:line="240" w:lineRule="auto"/>
        <w:ind w:firstLine="567"/>
        <w:jc w:val="both"/>
        <w:rPr>
          <w:rFonts w:ascii="Times New Roman" w:hAnsi="Times New Roman" w:cs="Times New Roman"/>
          <w:sz w:val="28"/>
          <w:szCs w:val="28"/>
          <w:lang w:val="kk-KZ"/>
        </w:rPr>
      </w:pPr>
      <w:r w:rsidRPr="00D554FD">
        <w:rPr>
          <w:rFonts w:ascii="Times New Roman" w:eastAsia="Times New Roman" w:hAnsi="Times New Roman" w:cs="Times New Roman"/>
          <w:sz w:val="28"/>
          <w:szCs w:val="28"/>
          <w:lang w:val="kk-KZ"/>
        </w:rPr>
        <w:t>за 2017 год 13-ю учреждениями района списано 130 наименований основных средств на сумму 11 939,5 тыс. тенге, из них: 4 автомобиля, 126 наименований о</w:t>
      </w:r>
      <w:r w:rsidRPr="00D554FD">
        <w:rPr>
          <w:rFonts w:ascii="Times New Roman" w:hAnsi="Times New Roman" w:cs="Times New Roman"/>
          <w:sz w:val="28"/>
          <w:szCs w:val="28"/>
          <w:lang w:val="kk-KZ"/>
        </w:rPr>
        <w:t>ргтехники, аудитом нарушений не установлено.</w:t>
      </w:r>
    </w:p>
    <w:p w:rsidR="003413C0" w:rsidRPr="00D554FD" w:rsidRDefault="003413C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Согласно отчетов, представленных в 2017 году, результаты деятельности 13 юридических лиц за 2016 год  сложились:</w:t>
      </w:r>
    </w:p>
    <w:p w:rsidR="003413C0" w:rsidRPr="00D554FD" w:rsidRDefault="003413C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с нуле</w:t>
      </w:r>
      <w:r w:rsidR="00061974" w:rsidRPr="00D554FD">
        <w:rPr>
          <w:rFonts w:ascii="Times New Roman" w:hAnsi="Times New Roman" w:cs="Times New Roman"/>
          <w:sz w:val="28"/>
          <w:szCs w:val="28"/>
        </w:rPr>
        <w:t>вым финансовым результатом – у 64</w:t>
      </w:r>
      <w:r w:rsidRPr="00D554FD">
        <w:rPr>
          <w:rFonts w:ascii="Times New Roman" w:hAnsi="Times New Roman" w:cs="Times New Roman"/>
          <w:sz w:val="28"/>
          <w:szCs w:val="28"/>
        </w:rPr>
        <w:t xml:space="preserve"> организации;</w:t>
      </w:r>
    </w:p>
    <w:p w:rsidR="003413C0" w:rsidRPr="00D554FD" w:rsidRDefault="00061974"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с прибылью – у 1</w:t>
      </w:r>
      <w:r w:rsidR="003413C0" w:rsidRPr="00D554FD">
        <w:rPr>
          <w:rFonts w:ascii="Times New Roman" w:hAnsi="Times New Roman" w:cs="Times New Roman"/>
          <w:sz w:val="28"/>
          <w:szCs w:val="28"/>
        </w:rPr>
        <w:t xml:space="preserve"> организа</w:t>
      </w:r>
      <w:r w:rsidRPr="00D554FD">
        <w:rPr>
          <w:rFonts w:ascii="Times New Roman" w:hAnsi="Times New Roman" w:cs="Times New Roman"/>
          <w:sz w:val="28"/>
          <w:szCs w:val="28"/>
        </w:rPr>
        <w:t>ция</w:t>
      </w:r>
      <w:r w:rsidR="003413C0" w:rsidRPr="00D554FD">
        <w:rPr>
          <w:rFonts w:ascii="Times New Roman" w:hAnsi="Times New Roman" w:cs="Times New Roman"/>
          <w:sz w:val="28"/>
          <w:szCs w:val="28"/>
        </w:rPr>
        <w:t>;</w:t>
      </w:r>
    </w:p>
    <w:p w:rsidR="003413C0" w:rsidRPr="00D554FD" w:rsidRDefault="00061974"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с убытком - 2</w:t>
      </w:r>
      <w:r w:rsidR="003413C0" w:rsidRPr="00D554FD">
        <w:rPr>
          <w:rFonts w:ascii="Times New Roman" w:hAnsi="Times New Roman" w:cs="Times New Roman"/>
          <w:sz w:val="28"/>
          <w:szCs w:val="28"/>
        </w:rPr>
        <w:t xml:space="preserve"> организации.</w:t>
      </w:r>
    </w:p>
    <w:p w:rsidR="00874DCD" w:rsidRPr="00D554FD" w:rsidRDefault="003413C0"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Данные показывает, что в динамике </w:t>
      </w:r>
      <w:r w:rsidR="007D3023" w:rsidRPr="00D554FD">
        <w:rPr>
          <w:rFonts w:ascii="Times New Roman" w:eastAsia="Times New Roman" w:hAnsi="Times New Roman" w:cs="Times New Roman"/>
          <w:sz w:val="28"/>
          <w:szCs w:val="28"/>
        </w:rPr>
        <w:t>общая сумма убытка субъектов за 2016 года по сравнению с предыдущим отчетным периодом увеличилась на 3 370,4 тыс. тенге или в 1,7 раз.</w:t>
      </w:r>
    </w:p>
    <w:p w:rsidR="007D3023" w:rsidRPr="00D554FD" w:rsidRDefault="00874DCD"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Тем самым, уровень повышения эффективности деятельности субъектов квазигос</w:t>
      </w:r>
      <w:r w:rsidR="00B841CE" w:rsidRPr="00D554FD">
        <w:rPr>
          <w:rFonts w:ascii="Times New Roman" w:eastAsia="Times New Roman" w:hAnsi="Times New Roman" w:cs="Times New Roman"/>
          <w:sz w:val="28"/>
          <w:szCs w:val="28"/>
        </w:rPr>
        <w:t>ударственного сектора Актогайского</w:t>
      </w:r>
      <w:r w:rsidRPr="00D554FD">
        <w:rPr>
          <w:rFonts w:ascii="Times New Roman" w:eastAsia="Times New Roman" w:hAnsi="Times New Roman" w:cs="Times New Roman"/>
          <w:sz w:val="28"/>
          <w:szCs w:val="28"/>
        </w:rPr>
        <w:t xml:space="preserve"> района, соответственно дохода на долю участия в юридических лицах, значительно изменился, объем доходов сократился.</w:t>
      </w:r>
    </w:p>
    <w:p w:rsidR="003413C0" w:rsidRPr="00D554FD" w:rsidRDefault="003413C0" w:rsidP="00C52063">
      <w:pPr>
        <w:pStyle w:val="aa"/>
        <w:ind w:firstLine="567"/>
        <w:jc w:val="both"/>
        <w:rPr>
          <w:rFonts w:ascii="Times New Roman" w:hAnsi="Times New Roman" w:cs="Times New Roman"/>
          <w:sz w:val="28"/>
          <w:szCs w:val="28"/>
        </w:rPr>
      </w:pPr>
      <w:r w:rsidRPr="00D554FD">
        <w:rPr>
          <w:rFonts w:ascii="Times New Roman" w:hAnsi="Times New Roman" w:cs="Times New Roman"/>
          <w:color w:val="000000"/>
          <w:sz w:val="28"/>
          <w:szCs w:val="28"/>
        </w:rPr>
        <w:t xml:space="preserve">Учреждением по итогам 2016 года составлен отчет о результатах деятельности местного исполнительного органа по управлению государственным имуществом. Аудитом установлено нарушение в части </w:t>
      </w:r>
      <w:r w:rsidRPr="00D554FD">
        <w:rPr>
          <w:rFonts w:ascii="Times New Roman" w:hAnsi="Times New Roman" w:cs="Times New Roman"/>
          <w:b/>
          <w:color w:val="000000"/>
          <w:sz w:val="28"/>
          <w:szCs w:val="28"/>
        </w:rPr>
        <w:t>искажения</w:t>
      </w:r>
      <w:r w:rsidRPr="00D554FD">
        <w:rPr>
          <w:rFonts w:ascii="Times New Roman" w:hAnsi="Times New Roman" w:cs="Times New Roman"/>
          <w:color w:val="000000"/>
          <w:sz w:val="28"/>
          <w:szCs w:val="28"/>
        </w:rPr>
        <w:t xml:space="preserve"> данных отчета.</w:t>
      </w:r>
    </w:p>
    <w:p w:rsidR="00C265A0" w:rsidRPr="00D554FD" w:rsidRDefault="00C265A0"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 xml:space="preserve">ГУ "Отдел экономики и финансов </w:t>
      </w:r>
      <w:r w:rsidR="003F3B26" w:rsidRPr="00D554FD">
        <w:rPr>
          <w:rFonts w:ascii="Times New Roman" w:hAnsi="Times New Roman" w:cs="Times New Roman"/>
          <w:b/>
          <w:sz w:val="28"/>
          <w:szCs w:val="28"/>
        </w:rPr>
        <w:t>Актогайского</w:t>
      </w:r>
      <w:r w:rsidRPr="00D554FD">
        <w:rPr>
          <w:rFonts w:ascii="Times New Roman" w:hAnsi="Times New Roman" w:cs="Times New Roman"/>
          <w:b/>
          <w:sz w:val="28"/>
          <w:szCs w:val="28"/>
        </w:rPr>
        <w:t xml:space="preserve"> района"</w:t>
      </w:r>
    </w:p>
    <w:p w:rsidR="00C265A0" w:rsidRPr="00D554FD" w:rsidRDefault="00C265A0"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Тип государственного аудита, вид проверки: аудит эффективности.</w:t>
      </w:r>
    </w:p>
    <w:p w:rsidR="00EC240B" w:rsidRPr="00D554FD" w:rsidRDefault="004B29F2"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lastRenderedPageBreak/>
        <w:t>пункт 1.</w:t>
      </w:r>
      <w:r w:rsidRPr="00D554FD">
        <w:rPr>
          <w:rFonts w:ascii="Times New Roman" w:hAnsi="Times New Roman" w:cs="Times New Roman"/>
          <w:sz w:val="28"/>
          <w:szCs w:val="28"/>
        </w:rPr>
        <w:t xml:space="preserve"> В нарушение подпункта 8) статьи 4 Бюджетного кодекса РК, при планировании местного бюджета не соблюден принцип преемственности - планирование бюджета, основанного на базовых расходах, утвержденных в предыдущие периоды, итогах бюджетного мониторинга, оценке результатов;</w:t>
      </w:r>
    </w:p>
    <w:p w:rsidR="004B29F2" w:rsidRPr="00D554FD" w:rsidRDefault="004B29F2" w:rsidP="00C52063">
      <w:pPr>
        <w:suppressAutoHyphens/>
        <w:autoSpaceDE w:val="0"/>
        <w:autoSpaceDN w:val="0"/>
        <w:adjustRightInd w:val="0"/>
        <w:spacing w:after="0" w:line="240" w:lineRule="auto"/>
        <w:ind w:firstLine="567"/>
        <w:jc w:val="both"/>
        <w:rPr>
          <w:rFonts w:ascii="Times New Roman" w:hAnsi="Times New Roman" w:cs="Times New Roman"/>
          <w:spacing w:val="1"/>
          <w:sz w:val="28"/>
          <w:szCs w:val="28"/>
          <w:shd w:val="clear" w:color="auto" w:fill="FFFFFF"/>
        </w:rPr>
      </w:pPr>
      <w:r w:rsidRPr="00D554FD">
        <w:rPr>
          <w:rFonts w:ascii="Times New Roman" w:hAnsi="Times New Roman" w:cs="Times New Roman"/>
          <w:b/>
          <w:sz w:val="28"/>
          <w:szCs w:val="28"/>
        </w:rPr>
        <w:t>пункт 2.</w:t>
      </w:r>
      <w:r w:rsidRPr="00D554FD">
        <w:rPr>
          <w:rFonts w:ascii="Times New Roman" w:hAnsi="Times New Roman" w:cs="Times New Roman"/>
          <w:sz w:val="28"/>
          <w:szCs w:val="28"/>
        </w:rPr>
        <w:t xml:space="preserve"> </w:t>
      </w:r>
      <w:r w:rsidRPr="00D554FD">
        <w:rPr>
          <w:rFonts w:ascii="Times New Roman" w:hAnsi="Times New Roman" w:cs="Times New Roman"/>
          <w:spacing w:val="1"/>
          <w:sz w:val="28"/>
          <w:szCs w:val="28"/>
          <w:shd w:val="clear" w:color="auto" w:fill="FFFFFF"/>
        </w:rPr>
        <w:t>В нарушение пункта</w:t>
      </w:r>
      <w:r w:rsidRPr="00D554FD">
        <w:rPr>
          <w:rFonts w:ascii="Times New Roman" w:hAnsi="Times New Roman" w:cs="Times New Roman"/>
          <w:sz w:val="28"/>
          <w:szCs w:val="28"/>
        </w:rPr>
        <w:t xml:space="preserve"> 12 статьи 67 Бюджетного кодекса РК, </w:t>
      </w:r>
      <w:r w:rsidRPr="00D554FD">
        <w:rPr>
          <w:rFonts w:ascii="Times New Roman" w:hAnsi="Times New Roman" w:cs="Times New Roman"/>
          <w:spacing w:val="1"/>
          <w:sz w:val="28"/>
          <w:szCs w:val="28"/>
          <w:shd w:val="clear" w:color="auto" w:fill="FFFFFF"/>
        </w:rPr>
        <w:t xml:space="preserve"> пункта 60 </w:t>
      </w:r>
      <w:r w:rsidRPr="00D554FD">
        <w:rPr>
          <w:rFonts w:ascii="Times New Roman" w:hAnsi="Times New Roman" w:cs="Times New Roman"/>
          <w:sz w:val="28"/>
          <w:szCs w:val="28"/>
        </w:rPr>
        <w:t xml:space="preserve">Правил №511 </w:t>
      </w:r>
      <w:r w:rsidRPr="00D554FD">
        <w:rPr>
          <w:rFonts w:ascii="Times New Roman" w:hAnsi="Times New Roman" w:cs="Times New Roman"/>
          <w:spacing w:val="1"/>
          <w:sz w:val="28"/>
          <w:szCs w:val="28"/>
          <w:shd w:val="clear" w:color="auto" w:fill="FFFFFF"/>
        </w:rPr>
        <w:t>пояснительные записки к бюджетным заявкам на 2017 и 2018 годы составлены не в полном объеме</w:t>
      </w:r>
      <w:r w:rsidRPr="00D554FD">
        <w:rPr>
          <w:rFonts w:ascii="Times New Roman" w:hAnsi="Times New Roman" w:cs="Times New Roman"/>
          <w:sz w:val="28"/>
          <w:szCs w:val="28"/>
        </w:rPr>
        <w:t>: не содержится описание путей улучшения ситуации и решения проблем, краткое описание достигнутых показателей результатов за отчетный финансовый год, достижения</w:t>
      </w:r>
      <w:r w:rsidRPr="00D554FD">
        <w:rPr>
          <w:rFonts w:ascii="Times New Roman" w:hAnsi="Times New Roman" w:cs="Times New Roman"/>
          <w:spacing w:val="1"/>
          <w:sz w:val="28"/>
          <w:szCs w:val="28"/>
          <w:shd w:val="clear" w:color="auto" w:fill="FFFFFF"/>
        </w:rPr>
        <w:t xml:space="preserve"> целей и планируемых целевых индикаторов, определенных в программе развития территории, отсутствует описание целей бюджетных программ и планируемых конечных результатов бюджетных программ, отсутствует описание прямых результатов бюджетных программ;</w:t>
      </w:r>
    </w:p>
    <w:p w:rsidR="004B29F2" w:rsidRPr="00D554FD" w:rsidRDefault="004B29F2"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pacing w:val="1"/>
          <w:sz w:val="28"/>
          <w:szCs w:val="28"/>
          <w:shd w:val="clear" w:color="auto" w:fill="FFFFFF"/>
        </w:rPr>
        <w:t>пункт 3.</w:t>
      </w:r>
      <w:r w:rsidRPr="00D554FD">
        <w:rPr>
          <w:rFonts w:ascii="Times New Roman" w:hAnsi="Times New Roman" w:cs="Times New Roman"/>
          <w:spacing w:val="1"/>
          <w:sz w:val="28"/>
          <w:szCs w:val="28"/>
          <w:shd w:val="clear" w:color="auto" w:fill="FFFFFF"/>
        </w:rPr>
        <w:t xml:space="preserve"> В нарушение пункта</w:t>
      </w:r>
      <w:r w:rsidRPr="00D554FD">
        <w:rPr>
          <w:rFonts w:ascii="Times New Roman" w:hAnsi="Times New Roman" w:cs="Times New Roman"/>
          <w:sz w:val="28"/>
          <w:szCs w:val="28"/>
        </w:rPr>
        <w:t xml:space="preserve"> 12 статьи 67 Бюджетного кодекса РК, </w:t>
      </w:r>
      <w:r w:rsidRPr="00D554FD">
        <w:rPr>
          <w:rFonts w:ascii="Times New Roman" w:hAnsi="Times New Roman" w:cs="Times New Roman"/>
          <w:spacing w:val="1"/>
          <w:sz w:val="28"/>
          <w:szCs w:val="28"/>
          <w:shd w:val="clear" w:color="auto" w:fill="FFFFFF"/>
        </w:rPr>
        <w:t xml:space="preserve"> пунктов 30 и 36 Правил №511 на 2017 и 2018 годы по программе 001 </w:t>
      </w:r>
      <w:r w:rsidRPr="00D554FD">
        <w:rPr>
          <w:rFonts w:ascii="Times New Roman" w:hAnsi="Times New Roman" w:cs="Times New Roman"/>
          <w:sz w:val="28"/>
          <w:szCs w:val="28"/>
        </w:rPr>
        <w:t xml:space="preserve">"Услуги по реализации государственной политики на местном уровне в области образования" </w:t>
      </w:r>
      <w:r w:rsidRPr="00D554FD">
        <w:rPr>
          <w:rFonts w:ascii="Times New Roman" w:hAnsi="Times New Roman" w:cs="Times New Roman"/>
          <w:spacing w:val="1"/>
          <w:sz w:val="28"/>
          <w:szCs w:val="28"/>
          <w:shd w:val="clear" w:color="auto" w:fill="FFFFFF"/>
        </w:rPr>
        <w:t>ф</w:t>
      </w:r>
      <w:r w:rsidRPr="00D554FD">
        <w:rPr>
          <w:rFonts w:ascii="Times New Roman" w:hAnsi="Times New Roman" w:cs="Times New Roman"/>
          <w:sz w:val="28"/>
          <w:szCs w:val="28"/>
        </w:rPr>
        <w:t>орма 02-144 предназначенная для расчета расходов по специфике 144 "Приобретение топлива, горюче-смазочных материалов" на приобретение жидкого топлива для отопления здания ГУ "Отдел образования" с автономной системой отопления, форма 01-159 предназначенная для расчета расходов по специфике 159 "Оплата прочих услуг и работ" по содержанию, обслуживанию, текущему ремонту зданий, помещений, оборудования и других основных средств не соответствуют Приложениям 35, 46 Правил №511 соответственно;</w:t>
      </w:r>
    </w:p>
    <w:p w:rsidR="004B29F2" w:rsidRPr="00D554FD" w:rsidRDefault="004B29F2" w:rsidP="00C52063">
      <w:pPr>
        <w:spacing w:after="0" w:line="240" w:lineRule="auto"/>
        <w:ind w:firstLine="567"/>
        <w:jc w:val="both"/>
        <w:rPr>
          <w:rFonts w:ascii="Times New Roman" w:hAnsi="Times New Roman" w:cs="Times New Roman"/>
          <w:spacing w:val="1"/>
          <w:sz w:val="28"/>
          <w:szCs w:val="28"/>
          <w:shd w:val="clear" w:color="auto" w:fill="FFFFFF"/>
        </w:rPr>
      </w:pPr>
      <w:r w:rsidRPr="00D554FD">
        <w:rPr>
          <w:rFonts w:ascii="Times New Roman" w:hAnsi="Times New Roman" w:cs="Times New Roman"/>
          <w:b/>
          <w:spacing w:val="1"/>
          <w:sz w:val="28"/>
          <w:szCs w:val="28"/>
          <w:shd w:val="clear" w:color="auto" w:fill="FFFFFF"/>
        </w:rPr>
        <w:t>пункт 4.</w:t>
      </w:r>
      <w:r w:rsidRPr="00D554FD">
        <w:rPr>
          <w:rFonts w:ascii="Times New Roman" w:hAnsi="Times New Roman" w:cs="Times New Roman"/>
          <w:spacing w:val="1"/>
          <w:sz w:val="28"/>
          <w:szCs w:val="28"/>
          <w:shd w:val="clear" w:color="auto" w:fill="FFFFFF"/>
        </w:rPr>
        <w:t xml:space="preserve"> В нарушение пункта</w:t>
      </w:r>
      <w:r w:rsidRPr="00D554FD">
        <w:rPr>
          <w:rFonts w:ascii="Times New Roman" w:hAnsi="Times New Roman" w:cs="Times New Roman"/>
          <w:sz w:val="28"/>
          <w:szCs w:val="28"/>
        </w:rPr>
        <w:t xml:space="preserve"> 12 статьи 67 Бюджетного кодекса РК, </w:t>
      </w:r>
      <w:r w:rsidRPr="00D554FD">
        <w:rPr>
          <w:rFonts w:ascii="Times New Roman" w:hAnsi="Times New Roman" w:cs="Times New Roman"/>
          <w:spacing w:val="1"/>
          <w:sz w:val="28"/>
          <w:szCs w:val="28"/>
          <w:shd w:val="clear" w:color="auto" w:fill="FFFFFF"/>
        </w:rPr>
        <w:t xml:space="preserve"> пункта 36 Правил №511</w:t>
      </w:r>
      <w:r w:rsidRPr="00D554FD">
        <w:rPr>
          <w:rFonts w:ascii="Times New Roman" w:hAnsi="Times New Roman" w:cs="Times New Roman"/>
          <w:sz w:val="28"/>
          <w:szCs w:val="28"/>
        </w:rPr>
        <w:t xml:space="preserve"> на 2017 год по программе 001 "Услуги по реализации государственной политики на местном уровне в области образования" по специфике 159 "Оплата прочих услуг и работ" для обоснования планируемых расходов по содержанию, обслуживанию, текущему ремонту зданий, помещений, оборудования и других основных средств не представлены копии договоров об оказании услуг, работ за текущий финансовый год, а в случае отсутствия договоров не приложены не менее трех прайс-листов по каждому виду приобретаемых услуг и работ, дефектный акт и сметная документация по текущему ремонту за текущий финансовый год на сумму </w:t>
      </w:r>
      <w:r w:rsidRPr="00D554FD">
        <w:rPr>
          <w:rFonts w:ascii="Times New Roman" w:hAnsi="Times New Roman" w:cs="Times New Roman"/>
          <w:b/>
          <w:sz w:val="28"/>
          <w:szCs w:val="28"/>
        </w:rPr>
        <w:t>870,0 тыс. тенге</w:t>
      </w:r>
      <w:r w:rsidRPr="00D554FD">
        <w:rPr>
          <w:rFonts w:ascii="Times New Roman" w:hAnsi="Times New Roman" w:cs="Times New Roman"/>
          <w:sz w:val="28"/>
          <w:szCs w:val="28"/>
        </w:rPr>
        <w:t>;</w:t>
      </w:r>
    </w:p>
    <w:p w:rsidR="004B29F2" w:rsidRPr="00D554FD" w:rsidRDefault="004B29F2"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pacing w:val="1"/>
          <w:sz w:val="28"/>
          <w:szCs w:val="28"/>
          <w:shd w:val="clear" w:color="auto" w:fill="FFFFFF"/>
        </w:rPr>
        <w:t>пункт 5.</w:t>
      </w:r>
      <w:r w:rsidRPr="00D554FD">
        <w:rPr>
          <w:rFonts w:ascii="Times New Roman" w:hAnsi="Times New Roman" w:cs="Times New Roman"/>
          <w:spacing w:val="1"/>
          <w:sz w:val="28"/>
          <w:szCs w:val="28"/>
          <w:shd w:val="clear" w:color="auto" w:fill="FFFFFF"/>
        </w:rPr>
        <w:t xml:space="preserve"> В нарушение пункта</w:t>
      </w:r>
      <w:r w:rsidRPr="00D554FD">
        <w:rPr>
          <w:rFonts w:ascii="Times New Roman" w:hAnsi="Times New Roman" w:cs="Times New Roman"/>
          <w:sz w:val="28"/>
          <w:szCs w:val="28"/>
        </w:rPr>
        <w:t xml:space="preserve"> 12 статьи 67 Бюджетного кодекса РК, </w:t>
      </w:r>
      <w:r w:rsidRPr="00D554FD">
        <w:rPr>
          <w:rFonts w:ascii="Times New Roman" w:hAnsi="Times New Roman" w:cs="Times New Roman"/>
          <w:spacing w:val="1"/>
          <w:sz w:val="28"/>
          <w:szCs w:val="28"/>
          <w:shd w:val="clear" w:color="auto" w:fill="FFFFFF"/>
        </w:rPr>
        <w:t xml:space="preserve"> пункта 27 Правил №511</w:t>
      </w:r>
      <w:r w:rsidRPr="00D554FD">
        <w:rPr>
          <w:rFonts w:ascii="Times New Roman" w:hAnsi="Times New Roman" w:cs="Times New Roman"/>
          <w:sz w:val="28"/>
          <w:szCs w:val="28"/>
        </w:rPr>
        <w:t xml:space="preserve"> и приложения 26 к Правилам №511, по программе 003 "Общеобразовательное обучение" в результате завышения количества детей в интернатах на 25 человек, на 2017 год завышены денежные средства по специфике 141 </w:t>
      </w:r>
      <w:r w:rsidRPr="00D554FD">
        <w:rPr>
          <w:rFonts w:ascii="Times New Roman" w:hAnsi="Times New Roman" w:cs="Times New Roman"/>
          <w:spacing w:val="1"/>
          <w:sz w:val="28"/>
          <w:szCs w:val="28"/>
          <w:shd w:val="clear" w:color="auto" w:fill="FFFFFF"/>
        </w:rPr>
        <w:t>"</w:t>
      </w:r>
      <w:r w:rsidRPr="00D554FD">
        <w:rPr>
          <w:rFonts w:ascii="Times New Roman" w:hAnsi="Times New Roman" w:cs="Times New Roman"/>
          <w:sz w:val="28"/>
          <w:szCs w:val="28"/>
        </w:rPr>
        <w:t xml:space="preserve">Приобретение продуктов питания" на </w:t>
      </w:r>
      <w:r w:rsidRPr="00D554FD">
        <w:rPr>
          <w:rFonts w:ascii="Times New Roman" w:hAnsi="Times New Roman" w:cs="Times New Roman"/>
          <w:b/>
          <w:sz w:val="28"/>
          <w:szCs w:val="28"/>
        </w:rPr>
        <w:t>4 687,5 тыс. тенге</w:t>
      </w:r>
      <w:r w:rsidRPr="00D554FD">
        <w:rPr>
          <w:rFonts w:ascii="Times New Roman" w:hAnsi="Times New Roman" w:cs="Times New Roman"/>
          <w:sz w:val="28"/>
          <w:szCs w:val="28"/>
        </w:rPr>
        <w:t>;</w:t>
      </w:r>
    </w:p>
    <w:p w:rsidR="004B29F2" w:rsidRPr="00D554FD" w:rsidRDefault="004B29F2" w:rsidP="00C52063">
      <w:pPr>
        <w:spacing w:after="0" w:line="240" w:lineRule="auto"/>
        <w:ind w:firstLine="567"/>
        <w:jc w:val="both"/>
        <w:rPr>
          <w:rFonts w:ascii="Times New Roman" w:hAnsi="Times New Roman" w:cs="Times New Roman"/>
          <w:spacing w:val="1"/>
          <w:sz w:val="28"/>
          <w:szCs w:val="28"/>
          <w:shd w:val="clear" w:color="auto" w:fill="FFFFFF"/>
        </w:rPr>
      </w:pPr>
      <w:r w:rsidRPr="00D554FD">
        <w:rPr>
          <w:rFonts w:ascii="Times New Roman" w:hAnsi="Times New Roman" w:cs="Times New Roman"/>
          <w:b/>
          <w:spacing w:val="1"/>
          <w:sz w:val="28"/>
          <w:szCs w:val="28"/>
          <w:shd w:val="clear" w:color="auto" w:fill="FFFFFF"/>
        </w:rPr>
        <w:t>пункт 6.</w:t>
      </w:r>
      <w:r w:rsidRPr="00D554FD">
        <w:rPr>
          <w:rFonts w:ascii="Times New Roman" w:hAnsi="Times New Roman" w:cs="Times New Roman"/>
          <w:spacing w:val="1"/>
          <w:sz w:val="28"/>
          <w:szCs w:val="28"/>
          <w:shd w:val="clear" w:color="auto" w:fill="FFFFFF"/>
        </w:rPr>
        <w:t xml:space="preserve"> В нарушение пункта</w:t>
      </w:r>
      <w:r w:rsidRPr="00D554FD">
        <w:rPr>
          <w:rFonts w:ascii="Times New Roman" w:hAnsi="Times New Roman" w:cs="Times New Roman"/>
          <w:sz w:val="28"/>
          <w:szCs w:val="28"/>
        </w:rPr>
        <w:t xml:space="preserve"> 12 статьи 67 Бюджетного кодекса РК, </w:t>
      </w:r>
      <w:r w:rsidRPr="00D554FD">
        <w:rPr>
          <w:rFonts w:ascii="Times New Roman" w:hAnsi="Times New Roman" w:cs="Times New Roman"/>
          <w:spacing w:val="1"/>
          <w:sz w:val="28"/>
          <w:szCs w:val="28"/>
          <w:shd w:val="clear" w:color="auto" w:fill="FFFFFF"/>
        </w:rPr>
        <w:t xml:space="preserve"> пункта 27 Правил №511 на 2018 год, по программе 003 </w:t>
      </w:r>
      <w:r w:rsidRPr="00D554FD">
        <w:rPr>
          <w:rFonts w:ascii="Times New Roman" w:hAnsi="Times New Roman" w:cs="Times New Roman"/>
          <w:sz w:val="28"/>
          <w:szCs w:val="28"/>
        </w:rPr>
        <w:t xml:space="preserve">"Общеобразовательное обучение", специфике 141 </w:t>
      </w:r>
      <w:r w:rsidRPr="00D554FD">
        <w:rPr>
          <w:rFonts w:ascii="Times New Roman" w:hAnsi="Times New Roman" w:cs="Times New Roman"/>
          <w:spacing w:val="1"/>
          <w:sz w:val="28"/>
          <w:szCs w:val="28"/>
          <w:shd w:val="clear" w:color="auto" w:fill="FFFFFF"/>
        </w:rPr>
        <w:t>"</w:t>
      </w:r>
      <w:r w:rsidRPr="00D554FD">
        <w:rPr>
          <w:rFonts w:ascii="Times New Roman" w:hAnsi="Times New Roman" w:cs="Times New Roman"/>
          <w:sz w:val="28"/>
          <w:szCs w:val="28"/>
        </w:rPr>
        <w:t xml:space="preserve">Приобретение продуктов питания" в результате не </w:t>
      </w:r>
      <w:r w:rsidRPr="00D554FD">
        <w:rPr>
          <w:rFonts w:ascii="Times New Roman" w:hAnsi="Times New Roman" w:cs="Times New Roman"/>
          <w:sz w:val="28"/>
          <w:szCs w:val="28"/>
        </w:rPr>
        <w:lastRenderedPageBreak/>
        <w:t xml:space="preserve">правильного расчёта завышены ассигнования в общей сумме </w:t>
      </w:r>
      <w:r w:rsidRPr="00D554FD">
        <w:rPr>
          <w:rFonts w:ascii="Times New Roman" w:hAnsi="Times New Roman" w:cs="Times New Roman"/>
          <w:b/>
          <w:sz w:val="28"/>
          <w:szCs w:val="28"/>
        </w:rPr>
        <w:t>7 240,0 тыс. тенге</w:t>
      </w:r>
      <w:r w:rsidRPr="00D554FD">
        <w:rPr>
          <w:rFonts w:ascii="Times New Roman" w:hAnsi="Times New Roman" w:cs="Times New Roman"/>
          <w:sz w:val="28"/>
          <w:szCs w:val="28"/>
        </w:rPr>
        <w:t>;</w:t>
      </w:r>
    </w:p>
    <w:p w:rsidR="004B29F2" w:rsidRPr="00D554FD" w:rsidRDefault="004B29F2" w:rsidP="00C52063">
      <w:pPr>
        <w:spacing w:after="0" w:line="240" w:lineRule="auto"/>
        <w:ind w:firstLine="567"/>
        <w:jc w:val="both"/>
        <w:rPr>
          <w:rFonts w:ascii="Times New Roman" w:hAnsi="Times New Roman" w:cs="Times New Roman"/>
          <w:spacing w:val="1"/>
          <w:sz w:val="28"/>
          <w:szCs w:val="28"/>
          <w:shd w:val="clear" w:color="auto" w:fill="FFFFFF"/>
        </w:rPr>
      </w:pPr>
      <w:r w:rsidRPr="00D554FD">
        <w:rPr>
          <w:rFonts w:ascii="Times New Roman" w:hAnsi="Times New Roman" w:cs="Times New Roman"/>
          <w:b/>
          <w:spacing w:val="1"/>
          <w:sz w:val="28"/>
          <w:szCs w:val="28"/>
          <w:shd w:val="clear" w:color="auto" w:fill="FFFFFF"/>
        </w:rPr>
        <w:t>пункт 7.</w:t>
      </w:r>
      <w:r w:rsidRPr="00D554FD">
        <w:rPr>
          <w:rFonts w:ascii="Times New Roman" w:hAnsi="Times New Roman" w:cs="Times New Roman"/>
          <w:spacing w:val="1"/>
          <w:sz w:val="28"/>
          <w:szCs w:val="28"/>
          <w:shd w:val="clear" w:color="auto" w:fill="FFFFFF"/>
        </w:rPr>
        <w:t xml:space="preserve"> В нарушение пункта</w:t>
      </w:r>
      <w:r w:rsidRPr="00D554FD">
        <w:rPr>
          <w:rFonts w:ascii="Times New Roman" w:hAnsi="Times New Roman" w:cs="Times New Roman"/>
          <w:sz w:val="28"/>
          <w:szCs w:val="28"/>
        </w:rPr>
        <w:t xml:space="preserve"> 12 статьи 67 Бюджетного кодекса РК, </w:t>
      </w:r>
      <w:r w:rsidRPr="00D554FD">
        <w:rPr>
          <w:rFonts w:ascii="Times New Roman" w:hAnsi="Times New Roman" w:cs="Times New Roman"/>
          <w:spacing w:val="1"/>
          <w:sz w:val="28"/>
          <w:szCs w:val="28"/>
          <w:shd w:val="clear" w:color="auto" w:fill="FFFFFF"/>
        </w:rPr>
        <w:t xml:space="preserve"> пункта 36 Правил №511</w:t>
      </w:r>
      <w:r w:rsidRPr="00D554FD">
        <w:rPr>
          <w:rFonts w:ascii="Times New Roman" w:hAnsi="Times New Roman" w:cs="Times New Roman"/>
          <w:sz w:val="28"/>
          <w:szCs w:val="28"/>
        </w:rPr>
        <w:t xml:space="preserve"> на 2017 год  по специфике 159 "Оплата прочих услуг и работ" для обоснования планируемых расходов по содержанию, обслуживанию, текущему ремонту зданий, помещений, оборудования и других основных средств не представлены копии договоров об оказании услуг, работ за текущий финансовый год, а в случае отсутствия договоров не приложены не менее трех прайс-листов по каждому виду приобретаемых услуг и   работ, дефектный акт и сметная документация по текущему ремонту за текущий финансовый год, кроме расходов по вывозу мусора, по программе 003 "Общеобразовательное обучение" на сумму </w:t>
      </w:r>
      <w:r w:rsidRPr="00D554FD">
        <w:rPr>
          <w:rFonts w:ascii="Times New Roman" w:hAnsi="Times New Roman" w:cs="Times New Roman"/>
          <w:b/>
          <w:sz w:val="28"/>
          <w:szCs w:val="28"/>
        </w:rPr>
        <w:t xml:space="preserve">92 785,0 тыс. тенге </w:t>
      </w:r>
      <w:r w:rsidRPr="00D554FD">
        <w:rPr>
          <w:rFonts w:ascii="Times New Roman" w:hAnsi="Times New Roman" w:cs="Times New Roman"/>
          <w:sz w:val="28"/>
          <w:szCs w:val="28"/>
        </w:rPr>
        <w:t xml:space="preserve">и по программе 009 "Обеспечение деятельности организаций дошкольного воспитания и обучения" на сумму      </w:t>
      </w:r>
      <w:r w:rsidRPr="00D554FD">
        <w:rPr>
          <w:rFonts w:ascii="Times New Roman" w:hAnsi="Times New Roman" w:cs="Times New Roman"/>
          <w:b/>
          <w:sz w:val="28"/>
          <w:szCs w:val="28"/>
        </w:rPr>
        <w:t>12 052,0 тыс. тенге;</w:t>
      </w:r>
    </w:p>
    <w:p w:rsidR="004B29F2" w:rsidRPr="00D554FD" w:rsidRDefault="004B29F2" w:rsidP="00C52063">
      <w:pPr>
        <w:spacing w:after="0" w:line="240" w:lineRule="auto"/>
        <w:ind w:firstLine="567"/>
        <w:jc w:val="both"/>
        <w:rPr>
          <w:rFonts w:ascii="Times New Roman" w:hAnsi="Times New Roman" w:cs="Times New Roman"/>
          <w:spacing w:val="1"/>
          <w:sz w:val="28"/>
          <w:szCs w:val="28"/>
          <w:shd w:val="clear" w:color="auto" w:fill="FFFFFF"/>
        </w:rPr>
      </w:pPr>
      <w:r w:rsidRPr="00D554FD">
        <w:rPr>
          <w:rFonts w:ascii="Times New Roman" w:hAnsi="Times New Roman" w:cs="Times New Roman"/>
          <w:b/>
          <w:spacing w:val="1"/>
          <w:sz w:val="28"/>
          <w:szCs w:val="28"/>
          <w:shd w:val="clear" w:color="auto" w:fill="FFFFFF"/>
        </w:rPr>
        <w:t>пункт 8.</w:t>
      </w:r>
      <w:r w:rsidRPr="00D554FD">
        <w:rPr>
          <w:rFonts w:ascii="Times New Roman" w:hAnsi="Times New Roman" w:cs="Times New Roman"/>
          <w:spacing w:val="1"/>
          <w:sz w:val="28"/>
          <w:szCs w:val="28"/>
          <w:shd w:val="clear" w:color="auto" w:fill="FFFFFF"/>
        </w:rPr>
        <w:t xml:space="preserve"> В нарушение пункта</w:t>
      </w:r>
      <w:r w:rsidRPr="00D554FD">
        <w:rPr>
          <w:rFonts w:ascii="Times New Roman" w:hAnsi="Times New Roman" w:cs="Times New Roman"/>
          <w:sz w:val="28"/>
          <w:szCs w:val="28"/>
        </w:rPr>
        <w:t xml:space="preserve"> 12 статьи 67 Бюджетного кодекса РК, </w:t>
      </w:r>
      <w:r w:rsidRPr="00D554FD">
        <w:rPr>
          <w:rFonts w:ascii="Times New Roman" w:hAnsi="Times New Roman" w:cs="Times New Roman"/>
          <w:spacing w:val="1"/>
          <w:sz w:val="28"/>
          <w:szCs w:val="28"/>
          <w:shd w:val="clear" w:color="auto" w:fill="FFFFFF"/>
        </w:rPr>
        <w:t xml:space="preserve"> пункта 31 Правил №511</w:t>
      </w:r>
      <w:r w:rsidRPr="00D554FD">
        <w:rPr>
          <w:rFonts w:ascii="Times New Roman" w:hAnsi="Times New Roman" w:cs="Times New Roman"/>
          <w:sz w:val="28"/>
          <w:szCs w:val="28"/>
        </w:rPr>
        <w:t xml:space="preserve"> на 2017 год по программе 009 "Обеспечение деятельности организаций дошкольного воспитания и обучения" по специфике 149 "Приобретение прочих запасов" не предоставлены документы, обосновывающие единицу стоимости товаров на сумму </w:t>
      </w:r>
      <w:r w:rsidRPr="00D554FD">
        <w:rPr>
          <w:rFonts w:ascii="Times New Roman" w:hAnsi="Times New Roman" w:cs="Times New Roman"/>
          <w:b/>
          <w:sz w:val="28"/>
          <w:szCs w:val="28"/>
        </w:rPr>
        <w:t>2 700,0 тыс. тенге</w:t>
      </w:r>
      <w:r w:rsidRPr="00D554FD">
        <w:rPr>
          <w:rFonts w:ascii="Times New Roman" w:hAnsi="Times New Roman" w:cs="Times New Roman"/>
          <w:sz w:val="28"/>
          <w:szCs w:val="28"/>
        </w:rPr>
        <w:t>;</w:t>
      </w:r>
    </w:p>
    <w:p w:rsidR="004B29F2" w:rsidRPr="00D554FD" w:rsidRDefault="004B29F2" w:rsidP="00C52063">
      <w:pPr>
        <w:spacing w:after="0" w:line="240" w:lineRule="auto"/>
        <w:ind w:firstLine="567"/>
        <w:jc w:val="both"/>
        <w:rPr>
          <w:rFonts w:ascii="Times New Roman" w:hAnsi="Times New Roman" w:cs="Times New Roman"/>
          <w:b/>
          <w:sz w:val="28"/>
          <w:szCs w:val="28"/>
        </w:rPr>
      </w:pPr>
      <w:r w:rsidRPr="00D554FD">
        <w:rPr>
          <w:rFonts w:ascii="Times New Roman" w:hAnsi="Times New Roman" w:cs="Times New Roman"/>
          <w:b/>
          <w:spacing w:val="1"/>
          <w:sz w:val="28"/>
          <w:szCs w:val="28"/>
          <w:shd w:val="clear" w:color="auto" w:fill="FFFFFF"/>
        </w:rPr>
        <w:t>пункт 9.</w:t>
      </w:r>
      <w:r w:rsidRPr="00D554FD">
        <w:rPr>
          <w:rFonts w:ascii="Times New Roman" w:hAnsi="Times New Roman" w:cs="Times New Roman"/>
          <w:spacing w:val="1"/>
          <w:sz w:val="28"/>
          <w:szCs w:val="28"/>
          <w:shd w:val="clear" w:color="auto" w:fill="FFFFFF"/>
        </w:rPr>
        <w:t xml:space="preserve"> В нарушение пункта</w:t>
      </w:r>
      <w:r w:rsidRPr="00D554FD">
        <w:rPr>
          <w:rFonts w:ascii="Times New Roman" w:hAnsi="Times New Roman" w:cs="Times New Roman"/>
          <w:sz w:val="28"/>
          <w:szCs w:val="28"/>
        </w:rPr>
        <w:t xml:space="preserve"> 12 статьи 67 Бюджетного кодекса РК, </w:t>
      </w:r>
      <w:r w:rsidRPr="00D554FD">
        <w:rPr>
          <w:rFonts w:ascii="Times New Roman" w:hAnsi="Times New Roman" w:cs="Times New Roman"/>
          <w:spacing w:val="1"/>
          <w:sz w:val="28"/>
          <w:szCs w:val="28"/>
          <w:shd w:val="clear" w:color="auto" w:fill="FFFFFF"/>
        </w:rPr>
        <w:t xml:space="preserve"> пункта 34 Правил №511</w:t>
      </w:r>
      <w:r w:rsidRPr="00D554FD">
        <w:rPr>
          <w:rFonts w:ascii="Times New Roman" w:hAnsi="Times New Roman" w:cs="Times New Roman"/>
          <w:sz w:val="28"/>
          <w:szCs w:val="28"/>
        </w:rPr>
        <w:t xml:space="preserve"> на 2018 год по программе 005 "Приобретение и доставка учебников, учебно-методических комплексов для государственных учреждений образования района" специфике 153 "Оплата транспортных услуг" для обоснования планируемых расходов не представлены копии договоров об аренде транспорта на сумму </w:t>
      </w:r>
      <w:r w:rsidRPr="00D554FD">
        <w:rPr>
          <w:rFonts w:ascii="Times New Roman" w:hAnsi="Times New Roman" w:cs="Times New Roman"/>
          <w:b/>
          <w:sz w:val="28"/>
          <w:szCs w:val="28"/>
        </w:rPr>
        <w:t>400,0 тыс. тенге;</w:t>
      </w:r>
    </w:p>
    <w:p w:rsidR="004B29F2" w:rsidRPr="00D554FD" w:rsidRDefault="004B29F2"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pacing w:val="1"/>
          <w:sz w:val="28"/>
          <w:szCs w:val="28"/>
          <w:shd w:val="clear" w:color="auto" w:fill="FFFFFF"/>
        </w:rPr>
        <w:t>пункт 10.</w:t>
      </w:r>
      <w:r w:rsidRPr="00D554FD">
        <w:rPr>
          <w:rFonts w:ascii="Times New Roman" w:hAnsi="Times New Roman" w:cs="Times New Roman"/>
          <w:spacing w:val="1"/>
          <w:sz w:val="28"/>
          <w:szCs w:val="28"/>
          <w:shd w:val="clear" w:color="auto" w:fill="FFFFFF"/>
        </w:rPr>
        <w:t xml:space="preserve"> В нарушение пункта</w:t>
      </w:r>
      <w:r w:rsidRPr="00D554FD">
        <w:rPr>
          <w:rFonts w:ascii="Times New Roman" w:hAnsi="Times New Roman" w:cs="Times New Roman"/>
          <w:sz w:val="28"/>
          <w:szCs w:val="28"/>
        </w:rPr>
        <w:t xml:space="preserve"> 12 статьи 67 Бюджетного кодекса РК, </w:t>
      </w:r>
      <w:r w:rsidRPr="00D554FD">
        <w:rPr>
          <w:rFonts w:ascii="Times New Roman" w:hAnsi="Times New Roman" w:cs="Times New Roman"/>
          <w:spacing w:val="1"/>
          <w:sz w:val="28"/>
          <w:szCs w:val="28"/>
          <w:shd w:val="clear" w:color="auto" w:fill="FFFFFF"/>
        </w:rPr>
        <w:t xml:space="preserve"> пунктов 30 и 36 Правил №511 на 2018 год по программе 001 </w:t>
      </w:r>
      <w:r w:rsidRPr="00D554FD">
        <w:rPr>
          <w:rFonts w:ascii="Times New Roman" w:hAnsi="Times New Roman" w:cs="Times New Roman"/>
          <w:sz w:val="28"/>
          <w:szCs w:val="28"/>
        </w:rPr>
        <w:t xml:space="preserve">"Услуги по реализации государственной политики на местном уровне в сфере сельского хозяйства" </w:t>
      </w:r>
      <w:r w:rsidRPr="00D554FD">
        <w:rPr>
          <w:rFonts w:ascii="Times New Roman" w:hAnsi="Times New Roman" w:cs="Times New Roman"/>
          <w:spacing w:val="1"/>
          <w:sz w:val="28"/>
          <w:szCs w:val="28"/>
          <w:shd w:val="clear" w:color="auto" w:fill="FFFFFF"/>
        </w:rPr>
        <w:t>ф</w:t>
      </w:r>
      <w:r w:rsidRPr="00D554FD">
        <w:rPr>
          <w:rFonts w:ascii="Times New Roman" w:hAnsi="Times New Roman" w:cs="Times New Roman"/>
          <w:sz w:val="28"/>
          <w:szCs w:val="28"/>
        </w:rPr>
        <w:t>орма 01-144 предназначенная для расчета расходов по специфике 144 "Приобретение топлива, горюче-смазочных материалов" на приобретение твёрдого топлива для отопления здания, форма 01-159 предназначенная для расчета расходов по специфике 159 "Оплата прочих услуг и работ" по содержанию, обслуживанию, текущему ремонту зданий, помещений, оборудования и других основных средств не соответствуют Приложениям 35, 46 Правил №511 соответственно. Отделом заполнена форма 03-159, которая Правилами №511 вообще не предусмотрена;</w:t>
      </w:r>
    </w:p>
    <w:p w:rsidR="004B29F2" w:rsidRPr="00D554FD" w:rsidRDefault="004B29F2"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пункт 11.</w:t>
      </w:r>
      <w:r w:rsidRPr="00D554FD">
        <w:rPr>
          <w:rFonts w:ascii="Times New Roman" w:hAnsi="Times New Roman" w:cs="Times New Roman"/>
          <w:sz w:val="28"/>
          <w:szCs w:val="28"/>
        </w:rPr>
        <w:t xml:space="preserve"> В нарушение пункта 379, 380, 381, 384 Правил исполнения бюджета и его кассового обслуживания, утвержденных приказом Министра финансов Республики Казахстан от 4 декабря 2014 года №540</w:t>
      </w:r>
      <w:r w:rsidR="00CB3063" w:rsidRPr="00D554FD">
        <w:rPr>
          <w:rFonts w:ascii="Times New Roman" w:hAnsi="Times New Roman" w:cs="Times New Roman"/>
          <w:sz w:val="28"/>
          <w:szCs w:val="28"/>
        </w:rPr>
        <w:t xml:space="preserve"> (Далее - Правил №540)</w:t>
      </w:r>
      <w:r w:rsidRPr="00D554FD">
        <w:rPr>
          <w:rFonts w:ascii="Times New Roman" w:hAnsi="Times New Roman" w:cs="Times New Roman"/>
          <w:sz w:val="28"/>
          <w:szCs w:val="28"/>
        </w:rPr>
        <w:t xml:space="preserve"> Отделом не в полном объеме реализована компетенция уполномоченного органа по исполнению бюджета, в части выявления причин неисполнения планов финансирования, проведению анализа ожидаемого исполнения бюджета на предстоящий месяц и определения ожидаемого остатка </w:t>
      </w:r>
      <w:r w:rsidRPr="00D554FD">
        <w:rPr>
          <w:rFonts w:ascii="Times New Roman" w:hAnsi="Times New Roman" w:cs="Times New Roman"/>
          <w:sz w:val="28"/>
          <w:szCs w:val="28"/>
        </w:rPr>
        <w:lastRenderedPageBreak/>
        <w:t>денег на контрольном счете наличности соответствующего бюджета на конец прогнозируемого периода;</w:t>
      </w:r>
    </w:p>
    <w:p w:rsidR="004B29F2" w:rsidRPr="00D554FD" w:rsidRDefault="004B29F2" w:rsidP="00C52063">
      <w:pPr>
        <w:tabs>
          <w:tab w:val="left" w:pos="6540"/>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b/>
          <w:sz w:val="28"/>
          <w:szCs w:val="28"/>
        </w:rPr>
        <w:t>пункт 12.</w:t>
      </w:r>
      <w:r w:rsidRPr="00D554FD">
        <w:rPr>
          <w:rFonts w:ascii="Times New Roman" w:hAnsi="Times New Roman" w:cs="Times New Roman"/>
          <w:sz w:val="28"/>
          <w:szCs w:val="28"/>
        </w:rPr>
        <w:t xml:space="preserve"> В нарушение подпункта  3) пункта 3 </w:t>
      </w:r>
      <w:r w:rsidR="008D75DC" w:rsidRPr="00D554FD">
        <w:rPr>
          <w:rFonts w:ascii="Times New Roman" w:hAnsi="Times New Roman" w:cs="Times New Roman"/>
          <w:sz w:val="28"/>
          <w:szCs w:val="28"/>
        </w:rPr>
        <w:t>Системы государственного планирования в Республике Казахстан</w:t>
      </w:r>
      <w:r w:rsidR="000741E9" w:rsidRPr="00D554FD">
        <w:rPr>
          <w:rFonts w:ascii="Times New Roman" w:hAnsi="Times New Roman" w:cs="Times New Roman"/>
          <w:sz w:val="28"/>
          <w:szCs w:val="28"/>
        </w:rPr>
        <w:t>, утвержденн</w:t>
      </w:r>
      <w:r w:rsidR="00246A0C" w:rsidRPr="00D554FD">
        <w:rPr>
          <w:rFonts w:ascii="Times New Roman" w:hAnsi="Times New Roman" w:cs="Times New Roman"/>
          <w:sz w:val="28"/>
          <w:szCs w:val="28"/>
        </w:rPr>
        <w:t>ой</w:t>
      </w:r>
      <w:r w:rsidR="008D75DC" w:rsidRPr="00D554FD">
        <w:rPr>
          <w:rFonts w:ascii="Times New Roman" w:hAnsi="Times New Roman" w:cs="Times New Roman"/>
          <w:sz w:val="28"/>
          <w:szCs w:val="28"/>
        </w:rPr>
        <w:t xml:space="preserve"> </w:t>
      </w:r>
      <w:r w:rsidR="00246A0C" w:rsidRPr="00D554FD">
        <w:rPr>
          <w:rFonts w:ascii="Times New Roman" w:hAnsi="Times New Roman" w:cs="Times New Roman"/>
          <w:sz w:val="28"/>
          <w:szCs w:val="28"/>
        </w:rPr>
        <w:t>У</w:t>
      </w:r>
      <w:r w:rsidR="000741E9" w:rsidRPr="00D554FD">
        <w:rPr>
          <w:rFonts w:ascii="Times New Roman" w:hAnsi="Times New Roman" w:cs="Times New Roman"/>
          <w:sz w:val="28"/>
          <w:szCs w:val="28"/>
        </w:rPr>
        <w:t>казом</w:t>
      </w:r>
      <w:r w:rsidRPr="00D554FD">
        <w:rPr>
          <w:rFonts w:ascii="Times New Roman" w:hAnsi="Times New Roman" w:cs="Times New Roman"/>
          <w:sz w:val="28"/>
          <w:szCs w:val="28"/>
        </w:rPr>
        <w:t xml:space="preserve"> Президента Республики Казахстан от 18 июня 2009 года №827 администраторами бюджетных программ (соисполнителями разработчиками) не соблюдены принципы результативности и эффективности Системы государственного планирования, </w:t>
      </w:r>
      <w:r w:rsidRPr="00D554FD">
        <w:rPr>
          <w:rFonts w:ascii="Times New Roman" w:hAnsi="Times New Roman" w:cs="Times New Roman"/>
          <w:bCs/>
          <w:sz w:val="28"/>
          <w:szCs w:val="28"/>
        </w:rPr>
        <w:t>а именно н</w:t>
      </w:r>
      <w:r w:rsidRPr="00D554FD">
        <w:rPr>
          <w:rFonts w:ascii="Times New Roman" w:hAnsi="Times New Roman" w:cs="Times New Roman"/>
          <w:sz w:val="28"/>
          <w:szCs w:val="28"/>
        </w:rPr>
        <w:t>е достигнуты 16 целевых индикаторов, в связи с чем, в свою очередь не достигнуто 8  целей;</w:t>
      </w:r>
    </w:p>
    <w:p w:rsidR="004B29F2" w:rsidRPr="00D554FD" w:rsidRDefault="004B29F2" w:rsidP="00C52063">
      <w:pPr>
        <w:tabs>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b/>
          <w:sz w:val="28"/>
          <w:szCs w:val="28"/>
        </w:rPr>
        <w:t>пункт 13.</w:t>
      </w:r>
      <w:r w:rsidRPr="00D554FD">
        <w:rPr>
          <w:rFonts w:ascii="Times New Roman" w:hAnsi="Times New Roman" w:cs="Times New Roman"/>
          <w:sz w:val="28"/>
          <w:szCs w:val="28"/>
        </w:rPr>
        <w:t xml:space="preserve"> В нарушение пункта 191 Правил </w:t>
      </w:r>
      <w:r w:rsidR="006D6834" w:rsidRPr="00D554FD">
        <w:rPr>
          <w:rFonts w:ascii="Times New Roman" w:hAnsi="Times New Roman" w:cs="Times New Roman"/>
          <w:sz w:val="28"/>
          <w:szCs w:val="28"/>
          <w:lang w:val="kk-KZ"/>
        </w:rPr>
        <w:t>№931</w:t>
      </w:r>
      <w:r w:rsidRPr="00D554FD">
        <w:rPr>
          <w:rFonts w:ascii="Times New Roman" w:hAnsi="Times New Roman" w:cs="Times New Roman"/>
          <w:sz w:val="28"/>
          <w:szCs w:val="28"/>
          <w:lang w:val="kk-KZ"/>
        </w:rPr>
        <w:t xml:space="preserve"> </w:t>
      </w:r>
      <w:r w:rsidRPr="00D554FD">
        <w:rPr>
          <w:rFonts w:ascii="Times New Roman" w:hAnsi="Times New Roman" w:cs="Times New Roman"/>
          <w:sz w:val="28"/>
          <w:szCs w:val="28"/>
        </w:rPr>
        <w:t>отделом сельского хозяйства - по индикатору "доля крупного и мелкого рогатого скота участвующих в породном преобразовании - мелкий рогатый скот" предоставлена недостоверная информация;</w:t>
      </w:r>
    </w:p>
    <w:p w:rsidR="004B29F2" w:rsidRPr="00D554FD" w:rsidRDefault="004B29F2" w:rsidP="00C52063">
      <w:pPr>
        <w:pStyle w:val="3"/>
        <w:spacing w:before="0" w:line="240" w:lineRule="auto"/>
        <w:ind w:firstLine="567"/>
        <w:jc w:val="both"/>
        <w:rPr>
          <w:rFonts w:ascii="Times New Roman" w:hAnsi="Times New Roman" w:cs="Times New Roman"/>
          <w:i w:val="0"/>
          <w:iCs w:val="0"/>
          <w:smallCaps w:val="0"/>
          <w:spacing w:val="0"/>
          <w:sz w:val="28"/>
          <w:szCs w:val="28"/>
          <w:lang w:val="kk-KZ"/>
        </w:rPr>
      </w:pPr>
      <w:r w:rsidRPr="00D554FD">
        <w:rPr>
          <w:rFonts w:ascii="Times New Roman" w:hAnsi="Times New Roman" w:cs="Times New Roman"/>
          <w:b/>
          <w:i w:val="0"/>
          <w:iCs w:val="0"/>
          <w:smallCaps w:val="0"/>
          <w:spacing w:val="0"/>
          <w:sz w:val="28"/>
          <w:szCs w:val="28"/>
          <w:lang w:val="kk-KZ"/>
        </w:rPr>
        <w:t>пункт 14.</w:t>
      </w:r>
      <w:r w:rsidRPr="00D554FD">
        <w:rPr>
          <w:rFonts w:ascii="Times New Roman" w:hAnsi="Times New Roman" w:cs="Times New Roman"/>
          <w:i w:val="0"/>
          <w:iCs w:val="0"/>
          <w:smallCaps w:val="0"/>
          <w:spacing w:val="0"/>
          <w:sz w:val="28"/>
          <w:szCs w:val="28"/>
          <w:lang w:val="kk-KZ"/>
        </w:rPr>
        <w:t xml:space="preserve"> В нарушение пункта 45 Правил №931 Отделом предпринимательства и промышленности определены 4 целевых индикатора по которым, в связи с поздним предоставлением статистических данных, не определить степень достижения цели;</w:t>
      </w:r>
    </w:p>
    <w:p w:rsidR="00BD70A0" w:rsidRPr="00D554FD" w:rsidRDefault="00BD70A0" w:rsidP="00C52063">
      <w:pPr>
        <w:tabs>
          <w:tab w:val="left" w:pos="567"/>
        </w:tabs>
        <w:spacing w:after="0" w:line="240" w:lineRule="auto"/>
        <w:ind w:firstLine="567"/>
        <w:contextualSpacing/>
        <w:jc w:val="both"/>
        <w:rPr>
          <w:rFonts w:ascii="Times New Roman" w:hAnsi="Times New Roman" w:cs="Times New Roman"/>
          <w:sz w:val="28"/>
          <w:szCs w:val="28"/>
          <w:lang w:val="kk-KZ"/>
        </w:rPr>
      </w:pPr>
      <w:r w:rsidRPr="00D554FD">
        <w:rPr>
          <w:rFonts w:ascii="Times New Roman" w:hAnsi="Times New Roman" w:cs="Times New Roman"/>
          <w:b/>
          <w:sz w:val="28"/>
          <w:szCs w:val="28"/>
        </w:rPr>
        <w:t>пункт 15.</w:t>
      </w:r>
      <w:r w:rsidRPr="00D554FD">
        <w:rPr>
          <w:rFonts w:ascii="Times New Roman" w:hAnsi="Times New Roman" w:cs="Times New Roman"/>
          <w:sz w:val="28"/>
          <w:szCs w:val="28"/>
        </w:rPr>
        <w:t xml:space="preserve"> В нарушение пункта 18</w:t>
      </w:r>
      <w:r w:rsidR="00833169" w:rsidRPr="00D554FD">
        <w:rPr>
          <w:rFonts w:ascii="Times New Roman" w:hAnsi="Times New Roman" w:cs="Times New Roman"/>
          <w:sz w:val="28"/>
          <w:szCs w:val="28"/>
        </w:rPr>
        <w:t>9</w:t>
      </w:r>
      <w:r w:rsidRPr="00D554FD">
        <w:rPr>
          <w:rFonts w:ascii="Times New Roman" w:hAnsi="Times New Roman" w:cs="Times New Roman"/>
          <w:sz w:val="28"/>
          <w:szCs w:val="28"/>
        </w:rPr>
        <w:t xml:space="preserve"> </w:t>
      </w:r>
      <w:r w:rsidRPr="00D554FD">
        <w:rPr>
          <w:rFonts w:ascii="Times New Roman" w:hAnsi="Times New Roman" w:cs="Times New Roman"/>
          <w:sz w:val="28"/>
          <w:szCs w:val="28"/>
          <w:lang w:val="kk-KZ"/>
        </w:rPr>
        <w:t>Правил №931 План мероприятий по реализации "Программы развития Актогайского района на 2016-2020 годы" не утверждён акимом района;</w:t>
      </w:r>
    </w:p>
    <w:p w:rsidR="00BD70A0" w:rsidRPr="00D554FD" w:rsidRDefault="00BD70A0" w:rsidP="00C52063">
      <w:pPr>
        <w:tabs>
          <w:tab w:val="left" w:pos="567"/>
        </w:tabs>
        <w:spacing w:after="0" w:line="240" w:lineRule="auto"/>
        <w:ind w:firstLine="567"/>
        <w:contextualSpacing/>
        <w:jc w:val="both"/>
        <w:rPr>
          <w:rFonts w:ascii="Times New Roman" w:hAnsi="Times New Roman" w:cs="Times New Roman"/>
          <w:sz w:val="28"/>
          <w:szCs w:val="28"/>
          <w:lang w:val="kk-KZ"/>
        </w:rPr>
      </w:pPr>
      <w:r w:rsidRPr="00D554FD">
        <w:rPr>
          <w:rFonts w:ascii="Times New Roman" w:hAnsi="Times New Roman" w:cs="Times New Roman"/>
          <w:b/>
          <w:sz w:val="28"/>
          <w:szCs w:val="28"/>
        </w:rPr>
        <w:t>пункт 16.</w:t>
      </w:r>
      <w:r w:rsidRPr="00D554FD">
        <w:rPr>
          <w:rFonts w:ascii="Times New Roman" w:hAnsi="Times New Roman" w:cs="Times New Roman"/>
          <w:sz w:val="28"/>
          <w:szCs w:val="28"/>
        </w:rPr>
        <w:t xml:space="preserve"> В нарушение подпункта 2) пункта 174 </w:t>
      </w:r>
      <w:r w:rsidRPr="00D554FD">
        <w:rPr>
          <w:rFonts w:ascii="Times New Roman" w:hAnsi="Times New Roman" w:cs="Times New Roman"/>
          <w:sz w:val="28"/>
          <w:szCs w:val="28"/>
          <w:lang w:val="kk-KZ"/>
        </w:rPr>
        <w:t>Системы государственного</w:t>
      </w:r>
      <w:r w:rsidRPr="00D554FD">
        <w:rPr>
          <w:rFonts w:ascii="Times New Roman" w:hAnsi="Times New Roman" w:cs="Times New Roman"/>
        </w:rPr>
        <w:t xml:space="preserve"> </w:t>
      </w:r>
      <w:r w:rsidRPr="00D554FD">
        <w:rPr>
          <w:rFonts w:ascii="Times New Roman" w:hAnsi="Times New Roman" w:cs="Times New Roman"/>
          <w:sz w:val="28"/>
          <w:szCs w:val="28"/>
        </w:rPr>
        <w:t>планирования в РК, утверждённого постановлением Правительства РК от 29 ноября 2017 года №790 - Отдел, не разместил на веб-портале отчет о реализации ПРТ района, в срок не позднее 15 февраля 2018 года;</w:t>
      </w:r>
    </w:p>
    <w:p w:rsidR="00BD70A0" w:rsidRPr="00D554FD" w:rsidRDefault="00BD70A0" w:rsidP="00C52063">
      <w:pPr>
        <w:pStyle w:val="af6"/>
        <w:tabs>
          <w:tab w:val="left" w:pos="567"/>
        </w:tabs>
        <w:spacing w:before="0" w:after="0"/>
        <w:ind w:firstLine="567"/>
        <w:jc w:val="both"/>
        <w:rPr>
          <w:rFonts w:ascii="Times New Roman" w:hAnsi="Times New Roman" w:cs="Times New Roman"/>
          <w:sz w:val="28"/>
          <w:szCs w:val="28"/>
          <w:lang w:val="kk-KZ" w:eastAsia="ru-RU"/>
        </w:rPr>
      </w:pPr>
      <w:r w:rsidRPr="00D554FD">
        <w:rPr>
          <w:rFonts w:ascii="Times New Roman" w:hAnsi="Times New Roman" w:cs="Times New Roman"/>
          <w:b/>
          <w:sz w:val="28"/>
          <w:szCs w:val="28"/>
          <w:lang w:val="kk-KZ" w:eastAsia="ru-RU"/>
        </w:rPr>
        <w:t>пункт 17.</w:t>
      </w:r>
      <w:r w:rsidRPr="00D554FD">
        <w:rPr>
          <w:rFonts w:ascii="Times New Roman" w:hAnsi="Times New Roman" w:cs="Times New Roman"/>
          <w:sz w:val="28"/>
          <w:szCs w:val="28"/>
        </w:rPr>
        <w:t xml:space="preserve"> </w:t>
      </w:r>
      <w:r w:rsidRPr="00D554FD">
        <w:rPr>
          <w:rFonts w:ascii="Times New Roman" w:hAnsi="Times New Roman" w:cs="Times New Roman"/>
          <w:sz w:val="28"/>
          <w:szCs w:val="28"/>
          <w:lang w:val="kk-KZ" w:eastAsia="ru-RU"/>
        </w:rPr>
        <w:t xml:space="preserve">В нарушение пункта 14 </w:t>
      </w:r>
      <w:r w:rsidR="00973186" w:rsidRPr="00D554FD">
        <w:rPr>
          <w:rFonts w:ascii="Times New Roman" w:hAnsi="Times New Roman" w:cs="Times New Roman"/>
          <w:sz w:val="28"/>
          <w:szCs w:val="28"/>
        </w:rPr>
        <w:t>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утвержденными приказом Министра национальной экономики РК от 5 декабря 2014 года №129 (далее - Правила №129)</w:t>
      </w:r>
      <w:r w:rsidRPr="00D554FD">
        <w:rPr>
          <w:rFonts w:ascii="Times New Roman" w:hAnsi="Times New Roman" w:cs="Times New Roman"/>
          <w:sz w:val="28"/>
          <w:szCs w:val="28"/>
          <w:lang w:val="kk-KZ" w:eastAsia="ru-RU"/>
        </w:rPr>
        <w:t>, инвестиционное предложение, в том числе: информационные листы, пояснительные записки, заключения отраслевой экспертизы инвестиционного предложения, расчеты по возможным видам и способам финансирования и расчеты обоснования стоимости БИП, полистно не пропарафированы руководителем ГУ "Отдел жилищно-коммунального хозяйства, пассажирского транспорта, автомобильных дорог, строительства и жилищной инспекции района", ответственного за разработку инвестиционного предложения;</w:t>
      </w:r>
    </w:p>
    <w:p w:rsidR="00BD70A0" w:rsidRPr="00D554FD" w:rsidRDefault="00BD70A0" w:rsidP="00C52063">
      <w:pPr>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b/>
          <w:sz w:val="28"/>
          <w:szCs w:val="28"/>
          <w:lang w:val="kk-KZ"/>
        </w:rPr>
        <w:t>пункт 18.</w:t>
      </w:r>
      <w:r w:rsidRPr="00D554FD">
        <w:rPr>
          <w:rFonts w:ascii="Times New Roman" w:hAnsi="Times New Roman" w:cs="Times New Roman"/>
          <w:sz w:val="28"/>
          <w:szCs w:val="28"/>
          <w:lang w:val="kk-KZ"/>
        </w:rPr>
        <w:t xml:space="preserve"> В нарушение подпункта 7) пункта 15 Правил №195 цель бюджетных программ не увязана с полномочиями, определёнными положениями государственных органов и другими нормативными актами, которые предполагается достичь при выполнении бюджетных программ;</w:t>
      </w:r>
    </w:p>
    <w:p w:rsidR="00BD70A0" w:rsidRPr="00D554FD" w:rsidRDefault="00BD70A0" w:rsidP="00C52063">
      <w:pPr>
        <w:tabs>
          <w:tab w:val="left" w:pos="567"/>
        </w:tabs>
        <w:spacing w:after="0" w:line="240" w:lineRule="auto"/>
        <w:ind w:firstLine="567"/>
        <w:jc w:val="both"/>
        <w:rPr>
          <w:rFonts w:ascii="Times New Roman" w:eastAsia="Times New Roman" w:hAnsi="Times New Roman" w:cs="Times New Roman"/>
          <w:sz w:val="28"/>
          <w:szCs w:val="28"/>
        </w:rPr>
      </w:pPr>
      <w:r w:rsidRPr="00D554FD">
        <w:rPr>
          <w:rFonts w:ascii="Times New Roman" w:hAnsi="Times New Roman" w:cs="Times New Roman"/>
          <w:b/>
          <w:sz w:val="28"/>
          <w:szCs w:val="28"/>
          <w:lang w:val="kk-KZ"/>
        </w:rPr>
        <w:lastRenderedPageBreak/>
        <w:t>пункт 19.</w:t>
      </w:r>
      <w:r w:rsidRPr="00D554FD">
        <w:rPr>
          <w:rFonts w:ascii="Times New Roman" w:hAnsi="Times New Roman" w:cs="Times New Roman"/>
          <w:sz w:val="28"/>
          <w:szCs w:val="28"/>
          <w:lang w:val="kk-KZ"/>
        </w:rPr>
        <w:t xml:space="preserve"> В нарушение подпункта 8) пункта 15 Правил №195 п</w:t>
      </w:r>
      <w:r w:rsidRPr="00D554FD">
        <w:rPr>
          <w:rFonts w:ascii="Times New Roman" w:eastAsia="Times New Roman" w:hAnsi="Times New Roman" w:cs="Times New Roman"/>
          <w:sz w:val="28"/>
          <w:szCs w:val="28"/>
        </w:rPr>
        <w:t>о бюджетным программам, направленным на обеспечение деятельности государственных учреждений по осуществлению государственных функций, полномочий и оказанию вытекающих из них государственных услуг, имеющих постоянный характер, конечные результаты определены с указанием показателей;</w:t>
      </w:r>
    </w:p>
    <w:p w:rsidR="00BD70A0" w:rsidRPr="00D554FD" w:rsidRDefault="00BD70A0" w:rsidP="00C52063">
      <w:pPr>
        <w:tabs>
          <w:tab w:val="left" w:pos="567"/>
        </w:tabs>
        <w:spacing w:after="0" w:line="240" w:lineRule="auto"/>
        <w:ind w:firstLine="567"/>
        <w:jc w:val="both"/>
        <w:rPr>
          <w:rFonts w:ascii="Times New Roman" w:eastAsia="Times New Roman" w:hAnsi="Times New Roman" w:cs="Times New Roman"/>
          <w:sz w:val="28"/>
          <w:szCs w:val="28"/>
        </w:rPr>
      </w:pPr>
      <w:r w:rsidRPr="00D554FD">
        <w:rPr>
          <w:rFonts w:ascii="Times New Roman" w:hAnsi="Times New Roman" w:cs="Times New Roman"/>
          <w:b/>
          <w:sz w:val="28"/>
          <w:szCs w:val="28"/>
          <w:lang w:val="kk-KZ"/>
        </w:rPr>
        <w:t>пункт 20.</w:t>
      </w:r>
      <w:r w:rsidRPr="00D554FD">
        <w:rPr>
          <w:rFonts w:ascii="Times New Roman" w:hAnsi="Times New Roman" w:cs="Times New Roman"/>
          <w:sz w:val="28"/>
          <w:szCs w:val="28"/>
          <w:lang w:val="kk-KZ"/>
        </w:rPr>
        <w:t xml:space="preserve"> В нарушение подпункта 9) пункта 15 Правил №195 </w:t>
      </w:r>
      <w:r w:rsidRPr="00D554FD">
        <w:rPr>
          <w:rFonts w:ascii="Times New Roman" w:eastAsia="Times New Roman" w:hAnsi="Times New Roman" w:cs="Times New Roman"/>
          <w:sz w:val="28"/>
          <w:szCs w:val="28"/>
        </w:rPr>
        <w:t>в строке "Описание (обоснование) бюджетной программы" не раскрыта взаимоувязка планируемых бюджетных средств с целями, целевыми индикаторами, определенными в программе развития территории, либо с полномочиями, определенными в положении о государственном органе, не содержится обоснование планируемых бюджетных средств бюджетных программ, а также причины отклонения от сумм текущего финансового года, не содержатся способы и методы достижения цели бюджетной программы;</w:t>
      </w:r>
    </w:p>
    <w:p w:rsidR="00BD70A0" w:rsidRPr="00D554FD" w:rsidRDefault="00BD70A0" w:rsidP="00C52063">
      <w:pPr>
        <w:pStyle w:val="ac"/>
        <w:tabs>
          <w:tab w:val="left" w:pos="567"/>
        </w:tabs>
        <w:spacing w:after="0" w:line="240" w:lineRule="auto"/>
        <w:ind w:left="0"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b/>
          <w:sz w:val="28"/>
          <w:szCs w:val="28"/>
        </w:rPr>
        <w:t>пункт 21</w:t>
      </w:r>
      <w:r w:rsidRPr="00D554FD">
        <w:rPr>
          <w:rFonts w:ascii="Times New Roman" w:eastAsia="Times New Roman" w:hAnsi="Times New Roman" w:cs="Times New Roman"/>
          <w:sz w:val="28"/>
          <w:szCs w:val="28"/>
        </w:rPr>
        <w:t>. В нарушение подпункта 14) пункта 15 Правил №195 допущено дублирование прямых и конечных результатов между собой в пределах одной бюджетной программы (подпрограммы);</w:t>
      </w:r>
    </w:p>
    <w:p w:rsidR="00BD70A0" w:rsidRPr="00D554FD" w:rsidRDefault="00BD70A0" w:rsidP="00C52063">
      <w:pPr>
        <w:pStyle w:val="ac"/>
        <w:tabs>
          <w:tab w:val="left" w:pos="567"/>
        </w:tabs>
        <w:spacing w:after="0" w:line="240" w:lineRule="auto"/>
        <w:ind w:left="0"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b/>
          <w:sz w:val="28"/>
          <w:szCs w:val="28"/>
        </w:rPr>
        <w:t>пункт 22</w:t>
      </w:r>
      <w:r w:rsidRPr="00D554FD">
        <w:rPr>
          <w:rFonts w:ascii="Times New Roman" w:eastAsia="Times New Roman" w:hAnsi="Times New Roman" w:cs="Times New Roman"/>
          <w:sz w:val="28"/>
          <w:szCs w:val="28"/>
        </w:rPr>
        <w:t>. В нарушение подпункта 14) пункта 15 Правил №195 показатели прямого результат</w:t>
      </w:r>
      <w:r w:rsidR="00611037" w:rsidRPr="00D554FD">
        <w:rPr>
          <w:rFonts w:ascii="Times New Roman" w:eastAsia="Times New Roman" w:hAnsi="Times New Roman" w:cs="Times New Roman"/>
          <w:sz w:val="28"/>
          <w:szCs w:val="28"/>
        </w:rPr>
        <w:t>а отражены в денежном выражении;</w:t>
      </w:r>
    </w:p>
    <w:p w:rsidR="00BD70A0" w:rsidRPr="00D554FD" w:rsidRDefault="00BD70A0" w:rsidP="00C52063">
      <w:pPr>
        <w:pStyle w:val="ac"/>
        <w:tabs>
          <w:tab w:val="left" w:pos="567"/>
        </w:tabs>
        <w:spacing w:after="0" w:line="240" w:lineRule="auto"/>
        <w:ind w:left="0"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b/>
          <w:sz w:val="28"/>
          <w:szCs w:val="28"/>
        </w:rPr>
        <w:t>пункт 23</w:t>
      </w:r>
      <w:r w:rsidRPr="00D554FD">
        <w:rPr>
          <w:rFonts w:ascii="Times New Roman" w:eastAsia="Times New Roman" w:hAnsi="Times New Roman" w:cs="Times New Roman"/>
          <w:sz w:val="28"/>
          <w:szCs w:val="28"/>
        </w:rPr>
        <w:t xml:space="preserve">. В нарушение подпункта 5) пункта 15 Правил №195  ГУ "Аппарат акима Шабанбайбийского сельского округа" по программе 001 "Услуги по </w:t>
      </w:r>
      <w:r w:rsidR="00E71EA7">
        <w:rPr>
          <w:rFonts w:ascii="Times New Roman" w:eastAsia="Times New Roman" w:hAnsi="Times New Roman" w:cs="Times New Roman"/>
          <w:sz w:val="28"/>
          <w:szCs w:val="28"/>
        </w:rPr>
        <w:t xml:space="preserve">обеспечению деятельности акима </w:t>
      </w:r>
      <w:r w:rsidRPr="00D554FD">
        <w:rPr>
          <w:rFonts w:ascii="Times New Roman" w:eastAsia="Times New Roman" w:hAnsi="Times New Roman" w:cs="Times New Roman"/>
          <w:sz w:val="28"/>
          <w:szCs w:val="28"/>
        </w:rPr>
        <w:t>района в городе, города районного значения, поселка, села, сельского округа" в строке "Нормативная правовая основа бюджетной программы" указано постановление Правительства РК от 29 декабря 2007 года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утра</w:t>
      </w:r>
      <w:r w:rsidR="00611037" w:rsidRPr="00D554FD">
        <w:rPr>
          <w:rFonts w:ascii="Times New Roman" w:eastAsia="Times New Roman" w:hAnsi="Times New Roman" w:cs="Times New Roman"/>
          <w:sz w:val="28"/>
          <w:szCs w:val="28"/>
        </w:rPr>
        <w:t>тившее силу в декабре 2015 года;</w:t>
      </w:r>
    </w:p>
    <w:p w:rsidR="00BD70A0" w:rsidRPr="00D554FD" w:rsidRDefault="00BD70A0" w:rsidP="00C52063">
      <w:pPr>
        <w:pStyle w:val="ac"/>
        <w:tabs>
          <w:tab w:val="left" w:pos="567"/>
        </w:tabs>
        <w:spacing w:after="0" w:line="240" w:lineRule="auto"/>
        <w:ind w:left="0"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b/>
          <w:sz w:val="28"/>
          <w:szCs w:val="28"/>
        </w:rPr>
        <w:t>пункт 24</w:t>
      </w:r>
      <w:r w:rsidRPr="00D554FD">
        <w:rPr>
          <w:rFonts w:ascii="Times New Roman" w:eastAsia="Times New Roman" w:hAnsi="Times New Roman" w:cs="Times New Roman"/>
          <w:sz w:val="28"/>
          <w:szCs w:val="28"/>
        </w:rPr>
        <w:t>. В нарушение пункта 23 Правил №195 приказы и приложения к приказам руководителей по утверждению бюджетных программ 5-ти администраторов бюджетных программ не парафированы руководителями структурных подразделений государственных органов</w:t>
      </w:r>
      <w:r w:rsidR="00611037" w:rsidRPr="00D554FD">
        <w:rPr>
          <w:rFonts w:ascii="Times New Roman" w:eastAsia="Times New Roman" w:hAnsi="Times New Roman" w:cs="Times New Roman"/>
          <w:sz w:val="28"/>
          <w:szCs w:val="28"/>
        </w:rPr>
        <w:t>;</w:t>
      </w:r>
    </w:p>
    <w:p w:rsidR="00611037" w:rsidRPr="00D554FD" w:rsidRDefault="00611037" w:rsidP="00C52063">
      <w:pPr>
        <w:pStyle w:val="ac"/>
        <w:tabs>
          <w:tab w:val="left" w:pos="567"/>
        </w:tabs>
        <w:spacing w:after="0" w:line="240" w:lineRule="auto"/>
        <w:ind w:left="0"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b/>
          <w:sz w:val="28"/>
          <w:szCs w:val="28"/>
        </w:rPr>
        <w:t>пункт 25</w:t>
      </w:r>
      <w:r w:rsidRPr="00D554FD">
        <w:rPr>
          <w:rFonts w:ascii="Times New Roman" w:eastAsia="Times New Roman" w:hAnsi="Times New Roman" w:cs="Times New Roman"/>
          <w:sz w:val="28"/>
          <w:szCs w:val="28"/>
        </w:rPr>
        <w:t xml:space="preserve">. В нарушение пункта 2 статьи 32 Бюджетного кодекса РК, пунктов 3, 24-1 Правил №195 ГУ "Аппарат акима Карабулакского сельского округа" и ГУ "Отдел ветеринарии" не разработаны бюджетные программы 107 "Проведение мероприятий за счет резерва местного исполнительного органа на неотложные затраты" на сумму </w:t>
      </w:r>
      <w:r w:rsidRPr="00D554FD">
        <w:rPr>
          <w:rFonts w:ascii="Times New Roman" w:eastAsia="Times New Roman" w:hAnsi="Times New Roman" w:cs="Times New Roman"/>
          <w:b/>
          <w:sz w:val="28"/>
          <w:szCs w:val="28"/>
        </w:rPr>
        <w:t>4 058,0 тыс. тенге</w:t>
      </w:r>
      <w:r w:rsidRPr="00D554FD">
        <w:rPr>
          <w:rFonts w:ascii="Times New Roman" w:eastAsia="Times New Roman" w:hAnsi="Times New Roman" w:cs="Times New Roman"/>
          <w:sz w:val="28"/>
          <w:szCs w:val="28"/>
        </w:rPr>
        <w:t xml:space="preserve"> и </w:t>
      </w:r>
      <w:r w:rsidRPr="00D554FD">
        <w:rPr>
          <w:rFonts w:ascii="Times New Roman" w:eastAsia="Times New Roman" w:hAnsi="Times New Roman" w:cs="Times New Roman"/>
          <w:b/>
          <w:sz w:val="28"/>
          <w:szCs w:val="28"/>
        </w:rPr>
        <w:t xml:space="preserve">2 605,0 тыс. тенге </w:t>
      </w:r>
      <w:r w:rsidRPr="00D554FD">
        <w:rPr>
          <w:rFonts w:ascii="Times New Roman" w:eastAsia="Times New Roman" w:hAnsi="Times New Roman" w:cs="Times New Roman"/>
          <w:sz w:val="28"/>
          <w:szCs w:val="28"/>
        </w:rPr>
        <w:t>соответственно;</w:t>
      </w:r>
    </w:p>
    <w:p w:rsidR="00611037" w:rsidRPr="00D554FD" w:rsidRDefault="00611037" w:rsidP="00C52063">
      <w:pPr>
        <w:pStyle w:val="ac"/>
        <w:tabs>
          <w:tab w:val="left" w:pos="567"/>
        </w:tabs>
        <w:spacing w:after="0" w:line="240" w:lineRule="auto"/>
        <w:ind w:left="0"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b/>
          <w:sz w:val="28"/>
          <w:szCs w:val="28"/>
        </w:rPr>
        <w:t>пункт 26.</w:t>
      </w:r>
      <w:r w:rsidRPr="00D554FD">
        <w:rPr>
          <w:rFonts w:ascii="Times New Roman" w:eastAsia="Times New Roman" w:hAnsi="Times New Roman" w:cs="Times New Roman"/>
          <w:sz w:val="28"/>
          <w:szCs w:val="28"/>
        </w:rPr>
        <w:t xml:space="preserve"> В нарушение пункта 2 статьи 32 Бюджетного кодекса РК, пунктов 3, 24-1 Правил №195 ГУ "Аппарат акима п. Сарышаган" при уточнении и (или) корректировке бюджета на 2017 год не переутверждены и не внесены изменения и дополнения в бюджетную программу 027 "Ремонт и благоустройство объектов городов и сельских населенных пунктов в рамках </w:t>
      </w:r>
      <w:r w:rsidRPr="00D554FD">
        <w:rPr>
          <w:rFonts w:ascii="Times New Roman" w:eastAsia="Times New Roman" w:hAnsi="Times New Roman" w:cs="Times New Roman"/>
          <w:sz w:val="28"/>
          <w:szCs w:val="28"/>
        </w:rPr>
        <w:lastRenderedPageBreak/>
        <w:t xml:space="preserve">Программы развития продуктивной занятости и массового предпринимательства" на сумму </w:t>
      </w:r>
      <w:r w:rsidRPr="00D554FD">
        <w:rPr>
          <w:rFonts w:ascii="Times New Roman" w:eastAsia="Times New Roman" w:hAnsi="Times New Roman" w:cs="Times New Roman"/>
          <w:b/>
          <w:sz w:val="28"/>
          <w:szCs w:val="28"/>
        </w:rPr>
        <w:t>2 855,0 тыс. тенге</w:t>
      </w:r>
      <w:r w:rsidRPr="00D554FD">
        <w:rPr>
          <w:rFonts w:ascii="Times New Roman" w:eastAsia="Times New Roman" w:hAnsi="Times New Roman" w:cs="Times New Roman"/>
          <w:sz w:val="28"/>
          <w:szCs w:val="28"/>
        </w:rPr>
        <w:t>.</w:t>
      </w:r>
    </w:p>
    <w:p w:rsidR="00611037" w:rsidRPr="00D554FD" w:rsidRDefault="00611037"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пункт 27.</w:t>
      </w:r>
      <w:r w:rsidRPr="00D554FD">
        <w:rPr>
          <w:rFonts w:ascii="Times New Roman" w:hAnsi="Times New Roman" w:cs="Times New Roman"/>
          <w:sz w:val="28"/>
          <w:szCs w:val="28"/>
        </w:rPr>
        <w:t xml:space="preserve"> В нарушение пункта 49 Инструкции №629 не заполнена таблица "Показатели прямого результата" по 7-ми АБП 15-ти бюджетным программам:</w:t>
      </w:r>
    </w:p>
    <w:p w:rsidR="00611037" w:rsidRPr="00D554FD" w:rsidRDefault="00611037"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ГУ "Аппарат акима Абайского сельского округа" по программам: 011 "Благоустройство и озеленение населенных пунктов", 013 "</w:t>
      </w:r>
      <w:r w:rsidRPr="00D554FD">
        <w:rPr>
          <w:rFonts w:ascii="Times New Roman" w:hAnsi="Times New Roman" w:cs="Times New Roman"/>
        </w:rPr>
        <w:t xml:space="preserve"> </w:t>
      </w:r>
      <w:r w:rsidRPr="00D554FD">
        <w:rPr>
          <w:rFonts w:ascii="Times New Roman" w:hAnsi="Times New Roman" w:cs="Times New Roman"/>
          <w:sz w:val="28"/>
          <w:szCs w:val="28"/>
        </w:rPr>
        <w:t>Обеспечение функционирования автомобильных дорог в городах районного значения, поселках, селах, сельских округах", 022 "Капитальные расходы государственного органа";</w:t>
      </w:r>
    </w:p>
    <w:p w:rsidR="00611037" w:rsidRPr="00D554FD" w:rsidRDefault="00611037"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ГУ "Аппарат акима Сарытерекского сельского округа" по программам: 008 "Освещение улиц населенных пунктов", 011 "Благоустройство и озеленение населенных пунктов", 013 "</w:t>
      </w:r>
      <w:r w:rsidRPr="00D554FD">
        <w:rPr>
          <w:rFonts w:ascii="Times New Roman" w:hAnsi="Times New Roman" w:cs="Times New Roman"/>
        </w:rPr>
        <w:t xml:space="preserve"> </w:t>
      </w:r>
      <w:r w:rsidRPr="00D554FD">
        <w:rPr>
          <w:rFonts w:ascii="Times New Roman" w:hAnsi="Times New Roman" w:cs="Times New Roman"/>
          <w:sz w:val="28"/>
          <w:szCs w:val="28"/>
        </w:rPr>
        <w:t>Обеспечение функционирования автомобильных дорог в городах районного значения, поселках, селах, сельских округах", 022 "Капитальные расходы государственно го органа";</w:t>
      </w:r>
    </w:p>
    <w:p w:rsidR="00611037" w:rsidRPr="00D554FD" w:rsidRDefault="00611037"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ГУ "Аппарат маслихата района" по программе 003 "Капитальные расходы государственного органа";</w:t>
      </w:r>
    </w:p>
    <w:p w:rsidR="00611037" w:rsidRPr="00D554FD" w:rsidRDefault="00611037"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ГУ "Аппарат акима Айыртасского сельского округа" по программам: 011 "Благоустройство и озеленение населенных пунктов", 013 "</w:t>
      </w:r>
      <w:r w:rsidRPr="00D554FD">
        <w:rPr>
          <w:rFonts w:ascii="Times New Roman" w:hAnsi="Times New Roman" w:cs="Times New Roman"/>
        </w:rPr>
        <w:t xml:space="preserve"> </w:t>
      </w:r>
      <w:r w:rsidRPr="00D554FD">
        <w:rPr>
          <w:rFonts w:ascii="Times New Roman" w:hAnsi="Times New Roman" w:cs="Times New Roman"/>
          <w:sz w:val="28"/>
          <w:szCs w:val="28"/>
        </w:rPr>
        <w:t>Обеспечение функционирования автомобильных дорог в городах районного значения, поселках, селах, сельских округах", 022 "Капитальные расходы государственного органа";</w:t>
      </w:r>
    </w:p>
    <w:p w:rsidR="00611037" w:rsidRPr="00D554FD" w:rsidRDefault="00611037"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ГУ "Аппарат акима Кусакского сельского округа" по программам: 008 "Освещение улиц населенных пунктов", 013 "</w:t>
      </w:r>
      <w:r w:rsidRPr="00D554FD">
        <w:rPr>
          <w:rFonts w:ascii="Times New Roman" w:hAnsi="Times New Roman" w:cs="Times New Roman"/>
        </w:rPr>
        <w:t xml:space="preserve"> </w:t>
      </w:r>
      <w:r w:rsidRPr="00D554FD">
        <w:rPr>
          <w:rFonts w:ascii="Times New Roman" w:hAnsi="Times New Roman" w:cs="Times New Roman"/>
          <w:sz w:val="28"/>
          <w:szCs w:val="28"/>
        </w:rPr>
        <w:t>Обеспечение функционирования автомобильных дорог в городах районного значения, поселках, селах, сельских округах";</w:t>
      </w:r>
    </w:p>
    <w:p w:rsidR="00611037" w:rsidRPr="00D554FD" w:rsidRDefault="00611037"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ГУ "Аппарат акима Карабулакского сельского округа" по программе 008 "Освещение улиц населенных пунктов";</w:t>
      </w:r>
    </w:p>
    <w:p w:rsidR="00611037" w:rsidRPr="00D554FD" w:rsidRDefault="00611037"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ГУ "Аппарат акима Кежекского сельского округа" по программе 013 "</w:t>
      </w:r>
      <w:r w:rsidRPr="00D554FD">
        <w:rPr>
          <w:rFonts w:ascii="Times New Roman" w:hAnsi="Times New Roman" w:cs="Times New Roman"/>
        </w:rPr>
        <w:t xml:space="preserve"> </w:t>
      </w:r>
      <w:r w:rsidRPr="00D554FD">
        <w:rPr>
          <w:rFonts w:ascii="Times New Roman" w:hAnsi="Times New Roman" w:cs="Times New Roman"/>
          <w:sz w:val="28"/>
          <w:szCs w:val="28"/>
        </w:rPr>
        <w:t>Обеспечение функционирования автомобильных дорог в городах районного значения, поселках, селах, сельских округах";</w:t>
      </w:r>
    </w:p>
    <w:p w:rsidR="00611037" w:rsidRPr="00D554FD" w:rsidRDefault="00611037" w:rsidP="00C52063">
      <w:pPr>
        <w:spacing w:after="0" w:line="240" w:lineRule="auto"/>
        <w:ind w:firstLine="567"/>
        <w:jc w:val="both"/>
        <w:rPr>
          <w:rFonts w:ascii="Times New Roman" w:hAnsi="Times New Roman" w:cs="Times New Roman"/>
          <w:b/>
          <w:sz w:val="28"/>
          <w:szCs w:val="28"/>
        </w:rPr>
      </w:pPr>
      <w:r w:rsidRPr="00D554FD">
        <w:rPr>
          <w:rFonts w:ascii="Times New Roman" w:hAnsi="Times New Roman" w:cs="Times New Roman"/>
          <w:b/>
          <w:sz w:val="28"/>
          <w:szCs w:val="28"/>
        </w:rPr>
        <w:t>пункт 28.</w:t>
      </w:r>
      <w:r w:rsidRPr="00D554FD">
        <w:rPr>
          <w:rFonts w:ascii="Times New Roman" w:hAnsi="Times New Roman" w:cs="Times New Roman"/>
          <w:sz w:val="28"/>
          <w:szCs w:val="28"/>
        </w:rPr>
        <w:t xml:space="preserve"> В нарушение пункта 10 Плана счетов в декабре 2017 года по Книге Журнаг-Главная и мемориальному ордеру 6 – накопительная ведомость по расчетам с организациями отнесены на счёт 1316 "Хозяйственные материалы и канцелярские принадлежности": технические носители информации вместо 1319 "Прочие материалы", дрова вместо 1315 "Топливо, ГСМ", запасные части вместо  1318 "Запасные части" на общую сумму</w:t>
      </w:r>
      <w:r w:rsidRPr="00D554FD">
        <w:rPr>
          <w:rFonts w:ascii="Times New Roman" w:hAnsi="Times New Roman" w:cs="Times New Roman"/>
          <w:b/>
          <w:sz w:val="28"/>
          <w:szCs w:val="28"/>
        </w:rPr>
        <w:t xml:space="preserve"> 533,8 тыс. тенге;</w:t>
      </w:r>
    </w:p>
    <w:p w:rsidR="00611037" w:rsidRPr="00D554FD" w:rsidRDefault="00611037"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пункт 29.</w:t>
      </w:r>
      <w:r w:rsidRPr="00D554FD">
        <w:rPr>
          <w:rFonts w:ascii="Times New Roman" w:hAnsi="Times New Roman" w:cs="Times New Roman"/>
          <w:sz w:val="28"/>
          <w:szCs w:val="28"/>
        </w:rPr>
        <w:t xml:space="preserve"> В нарушение пункта 5 Правил №1428 в 3-х случаях установлены факты отсутствия в командировочных удостоверениях отметок о дате прибытия в пункт назначения и дате выбытия из пункта назначения;</w:t>
      </w:r>
    </w:p>
    <w:p w:rsidR="00611037" w:rsidRPr="00D554FD" w:rsidRDefault="00611037" w:rsidP="00C52063">
      <w:pPr>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b/>
          <w:color w:val="000000"/>
          <w:sz w:val="28"/>
          <w:szCs w:val="28"/>
        </w:rPr>
        <w:t xml:space="preserve">пункт 30. </w:t>
      </w:r>
      <w:r w:rsidRPr="00D554FD">
        <w:rPr>
          <w:rFonts w:ascii="Times New Roman" w:hAnsi="Times New Roman" w:cs="Times New Roman"/>
          <w:color w:val="000000"/>
          <w:sz w:val="28"/>
          <w:szCs w:val="28"/>
        </w:rPr>
        <w:t xml:space="preserve">В нарушение подпункта 1) пункта 9 Правил №193 при составлении отчета за 2016 год Отделом не проведен анализ показателей по </w:t>
      </w:r>
      <w:r w:rsidRPr="00D554FD">
        <w:rPr>
          <w:rFonts w:ascii="Times New Roman" w:hAnsi="Times New Roman" w:cs="Times New Roman"/>
          <w:color w:val="000000"/>
          <w:sz w:val="28"/>
          <w:szCs w:val="28"/>
        </w:rPr>
        <w:lastRenderedPageBreak/>
        <w:t>данным первичных источников (годовые финансовые отчеты, отчеты по исполнению планов развития). Так:</w:t>
      </w:r>
    </w:p>
    <w:p w:rsidR="00611037" w:rsidRPr="00D554FD" w:rsidRDefault="00611037" w:rsidP="00C52063">
      <w:pPr>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 xml:space="preserve">- в Отчете количество организаций, имеющих отрицательный финансовый результат отсутствует, тогда как согласно годовой финансовой отчетности финансовый результат ТОО  </w:t>
      </w:r>
      <w:r w:rsidRPr="00D554FD">
        <w:rPr>
          <w:rFonts w:ascii="Times New Roman" w:hAnsi="Times New Roman" w:cs="Times New Roman"/>
          <w:sz w:val="28"/>
          <w:szCs w:val="28"/>
        </w:rPr>
        <w:t>«Т</w:t>
      </w:r>
      <w:r w:rsidRPr="00D554FD">
        <w:rPr>
          <w:rFonts w:ascii="Times New Roman" w:hAnsi="Times New Roman" w:cs="Times New Roman"/>
          <w:sz w:val="28"/>
          <w:szCs w:val="28"/>
          <w:lang w:val="kk-KZ"/>
        </w:rPr>
        <w:t>оқырауын Су Жылу</w:t>
      </w:r>
      <w:r w:rsidRPr="00D554FD">
        <w:rPr>
          <w:rFonts w:ascii="Times New Roman" w:hAnsi="Times New Roman" w:cs="Times New Roman"/>
          <w:sz w:val="28"/>
          <w:szCs w:val="28"/>
        </w:rPr>
        <w:t xml:space="preserve">» </w:t>
      </w:r>
      <w:r w:rsidRPr="00D554FD">
        <w:rPr>
          <w:rFonts w:ascii="Times New Roman" w:hAnsi="Times New Roman" w:cs="Times New Roman"/>
          <w:color w:val="000000"/>
          <w:sz w:val="28"/>
          <w:szCs w:val="28"/>
        </w:rPr>
        <w:t xml:space="preserve">за 2016 год отрицательный и сложился убыток 9 685,3 тыс. тенге, ТОО </w:t>
      </w:r>
      <w:r w:rsidRPr="00D554FD">
        <w:rPr>
          <w:rFonts w:ascii="Times New Roman" w:hAnsi="Times New Roman" w:cs="Times New Roman"/>
          <w:sz w:val="28"/>
          <w:szCs w:val="28"/>
        </w:rPr>
        <w:t>«</w:t>
      </w:r>
      <w:r w:rsidRPr="00D554FD">
        <w:rPr>
          <w:rFonts w:ascii="Times New Roman" w:hAnsi="Times New Roman" w:cs="Times New Roman"/>
          <w:sz w:val="28"/>
          <w:szCs w:val="28"/>
          <w:lang w:val="kk-KZ"/>
        </w:rPr>
        <w:t>Ақтоғай-Су</w:t>
      </w:r>
      <w:r w:rsidRPr="00D554FD">
        <w:rPr>
          <w:rFonts w:ascii="Times New Roman" w:hAnsi="Times New Roman" w:cs="Times New Roman"/>
          <w:sz w:val="28"/>
          <w:szCs w:val="28"/>
        </w:rPr>
        <w:t>» убыток 245,0 тыс. тенге;</w:t>
      </w:r>
    </w:p>
    <w:p w:rsidR="00611037" w:rsidRPr="00D554FD" w:rsidRDefault="00611037" w:rsidP="00C52063">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b/>
          <w:color w:val="000000"/>
          <w:sz w:val="28"/>
          <w:szCs w:val="28"/>
        </w:rPr>
        <w:t>пункт 31.</w:t>
      </w:r>
      <w:r w:rsidRPr="00D554FD">
        <w:rPr>
          <w:rFonts w:ascii="Times New Roman" w:hAnsi="Times New Roman" w:cs="Times New Roman"/>
          <w:color w:val="000000"/>
          <w:sz w:val="28"/>
          <w:szCs w:val="28"/>
        </w:rPr>
        <w:t xml:space="preserve"> </w:t>
      </w:r>
      <w:r w:rsidRPr="00D554FD">
        <w:rPr>
          <w:rFonts w:ascii="Times New Roman" w:hAnsi="Times New Roman" w:cs="Times New Roman"/>
          <w:sz w:val="28"/>
          <w:szCs w:val="28"/>
          <w:lang w:val="kk-KZ"/>
        </w:rPr>
        <w:t>В нарушение пункта 1, подпункта 1) пункта</w:t>
      </w:r>
      <w:r w:rsidRPr="00D554FD">
        <w:rPr>
          <w:rFonts w:ascii="Times New Roman" w:hAnsi="Times New Roman" w:cs="Times New Roman"/>
          <w:sz w:val="28"/>
          <w:szCs w:val="28"/>
        </w:rPr>
        <w:t xml:space="preserve"> 2 статьи 546 Гражданского Кодекса Республики Казахстан (Особенная часть) и подпункта 1) пункта 10, пунктов 11 и 13 договора от 4 марта 2017 года арендатором в</w:t>
      </w:r>
      <w:r w:rsidRPr="00D554FD">
        <w:rPr>
          <w:rFonts w:ascii="Times New Roman" w:hAnsi="Times New Roman" w:cs="Times New Roman"/>
          <w:color w:val="000000"/>
          <w:sz w:val="28"/>
          <w:szCs w:val="28"/>
        </w:rPr>
        <w:t xml:space="preserve"> лице ТОО "Токырауын Су Жылу" за 2017 год не внесена плата за аренду помещения в здании "ГУ "Аппарат акима п. Шашубай" на сумму </w:t>
      </w:r>
      <w:r w:rsidRPr="00D554FD">
        <w:rPr>
          <w:rFonts w:ascii="Times New Roman" w:hAnsi="Times New Roman" w:cs="Times New Roman"/>
          <w:b/>
          <w:color w:val="000000"/>
          <w:sz w:val="28"/>
          <w:szCs w:val="28"/>
        </w:rPr>
        <w:t>290,7 тыс. тенге</w:t>
      </w:r>
      <w:r w:rsidRPr="00D554FD">
        <w:rPr>
          <w:rFonts w:ascii="Times New Roman" w:hAnsi="Times New Roman" w:cs="Times New Roman"/>
          <w:color w:val="000000"/>
          <w:sz w:val="28"/>
          <w:szCs w:val="28"/>
        </w:rPr>
        <w:t>;</w:t>
      </w:r>
    </w:p>
    <w:p w:rsidR="004B29F2" w:rsidRPr="00D554FD" w:rsidRDefault="00611037"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b/>
          <w:sz w:val="28"/>
          <w:szCs w:val="28"/>
        </w:rPr>
        <w:t>пункт 32.</w:t>
      </w:r>
      <w:r w:rsidRPr="00D554FD">
        <w:rPr>
          <w:rFonts w:ascii="Times New Roman" w:eastAsia="Times New Roman" w:hAnsi="Times New Roman" w:cs="Times New Roman"/>
          <w:sz w:val="28"/>
          <w:szCs w:val="28"/>
        </w:rPr>
        <w:t xml:space="preserve"> В то же время, общая сумма убытка субъектов за 2016 года по сравнению с предыдущим отчетным периодом увеличилась на 3 370,4 тыс. тенге или в 1,7 раз.</w:t>
      </w:r>
    </w:p>
    <w:p w:rsidR="00F245B7" w:rsidRPr="00D554FD" w:rsidRDefault="00F245B7" w:rsidP="00C52063">
      <w:pPr>
        <w:pStyle w:val="af6"/>
        <w:widowControl w:val="0"/>
        <w:tabs>
          <w:tab w:val="left" w:pos="0"/>
        </w:tabs>
        <w:spacing w:before="0" w:after="0"/>
        <w:ind w:firstLine="567"/>
        <w:contextualSpacing/>
        <w:jc w:val="both"/>
        <w:rPr>
          <w:rFonts w:ascii="Times New Roman" w:hAnsi="Times New Roman" w:cs="Times New Roman"/>
          <w:b/>
          <w:sz w:val="28"/>
          <w:szCs w:val="28"/>
          <w:highlight w:val="yellow"/>
        </w:rPr>
      </w:pPr>
      <w:r w:rsidRPr="00D554FD">
        <w:rPr>
          <w:rFonts w:ascii="Times New Roman" w:hAnsi="Times New Roman" w:cs="Times New Roman"/>
          <w:b/>
          <w:sz w:val="28"/>
          <w:szCs w:val="28"/>
        </w:rPr>
        <w:t xml:space="preserve">Из общего объема средств </w:t>
      </w:r>
      <w:r w:rsidRPr="00F5740C">
        <w:rPr>
          <w:rFonts w:ascii="Times New Roman" w:hAnsi="Times New Roman" w:cs="Times New Roman"/>
          <w:b/>
          <w:sz w:val="28"/>
          <w:szCs w:val="28"/>
        </w:rPr>
        <w:t>267 242,0</w:t>
      </w:r>
      <w:r w:rsidRPr="00D554FD">
        <w:rPr>
          <w:rFonts w:ascii="Times New Roman" w:hAnsi="Times New Roman" w:cs="Times New Roman"/>
          <w:sz w:val="28"/>
          <w:szCs w:val="28"/>
        </w:rPr>
        <w:t xml:space="preserve"> </w:t>
      </w:r>
      <w:r w:rsidRPr="00D554FD">
        <w:rPr>
          <w:rFonts w:ascii="Times New Roman" w:hAnsi="Times New Roman" w:cs="Times New Roman"/>
          <w:b/>
          <w:sz w:val="28"/>
          <w:szCs w:val="28"/>
        </w:rPr>
        <w:t xml:space="preserve">тыс. тенге, охваченных аудитом, установлены нарушения на общую сумму 131 077,0 тыс. тенге, в том числе финансовые нарушения на сумму 8 064,5 тыс. тенге, </w:t>
      </w:r>
      <w:r w:rsidR="009C4125" w:rsidRPr="00D554FD">
        <w:rPr>
          <w:rFonts w:ascii="Times New Roman" w:hAnsi="Times New Roman" w:cs="Times New Roman"/>
          <w:b/>
          <w:sz w:val="28"/>
          <w:szCs w:val="28"/>
        </w:rPr>
        <w:t>73</w:t>
      </w:r>
      <w:r w:rsidR="009C4125">
        <w:rPr>
          <w:rFonts w:ascii="Times New Roman" w:hAnsi="Times New Roman" w:cs="Times New Roman"/>
          <w:b/>
          <w:sz w:val="28"/>
          <w:szCs w:val="28"/>
        </w:rPr>
        <w:t xml:space="preserve"> процедурных нарушения</w:t>
      </w:r>
      <w:r w:rsidR="004430EF">
        <w:rPr>
          <w:rFonts w:ascii="Times New Roman" w:hAnsi="Times New Roman" w:cs="Times New Roman"/>
          <w:b/>
          <w:sz w:val="28"/>
          <w:szCs w:val="28"/>
        </w:rPr>
        <w:t xml:space="preserve"> из которых 8 нарушений </w:t>
      </w:r>
      <w:r w:rsidRPr="00D554FD">
        <w:rPr>
          <w:rFonts w:ascii="Times New Roman" w:hAnsi="Times New Roman" w:cs="Times New Roman"/>
          <w:b/>
          <w:sz w:val="28"/>
          <w:szCs w:val="28"/>
        </w:rPr>
        <w:t xml:space="preserve"> на сумму 118 325,0 тыс. тенге, 15 прочих нарушений, из которых 2 нарушения в части неэффективного планирования бюджетных средств на сумму 4 687,5 тыс. тенге. </w:t>
      </w:r>
    </w:p>
    <w:p w:rsidR="00F245B7" w:rsidRPr="00D554FD" w:rsidRDefault="00F245B7" w:rsidP="00C52063">
      <w:pPr>
        <w:autoSpaceDE w:val="0"/>
        <w:autoSpaceDN w:val="0"/>
        <w:adjustRightInd w:val="0"/>
        <w:spacing w:after="0" w:line="240" w:lineRule="auto"/>
        <w:ind w:firstLine="567"/>
        <w:jc w:val="both"/>
        <w:rPr>
          <w:rFonts w:ascii="Times New Roman" w:hAnsi="Times New Roman" w:cs="Times New Roman"/>
          <w:b/>
          <w:sz w:val="28"/>
          <w:szCs w:val="28"/>
        </w:rPr>
      </w:pPr>
      <w:r w:rsidRPr="00D554FD">
        <w:rPr>
          <w:rFonts w:ascii="Times New Roman" w:hAnsi="Times New Roman" w:cs="Times New Roman"/>
          <w:b/>
          <w:sz w:val="28"/>
          <w:szCs w:val="28"/>
        </w:rPr>
        <w:t>Подлежало восстановлению 7 773,8 тыс. тенге, в ходе аудита восстановлено 533,8 тыс. тенге. По</w:t>
      </w:r>
      <w:r w:rsidR="005E799A">
        <w:rPr>
          <w:rFonts w:ascii="Times New Roman" w:hAnsi="Times New Roman" w:cs="Times New Roman"/>
          <w:b/>
          <w:sz w:val="28"/>
          <w:szCs w:val="28"/>
        </w:rPr>
        <w:t>д</w:t>
      </w:r>
      <w:r w:rsidRPr="00D554FD">
        <w:rPr>
          <w:rFonts w:ascii="Times New Roman" w:hAnsi="Times New Roman" w:cs="Times New Roman"/>
          <w:b/>
          <w:sz w:val="28"/>
          <w:szCs w:val="28"/>
        </w:rPr>
        <w:t xml:space="preserve">лежало возмещению 290,7 тыс. тенге, возмещены в ходе аудита 36,2 тыс. тенге. </w:t>
      </w:r>
    </w:p>
    <w:p w:rsidR="00F245B7" w:rsidRPr="00D554FD" w:rsidRDefault="00F245B7" w:rsidP="00C52063">
      <w:pPr>
        <w:autoSpaceDE w:val="0"/>
        <w:autoSpaceDN w:val="0"/>
        <w:adjustRightInd w:val="0"/>
        <w:spacing w:after="0" w:line="240" w:lineRule="auto"/>
        <w:ind w:firstLine="567"/>
        <w:jc w:val="both"/>
        <w:rPr>
          <w:rFonts w:ascii="Times New Roman" w:hAnsi="Times New Roman" w:cs="Times New Roman"/>
          <w:b/>
          <w:sz w:val="28"/>
          <w:szCs w:val="28"/>
        </w:rPr>
      </w:pPr>
      <w:r w:rsidRPr="00D554FD">
        <w:rPr>
          <w:rFonts w:ascii="Times New Roman" w:hAnsi="Times New Roman" w:cs="Times New Roman"/>
          <w:b/>
          <w:sz w:val="28"/>
          <w:szCs w:val="28"/>
        </w:rPr>
        <w:t>Остаток к восстановлению 7 240,0 тыс. тенге, остаток к возмещению 254,5 тыс. тенге</w:t>
      </w:r>
    </w:p>
    <w:p w:rsidR="00C265A0" w:rsidRPr="00D554FD" w:rsidRDefault="00C265A0" w:rsidP="00C52063">
      <w:pPr>
        <w:pStyle w:val="af6"/>
        <w:widowControl w:val="0"/>
        <w:tabs>
          <w:tab w:val="left" w:pos="0"/>
          <w:tab w:val="left" w:pos="567"/>
        </w:tabs>
        <w:spacing w:before="0" w:after="0"/>
        <w:ind w:firstLine="567"/>
        <w:jc w:val="both"/>
        <w:rPr>
          <w:rFonts w:ascii="Times New Roman" w:hAnsi="Times New Roman" w:cs="Times New Roman"/>
          <w:sz w:val="28"/>
          <w:szCs w:val="28"/>
        </w:rPr>
      </w:pPr>
      <w:r w:rsidRPr="00D554FD">
        <w:rPr>
          <w:rFonts w:ascii="Times New Roman" w:hAnsi="Times New Roman" w:cs="Times New Roman"/>
          <w:bCs/>
          <w:color w:val="000000"/>
          <w:sz w:val="28"/>
          <w:szCs w:val="28"/>
        </w:rPr>
        <w:t xml:space="preserve">Выявленные нарушения, </w:t>
      </w:r>
      <w:r w:rsidR="00120D0A" w:rsidRPr="00D554FD">
        <w:rPr>
          <w:rFonts w:ascii="Times New Roman" w:hAnsi="Times New Roman" w:cs="Times New Roman"/>
          <w:bCs/>
          <w:color w:val="000000"/>
          <w:sz w:val="28"/>
          <w:szCs w:val="28"/>
        </w:rPr>
        <w:t xml:space="preserve">не </w:t>
      </w:r>
      <w:r w:rsidRPr="00D554FD">
        <w:rPr>
          <w:rFonts w:ascii="Times New Roman" w:hAnsi="Times New Roman" w:cs="Times New Roman"/>
          <w:bCs/>
          <w:color w:val="000000"/>
          <w:sz w:val="28"/>
          <w:szCs w:val="28"/>
        </w:rPr>
        <w:t>содержат признаки административной ответственности</w:t>
      </w:r>
      <w:r w:rsidRPr="00D554FD">
        <w:rPr>
          <w:rFonts w:ascii="Times New Roman" w:hAnsi="Times New Roman" w:cs="Times New Roman"/>
          <w:sz w:val="28"/>
          <w:szCs w:val="28"/>
        </w:rPr>
        <w:t>.</w:t>
      </w:r>
    </w:p>
    <w:p w:rsidR="00C265A0" w:rsidRPr="00D554FD" w:rsidRDefault="00C265A0"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 xml:space="preserve">Показатели эффективности: </w:t>
      </w:r>
    </w:p>
    <w:p w:rsidR="00EC240B" w:rsidRPr="00D554FD" w:rsidRDefault="00EC240B" w:rsidP="00C52063">
      <w:pPr>
        <w:tabs>
          <w:tab w:val="left" w:pos="567"/>
        </w:tabs>
        <w:autoSpaceDE w:val="0"/>
        <w:autoSpaceDN w:val="0"/>
        <w:adjustRightInd w:val="0"/>
        <w:spacing w:after="0" w:line="240" w:lineRule="auto"/>
        <w:ind w:firstLine="567"/>
        <w:jc w:val="both"/>
        <w:rPr>
          <w:rFonts w:ascii="Times New Roman" w:hAnsi="Times New Roman" w:cs="Times New Roman"/>
          <w:b/>
          <w:i/>
          <w:color w:val="000000"/>
          <w:sz w:val="28"/>
          <w:szCs w:val="28"/>
        </w:rPr>
      </w:pPr>
      <w:r w:rsidRPr="00D554FD">
        <w:rPr>
          <w:rFonts w:ascii="Times New Roman" w:hAnsi="Times New Roman" w:cs="Times New Roman"/>
          <w:b/>
          <w:sz w:val="28"/>
          <w:szCs w:val="28"/>
        </w:rPr>
        <w:t>Планирование и исполнение местных  бюджетов</w:t>
      </w:r>
    </w:p>
    <w:p w:rsidR="00EC240B" w:rsidRPr="00D554FD" w:rsidRDefault="00EC240B" w:rsidP="00C52063">
      <w:pPr>
        <w:tabs>
          <w:tab w:val="left" w:pos="567"/>
        </w:tabs>
        <w:autoSpaceDE w:val="0"/>
        <w:autoSpaceDN w:val="0"/>
        <w:adjustRightInd w:val="0"/>
        <w:spacing w:after="0" w:line="240" w:lineRule="auto"/>
        <w:ind w:firstLine="567"/>
        <w:jc w:val="both"/>
        <w:rPr>
          <w:rFonts w:ascii="Times New Roman" w:hAnsi="Times New Roman" w:cs="Times New Roman"/>
          <w:i/>
          <w:color w:val="000000"/>
          <w:sz w:val="28"/>
          <w:szCs w:val="28"/>
          <w:u w:val="single"/>
        </w:rPr>
      </w:pPr>
      <w:r w:rsidRPr="00D554FD">
        <w:rPr>
          <w:rFonts w:ascii="Times New Roman" w:hAnsi="Times New Roman" w:cs="Times New Roman"/>
          <w:i/>
          <w:color w:val="000000"/>
          <w:sz w:val="28"/>
          <w:szCs w:val="28"/>
          <w:u w:val="single"/>
        </w:rPr>
        <w:t>базовый показатель: продуктивность</w:t>
      </w:r>
    </w:p>
    <w:p w:rsidR="00EC240B" w:rsidRPr="000650D2" w:rsidRDefault="00EC240B" w:rsidP="00C52063">
      <w:pPr>
        <w:tabs>
          <w:tab w:val="left" w:pos="567"/>
        </w:tabs>
        <w:autoSpaceDE w:val="0"/>
        <w:autoSpaceDN w:val="0"/>
        <w:adjustRightInd w:val="0"/>
        <w:spacing w:after="0" w:line="240" w:lineRule="auto"/>
        <w:ind w:firstLine="567"/>
        <w:jc w:val="both"/>
        <w:rPr>
          <w:rFonts w:ascii="Times New Roman" w:hAnsi="Times New Roman" w:cs="Times New Roman"/>
          <w:i/>
          <w:sz w:val="28"/>
          <w:szCs w:val="28"/>
        </w:rPr>
      </w:pPr>
      <w:r w:rsidRPr="00D554FD">
        <w:rPr>
          <w:rFonts w:ascii="Times New Roman" w:hAnsi="Times New Roman" w:cs="Times New Roman"/>
          <w:i/>
          <w:color w:val="000000"/>
          <w:sz w:val="28"/>
          <w:szCs w:val="28"/>
        </w:rPr>
        <w:t xml:space="preserve">- </w:t>
      </w:r>
      <w:r w:rsidRPr="00D554FD">
        <w:rPr>
          <w:rFonts w:ascii="Times New Roman" w:hAnsi="Times New Roman" w:cs="Times New Roman"/>
          <w:i/>
          <w:sz w:val="28"/>
          <w:szCs w:val="28"/>
        </w:rPr>
        <w:t>разработка и исполнение бюджета исходя из необходимости достижения наилучшего прямого результата с использованием утвержденного объема бюджетных средств</w:t>
      </w:r>
    </w:p>
    <w:p w:rsidR="00250071" w:rsidRDefault="00250071" w:rsidP="00250071">
      <w:pPr>
        <w:tabs>
          <w:tab w:val="left" w:pos="567"/>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1966DA">
        <w:rPr>
          <w:rFonts w:ascii="Times New Roman" w:hAnsi="Times New Roman"/>
          <w:i/>
          <w:sz w:val="24"/>
          <w:szCs w:val="24"/>
        </w:rPr>
        <w:t>(Расчет исчислен согласно формуле: x = z / n / * 100, где: x – оценка критерия; z –</w:t>
      </w:r>
      <w:r>
        <w:rPr>
          <w:rFonts w:ascii="Times New Roman" w:hAnsi="Times New Roman"/>
          <w:i/>
          <w:sz w:val="24"/>
          <w:szCs w:val="24"/>
        </w:rPr>
        <w:t>процент</w:t>
      </w:r>
      <w:r w:rsidRPr="001776DC">
        <w:rPr>
          <w:rFonts w:ascii="Times New Roman" w:hAnsi="Times New Roman"/>
          <w:i/>
          <w:sz w:val="24"/>
          <w:szCs w:val="24"/>
        </w:rPr>
        <w:t xml:space="preserve"> выполненных показателей прямого результата</w:t>
      </w:r>
      <w:r>
        <w:rPr>
          <w:rFonts w:ascii="Times New Roman" w:hAnsi="Times New Roman"/>
          <w:i/>
          <w:sz w:val="24"/>
          <w:szCs w:val="24"/>
        </w:rPr>
        <w:t xml:space="preserve"> бюджетных программ</w:t>
      </w:r>
      <w:r w:rsidRPr="001966DA">
        <w:rPr>
          <w:rFonts w:ascii="Times New Roman" w:hAnsi="Times New Roman"/>
          <w:i/>
          <w:sz w:val="24"/>
          <w:szCs w:val="24"/>
        </w:rPr>
        <w:t xml:space="preserve">; n – </w:t>
      </w:r>
      <w:r>
        <w:rPr>
          <w:rFonts w:ascii="Times New Roman" w:hAnsi="Times New Roman"/>
          <w:i/>
          <w:sz w:val="24"/>
          <w:szCs w:val="24"/>
        </w:rPr>
        <w:t>процент</w:t>
      </w:r>
      <w:r w:rsidRPr="001776DC">
        <w:rPr>
          <w:rFonts w:ascii="Times New Roman" w:hAnsi="Times New Roman"/>
          <w:i/>
          <w:sz w:val="24"/>
          <w:szCs w:val="24"/>
        </w:rPr>
        <w:t xml:space="preserve"> освоенных </w:t>
      </w:r>
      <w:r>
        <w:rPr>
          <w:rFonts w:ascii="Times New Roman" w:hAnsi="Times New Roman"/>
          <w:i/>
          <w:sz w:val="24"/>
          <w:szCs w:val="24"/>
        </w:rPr>
        <w:t xml:space="preserve">бюджетных </w:t>
      </w:r>
      <w:r w:rsidRPr="001776DC">
        <w:rPr>
          <w:rFonts w:ascii="Times New Roman" w:hAnsi="Times New Roman"/>
          <w:i/>
          <w:sz w:val="24"/>
          <w:szCs w:val="24"/>
        </w:rPr>
        <w:t>средств</w:t>
      </w:r>
      <w:r w:rsidRPr="001966DA">
        <w:rPr>
          <w:rFonts w:ascii="Times New Roman" w:hAnsi="Times New Roman"/>
          <w:i/>
          <w:sz w:val="24"/>
          <w:szCs w:val="24"/>
        </w:rPr>
        <w:t>)</w:t>
      </w:r>
      <w:r w:rsidRPr="008976E0">
        <w:rPr>
          <w:rFonts w:ascii="Times New Roman" w:hAnsi="Times New Roman" w:cs="Times New Roman"/>
          <w:color w:val="000000"/>
          <w:sz w:val="28"/>
          <w:szCs w:val="28"/>
        </w:rPr>
        <w:t>.</w:t>
      </w:r>
    </w:p>
    <w:p w:rsidR="00250071" w:rsidRPr="00250071" w:rsidRDefault="00250071" w:rsidP="00C52063">
      <w:pPr>
        <w:tabs>
          <w:tab w:val="left" w:pos="567"/>
        </w:tabs>
        <w:autoSpaceDE w:val="0"/>
        <w:autoSpaceDN w:val="0"/>
        <w:adjustRightInd w:val="0"/>
        <w:spacing w:after="0" w:line="240" w:lineRule="auto"/>
        <w:ind w:firstLine="567"/>
        <w:jc w:val="both"/>
        <w:rPr>
          <w:rFonts w:ascii="Times New Roman" w:hAnsi="Times New Roman" w:cs="Times New Roman"/>
          <w:i/>
          <w:sz w:val="28"/>
          <w:szCs w:val="28"/>
        </w:rPr>
      </w:pPr>
    </w:p>
    <w:p w:rsidR="00EC240B" w:rsidRPr="00D554FD" w:rsidRDefault="00EC240B"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На реализацию 186 бюджетных программ выделено 5 242 349,0 тыс. тенге, из них: на реализацию текущих бюджетных программ выделено 3 944 400,0 тыс. тенге, что занимает 75,2% в общем объеме, на реализацию программ развития – 1 240 090,0 тыс. тенге, 23,6% в общем объеме, бюджетные кредиты 1 программа - 57 859,0 тыс. тенге или 1,2 %. </w:t>
      </w:r>
    </w:p>
    <w:p w:rsidR="00EC240B" w:rsidRPr="00D554FD" w:rsidRDefault="00EC240B"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 xml:space="preserve">Освоение бюджетных средств составило 5 224 890,8 тыс. тенге или </w:t>
      </w:r>
      <w:r w:rsidRPr="00D554FD">
        <w:rPr>
          <w:rFonts w:ascii="Times New Roman" w:hAnsi="Times New Roman" w:cs="Times New Roman"/>
          <w:b/>
          <w:sz w:val="28"/>
          <w:szCs w:val="28"/>
        </w:rPr>
        <w:t>99,7%</w:t>
      </w:r>
      <w:r w:rsidRPr="00D554FD">
        <w:rPr>
          <w:rFonts w:ascii="Times New Roman" w:hAnsi="Times New Roman" w:cs="Times New Roman"/>
          <w:sz w:val="28"/>
          <w:szCs w:val="28"/>
        </w:rPr>
        <w:t>.</w:t>
      </w:r>
    </w:p>
    <w:p w:rsidR="00EC240B" w:rsidRPr="00D554FD" w:rsidRDefault="00EC240B" w:rsidP="00C52063">
      <w:pPr>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sz w:val="28"/>
          <w:szCs w:val="28"/>
        </w:rPr>
        <w:t xml:space="preserve">По 186 бюджетным </w:t>
      </w:r>
      <w:r w:rsidRPr="00D554FD">
        <w:rPr>
          <w:rFonts w:ascii="Times New Roman" w:hAnsi="Times New Roman" w:cs="Times New Roman"/>
          <w:sz w:val="28"/>
          <w:szCs w:val="28"/>
          <w:shd w:val="clear" w:color="auto" w:fill="FFFFFF"/>
        </w:rPr>
        <w:t xml:space="preserve">предусмотрено 325 показателей </w:t>
      </w:r>
      <w:r w:rsidRPr="00D554FD">
        <w:rPr>
          <w:rFonts w:ascii="Times New Roman" w:hAnsi="Times New Roman" w:cs="Times New Roman"/>
          <w:bCs/>
          <w:sz w:val="28"/>
          <w:szCs w:val="28"/>
        </w:rPr>
        <w:t xml:space="preserve">прямых результатов и 232 </w:t>
      </w:r>
      <w:r w:rsidRPr="00D554FD">
        <w:rPr>
          <w:rFonts w:ascii="Times New Roman" w:hAnsi="Times New Roman" w:cs="Times New Roman"/>
          <w:sz w:val="28"/>
          <w:szCs w:val="28"/>
          <w:shd w:val="clear" w:color="auto" w:fill="FFFFFF"/>
        </w:rPr>
        <w:t xml:space="preserve">показателей </w:t>
      </w:r>
      <w:r w:rsidRPr="00D554FD">
        <w:rPr>
          <w:rFonts w:ascii="Times New Roman" w:hAnsi="Times New Roman" w:cs="Times New Roman"/>
          <w:bCs/>
          <w:sz w:val="28"/>
          <w:szCs w:val="28"/>
        </w:rPr>
        <w:t>конечного результата.</w:t>
      </w:r>
    </w:p>
    <w:p w:rsidR="00EC240B" w:rsidRPr="00D554FD" w:rsidRDefault="00EC240B" w:rsidP="00C52063">
      <w:pPr>
        <w:tabs>
          <w:tab w:val="left" w:pos="567"/>
        </w:tabs>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rPr>
        <w:t>Достигнуто 318 прямых результатов или 97,8% от плана и 226 конечных результатов или 97,4% от плана.</w:t>
      </w:r>
    </w:p>
    <w:p w:rsidR="00EC240B" w:rsidRPr="00D554FD" w:rsidRDefault="00EC240B" w:rsidP="00C52063">
      <w:pPr>
        <w:tabs>
          <w:tab w:val="left" w:pos="567"/>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sz w:val="28"/>
          <w:szCs w:val="28"/>
        </w:rPr>
        <w:t xml:space="preserve">Эффективность исполнения бюджетных программ составил </w:t>
      </w:r>
      <w:r w:rsidRPr="00D554FD">
        <w:rPr>
          <w:rFonts w:ascii="Times New Roman" w:hAnsi="Times New Roman" w:cs="Times New Roman"/>
          <w:b/>
          <w:color w:val="000000"/>
          <w:sz w:val="28"/>
          <w:szCs w:val="28"/>
        </w:rPr>
        <w:t>98,1%</w:t>
      </w:r>
      <w:r w:rsidRPr="00D554FD">
        <w:rPr>
          <w:rFonts w:ascii="Times New Roman" w:hAnsi="Times New Roman" w:cs="Times New Roman"/>
          <w:color w:val="000000"/>
          <w:sz w:val="28"/>
          <w:szCs w:val="28"/>
        </w:rPr>
        <w:t xml:space="preserve"> (97,8%</w:t>
      </w:r>
      <w:r w:rsidRPr="00D554FD">
        <w:rPr>
          <w:rFonts w:ascii="Times New Roman" w:hAnsi="Times New Roman" w:cs="Times New Roman"/>
          <w:i/>
          <w:sz w:val="24"/>
          <w:szCs w:val="24"/>
        </w:rPr>
        <w:t xml:space="preserve"> процент выполненных показателей прямого результата бюджетных программ</w:t>
      </w:r>
      <w:r w:rsidRPr="00D554FD">
        <w:rPr>
          <w:rFonts w:ascii="Times New Roman" w:hAnsi="Times New Roman" w:cs="Times New Roman"/>
          <w:color w:val="000000"/>
          <w:sz w:val="28"/>
          <w:szCs w:val="28"/>
        </w:rPr>
        <w:t xml:space="preserve"> /99,7%</w:t>
      </w:r>
      <w:r w:rsidRPr="00D554FD">
        <w:rPr>
          <w:rFonts w:ascii="Times New Roman" w:hAnsi="Times New Roman" w:cs="Times New Roman"/>
          <w:i/>
          <w:sz w:val="24"/>
          <w:szCs w:val="24"/>
        </w:rPr>
        <w:t xml:space="preserve"> процент освоенных бюджетных средств</w:t>
      </w:r>
      <w:r w:rsidRPr="00D554FD">
        <w:rPr>
          <w:rFonts w:ascii="Times New Roman" w:hAnsi="Times New Roman" w:cs="Times New Roman"/>
          <w:color w:val="000000"/>
          <w:sz w:val="28"/>
          <w:szCs w:val="28"/>
        </w:rPr>
        <w:t xml:space="preserve"> *100).</w:t>
      </w:r>
    </w:p>
    <w:p w:rsidR="00EC240B" w:rsidRPr="00D554FD" w:rsidRDefault="00EC240B"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Не достигнуты результаты по 4 бюджетным программам 3 администраторов бюджетных программ, не достижение районными администраторами бюджетных программ показателей прямых и конечных результатов привело к несоблюдению принципа эффективности, результативности и ответственности бюджетной системы Республики Казахстан.</w:t>
      </w:r>
    </w:p>
    <w:p w:rsidR="00EC240B" w:rsidRPr="00D554FD" w:rsidRDefault="00EC240B" w:rsidP="00C52063">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color w:val="000000"/>
          <w:sz w:val="28"/>
          <w:szCs w:val="28"/>
        </w:rPr>
        <w:t xml:space="preserve">Бюджет района разработан в соответствии с Бюджетным кодексом РК, при этом, </w:t>
      </w:r>
      <w:r w:rsidRPr="00D554FD">
        <w:rPr>
          <w:rFonts w:ascii="Times New Roman" w:hAnsi="Times New Roman" w:cs="Times New Roman"/>
          <w:sz w:val="28"/>
          <w:szCs w:val="28"/>
        </w:rPr>
        <w:t>темп роста поступлений местного бюджета в 160,9% достигнут только за счет поступления трансфертов.</w:t>
      </w:r>
    </w:p>
    <w:p w:rsidR="00EC240B" w:rsidRPr="00D554FD" w:rsidRDefault="00EC240B"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Поступление собственных доходов: налоговые, неналоговые поступления и поступления от продажи основного капитала имеют нестабильный характер, если в 2015 году по сравнению с 2014 годом темп роста их составлял 33,3 процентных пункта, то в 2016 году упали ниже 100% на 5,3 процентных пункта и составили 94,7%. В 2017 году по сравнению с 2016 годом темп роста составил 113,7%. </w:t>
      </w:r>
    </w:p>
    <w:p w:rsidR="00EC240B" w:rsidRPr="00D554FD" w:rsidRDefault="00EC240B" w:rsidP="00C52063">
      <w:pPr>
        <w:tabs>
          <w:tab w:val="left" w:pos="0"/>
        </w:tabs>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hAnsi="Times New Roman" w:cs="Times New Roman"/>
          <w:bCs/>
          <w:sz w:val="28"/>
          <w:szCs w:val="28"/>
        </w:rPr>
        <w:t xml:space="preserve">Также имеют место факты </w:t>
      </w:r>
      <w:r w:rsidRPr="00D554FD">
        <w:rPr>
          <w:rFonts w:ascii="Times New Roman" w:hAnsi="Times New Roman" w:cs="Times New Roman"/>
          <w:sz w:val="28"/>
          <w:szCs w:val="28"/>
        </w:rPr>
        <w:t xml:space="preserve">планирования местного бюджета с не соблюдением принципа преемственности бюджетной системы - планирование бюджета, основанного на базовых расходах, утвержденных в предыдущие периоды, итогах бюджетного мониторинга, оценке результатов. </w:t>
      </w:r>
      <w:r w:rsidRPr="00D554FD">
        <w:rPr>
          <w:rFonts w:ascii="Times New Roman" w:eastAsia="Times New Roman" w:hAnsi="Times New Roman" w:cs="Times New Roman"/>
          <w:sz w:val="28"/>
          <w:szCs w:val="28"/>
        </w:rPr>
        <w:t xml:space="preserve">  </w:t>
      </w:r>
    </w:p>
    <w:p w:rsidR="00EC240B" w:rsidRPr="00D554FD" w:rsidRDefault="00EC240B" w:rsidP="00C52063">
      <w:pPr>
        <w:tabs>
          <w:tab w:val="left" w:pos="0"/>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Уполномоченным органом по государственному планированию не на должном уровне поставлена работа по контролю за составлением бюджетных программ, рассмотрению бюджетных заявок и соответствие их требованиям бюджетного законодательства РК, при этом данные нарушения носят системный характер, повторяющиеся из года в год.</w:t>
      </w:r>
    </w:p>
    <w:p w:rsidR="00EC240B" w:rsidRPr="00D554FD" w:rsidRDefault="00EC240B" w:rsidP="00C52063">
      <w:pPr>
        <w:tabs>
          <w:tab w:val="left" w:pos="0"/>
          <w:tab w:val="left" w:pos="567"/>
        </w:tabs>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hAnsi="Times New Roman" w:cs="Times New Roman"/>
          <w:sz w:val="28"/>
          <w:szCs w:val="28"/>
        </w:rPr>
        <w:t>Не освоение бюджетных средств администраторами бюджетных программ по несостоявшимся конкурсам произошли в результате выделения бюджетных средств в конце финансового года и невозможностью повторного проведения процедур государственных закупок, а также в результате отсутствия контроля администраторов бюджетных программ за работой подрядчиков, заключивших договора на выполнение работ и услуг.</w:t>
      </w:r>
    </w:p>
    <w:p w:rsidR="00EC240B" w:rsidRPr="00D554FD" w:rsidRDefault="00EC240B" w:rsidP="00C52063">
      <w:pPr>
        <w:tabs>
          <w:tab w:val="left" w:pos="567"/>
        </w:tabs>
        <w:autoSpaceDE w:val="0"/>
        <w:autoSpaceDN w:val="0"/>
        <w:adjustRightInd w:val="0"/>
        <w:spacing w:after="0" w:line="240" w:lineRule="auto"/>
        <w:ind w:firstLine="567"/>
        <w:jc w:val="both"/>
        <w:rPr>
          <w:rFonts w:ascii="Times New Roman" w:hAnsi="Times New Roman" w:cs="Times New Roman"/>
          <w:i/>
          <w:color w:val="000000"/>
          <w:sz w:val="28"/>
          <w:szCs w:val="28"/>
          <w:u w:val="single"/>
        </w:rPr>
      </w:pPr>
      <w:r w:rsidRPr="00D554FD">
        <w:rPr>
          <w:rFonts w:ascii="Times New Roman" w:hAnsi="Times New Roman" w:cs="Times New Roman"/>
          <w:i/>
          <w:color w:val="000000"/>
          <w:sz w:val="28"/>
          <w:szCs w:val="28"/>
          <w:u w:val="single"/>
        </w:rPr>
        <w:t>специальные показатели:</w:t>
      </w:r>
    </w:p>
    <w:p w:rsidR="00EC240B" w:rsidRPr="00D554FD" w:rsidRDefault="00EC240B" w:rsidP="00C52063">
      <w:pPr>
        <w:tabs>
          <w:tab w:val="left" w:pos="567"/>
        </w:tabs>
        <w:autoSpaceDE w:val="0"/>
        <w:autoSpaceDN w:val="0"/>
        <w:adjustRightInd w:val="0"/>
        <w:spacing w:after="0" w:line="240" w:lineRule="auto"/>
        <w:ind w:firstLine="567"/>
        <w:jc w:val="both"/>
        <w:rPr>
          <w:rFonts w:ascii="Times New Roman" w:hAnsi="Times New Roman" w:cs="Times New Roman"/>
          <w:i/>
          <w:sz w:val="28"/>
          <w:szCs w:val="28"/>
        </w:rPr>
      </w:pPr>
      <w:r w:rsidRPr="00D554FD">
        <w:rPr>
          <w:rFonts w:ascii="Times New Roman" w:hAnsi="Times New Roman" w:cs="Times New Roman"/>
          <w:i/>
          <w:sz w:val="28"/>
          <w:szCs w:val="28"/>
        </w:rPr>
        <w:t>- выполнен</w:t>
      </w:r>
      <w:r w:rsidRPr="00D554FD">
        <w:rPr>
          <w:rFonts w:ascii="Times New Roman" w:hAnsi="Times New Roman" w:cs="Times New Roman"/>
          <w:i/>
          <w:sz w:val="28"/>
          <w:szCs w:val="28"/>
          <w:lang w:val="kk-KZ"/>
        </w:rPr>
        <w:t>ие</w:t>
      </w:r>
      <w:r w:rsidRPr="00D554FD">
        <w:rPr>
          <w:rFonts w:ascii="Times New Roman" w:hAnsi="Times New Roman" w:cs="Times New Roman"/>
          <w:i/>
          <w:sz w:val="28"/>
          <w:szCs w:val="28"/>
        </w:rPr>
        <w:t xml:space="preserve"> основных параметр</w:t>
      </w:r>
      <w:r w:rsidRPr="00D554FD">
        <w:rPr>
          <w:rFonts w:ascii="Times New Roman" w:hAnsi="Times New Roman" w:cs="Times New Roman"/>
          <w:i/>
          <w:sz w:val="28"/>
          <w:szCs w:val="28"/>
          <w:lang w:val="kk-KZ"/>
        </w:rPr>
        <w:t>ов</w:t>
      </w:r>
      <w:r w:rsidRPr="00D554FD">
        <w:rPr>
          <w:rFonts w:ascii="Times New Roman" w:hAnsi="Times New Roman" w:cs="Times New Roman"/>
          <w:i/>
          <w:sz w:val="28"/>
          <w:szCs w:val="28"/>
        </w:rPr>
        <w:t xml:space="preserve"> доходов и расходов бюджета;</w:t>
      </w:r>
    </w:p>
    <w:p w:rsidR="00EC240B" w:rsidRPr="00D554FD" w:rsidRDefault="00EC240B" w:rsidP="00C52063">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Доходная часть бюджета Актогайского района выполнена на </w:t>
      </w:r>
      <w:r w:rsidRPr="00D554FD">
        <w:rPr>
          <w:rFonts w:ascii="Times New Roman" w:hAnsi="Times New Roman" w:cs="Times New Roman"/>
          <w:b/>
          <w:sz w:val="28"/>
          <w:szCs w:val="28"/>
        </w:rPr>
        <w:t>101%</w:t>
      </w:r>
      <w:r w:rsidRPr="00D554FD">
        <w:rPr>
          <w:rFonts w:ascii="Times New Roman" w:hAnsi="Times New Roman" w:cs="Times New Roman"/>
          <w:sz w:val="28"/>
          <w:szCs w:val="28"/>
        </w:rPr>
        <w:t xml:space="preserve"> и составили 5 168 126,8 тыс. тенге, при скорректированном 5 115 460,0 тыс. тенге. Исполнение по затратам составило </w:t>
      </w:r>
      <w:r w:rsidRPr="00D554FD">
        <w:rPr>
          <w:rFonts w:ascii="Times New Roman" w:hAnsi="Times New Roman" w:cs="Times New Roman"/>
          <w:b/>
          <w:sz w:val="28"/>
          <w:szCs w:val="28"/>
        </w:rPr>
        <w:t>99,7%</w:t>
      </w:r>
      <w:r w:rsidRPr="00D554FD">
        <w:rPr>
          <w:rFonts w:ascii="Times New Roman" w:hAnsi="Times New Roman" w:cs="Times New Roman"/>
          <w:sz w:val="28"/>
          <w:szCs w:val="28"/>
        </w:rPr>
        <w:t xml:space="preserve"> при скорректированном </w:t>
      </w:r>
      <w:r w:rsidRPr="00D554FD">
        <w:rPr>
          <w:rFonts w:ascii="Times New Roman" w:hAnsi="Times New Roman" w:cs="Times New Roman"/>
          <w:sz w:val="28"/>
          <w:szCs w:val="28"/>
        </w:rPr>
        <w:lastRenderedPageBreak/>
        <w:t xml:space="preserve">бюджете в сумме 5 164 070,0 тыс. тенге, исполнение составило 5 146 893,2 тыс. тенге. Чистое бюджетное кредитование при скорректированном бюджете в сумме 39 997,0 тыс. тенге составили 40 754,8 тыс. тенге или </w:t>
      </w:r>
      <w:r w:rsidRPr="00D554FD">
        <w:rPr>
          <w:rFonts w:ascii="Times New Roman" w:hAnsi="Times New Roman" w:cs="Times New Roman"/>
          <w:b/>
          <w:sz w:val="28"/>
          <w:szCs w:val="28"/>
        </w:rPr>
        <w:t>101,9%</w:t>
      </w:r>
      <w:r w:rsidRPr="00D554FD">
        <w:rPr>
          <w:rFonts w:ascii="Times New Roman" w:hAnsi="Times New Roman" w:cs="Times New Roman"/>
          <w:sz w:val="28"/>
          <w:szCs w:val="28"/>
        </w:rPr>
        <w:t>. Дефицит бюджета составил минус 19 521,3 тыс. тенге, финансирование дефицита 19 521,3 тыс. тенге.</w:t>
      </w:r>
    </w:p>
    <w:p w:rsidR="00EC240B" w:rsidRPr="00D554FD" w:rsidRDefault="00EC240B" w:rsidP="00C52063">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Расходы района выполнены на </w:t>
      </w:r>
      <w:r w:rsidRPr="00D554FD">
        <w:rPr>
          <w:rFonts w:ascii="Times New Roman" w:hAnsi="Times New Roman" w:cs="Times New Roman"/>
          <w:b/>
          <w:sz w:val="28"/>
          <w:szCs w:val="28"/>
        </w:rPr>
        <w:t>99,7%</w:t>
      </w:r>
      <w:r w:rsidRPr="00D554FD">
        <w:rPr>
          <w:rFonts w:ascii="Times New Roman" w:hAnsi="Times New Roman" w:cs="Times New Roman"/>
          <w:sz w:val="28"/>
          <w:szCs w:val="28"/>
        </w:rPr>
        <w:t>, при скорректированном бюджете в сумме 5 242 349,0 тыс. тенге исполнение составило 5 224 890,8 тыс. тенге.</w:t>
      </w:r>
    </w:p>
    <w:p w:rsidR="00EC240B" w:rsidRPr="00D554FD" w:rsidRDefault="00EC240B" w:rsidP="00C52063">
      <w:pPr>
        <w:tabs>
          <w:tab w:val="left" w:pos="567"/>
        </w:tabs>
        <w:autoSpaceDE w:val="0"/>
        <w:autoSpaceDN w:val="0"/>
        <w:adjustRightInd w:val="0"/>
        <w:spacing w:after="0" w:line="240" w:lineRule="auto"/>
        <w:ind w:firstLine="567"/>
        <w:jc w:val="both"/>
        <w:rPr>
          <w:rFonts w:ascii="Times New Roman" w:hAnsi="Times New Roman" w:cs="Times New Roman"/>
          <w:i/>
          <w:color w:val="000000"/>
          <w:sz w:val="28"/>
          <w:szCs w:val="28"/>
        </w:rPr>
      </w:pPr>
      <w:r w:rsidRPr="00D554FD">
        <w:rPr>
          <w:rFonts w:ascii="Times New Roman" w:hAnsi="Times New Roman" w:cs="Times New Roman"/>
          <w:i/>
          <w:color w:val="000000"/>
          <w:sz w:val="28"/>
          <w:szCs w:val="28"/>
        </w:rPr>
        <w:t>- освоение выделенных средств за 2017 год.</w:t>
      </w:r>
    </w:p>
    <w:p w:rsidR="00EC240B" w:rsidRPr="00D554FD" w:rsidRDefault="00EC240B" w:rsidP="00C52063">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За 2017 год не исполнение сводного плана финансирования составило в сумме 17 458,2 тыс. тенге, при плане 5 242 349,0 тыс. тенге, исполнено 5 224 890,8 тыс. тенге или </w:t>
      </w:r>
      <w:r w:rsidRPr="00D554FD">
        <w:rPr>
          <w:rFonts w:ascii="Times New Roman" w:hAnsi="Times New Roman" w:cs="Times New Roman"/>
          <w:b/>
          <w:sz w:val="28"/>
          <w:szCs w:val="28"/>
        </w:rPr>
        <w:t>99,7%</w:t>
      </w:r>
      <w:r w:rsidRPr="00D554FD">
        <w:rPr>
          <w:rFonts w:ascii="Times New Roman" w:hAnsi="Times New Roman" w:cs="Times New Roman"/>
          <w:sz w:val="28"/>
          <w:szCs w:val="28"/>
        </w:rPr>
        <w:t>.</w:t>
      </w:r>
    </w:p>
    <w:p w:rsidR="00EC240B" w:rsidRPr="00D554FD" w:rsidRDefault="00EC240B" w:rsidP="00C52063">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Из 31 администратора бюджетных программ 22 администратора освоили выделенные бюджетные средства на 100%.</w:t>
      </w:r>
    </w:p>
    <w:p w:rsidR="00EC240B" w:rsidRPr="00D554FD" w:rsidRDefault="00EC240B" w:rsidP="00C52063">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Аппараты акимов сельских округов освоили выделенные средства на 98,3%, не освоили 4 сельских округа: Караменди би, Кызыларай, Карабулак, Сарытерек и 1 посёлок Сарышаган.</w:t>
      </w:r>
    </w:p>
    <w:p w:rsidR="00EC240B" w:rsidRPr="00D554FD" w:rsidRDefault="00EC240B" w:rsidP="00C52063">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ГУ "Отдел занятости и социальных программ" освоил бюджетные средства на 99,9%, ГУ "Отдел экономики и финансов" на 99,8%, ГУ "Отдел жилищно-коммунального хозяйства, пассажирского транспорта, автомобильных дорог, строительства и жилищной инспекции района" на 99,7% и ГУ "Отдел образования" на 99,7%.  </w:t>
      </w:r>
    </w:p>
    <w:p w:rsidR="00EC240B" w:rsidRPr="00D554FD" w:rsidRDefault="00EC240B" w:rsidP="00C52063">
      <w:pPr>
        <w:tabs>
          <w:tab w:val="left" w:pos="567"/>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sz w:val="28"/>
          <w:szCs w:val="28"/>
        </w:rPr>
        <w:t>Причины не освоения:</w:t>
      </w:r>
    </w:p>
    <w:p w:rsidR="00EC240B" w:rsidRPr="00D554FD" w:rsidRDefault="00EC240B"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объективные причины – экономия бюджетных средств в сумме 2 681,1 тыс. тенге в том числе: экономия по государственным закупкам 1 945,0 тыс. тенге, экономия по фонду оплаты труда 54,0 тыс. тенге, прочая экономия 682,1 тыс. тенге;  </w:t>
      </w:r>
    </w:p>
    <w:p w:rsidR="00EC240B" w:rsidRPr="00D554FD" w:rsidRDefault="00EC240B"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субъективные причины - которые занимают основную долю не освоения и составили в сумме 14 777,0 тыс. тенге, из них </w:t>
      </w:r>
      <w:r w:rsidRPr="00D554FD">
        <w:rPr>
          <w:rFonts w:ascii="Times New Roman" w:hAnsi="Times New Roman" w:cs="Times New Roman"/>
          <w:iCs/>
          <w:sz w:val="28"/>
          <w:szCs w:val="28"/>
        </w:rPr>
        <w:t>не соблюдение поставщиками договорных обязательств</w:t>
      </w:r>
      <w:r w:rsidRPr="00D554FD">
        <w:rPr>
          <w:rFonts w:ascii="Times New Roman" w:hAnsi="Times New Roman" w:cs="Times New Roman"/>
          <w:sz w:val="28"/>
          <w:szCs w:val="28"/>
        </w:rPr>
        <w:t xml:space="preserve"> (работ, услуг) на сумму 10 732,0 тыс. тенге, не состоявшиеся конкурсы по государственным закупкам 4 045,0 тыс. тенге. </w:t>
      </w:r>
    </w:p>
    <w:p w:rsidR="00EC240B" w:rsidRPr="00D554FD" w:rsidRDefault="00EC240B"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Отделом не в полном объеме реализована компетенция уполномоченного органа по исполнению бюджета, в части выявления причин неисполнения планов финансирования, проведению анализа ожидаемого исполнения бюджета на предстоящий месяц и определения ожидаемого остатка денег на контрольном счете наличности соответствующего бюджета на конец прогнозируемого периода.</w:t>
      </w:r>
    </w:p>
    <w:p w:rsidR="00EC240B" w:rsidRPr="00D554FD" w:rsidRDefault="00EC240B" w:rsidP="00C52063">
      <w:pPr>
        <w:pStyle w:val="1"/>
        <w:tabs>
          <w:tab w:val="left" w:pos="567"/>
        </w:tabs>
        <w:spacing w:before="0" w:line="240" w:lineRule="auto"/>
        <w:ind w:firstLine="567"/>
        <w:jc w:val="both"/>
        <w:rPr>
          <w:rFonts w:ascii="Times New Roman" w:hAnsi="Times New Roman" w:cs="Times New Roman"/>
          <w:b/>
          <w:smallCaps w:val="0"/>
          <w:spacing w:val="0"/>
          <w:sz w:val="28"/>
          <w:szCs w:val="28"/>
        </w:rPr>
      </w:pPr>
      <w:r w:rsidRPr="00D554FD">
        <w:rPr>
          <w:rFonts w:ascii="Times New Roman" w:hAnsi="Times New Roman" w:cs="Times New Roman"/>
          <w:b/>
          <w:smallCaps w:val="0"/>
          <w:spacing w:val="0"/>
          <w:sz w:val="28"/>
          <w:szCs w:val="28"/>
        </w:rPr>
        <w:t>Реализация программных документов:</w:t>
      </w:r>
    </w:p>
    <w:p w:rsidR="00EC240B" w:rsidRPr="00D554FD" w:rsidRDefault="00EC240B" w:rsidP="00C52063">
      <w:pPr>
        <w:pStyle w:val="ac"/>
        <w:tabs>
          <w:tab w:val="left" w:pos="567"/>
        </w:tabs>
        <w:spacing w:after="0" w:line="240" w:lineRule="auto"/>
        <w:ind w:left="0" w:firstLine="567"/>
        <w:jc w:val="both"/>
        <w:rPr>
          <w:rFonts w:ascii="Times New Roman" w:hAnsi="Times New Roman" w:cs="Times New Roman"/>
          <w:i/>
          <w:sz w:val="28"/>
          <w:szCs w:val="28"/>
          <w:u w:val="single"/>
        </w:rPr>
      </w:pPr>
      <w:r w:rsidRPr="00D554FD">
        <w:rPr>
          <w:rFonts w:ascii="Times New Roman" w:hAnsi="Times New Roman" w:cs="Times New Roman"/>
          <w:i/>
          <w:sz w:val="28"/>
          <w:szCs w:val="28"/>
          <w:u w:val="single"/>
        </w:rPr>
        <w:t>базовый показатель: результативность</w:t>
      </w:r>
    </w:p>
    <w:p w:rsidR="00EC240B" w:rsidRPr="00D554FD" w:rsidRDefault="00EC240B"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соотношение достигнутых результатов целевых индикаторов  Программы развития территории к запланированным.</w:t>
      </w:r>
    </w:p>
    <w:p w:rsidR="00EC240B" w:rsidRPr="00D554FD" w:rsidRDefault="00EC240B" w:rsidP="00C52063">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i/>
          <w:sz w:val="24"/>
          <w:szCs w:val="24"/>
        </w:rPr>
        <w:t>(Расчет исчислен согласно формуле: x = z / n / * 100, где: x – оценка критерия; z – кол-во достигнутых результатов целевых индикаторов ПРТ; n - общее кол-во запланированных результатов целевых индикаторов ПРТ)</w:t>
      </w:r>
    </w:p>
    <w:p w:rsidR="00EC240B" w:rsidRPr="00D554FD" w:rsidRDefault="00EC240B" w:rsidP="00C52063">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 xml:space="preserve">Показатель результативности целевых индикаторов  Программы развития территории к запланированным за 2017 год составила </w:t>
      </w:r>
      <w:r w:rsidRPr="00D554FD">
        <w:rPr>
          <w:rFonts w:ascii="Times New Roman" w:hAnsi="Times New Roman" w:cs="Times New Roman"/>
          <w:b/>
          <w:sz w:val="28"/>
          <w:szCs w:val="28"/>
        </w:rPr>
        <w:t>91,4%</w:t>
      </w:r>
      <w:r w:rsidRPr="00D554FD">
        <w:rPr>
          <w:rFonts w:ascii="Times New Roman" w:hAnsi="Times New Roman" w:cs="Times New Roman"/>
          <w:sz w:val="28"/>
          <w:szCs w:val="28"/>
        </w:rPr>
        <w:t>, при количестве достигнутых результатов целевых индикаторов ПРТ - 85, общее кол-во запланированных результатов целевых индикаторов ПРТ составило 93.</w:t>
      </w:r>
    </w:p>
    <w:p w:rsidR="00EC240B" w:rsidRPr="00D554FD" w:rsidRDefault="00EC240B"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8"/>
          <w:szCs w:val="24"/>
        </w:rPr>
        <w:t xml:space="preserve">Не высокая результативность связана с не достижением показателей по 3-м направлениям: </w:t>
      </w:r>
    </w:p>
    <w:p w:rsidR="00EC240B" w:rsidRPr="00D554FD" w:rsidRDefault="00EC240B"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8"/>
          <w:szCs w:val="24"/>
        </w:rPr>
        <w:t xml:space="preserve">- экономика - из запланированных 24 не достигнуто 9 целевых индикаторов или 37,5% от запланированных; </w:t>
      </w:r>
    </w:p>
    <w:p w:rsidR="00EC240B" w:rsidRPr="00D554FD" w:rsidRDefault="00EC240B"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8"/>
          <w:szCs w:val="24"/>
        </w:rPr>
        <w:t xml:space="preserve">- социальная сфера - из запланированных 33 не достигнуто 6 целевых индикаторов или 18,%; </w:t>
      </w:r>
    </w:p>
    <w:p w:rsidR="00EC240B" w:rsidRPr="00D554FD" w:rsidRDefault="00EC240B"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8"/>
          <w:szCs w:val="24"/>
        </w:rPr>
        <w:t>- экология - из запланированных 10 не достигнут 1 целевой индикатор или 10%.</w:t>
      </w:r>
    </w:p>
    <w:p w:rsidR="00EC240B" w:rsidRPr="00D554FD" w:rsidRDefault="00EC240B" w:rsidP="00C52063">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Аудитом реализации программных документов установлены факты не соблюдения принципов результативности и эффективности Системы государственного планирования, предоставление государственными органами - соисполнителя недостоверной информация о реализации ПРТ, отсутствия со стороны уполномоченного органа по государственному планированию района, при формировании отчета о реализации программы, контроля за информациями, предоставляемыми государственными органами - соисполнителями.</w:t>
      </w:r>
    </w:p>
    <w:p w:rsidR="00EC240B" w:rsidRPr="00D554FD" w:rsidRDefault="00EC240B" w:rsidP="00C52063">
      <w:pPr>
        <w:pStyle w:val="ac"/>
        <w:tabs>
          <w:tab w:val="left" w:pos="567"/>
        </w:tabs>
        <w:spacing w:after="0" w:line="240" w:lineRule="auto"/>
        <w:ind w:left="0" w:firstLine="567"/>
        <w:jc w:val="both"/>
        <w:rPr>
          <w:rFonts w:ascii="Times New Roman" w:hAnsi="Times New Roman" w:cs="Times New Roman"/>
          <w:i/>
          <w:sz w:val="28"/>
          <w:szCs w:val="28"/>
          <w:u w:val="single"/>
        </w:rPr>
      </w:pPr>
      <w:r w:rsidRPr="00D554FD">
        <w:rPr>
          <w:rFonts w:ascii="Times New Roman" w:hAnsi="Times New Roman" w:cs="Times New Roman"/>
          <w:i/>
          <w:sz w:val="28"/>
          <w:szCs w:val="28"/>
          <w:u w:val="single"/>
        </w:rPr>
        <w:t>специальный показатель:</w:t>
      </w:r>
    </w:p>
    <w:p w:rsidR="00EC240B" w:rsidRPr="00D554FD" w:rsidRDefault="00EC240B" w:rsidP="00C52063">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эффективное использование бюджетных средств, выделенных для реализации мероприятий ПРТ.</w:t>
      </w:r>
    </w:p>
    <w:p w:rsidR="00EC240B" w:rsidRPr="00D554FD" w:rsidRDefault="00EC240B" w:rsidP="00C52063">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i/>
          <w:sz w:val="24"/>
          <w:szCs w:val="24"/>
        </w:rPr>
        <w:t>(Расчет исчислен согласно формуле: x = z / n, где: x – оценка критерия; z – % выполнения мероприятий за счет бюджетных средств; n – % освоения бюджетных  средств)</w:t>
      </w:r>
      <w:r w:rsidRPr="00D554FD">
        <w:rPr>
          <w:rFonts w:ascii="Times New Roman" w:hAnsi="Times New Roman" w:cs="Times New Roman"/>
          <w:sz w:val="28"/>
          <w:szCs w:val="28"/>
        </w:rPr>
        <w:t>.</w:t>
      </w:r>
    </w:p>
    <w:p w:rsidR="00EC240B" w:rsidRPr="00D554FD" w:rsidRDefault="00EC240B" w:rsidP="00C52063">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На выполнение Плана мероприятий по реализации ПРТ на 2017 год  по плану предусмотрено 2 344,2 млн. тенге, в том числе из бюджета 1 968,1 тыс. тенге, освоено 2 313,0 млн. тенге, из них из бюджета 1 936,9 млн. тенге.</w:t>
      </w:r>
    </w:p>
    <w:p w:rsidR="00EC240B" w:rsidRPr="00D554FD" w:rsidRDefault="00EC240B"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8"/>
          <w:szCs w:val="24"/>
        </w:rPr>
        <w:t xml:space="preserve">Показатель </w:t>
      </w:r>
      <w:r w:rsidRPr="00D554FD">
        <w:rPr>
          <w:rFonts w:ascii="Times New Roman" w:eastAsia="Times New Roman" w:hAnsi="Times New Roman" w:cs="Times New Roman"/>
          <w:spacing w:val="5"/>
          <w:sz w:val="28"/>
          <w:szCs w:val="24"/>
        </w:rPr>
        <w:t xml:space="preserve">эффективности </w:t>
      </w:r>
      <w:r w:rsidRPr="00D554FD">
        <w:rPr>
          <w:rFonts w:ascii="Times New Roman" w:eastAsia="Times New Roman" w:hAnsi="Times New Roman" w:cs="Times New Roman"/>
          <w:sz w:val="28"/>
          <w:szCs w:val="24"/>
        </w:rPr>
        <w:t xml:space="preserve">использования выделенных средств для реализации мероприятий ПРТ составил </w:t>
      </w:r>
      <w:r w:rsidRPr="00D554FD">
        <w:rPr>
          <w:rFonts w:ascii="Times New Roman" w:eastAsia="Times New Roman" w:hAnsi="Times New Roman" w:cs="Times New Roman"/>
          <w:b/>
          <w:sz w:val="28"/>
          <w:szCs w:val="24"/>
        </w:rPr>
        <w:t>85,3%</w:t>
      </w:r>
      <w:r w:rsidRPr="00D554FD">
        <w:rPr>
          <w:rFonts w:ascii="Times New Roman" w:eastAsia="Times New Roman" w:hAnsi="Times New Roman" w:cs="Times New Roman"/>
          <w:sz w:val="28"/>
          <w:szCs w:val="24"/>
        </w:rPr>
        <w:t xml:space="preserve"> (</w:t>
      </w:r>
      <w:r w:rsidRPr="00D554FD">
        <w:rPr>
          <w:rFonts w:ascii="Times New Roman" w:hAnsi="Times New Roman" w:cs="Times New Roman"/>
          <w:i/>
          <w:sz w:val="24"/>
          <w:szCs w:val="24"/>
        </w:rPr>
        <w:t>% выполнения мероприятий за счет бюджетных средств - 83,9%; % освоения бюджетных  средств 98,4%)</w:t>
      </w:r>
      <w:r w:rsidRPr="00D554FD">
        <w:rPr>
          <w:rFonts w:ascii="Times New Roman" w:eastAsia="Times New Roman" w:hAnsi="Times New Roman" w:cs="Times New Roman"/>
          <w:sz w:val="28"/>
          <w:szCs w:val="24"/>
        </w:rPr>
        <w:t xml:space="preserve"> в связи с не выполнением мероприятий по 1-му направлению: </w:t>
      </w:r>
    </w:p>
    <w:p w:rsidR="00EC240B" w:rsidRPr="00D554FD" w:rsidRDefault="00EC240B"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8"/>
          <w:szCs w:val="24"/>
        </w:rPr>
        <w:t xml:space="preserve">- инфраструктура - из запланированных 22 не выполнено 3 мероприятия или 13,6% от запланированных. </w:t>
      </w:r>
    </w:p>
    <w:p w:rsidR="00C265A0" w:rsidRPr="00D554FD" w:rsidRDefault="00EC240B" w:rsidP="00C52063">
      <w:pPr>
        <w:tabs>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Между координатором ПРТ - Отделом и государственными органами - соисполнителями работа по взаимодействию поставлена не на должном уровне, что отразилось на несвоевременном предоставлении информации и искажению данных по выполнению целевых индикаторов ПРТ.</w:t>
      </w:r>
    </w:p>
    <w:p w:rsidR="002A1276" w:rsidRPr="00D554FD" w:rsidRDefault="002A1276" w:rsidP="00C52063">
      <w:pPr>
        <w:autoSpaceDE w:val="0"/>
        <w:autoSpaceDN w:val="0"/>
        <w:adjustRightInd w:val="0"/>
        <w:spacing w:after="0" w:line="240" w:lineRule="auto"/>
        <w:ind w:firstLine="567"/>
        <w:jc w:val="both"/>
        <w:rPr>
          <w:rFonts w:ascii="Times New Roman" w:hAnsi="Times New Roman" w:cs="Times New Roman"/>
          <w:b/>
          <w:sz w:val="28"/>
          <w:szCs w:val="28"/>
          <w:lang w:val="kk-KZ"/>
        </w:rPr>
      </w:pPr>
      <w:r w:rsidRPr="00D554FD">
        <w:rPr>
          <w:rFonts w:ascii="Times New Roman" w:hAnsi="Times New Roman" w:cs="Times New Roman"/>
          <w:b/>
          <w:sz w:val="28"/>
          <w:szCs w:val="28"/>
          <w:lang w:val="kk-KZ"/>
        </w:rPr>
        <w:t xml:space="preserve">Планирование и </w:t>
      </w:r>
      <w:r w:rsidR="00C265A0" w:rsidRPr="00D554FD">
        <w:rPr>
          <w:rFonts w:ascii="Times New Roman" w:hAnsi="Times New Roman" w:cs="Times New Roman"/>
          <w:b/>
          <w:sz w:val="28"/>
          <w:szCs w:val="28"/>
          <w:lang w:val="kk-KZ"/>
        </w:rPr>
        <w:t>исполнение бюджета Нуринского</w:t>
      </w:r>
      <w:r w:rsidRPr="00D554FD">
        <w:rPr>
          <w:rFonts w:ascii="Times New Roman" w:hAnsi="Times New Roman" w:cs="Times New Roman"/>
          <w:b/>
          <w:sz w:val="28"/>
          <w:szCs w:val="28"/>
          <w:lang w:val="kk-KZ"/>
        </w:rPr>
        <w:t xml:space="preserve"> района</w:t>
      </w:r>
      <w:r w:rsidR="00E049CA" w:rsidRPr="00D554FD">
        <w:rPr>
          <w:rFonts w:ascii="Times New Roman" w:hAnsi="Times New Roman" w:cs="Times New Roman"/>
          <w:b/>
          <w:sz w:val="28"/>
          <w:szCs w:val="28"/>
          <w:lang w:val="kk-KZ"/>
        </w:rPr>
        <w:t>.</w:t>
      </w:r>
    </w:p>
    <w:p w:rsidR="00E049CA" w:rsidRPr="00D554FD" w:rsidRDefault="00E049CA"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Основные показатели социально-экономического развития региона</w:t>
      </w:r>
    </w:p>
    <w:p w:rsidR="009173E2" w:rsidRPr="00D554FD" w:rsidRDefault="009173E2"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Итоги социально-экономического развития Нуринского района за 2017 год характеризуются сохранением тенденции устойчивого развития и стабильности общественно-политической ситуации.</w:t>
      </w:r>
    </w:p>
    <w:p w:rsidR="009173E2" w:rsidRPr="00D554FD" w:rsidRDefault="009173E2"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Предприятиями района произведено промышленной продукции на 76 524,2 млн.тенге или рост на 46,4% к уровню прошлого года (2016 год - 52 256,7 млн.тенге),  в том числе: </w:t>
      </w:r>
      <w:r w:rsidRPr="00D554FD">
        <w:rPr>
          <w:rFonts w:ascii="Times New Roman" w:eastAsia="Calibri" w:hAnsi="Times New Roman" w:cs="Times New Roman"/>
          <w:sz w:val="28"/>
          <w:szCs w:val="28"/>
        </w:rPr>
        <w:t>горнодобывающ</w:t>
      </w:r>
      <w:r w:rsidRPr="00D554FD">
        <w:rPr>
          <w:rFonts w:ascii="Times New Roman" w:hAnsi="Times New Roman" w:cs="Times New Roman"/>
          <w:sz w:val="28"/>
          <w:szCs w:val="28"/>
        </w:rPr>
        <w:t>ая</w:t>
      </w:r>
      <w:r w:rsidRPr="00D554FD">
        <w:rPr>
          <w:rFonts w:ascii="Times New Roman" w:eastAsia="Calibri" w:hAnsi="Times New Roman" w:cs="Times New Roman"/>
          <w:sz w:val="28"/>
          <w:szCs w:val="28"/>
        </w:rPr>
        <w:t xml:space="preserve"> промышленност</w:t>
      </w:r>
      <w:r w:rsidRPr="00D554FD">
        <w:rPr>
          <w:rFonts w:ascii="Times New Roman" w:hAnsi="Times New Roman" w:cs="Times New Roman"/>
          <w:sz w:val="28"/>
          <w:szCs w:val="28"/>
        </w:rPr>
        <w:t>ь</w:t>
      </w:r>
      <w:r w:rsidRPr="00D554FD">
        <w:rPr>
          <w:rFonts w:ascii="Times New Roman" w:eastAsia="Calibri" w:hAnsi="Times New Roman" w:cs="Times New Roman"/>
          <w:sz w:val="28"/>
          <w:szCs w:val="28"/>
        </w:rPr>
        <w:t xml:space="preserve"> </w:t>
      </w:r>
      <w:r w:rsidRPr="00D554FD">
        <w:rPr>
          <w:rFonts w:ascii="Times New Roman" w:hAnsi="Times New Roman" w:cs="Times New Roman"/>
          <w:sz w:val="28"/>
          <w:szCs w:val="28"/>
        </w:rPr>
        <w:t>- 53 504,0</w:t>
      </w:r>
      <w:r w:rsidRPr="00D554FD">
        <w:rPr>
          <w:rFonts w:ascii="Times New Roman" w:eastAsia="Calibri" w:hAnsi="Times New Roman" w:cs="Times New Roman"/>
          <w:sz w:val="28"/>
          <w:szCs w:val="28"/>
        </w:rPr>
        <w:t xml:space="preserve">  млн.тенге</w:t>
      </w:r>
      <w:r w:rsidRPr="00D554FD">
        <w:rPr>
          <w:rFonts w:ascii="Times New Roman" w:hAnsi="Times New Roman" w:cs="Times New Roman"/>
          <w:sz w:val="28"/>
          <w:szCs w:val="28"/>
        </w:rPr>
        <w:t xml:space="preserve">, </w:t>
      </w:r>
      <w:r w:rsidRPr="00D554FD">
        <w:rPr>
          <w:rFonts w:ascii="Times New Roman" w:eastAsia="Calibri" w:hAnsi="Times New Roman" w:cs="Times New Roman"/>
          <w:sz w:val="28"/>
          <w:szCs w:val="28"/>
        </w:rPr>
        <w:t>обрабатывающ</w:t>
      </w:r>
      <w:r w:rsidRPr="00D554FD">
        <w:rPr>
          <w:rFonts w:ascii="Times New Roman" w:hAnsi="Times New Roman" w:cs="Times New Roman"/>
          <w:sz w:val="28"/>
          <w:szCs w:val="28"/>
        </w:rPr>
        <w:t>ая</w:t>
      </w:r>
      <w:r w:rsidRPr="00D554FD">
        <w:rPr>
          <w:rFonts w:ascii="Times New Roman" w:eastAsia="Calibri" w:hAnsi="Times New Roman" w:cs="Times New Roman"/>
          <w:sz w:val="28"/>
          <w:szCs w:val="28"/>
        </w:rPr>
        <w:t xml:space="preserve"> промышленност</w:t>
      </w:r>
      <w:r w:rsidRPr="00D554FD">
        <w:rPr>
          <w:rFonts w:ascii="Times New Roman" w:hAnsi="Times New Roman" w:cs="Times New Roman"/>
          <w:sz w:val="28"/>
          <w:szCs w:val="28"/>
        </w:rPr>
        <w:t>ь</w:t>
      </w:r>
      <w:r w:rsidRPr="00D554FD">
        <w:rPr>
          <w:rFonts w:ascii="Times New Roman" w:eastAsia="Calibri" w:hAnsi="Times New Roman" w:cs="Times New Roman"/>
          <w:sz w:val="28"/>
          <w:szCs w:val="28"/>
        </w:rPr>
        <w:t xml:space="preserve"> </w:t>
      </w:r>
      <w:r w:rsidRPr="00D554FD">
        <w:rPr>
          <w:rFonts w:ascii="Times New Roman" w:hAnsi="Times New Roman" w:cs="Times New Roman"/>
          <w:sz w:val="28"/>
          <w:szCs w:val="28"/>
        </w:rPr>
        <w:t>–</w:t>
      </w:r>
      <w:r w:rsidRPr="00D554FD">
        <w:rPr>
          <w:rFonts w:ascii="Times New Roman" w:eastAsia="Calibri" w:hAnsi="Times New Roman" w:cs="Times New Roman"/>
          <w:sz w:val="28"/>
          <w:szCs w:val="28"/>
        </w:rPr>
        <w:t xml:space="preserve"> </w:t>
      </w:r>
      <w:r w:rsidRPr="00D554FD">
        <w:rPr>
          <w:rFonts w:ascii="Times New Roman" w:hAnsi="Times New Roman" w:cs="Times New Roman"/>
          <w:sz w:val="28"/>
          <w:szCs w:val="28"/>
        </w:rPr>
        <w:t>6 417,9</w:t>
      </w:r>
      <w:r w:rsidRPr="00D554FD">
        <w:rPr>
          <w:rFonts w:ascii="Times New Roman" w:eastAsia="Calibri" w:hAnsi="Times New Roman" w:cs="Times New Roman"/>
          <w:sz w:val="28"/>
          <w:szCs w:val="28"/>
        </w:rPr>
        <w:t xml:space="preserve"> млн.тенге. </w:t>
      </w:r>
      <w:r w:rsidRPr="00D554FD">
        <w:rPr>
          <w:rFonts w:ascii="Times New Roman" w:hAnsi="Times New Roman" w:cs="Times New Roman"/>
          <w:sz w:val="28"/>
          <w:szCs w:val="28"/>
        </w:rPr>
        <w:t xml:space="preserve">Индекс физического объема промышленного производства составил 110,8%.  </w:t>
      </w:r>
    </w:p>
    <w:p w:rsidR="009173E2" w:rsidRPr="00D554FD" w:rsidRDefault="009173E2"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животноводстве отмечается рост по сравнению с 2016 годом производства мяса в живой массе на 4,5% (12 534,6 тонн), молока на 5,1% (44 107,4 тонн) и яиц на 1,1% (7 695,8 тыс.шт.). Поголовье КРС увеличилось на 6,8% (38,5 тыс.голов), в том числе коров на 3,7% (21,1  тыс.голов), овец и коз на 11,5% (71,3 тыс.голов), лошадей на 3% (27,6 тыс.голов) и птиц на 14,7% (62,3 тыс.голов).</w:t>
      </w:r>
    </w:p>
    <w:p w:rsidR="009173E2" w:rsidRPr="00D554FD" w:rsidRDefault="009173E2"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В экономику района привлечено инвестиций за счет всех источников финансирования – 19 295,2 млн.тенге с ростом на 73,8% (2016 год - 10 833,1 млн.тенге), в том числе собственные средства – 17880,6 млн.тенге, бюджетные средства 286,6 млн.тенге. </w:t>
      </w:r>
    </w:p>
    <w:p w:rsidR="009173E2" w:rsidRPr="00D554FD" w:rsidRDefault="009173E2"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январе-декабре 2017 года введено в эксплуатацию 6,6 тыс.кв.м или 106,6% к уровню прошлого года (2016 г. - 6,2 тыс.кв.м.)</w:t>
      </w:r>
    </w:p>
    <w:p w:rsidR="009173E2" w:rsidRPr="00D554FD" w:rsidRDefault="009173E2"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В доходную часть бюджета района поступило  собственных доходов 1018,3 млн.тенге или 102,9% к плану. </w:t>
      </w:r>
    </w:p>
    <w:p w:rsidR="009173E2" w:rsidRPr="00D554FD" w:rsidRDefault="009173E2" w:rsidP="00C52063">
      <w:pPr>
        <w:widowControl w:val="0"/>
        <w:shd w:val="clear" w:color="auto" w:fill="FFFFFF"/>
        <w:spacing w:after="0" w:line="240" w:lineRule="auto"/>
        <w:ind w:firstLine="567"/>
        <w:jc w:val="both"/>
        <w:rPr>
          <w:rFonts w:ascii="Times New Roman" w:hAnsi="Times New Roman" w:cs="Times New Roman"/>
          <w:color w:val="000000" w:themeColor="text1"/>
          <w:sz w:val="28"/>
          <w:szCs w:val="28"/>
          <w:shd w:val="clear" w:color="auto" w:fill="FFFFFF"/>
        </w:rPr>
      </w:pPr>
      <w:r w:rsidRPr="00D554FD">
        <w:rPr>
          <w:rFonts w:ascii="Times New Roman" w:hAnsi="Times New Roman" w:cs="Times New Roman"/>
          <w:color w:val="000000" w:themeColor="text1"/>
          <w:sz w:val="28"/>
          <w:szCs w:val="28"/>
        </w:rPr>
        <w:t xml:space="preserve">Согласно статистическим данным за январь-сентябрь 2017 года среднемесячная номинальная заработная плата составила 131,4 тыс.тенге, индекс номинальной заработной платы – 110,4%. Величина прожиточного минимума увеличилась с 20 027 тенге (2016 год) до 22 285 тенге (декабрь 2017 года). </w:t>
      </w:r>
    </w:p>
    <w:p w:rsidR="009173E2" w:rsidRPr="00D554FD" w:rsidRDefault="009173E2"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В социальной сфере охват детей дошкольным образованием от 1 до 6 лет составил 96,1%. </w:t>
      </w:r>
    </w:p>
    <w:p w:rsidR="009173E2" w:rsidRPr="00D554FD" w:rsidRDefault="009173E2"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Численность обратившихся граждан по вопросу трудоустройства 1 697 человек, в том числе трудоустроены – 1278 человек, направлены на общественные работы – 237 человек.</w:t>
      </w:r>
    </w:p>
    <w:p w:rsidR="009173E2" w:rsidRPr="00D554FD" w:rsidRDefault="009173E2"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Численность малообеспеченных семей снизилась на 8,9% (41 человек или 7 малообеспеченных семей). </w:t>
      </w:r>
      <w:r w:rsidRPr="00D554FD">
        <w:rPr>
          <w:rFonts w:ascii="Times New Roman" w:eastAsia="Calibri" w:hAnsi="Times New Roman" w:cs="Times New Roman"/>
          <w:sz w:val="28"/>
          <w:szCs w:val="28"/>
        </w:rPr>
        <w:t>Уровень бедности – 0,2%.</w:t>
      </w:r>
      <w:r w:rsidRPr="00D554FD">
        <w:rPr>
          <w:rFonts w:ascii="Times New Roman" w:eastAsia="Calibri" w:hAnsi="Times New Roman" w:cs="Times New Roman"/>
          <w:sz w:val="28"/>
          <w:szCs w:val="28"/>
        </w:rPr>
        <w:tab/>
      </w:r>
    </w:p>
    <w:p w:rsidR="009173E2" w:rsidRPr="00D554FD" w:rsidRDefault="009173E2"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На 01.01.2018 года количество зарегистрированных преступлений снизилось на 8,9% и составило 286 случаев (на 01.01.2017 год -314 случаев). </w:t>
      </w:r>
    </w:p>
    <w:p w:rsidR="009173E2" w:rsidRPr="00D554FD" w:rsidRDefault="009173E2"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Вместе с тем, не достигнута положительная динамика по отдельным показателям социально-экономического развития района. </w:t>
      </w:r>
    </w:p>
    <w:p w:rsidR="009173E2" w:rsidRPr="00D554FD" w:rsidRDefault="009173E2"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В горнодобывающей промышленности и разработке карьеров отмечено снижение добычи марганцевых руд на 28% и марганцевого концентрата на 44%. Причина - снижение рынка сбыта (уменьшена </w:t>
      </w:r>
      <w:r w:rsidRPr="00D554FD">
        <w:rPr>
          <w:rFonts w:ascii="Times New Roman" w:hAnsi="Times New Roman" w:cs="Times New Roman"/>
          <w:sz w:val="28"/>
          <w:szCs w:val="28"/>
          <w:lang w:val="kk-KZ"/>
        </w:rPr>
        <w:t>потребность Аксуйского завода в поставке ферросплавов)</w:t>
      </w:r>
      <w:r w:rsidRPr="00D554FD">
        <w:rPr>
          <w:rFonts w:ascii="Times New Roman" w:hAnsi="Times New Roman" w:cs="Times New Roman"/>
          <w:sz w:val="28"/>
          <w:szCs w:val="28"/>
        </w:rPr>
        <w:t>.</w:t>
      </w:r>
    </w:p>
    <w:p w:rsidR="009173E2" w:rsidRPr="00D554FD" w:rsidRDefault="009173E2"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На 8,1% ниже уровня прошлого года обеспечен выпуск валовой продукции </w:t>
      </w:r>
      <w:r w:rsidRPr="00D554FD">
        <w:rPr>
          <w:rFonts w:ascii="Times New Roman" w:hAnsi="Times New Roman" w:cs="Times New Roman"/>
          <w:sz w:val="28"/>
          <w:szCs w:val="28"/>
        </w:rPr>
        <w:lastRenderedPageBreak/>
        <w:t>сельского хозяйства и составил 24 281,4 млн.тенге (2016 год - 24 946,6 млн.тенге). В растениеводстве индекс физического объема составил – 80,8%</w:t>
      </w:r>
      <w:r w:rsidRPr="00D554FD">
        <w:rPr>
          <w:rFonts w:ascii="Times New Roman" w:hAnsi="Times New Roman" w:cs="Times New Roman"/>
          <w:i/>
        </w:rPr>
        <w:t xml:space="preserve"> </w:t>
      </w:r>
      <w:r w:rsidRPr="00D554FD">
        <w:rPr>
          <w:rFonts w:ascii="Times New Roman" w:eastAsia="Calibri" w:hAnsi="Times New Roman" w:cs="Times New Roman"/>
          <w:sz w:val="28"/>
          <w:szCs w:val="28"/>
        </w:rPr>
        <w:t xml:space="preserve">за счет снижения производства зерновых культур в сельскохозяйственных предприятиях и крестьянских или фермерских хозяйствах, что связано с неблагоприятными погодными условиями. </w:t>
      </w:r>
    </w:p>
    <w:p w:rsidR="009173E2" w:rsidRPr="00D554FD" w:rsidRDefault="009173E2" w:rsidP="00C52063">
      <w:pPr>
        <w:widowControl w:val="0"/>
        <w:shd w:val="clear" w:color="auto" w:fill="FFFFFF"/>
        <w:spacing w:after="0" w:line="240" w:lineRule="auto"/>
        <w:ind w:firstLine="567"/>
        <w:jc w:val="both"/>
        <w:rPr>
          <w:rFonts w:ascii="Times New Roman" w:eastAsia="Calibri" w:hAnsi="Times New Roman" w:cs="Times New Roman"/>
          <w:sz w:val="28"/>
          <w:szCs w:val="28"/>
        </w:rPr>
      </w:pPr>
      <w:r w:rsidRPr="00D554FD">
        <w:rPr>
          <w:rFonts w:ascii="Times New Roman" w:hAnsi="Times New Roman" w:cs="Times New Roman"/>
          <w:sz w:val="28"/>
          <w:szCs w:val="28"/>
        </w:rPr>
        <w:t>На 16,9% меньше прошлого года выполнен объем строительных работ (2017 год – 5 460,7 млн.тенге, 2016 год -</w:t>
      </w:r>
      <w:r w:rsidRPr="00D554FD">
        <w:rPr>
          <w:rFonts w:ascii="Times New Roman" w:hAnsi="Times New Roman" w:cs="Times New Roman"/>
        </w:rPr>
        <w:t xml:space="preserve"> </w:t>
      </w:r>
      <w:r w:rsidRPr="00D554FD">
        <w:rPr>
          <w:rFonts w:ascii="Times New Roman" w:hAnsi="Times New Roman" w:cs="Times New Roman"/>
          <w:sz w:val="28"/>
          <w:szCs w:val="28"/>
        </w:rPr>
        <w:t>6 296,9 млн.тенге). Это связано со снижением строительно-монтажных работ на 93,4% и объемов капитального и текущего ремонтов на 21,2% и 93,7% соответственно. Причина в том, что в</w:t>
      </w:r>
      <w:r w:rsidRPr="00D554FD">
        <w:rPr>
          <w:rFonts w:ascii="Times New Roman" w:eastAsia="Calibri" w:hAnsi="Times New Roman" w:cs="Times New Roman"/>
          <w:sz w:val="28"/>
          <w:szCs w:val="28"/>
        </w:rPr>
        <w:t xml:space="preserve"> 2016 году завершены работы по реконструкции автодороги «Караганда-Шахтинск-Есенгельды-Щербаковское» на сумму 780,2 млн.тенге и проведены текущие ремонты социальных объектов по Программе «Дорожная карта занятости – 2020» на сумму 191,8 млн.тенге, а в 2017 году средства на реализацию Программы «Дорожная карта занятости – 2020» не выделялись, </w:t>
      </w:r>
      <w:r w:rsidRPr="00D554FD">
        <w:rPr>
          <w:rFonts w:ascii="Times New Roman" w:hAnsi="Times New Roman" w:cs="Times New Roman"/>
          <w:sz w:val="28"/>
          <w:szCs w:val="28"/>
        </w:rPr>
        <w:t>соответственно и снизился объем капитального и текущего ремонтов.</w:t>
      </w:r>
    </w:p>
    <w:p w:rsidR="009173E2" w:rsidRPr="00D554FD" w:rsidRDefault="009173E2" w:rsidP="00C52063">
      <w:pPr>
        <w:widowControl w:val="0"/>
        <w:shd w:val="clear" w:color="auto" w:fill="FFFFFF"/>
        <w:spacing w:after="0" w:line="240" w:lineRule="auto"/>
        <w:ind w:firstLine="567"/>
        <w:jc w:val="both"/>
        <w:rPr>
          <w:rFonts w:ascii="Times New Roman" w:eastAsia="Calibri" w:hAnsi="Times New Roman" w:cs="Times New Roman"/>
          <w:sz w:val="28"/>
          <w:szCs w:val="28"/>
        </w:rPr>
      </w:pPr>
      <w:r w:rsidRPr="00D554FD">
        <w:rPr>
          <w:rFonts w:ascii="Times New Roman" w:hAnsi="Times New Roman" w:cs="Times New Roman"/>
          <w:sz w:val="28"/>
          <w:szCs w:val="28"/>
        </w:rPr>
        <w:t xml:space="preserve">Количество действующих субъектов малого и среднего предпринимательства сократилась на 28 единиц  и </w:t>
      </w:r>
      <w:r w:rsidRPr="00D554FD">
        <w:rPr>
          <w:rFonts w:ascii="Times New Roman" w:eastAsia="Calibri" w:hAnsi="Times New Roman" w:cs="Times New Roman"/>
          <w:sz w:val="28"/>
          <w:szCs w:val="28"/>
        </w:rPr>
        <w:t xml:space="preserve">составило 1 271 единиц (в 2016 году – 1299 единиц) в связи с прекращением деятельности 15 крестьянских хозяйств и 13 индивидуальных предпринимателей. </w:t>
      </w:r>
    </w:p>
    <w:p w:rsidR="009173E2" w:rsidRPr="00D554FD" w:rsidRDefault="009173E2"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На 0,5% снижен индекс физического объема розничной торговли. За 2017 год объем розничной торговли составил  338,8 млн.тенге (2016 год - 1304,9 млн.тенге). Снижение ИФО розничного товарооборота связано с понижением  покупательской  способности населения и  в связи с ростом цен на основные продукты питания.</w:t>
      </w:r>
    </w:p>
    <w:p w:rsidR="009173E2" w:rsidRPr="00D554FD" w:rsidRDefault="009173E2" w:rsidP="00C52063">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В целях успешного социально-экономического развития региона необходимо изыскание возможностей для развития научно-технического потенциала района посредством поддержки инноваций, развития инновационной инфраструктуры.</w:t>
      </w:r>
    </w:p>
    <w:p w:rsidR="009173E2" w:rsidRPr="00D554FD" w:rsidRDefault="009173E2" w:rsidP="00C52063">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Это означает привлечение на территорию района новых (высокотехнологических) инвесторов, которые в свою очередь будут формировать не только новый экономический образ района, но и его новый социальный образ, а также и усилия в направлении создания комфортной среды проживания населения.</w:t>
      </w:r>
    </w:p>
    <w:p w:rsidR="009173E2" w:rsidRPr="00D554FD" w:rsidRDefault="009173E2" w:rsidP="00C52063">
      <w:pPr>
        <w:widowControl w:val="0"/>
        <w:shd w:val="clear" w:color="auto" w:fill="FFFFFF"/>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Недостаточное развитие социальной инфраструктуры снижает комфортность среды проживания населения. Необходимо использовать привлечение частного капитала для наращивания объемов строительства и реконструкции объектов транспортной, инженерной и социальной инфраструктуры.</w:t>
      </w:r>
    </w:p>
    <w:p w:rsidR="009173E2" w:rsidRPr="00D554FD" w:rsidRDefault="009173E2" w:rsidP="00C52063">
      <w:pPr>
        <w:widowControl w:val="0"/>
        <w:shd w:val="clear" w:color="auto" w:fill="FFFFFF"/>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В перечень показателей для оценки динамики социально-экономического развития регионов за 2017 год включено 11 индикаторов.</w:t>
      </w:r>
    </w:p>
    <w:p w:rsidR="009173E2" w:rsidRPr="00D554FD" w:rsidRDefault="009173E2"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 итогам отчетного периода обеспечено достижение 7-ми плановых показателей или  63,6%. В предыдущем периоде из 11-ти оцениваемых критериев было обеспечено достижение 8-ми показателей или 72,7%.</w:t>
      </w:r>
    </w:p>
    <w:p w:rsidR="009173E2" w:rsidRPr="00D554FD" w:rsidRDefault="009173E2" w:rsidP="00C52063">
      <w:pPr>
        <w:widowControl w:val="0"/>
        <w:shd w:val="clear" w:color="auto" w:fill="FFFFFF"/>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lastRenderedPageBreak/>
        <w:t>В рейтинге по оценке динамики показателей социально-экономического развития регионов за 2017 год</w:t>
      </w:r>
      <w:r w:rsidRPr="00D554FD">
        <w:rPr>
          <w:rFonts w:ascii="Times New Roman" w:hAnsi="Times New Roman" w:cs="Times New Roman"/>
          <w:bCs/>
          <w:color w:val="000000"/>
          <w:sz w:val="28"/>
          <w:szCs w:val="28"/>
        </w:rPr>
        <w:t xml:space="preserve">  Нуринский район </w:t>
      </w:r>
      <w:r w:rsidRPr="00D554FD">
        <w:rPr>
          <w:rFonts w:ascii="Times New Roman" w:eastAsia="Calibri" w:hAnsi="Times New Roman" w:cs="Times New Roman"/>
          <w:bCs/>
          <w:color w:val="000000"/>
          <w:sz w:val="28"/>
          <w:szCs w:val="28"/>
        </w:rPr>
        <w:t xml:space="preserve">занял  7 рейтинговое место. </w:t>
      </w:r>
      <w:r w:rsidRPr="00D554FD">
        <w:rPr>
          <w:rFonts w:ascii="Times New Roman" w:hAnsi="Times New Roman" w:cs="Times New Roman"/>
          <w:color w:val="000000"/>
          <w:sz w:val="28"/>
          <w:szCs w:val="28"/>
        </w:rPr>
        <w:t>В предыдущем периоде район занимал 5-е место из 18 регионов.</w:t>
      </w:r>
    </w:p>
    <w:p w:rsidR="00E049CA" w:rsidRPr="00D554FD" w:rsidRDefault="00E049CA" w:rsidP="00C52063">
      <w:pPr>
        <w:suppressAutoHyphens/>
        <w:autoSpaceDE w:val="0"/>
        <w:autoSpaceDN w:val="0"/>
        <w:adjustRightInd w:val="0"/>
        <w:spacing w:after="0" w:line="240" w:lineRule="auto"/>
        <w:ind w:firstLine="567"/>
        <w:jc w:val="both"/>
        <w:rPr>
          <w:rFonts w:ascii="Times New Roman" w:hAnsi="Times New Roman" w:cs="Times New Roman"/>
          <w:i/>
          <w:sz w:val="28"/>
          <w:szCs w:val="28"/>
          <w:u w:val="single"/>
        </w:rPr>
      </w:pPr>
      <w:r w:rsidRPr="00D554FD">
        <w:rPr>
          <w:rFonts w:ascii="Times New Roman" w:hAnsi="Times New Roman" w:cs="Times New Roman"/>
          <w:i/>
          <w:sz w:val="28"/>
          <w:szCs w:val="28"/>
          <w:u w:val="single"/>
        </w:rPr>
        <w:t>Анализ исполнения местного бюджета.</w:t>
      </w:r>
    </w:p>
    <w:p w:rsidR="00E049CA" w:rsidRPr="00D554FD" w:rsidRDefault="00E049CA"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Бюджет </w:t>
      </w:r>
      <w:r w:rsidR="00C149A5" w:rsidRPr="00D554FD">
        <w:rPr>
          <w:rFonts w:ascii="Times New Roman" w:hAnsi="Times New Roman" w:cs="Times New Roman"/>
          <w:sz w:val="28"/>
          <w:szCs w:val="28"/>
        </w:rPr>
        <w:t>Нуринского</w:t>
      </w:r>
      <w:r w:rsidRPr="00D554FD">
        <w:rPr>
          <w:rFonts w:ascii="Times New Roman" w:hAnsi="Times New Roman" w:cs="Times New Roman"/>
          <w:sz w:val="28"/>
          <w:szCs w:val="28"/>
        </w:rPr>
        <w:t xml:space="preserve"> района на </w:t>
      </w:r>
      <w:r w:rsidR="00C149A5" w:rsidRPr="00D554FD">
        <w:rPr>
          <w:rFonts w:ascii="Times New Roman" w:hAnsi="Times New Roman" w:cs="Times New Roman"/>
          <w:sz w:val="28"/>
          <w:szCs w:val="28"/>
        </w:rPr>
        <w:t>2017-2019 годы принят решением 9</w:t>
      </w:r>
      <w:r w:rsidRPr="00D554FD">
        <w:rPr>
          <w:rFonts w:ascii="Times New Roman" w:hAnsi="Times New Roman" w:cs="Times New Roman"/>
          <w:sz w:val="28"/>
          <w:szCs w:val="28"/>
        </w:rPr>
        <w:t xml:space="preserve"> </w:t>
      </w:r>
      <w:r w:rsidR="00C149A5" w:rsidRPr="00D554FD">
        <w:rPr>
          <w:rFonts w:ascii="Times New Roman" w:hAnsi="Times New Roman" w:cs="Times New Roman"/>
          <w:sz w:val="28"/>
          <w:szCs w:val="28"/>
        </w:rPr>
        <w:t>сессии районного маслихата от 22 декабря 2016 года № 88</w:t>
      </w:r>
      <w:r w:rsidRPr="00D554FD">
        <w:rPr>
          <w:rFonts w:ascii="Times New Roman" w:hAnsi="Times New Roman" w:cs="Times New Roman"/>
          <w:sz w:val="28"/>
          <w:szCs w:val="28"/>
        </w:rPr>
        <w:t xml:space="preserve">. </w:t>
      </w:r>
    </w:p>
    <w:p w:rsidR="00A445E3" w:rsidRPr="00D554FD" w:rsidRDefault="00A445E3"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При этом, при проведении уточнения районного бюджета в 4 квартале </w:t>
      </w:r>
      <w:r w:rsidRPr="00D554FD">
        <w:rPr>
          <w:rFonts w:ascii="Times New Roman" w:hAnsi="Times New Roman" w:cs="Times New Roman"/>
          <w:b/>
          <w:sz w:val="28"/>
          <w:szCs w:val="28"/>
        </w:rPr>
        <w:t>нарушена</w:t>
      </w:r>
      <w:r w:rsidRPr="00D554FD">
        <w:rPr>
          <w:rFonts w:ascii="Times New Roman" w:hAnsi="Times New Roman" w:cs="Times New Roman"/>
          <w:sz w:val="28"/>
          <w:szCs w:val="28"/>
        </w:rPr>
        <w:t xml:space="preserve"> статья 106 Бюджетного кодекса РК в части кратности уточнения по инициативе МИО.</w:t>
      </w:r>
    </w:p>
    <w:p w:rsidR="00E049CA" w:rsidRPr="00D554FD" w:rsidRDefault="00E049CA" w:rsidP="00C52063">
      <w:pPr>
        <w:tabs>
          <w:tab w:val="left" w:pos="0"/>
          <w:tab w:val="left" w:pos="567"/>
        </w:tabs>
        <w:spacing w:after="0" w:line="240" w:lineRule="auto"/>
        <w:ind w:firstLine="567"/>
        <w:contextualSpacing/>
        <w:jc w:val="both"/>
        <w:rPr>
          <w:rFonts w:ascii="Times New Roman" w:hAnsi="Times New Roman" w:cs="Times New Roman"/>
          <w:bCs/>
          <w:color w:val="000000" w:themeColor="text1"/>
          <w:spacing w:val="-2"/>
          <w:sz w:val="28"/>
          <w:szCs w:val="28"/>
        </w:rPr>
      </w:pPr>
      <w:r w:rsidRPr="00D554FD">
        <w:rPr>
          <w:rFonts w:ascii="Times New Roman" w:hAnsi="Times New Roman" w:cs="Times New Roman"/>
          <w:bCs/>
          <w:color w:val="000000" w:themeColor="text1"/>
          <w:spacing w:val="-2"/>
          <w:sz w:val="28"/>
          <w:szCs w:val="28"/>
        </w:rPr>
        <w:t xml:space="preserve">Постановление акимата </w:t>
      </w:r>
      <w:r w:rsidR="005138A5" w:rsidRPr="00D554FD">
        <w:rPr>
          <w:rFonts w:ascii="Times New Roman" w:hAnsi="Times New Roman" w:cs="Times New Roman"/>
          <w:bCs/>
          <w:color w:val="000000" w:themeColor="text1"/>
          <w:spacing w:val="-2"/>
          <w:sz w:val="28"/>
          <w:szCs w:val="28"/>
        </w:rPr>
        <w:t>Нуринского</w:t>
      </w:r>
      <w:r w:rsidRPr="00D554FD">
        <w:rPr>
          <w:rFonts w:ascii="Times New Roman" w:hAnsi="Times New Roman" w:cs="Times New Roman"/>
          <w:bCs/>
          <w:color w:val="000000" w:themeColor="text1"/>
          <w:spacing w:val="-2"/>
          <w:sz w:val="28"/>
          <w:szCs w:val="28"/>
        </w:rPr>
        <w:t xml:space="preserve"> района №</w:t>
      </w:r>
      <w:r w:rsidR="005138A5" w:rsidRPr="00D554FD">
        <w:rPr>
          <w:rFonts w:ascii="Times New Roman" w:hAnsi="Times New Roman" w:cs="Times New Roman"/>
          <w:bCs/>
          <w:spacing w:val="-2"/>
          <w:sz w:val="28"/>
          <w:szCs w:val="28"/>
        </w:rPr>
        <w:t>38</w:t>
      </w:r>
      <w:r w:rsidRPr="00D554FD">
        <w:rPr>
          <w:rFonts w:ascii="Times New Roman" w:hAnsi="Times New Roman" w:cs="Times New Roman"/>
          <w:bCs/>
          <w:spacing w:val="-2"/>
          <w:sz w:val="28"/>
          <w:szCs w:val="28"/>
        </w:rPr>
        <w:t>/0</w:t>
      </w:r>
      <w:r w:rsidRPr="00D554FD">
        <w:rPr>
          <w:rFonts w:ascii="Times New Roman" w:hAnsi="Times New Roman" w:cs="Times New Roman"/>
          <w:bCs/>
          <w:spacing w:val="-2"/>
          <w:sz w:val="28"/>
          <w:szCs w:val="28"/>
          <w:lang w:val="kk-KZ"/>
        </w:rPr>
        <w:t>1</w:t>
      </w:r>
      <w:r w:rsidRPr="00D554FD">
        <w:rPr>
          <w:rFonts w:ascii="Times New Roman" w:hAnsi="Times New Roman" w:cs="Times New Roman"/>
          <w:bCs/>
          <w:spacing w:val="-2"/>
          <w:sz w:val="28"/>
          <w:szCs w:val="28"/>
        </w:rPr>
        <w:t xml:space="preserve"> </w:t>
      </w:r>
      <w:r w:rsidRPr="00D554FD">
        <w:rPr>
          <w:rFonts w:ascii="Times New Roman" w:hAnsi="Times New Roman" w:cs="Times New Roman"/>
          <w:bCs/>
          <w:color w:val="000000" w:themeColor="text1"/>
          <w:spacing w:val="-2"/>
          <w:sz w:val="28"/>
          <w:szCs w:val="28"/>
        </w:rPr>
        <w:t>"</w:t>
      </w:r>
      <w:r w:rsidRPr="00D554FD">
        <w:rPr>
          <w:rFonts w:ascii="Times New Roman" w:hAnsi="Times New Roman" w:cs="Times New Roman"/>
          <w:bCs/>
          <w:spacing w:val="-2"/>
          <w:sz w:val="28"/>
          <w:szCs w:val="28"/>
        </w:rPr>
        <w:t xml:space="preserve">О реализации решения </w:t>
      </w:r>
      <w:r w:rsidR="005138A5" w:rsidRPr="00D554FD">
        <w:rPr>
          <w:rFonts w:ascii="Times New Roman" w:hAnsi="Times New Roman" w:cs="Times New Roman"/>
          <w:bCs/>
          <w:spacing w:val="-2"/>
          <w:sz w:val="28"/>
          <w:szCs w:val="28"/>
          <w:lang w:val="kk-KZ"/>
        </w:rPr>
        <w:t>9</w:t>
      </w:r>
      <w:r w:rsidRPr="00D554FD">
        <w:rPr>
          <w:rFonts w:ascii="Times New Roman" w:hAnsi="Times New Roman" w:cs="Times New Roman"/>
          <w:bCs/>
          <w:spacing w:val="-2"/>
          <w:sz w:val="28"/>
          <w:szCs w:val="28"/>
        </w:rPr>
        <w:t xml:space="preserve"> сессии </w:t>
      </w:r>
      <w:r w:rsidR="005138A5" w:rsidRPr="00D554FD">
        <w:rPr>
          <w:rFonts w:ascii="Times New Roman" w:hAnsi="Times New Roman" w:cs="Times New Roman"/>
          <w:bCs/>
          <w:sz w:val="28"/>
          <w:szCs w:val="28"/>
        </w:rPr>
        <w:t>Нуринского</w:t>
      </w:r>
      <w:r w:rsidRPr="00D554FD">
        <w:rPr>
          <w:rFonts w:ascii="Times New Roman" w:hAnsi="Times New Roman" w:cs="Times New Roman"/>
          <w:bCs/>
          <w:sz w:val="28"/>
          <w:szCs w:val="28"/>
        </w:rPr>
        <w:t xml:space="preserve"> районного </w:t>
      </w:r>
      <w:r w:rsidRPr="00D554FD">
        <w:rPr>
          <w:rFonts w:ascii="Times New Roman" w:hAnsi="Times New Roman" w:cs="Times New Roman"/>
          <w:bCs/>
          <w:spacing w:val="-2"/>
          <w:sz w:val="28"/>
          <w:szCs w:val="28"/>
        </w:rPr>
        <w:t>маслихата от 23 декабря 2016 года №</w:t>
      </w:r>
      <w:r w:rsidRPr="00D554FD">
        <w:rPr>
          <w:rFonts w:ascii="Times New Roman" w:hAnsi="Times New Roman" w:cs="Times New Roman"/>
          <w:bCs/>
          <w:spacing w:val="-2"/>
          <w:sz w:val="28"/>
          <w:szCs w:val="28"/>
          <w:lang w:val="kk-KZ"/>
        </w:rPr>
        <w:t>67</w:t>
      </w:r>
      <w:r w:rsidRPr="00D554FD">
        <w:rPr>
          <w:rFonts w:ascii="Times New Roman" w:hAnsi="Times New Roman" w:cs="Times New Roman"/>
          <w:bCs/>
          <w:spacing w:val="-2"/>
          <w:sz w:val="28"/>
          <w:szCs w:val="28"/>
        </w:rPr>
        <w:t xml:space="preserve"> "О бюджете </w:t>
      </w:r>
      <w:r w:rsidR="005138A5" w:rsidRPr="00D554FD">
        <w:rPr>
          <w:rFonts w:ascii="Times New Roman" w:hAnsi="Times New Roman" w:cs="Times New Roman"/>
          <w:bCs/>
          <w:sz w:val="28"/>
          <w:szCs w:val="28"/>
        </w:rPr>
        <w:t>Нуринского</w:t>
      </w:r>
      <w:r w:rsidRPr="00D554FD">
        <w:rPr>
          <w:rFonts w:ascii="Times New Roman" w:hAnsi="Times New Roman" w:cs="Times New Roman"/>
          <w:bCs/>
          <w:sz w:val="28"/>
          <w:szCs w:val="28"/>
        </w:rPr>
        <w:t xml:space="preserve"> района </w:t>
      </w:r>
      <w:r w:rsidRPr="00D554FD">
        <w:rPr>
          <w:rFonts w:ascii="Times New Roman" w:hAnsi="Times New Roman" w:cs="Times New Roman"/>
          <w:bCs/>
          <w:spacing w:val="-2"/>
          <w:sz w:val="28"/>
          <w:szCs w:val="28"/>
        </w:rPr>
        <w:t>на 2017-2019 годы"</w:t>
      </w:r>
      <w:r w:rsidR="005138A5" w:rsidRPr="00D554FD">
        <w:rPr>
          <w:rFonts w:ascii="Times New Roman" w:hAnsi="Times New Roman" w:cs="Times New Roman"/>
          <w:bCs/>
          <w:color w:val="000000" w:themeColor="text1"/>
          <w:spacing w:val="-2"/>
          <w:sz w:val="28"/>
          <w:szCs w:val="28"/>
        </w:rPr>
        <w:t xml:space="preserve"> принято 29</w:t>
      </w:r>
      <w:r w:rsidRPr="00D554FD">
        <w:rPr>
          <w:rFonts w:ascii="Times New Roman" w:hAnsi="Times New Roman" w:cs="Times New Roman"/>
          <w:bCs/>
          <w:color w:val="000000" w:themeColor="text1"/>
          <w:spacing w:val="-2"/>
          <w:sz w:val="28"/>
          <w:szCs w:val="28"/>
        </w:rPr>
        <w:t xml:space="preserve"> декабря 2016 года.</w:t>
      </w:r>
    </w:p>
    <w:p w:rsidR="005F53A6" w:rsidRPr="00D554FD" w:rsidRDefault="005F53A6" w:rsidP="00C52063">
      <w:pPr>
        <w:widowControl w:val="0"/>
        <w:shd w:val="clear" w:color="auto" w:fill="FFFFFF"/>
        <w:spacing w:after="0" w:line="240" w:lineRule="auto"/>
        <w:ind w:firstLine="567"/>
        <w:jc w:val="both"/>
        <w:rPr>
          <w:rFonts w:ascii="Times New Roman" w:hAnsi="Times New Roman" w:cs="Times New Roman"/>
          <w:b/>
          <w:sz w:val="28"/>
          <w:szCs w:val="28"/>
        </w:rPr>
      </w:pPr>
      <w:r w:rsidRPr="00D554FD">
        <w:rPr>
          <w:rFonts w:ascii="Times New Roman" w:hAnsi="Times New Roman" w:cs="Times New Roman"/>
          <w:sz w:val="28"/>
          <w:szCs w:val="28"/>
        </w:rPr>
        <w:t>В течение 2017 года Отделом проведено  7 уточнений и 5 корректировок районного бюджета.</w:t>
      </w:r>
      <w:r w:rsidRPr="00D554FD">
        <w:rPr>
          <w:rFonts w:ascii="Times New Roman" w:hAnsi="Times New Roman" w:cs="Times New Roman"/>
          <w:b/>
          <w:sz w:val="28"/>
          <w:szCs w:val="28"/>
        </w:rPr>
        <w:t xml:space="preserve"> </w:t>
      </w:r>
    </w:p>
    <w:p w:rsidR="00E049CA" w:rsidRPr="00D554FD" w:rsidRDefault="00E049CA"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С учетом корректировок и уточнений объемы районного бюджета за 201</w:t>
      </w:r>
      <w:r w:rsidR="00EB6A8E">
        <w:rPr>
          <w:rFonts w:ascii="Times New Roman" w:hAnsi="Times New Roman" w:cs="Times New Roman"/>
          <w:sz w:val="28"/>
          <w:szCs w:val="28"/>
        </w:rPr>
        <w:t>7</w:t>
      </w:r>
      <w:r w:rsidRPr="00D554FD">
        <w:rPr>
          <w:rFonts w:ascii="Times New Roman" w:hAnsi="Times New Roman" w:cs="Times New Roman"/>
          <w:sz w:val="28"/>
          <w:szCs w:val="28"/>
        </w:rPr>
        <w:t xml:space="preserve"> год составили:</w:t>
      </w:r>
    </w:p>
    <w:p w:rsidR="00E06649" w:rsidRPr="00D554FD" w:rsidRDefault="00E049CA" w:rsidP="00E71EA7">
      <w:pPr>
        <w:pStyle w:val="11"/>
        <w:numPr>
          <w:ilvl w:val="0"/>
          <w:numId w:val="38"/>
        </w:numPr>
        <w:tabs>
          <w:tab w:val="left" w:pos="993"/>
        </w:tabs>
        <w:spacing w:after="0" w:line="240" w:lineRule="auto"/>
        <w:ind w:left="0" w:firstLine="567"/>
        <w:contextualSpacing/>
        <w:jc w:val="both"/>
        <w:rPr>
          <w:rFonts w:ascii="Times New Roman" w:hAnsi="Times New Roman"/>
          <w:sz w:val="28"/>
          <w:szCs w:val="28"/>
        </w:rPr>
      </w:pPr>
      <w:r w:rsidRPr="00D554FD">
        <w:rPr>
          <w:rFonts w:ascii="Times New Roman" w:hAnsi="Times New Roman"/>
          <w:bCs/>
          <w:spacing w:val="-2"/>
          <w:sz w:val="28"/>
          <w:szCs w:val="28"/>
        </w:rPr>
        <w:t xml:space="preserve"> </w:t>
      </w:r>
      <w:r w:rsidR="00E06649" w:rsidRPr="00D554FD">
        <w:rPr>
          <w:rFonts w:ascii="Times New Roman" w:hAnsi="Times New Roman"/>
          <w:sz w:val="28"/>
          <w:szCs w:val="28"/>
        </w:rPr>
        <w:t>доходы -  4 423 038,0 тыс. тенге, в том числе:</w:t>
      </w:r>
    </w:p>
    <w:p w:rsidR="00E06649" w:rsidRPr="00D554FD" w:rsidRDefault="00E06649"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налоговые поступления – 975 619,0 тыс. тенге;</w:t>
      </w:r>
    </w:p>
    <w:p w:rsidR="00E06649" w:rsidRPr="00D554FD" w:rsidRDefault="00E06649"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неналоговые поступления – 4 248,0 тыс. тенге;</w:t>
      </w:r>
    </w:p>
    <w:p w:rsidR="00E06649" w:rsidRPr="00D554FD" w:rsidRDefault="00E06649"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Cs/>
          <w:color w:val="000000"/>
          <w:sz w:val="28"/>
          <w:szCs w:val="28"/>
        </w:rPr>
        <w:t xml:space="preserve">- поступления от продажи основного капитала </w:t>
      </w:r>
      <w:r w:rsidRPr="00D554FD">
        <w:rPr>
          <w:rFonts w:ascii="Times New Roman" w:hAnsi="Times New Roman" w:cs="Times New Roman"/>
          <w:sz w:val="28"/>
          <w:szCs w:val="28"/>
        </w:rPr>
        <w:t>– 9 867,0 тыс. тенге;</w:t>
      </w:r>
    </w:p>
    <w:p w:rsidR="00E06649" w:rsidRPr="00D554FD" w:rsidRDefault="00E06649"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поступления трансфертов – 3 433 304 тыс. тенге;</w:t>
      </w:r>
    </w:p>
    <w:p w:rsidR="00E06649" w:rsidRPr="00D554FD" w:rsidRDefault="00E06649" w:rsidP="00C52063">
      <w:pPr>
        <w:pStyle w:val="11"/>
        <w:numPr>
          <w:ilvl w:val="0"/>
          <w:numId w:val="38"/>
        </w:numPr>
        <w:tabs>
          <w:tab w:val="left" w:pos="709"/>
          <w:tab w:val="left" w:pos="851"/>
        </w:tabs>
        <w:spacing w:after="0" w:line="240" w:lineRule="auto"/>
        <w:ind w:left="0" w:firstLine="567"/>
        <w:contextualSpacing/>
        <w:jc w:val="both"/>
        <w:rPr>
          <w:rFonts w:ascii="Times New Roman" w:hAnsi="Times New Roman"/>
          <w:sz w:val="28"/>
          <w:szCs w:val="28"/>
        </w:rPr>
      </w:pPr>
      <w:r w:rsidRPr="00D554FD">
        <w:rPr>
          <w:rFonts w:ascii="Times New Roman" w:hAnsi="Times New Roman"/>
          <w:sz w:val="28"/>
          <w:szCs w:val="28"/>
        </w:rPr>
        <w:t>затраты – 4 494054,0 тыс. тенге;</w:t>
      </w:r>
    </w:p>
    <w:p w:rsidR="00E06649" w:rsidRPr="00D554FD" w:rsidRDefault="00E06649" w:rsidP="00C52063">
      <w:pPr>
        <w:pStyle w:val="11"/>
        <w:numPr>
          <w:ilvl w:val="0"/>
          <w:numId w:val="38"/>
        </w:numPr>
        <w:tabs>
          <w:tab w:val="left" w:pos="851"/>
        </w:tabs>
        <w:spacing w:after="0" w:line="240" w:lineRule="auto"/>
        <w:ind w:left="0" w:firstLine="567"/>
        <w:contextualSpacing/>
        <w:jc w:val="both"/>
        <w:rPr>
          <w:rFonts w:ascii="Times New Roman" w:hAnsi="Times New Roman"/>
          <w:sz w:val="28"/>
          <w:szCs w:val="28"/>
        </w:rPr>
      </w:pPr>
      <w:r w:rsidRPr="00D554FD">
        <w:rPr>
          <w:rFonts w:ascii="Times New Roman" w:hAnsi="Times New Roman"/>
          <w:sz w:val="28"/>
          <w:szCs w:val="28"/>
        </w:rPr>
        <w:t>чистое бюджетное кредитование – 23 780,0 тыс. тенге;</w:t>
      </w:r>
    </w:p>
    <w:p w:rsidR="00E06649" w:rsidRPr="00D554FD" w:rsidRDefault="00E06649" w:rsidP="00C52063">
      <w:pPr>
        <w:pStyle w:val="11"/>
        <w:numPr>
          <w:ilvl w:val="0"/>
          <w:numId w:val="38"/>
        </w:numPr>
        <w:tabs>
          <w:tab w:val="left" w:pos="709"/>
          <w:tab w:val="left" w:pos="993"/>
        </w:tabs>
        <w:spacing w:after="0" w:line="240" w:lineRule="auto"/>
        <w:ind w:left="0" w:firstLine="567"/>
        <w:contextualSpacing/>
        <w:jc w:val="both"/>
        <w:rPr>
          <w:rFonts w:ascii="Times New Roman" w:hAnsi="Times New Roman"/>
          <w:sz w:val="28"/>
          <w:szCs w:val="28"/>
        </w:rPr>
      </w:pPr>
      <w:r w:rsidRPr="00D554FD">
        <w:rPr>
          <w:rFonts w:ascii="Times New Roman" w:hAnsi="Times New Roman"/>
          <w:sz w:val="28"/>
          <w:szCs w:val="28"/>
        </w:rPr>
        <w:t>сальдо по операциям с финансовыми активами – 0 тыс. тенге;</w:t>
      </w:r>
    </w:p>
    <w:p w:rsidR="00E06649" w:rsidRPr="00D554FD" w:rsidRDefault="00E06649" w:rsidP="00C52063">
      <w:pPr>
        <w:pStyle w:val="11"/>
        <w:numPr>
          <w:ilvl w:val="0"/>
          <w:numId w:val="38"/>
        </w:numPr>
        <w:tabs>
          <w:tab w:val="left" w:pos="851"/>
        </w:tabs>
        <w:spacing w:after="0" w:line="240" w:lineRule="auto"/>
        <w:ind w:left="0" w:firstLine="567"/>
        <w:contextualSpacing/>
        <w:jc w:val="both"/>
        <w:rPr>
          <w:rFonts w:ascii="Times New Roman" w:hAnsi="Times New Roman"/>
          <w:sz w:val="28"/>
          <w:szCs w:val="28"/>
        </w:rPr>
      </w:pPr>
      <w:r w:rsidRPr="00D554FD">
        <w:rPr>
          <w:rFonts w:ascii="Times New Roman" w:hAnsi="Times New Roman"/>
          <w:sz w:val="28"/>
          <w:szCs w:val="28"/>
        </w:rPr>
        <w:t>дефицит (профицит) бюджета – минус 94 796,0 тыс. тенге;</w:t>
      </w:r>
    </w:p>
    <w:p w:rsidR="00E06649" w:rsidRPr="00D554FD" w:rsidRDefault="00E06649" w:rsidP="00C52063">
      <w:pPr>
        <w:pStyle w:val="11"/>
        <w:numPr>
          <w:ilvl w:val="0"/>
          <w:numId w:val="38"/>
        </w:numPr>
        <w:tabs>
          <w:tab w:val="left" w:pos="993"/>
        </w:tabs>
        <w:spacing w:after="0" w:line="240" w:lineRule="auto"/>
        <w:ind w:left="0" w:firstLine="567"/>
        <w:contextualSpacing/>
        <w:jc w:val="both"/>
        <w:rPr>
          <w:rFonts w:ascii="Times New Roman" w:hAnsi="Times New Roman"/>
          <w:sz w:val="28"/>
          <w:szCs w:val="28"/>
        </w:rPr>
      </w:pPr>
      <w:r w:rsidRPr="00D554FD">
        <w:rPr>
          <w:rFonts w:ascii="Times New Roman" w:hAnsi="Times New Roman"/>
          <w:sz w:val="28"/>
          <w:szCs w:val="28"/>
        </w:rPr>
        <w:t>финансирование бюджета (профицита) бюджета – 94 796,0 тыс. тенге.</w:t>
      </w:r>
    </w:p>
    <w:p w:rsidR="00E06649" w:rsidRPr="00D554FD" w:rsidRDefault="00E06649" w:rsidP="00C52063">
      <w:pPr>
        <w:pStyle w:val="11"/>
        <w:spacing w:after="0" w:line="240" w:lineRule="auto"/>
        <w:ind w:left="0" w:firstLine="567"/>
        <w:jc w:val="both"/>
        <w:rPr>
          <w:rFonts w:ascii="Times New Roman" w:hAnsi="Times New Roman"/>
          <w:sz w:val="28"/>
          <w:szCs w:val="28"/>
        </w:rPr>
      </w:pPr>
      <w:r w:rsidRPr="00D554FD">
        <w:rPr>
          <w:rFonts w:ascii="Times New Roman" w:hAnsi="Times New Roman"/>
          <w:sz w:val="28"/>
          <w:szCs w:val="28"/>
        </w:rPr>
        <w:t>Используемые остатки бюджетных средств – 72 197,0 тыс. тенге.</w:t>
      </w:r>
    </w:p>
    <w:p w:rsidR="00E049CA" w:rsidRPr="00D554FD" w:rsidRDefault="00E049C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Остатки бюджетных средств использованы в соответствии с пунктом 4 статьи 104 Бюджетного кодекса РК. </w:t>
      </w:r>
    </w:p>
    <w:p w:rsidR="00E049CA" w:rsidRPr="00D554FD" w:rsidRDefault="00E049CA"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Резерв местного исполнительного органа сформирован в соответствии со статьей 19 Бюджетного Кодекса РК.</w:t>
      </w:r>
    </w:p>
    <w:p w:rsidR="00E049CA" w:rsidRPr="00D554FD" w:rsidRDefault="003C04EE"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Однако при использовании резерва установлено нарушение в части </w:t>
      </w:r>
      <w:r w:rsidRPr="00D554FD">
        <w:rPr>
          <w:rFonts w:ascii="Times New Roman" w:eastAsia="Times New Roman" w:hAnsi="Times New Roman" w:cs="Times New Roman"/>
          <w:sz w:val="28"/>
          <w:szCs w:val="28"/>
        </w:rPr>
        <w:t>внесения в местный исполнительный орган проект</w:t>
      </w:r>
      <w:r w:rsidR="00E65BF2" w:rsidRPr="00D554FD">
        <w:rPr>
          <w:rFonts w:ascii="Times New Roman" w:eastAsia="Times New Roman" w:hAnsi="Times New Roman" w:cs="Times New Roman"/>
          <w:sz w:val="28"/>
          <w:szCs w:val="28"/>
          <w:lang w:val="kk-KZ"/>
        </w:rPr>
        <w:t>а</w:t>
      </w:r>
      <w:r w:rsidRPr="00D554FD">
        <w:rPr>
          <w:rFonts w:ascii="Times New Roman" w:eastAsia="Times New Roman" w:hAnsi="Times New Roman" w:cs="Times New Roman"/>
          <w:sz w:val="28"/>
          <w:szCs w:val="28"/>
        </w:rPr>
        <w:t xml:space="preserve"> решения о выделении денег на ликвидацию чрезвычайных ситуаций природного характера</w:t>
      </w:r>
      <w:r w:rsidR="00E65BF2" w:rsidRPr="00D554FD">
        <w:rPr>
          <w:rFonts w:ascii="Times New Roman" w:eastAsia="Times New Roman" w:hAnsi="Times New Roman" w:cs="Times New Roman"/>
          <w:sz w:val="28"/>
          <w:szCs w:val="28"/>
          <w:lang w:val="kk-KZ"/>
        </w:rPr>
        <w:t xml:space="preserve"> </w:t>
      </w:r>
      <w:r w:rsidR="00E65BF2" w:rsidRPr="00D554FD">
        <w:rPr>
          <w:rFonts w:ascii="Times New Roman" w:eastAsia="Times New Roman" w:hAnsi="Times New Roman" w:cs="Times New Roman"/>
          <w:b/>
          <w:bCs/>
          <w:kern w:val="36"/>
          <w:sz w:val="28"/>
          <w:szCs w:val="28"/>
        </w:rPr>
        <w:t xml:space="preserve">без </w:t>
      </w:r>
      <w:r w:rsidR="00E65BF2" w:rsidRPr="00D554FD">
        <w:rPr>
          <w:rFonts w:ascii="Times New Roman" w:eastAsia="Times New Roman" w:hAnsi="Times New Roman" w:cs="Times New Roman"/>
          <w:bCs/>
          <w:kern w:val="36"/>
          <w:sz w:val="28"/>
          <w:szCs w:val="28"/>
        </w:rPr>
        <w:t xml:space="preserve">рассмотрения </w:t>
      </w:r>
      <w:r w:rsidR="00E65BF2" w:rsidRPr="00D554FD">
        <w:rPr>
          <w:rFonts w:ascii="Times New Roman" w:eastAsia="Times New Roman" w:hAnsi="Times New Roman" w:cs="Times New Roman"/>
          <w:b/>
          <w:bCs/>
          <w:kern w:val="36"/>
          <w:sz w:val="28"/>
          <w:szCs w:val="28"/>
        </w:rPr>
        <w:t>ходатайства</w:t>
      </w:r>
      <w:r w:rsidR="00E65BF2" w:rsidRPr="00D554FD">
        <w:rPr>
          <w:rFonts w:ascii="Times New Roman" w:eastAsia="Times New Roman" w:hAnsi="Times New Roman" w:cs="Times New Roman"/>
          <w:bCs/>
          <w:kern w:val="36"/>
          <w:sz w:val="28"/>
          <w:szCs w:val="28"/>
        </w:rPr>
        <w:t xml:space="preserve"> о выделении денег.</w:t>
      </w:r>
    </w:p>
    <w:p w:rsidR="00E049CA" w:rsidRPr="00D554FD" w:rsidRDefault="00E049CA"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При корректировке </w:t>
      </w:r>
      <w:r w:rsidR="00841AB2" w:rsidRPr="00D554FD">
        <w:rPr>
          <w:rFonts w:ascii="Times New Roman" w:hAnsi="Times New Roman" w:cs="Times New Roman"/>
          <w:sz w:val="28"/>
          <w:szCs w:val="28"/>
        </w:rPr>
        <w:t>районного</w:t>
      </w:r>
      <w:r w:rsidRPr="00D554FD">
        <w:rPr>
          <w:rFonts w:ascii="Times New Roman" w:hAnsi="Times New Roman" w:cs="Times New Roman"/>
          <w:sz w:val="28"/>
          <w:szCs w:val="28"/>
        </w:rPr>
        <w:t xml:space="preserve"> бюджета уполномоченным органом соблюдены нормы статей 111 и 116 Бюджетного кодекса РК. </w:t>
      </w:r>
    </w:p>
    <w:p w:rsidR="00E049CA" w:rsidRPr="00D554FD" w:rsidRDefault="00E049CA"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Секвестр БП в 2017 году не проводился.</w:t>
      </w:r>
    </w:p>
    <w:p w:rsidR="00E049CA" w:rsidRPr="00D554FD" w:rsidRDefault="00E049CA"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Скорректированный бюджет соответствует Единой бюджетной классификации РК.</w:t>
      </w:r>
    </w:p>
    <w:p w:rsidR="00E049CA" w:rsidRPr="00D554FD" w:rsidRDefault="00E049CA"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Аудитом разработки и утверждения бюджета по поступлениям на 2017 год установлено, что в целом разработка и утверждение бюджета по поступлениям произведена в соответствии с Методикой прогнозирования поступлений </w:t>
      </w:r>
      <w:r w:rsidRPr="00D554FD">
        <w:rPr>
          <w:rFonts w:ascii="Times New Roman" w:hAnsi="Times New Roman" w:cs="Times New Roman"/>
          <w:sz w:val="28"/>
          <w:szCs w:val="28"/>
        </w:rPr>
        <w:lastRenderedPageBreak/>
        <w:t>бюджета, утвержденной приказом и.о. Министра национальной экономики РК от 21 января 2015 года № 34, положениями Бюджетного кодекса РК, Кодекса РК "О налогах и других обязательных платежах в бюджет" от 10 декабря 2008 года №99-IV и другими нормативными правовыми актами.</w:t>
      </w:r>
    </w:p>
    <w:p w:rsidR="000D6D7F" w:rsidRPr="00D554FD" w:rsidRDefault="00E049C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В 2017 году поступления бюджета Улытауского района составили </w:t>
      </w:r>
      <w:r w:rsidR="00357833" w:rsidRPr="00D554FD">
        <w:rPr>
          <w:rFonts w:ascii="Times New Roman" w:hAnsi="Times New Roman" w:cs="Times New Roman"/>
          <w:sz w:val="28"/>
          <w:szCs w:val="28"/>
        </w:rPr>
        <w:t xml:space="preserve">4 519 121,1 </w:t>
      </w:r>
      <w:r w:rsidRPr="00D554FD">
        <w:rPr>
          <w:rFonts w:ascii="Times New Roman" w:hAnsi="Times New Roman" w:cs="Times New Roman"/>
          <w:sz w:val="28"/>
          <w:szCs w:val="28"/>
        </w:rPr>
        <w:t xml:space="preserve">тыс. тенге при скорректированном плане </w:t>
      </w:r>
      <w:r w:rsidR="00357833" w:rsidRPr="00D554FD">
        <w:rPr>
          <w:rFonts w:ascii="Times New Roman" w:hAnsi="Times New Roman" w:cs="Times New Roman"/>
          <w:sz w:val="28"/>
          <w:szCs w:val="28"/>
        </w:rPr>
        <w:t>4 487 748,0 тыс. тенге (100,7</w:t>
      </w:r>
      <w:r w:rsidRPr="00D554FD">
        <w:rPr>
          <w:rFonts w:ascii="Times New Roman" w:hAnsi="Times New Roman" w:cs="Times New Roman"/>
          <w:sz w:val="28"/>
          <w:szCs w:val="28"/>
        </w:rPr>
        <w:t xml:space="preserve">%), увеличившись по сравнению с 2016 годом </w:t>
      </w:r>
      <w:r w:rsidR="000D6D7F" w:rsidRPr="00D554FD">
        <w:rPr>
          <w:rFonts w:ascii="Times New Roman" w:hAnsi="Times New Roman" w:cs="Times New Roman"/>
          <w:sz w:val="28"/>
          <w:szCs w:val="28"/>
        </w:rPr>
        <w:t>на 594 894,6 тыс. тенге или на 15,2%.</w:t>
      </w:r>
    </w:p>
    <w:p w:rsidR="0028589C" w:rsidRPr="00D554FD" w:rsidRDefault="0028589C"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Анализ динамики поступлений за последние три года показал, что в целом в 2017 году увеличился темп роста бюджета района. Так, в 2017 году объем поступлений к уровню 2016 года увеличился на 594 894,6 тыс. тенге или на 15,2% и в 2016 году к уровню 2015 года на 588 907,9  тыс. тенге или  на 17,7%.</w:t>
      </w:r>
    </w:p>
    <w:p w:rsidR="00E049CA" w:rsidRPr="00D554FD" w:rsidRDefault="00E049CA"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 итогам 2017 года основную долю объема поступлений составляют </w:t>
      </w:r>
      <w:r w:rsidR="00D731EA" w:rsidRPr="00D554FD">
        <w:rPr>
          <w:rFonts w:ascii="Times New Roman" w:hAnsi="Times New Roman" w:cs="Times New Roman"/>
          <w:sz w:val="28"/>
          <w:szCs w:val="28"/>
        </w:rPr>
        <w:t xml:space="preserve">трансферты из областного бюджета - </w:t>
      </w:r>
      <w:r w:rsidR="00D731EA" w:rsidRPr="00D554FD">
        <w:rPr>
          <w:rStyle w:val="s0"/>
          <w:sz w:val="28"/>
          <w:szCs w:val="28"/>
        </w:rPr>
        <w:t xml:space="preserve">3 433 304,0 </w:t>
      </w:r>
      <w:r w:rsidR="00D731EA" w:rsidRPr="00D554FD">
        <w:rPr>
          <w:rFonts w:ascii="Times New Roman" w:hAnsi="Times New Roman" w:cs="Times New Roman"/>
          <w:sz w:val="28"/>
          <w:szCs w:val="28"/>
        </w:rPr>
        <w:t xml:space="preserve">тыс. тенге или 76%, </w:t>
      </w:r>
      <w:r w:rsidRPr="00D554FD">
        <w:rPr>
          <w:rFonts w:ascii="Times New Roman" w:hAnsi="Times New Roman" w:cs="Times New Roman"/>
          <w:sz w:val="28"/>
          <w:szCs w:val="28"/>
        </w:rPr>
        <w:t xml:space="preserve">собственные доходы - </w:t>
      </w:r>
      <w:r w:rsidR="00D731EA" w:rsidRPr="00D554FD">
        <w:rPr>
          <w:rStyle w:val="s0"/>
          <w:sz w:val="28"/>
          <w:szCs w:val="28"/>
        </w:rPr>
        <w:t xml:space="preserve">1 018 303,9 </w:t>
      </w:r>
      <w:r w:rsidR="00D731EA" w:rsidRPr="00D554FD">
        <w:rPr>
          <w:rFonts w:ascii="Times New Roman" w:hAnsi="Times New Roman" w:cs="Times New Roman"/>
          <w:sz w:val="28"/>
          <w:szCs w:val="28"/>
        </w:rPr>
        <w:t>тыс. тенге или 22,5</w:t>
      </w:r>
      <w:r w:rsidRPr="00D554FD">
        <w:rPr>
          <w:rFonts w:ascii="Times New Roman" w:hAnsi="Times New Roman" w:cs="Times New Roman"/>
          <w:sz w:val="28"/>
          <w:szCs w:val="28"/>
        </w:rPr>
        <w:t xml:space="preserve">%, , займы - </w:t>
      </w:r>
      <w:r w:rsidR="00D731EA" w:rsidRPr="00D554FD">
        <w:rPr>
          <w:rStyle w:val="s0"/>
          <w:sz w:val="28"/>
          <w:szCs w:val="28"/>
        </w:rPr>
        <w:t xml:space="preserve">44 245,0 </w:t>
      </w:r>
      <w:r w:rsidR="00D731EA" w:rsidRPr="00D554FD">
        <w:rPr>
          <w:rFonts w:ascii="Times New Roman" w:hAnsi="Times New Roman" w:cs="Times New Roman"/>
          <w:sz w:val="28"/>
          <w:szCs w:val="28"/>
        </w:rPr>
        <w:t>тыс. тенге или 1</w:t>
      </w:r>
      <w:r w:rsidRPr="00D554FD">
        <w:rPr>
          <w:rFonts w:ascii="Times New Roman" w:hAnsi="Times New Roman" w:cs="Times New Roman"/>
          <w:sz w:val="28"/>
          <w:szCs w:val="28"/>
        </w:rPr>
        <w:t xml:space="preserve">%, погашения бюджетных кредитов - </w:t>
      </w:r>
      <w:r w:rsidR="00D731EA" w:rsidRPr="00D554FD">
        <w:rPr>
          <w:rStyle w:val="s0"/>
          <w:sz w:val="28"/>
          <w:szCs w:val="28"/>
        </w:rPr>
        <w:t xml:space="preserve">23 268,0 </w:t>
      </w:r>
      <w:r w:rsidR="00D731EA" w:rsidRPr="00D554FD">
        <w:rPr>
          <w:rFonts w:ascii="Times New Roman" w:hAnsi="Times New Roman" w:cs="Times New Roman"/>
          <w:sz w:val="28"/>
          <w:szCs w:val="28"/>
        </w:rPr>
        <w:t>тыс. тенге или 0,</w:t>
      </w:r>
      <w:r w:rsidRPr="00D554FD">
        <w:rPr>
          <w:rFonts w:ascii="Times New Roman" w:hAnsi="Times New Roman" w:cs="Times New Roman"/>
          <w:sz w:val="28"/>
          <w:szCs w:val="28"/>
          <w:lang w:val="kk-KZ"/>
        </w:rPr>
        <w:t>5</w:t>
      </w:r>
      <w:r w:rsidRPr="00D554FD">
        <w:rPr>
          <w:rFonts w:ascii="Times New Roman" w:hAnsi="Times New Roman" w:cs="Times New Roman"/>
          <w:sz w:val="28"/>
          <w:szCs w:val="28"/>
        </w:rPr>
        <w:t xml:space="preserve">%. </w:t>
      </w:r>
    </w:p>
    <w:p w:rsidR="00E049CA" w:rsidRPr="00D554FD" w:rsidRDefault="00E049CA"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color w:val="000000"/>
          <w:sz w:val="28"/>
          <w:szCs w:val="28"/>
        </w:rPr>
        <w:t xml:space="preserve">Аудитом установлено, что Учреждением </w:t>
      </w:r>
      <w:r w:rsidR="00EA632C" w:rsidRPr="00D554FD">
        <w:rPr>
          <w:rStyle w:val="s0"/>
          <w:rFonts w:eastAsiaTheme="majorEastAsia"/>
          <w:b/>
          <w:sz w:val="28"/>
          <w:szCs w:val="28"/>
        </w:rPr>
        <w:t>не истребованы</w:t>
      </w:r>
      <w:r w:rsidR="00EA632C" w:rsidRPr="00D554FD">
        <w:rPr>
          <w:rStyle w:val="s0"/>
          <w:rFonts w:eastAsiaTheme="majorEastAsia"/>
          <w:sz w:val="28"/>
          <w:szCs w:val="28"/>
        </w:rPr>
        <w:t xml:space="preserve"> расчеты и обоснования к проекту помесячного распределения сумм поступлений на 2017 год от уполномоченных органов</w:t>
      </w:r>
      <w:r w:rsidRPr="00D554FD">
        <w:rPr>
          <w:rFonts w:ascii="Times New Roman" w:hAnsi="Times New Roman" w:cs="Times New Roman"/>
          <w:sz w:val="28"/>
          <w:szCs w:val="28"/>
        </w:rPr>
        <w:t xml:space="preserve">, тем самым </w:t>
      </w:r>
      <w:r w:rsidRPr="00D554FD">
        <w:rPr>
          <w:rFonts w:ascii="Times New Roman" w:hAnsi="Times New Roman" w:cs="Times New Roman"/>
          <w:b/>
          <w:sz w:val="28"/>
          <w:szCs w:val="28"/>
        </w:rPr>
        <w:t>нарушен</w:t>
      </w:r>
      <w:r w:rsidR="00EA632C" w:rsidRPr="00D554FD">
        <w:rPr>
          <w:rFonts w:ascii="Times New Roman" w:hAnsi="Times New Roman" w:cs="Times New Roman"/>
          <w:sz w:val="28"/>
          <w:szCs w:val="28"/>
        </w:rPr>
        <w:t xml:space="preserve"> пункт 14</w:t>
      </w:r>
      <w:r w:rsidRPr="00D554FD">
        <w:rPr>
          <w:rFonts w:ascii="Times New Roman" w:hAnsi="Times New Roman" w:cs="Times New Roman"/>
          <w:sz w:val="28"/>
          <w:szCs w:val="28"/>
        </w:rPr>
        <w:t xml:space="preserve"> Правил исполнения бюджета и его кассового обслуживания, утвержденных приказом Министра финансов Республики Казахстан от 4 декабря 2014 года №540.  </w:t>
      </w:r>
    </w:p>
    <w:p w:rsidR="00FA7F2C" w:rsidRPr="00D554FD" w:rsidRDefault="00E049C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Доходы ра</w:t>
      </w:r>
      <w:r w:rsidR="00FA7F2C" w:rsidRPr="00D554FD">
        <w:rPr>
          <w:rFonts w:ascii="Times New Roman" w:hAnsi="Times New Roman" w:cs="Times New Roman"/>
          <w:sz w:val="28"/>
          <w:szCs w:val="28"/>
        </w:rPr>
        <w:t>йонного бюджета исполнены на 100,6</w:t>
      </w:r>
      <w:r w:rsidRPr="00D554FD">
        <w:rPr>
          <w:rFonts w:ascii="Times New Roman" w:hAnsi="Times New Roman" w:cs="Times New Roman"/>
          <w:sz w:val="28"/>
          <w:szCs w:val="28"/>
        </w:rPr>
        <w:t xml:space="preserve"> % и составили </w:t>
      </w:r>
      <w:r w:rsidR="00FA7F2C" w:rsidRPr="00D554FD">
        <w:rPr>
          <w:rFonts w:ascii="Times New Roman" w:hAnsi="Times New Roman" w:cs="Times New Roman"/>
          <w:sz w:val="28"/>
          <w:szCs w:val="28"/>
        </w:rPr>
        <w:t>4 423 038,0</w:t>
      </w:r>
      <w:r w:rsidRPr="00D554FD">
        <w:rPr>
          <w:rFonts w:ascii="Times New Roman" w:hAnsi="Times New Roman" w:cs="Times New Roman"/>
          <w:sz w:val="28"/>
          <w:szCs w:val="28"/>
        </w:rPr>
        <w:t xml:space="preserve">тыс. тенге при скорректированном плане </w:t>
      </w:r>
      <w:r w:rsidR="00FA7F2C" w:rsidRPr="00D554FD">
        <w:rPr>
          <w:rFonts w:ascii="Times New Roman" w:hAnsi="Times New Roman" w:cs="Times New Roman"/>
          <w:sz w:val="28"/>
          <w:szCs w:val="28"/>
        </w:rPr>
        <w:t>4 290 860,0</w:t>
      </w:r>
      <w:r w:rsidRPr="00D554FD">
        <w:rPr>
          <w:rFonts w:ascii="Times New Roman" w:hAnsi="Times New Roman" w:cs="Times New Roman"/>
          <w:sz w:val="28"/>
          <w:szCs w:val="28"/>
        </w:rPr>
        <w:t xml:space="preserve"> тыс. тенге.</w:t>
      </w:r>
    </w:p>
    <w:p w:rsidR="00E049CA" w:rsidRPr="00D554FD" w:rsidRDefault="00FA7F2C"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 сравнению с 2015 годом объем поступивших доходов в 2016 году увеличился на 592</w:t>
      </w:r>
      <w:r w:rsidRPr="00D554FD">
        <w:rPr>
          <w:rFonts w:ascii="Times New Roman" w:hAnsi="Times New Roman" w:cs="Times New Roman"/>
          <w:sz w:val="28"/>
          <w:szCs w:val="28"/>
          <w:lang w:val="en-US"/>
        </w:rPr>
        <w:t> </w:t>
      </w:r>
      <w:r w:rsidRPr="00D554FD">
        <w:rPr>
          <w:rFonts w:ascii="Times New Roman" w:hAnsi="Times New Roman" w:cs="Times New Roman"/>
          <w:sz w:val="28"/>
          <w:szCs w:val="28"/>
        </w:rPr>
        <w:t>209,8 тыс. тенге или 18,1% и в 2017 году по сравнению с 2016 годом на 591 912,8 тыс. тенге  или 15,3%.</w:t>
      </w:r>
      <w:r w:rsidR="00E049CA" w:rsidRPr="00D554FD">
        <w:rPr>
          <w:rFonts w:ascii="Times New Roman" w:hAnsi="Times New Roman" w:cs="Times New Roman"/>
          <w:sz w:val="28"/>
          <w:szCs w:val="28"/>
        </w:rPr>
        <w:t xml:space="preserve"> </w:t>
      </w:r>
    </w:p>
    <w:p w:rsidR="00FA7F2C" w:rsidRPr="00D554FD" w:rsidRDefault="00FA7F2C" w:rsidP="00C52063">
      <w:pPr>
        <w:tabs>
          <w:tab w:val="left" w:pos="567"/>
        </w:tabs>
        <w:spacing w:after="0" w:line="240" w:lineRule="auto"/>
        <w:ind w:firstLine="567"/>
        <w:contextualSpacing/>
        <w:jc w:val="both"/>
        <w:rPr>
          <w:rFonts w:ascii="Times New Roman" w:hAnsi="Times New Roman" w:cs="Times New Roman"/>
          <w:bCs/>
          <w:sz w:val="28"/>
          <w:szCs w:val="28"/>
        </w:rPr>
      </w:pPr>
      <w:r w:rsidRPr="00D554FD">
        <w:rPr>
          <w:rFonts w:ascii="Times New Roman" w:hAnsi="Times New Roman" w:cs="Times New Roman"/>
          <w:bCs/>
          <w:sz w:val="28"/>
          <w:szCs w:val="28"/>
        </w:rPr>
        <w:t>В структуре доходов 2017 года собственные доходы занимают 22,9% и поступления трансфертов 77,1%.</w:t>
      </w:r>
    </w:p>
    <w:p w:rsidR="00E049CA" w:rsidRPr="00D554FD" w:rsidRDefault="00E049CA" w:rsidP="00C52063">
      <w:pPr>
        <w:tabs>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План собст</w:t>
      </w:r>
      <w:r w:rsidR="00FA7F2C" w:rsidRPr="00D554FD">
        <w:rPr>
          <w:rFonts w:ascii="Times New Roman" w:hAnsi="Times New Roman" w:cs="Times New Roman"/>
          <w:sz w:val="28"/>
          <w:szCs w:val="28"/>
        </w:rPr>
        <w:t>венных доходов выполнен на 102,9</w:t>
      </w:r>
      <w:r w:rsidRPr="00D554FD">
        <w:rPr>
          <w:rFonts w:ascii="Times New Roman" w:hAnsi="Times New Roman" w:cs="Times New Roman"/>
          <w:sz w:val="28"/>
          <w:szCs w:val="28"/>
        </w:rPr>
        <w:t xml:space="preserve">%, при плане </w:t>
      </w:r>
      <w:r w:rsidR="00FA7F2C" w:rsidRPr="00D554FD">
        <w:rPr>
          <w:rFonts w:ascii="Times New Roman" w:hAnsi="Times New Roman" w:cs="Times New Roman"/>
          <w:sz w:val="28"/>
          <w:szCs w:val="28"/>
        </w:rPr>
        <w:t>989 734</w:t>
      </w:r>
      <w:r w:rsidRPr="00D554FD">
        <w:rPr>
          <w:rFonts w:ascii="Times New Roman" w:hAnsi="Times New Roman" w:cs="Times New Roman"/>
          <w:sz w:val="28"/>
          <w:szCs w:val="28"/>
        </w:rPr>
        <w:t xml:space="preserve">,0 тыс. тенге поступило </w:t>
      </w:r>
      <w:r w:rsidR="00FA7F2C" w:rsidRPr="00D554FD">
        <w:rPr>
          <w:rFonts w:ascii="Times New Roman" w:hAnsi="Times New Roman" w:cs="Times New Roman"/>
          <w:sz w:val="28"/>
          <w:szCs w:val="28"/>
        </w:rPr>
        <w:t>1 018 304,0</w:t>
      </w:r>
      <w:r w:rsidRPr="00D554FD">
        <w:rPr>
          <w:rFonts w:ascii="Times New Roman" w:hAnsi="Times New Roman" w:cs="Times New Roman"/>
          <w:sz w:val="28"/>
          <w:szCs w:val="28"/>
        </w:rPr>
        <w:t xml:space="preserve"> тыс. тенге, что на </w:t>
      </w:r>
      <w:r w:rsidR="00FA7F2C" w:rsidRPr="00D554FD">
        <w:rPr>
          <w:rFonts w:ascii="Times New Roman" w:hAnsi="Times New Roman" w:cs="Times New Roman"/>
          <w:sz w:val="28"/>
          <w:szCs w:val="28"/>
        </w:rPr>
        <w:t>94 285,9</w:t>
      </w:r>
      <w:r w:rsidRPr="00D554FD">
        <w:rPr>
          <w:rFonts w:ascii="Times New Roman" w:hAnsi="Times New Roman" w:cs="Times New Roman"/>
          <w:sz w:val="28"/>
          <w:szCs w:val="28"/>
        </w:rPr>
        <w:t xml:space="preserve"> тыс. тенге </w:t>
      </w:r>
      <w:r w:rsidR="00FA7F2C" w:rsidRPr="00D554FD">
        <w:rPr>
          <w:rFonts w:ascii="Times New Roman" w:hAnsi="Times New Roman" w:cs="Times New Roman"/>
          <w:sz w:val="28"/>
          <w:szCs w:val="28"/>
        </w:rPr>
        <w:t>больше</w:t>
      </w:r>
      <w:r w:rsidRPr="00D554FD">
        <w:rPr>
          <w:rFonts w:ascii="Times New Roman" w:hAnsi="Times New Roman" w:cs="Times New Roman"/>
          <w:sz w:val="28"/>
          <w:szCs w:val="28"/>
        </w:rPr>
        <w:t>, чем в 2016 году.</w:t>
      </w:r>
    </w:p>
    <w:p w:rsidR="00E049CA" w:rsidRPr="00D554FD" w:rsidRDefault="00E049CA" w:rsidP="00C52063">
      <w:pPr>
        <w:tabs>
          <w:tab w:val="left" w:pos="1440"/>
        </w:tabs>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u w:val="single"/>
        </w:rPr>
        <w:t>Налоговые поступления</w:t>
      </w:r>
      <w:r w:rsidRPr="00D554FD">
        <w:rPr>
          <w:rFonts w:ascii="Times New Roman" w:hAnsi="Times New Roman" w:cs="Times New Roman"/>
          <w:bCs/>
          <w:sz w:val="28"/>
          <w:szCs w:val="28"/>
        </w:rPr>
        <w:t xml:space="preserve"> за 2017 год составили </w:t>
      </w:r>
      <w:r w:rsidR="00065BA7" w:rsidRPr="00D554FD">
        <w:rPr>
          <w:rFonts w:ascii="Times New Roman" w:hAnsi="Times New Roman" w:cs="Times New Roman"/>
          <w:bCs/>
          <w:sz w:val="28"/>
          <w:szCs w:val="28"/>
        </w:rPr>
        <w:t>1</w:t>
      </w:r>
      <w:r w:rsidR="00065BA7" w:rsidRPr="00D554FD">
        <w:rPr>
          <w:rFonts w:ascii="Times New Roman" w:hAnsi="Times New Roman" w:cs="Times New Roman"/>
          <w:bCs/>
          <w:sz w:val="28"/>
          <w:szCs w:val="28"/>
          <w:lang w:val="en-US"/>
        </w:rPr>
        <w:t> </w:t>
      </w:r>
      <w:r w:rsidR="00065BA7" w:rsidRPr="00D554FD">
        <w:rPr>
          <w:rFonts w:ascii="Times New Roman" w:hAnsi="Times New Roman" w:cs="Times New Roman"/>
          <w:bCs/>
          <w:sz w:val="28"/>
          <w:szCs w:val="28"/>
        </w:rPr>
        <w:t>003</w:t>
      </w:r>
      <w:r w:rsidR="00065BA7" w:rsidRPr="00D554FD">
        <w:rPr>
          <w:rFonts w:ascii="Times New Roman" w:hAnsi="Times New Roman" w:cs="Times New Roman"/>
          <w:bCs/>
          <w:sz w:val="28"/>
          <w:szCs w:val="28"/>
          <w:lang w:val="en-US"/>
        </w:rPr>
        <w:t> </w:t>
      </w:r>
      <w:r w:rsidR="00065BA7" w:rsidRPr="00D554FD">
        <w:rPr>
          <w:rFonts w:ascii="Times New Roman" w:hAnsi="Times New Roman" w:cs="Times New Roman"/>
          <w:bCs/>
          <w:sz w:val="28"/>
          <w:szCs w:val="28"/>
        </w:rPr>
        <w:t>010,7</w:t>
      </w:r>
      <w:r w:rsidRPr="00D554FD">
        <w:rPr>
          <w:rFonts w:ascii="Times New Roman" w:hAnsi="Times New Roman" w:cs="Times New Roman"/>
          <w:sz w:val="28"/>
          <w:szCs w:val="28"/>
        </w:rPr>
        <w:t xml:space="preserve"> тыс. тенге</w:t>
      </w:r>
      <w:r w:rsidR="00065BA7" w:rsidRPr="00D554FD">
        <w:rPr>
          <w:rFonts w:ascii="Times New Roman" w:hAnsi="Times New Roman" w:cs="Times New Roman"/>
          <w:bCs/>
          <w:sz w:val="28"/>
          <w:szCs w:val="28"/>
        </w:rPr>
        <w:t xml:space="preserve"> или 102,8</w:t>
      </w:r>
      <w:r w:rsidRPr="00D554FD">
        <w:rPr>
          <w:rFonts w:ascii="Times New Roman" w:hAnsi="Times New Roman" w:cs="Times New Roman"/>
          <w:bCs/>
          <w:sz w:val="28"/>
          <w:szCs w:val="28"/>
        </w:rPr>
        <w:t xml:space="preserve">% </w:t>
      </w:r>
      <w:r w:rsidRPr="00D554FD">
        <w:rPr>
          <w:rFonts w:ascii="Times New Roman" w:hAnsi="Times New Roman" w:cs="Times New Roman"/>
          <w:sz w:val="28"/>
          <w:szCs w:val="28"/>
        </w:rPr>
        <w:t xml:space="preserve">при скорректированном плане </w:t>
      </w:r>
      <w:r w:rsidR="00065BA7" w:rsidRPr="00D554FD">
        <w:rPr>
          <w:rFonts w:ascii="Times New Roman" w:hAnsi="Times New Roman" w:cs="Times New Roman"/>
          <w:sz w:val="28"/>
          <w:szCs w:val="28"/>
        </w:rPr>
        <w:t>975 619</w:t>
      </w:r>
      <w:r w:rsidRPr="00D554FD">
        <w:rPr>
          <w:rFonts w:ascii="Times New Roman" w:hAnsi="Times New Roman" w:cs="Times New Roman"/>
          <w:sz w:val="28"/>
          <w:szCs w:val="28"/>
        </w:rPr>
        <w:t>,0 тыс. тенге.</w:t>
      </w:r>
    </w:p>
    <w:p w:rsidR="00E049CA" w:rsidRPr="00D554FD" w:rsidRDefault="00E049CA" w:rsidP="00C52063">
      <w:pPr>
        <w:tabs>
          <w:tab w:val="left" w:pos="14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Cs/>
          <w:sz w:val="28"/>
          <w:szCs w:val="28"/>
          <w:u w:val="single"/>
        </w:rPr>
        <w:t>Налоговые поступления</w:t>
      </w:r>
      <w:r w:rsidRPr="00D554FD">
        <w:rPr>
          <w:rFonts w:ascii="Times New Roman" w:hAnsi="Times New Roman" w:cs="Times New Roman"/>
          <w:bCs/>
          <w:sz w:val="28"/>
          <w:szCs w:val="28"/>
        </w:rPr>
        <w:t xml:space="preserve"> </w:t>
      </w:r>
      <w:r w:rsidRPr="00D554FD">
        <w:rPr>
          <w:rFonts w:ascii="Times New Roman" w:hAnsi="Times New Roman" w:cs="Times New Roman"/>
          <w:sz w:val="28"/>
          <w:szCs w:val="28"/>
        </w:rPr>
        <w:t xml:space="preserve">2017 года сформированы по 16-ти КБК, по </w:t>
      </w:r>
      <w:r w:rsidR="00CE6AC7" w:rsidRPr="00D554FD">
        <w:rPr>
          <w:rFonts w:ascii="Times New Roman" w:hAnsi="Times New Roman" w:cs="Times New Roman"/>
          <w:sz w:val="28"/>
          <w:szCs w:val="28"/>
        </w:rPr>
        <w:t>всем</w:t>
      </w:r>
      <w:r w:rsidRPr="00D554FD">
        <w:rPr>
          <w:rFonts w:ascii="Times New Roman" w:hAnsi="Times New Roman" w:cs="Times New Roman"/>
          <w:sz w:val="28"/>
          <w:szCs w:val="28"/>
        </w:rPr>
        <w:t xml:space="preserve"> КБК прогноз исполнен</w:t>
      </w:r>
      <w:r w:rsidR="00CE6AC7" w:rsidRPr="00D554FD">
        <w:rPr>
          <w:rFonts w:ascii="Times New Roman" w:hAnsi="Times New Roman" w:cs="Times New Roman"/>
          <w:sz w:val="28"/>
          <w:szCs w:val="28"/>
        </w:rPr>
        <w:t>, по 13</w:t>
      </w:r>
      <w:r w:rsidRPr="00D554FD">
        <w:rPr>
          <w:rFonts w:ascii="Times New Roman" w:hAnsi="Times New Roman" w:cs="Times New Roman"/>
          <w:sz w:val="28"/>
          <w:szCs w:val="28"/>
        </w:rPr>
        <w:t xml:space="preserve"> КБК перевыполнен свыше 100% от запланированного объема.</w:t>
      </w:r>
    </w:p>
    <w:p w:rsidR="00E049CA" w:rsidRPr="00D554FD" w:rsidRDefault="00E049CA" w:rsidP="00C52063">
      <w:pPr>
        <w:tabs>
          <w:tab w:val="left" w:pos="1440"/>
        </w:tabs>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rPr>
        <w:t xml:space="preserve">Объем поступлений </w:t>
      </w:r>
      <w:r w:rsidRPr="00D554FD">
        <w:rPr>
          <w:rFonts w:ascii="Times New Roman" w:hAnsi="Times New Roman" w:cs="Times New Roman"/>
          <w:bCs/>
          <w:sz w:val="28"/>
          <w:szCs w:val="28"/>
          <w:u w:val="single"/>
        </w:rPr>
        <w:t>неналоговых платежей</w:t>
      </w:r>
      <w:r w:rsidRPr="00D554FD">
        <w:rPr>
          <w:rFonts w:ascii="Times New Roman" w:hAnsi="Times New Roman" w:cs="Times New Roman"/>
          <w:bCs/>
          <w:sz w:val="28"/>
          <w:szCs w:val="28"/>
        </w:rPr>
        <w:t xml:space="preserve"> в 2017 году превысил плановый показатель </w:t>
      </w:r>
      <w:r w:rsidR="007D43CA" w:rsidRPr="00D554FD">
        <w:rPr>
          <w:rFonts w:ascii="Times New Roman" w:hAnsi="Times New Roman" w:cs="Times New Roman"/>
          <w:bCs/>
          <w:sz w:val="28"/>
          <w:szCs w:val="28"/>
        </w:rPr>
        <w:t>на 20,6%</w:t>
      </w:r>
      <w:r w:rsidRPr="00D554FD">
        <w:rPr>
          <w:rFonts w:ascii="Times New Roman" w:hAnsi="Times New Roman" w:cs="Times New Roman"/>
          <w:bCs/>
          <w:sz w:val="28"/>
          <w:szCs w:val="28"/>
        </w:rPr>
        <w:t xml:space="preserve"> и составил </w:t>
      </w:r>
      <w:r w:rsidR="007D43CA" w:rsidRPr="00D554FD">
        <w:rPr>
          <w:rStyle w:val="s0"/>
          <w:sz w:val="28"/>
          <w:szCs w:val="28"/>
        </w:rPr>
        <w:t xml:space="preserve">5 123,0 </w:t>
      </w:r>
      <w:r w:rsidRPr="00D554FD">
        <w:rPr>
          <w:rFonts w:ascii="Times New Roman" w:eastAsia="Times New Roman" w:hAnsi="Times New Roman" w:cs="Times New Roman"/>
          <w:sz w:val="28"/>
          <w:szCs w:val="28"/>
        </w:rPr>
        <w:t xml:space="preserve"> </w:t>
      </w:r>
      <w:r w:rsidRPr="00D554FD">
        <w:rPr>
          <w:rFonts w:ascii="Times New Roman" w:hAnsi="Times New Roman" w:cs="Times New Roman"/>
          <w:bCs/>
          <w:sz w:val="28"/>
          <w:szCs w:val="28"/>
        </w:rPr>
        <w:t xml:space="preserve"> тыс. тенге при плане </w:t>
      </w:r>
      <w:r w:rsidR="007D43CA" w:rsidRPr="00D554FD">
        <w:rPr>
          <w:rFonts w:ascii="Times New Roman" w:hAnsi="Times New Roman" w:cs="Times New Roman"/>
          <w:bCs/>
          <w:sz w:val="28"/>
          <w:szCs w:val="28"/>
        </w:rPr>
        <w:t>4248,0</w:t>
      </w:r>
      <w:r w:rsidRPr="00D554FD">
        <w:rPr>
          <w:rFonts w:ascii="Times New Roman" w:hAnsi="Times New Roman" w:cs="Times New Roman"/>
          <w:bCs/>
          <w:sz w:val="28"/>
          <w:szCs w:val="28"/>
        </w:rPr>
        <w:t xml:space="preserve"> тыс. тенге.</w:t>
      </w:r>
    </w:p>
    <w:p w:rsidR="00E049CA" w:rsidRPr="00D554FD" w:rsidRDefault="00E049CA" w:rsidP="00C52063">
      <w:pPr>
        <w:tabs>
          <w:tab w:val="left" w:pos="1440"/>
        </w:tabs>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u w:val="single"/>
        </w:rPr>
        <w:t>Неналоговые поступления</w:t>
      </w:r>
      <w:r w:rsidR="000A7A87" w:rsidRPr="00D554FD">
        <w:rPr>
          <w:rFonts w:ascii="Times New Roman" w:hAnsi="Times New Roman" w:cs="Times New Roman"/>
          <w:bCs/>
          <w:sz w:val="28"/>
          <w:szCs w:val="28"/>
        </w:rPr>
        <w:t xml:space="preserve"> 2017 года сформированы по 10-ти КБК, по 2-м</w:t>
      </w:r>
      <w:r w:rsidRPr="00D554FD">
        <w:rPr>
          <w:rFonts w:ascii="Times New Roman" w:hAnsi="Times New Roman" w:cs="Times New Roman"/>
          <w:bCs/>
          <w:sz w:val="28"/>
          <w:szCs w:val="28"/>
        </w:rPr>
        <w:t xml:space="preserve"> КБК годовой прогноз </w:t>
      </w:r>
      <w:r w:rsidRPr="00D554FD">
        <w:rPr>
          <w:rFonts w:ascii="Times New Roman" w:hAnsi="Times New Roman" w:cs="Times New Roman"/>
          <w:b/>
          <w:bCs/>
          <w:sz w:val="28"/>
          <w:szCs w:val="28"/>
        </w:rPr>
        <w:t>не выполнен</w:t>
      </w:r>
      <w:r w:rsidRPr="00D554FD">
        <w:rPr>
          <w:rFonts w:ascii="Times New Roman" w:hAnsi="Times New Roman" w:cs="Times New Roman"/>
          <w:sz w:val="28"/>
          <w:szCs w:val="28"/>
        </w:rPr>
        <w:t xml:space="preserve">, </w:t>
      </w:r>
      <w:r w:rsidR="000A7A87" w:rsidRPr="00D554FD">
        <w:rPr>
          <w:rFonts w:ascii="Times New Roman" w:hAnsi="Times New Roman" w:cs="Times New Roman"/>
          <w:sz w:val="28"/>
          <w:szCs w:val="28"/>
        </w:rPr>
        <w:t>по 5-ти КБК перевыполнен свыше 100%, 1-му КБК имеется незапланированное поступление.</w:t>
      </w:r>
    </w:p>
    <w:p w:rsidR="00E049CA" w:rsidRPr="00D554FD" w:rsidRDefault="00E049CA" w:rsidP="00C52063">
      <w:pPr>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u w:val="single"/>
        </w:rPr>
        <w:lastRenderedPageBreak/>
        <w:t>Поступления от продажи основного капитала</w:t>
      </w:r>
      <w:r w:rsidRPr="00D554FD">
        <w:rPr>
          <w:rFonts w:ascii="Times New Roman" w:hAnsi="Times New Roman" w:cs="Times New Roman"/>
          <w:bCs/>
          <w:sz w:val="28"/>
          <w:szCs w:val="28"/>
        </w:rPr>
        <w:t xml:space="preserve"> составили </w:t>
      </w:r>
      <w:r w:rsidR="005335DC" w:rsidRPr="00D554FD">
        <w:rPr>
          <w:rFonts w:ascii="Times New Roman" w:hAnsi="Times New Roman" w:cs="Times New Roman"/>
          <w:sz w:val="28"/>
          <w:szCs w:val="28"/>
        </w:rPr>
        <w:t xml:space="preserve">10 170,3 </w:t>
      </w:r>
      <w:r w:rsidRPr="00D554FD">
        <w:rPr>
          <w:rFonts w:ascii="Times New Roman" w:hAnsi="Times New Roman" w:cs="Times New Roman"/>
          <w:bCs/>
          <w:sz w:val="28"/>
          <w:szCs w:val="28"/>
        </w:rPr>
        <w:t xml:space="preserve">тыс. тенге или </w:t>
      </w:r>
      <w:r w:rsidR="005335DC" w:rsidRPr="00D554FD">
        <w:rPr>
          <w:rFonts w:ascii="Times New Roman" w:eastAsia="Times New Roman" w:hAnsi="Times New Roman" w:cs="Times New Roman"/>
          <w:sz w:val="28"/>
          <w:szCs w:val="28"/>
        </w:rPr>
        <w:t>103,1</w:t>
      </w:r>
      <w:r w:rsidRPr="00D554FD">
        <w:rPr>
          <w:rFonts w:ascii="Times New Roman" w:hAnsi="Times New Roman" w:cs="Times New Roman"/>
          <w:bCs/>
          <w:sz w:val="28"/>
          <w:szCs w:val="28"/>
        </w:rPr>
        <w:t xml:space="preserve">% к плану. </w:t>
      </w:r>
    </w:p>
    <w:p w:rsidR="00E049CA" w:rsidRPr="00D554FD" w:rsidRDefault="00E049CA"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Поступления от продажи основного капитала сформированы по 3-м поступлениям, </w:t>
      </w:r>
      <w:r w:rsidR="005335DC" w:rsidRPr="00D554FD">
        <w:rPr>
          <w:rFonts w:ascii="Times New Roman" w:hAnsi="Times New Roman" w:cs="Times New Roman"/>
          <w:sz w:val="28"/>
          <w:szCs w:val="28"/>
        </w:rPr>
        <w:t xml:space="preserve">по всем КБК прогноз исполнен, </w:t>
      </w:r>
      <w:r w:rsidRPr="00D554FD">
        <w:rPr>
          <w:rFonts w:ascii="Times New Roman" w:hAnsi="Times New Roman" w:cs="Times New Roman"/>
          <w:sz w:val="28"/>
          <w:szCs w:val="28"/>
        </w:rPr>
        <w:t xml:space="preserve">по </w:t>
      </w:r>
      <w:r w:rsidR="005335DC" w:rsidRPr="00D554FD">
        <w:rPr>
          <w:rFonts w:ascii="Times New Roman" w:hAnsi="Times New Roman" w:cs="Times New Roman"/>
          <w:sz w:val="28"/>
          <w:szCs w:val="28"/>
        </w:rPr>
        <w:t>2-м КБК прогноз</w:t>
      </w:r>
      <w:r w:rsidRPr="00D554FD">
        <w:rPr>
          <w:rFonts w:ascii="Times New Roman" w:hAnsi="Times New Roman" w:cs="Times New Roman"/>
          <w:sz w:val="28"/>
          <w:szCs w:val="28"/>
        </w:rPr>
        <w:t xml:space="preserve"> перевыполнение свыше 100%.</w:t>
      </w:r>
    </w:p>
    <w:p w:rsidR="004E1D25" w:rsidRPr="00D554FD" w:rsidRDefault="00E049CA"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u w:val="single"/>
        </w:rPr>
        <w:t>Трансферты</w:t>
      </w:r>
      <w:r w:rsidRPr="00D554FD">
        <w:rPr>
          <w:rFonts w:ascii="Times New Roman" w:hAnsi="Times New Roman" w:cs="Times New Roman"/>
          <w:sz w:val="28"/>
          <w:szCs w:val="28"/>
        </w:rPr>
        <w:t xml:space="preserve"> за 2017 год поступили в полном объеме и составили </w:t>
      </w:r>
      <w:r w:rsidR="00DC1FCC" w:rsidRPr="00D554FD">
        <w:rPr>
          <w:rFonts w:ascii="Times New Roman" w:hAnsi="Times New Roman" w:cs="Times New Roman"/>
          <w:bCs/>
          <w:sz w:val="28"/>
          <w:szCs w:val="28"/>
        </w:rPr>
        <w:t>3 433 304,0</w:t>
      </w:r>
      <w:r w:rsidR="00DC1FCC" w:rsidRPr="00D554FD">
        <w:rPr>
          <w:rFonts w:ascii="Times New Roman" w:hAnsi="Times New Roman" w:cs="Times New Roman"/>
          <w:sz w:val="28"/>
          <w:szCs w:val="28"/>
        </w:rPr>
        <w:t xml:space="preserve"> </w:t>
      </w:r>
      <w:r w:rsidRPr="00D554FD">
        <w:rPr>
          <w:rFonts w:ascii="Times New Roman" w:hAnsi="Times New Roman" w:cs="Times New Roman"/>
          <w:sz w:val="28"/>
          <w:szCs w:val="28"/>
        </w:rPr>
        <w:t xml:space="preserve">тыс. тенге </w:t>
      </w:r>
      <w:r w:rsidR="004E1D25" w:rsidRPr="00D554FD">
        <w:rPr>
          <w:rFonts w:ascii="Times New Roman" w:hAnsi="Times New Roman" w:cs="Times New Roman"/>
          <w:sz w:val="28"/>
          <w:szCs w:val="28"/>
        </w:rPr>
        <w:t>в том числе:</w:t>
      </w:r>
    </w:p>
    <w:p w:rsidR="004E1D25" w:rsidRPr="00D554FD" w:rsidRDefault="004E1D25"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целевые текущие трансферты  233 218,0 тыс. тенге;</w:t>
      </w:r>
    </w:p>
    <w:p w:rsidR="004E1D25" w:rsidRPr="00D554FD" w:rsidRDefault="004E1D25"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целевые трансферты на развитие 212 440,0 тыс. тенге;</w:t>
      </w:r>
    </w:p>
    <w:p w:rsidR="004E1D25" w:rsidRPr="00D554FD" w:rsidRDefault="004E1D25" w:rsidP="00C52063">
      <w:pPr>
        <w:pStyle w:val="af6"/>
        <w:widowControl w:val="0"/>
        <w:tabs>
          <w:tab w:val="left" w:pos="0"/>
          <w:tab w:val="left" w:pos="567"/>
        </w:tabs>
        <w:spacing w:before="0" w:after="0"/>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субвенции 2 997 646,0  тыс. тенге.</w:t>
      </w:r>
    </w:p>
    <w:p w:rsidR="00DC1FCC" w:rsidRPr="00D554FD" w:rsidRDefault="00DC1FCC" w:rsidP="00C52063">
      <w:pPr>
        <w:spacing w:after="0" w:line="240" w:lineRule="auto"/>
        <w:ind w:firstLine="567"/>
        <w:jc w:val="both"/>
        <w:rPr>
          <w:rStyle w:val="s0"/>
          <w:sz w:val="28"/>
          <w:szCs w:val="28"/>
        </w:rPr>
      </w:pPr>
      <w:r w:rsidRPr="00D554FD">
        <w:rPr>
          <w:rStyle w:val="s0"/>
          <w:sz w:val="28"/>
          <w:szCs w:val="28"/>
        </w:rPr>
        <w:t>По сравнению с 2016 годом объем трансфертов в 2017 году увеличился на 497 627,0  тыс. тенге.</w:t>
      </w:r>
    </w:p>
    <w:p w:rsidR="00A1036B" w:rsidRPr="00D554FD" w:rsidRDefault="00E049CA" w:rsidP="00C52063">
      <w:pPr>
        <w:pStyle w:val="11"/>
        <w:tabs>
          <w:tab w:val="left" w:pos="851"/>
        </w:tabs>
        <w:spacing w:after="0" w:line="240" w:lineRule="auto"/>
        <w:ind w:left="0" w:firstLine="567"/>
        <w:jc w:val="both"/>
        <w:rPr>
          <w:rStyle w:val="s0"/>
        </w:rPr>
      </w:pPr>
      <w:r w:rsidRPr="00D554FD">
        <w:rPr>
          <w:rStyle w:val="s0"/>
          <w:sz w:val="28"/>
          <w:szCs w:val="28"/>
        </w:rPr>
        <w:t xml:space="preserve">По состоянию на 1 января 2018 года общая сумма недоимки составила </w:t>
      </w:r>
      <w:r w:rsidR="00A1036B" w:rsidRPr="00D554FD">
        <w:rPr>
          <w:rStyle w:val="s0"/>
        </w:rPr>
        <w:t>1</w:t>
      </w:r>
    </w:p>
    <w:p w:rsidR="00E049CA" w:rsidRPr="00D554FD" w:rsidRDefault="00A1036B" w:rsidP="00C52063">
      <w:pPr>
        <w:pStyle w:val="11"/>
        <w:tabs>
          <w:tab w:val="left" w:pos="851"/>
        </w:tabs>
        <w:spacing w:after="0" w:line="240" w:lineRule="auto"/>
        <w:ind w:left="0" w:firstLine="567"/>
        <w:jc w:val="both"/>
        <w:rPr>
          <w:rStyle w:val="s0"/>
          <w:sz w:val="28"/>
          <w:szCs w:val="28"/>
        </w:rPr>
      </w:pPr>
      <w:r w:rsidRPr="00D554FD">
        <w:rPr>
          <w:rFonts w:ascii="Times New Roman" w:hAnsi="Times New Roman"/>
          <w:sz w:val="28"/>
          <w:szCs w:val="28"/>
          <w:lang w:val="kk-KZ"/>
        </w:rPr>
        <w:t>3 337,7</w:t>
      </w:r>
      <w:r w:rsidR="00E049CA" w:rsidRPr="00D554FD">
        <w:rPr>
          <w:rFonts w:ascii="Times New Roman" w:hAnsi="Times New Roman"/>
          <w:sz w:val="28"/>
          <w:szCs w:val="28"/>
          <w:lang w:val="kk-KZ"/>
        </w:rPr>
        <w:t xml:space="preserve"> </w:t>
      </w:r>
      <w:r w:rsidR="00E049CA" w:rsidRPr="00D554FD">
        <w:rPr>
          <w:rStyle w:val="s0"/>
          <w:sz w:val="28"/>
          <w:szCs w:val="28"/>
        </w:rPr>
        <w:t xml:space="preserve">тыс. тенге, что на </w:t>
      </w:r>
      <w:r w:rsidRPr="00D554FD">
        <w:rPr>
          <w:rFonts w:ascii="Times New Roman" w:hAnsi="Times New Roman"/>
          <w:sz w:val="28"/>
          <w:szCs w:val="28"/>
        </w:rPr>
        <w:t>4 739,7</w:t>
      </w:r>
      <w:r w:rsidR="00E049CA" w:rsidRPr="00D554FD">
        <w:rPr>
          <w:rFonts w:ascii="Times New Roman" w:hAnsi="Times New Roman"/>
          <w:sz w:val="28"/>
          <w:szCs w:val="28"/>
        </w:rPr>
        <w:t xml:space="preserve"> </w:t>
      </w:r>
      <w:r w:rsidR="00E049CA" w:rsidRPr="00D554FD">
        <w:rPr>
          <w:rStyle w:val="s0"/>
          <w:sz w:val="28"/>
          <w:szCs w:val="28"/>
        </w:rPr>
        <w:t xml:space="preserve">тыс. тенге </w:t>
      </w:r>
      <w:r w:rsidRPr="00D554FD">
        <w:rPr>
          <w:rStyle w:val="s0"/>
          <w:sz w:val="28"/>
          <w:szCs w:val="28"/>
        </w:rPr>
        <w:t>больше, чем на 1 января 2017</w:t>
      </w:r>
      <w:r w:rsidR="00E049CA" w:rsidRPr="00D554FD">
        <w:rPr>
          <w:rStyle w:val="s0"/>
          <w:sz w:val="28"/>
          <w:szCs w:val="28"/>
        </w:rPr>
        <w:t xml:space="preserve"> года (недоимка на 1 января 2017 года – </w:t>
      </w:r>
      <w:r w:rsidRPr="00D554FD">
        <w:rPr>
          <w:rStyle w:val="s0"/>
          <w:sz w:val="28"/>
          <w:szCs w:val="28"/>
        </w:rPr>
        <w:t>8 598,0</w:t>
      </w:r>
      <w:r w:rsidR="00E049CA" w:rsidRPr="00D554FD">
        <w:rPr>
          <w:rStyle w:val="s0"/>
          <w:sz w:val="28"/>
          <w:szCs w:val="28"/>
        </w:rPr>
        <w:t xml:space="preserve"> тыс. тенге).</w:t>
      </w:r>
    </w:p>
    <w:p w:rsidR="00E049CA" w:rsidRPr="00D554FD" w:rsidRDefault="00E049CA"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Бюджетные заявки администраторов бюджетных программ представлены</w:t>
      </w:r>
      <w:r w:rsidRPr="00D554FD">
        <w:rPr>
          <w:rFonts w:ascii="Times New Roman" w:hAnsi="Times New Roman" w:cs="Times New Roman"/>
          <w:bCs/>
          <w:color w:val="000000"/>
          <w:spacing w:val="-2"/>
          <w:sz w:val="28"/>
          <w:szCs w:val="28"/>
        </w:rPr>
        <w:t xml:space="preserve"> </w:t>
      </w:r>
      <w:r w:rsidRPr="00D554FD">
        <w:rPr>
          <w:rFonts w:ascii="Times New Roman" w:hAnsi="Times New Roman" w:cs="Times New Roman"/>
          <w:sz w:val="28"/>
          <w:szCs w:val="28"/>
        </w:rPr>
        <w:t>в уполномоченный орган по планированию</w:t>
      </w:r>
      <w:r w:rsidRPr="00D554FD">
        <w:rPr>
          <w:rFonts w:ascii="Times New Roman" w:hAnsi="Times New Roman" w:cs="Times New Roman"/>
          <w:bCs/>
          <w:color w:val="000000"/>
          <w:spacing w:val="-2"/>
          <w:sz w:val="28"/>
          <w:szCs w:val="28"/>
        </w:rPr>
        <w:t xml:space="preserve"> для обоснования  целесообразности и потребности в расходах на 2017,2018 годы в установленные законодательством сроки</w:t>
      </w:r>
      <w:r w:rsidRPr="00D554FD">
        <w:rPr>
          <w:rFonts w:ascii="Times New Roman" w:hAnsi="Times New Roman" w:cs="Times New Roman"/>
          <w:sz w:val="28"/>
          <w:szCs w:val="28"/>
        </w:rPr>
        <w:t>.</w:t>
      </w:r>
    </w:p>
    <w:p w:rsidR="00E049CA" w:rsidRPr="00D554FD" w:rsidRDefault="00A90999"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По бюджетным заявкам на 2017- </w:t>
      </w:r>
      <w:r w:rsidR="00E049CA" w:rsidRPr="00D554FD">
        <w:rPr>
          <w:rFonts w:ascii="Times New Roman" w:hAnsi="Times New Roman" w:cs="Times New Roman"/>
          <w:sz w:val="28"/>
          <w:szCs w:val="28"/>
        </w:rPr>
        <w:t>2018 год</w:t>
      </w:r>
      <w:r w:rsidRPr="00D554FD">
        <w:rPr>
          <w:rFonts w:ascii="Times New Roman" w:hAnsi="Times New Roman" w:cs="Times New Roman"/>
          <w:sz w:val="28"/>
          <w:szCs w:val="28"/>
        </w:rPr>
        <w:t>ы</w:t>
      </w:r>
      <w:r w:rsidR="00E049CA" w:rsidRPr="00D554FD">
        <w:rPr>
          <w:rFonts w:ascii="Times New Roman" w:hAnsi="Times New Roman" w:cs="Times New Roman"/>
          <w:sz w:val="28"/>
          <w:szCs w:val="28"/>
        </w:rPr>
        <w:t xml:space="preserve"> </w:t>
      </w:r>
      <w:r w:rsidRPr="00D554FD">
        <w:rPr>
          <w:rFonts w:ascii="Times New Roman" w:hAnsi="Times New Roman" w:cs="Times New Roman"/>
          <w:sz w:val="28"/>
          <w:szCs w:val="28"/>
        </w:rPr>
        <w:t>40 АБП</w:t>
      </w:r>
      <w:r w:rsidR="00E049CA" w:rsidRPr="00D554FD">
        <w:rPr>
          <w:rFonts w:ascii="Times New Roman" w:hAnsi="Times New Roman" w:cs="Times New Roman"/>
          <w:sz w:val="28"/>
          <w:szCs w:val="28"/>
        </w:rPr>
        <w:t xml:space="preserve"> предоставленным контролю, имеются заключения с указанием оценки соответствия бюджетных заявок установленным требованиям по их составлению, соответствию нормативно - правовым актам и прогнозу социально-экономического развития территории. </w:t>
      </w:r>
    </w:p>
    <w:p w:rsidR="00E049CA" w:rsidRPr="00D554FD" w:rsidRDefault="00E049CA"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Вследствие </w:t>
      </w:r>
      <w:r w:rsidRPr="00D554FD">
        <w:rPr>
          <w:rFonts w:ascii="Times New Roman" w:hAnsi="Times New Roman" w:cs="Times New Roman"/>
          <w:b/>
          <w:sz w:val="28"/>
          <w:szCs w:val="28"/>
        </w:rPr>
        <w:t xml:space="preserve">не объективной </w:t>
      </w:r>
      <w:r w:rsidRPr="00D554FD">
        <w:rPr>
          <w:rFonts w:ascii="Times New Roman" w:hAnsi="Times New Roman" w:cs="Times New Roman"/>
          <w:sz w:val="28"/>
          <w:szCs w:val="28"/>
        </w:rPr>
        <w:t>оценки качества бюджетных заявок отдельных АБП со стороны  уполномоченного органа аудитом установлены нарушения требований Правил составления и представления бюджетной заявки, утвержденных приказом Министра финансов Республики Казахстан от 24 ноября 2014 года № 511 (далее - Правил № 511) выразившихся в:</w:t>
      </w:r>
    </w:p>
    <w:p w:rsidR="00E049CA" w:rsidRPr="00D554FD" w:rsidRDefault="00E049C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завышении</w:t>
      </w:r>
      <w:r w:rsidR="00DE0E97" w:rsidRPr="00D554FD">
        <w:rPr>
          <w:rFonts w:ascii="Times New Roman" w:hAnsi="Times New Roman" w:cs="Times New Roman"/>
          <w:sz w:val="28"/>
          <w:szCs w:val="28"/>
        </w:rPr>
        <w:t xml:space="preserve"> бюджетных ассигнований на 2017 год </w:t>
      </w:r>
      <w:r w:rsidR="00DE0E97" w:rsidRPr="00D554FD">
        <w:rPr>
          <w:rFonts w:ascii="Times New Roman" w:hAnsi="Times New Roman" w:cs="Times New Roman"/>
          <w:b/>
          <w:sz w:val="28"/>
          <w:szCs w:val="28"/>
        </w:rPr>
        <w:t>1-го</w:t>
      </w:r>
      <w:r w:rsidR="00DE0E97" w:rsidRPr="00D554FD">
        <w:rPr>
          <w:rFonts w:ascii="Times New Roman" w:hAnsi="Times New Roman" w:cs="Times New Roman"/>
          <w:sz w:val="28"/>
          <w:szCs w:val="28"/>
        </w:rPr>
        <w:t xml:space="preserve"> АБП, 2018</w:t>
      </w:r>
      <w:r w:rsidRPr="00D554FD">
        <w:rPr>
          <w:rFonts w:ascii="Times New Roman" w:hAnsi="Times New Roman" w:cs="Times New Roman"/>
          <w:sz w:val="28"/>
          <w:szCs w:val="28"/>
        </w:rPr>
        <w:t xml:space="preserve"> год  </w:t>
      </w:r>
      <w:r w:rsidRPr="00D554FD">
        <w:rPr>
          <w:rFonts w:ascii="Times New Roman" w:hAnsi="Times New Roman" w:cs="Times New Roman"/>
          <w:b/>
          <w:sz w:val="28"/>
          <w:szCs w:val="28"/>
        </w:rPr>
        <w:t>2-х</w:t>
      </w:r>
      <w:r w:rsidRPr="00D554FD">
        <w:rPr>
          <w:rFonts w:ascii="Times New Roman" w:hAnsi="Times New Roman" w:cs="Times New Roman"/>
          <w:sz w:val="28"/>
          <w:szCs w:val="28"/>
        </w:rPr>
        <w:t xml:space="preserve"> АБП, что привело к неэффективному планированию на </w:t>
      </w:r>
      <w:r w:rsidR="00DE0E97" w:rsidRPr="00D554FD">
        <w:rPr>
          <w:rFonts w:ascii="Times New Roman" w:hAnsi="Times New Roman" w:cs="Times New Roman"/>
          <w:sz w:val="28"/>
          <w:szCs w:val="28"/>
        </w:rPr>
        <w:t xml:space="preserve">общую </w:t>
      </w:r>
      <w:r w:rsidRPr="00D554FD">
        <w:rPr>
          <w:rFonts w:ascii="Times New Roman" w:hAnsi="Times New Roman" w:cs="Times New Roman"/>
          <w:sz w:val="28"/>
          <w:szCs w:val="28"/>
        </w:rPr>
        <w:t xml:space="preserve">сумму </w:t>
      </w:r>
      <w:r w:rsidR="00DE0E97" w:rsidRPr="00D554FD">
        <w:rPr>
          <w:rFonts w:ascii="Times New Roman" w:eastAsia="Times New Roman" w:hAnsi="Times New Roman" w:cs="Times New Roman"/>
          <w:b/>
          <w:spacing w:val="1"/>
          <w:sz w:val="28"/>
          <w:szCs w:val="28"/>
          <w:shd w:val="clear" w:color="auto" w:fill="FFFFFF"/>
        </w:rPr>
        <w:t>25 624,4</w:t>
      </w:r>
      <w:r w:rsidRPr="00D554FD">
        <w:rPr>
          <w:rFonts w:ascii="Times New Roman" w:eastAsia="Times New Roman" w:hAnsi="Times New Roman" w:cs="Times New Roman"/>
          <w:spacing w:val="1"/>
          <w:sz w:val="28"/>
          <w:szCs w:val="28"/>
          <w:shd w:val="clear" w:color="auto" w:fill="FFFFFF"/>
        </w:rPr>
        <w:t xml:space="preserve"> </w:t>
      </w:r>
      <w:r w:rsidRPr="00D554FD">
        <w:rPr>
          <w:rFonts w:ascii="Times New Roman" w:hAnsi="Times New Roman" w:cs="Times New Roman"/>
          <w:b/>
          <w:sz w:val="28"/>
          <w:szCs w:val="28"/>
        </w:rPr>
        <w:t>тыс. тенге</w:t>
      </w:r>
      <w:r w:rsidR="00DE0E97" w:rsidRPr="00D554FD">
        <w:rPr>
          <w:rFonts w:ascii="Times New Roman" w:hAnsi="Times New Roman" w:cs="Times New Roman"/>
          <w:b/>
          <w:sz w:val="28"/>
          <w:szCs w:val="28"/>
        </w:rPr>
        <w:t xml:space="preserve">, </w:t>
      </w:r>
      <w:r w:rsidR="00DE0E97" w:rsidRPr="00D554FD">
        <w:rPr>
          <w:rFonts w:ascii="Times New Roman" w:hAnsi="Times New Roman" w:cs="Times New Roman"/>
          <w:sz w:val="28"/>
          <w:szCs w:val="28"/>
        </w:rPr>
        <w:t>в том числе 2017 год - 9 346,4тыс. тенге, 2018 год - 16 278,0тыс. тенге</w:t>
      </w:r>
      <w:r w:rsidR="00A92E7F" w:rsidRPr="00D554FD">
        <w:rPr>
          <w:rFonts w:ascii="Times New Roman" w:hAnsi="Times New Roman" w:cs="Times New Roman"/>
          <w:sz w:val="28"/>
          <w:szCs w:val="28"/>
        </w:rPr>
        <w:t>;</w:t>
      </w:r>
    </w:p>
    <w:p w:rsidR="00A92E7F" w:rsidRPr="00D554FD" w:rsidRDefault="00A92E7F" w:rsidP="00C52063">
      <w:pPr>
        <w:spacing w:after="0" w:line="240" w:lineRule="auto"/>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sz w:val="28"/>
          <w:szCs w:val="28"/>
        </w:rPr>
        <w:t>предоставлении бюджетной заявки 1- м АБП (</w:t>
      </w:r>
      <w:r w:rsidRPr="00D554FD">
        <w:rPr>
          <w:rFonts w:ascii="Times New Roman" w:hAnsi="Times New Roman" w:cs="Times New Roman"/>
          <w:i/>
          <w:sz w:val="28"/>
          <w:szCs w:val="28"/>
        </w:rPr>
        <w:t>Отдел образования</w:t>
      </w:r>
      <w:r w:rsidRPr="00D554FD">
        <w:rPr>
          <w:rFonts w:ascii="Times New Roman" w:hAnsi="Times New Roman" w:cs="Times New Roman"/>
          <w:sz w:val="28"/>
          <w:szCs w:val="28"/>
        </w:rPr>
        <w:t>)</w:t>
      </w:r>
      <w:r w:rsidRPr="00D554FD">
        <w:rPr>
          <w:rFonts w:ascii="Times New Roman" w:hAnsi="Times New Roman" w:cs="Times New Roman"/>
          <w:b/>
          <w:sz w:val="28"/>
          <w:szCs w:val="28"/>
        </w:rPr>
        <w:t xml:space="preserve"> </w:t>
      </w:r>
      <w:r w:rsidRPr="00D554FD">
        <w:rPr>
          <w:rFonts w:ascii="Times New Roman" w:hAnsi="Times New Roman" w:cs="Times New Roman"/>
          <w:b/>
          <w:color w:val="000000"/>
          <w:spacing w:val="1"/>
          <w:sz w:val="28"/>
          <w:szCs w:val="28"/>
          <w:shd w:val="clear" w:color="auto" w:fill="FFFFFF"/>
        </w:rPr>
        <w:t>без</w:t>
      </w:r>
      <w:r w:rsidRPr="00D554FD">
        <w:rPr>
          <w:rFonts w:ascii="Times New Roman" w:hAnsi="Times New Roman" w:cs="Times New Roman"/>
          <w:color w:val="000000"/>
          <w:spacing w:val="1"/>
          <w:sz w:val="28"/>
          <w:szCs w:val="28"/>
          <w:shd w:val="clear" w:color="auto" w:fill="FFFFFF"/>
        </w:rPr>
        <w:t xml:space="preserve"> </w:t>
      </w:r>
      <w:r w:rsidRPr="00D554FD">
        <w:rPr>
          <w:rFonts w:ascii="Times New Roman" w:hAnsi="Times New Roman" w:cs="Times New Roman"/>
          <w:b/>
          <w:color w:val="000000"/>
          <w:spacing w:val="1"/>
          <w:sz w:val="28"/>
          <w:szCs w:val="28"/>
          <w:shd w:val="clear" w:color="auto" w:fill="FFFFFF"/>
        </w:rPr>
        <w:t>обосновывающего документа</w:t>
      </w:r>
      <w:r w:rsidRPr="00D554FD">
        <w:rPr>
          <w:rFonts w:ascii="Times New Roman" w:hAnsi="Times New Roman" w:cs="Times New Roman"/>
          <w:color w:val="000000"/>
          <w:spacing w:val="1"/>
          <w:sz w:val="28"/>
          <w:szCs w:val="28"/>
          <w:shd w:val="clear" w:color="auto" w:fill="FFFFFF"/>
        </w:rPr>
        <w:t xml:space="preserve"> - </w:t>
      </w:r>
      <w:r w:rsidRPr="00D554FD">
        <w:rPr>
          <w:rFonts w:ascii="Times New Roman" w:eastAsia="Times New Roman" w:hAnsi="Times New Roman" w:cs="Times New Roman"/>
          <w:color w:val="000000"/>
          <w:sz w:val="28"/>
          <w:szCs w:val="28"/>
        </w:rPr>
        <w:t>дефектная ведомость</w:t>
      </w:r>
      <w:r w:rsidRPr="00D554FD">
        <w:rPr>
          <w:rFonts w:ascii="Times New Roman" w:hAnsi="Times New Roman" w:cs="Times New Roman"/>
        </w:rPr>
        <w:t xml:space="preserve">  </w:t>
      </w:r>
      <w:r w:rsidRPr="00D554FD">
        <w:rPr>
          <w:rFonts w:ascii="Times New Roman" w:eastAsia="Times New Roman" w:hAnsi="Times New Roman" w:cs="Times New Roman"/>
          <w:color w:val="000000"/>
          <w:sz w:val="28"/>
          <w:szCs w:val="28"/>
        </w:rPr>
        <w:t>на текущий ремонт здания</w:t>
      </w:r>
      <w:r w:rsidRPr="00D554FD">
        <w:rPr>
          <w:rFonts w:ascii="Times New Roman" w:hAnsi="Times New Roman" w:cs="Times New Roman"/>
          <w:color w:val="000000"/>
          <w:spacing w:val="1"/>
          <w:sz w:val="28"/>
          <w:szCs w:val="28"/>
          <w:shd w:val="clear" w:color="auto" w:fill="FFFFFF"/>
        </w:rPr>
        <w:t>;</w:t>
      </w:r>
    </w:p>
    <w:p w:rsidR="00E049CA" w:rsidRPr="00D554FD" w:rsidRDefault="00E049C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не качественном</w:t>
      </w:r>
      <w:r w:rsidRPr="00D554FD">
        <w:rPr>
          <w:rFonts w:ascii="Times New Roman" w:hAnsi="Times New Roman" w:cs="Times New Roman"/>
          <w:sz w:val="28"/>
          <w:szCs w:val="28"/>
        </w:rPr>
        <w:t xml:space="preserve"> </w:t>
      </w:r>
      <w:r w:rsidR="00CD1980" w:rsidRPr="00D554FD">
        <w:rPr>
          <w:rFonts w:ascii="Times New Roman" w:hAnsi="Times New Roman" w:cs="Times New Roman"/>
          <w:sz w:val="28"/>
          <w:szCs w:val="28"/>
        </w:rPr>
        <w:t xml:space="preserve">формировании бюджетных заявок, в части </w:t>
      </w:r>
      <w:r w:rsidR="00CD1980" w:rsidRPr="00D554FD">
        <w:rPr>
          <w:rFonts w:ascii="Times New Roman" w:hAnsi="Times New Roman" w:cs="Times New Roman"/>
          <w:color w:val="000000"/>
          <w:spacing w:val="1"/>
          <w:sz w:val="28"/>
          <w:szCs w:val="28"/>
          <w:shd w:val="clear" w:color="auto" w:fill="FFFFFF"/>
        </w:rPr>
        <w:t>отсутствии информации по проектам БП, приложенных к бюджетной заявке АБП</w:t>
      </w:r>
      <w:r w:rsidR="00CD1980" w:rsidRPr="00D554FD">
        <w:rPr>
          <w:rFonts w:ascii="Times New Roman" w:hAnsi="Times New Roman" w:cs="Times New Roman"/>
          <w:sz w:val="28"/>
          <w:szCs w:val="28"/>
        </w:rPr>
        <w:t>, не направления бюджетной комиссии заключений по бюджетным заявкам.</w:t>
      </w:r>
    </w:p>
    <w:p w:rsidR="00E049CA" w:rsidRPr="00D554FD" w:rsidRDefault="00E049C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Исполнение местно</w:t>
      </w:r>
      <w:r w:rsidR="00502653" w:rsidRPr="00D554FD">
        <w:rPr>
          <w:rFonts w:ascii="Times New Roman" w:hAnsi="Times New Roman" w:cs="Times New Roman"/>
          <w:sz w:val="28"/>
          <w:szCs w:val="28"/>
        </w:rPr>
        <w:t>го бюджета осуществлялось 40</w:t>
      </w:r>
      <w:r w:rsidRPr="00D554FD">
        <w:rPr>
          <w:rFonts w:ascii="Times New Roman" w:hAnsi="Times New Roman" w:cs="Times New Roman"/>
          <w:sz w:val="28"/>
          <w:szCs w:val="28"/>
        </w:rPr>
        <w:t xml:space="preserve"> АБП по </w:t>
      </w:r>
      <w:r w:rsidR="00502653" w:rsidRPr="00D554FD">
        <w:rPr>
          <w:rFonts w:ascii="Times New Roman" w:hAnsi="Times New Roman" w:cs="Times New Roman"/>
          <w:sz w:val="28"/>
          <w:szCs w:val="28"/>
        </w:rPr>
        <w:t>108</w:t>
      </w:r>
      <w:r w:rsidRPr="00D554FD">
        <w:rPr>
          <w:rFonts w:ascii="Times New Roman" w:hAnsi="Times New Roman" w:cs="Times New Roman"/>
          <w:sz w:val="28"/>
          <w:szCs w:val="28"/>
        </w:rPr>
        <w:t xml:space="preserve">-ми БП, из них </w:t>
      </w:r>
      <w:r w:rsidR="00502653" w:rsidRPr="00D554FD">
        <w:rPr>
          <w:rFonts w:ascii="Times New Roman" w:hAnsi="Times New Roman" w:cs="Times New Roman"/>
          <w:sz w:val="28"/>
          <w:szCs w:val="28"/>
        </w:rPr>
        <w:t>6</w:t>
      </w:r>
      <w:r w:rsidRPr="00D554FD">
        <w:rPr>
          <w:rFonts w:ascii="Times New Roman" w:hAnsi="Times New Roman" w:cs="Times New Roman"/>
          <w:sz w:val="28"/>
          <w:szCs w:val="28"/>
        </w:rPr>
        <w:t xml:space="preserve"> пр</w:t>
      </w:r>
      <w:r w:rsidR="00502653" w:rsidRPr="00D554FD">
        <w:rPr>
          <w:rFonts w:ascii="Times New Roman" w:hAnsi="Times New Roman" w:cs="Times New Roman"/>
          <w:sz w:val="28"/>
          <w:szCs w:val="28"/>
        </w:rPr>
        <w:t>ограмм развития,</w:t>
      </w:r>
      <w:r w:rsidRPr="00D554FD">
        <w:rPr>
          <w:rFonts w:ascii="Times New Roman" w:hAnsi="Times New Roman" w:cs="Times New Roman"/>
          <w:sz w:val="28"/>
          <w:szCs w:val="28"/>
        </w:rPr>
        <w:t xml:space="preserve"> </w:t>
      </w:r>
      <w:r w:rsidR="00502653" w:rsidRPr="00D554FD">
        <w:rPr>
          <w:rFonts w:ascii="Times New Roman" w:hAnsi="Times New Roman" w:cs="Times New Roman"/>
          <w:sz w:val="28"/>
          <w:szCs w:val="28"/>
        </w:rPr>
        <w:t>102</w:t>
      </w:r>
      <w:r w:rsidRPr="00D554FD">
        <w:rPr>
          <w:rFonts w:ascii="Times New Roman" w:hAnsi="Times New Roman" w:cs="Times New Roman"/>
          <w:sz w:val="28"/>
          <w:szCs w:val="28"/>
        </w:rPr>
        <w:t xml:space="preserve"> текущих программ.</w:t>
      </w:r>
    </w:p>
    <w:p w:rsidR="00E049CA" w:rsidRPr="00D554FD" w:rsidRDefault="00E049C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 xml:space="preserve">За проверяемый период в БП АБП неоднократно вносились изменения в части корректировок объемов бюджетных расходов приказами руководителей Отделов, АБП. </w:t>
      </w:r>
    </w:p>
    <w:p w:rsidR="00E049CA" w:rsidRPr="00D554FD" w:rsidRDefault="00E049CA"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Разработанные БП АБП в основном содержат все цели, предусмотренные ПРТ, пути достижения которых осуществляется путем реализации БП.  </w:t>
      </w:r>
    </w:p>
    <w:p w:rsidR="006E31A2" w:rsidRPr="00D554FD" w:rsidRDefault="00FC1AAC"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rPr>
      </w:pPr>
      <w:r w:rsidRPr="00D554FD">
        <w:rPr>
          <w:rFonts w:ascii="Times New Roman" w:hAnsi="Times New Roman" w:cs="Times New Roman"/>
          <w:sz w:val="28"/>
          <w:szCs w:val="28"/>
        </w:rPr>
        <w:t xml:space="preserve">22-мя АБП </w:t>
      </w:r>
      <w:r w:rsidR="00E049CA" w:rsidRPr="00D554FD">
        <w:rPr>
          <w:rFonts w:ascii="Times New Roman" w:hAnsi="Times New Roman" w:cs="Times New Roman"/>
          <w:sz w:val="28"/>
          <w:szCs w:val="28"/>
        </w:rPr>
        <w:t xml:space="preserve">при </w:t>
      </w:r>
      <w:r w:rsidR="00502653" w:rsidRPr="00D554FD">
        <w:rPr>
          <w:rFonts w:ascii="Times New Roman" w:hAnsi="Times New Roman" w:cs="Times New Roman"/>
          <w:sz w:val="28"/>
          <w:szCs w:val="28"/>
        </w:rPr>
        <w:t>разработке</w:t>
      </w:r>
      <w:r w:rsidR="00E049CA" w:rsidRPr="00D554FD">
        <w:rPr>
          <w:rFonts w:ascii="Times New Roman" w:hAnsi="Times New Roman" w:cs="Times New Roman"/>
          <w:sz w:val="28"/>
          <w:szCs w:val="28"/>
        </w:rPr>
        <w:t xml:space="preserve"> в БП на 2017 </w:t>
      </w:r>
      <w:r w:rsidR="00E049CA" w:rsidRPr="00D554FD">
        <w:rPr>
          <w:rFonts w:ascii="Times New Roman" w:hAnsi="Times New Roman" w:cs="Times New Roman"/>
          <w:b/>
          <w:sz w:val="28"/>
          <w:szCs w:val="28"/>
        </w:rPr>
        <w:t>не обеспечено</w:t>
      </w:r>
      <w:r w:rsidR="00E049CA" w:rsidRPr="00D554FD">
        <w:rPr>
          <w:rFonts w:ascii="Times New Roman" w:hAnsi="Times New Roman" w:cs="Times New Roman"/>
          <w:sz w:val="28"/>
          <w:szCs w:val="28"/>
        </w:rPr>
        <w:t xml:space="preserve"> соблюдение</w:t>
      </w:r>
      <w:r w:rsidR="00502653" w:rsidRPr="00D554FD">
        <w:rPr>
          <w:rFonts w:ascii="Times New Roman" w:hAnsi="Times New Roman" w:cs="Times New Roman"/>
          <w:sz w:val="28"/>
          <w:szCs w:val="28"/>
        </w:rPr>
        <w:t xml:space="preserve"> пункта 13, </w:t>
      </w:r>
      <w:r w:rsidR="00E049CA" w:rsidRPr="00D554FD">
        <w:rPr>
          <w:rFonts w:ascii="Times New Roman" w:hAnsi="Times New Roman" w:cs="Times New Roman"/>
          <w:sz w:val="28"/>
          <w:szCs w:val="28"/>
        </w:rPr>
        <w:t xml:space="preserve">подпунктов </w:t>
      </w:r>
      <w:r w:rsidR="00502653" w:rsidRPr="00D554FD">
        <w:rPr>
          <w:rFonts w:ascii="Times New Roman" w:hAnsi="Times New Roman" w:cs="Times New Roman"/>
          <w:sz w:val="28"/>
          <w:szCs w:val="28"/>
        </w:rPr>
        <w:t xml:space="preserve">6), </w:t>
      </w:r>
      <w:r w:rsidR="00E049CA" w:rsidRPr="00D554FD">
        <w:rPr>
          <w:rFonts w:ascii="Times New Roman" w:hAnsi="Times New Roman" w:cs="Times New Roman"/>
          <w:sz w:val="28"/>
          <w:szCs w:val="28"/>
        </w:rPr>
        <w:t>8), 14) пункта 15 Правил № 195, выразившееся в</w:t>
      </w:r>
      <w:r w:rsidR="00502653" w:rsidRPr="00D554FD">
        <w:rPr>
          <w:rFonts w:ascii="Times New Roman" w:hAnsi="Times New Roman" w:cs="Times New Roman"/>
          <w:sz w:val="28"/>
          <w:szCs w:val="28"/>
        </w:rPr>
        <w:t xml:space="preserve"> указании задач </w:t>
      </w:r>
      <w:r w:rsidR="00502653" w:rsidRPr="00D554FD">
        <w:rPr>
          <w:rFonts w:ascii="Times New Roman" w:hAnsi="Times New Roman" w:cs="Times New Roman"/>
          <w:b/>
          <w:kern w:val="1"/>
          <w:sz w:val="28"/>
        </w:rPr>
        <w:t>не предусмотренных</w:t>
      </w:r>
      <w:r w:rsidR="00502653" w:rsidRPr="00D554FD">
        <w:rPr>
          <w:rFonts w:ascii="Times New Roman" w:hAnsi="Times New Roman" w:cs="Times New Roman"/>
          <w:kern w:val="1"/>
          <w:sz w:val="28"/>
        </w:rPr>
        <w:t xml:space="preserve"> формой Правил, </w:t>
      </w:r>
      <w:r w:rsidR="00502653" w:rsidRPr="00D554FD">
        <w:rPr>
          <w:rFonts w:ascii="Times New Roman" w:hAnsi="Times New Roman" w:cs="Times New Roman"/>
          <w:b/>
          <w:kern w:val="1"/>
          <w:sz w:val="28"/>
        </w:rPr>
        <w:t>отсутствии</w:t>
      </w:r>
      <w:r w:rsidR="00502653" w:rsidRPr="00D554FD">
        <w:rPr>
          <w:rFonts w:ascii="Times New Roman" w:hAnsi="Times New Roman" w:cs="Times New Roman"/>
          <w:kern w:val="1"/>
          <w:sz w:val="28"/>
        </w:rPr>
        <w:t xml:space="preserve"> конечных результатов, </w:t>
      </w:r>
      <w:r w:rsidR="00E049CA" w:rsidRPr="00D554FD">
        <w:rPr>
          <w:rFonts w:ascii="Times New Roman" w:hAnsi="Times New Roman" w:cs="Times New Roman"/>
          <w:sz w:val="28"/>
          <w:szCs w:val="28"/>
        </w:rPr>
        <w:t xml:space="preserve">определении </w:t>
      </w:r>
      <w:r w:rsidR="00E049CA" w:rsidRPr="00D554FD">
        <w:rPr>
          <w:rFonts w:ascii="Times New Roman" w:hAnsi="Times New Roman" w:cs="Times New Roman"/>
          <w:b/>
          <w:sz w:val="28"/>
          <w:szCs w:val="28"/>
        </w:rPr>
        <w:t>не корректных</w:t>
      </w:r>
      <w:r w:rsidR="00E049CA" w:rsidRPr="00D554FD">
        <w:rPr>
          <w:rFonts w:ascii="Times New Roman" w:hAnsi="Times New Roman" w:cs="Times New Roman"/>
          <w:sz w:val="28"/>
          <w:szCs w:val="28"/>
        </w:rPr>
        <w:t xml:space="preserve"> показателей прямого результата и</w:t>
      </w:r>
      <w:r w:rsidR="00E049CA" w:rsidRPr="00D554FD">
        <w:rPr>
          <w:rFonts w:ascii="Times New Roman" w:hAnsi="Times New Roman" w:cs="Times New Roman"/>
          <w:sz w:val="28"/>
        </w:rPr>
        <w:t xml:space="preserve"> конечного результата</w:t>
      </w:r>
      <w:r w:rsidR="00502653" w:rsidRPr="00D554FD">
        <w:rPr>
          <w:rFonts w:ascii="Times New Roman" w:hAnsi="Times New Roman" w:cs="Times New Roman"/>
          <w:sz w:val="28"/>
        </w:rPr>
        <w:t xml:space="preserve">, </w:t>
      </w:r>
      <w:r w:rsidR="00502653" w:rsidRPr="00D554FD">
        <w:rPr>
          <w:rFonts w:ascii="Times New Roman" w:hAnsi="Times New Roman" w:cs="Times New Roman"/>
          <w:b/>
          <w:sz w:val="28"/>
        </w:rPr>
        <w:t>неверного</w:t>
      </w:r>
      <w:r w:rsidR="00502653" w:rsidRPr="00D554FD">
        <w:rPr>
          <w:rFonts w:ascii="Times New Roman" w:hAnsi="Times New Roman" w:cs="Times New Roman"/>
          <w:sz w:val="28"/>
        </w:rPr>
        <w:t xml:space="preserve"> определения вида БП</w:t>
      </w:r>
      <w:r w:rsidRPr="00D554FD">
        <w:rPr>
          <w:rFonts w:ascii="Times New Roman" w:hAnsi="Times New Roman" w:cs="Times New Roman"/>
          <w:sz w:val="28"/>
        </w:rPr>
        <w:t>.</w:t>
      </w:r>
      <w:r w:rsidR="00502653" w:rsidRPr="00D554FD">
        <w:rPr>
          <w:rFonts w:ascii="Times New Roman" w:hAnsi="Times New Roman" w:cs="Times New Roman"/>
          <w:sz w:val="28"/>
        </w:rPr>
        <w:t xml:space="preserve"> </w:t>
      </w:r>
    </w:p>
    <w:p w:rsidR="00502653" w:rsidRPr="00D554FD" w:rsidRDefault="006E31A2"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highlight w:val="yellow"/>
        </w:rPr>
      </w:pPr>
      <w:r w:rsidRPr="00D554FD">
        <w:rPr>
          <w:rFonts w:ascii="Times New Roman" w:hAnsi="Times New Roman" w:cs="Times New Roman"/>
          <w:sz w:val="28"/>
        </w:rPr>
        <w:t xml:space="preserve">При этом Учреждением </w:t>
      </w:r>
      <w:r w:rsidRPr="00D554FD">
        <w:rPr>
          <w:rFonts w:ascii="Times New Roman" w:hAnsi="Times New Roman" w:cs="Times New Roman"/>
          <w:b/>
          <w:sz w:val="28"/>
          <w:szCs w:val="28"/>
        </w:rPr>
        <w:t>не были</w:t>
      </w:r>
      <w:r w:rsidRPr="00D554FD">
        <w:rPr>
          <w:rFonts w:ascii="Times New Roman" w:hAnsi="Times New Roman" w:cs="Times New Roman"/>
          <w:sz w:val="28"/>
          <w:szCs w:val="28"/>
        </w:rPr>
        <w:t xml:space="preserve"> подготовлены замечания и предложения по проектам БП, а также </w:t>
      </w:r>
      <w:r w:rsidRPr="00D554FD">
        <w:rPr>
          <w:rFonts w:ascii="Times New Roman" w:hAnsi="Times New Roman" w:cs="Times New Roman"/>
          <w:b/>
          <w:sz w:val="28"/>
          <w:szCs w:val="28"/>
        </w:rPr>
        <w:t>не сообщено</w:t>
      </w:r>
      <w:r w:rsidRPr="00D554FD">
        <w:rPr>
          <w:rFonts w:ascii="Times New Roman" w:hAnsi="Times New Roman" w:cs="Times New Roman"/>
          <w:sz w:val="28"/>
          <w:szCs w:val="28"/>
        </w:rPr>
        <w:t xml:space="preserve"> об их отсутствии.</w:t>
      </w:r>
      <w:r w:rsidR="00E049CA" w:rsidRPr="00D554FD">
        <w:rPr>
          <w:rFonts w:ascii="Times New Roman" w:hAnsi="Times New Roman" w:cs="Times New Roman"/>
          <w:sz w:val="28"/>
        </w:rPr>
        <w:t xml:space="preserve"> </w:t>
      </w:r>
    </w:p>
    <w:p w:rsidR="00E049CA" w:rsidRPr="00D554FD" w:rsidRDefault="00E049CA" w:rsidP="00C52063">
      <w:pPr>
        <w:spacing w:after="0" w:line="240" w:lineRule="auto"/>
        <w:ind w:firstLine="567"/>
        <w:jc w:val="both"/>
        <w:outlineLvl w:val="0"/>
        <w:rPr>
          <w:rFonts w:ascii="Times New Roman" w:eastAsia="Times New Roman" w:hAnsi="Times New Roman" w:cs="Times New Roman"/>
          <w:sz w:val="28"/>
          <w:szCs w:val="28"/>
        </w:rPr>
      </w:pPr>
      <w:r w:rsidRPr="00D554FD">
        <w:rPr>
          <w:rFonts w:ascii="Times New Roman" w:eastAsia="Times New Roman" w:hAnsi="Times New Roman" w:cs="Times New Roman"/>
          <w:b/>
          <w:sz w:val="28"/>
          <w:szCs w:val="28"/>
        </w:rPr>
        <w:t>Не корректное</w:t>
      </w:r>
      <w:r w:rsidRPr="00D554FD">
        <w:rPr>
          <w:rFonts w:ascii="Times New Roman" w:eastAsia="Times New Roman" w:hAnsi="Times New Roman" w:cs="Times New Roman"/>
          <w:sz w:val="28"/>
          <w:szCs w:val="28"/>
        </w:rPr>
        <w:t xml:space="preserve"> определение показателей прямого и конечного результата БП</w:t>
      </w:r>
      <w:r w:rsidR="00502653" w:rsidRPr="00D554FD">
        <w:rPr>
          <w:rFonts w:ascii="Times New Roman" w:eastAsia="Times New Roman" w:hAnsi="Times New Roman" w:cs="Times New Roman"/>
          <w:sz w:val="28"/>
          <w:szCs w:val="28"/>
        </w:rPr>
        <w:t xml:space="preserve">, </w:t>
      </w:r>
      <w:r w:rsidR="00502653" w:rsidRPr="00D554FD">
        <w:rPr>
          <w:rFonts w:ascii="Times New Roman" w:eastAsia="Times New Roman" w:hAnsi="Times New Roman" w:cs="Times New Roman"/>
          <w:b/>
          <w:sz w:val="28"/>
          <w:szCs w:val="28"/>
        </w:rPr>
        <w:t>отсутствии</w:t>
      </w:r>
      <w:r w:rsidR="00502653" w:rsidRPr="00D554FD">
        <w:rPr>
          <w:rFonts w:ascii="Times New Roman" w:eastAsia="Times New Roman" w:hAnsi="Times New Roman" w:cs="Times New Roman"/>
          <w:sz w:val="28"/>
          <w:szCs w:val="28"/>
        </w:rPr>
        <w:t xml:space="preserve"> задач и показателей конечного результата БП,</w:t>
      </w:r>
      <w:r w:rsidRPr="00D554FD">
        <w:rPr>
          <w:rFonts w:ascii="Times New Roman" w:eastAsia="Times New Roman" w:hAnsi="Times New Roman" w:cs="Times New Roman"/>
          <w:sz w:val="28"/>
          <w:szCs w:val="28"/>
        </w:rPr>
        <w:t xml:space="preserve"> повлияло на объективность оценки результатов реализации районного бюджета за 2017 год произведенной уполномоченным органом по государственному планированию. </w:t>
      </w:r>
    </w:p>
    <w:p w:rsidR="0015321A" w:rsidRPr="00D554FD" w:rsidRDefault="0015321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На реализацию 102 текущих БП предусмотрено 4 290 311,0 тыс. тенге или 94,0 % от общего объема расходов. </w:t>
      </w:r>
    </w:p>
    <w:p w:rsidR="0015321A" w:rsidRPr="00D554FD" w:rsidRDefault="0015321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На реализацию  БП развития предусмотрено 269 634,0 тыс. тенге или 6% от общего объема расходов. </w:t>
      </w:r>
    </w:p>
    <w:p w:rsidR="0015321A" w:rsidRPr="00D554FD" w:rsidRDefault="0015321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Из 102 текущих БП 16 БП направлено на содержание обеспечения деятельности государственных органов  628 675,0 тыс. тенге или 14,6% и на капитальные расходы  государственных органов 15 БП 62 054,0 тыс. тенге или  1,4% .</w:t>
      </w:r>
    </w:p>
    <w:p w:rsidR="00E049CA" w:rsidRPr="00D554FD" w:rsidRDefault="00E049CA" w:rsidP="00C52063">
      <w:pPr>
        <w:spacing w:after="0" w:line="240" w:lineRule="auto"/>
        <w:ind w:firstLine="567"/>
        <w:jc w:val="both"/>
        <w:rPr>
          <w:rFonts w:ascii="Times New Roman" w:hAnsi="Times New Roman" w:cs="Times New Roman"/>
          <w:color w:val="000000"/>
          <w:spacing w:val="2"/>
          <w:sz w:val="28"/>
          <w:szCs w:val="28"/>
          <w:shd w:val="clear" w:color="auto" w:fill="FFFFFF"/>
        </w:rPr>
      </w:pPr>
      <w:r w:rsidRPr="00D554FD">
        <w:rPr>
          <w:rFonts w:ascii="Times New Roman" w:hAnsi="Times New Roman" w:cs="Times New Roman"/>
          <w:sz w:val="28"/>
          <w:szCs w:val="28"/>
        </w:rPr>
        <w:t xml:space="preserve">Мониторинг исполнения расходов бюджета района за 2017 год проводился по </w:t>
      </w:r>
      <w:r w:rsidR="00743248" w:rsidRPr="00D554FD">
        <w:rPr>
          <w:rFonts w:ascii="Times New Roman" w:hAnsi="Times New Roman" w:cs="Times New Roman"/>
          <w:sz w:val="28"/>
          <w:szCs w:val="28"/>
        </w:rPr>
        <w:t>40-а</w:t>
      </w:r>
      <w:r w:rsidRPr="00D554FD">
        <w:rPr>
          <w:rFonts w:ascii="Times New Roman" w:hAnsi="Times New Roman" w:cs="Times New Roman"/>
          <w:sz w:val="28"/>
          <w:szCs w:val="28"/>
        </w:rPr>
        <w:t xml:space="preserve"> АБП на основе </w:t>
      </w:r>
      <w:r w:rsidRPr="00D554FD">
        <w:rPr>
          <w:rFonts w:ascii="Times New Roman" w:hAnsi="Times New Roman" w:cs="Times New Roman"/>
          <w:color w:val="000000"/>
          <w:spacing w:val="2"/>
          <w:sz w:val="28"/>
          <w:szCs w:val="28"/>
          <w:shd w:val="clear" w:color="auto" w:fill="FFFFFF"/>
        </w:rPr>
        <w:t xml:space="preserve">отчетов о результатах мониторинга реализации </w:t>
      </w:r>
      <w:r w:rsidR="00743248" w:rsidRPr="00D554FD">
        <w:rPr>
          <w:rFonts w:ascii="Times New Roman" w:hAnsi="Times New Roman" w:cs="Times New Roman"/>
          <w:color w:val="000000"/>
          <w:spacing w:val="2"/>
          <w:sz w:val="28"/>
          <w:szCs w:val="28"/>
          <w:shd w:val="clear" w:color="auto" w:fill="FFFFFF"/>
        </w:rPr>
        <w:t>108</w:t>
      </w:r>
      <w:r w:rsidRPr="00D554FD">
        <w:rPr>
          <w:rFonts w:ascii="Times New Roman" w:hAnsi="Times New Roman" w:cs="Times New Roman"/>
          <w:sz w:val="28"/>
          <w:szCs w:val="28"/>
        </w:rPr>
        <w:t xml:space="preserve"> </w:t>
      </w:r>
      <w:r w:rsidRPr="00D554FD">
        <w:rPr>
          <w:rFonts w:ascii="Times New Roman" w:hAnsi="Times New Roman" w:cs="Times New Roman"/>
          <w:color w:val="000000"/>
          <w:spacing w:val="2"/>
          <w:sz w:val="28"/>
          <w:szCs w:val="28"/>
          <w:shd w:val="clear" w:color="auto" w:fill="FFFFFF"/>
        </w:rPr>
        <w:t>БП.</w:t>
      </w:r>
    </w:p>
    <w:p w:rsidR="00327B5A" w:rsidRPr="00D554FD" w:rsidRDefault="00E049CA" w:rsidP="00C52063">
      <w:pPr>
        <w:spacing w:after="0" w:line="240" w:lineRule="auto"/>
        <w:ind w:firstLine="567"/>
        <w:jc w:val="both"/>
        <w:rPr>
          <w:rFonts w:ascii="Times New Roman" w:hAnsi="Times New Roman" w:cs="Times New Roman"/>
          <w:color w:val="000000"/>
          <w:spacing w:val="2"/>
          <w:sz w:val="28"/>
          <w:szCs w:val="28"/>
          <w:highlight w:val="yellow"/>
          <w:shd w:val="clear" w:color="auto" w:fill="FFFFFF"/>
        </w:rPr>
      </w:pPr>
      <w:r w:rsidRPr="00D554FD">
        <w:rPr>
          <w:rFonts w:ascii="Times New Roman" w:hAnsi="Times New Roman" w:cs="Times New Roman"/>
          <w:color w:val="000000"/>
          <w:spacing w:val="2"/>
          <w:sz w:val="28"/>
          <w:szCs w:val="28"/>
          <w:shd w:val="clear" w:color="auto" w:fill="FFFFFF"/>
        </w:rPr>
        <w:t>При это Учреждением приняты отчеты с</w:t>
      </w:r>
      <w:r w:rsidR="00327B5A" w:rsidRPr="00D554FD">
        <w:rPr>
          <w:rFonts w:ascii="Times New Roman" w:hAnsi="Times New Roman" w:cs="Times New Roman"/>
          <w:color w:val="000000"/>
          <w:spacing w:val="2"/>
          <w:sz w:val="28"/>
          <w:szCs w:val="28"/>
          <w:shd w:val="clear" w:color="auto" w:fill="FFFFFF"/>
        </w:rPr>
        <w:t xml:space="preserve"> нарушениями в части </w:t>
      </w:r>
      <w:r w:rsidR="00327B5A" w:rsidRPr="00D554FD">
        <w:rPr>
          <w:rFonts w:ascii="Times New Roman" w:hAnsi="Times New Roman" w:cs="Times New Roman"/>
          <w:b/>
          <w:sz w:val="28"/>
          <w:szCs w:val="28"/>
        </w:rPr>
        <w:t>не соответствия</w:t>
      </w:r>
      <w:r w:rsidR="00327B5A" w:rsidRPr="00D554FD">
        <w:rPr>
          <w:rFonts w:ascii="Times New Roman" w:hAnsi="Times New Roman" w:cs="Times New Roman"/>
          <w:sz w:val="28"/>
          <w:szCs w:val="28"/>
        </w:rPr>
        <w:t xml:space="preserve"> цели, показателей прямого результата утвержденным БП 1-го АБП (</w:t>
      </w:r>
      <w:r w:rsidR="00327B5A" w:rsidRPr="00D554FD">
        <w:rPr>
          <w:rFonts w:ascii="Times New Roman" w:hAnsi="Times New Roman" w:cs="Times New Roman"/>
          <w:i/>
          <w:sz w:val="28"/>
          <w:szCs w:val="28"/>
        </w:rPr>
        <w:t>отдела ветеринарии</w:t>
      </w:r>
      <w:r w:rsidR="00327B5A" w:rsidRPr="00D554FD">
        <w:rPr>
          <w:rFonts w:ascii="Times New Roman" w:hAnsi="Times New Roman" w:cs="Times New Roman"/>
          <w:sz w:val="28"/>
          <w:szCs w:val="28"/>
        </w:rPr>
        <w:t>).</w:t>
      </w:r>
    </w:p>
    <w:p w:rsidR="00E049CA" w:rsidRPr="00D554FD" w:rsidRDefault="00E049CA" w:rsidP="00C52063">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pacing w:val="2"/>
          <w:sz w:val="28"/>
          <w:szCs w:val="28"/>
          <w:shd w:val="clear" w:color="auto" w:fill="FFFFFF"/>
        </w:rPr>
        <w:t xml:space="preserve">По каждой БП предусмотрены цели и показатели прямого и конечного результата, в основном достигнуты все цели и показатели прямого и конечного результата </w:t>
      </w:r>
      <w:r w:rsidRPr="00D554FD">
        <w:rPr>
          <w:rFonts w:ascii="Times New Roman" w:hAnsi="Times New Roman" w:cs="Times New Roman"/>
          <w:b/>
          <w:spacing w:val="2"/>
          <w:sz w:val="28"/>
          <w:szCs w:val="28"/>
          <w:shd w:val="clear" w:color="auto" w:fill="FFFFFF"/>
        </w:rPr>
        <w:t>за исключением</w:t>
      </w:r>
      <w:r w:rsidR="00465EB3" w:rsidRPr="00D554FD">
        <w:rPr>
          <w:rFonts w:ascii="Times New Roman" w:hAnsi="Times New Roman" w:cs="Times New Roman"/>
          <w:spacing w:val="2"/>
          <w:sz w:val="28"/>
          <w:szCs w:val="28"/>
          <w:shd w:val="clear" w:color="auto" w:fill="FFFFFF"/>
        </w:rPr>
        <w:t xml:space="preserve"> 11-ти показателей по 9-ти БП 7-ми</w:t>
      </w:r>
      <w:r w:rsidRPr="00D554FD">
        <w:rPr>
          <w:rFonts w:ascii="Times New Roman" w:hAnsi="Times New Roman" w:cs="Times New Roman"/>
          <w:spacing w:val="2"/>
          <w:sz w:val="28"/>
          <w:szCs w:val="28"/>
          <w:shd w:val="clear" w:color="auto" w:fill="FFFFFF"/>
        </w:rPr>
        <w:t xml:space="preserve"> АБП (</w:t>
      </w:r>
      <w:r w:rsidR="00465EB3" w:rsidRPr="00D554FD">
        <w:rPr>
          <w:rFonts w:ascii="Times New Roman" w:hAnsi="Times New Roman" w:cs="Times New Roman"/>
          <w:i/>
          <w:sz w:val="28"/>
          <w:szCs w:val="28"/>
        </w:rPr>
        <w:t>Аппарат акима района</w:t>
      </w:r>
      <w:r w:rsidR="00465EB3" w:rsidRPr="00D554FD">
        <w:rPr>
          <w:rFonts w:ascii="Times New Roman" w:hAnsi="Times New Roman" w:cs="Times New Roman"/>
          <w:sz w:val="28"/>
          <w:szCs w:val="28"/>
        </w:rPr>
        <w:t xml:space="preserve">, </w:t>
      </w:r>
      <w:r w:rsidR="00465EB3" w:rsidRPr="00D554FD">
        <w:rPr>
          <w:rFonts w:ascii="Times New Roman" w:hAnsi="Times New Roman" w:cs="Times New Roman"/>
          <w:i/>
          <w:sz w:val="28"/>
          <w:szCs w:val="28"/>
        </w:rPr>
        <w:t>аппарат акима поселка Нура</w:t>
      </w:r>
      <w:r w:rsidR="00465EB3" w:rsidRPr="00D554FD">
        <w:rPr>
          <w:rFonts w:ascii="Times New Roman" w:hAnsi="Times New Roman" w:cs="Times New Roman"/>
          <w:sz w:val="28"/>
          <w:szCs w:val="28"/>
        </w:rPr>
        <w:t xml:space="preserve">, </w:t>
      </w:r>
      <w:r w:rsidR="00465EB3" w:rsidRPr="00D554FD">
        <w:rPr>
          <w:rFonts w:ascii="Times New Roman" w:hAnsi="Times New Roman" w:cs="Times New Roman"/>
          <w:i/>
          <w:sz w:val="28"/>
          <w:szCs w:val="28"/>
        </w:rPr>
        <w:t>аппарат акима села Жанбобек</w:t>
      </w:r>
      <w:r w:rsidR="00465EB3" w:rsidRPr="00D554FD">
        <w:rPr>
          <w:rFonts w:ascii="Times New Roman" w:hAnsi="Times New Roman" w:cs="Times New Roman"/>
          <w:sz w:val="28"/>
          <w:szCs w:val="28"/>
        </w:rPr>
        <w:t xml:space="preserve">, </w:t>
      </w:r>
      <w:r w:rsidR="00465EB3" w:rsidRPr="00D554FD">
        <w:rPr>
          <w:rFonts w:ascii="Times New Roman" w:hAnsi="Times New Roman" w:cs="Times New Roman"/>
          <w:i/>
          <w:sz w:val="28"/>
          <w:szCs w:val="28"/>
        </w:rPr>
        <w:t>аппарат акима села Карима Мынбаева, аппарат акима села Шахтерское</w:t>
      </w:r>
      <w:r w:rsidR="00465EB3" w:rsidRPr="00D554FD">
        <w:rPr>
          <w:rFonts w:ascii="Times New Roman" w:hAnsi="Times New Roman" w:cs="Times New Roman"/>
          <w:sz w:val="28"/>
          <w:szCs w:val="28"/>
        </w:rPr>
        <w:t xml:space="preserve">, </w:t>
      </w:r>
      <w:r w:rsidR="00465EB3" w:rsidRPr="00D554FD">
        <w:rPr>
          <w:rFonts w:ascii="Times New Roman" w:hAnsi="Times New Roman" w:cs="Times New Roman"/>
          <w:i/>
          <w:sz w:val="28"/>
          <w:szCs w:val="28"/>
        </w:rPr>
        <w:t>отдел строительства, отдел образования</w:t>
      </w:r>
      <w:r w:rsidRPr="00D554FD">
        <w:rPr>
          <w:rFonts w:ascii="Times New Roman" w:hAnsi="Times New Roman" w:cs="Times New Roman"/>
          <w:spacing w:val="2"/>
          <w:sz w:val="28"/>
          <w:szCs w:val="28"/>
          <w:shd w:val="clear" w:color="auto" w:fill="FFFFFF"/>
        </w:rPr>
        <w:t>).</w:t>
      </w:r>
    </w:p>
    <w:p w:rsidR="00E049CA" w:rsidRPr="00D554FD" w:rsidRDefault="00E049CA"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spacing w:val="2"/>
          <w:sz w:val="28"/>
          <w:szCs w:val="28"/>
          <w:shd w:val="clear" w:color="auto" w:fill="FFFFFF"/>
        </w:rPr>
        <w:t xml:space="preserve">Исполнение бюджета </w:t>
      </w:r>
      <w:r w:rsidR="007743AC" w:rsidRPr="00D554FD">
        <w:rPr>
          <w:rFonts w:ascii="Times New Roman" w:hAnsi="Times New Roman" w:cs="Times New Roman"/>
          <w:spacing w:val="2"/>
          <w:sz w:val="28"/>
          <w:szCs w:val="28"/>
          <w:shd w:val="clear" w:color="auto" w:fill="FFFFFF"/>
        </w:rPr>
        <w:t>Нуринского</w:t>
      </w:r>
      <w:r w:rsidRPr="00D554FD">
        <w:rPr>
          <w:rFonts w:ascii="Times New Roman" w:hAnsi="Times New Roman" w:cs="Times New Roman"/>
          <w:spacing w:val="2"/>
          <w:sz w:val="28"/>
          <w:szCs w:val="28"/>
          <w:shd w:val="clear" w:color="auto" w:fill="FFFFFF"/>
        </w:rPr>
        <w:t xml:space="preserve"> района по расходам за 2017 год составило </w:t>
      </w:r>
      <w:r w:rsidR="00934BD5" w:rsidRPr="00D554FD">
        <w:rPr>
          <w:rFonts w:ascii="Times New Roman" w:hAnsi="Times New Roman" w:cs="Times New Roman"/>
          <w:bCs/>
          <w:sz w:val="28"/>
          <w:szCs w:val="28"/>
        </w:rPr>
        <w:t>4 531 820,8</w:t>
      </w:r>
      <w:r w:rsidRPr="00D554FD">
        <w:rPr>
          <w:rFonts w:ascii="Times New Roman" w:hAnsi="Times New Roman" w:cs="Times New Roman"/>
          <w:bCs/>
          <w:sz w:val="28"/>
          <w:szCs w:val="28"/>
        </w:rPr>
        <w:t xml:space="preserve">  </w:t>
      </w:r>
      <w:r w:rsidRPr="00D554FD">
        <w:rPr>
          <w:rFonts w:ascii="Times New Roman" w:hAnsi="Times New Roman" w:cs="Times New Roman"/>
          <w:spacing w:val="2"/>
          <w:sz w:val="28"/>
          <w:szCs w:val="28"/>
          <w:shd w:val="clear" w:color="auto" w:fill="FFFFFF"/>
        </w:rPr>
        <w:t xml:space="preserve">тыс. тенге, при скорректированном бюджете </w:t>
      </w:r>
      <w:r w:rsidR="007743AC" w:rsidRPr="00D554FD">
        <w:rPr>
          <w:rFonts w:ascii="Times New Roman" w:hAnsi="Times New Roman" w:cs="Times New Roman"/>
          <w:sz w:val="28"/>
          <w:szCs w:val="28"/>
        </w:rPr>
        <w:t xml:space="preserve">4 559 945,0 </w:t>
      </w:r>
      <w:r w:rsidR="00934BD5" w:rsidRPr="00D554FD">
        <w:rPr>
          <w:rFonts w:ascii="Times New Roman" w:hAnsi="Times New Roman" w:cs="Times New Roman"/>
          <w:spacing w:val="2"/>
          <w:sz w:val="28"/>
          <w:szCs w:val="28"/>
          <w:shd w:val="clear" w:color="auto" w:fill="FFFFFF"/>
        </w:rPr>
        <w:t>тыс. тенге или 99,4</w:t>
      </w:r>
      <w:r w:rsidRPr="00D554FD">
        <w:rPr>
          <w:rFonts w:ascii="Times New Roman" w:hAnsi="Times New Roman" w:cs="Times New Roman"/>
          <w:spacing w:val="2"/>
          <w:sz w:val="28"/>
          <w:szCs w:val="28"/>
          <w:shd w:val="clear" w:color="auto" w:fill="FFFFFF"/>
        </w:rPr>
        <w:t xml:space="preserve">%. </w:t>
      </w:r>
      <w:r w:rsidRPr="00D554FD">
        <w:rPr>
          <w:rFonts w:ascii="Times New Roman" w:hAnsi="Times New Roman" w:cs="Times New Roman"/>
          <w:bCs/>
          <w:sz w:val="28"/>
          <w:szCs w:val="28"/>
        </w:rPr>
        <w:t xml:space="preserve">Расходы районного бюджета в сравнении с 2016 годом </w:t>
      </w:r>
      <w:r w:rsidR="00934BD5" w:rsidRPr="00D554FD">
        <w:rPr>
          <w:rFonts w:ascii="Times New Roman" w:hAnsi="Times New Roman" w:cs="Times New Roman"/>
          <w:bCs/>
          <w:sz w:val="28"/>
          <w:szCs w:val="28"/>
        </w:rPr>
        <w:t>увеличились</w:t>
      </w:r>
      <w:r w:rsidRPr="00D554FD">
        <w:rPr>
          <w:rFonts w:ascii="Times New Roman" w:hAnsi="Times New Roman" w:cs="Times New Roman"/>
          <w:bCs/>
          <w:sz w:val="28"/>
          <w:szCs w:val="28"/>
        </w:rPr>
        <w:t xml:space="preserve"> на </w:t>
      </w:r>
      <w:r w:rsidR="00934BD5" w:rsidRPr="00D554FD">
        <w:rPr>
          <w:rFonts w:ascii="Times New Roman" w:hAnsi="Times New Roman" w:cs="Times New Roman"/>
          <w:bCs/>
          <w:sz w:val="28"/>
          <w:szCs w:val="28"/>
        </w:rPr>
        <w:t>651 251,9 тыс. тенге (3 880 568,9) или на 16,8</w:t>
      </w:r>
      <w:r w:rsidRPr="00D554FD">
        <w:rPr>
          <w:rFonts w:ascii="Times New Roman" w:hAnsi="Times New Roman" w:cs="Times New Roman"/>
          <w:bCs/>
          <w:sz w:val="28"/>
          <w:szCs w:val="28"/>
        </w:rPr>
        <w:t xml:space="preserve">%. </w:t>
      </w:r>
    </w:p>
    <w:p w:rsidR="00E049CA" w:rsidRPr="00D554FD" w:rsidRDefault="00E049CA"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 xml:space="preserve">Сумма неосвоенных бюджетных средств – </w:t>
      </w:r>
      <w:r w:rsidR="007743AC" w:rsidRPr="00D554FD">
        <w:rPr>
          <w:rFonts w:ascii="Times New Roman" w:hAnsi="Times New Roman" w:cs="Times New Roman"/>
          <w:sz w:val="28"/>
          <w:szCs w:val="28"/>
        </w:rPr>
        <w:t>28 124,2</w:t>
      </w:r>
      <w:r w:rsidR="0081393F" w:rsidRPr="00D554FD">
        <w:rPr>
          <w:rFonts w:ascii="Times New Roman" w:hAnsi="Times New Roman" w:cs="Times New Roman"/>
          <w:sz w:val="28"/>
          <w:szCs w:val="28"/>
        </w:rPr>
        <w:t xml:space="preserve"> </w:t>
      </w:r>
      <w:r w:rsidRPr="00D554FD">
        <w:rPr>
          <w:rFonts w:ascii="Times New Roman" w:hAnsi="Times New Roman" w:cs="Times New Roman"/>
          <w:spacing w:val="2"/>
          <w:sz w:val="28"/>
          <w:szCs w:val="28"/>
          <w:shd w:val="clear" w:color="auto" w:fill="FFFFFF"/>
        </w:rPr>
        <w:t xml:space="preserve">тыс. тенге </w:t>
      </w:r>
    </w:p>
    <w:p w:rsidR="00E049CA" w:rsidRPr="00D554FD" w:rsidRDefault="00E049CA"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pacing w:val="2"/>
          <w:sz w:val="28"/>
          <w:szCs w:val="28"/>
          <w:shd w:val="clear" w:color="auto" w:fill="FFFFFF"/>
        </w:rPr>
        <w:t>(</w:t>
      </w:r>
      <w:r w:rsidR="00934BD5" w:rsidRPr="00D554FD">
        <w:rPr>
          <w:rFonts w:ascii="Times New Roman" w:hAnsi="Times New Roman" w:cs="Times New Roman"/>
          <w:sz w:val="28"/>
          <w:szCs w:val="28"/>
        </w:rPr>
        <w:t>МБ</w:t>
      </w:r>
      <w:r w:rsidRPr="00D554FD">
        <w:rPr>
          <w:rFonts w:ascii="Times New Roman" w:hAnsi="Times New Roman" w:cs="Times New Roman"/>
          <w:sz w:val="28"/>
          <w:szCs w:val="28"/>
        </w:rPr>
        <w:t>)</w:t>
      </w:r>
      <w:r w:rsidRPr="00D554FD">
        <w:rPr>
          <w:rFonts w:ascii="Times New Roman" w:hAnsi="Times New Roman" w:cs="Times New Roman"/>
          <w:spacing w:val="2"/>
          <w:sz w:val="28"/>
          <w:szCs w:val="28"/>
          <w:shd w:val="clear" w:color="auto" w:fill="FFFFFF"/>
        </w:rPr>
        <w:t>,</w:t>
      </w:r>
      <w:r w:rsidRPr="00D554FD">
        <w:rPr>
          <w:rFonts w:ascii="Times New Roman" w:hAnsi="Times New Roman" w:cs="Times New Roman"/>
          <w:sz w:val="28"/>
          <w:szCs w:val="28"/>
        </w:rPr>
        <w:t xml:space="preserve"> из которых основные суммы приходятся на:</w:t>
      </w:r>
      <w:r w:rsidRPr="00D554FD">
        <w:rPr>
          <w:rFonts w:ascii="Times New Roman" w:hAnsi="Times New Roman" w:cs="Times New Roman"/>
          <w:sz w:val="28"/>
          <w:szCs w:val="28"/>
          <w:u w:val="single"/>
        </w:rPr>
        <w:t xml:space="preserve"> </w:t>
      </w:r>
    </w:p>
    <w:p w:rsidR="00E049CA" w:rsidRPr="00D554FD" w:rsidRDefault="00E049CA" w:rsidP="00C52063">
      <w:pPr>
        <w:tabs>
          <w:tab w:val="left" w:pos="567"/>
        </w:tabs>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1.</w:t>
      </w:r>
      <w:r w:rsidR="007743AC" w:rsidRPr="00D554FD">
        <w:rPr>
          <w:rFonts w:ascii="Times New Roman" w:hAnsi="Times New Roman" w:cs="Times New Roman"/>
          <w:spacing w:val="2"/>
          <w:sz w:val="28"/>
          <w:szCs w:val="28"/>
          <w:shd w:val="clear" w:color="auto" w:fill="FFFFFF"/>
        </w:rPr>
        <w:t xml:space="preserve"> Аппарат акима района  – 18 161,7 тыс. тенге</w:t>
      </w:r>
      <w:r w:rsidRPr="00D554FD">
        <w:rPr>
          <w:rFonts w:ascii="Times New Roman" w:hAnsi="Times New Roman" w:cs="Times New Roman"/>
          <w:spacing w:val="2"/>
          <w:sz w:val="28"/>
          <w:szCs w:val="28"/>
          <w:shd w:val="clear" w:color="auto" w:fill="FFFFFF"/>
        </w:rPr>
        <w:t>;</w:t>
      </w:r>
    </w:p>
    <w:p w:rsidR="007743AC" w:rsidRPr="00D554FD" w:rsidRDefault="00E049CA" w:rsidP="00C52063">
      <w:pPr>
        <w:tabs>
          <w:tab w:val="left" w:pos="567"/>
        </w:tabs>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2.</w:t>
      </w:r>
      <w:r w:rsidR="007743AC" w:rsidRPr="00D554FD">
        <w:rPr>
          <w:rFonts w:ascii="Times New Roman" w:hAnsi="Times New Roman" w:cs="Times New Roman"/>
          <w:spacing w:val="2"/>
          <w:sz w:val="28"/>
          <w:szCs w:val="28"/>
          <w:shd w:val="clear" w:color="auto" w:fill="FFFFFF"/>
        </w:rPr>
        <w:t xml:space="preserve"> Отдел строительства  района - 3 294,5 тыс. тенге;</w:t>
      </w:r>
    </w:p>
    <w:p w:rsidR="00E049CA" w:rsidRPr="00D554FD" w:rsidRDefault="005052D8" w:rsidP="00C52063">
      <w:pPr>
        <w:tabs>
          <w:tab w:val="left" w:pos="567"/>
        </w:tabs>
        <w:spacing w:after="0" w:line="240" w:lineRule="auto"/>
        <w:ind w:firstLine="567"/>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lastRenderedPageBreak/>
        <w:t>3.</w:t>
      </w:r>
      <w:r w:rsidR="007743AC" w:rsidRPr="00D554FD">
        <w:rPr>
          <w:rFonts w:ascii="Times New Roman" w:hAnsi="Times New Roman" w:cs="Times New Roman"/>
          <w:spacing w:val="2"/>
          <w:sz w:val="28"/>
          <w:szCs w:val="28"/>
          <w:shd w:val="clear" w:color="auto" w:fill="FFFFFF"/>
        </w:rPr>
        <w:t>Аппарат акима поселка Киевка – 2 927,0 тыс. тенге</w:t>
      </w:r>
      <w:r w:rsidR="00E049CA" w:rsidRPr="00D554FD">
        <w:rPr>
          <w:rFonts w:ascii="Times New Roman" w:hAnsi="Times New Roman" w:cs="Times New Roman"/>
          <w:spacing w:val="2"/>
          <w:sz w:val="28"/>
          <w:szCs w:val="28"/>
          <w:shd w:val="clear" w:color="auto" w:fill="FFFFFF"/>
        </w:rPr>
        <w:t>;</w:t>
      </w:r>
    </w:p>
    <w:p w:rsidR="007743AC" w:rsidRPr="00D554FD" w:rsidRDefault="005052D8" w:rsidP="00C52063">
      <w:pPr>
        <w:tabs>
          <w:tab w:val="left" w:pos="567"/>
        </w:tabs>
        <w:spacing w:after="0" w:line="240" w:lineRule="auto"/>
        <w:ind w:firstLine="567"/>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4</w:t>
      </w:r>
      <w:r w:rsidR="00E049CA" w:rsidRPr="00D554FD">
        <w:rPr>
          <w:rFonts w:ascii="Times New Roman" w:hAnsi="Times New Roman" w:cs="Times New Roman"/>
          <w:spacing w:val="2"/>
          <w:sz w:val="28"/>
          <w:szCs w:val="28"/>
          <w:shd w:val="clear" w:color="auto" w:fill="FFFFFF"/>
        </w:rPr>
        <w:t xml:space="preserve">. </w:t>
      </w:r>
      <w:r w:rsidR="007743AC" w:rsidRPr="00D554FD">
        <w:rPr>
          <w:rFonts w:ascii="Times New Roman" w:hAnsi="Times New Roman" w:cs="Times New Roman"/>
          <w:spacing w:val="2"/>
          <w:sz w:val="28"/>
          <w:szCs w:val="28"/>
          <w:shd w:val="clear" w:color="auto" w:fill="FFFFFF"/>
        </w:rPr>
        <w:t xml:space="preserve">Отдел занятости и социальных программ района – 2 306,4 тыс. тенге; </w:t>
      </w:r>
    </w:p>
    <w:p w:rsidR="007743AC" w:rsidRPr="00D554FD" w:rsidRDefault="005052D8" w:rsidP="00C52063">
      <w:pPr>
        <w:tabs>
          <w:tab w:val="left" w:pos="567"/>
        </w:tabs>
        <w:spacing w:after="0" w:line="240" w:lineRule="auto"/>
        <w:ind w:firstLine="567"/>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5</w:t>
      </w:r>
      <w:r w:rsidR="00E049CA" w:rsidRPr="00D554FD">
        <w:rPr>
          <w:rFonts w:ascii="Times New Roman" w:hAnsi="Times New Roman" w:cs="Times New Roman"/>
          <w:spacing w:val="2"/>
          <w:sz w:val="28"/>
          <w:szCs w:val="28"/>
          <w:shd w:val="clear" w:color="auto" w:fill="FFFFFF"/>
        </w:rPr>
        <w:t xml:space="preserve">. </w:t>
      </w:r>
      <w:r w:rsidR="007743AC" w:rsidRPr="00D554FD">
        <w:rPr>
          <w:rFonts w:ascii="Times New Roman" w:hAnsi="Times New Roman" w:cs="Times New Roman"/>
          <w:spacing w:val="2"/>
          <w:sz w:val="28"/>
          <w:szCs w:val="28"/>
          <w:shd w:val="clear" w:color="auto" w:fill="FFFFFF"/>
        </w:rPr>
        <w:t>Отдел образования района – 1 049,2 тыс. тенге.</w:t>
      </w:r>
    </w:p>
    <w:p w:rsidR="00D00508" w:rsidRPr="00D554FD" w:rsidRDefault="00D00508"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Основной причиной не освоения бюджетных средств послужило нарушение договорных обязательств поставщиками товаров, работ, услуг, уменьшение количества получателей социальных выплат, </w:t>
      </w:r>
      <w:r w:rsidRPr="00D554FD">
        <w:rPr>
          <w:rFonts w:ascii="Times New Roman" w:hAnsi="Times New Roman" w:cs="Times New Roman"/>
          <w:color w:val="000000"/>
          <w:sz w:val="28"/>
          <w:szCs w:val="28"/>
        </w:rPr>
        <w:t>остаток недоиспользованных средств, сложившийся за счет изменения цен и натурального объема потребления</w:t>
      </w:r>
      <w:r w:rsidRPr="00D554FD">
        <w:rPr>
          <w:rFonts w:ascii="Times New Roman" w:hAnsi="Times New Roman" w:cs="Times New Roman"/>
          <w:sz w:val="28"/>
          <w:szCs w:val="28"/>
        </w:rPr>
        <w:t xml:space="preserve">. </w:t>
      </w:r>
    </w:p>
    <w:p w:rsidR="00E049CA" w:rsidRPr="00D554FD" w:rsidRDefault="00E049CA"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Затраты бюджета по 13 функциональным группам составили </w:t>
      </w:r>
      <w:r w:rsidR="002D63DD" w:rsidRPr="00D554FD">
        <w:rPr>
          <w:rFonts w:ascii="Times New Roman" w:hAnsi="Times New Roman" w:cs="Times New Roman"/>
          <w:sz w:val="28"/>
          <w:szCs w:val="28"/>
        </w:rPr>
        <w:t xml:space="preserve"> 290 860,0 </w:t>
      </w:r>
      <w:r w:rsidRPr="00D554FD">
        <w:rPr>
          <w:rFonts w:ascii="Times New Roman" w:hAnsi="Times New Roman" w:cs="Times New Roman"/>
          <w:sz w:val="28"/>
          <w:szCs w:val="28"/>
        </w:rPr>
        <w:t>тыс. тенге</w:t>
      </w:r>
      <w:r w:rsidR="002D63DD" w:rsidRPr="00D554FD">
        <w:rPr>
          <w:rFonts w:ascii="Times New Roman" w:hAnsi="Times New Roman" w:cs="Times New Roman"/>
          <w:sz w:val="28"/>
          <w:szCs w:val="28"/>
        </w:rPr>
        <w:t>,</w:t>
      </w:r>
      <w:r w:rsidRPr="00D554FD">
        <w:rPr>
          <w:rFonts w:ascii="Times New Roman" w:hAnsi="Times New Roman" w:cs="Times New Roman"/>
          <w:sz w:val="28"/>
          <w:szCs w:val="28"/>
        </w:rPr>
        <w:t xml:space="preserve"> </w:t>
      </w:r>
      <w:r w:rsidR="002D63DD" w:rsidRPr="00D554FD">
        <w:rPr>
          <w:rFonts w:ascii="Times New Roman" w:hAnsi="Times New Roman" w:cs="Times New Roman"/>
          <w:sz w:val="28"/>
          <w:szCs w:val="28"/>
        </w:rPr>
        <w:t>что больше уровня утвержденного бюджета 2016 года на 1 232 099,0 тыс. тенге или на 43,3%.</w:t>
      </w:r>
    </w:p>
    <w:p w:rsidR="00E049CA" w:rsidRPr="00D554FD" w:rsidRDefault="00E049CA"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Основными направлениями затрат районного бюджета в 2017 году стали:</w:t>
      </w:r>
    </w:p>
    <w:p w:rsidR="00A83531" w:rsidRPr="00D554FD" w:rsidRDefault="00A83531" w:rsidP="00C52063">
      <w:pPr>
        <w:pStyle w:val="ac"/>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образование - 2 503 115,0 тыс. тенге или 55,7% от общего объема затрат, с ростом к уровню 2016 года на 169 433,0 тыс. тенге или на 7,3%;</w:t>
      </w:r>
    </w:p>
    <w:p w:rsidR="00A83531" w:rsidRPr="00D554FD" w:rsidRDefault="00A83531" w:rsidP="00C52063">
      <w:pPr>
        <w:pStyle w:val="ac"/>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государственные услуги общего характера - 535 498,0 тыс. тенге или 11,9%  от общего объема затрат, с ростом к уровню 2016 года на 50 824 тыс. тенге или 10,5%;</w:t>
      </w:r>
    </w:p>
    <w:p w:rsidR="00A83531" w:rsidRPr="00D554FD" w:rsidRDefault="00A83531" w:rsidP="00C52063">
      <w:pPr>
        <w:pStyle w:val="ac"/>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жилищно-коммунальное хозяйство – 411 636,0 тыс. тенге или 9,2% от общего объема затрат, с ростом к уровню 2016 года на 97 053,0 тыс. тенге или 30,9%;</w:t>
      </w:r>
    </w:p>
    <w:p w:rsidR="00A83531" w:rsidRPr="00D554FD" w:rsidRDefault="00A83531" w:rsidP="00C52063">
      <w:pPr>
        <w:pStyle w:val="ac"/>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культура, спорт, туризм и информационное пространство – 357 411,0 тыс. тенге или 7,9% от общего объема затрат, с ростом к уровню 2016 года на 32 347,0 тыс. тенге или 10%;</w:t>
      </w:r>
    </w:p>
    <w:p w:rsidR="00A83531" w:rsidRPr="00D554FD" w:rsidRDefault="00A83531" w:rsidP="00C52063">
      <w:pPr>
        <w:pStyle w:val="ac"/>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социальная помощь и социальное обеспечение – 166 278,0 тыс. тенге или 3,7% от общего объема затрат, с ростом к уровню 2016 года на 33 045,0 тыс. тенге или 24,8%;</w:t>
      </w:r>
    </w:p>
    <w:p w:rsidR="00A83531" w:rsidRPr="00D554FD" w:rsidRDefault="00A83531" w:rsidP="00C52063">
      <w:pPr>
        <w:pStyle w:val="ac"/>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сельское, водное, лесное, рыбное хозяйство, особо охраняемые природные территории, охрана окружающей среды и животного мира, земельные отношения  – 158 673,0 тыс. тенге или 3,5% от общего объема затрат, с ростом к уровню 2016 года на 38 285,0 тыс. тенге или 31,8%.</w:t>
      </w:r>
    </w:p>
    <w:p w:rsidR="006503DC" w:rsidRPr="00D554FD" w:rsidRDefault="006503DC" w:rsidP="00C52063">
      <w:pPr>
        <w:pStyle w:val="ac"/>
        <w:autoSpaceDE w:val="0"/>
        <w:autoSpaceDN w:val="0"/>
        <w:adjustRightInd w:val="0"/>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По сравнению с 2016 годом сократились объемы затрат по следующим направлениям:</w:t>
      </w:r>
    </w:p>
    <w:p w:rsidR="006503DC" w:rsidRPr="00D554FD" w:rsidRDefault="006503DC" w:rsidP="00C52063">
      <w:pPr>
        <w:pStyle w:val="ac"/>
        <w:autoSpaceDE w:val="0"/>
        <w:autoSpaceDN w:val="0"/>
        <w:adjustRightInd w:val="0"/>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Общественный порядок, безопасность, правовая, судебная, уголовно-исполнительная деятельность на 71,0 тыс. тенге или на 14% (в 2016 году выделено 500,0 тыс. тенге);</w:t>
      </w:r>
    </w:p>
    <w:p w:rsidR="006503DC" w:rsidRPr="00D554FD" w:rsidRDefault="006503DC" w:rsidP="00C52063">
      <w:pPr>
        <w:pStyle w:val="ac"/>
        <w:autoSpaceDE w:val="0"/>
        <w:autoSpaceDN w:val="0"/>
        <w:adjustRightInd w:val="0"/>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прочие на 3 186,0 тыс. тенге или на 14% (в 2016 году выделено 21 424,8 тыс. тенге).</w:t>
      </w:r>
    </w:p>
    <w:p w:rsidR="004C7E32" w:rsidRPr="00D554FD" w:rsidRDefault="00E049CA" w:rsidP="00C52063">
      <w:pPr>
        <w:pStyle w:val="ac"/>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Согласно скорректированного бюджета на 2017 год объем поступлений трансфертов составил </w:t>
      </w:r>
      <w:r w:rsidR="004C7E32" w:rsidRPr="00D554FD">
        <w:rPr>
          <w:rFonts w:ascii="Times New Roman" w:hAnsi="Times New Roman" w:cs="Times New Roman"/>
          <w:bCs/>
          <w:sz w:val="28"/>
          <w:szCs w:val="28"/>
        </w:rPr>
        <w:t>435 658,0</w:t>
      </w:r>
      <w:r w:rsidR="004C7E32" w:rsidRPr="00D554FD">
        <w:rPr>
          <w:rFonts w:ascii="Times New Roman" w:hAnsi="Times New Roman" w:cs="Times New Roman"/>
          <w:sz w:val="28"/>
          <w:szCs w:val="28"/>
        </w:rPr>
        <w:t xml:space="preserve"> </w:t>
      </w:r>
      <w:r w:rsidRPr="00D554FD">
        <w:rPr>
          <w:rFonts w:ascii="Times New Roman" w:hAnsi="Times New Roman" w:cs="Times New Roman"/>
          <w:sz w:val="28"/>
          <w:szCs w:val="28"/>
        </w:rPr>
        <w:t xml:space="preserve">тыс. тенге, </w:t>
      </w:r>
      <w:r w:rsidR="004C7E32" w:rsidRPr="00D554FD">
        <w:rPr>
          <w:rFonts w:ascii="Times New Roman" w:hAnsi="Times New Roman" w:cs="Times New Roman"/>
          <w:sz w:val="28"/>
          <w:szCs w:val="28"/>
        </w:rPr>
        <w:t>в том числе:</w:t>
      </w:r>
    </w:p>
    <w:p w:rsidR="004C7E32" w:rsidRPr="00D554FD" w:rsidRDefault="004C7E32" w:rsidP="00C52063">
      <w:pPr>
        <w:pStyle w:val="ac"/>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целевые текущие трансферты  223 218,0 тыс. тенге</w:t>
      </w:r>
      <w:r w:rsidR="00A71F69" w:rsidRPr="00D554FD">
        <w:rPr>
          <w:rFonts w:ascii="Times New Roman" w:hAnsi="Times New Roman" w:cs="Times New Roman"/>
          <w:sz w:val="28"/>
          <w:szCs w:val="28"/>
        </w:rPr>
        <w:t>(РБ - 20 309, 0 тыс. тенге, ОБ - 202 909,0 тыс. тенге)</w:t>
      </w:r>
      <w:r w:rsidRPr="00D554FD">
        <w:rPr>
          <w:rFonts w:ascii="Times New Roman" w:hAnsi="Times New Roman" w:cs="Times New Roman"/>
          <w:sz w:val="28"/>
          <w:szCs w:val="28"/>
        </w:rPr>
        <w:t>;</w:t>
      </w:r>
    </w:p>
    <w:p w:rsidR="004C7E32" w:rsidRPr="00D554FD" w:rsidRDefault="004C7E32" w:rsidP="00C52063">
      <w:pPr>
        <w:pStyle w:val="ac"/>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целевые трансферты на развитие 212 440,0 тыс. тенге</w:t>
      </w:r>
      <w:r w:rsidR="00A71F69" w:rsidRPr="00D554FD">
        <w:rPr>
          <w:rFonts w:ascii="Times New Roman" w:hAnsi="Times New Roman" w:cs="Times New Roman"/>
          <w:sz w:val="28"/>
          <w:szCs w:val="28"/>
        </w:rPr>
        <w:t xml:space="preserve"> (ОБ)</w:t>
      </w:r>
      <w:r w:rsidRPr="00D554FD">
        <w:rPr>
          <w:rFonts w:ascii="Times New Roman" w:hAnsi="Times New Roman" w:cs="Times New Roman"/>
          <w:sz w:val="28"/>
          <w:szCs w:val="28"/>
        </w:rPr>
        <w:t>.</w:t>
      </w:r>
    </w:p>
    <w:p w:rsidR="00E049CA" w:rsidRPr="00D554FD" w:rsidRDefault="00E049CA" w:rsidP="00C52063">
      <w:pPr>
        <w:tabs>
          <w:tab w:val="left" w:pos="540"/>
        </w:tabs>
        <w:spacing w:after="0" w:line="240" w:lineRule="auto"/>
        <w:ind w:firstLine="567"/>
        <w:jc w:val="both"/>
        <w:rPr>
          <w:rFonts w:ascii="Times New Roman" w:eastAsia="Times New Roman" w:hAnsi="Times New Roman" w:cs="Times New Roman"/>
          <w:bCs/>
          <w:sz w:val="28"/>
          <w:szCs w:val="28"/>
        </w:rPr>
      </w:pPr>
      <w:r w:rsidRPr="00D554FD">
        <w:rPr>
          <w:rFonts w:ascii="Times New Roman" w:hAnsi="Times New Roman" w:cs="Times New Roman"/>
          <w:sz w:val="28"/>
          <w:szCs w:val="28"/>
        </w:rPr>
        <w:lastRenderedPageBreak/>
        <w:t xml:space="preserve">По  итогам 2017 года при плане </w:t>
      </w:r>
      <w:r w:rsidR="00A71F69" w:rsidRPr="00D554FD">
        <w:rPr>
          <w:rFonts w:ascii="Times New Roman" w:hAnsi="Times New Roman" w:cs="Times New Roman"/>
          <w:sz w:val="28"/>
          <w:szCs w:val="28"/>
        </w:rPr>
        <w:t>435 658</w:t>
      </w:r>
      <w:r w:rsidRPr="00D554FD">
        <w:rPr>
          <w:rFonts w:ascii="Times New Roman" w:hAnsi="Times New Roman" w:cs="Times New Roman"/>
          <w:sz w:val="28"/>
          <w:szCs w:val="28"/>
        </w:rPr>
        <w:t xml:space="preserve">,0 тыс. тенге освоение трансфертов составило </w:t>
      </w:r>
      <w:r w:rsidR="00A71F69" w:rsidRPr="00D554FD">
        <w:rPr>
          <w:rFonts w:ascii="Times New Roman" w:hAnsi="Times New Roman" w:cs="Times New Roman"/>
          <w:sz w:val="28"/>
          <w:szCs w:val="28"/>
        </w:rPr>
        <w:t>434 752,6 тыс. тенге или 99,8</w:t>
      </w:r>
      <w:r w:rsidRPr="00D554FD">
        <w:rPr>
          <w:rFonts w:ascii="Times New Roman" w:hAnsi="Times New Roman" w:cs="Times New Roman"/>
          <w:sz w:val="28"/>
          <w:szCs w:val="28"/>
        </w:rPr>
        <w:t xml:space="preserve"> %.</w:t>
      </w:r>
    </w:p>
    <w:p w:rsidR="004C7E32" w:rsidRPr="00D554FD" w:rsidRDefault="004C7E32"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Анализ динамики целевых текущих трансфертов за ряд лет показал, что текущие трансферты в 2016 году увеличились на 933 052,7 тыс. тенге (в 3,3 раза), а в 2017 году значительно снизились на 1 118 956,0 тыс. тенге (в 6 раз).</w:t>
      </w:r>
    </w:p>
    <w:p w:rsidR="004C7E32" w:rsidRPr="00D554FD" w:rsidRDefault="004C7E32"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Динамика целевых трансфертов на развитие за ряд лет показал, что трансферты на развитие в 2016 году значительно снизились на 243 028,6 тыс. тенге (в 174,6 раз), а 2017 году наблюдается рост на 211 040,0 тыс. тенге (в 151,7 раз).</w:t>
      </w:r>
    </w:p>
    <w:p w:rsidR="00E049CA" w:rsidRPr="00D554FD" w:rsidRDefault="00E049CA" w:rsidP="00C52063">
      <w:pPr>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t>Возврат недоиспользованных целевых трансфертов в областной и республиканский  бюджеты произведен за счет остатков бюджетных средств на начало финансового года.</w:t>
      </w:r>
    </w:p>
    <w:p w:rsidR="00E049CA" w:rsidRPr="00D554FD" w:rsidRDefault="00E049C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Использование (доиспользование) в 2017 году суммы целевых трансфертов, выделенных из республиканского и областного бюджетов не было.</w:t>
      </w:r>
    </w:p>
    <w:p w:rsidR="00E049CA" w:rsidRPr="00D554FD" w:rsidRDefault="00E049C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Бюджетные кредиты поступили в объеме </w:t>
      </w:r>
      <w:r w:rsidR="00544398" w:rsidRPr="00D554FD">
        <w:rPr>
          <w:rFonts w:ascii="Times New Roman" w:hAnsi="Times New Roman" w:cs="Times New Roman"/>
          <w:sz w:val="28"/>
        </w:rPr>
        <w:t xml:space="preserve">44 245,0 </w:t>
      </w:r>
      <w:r w:rsidRPr="00D554FD">
        <w:rPr>
          <w:rFonts w:ascii="Times New Roman" w:hAnsi="Times New Roman" w:cs="Times New Roman"/>
          <w:sz w:val="28"/>
          <w:szCs w:val="28"/>
        </w:rPr>
        <w:t xml:space="preserve">тыс. тенге на реализацию мер социальной поддержки специалистов. </w:t>
      </w:r>
    </w:p>
    <w:p w:rsidR="00E049CA" w:rsidRPr="00D554FD" w:rsidRDefault="00E049CA"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Бюджетные кредиты в течение 2017 года предоставлены </w:t>
      </w:r>
      <w:r w:rsidR="00544398" w:rsidRPr="00D554FD">
        <w:rPr>
          <w:rFonts w:ascii="Times New Roman" w:hAnsi="Times New Roman" w:cs="Times New Roman"/>
          <w:sz w:val="28"/>
          <w:szCs w:val="28"/>
        </w:rPr>
        <w:t>1</w:t>
      </w:r>
      <w:r w:rsidRPr="00D554FD">
        <w:rPr>
          <w:rFonts w:ascii="Times New Roman" w:hAnsi="Times New Roman" w:cs="Times New Roman"/>
          <w:sz w:val="28"/>
          <w:szCs w:val="28"/>
        </w:rPr>
        <w:t xml:space="preserve">4 специалистам на общую сумму </w:t>
      </w:r>
      <w:r w:rsidR="00544398" w:rsidRPr="00D554FD">
        <w:rPr>
          <w:rFonts w:ascii="Times New Roman" w:hAnsi="Times New Roman" w:cs="Times New Roman"/>
          <w:sz w:val="28"/>
        </w:rPr>
        <w:t xml:space="preserve">44 245,0 </w:t>
      </w:r>
      <w:r w:rsidRPr="00D554FD">
        <w:rPr>
          <w:rFonts w:ascii="Times New Roman" w:hAnsi="Times New Roman" w:cs="Times New Roman"/>
          <w:sz w:val="28"/>
          <w:szCs w:val="28"/>
        </w:rPr>
        <w:t xml:space="preserve">тыс. тенге, в том числе: </w:t>
      </w:r>
    </w:p>
    <w:p w:rsidR="00E049CA" w:rsidRPr="00D554FD" w:rsidRDefault="00E049CA"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образования - </w:t>
      </w:r>
      <w:r w:rsidR="00544398" w:rsidRPr="00D554FD">
        <w:rPr>
          <w:rFonts w:ascii="Times New Roman" w:hAnsi="Times New Roman" w:cs="Times New Roman"/>
          <w:sz w:val="28"/>
          <w:szCs w:val="28"/>
        </w:rPr>
        <w:t>5</w:t>
      </w:r>
      <w:r w:rsidRPr="00D554FD">
        <w:rPr>
          <w:rFonts w:ascii="Times New Roman" w:hAnsi="Times New Roman" w:cs="Times New Roman"/>
          <w:sz w:val="28"/>
          <w:szCs w:val="28"/>
        </w:rPr>
        <w:t xml:space="preserve"> человек на сумму </w:t>
      </w:r>
      <w:r w:rsidR="002B1B11" w:rsidRPr="00D554FD">
        <w:rPr>
          <w:rFonts w:ascii="Times New Roman" w:hAnsi="Times New Roman" w:cs="Times New Roman"/>
          <w:sz w:val="28"/>
          <w:szCs w:val="28"/>
        </w:rPr>
        <w:t>15 802,0</w:t>
      </w:r>
      <w:r w:rsidRPr="00D554FD">
        <w:rPr>
          <w:rFonts w:ascii="Times New Roman" w:hAnsi="Times New Roman" w:cs="Times New Roman"/>
          <w:sz w:val="28"/>
          <w:szCs w:val="28"/>
        </w:rPr>
        <w:t xml:space="preserve"> тыс. тенге;</w:t>
      </w:r>
    </w:p>
    <w:p w:rsidR="00E049CA" w:rsidRPr="00D554FD" w:rsidRDefault="00E049CA"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здравоохранения – </w:t>
      </w:r>
      <w:r w:rsidR="00544398" w:rsidRPr="00D554FD">
        <w:rPr>
          <w:rFonts w:ascii="Times New Roman" w:hAnsi="Times New Roman" w:cs="Times New Roman"/>
          <w:sz w:val="28"/>
          <w:szCs w:val="28"/>
        </w:rPr>
        <w:t>5</w:t>
      </w:r>
      <w:r w:rsidRPr="00D554FD">
        <w:rPr>
          <w:rFonts w:ascii="Times New Roman" w:hAnsi="Times New Roman" w:cs="Times New Roman"/>
          <w:sz w:val="28"/>
          <w:szCs w:val="28"/>
        </w:rPr>
        <w:t xml:space="preserve"> человек на сумму </w:t>
      </w:r>
      <w:r w:rsidR="002B1B11" w:rsidRPr="00D554FD">
        <w:rPr>
          <w:rFonts w:ascii="Times New Roman" w:hAnsi="Times New Roman" w:cs="Times New Roman"/>
          <w:sz w:val="28"/>
          <w:szCs w:val="28"/>
        </w:rPr>
        <w:t>15 802,0</w:t>
      </w:r>
      <w:r w:rsidRPr="00D554FD">
        <w:rPr>
          <w:rFonts w:ascii="Times New Roman" w:hAnsi="Times New Roman" w:cs="Times New Roman"/>
          <w:sz w:val="28"/>
          <w:szCs w:val="28"/>
        </w:rPr>
        <w:t xml:space="preserve"> тыс. тенге;</w:t>
      </w:r>
    </w:p>
    <w:p w:rsidR="00E049CA" w:rsidRPr="00D554FD" w:rsidRDefault="00544398"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культура – </w:t>
      </w:r>
      <w:r w:rsidR="002B1B11" w:rsidRPr="00D554FD">
        <w:rPr>
          <w:rFonts w:ascii="Times New Roman" w:hAnsi="Times New Roman" w:cs="Times New Roman"/>
          <w:sz w:val="28"/>
          <w:szCs w:val="28"/>
        </w:rPr>
        <w:t>4</w:t>
      </w:r>
      <w:r w:rsidR="00E049CA" w:rsidRPr="00D554FD">
        <w:rPr>
          <w:rFonts w:ascii="Times New Roman" w:hAnsi="Times New Roman" w:cs="Times New Roman"/>
          <w:sz w:val="28"/>
          <w:szCs w:val="28"/>
        </w:rPr>
        <w:t xml:space="preserve"> человек</w:t>
      </w:r>
      <w:r w:rsidR="002B1B11" w:rsidRPr="00D554FD">
        <w:rPr>
          <w:rFonts w:ascii="Times New Roman" w:hAnsi="Times New Roman" w:cs="Times New Roman"/>
          <w:sz w:val="28"/>
          <w:szCs w:val="28"/>
        </w:rPr>
        <w:t>а</w:t>
      </w:r>
      <w:r w:rsidR="00E049CA" w:rsidRPr="00D554FD">
        <w:rPr>
          <w:rFonts w:ascii="Times New Roman" w:hAnsi="Times New Roman" w:cs="Times New Roman"/>
          <w:sz w:val="28"/>
          <w:szCs w:val="28"/>
        </w:rPr>
        <w:t xml:space="preserve"> на сумму </w:t>
      </w:r>
      <w:r w:rsidR="002B1B11" w:rsidRPr="00D554FD">
        <w:rPr>
          <w:rFonts w:ascii="Times New Roman" w:hAnsi="Times New Roman" w:cs="Times New Roman"/>
          <w:sz w:val="28"/>
          <w:szCs w:val="28"/>
        </w:rPr>
        <w:t>12 641,0</w:t>
      </w:r>
      <w:r w:rsidR="00E049CA" w:rsidRPr="00D554FD">
        <w:rPr>
          <w:rFonts w:ascii="Times New Roman" w:hAnsi="Times New Roman" w:cs="Times New Roman"/>
          <w:sz w:val="28"/>
          <w:szCs w:val="28"/>
        </w:rPr>
        <w:t xml:space="preserve"> тыс. тенге.</w:t>
      </w:r>
    </w:p>
    <w:p w:rsidR="00E049CA" w:rsidRPr="00D554FD" w:rsidRDefault="00E049CA" w:rsidP="00C52063">
      <w:pPr>
        <w:pStyle w:val="ac"/>
        <w:tabs>
          <w:tab w:val="left" w:pos="567"/>
        </w:tabs>
        <w:spacing w:after="0" w:line="240" w:lineRule="auto"/>
        <w:ind w:left="0" w:firstLine="567"/>
        <w:jc w:val="both"/>
        <w:rPr>
          <w:rFonts w:ascii="Times New Roman" w:hAnsi="Times New Roman" w:cs="Times New Roman"/>
          <w:sz w:val="28"/>
          <w:szCs w:val="28"/>
          <w:lang w:val="kk-KZ"/>
        </w:rPr>
      </w:pPr>
      <w:r w:rsidRPr="00D554FD">
        <w:rPr>
          <w:rFonts w:ascii="Times New Roman" w:hAnsi="Times New Roman" w:cs="Times New Roman"/>
          <w:sz w:val="28"/>
          <w:szCs w:val="28"/>
        </w:rPr>
        <w:t>А</w:t>
      </w:r>
      <w:r w:rsidRPr="00D554FD">
        <w:rPr>
          <w:rFonts w:ascii="Times New Roman" w:hAnsi="Times New Roman" w:cs="Times New Roman"/>
          <w:sz w:val="28"/>
          <w:szCs w:val="28"/>
          <w:lang w:val="kk-KZ"/>
        </w:rPr>
        <w:t xml:space="preserve">удитом ведения учета и мониторинга бюджетных кредитов установлено, что по итогам 2017 года по графику сумма погашения (с учетом бюджетных кредитов, выданных с 2010 года) составила </w:t>
      </w:r>
      <w:r w:rsidR="002B1B11" w:rsidRPr="00D554FD">
        <w:rPr>
          <w:rFonts w:ascii="Times New Roman" w:hAnsi="Times New Roman" w:cs="Times New Roman"/>
          <w:sz w:val="28"/>
          <w:szCs w:val="28"/>
        </w:rPr>
        <w:t xml:space="preserve">74 755,8 </w:t>
      </w:r>
      <w:r w:rsidRPr="00D554FD">
        <w:rPr>
          <w:rFonts w:ascii="Times New Roman" w:hAnsi="Times New Roman" w:cs="Times New Roman"/>
          <w:sz w:val="28"/>
          <w:szCs w:val="28"/>
          <w:lang w:val="kk-KZ"/>
        </w:rPr>
        <w:t xml:space="preserve">тыс. тенге, фактически погашено – </w:t>
      </w:r>
      <w:r w:rsidR="002B1B11" w:rsidRPr="00D554FD">
        <w:rPr>
          <w:rFonts w:ascii="Times New Roman" w:hAnsi="Times New Roman" w:cs="Times New Roman"/>
          <w:sz w:val="28"/>
          <w:szCs w:val="28"/>
        </w:rPr>
        <w:t xml:space="preserve">78  118,1 </w:t>
      </w:r>
      <w:r w:rsidRPr="00D554FD">
        <w:rPr>
          <w:rFonts w:ascii="Times New Roman" w:hAnsi="Times New Roman" w:cs="Times New Roman"/>
          <w:sz w:val="28"/>
          <w:szCs w:val="28"/>
          <w:lang w:val="kk-KZ"/>
        </w:rPr>
        <w:t>тыс. тенге.</w:t>
      </w:r>
    </w:p>
    <w:p w:rsidR="00E049CA" w:rsidRPr="00D554FD" w:rsidRDefault="00E049CA" w:rsidP="00C52063">
      <w:pPr>
        <w:pStyle w:val="ac"/>
        <w:tabs>
          <w:tab w:val="left" w:pos="567"/>
        </w:tabs>
        <w:spacing w:after="0" w:line="240" w:lineRule="auto"/>
        <w:ind w:left="0"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 xml:space="preserve">Просроченная кредиторская задолженность по заемщикам на 1 января 2018 года составила </w:t>
      </w:r>
      <w:r w:rsidR="002B1B11" w:rsidRPr="00D554FD">
        <w:rPr>
          <w:rFonts w:ascii="Times New Roman" w:hAnsi="Times New Roman" w:cs="Times New Roman"/>
          <w:sz w:val="28"/>
          <w:szCs w:val="28"/>
        </w:rPr>
        <w:t xml:space="preserve">2 800,0 </w:t>
      </w:r>
      <w:r w:rsidRPr="00D554FD">
        <w:rPr>
          <w:rFonts w:ascii="Times New Roman" w:hAnsi="Times New Roman" w:cs="Times New Roman"/>
          <w:sz w:val="28"/>
          <w:szCs w:val="28"/>
          <w:lang w:val="kk-KZ"/>
        </w:rPr>
        <w:t>тыс. тенге.</w:t>
      </w:r>
    </w:p>
    <w:p w:rsidR="00E049CA" w:rsidRPr="00D554FD" w:rsidRDefault="00E049CA" w:rsidP="00C52063">
      <w:pPr>
        <w:spacing w:after="0" w:line="240" w:lineRule="auto"/>
        <w:ind w:firstLine="567"/>
        <w:contextualSpacing/>
        <w:jc w:val="both"/>
        <w:rPr>
          <w:rFonts w:ascii="Times New Roman" w:hAnsi="Times New Roman" w:cs="Times New Roman"/>
          <w:sz w:val="28"/>
          <w:szCs w:val="28"/>
          <w:lang w:val="kk-KZ"/>
        </w:rPr>
      </w:pPr>
      <w:r w:rsidRPr="00D554FD">
        <w:rPr>
          <w:rFonts w:ascii="Times New Roman" w:hAnsi="Times New Roman" w:cs="Times New Roman"/>
          <w:kern w:val="2"/>
          <w:sz w:val="28"/>
          <w:szCs w:val="28"/>
          <w:lang w:eastAsia="ar-SA"/>
        </w:rPr>
        <w:t xml:space="preserve">Кроме того, по БП 099 «Реализация мер по оказанию социальной </w:t>
      </w:r>
      <w:r w:rsidRPr="00D554FD">
        <w:rPr>
          <w:rFonts w:ascii="Times New Roman" w:hAnsi="Times New Roman" w:cs="Times New Roman"/>
          <w:sz w:val="28"/>
          <w:szCs w:val="28"/>
          <w:lang w:val="kk-KZ"/>
        </w:rPr>
        <w:t xml:space="preserve">поддержки специалистов» выделены бюджетные средства в сумме </w:t>
      </w:r>
      <w:r w:rsidR="00845CCC" w:rsidRPr="00D554FD">
        <w:rPr>
          <w:rFonts w:ascii="Times New Roman" w:hAnsi="Times New Roman" w:cs="Times New Roman"/>
          <w:sz w:val="28"/>
          <w:szCs w:val="28"/>
        </w:rPr>
        <w:t xml:space="preserve">15 666,0 </w:t>
      </w:r>
      <w:r w:rsidRPr="00D554FD">
        <w:rPr>
          <w:rFonts w:ascii="Times New Roman" w:hAnsi="Times New Roman" w:cs="Times New Roman"/>
          <w:sz w:val="28"/>
          <w:szCs w:val="28"/>
          <w:lang w:val="kk-KZ"/>
        </w:rPr>
        <w:t xml:space="preserve">тыс. тенге, освоено </w:t>
      </w:r>
      <w:r w:rsidR="00845CCC" w:rsidRPr="00D554FD">
        <w:rPr>
          <w:rFonts w:ascii="Times New Roman" w:hAnsi="Times New Roman" w:cs="Times New Roman"/>
          <w:sz w:val="28"/>
          <w:szCs w:val="28"/>
        </w:rPr>
        <w:t xml:space="preserve">15 666,0 </w:t>
      </w:r>
      <w:r w:rsidRPr="00D554FD">
        <w:rPr>
          <w:rFonts w:ascii="Times New Roman" w:hAnsi="Times New Roman" w:cs="Times New Roman"/>
          <w:sz w:val="28"/>
          <w:szCs w:val="28"/>
          <w:lang w:val="kk-KZ"/>
        </w:rPr>
        <w:t>тыс. тенге или 100% к плану.</w:t>
      </w:r>
    </w:p>
    <w:p w:rsidR="00E049CA" w:rsidRPr="00D554FD" w:rsidRDefault="00E049CA" w:rsidP="00C52063">
      <w:pPr>
        <w:pStyle w:val="ac"/>
        <w:tabs>
          <w:tab w:val="left" w:pos="567"/>
        </w:tabs>
        <w:spacing w:after="0" w:line="240" w:lineRule="auto"/>
        <w:ind w:left="0"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 xml:space="preserve">Аудитом правильности выделения кредитов специалистам здравоохранения, образования и </w:t>
      </w:r>
      <w:r w:rsidRPr="00D554FD">
        <w:rPr>
          <w:rFonts w:ascii="Times New Roman" w:hAnsi="Times New Roman" w:cs="Times New Roman"/>
          <w:sz w:val="28"/>
          <w:szCs w:val="28"/>
        </w:rPr>
        <w:t>ветеринарии</w:t>
      </w:r>
      <w:r w:rsidRPr="00D554FD">
        <w:rPr>
          <w:rFonts w:ascii="Times New Roman" w:hAnsi="Times New Roman" w:cs="Times New Roman"/>
          <w:sz w:val="28"/>
          <w:szCs w:val="28"/>
          <w:lang w:val="kk-KZ"/>
        </w:rPr>
        <w:t xml:space="preserve"> нарушений не установлено, по всем имеется полный пакет документов. Решение о выдачи бюджетного кредита принималось решением членов постоянной действующей комиссии, </w:t>
      </w:r>
      <w:r w:rsidRPr="00D554FD">
        <w:rPr>
          <w:rFonts w:ascii="Times New Roman" w:hAnsi="Times New Roman" w:cs="Times New Roman"/>
          <w:sz w:val="28"/>
          <w:szCs w:val="28"/>
        </w:rPr>
        <w:t xml:space="preserve">аудитом использования средств на </w:t>
      </w:r>
      <w:r w:rsidRPr="00D554FD">
        <w:rPr>
          <w:rFonts w:ascii="Times New Roman" w:hAnsi="Times New Roman" w:cs="Times New Roman"/>
          <w:color w:val="000000"/>
          <w:spacing w:val="5"/>
          <w:sz w:val="28"/>
          <w:szCs w:val="28"/>
        </w:rPr>
        <w:t>реализацию мер социальной поддержки специалистам социальной сферы нарушений не установлено</w:t>
      </w:r>
      <w:r w:rsidRPr="00D554FD">
        <w:rPr>
          <w:rFonts w:ascii="Times New Roman" w:hAnsi="Times New Roman" w:cs="Times New Roman"/>
          <w:sz w:val="28"/>
          <w:szCs w:val="28"/>
          <w:lang w:val="kk-KZ"/>
        </w:rPr>
        <w:t>.</w:t>
      </w:r>
    </w:p>
    <w:p w:rsidR="00E049CA" w:rsidRPr="00D554FD" w:rsidRDefault="00E049C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Анализ состояния дебиторской и кредиторской задолженности в </w:t>
      </w:r>
      <w:r w:rsidR="00845CCC" w:rsidRPr="00D554FD">
        <w:rPr>
          <w:rFonts w:ascii="Times New Roman" w:hAnsi="Times New Roman" w:cs="Times New Roman"/>
          <w:sz w:val="28"/>
          <w:szCs w:val="28"/>
        </w:rPr>
        <w:t>Нуринском</w:t>
      </w:r>
      <w:r w:rsidRPr="00D554FD">
        <w:rPr>
          <w:rFonts w:ascii="Times New Roman" w:hAnsi="Times New Roman" w:cs="Times New Roman"/>
          <w:sz w:val="28"/>
          <w:szCs w:val="28"/>
        </w:rPr>
        <w:t xml:space="preserve"> районе показал:</w:t>
      </w:r>
    </w:p>
    <w:p w:rsidR="00E049CA" w:rsidRPr="00D554FD" w:rsidRDefault="00E049C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u w:val="single"/>
        </w:rPr>
        <w:t>Кредиторская задолженность</w:t>
      </w:r>
      <w:r w:rsidRPr="00D554FD">
        <w:rPr>
          <w:rFonts w:ascii="Times New Roman" w:hAnsi="Times New Roman" w:cs="Times New Roman"/>
          <w:sz w:val="28"/>
          <w:szCs w:val="28"/>
        </w:rPr>
        <w:t xml:space="preserve"> по городу Караганде по состоянию на 01 января 2018 года составила </w:t>
      </w:r>
      <w:r w:rsidR="00794B14" w:rsidRPr="00D554FD">
        <w:rPr>
          <w:rFonts w:ascii="Times New Roman" w:hAnsi="Times New Roman" w:cs="Times New Roman"/>
          <w:sz w:val="28"/>
          <w:szCs w:val="28"/>
        </w:rPr>
        <w:t>10 599,7</w:t>
      </w:r>
      <w:r w:rsidR="00794B14" w:rsidRPr="00D554FD">
        <w:rPr>
          <w:rFonts w:ascii="Times New Roman" w:hAnsi="Times New Roman" w:cs="Times New Roman"/>
          <w:b/>
          <w:sz w:val="28"/>
          <w:szCs w:val="28"/>
        </w:rPr>
        <w:t xml:space="preserve"> </w:t>
      </w:r>
      <w:r w:rsidRPr="00D554FD">
        <w:rPr>
          <w:rFonts w:ascii="Times New Roman" w:hAnsi="Times New Roman" w:cs="Times New Roman"/>
          <w:sz w:val="28"/>
          <w:szCs w:val="28"/>
        </w:rPr>
        <w:t>тыс. тенге, в том числе:</w:t>
      </w:r>
    </w:p>
    <w:p w:rsidR="00794B14" w:rsidRPr="00D554FD" w:rsidRDefault="00E049C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i/>
          <w:sz w:val="28"/>
          <w:szCs w:val="28"/>
          <w:lang w:val="kk-KZ"/>
        </w:rPr>
        <w:t>ГУ «</w:t>
      </w:r>
      <w:r w:rsidR="00C34C9A" w:rsidRPr="00D554FD">
        <w:rPr>
          <w:rFonts w:ascii="Times New Roman" w:hAnsi="Times New Roman" w:cs="Times New Roman"/>
          <w:sz w:val="28"/>
          <w:szCs w:val="28"/>
        </w:rPr>
        <w:t>О</w:t>
      </w:r>
      <w:r w:rsidR="00794B14" w:rsidRPr="00D554FD">
        <w:rPr>
          <w:rFonts w:ascii="Times New Roman" w:hAnsi="Times New Roman" w:cs="Times New Roman"/>
          <w:sz w:val="28"/>
          <w:szCs w:val="28"/>
        </w:rPr>
        <w:t>тдел строительства</w:t>
      </w:r>
      <w:r w:rsidRPr="00D554FD">
        <w:rPr>
          <w:rFonts w:ascii="Times New Roman" w:hAnsi="Times New Roman" w:cs="Times New Roman"/>
          <w:sz w:val="28"/>
          <w:szCs w:val="28"/>
          <w:lang w:val="kk-KZ"/>
        </w:rPr>
        <w:t xml:space="preserve">» - </w:t>
      </w:r>
      <w:r w:rsidR="00794B14" w:rsidRPr="00D554FD">
        <w:rPr>
          <w:rFonts w:ascii="Times New Roman" w:hAnsi="Times New Roman" w:cs="Times New Roman"/>
          <w:sz w:val="28"/>
          <w:szCs w:val="28"/>
        </w:rPr>
        <w:t xml:space="preserve">8 625,7 </w:t>
      </w:r>
      <w:r w:rsidRPr="00D554FD">
        <w:rPr>
          <w:rFonts w:ascii="Times New Roman" w:hAnsi="Times New Roman" w:cs="Times New Roman"/>
          <w:sz w:val="28"/>
          <w:szCs w:val="28"/>
          <w:lang w:val="kk-KZ"/>
        </w:rPr>
        <w:t>тыс. тенге.</w:t>
      </w:r>
    </w:p>
    <w:p w:rsidR="00E049CA" w:rsidRPr="00D554FD" w:rsidRDefault="00E049CA" w:rsidP="00C52063">
      <w:pPr>
        <w:spacing w:after="0" w:line="240" w:lineRule="auto"/>
        <w:ind w:firstLine="567"/>
        <w:jc w:val="both"/>
        <w:rPr>
          <w:rFonts w:ascii="Times New Roman" w:hAnsi="Times New Roman" w:cs="Times New Roman"/>
          <w:i/>
          <w:sz w:val="28"/>
          <w:szCs w:val="28"/>
          <w:lang w:val="kk-KZ"/>
        </w:rPr>
      </w:pPr>
      <w:r w:rsidRPr="00D554FD">
        <w:rPr>
          <w:rFonts w:ascii="Times New Roman" w:hAnsi="Times New Roman" w:cs="Times New Roman"/>
          <w:i/>
          <w:sz w:val="28"/>
          <w:szCs w:val="28"/>
          <w:lang w:val="kk-KZ"/>
        </w:rPr>
        <w:t>ГУ «</w:t>
      </w:r>
      <w:r w:rsidR="00C34C9A" w:rsidRPr="00D554FD">
        <w:rPr>
          <w:rFonts w:ascii="Times New Roman" w:hAnsi="Times New Roman" w:cs="Times New Roman"/>
          <w:sz w:val="28"/>
          <w:szCs w:val="28"/>
        </w:rPr>
        <w:t>С</w:t>
      </w:r>
      <w:r w:rsidR="00794B14" w:rsidRPr="00D554FD">
        <w:rPr>
          <w:rFonts w:ascii="Times New Roman" w:hAnsi="Times New Roman" w:cs="Times New Roman"/>
          <w:sz w:val="28"/>
          <w:szCs w:val="28"/>
        </w:rPr>
        <w:t>ельские и поселковые акиматы района</w:t>
      </w:r>
      <w:r w:rsidRPr="00D554FD">
        <w:rPr>
          <w:rFonts w:ascii="Times New Roman" w:hAnsi="Times New Roman" w:cs="Times New Roman"/>
          <w:i/>
          <w:sz w:val="28"/>
          <w:szCs w:val="28"/>
          <w:lang w:val="kk-KZ"/>
        </w:rPr>
        <w:t xml:space="preserve">» - </w:t>
      </w:r>
      <w:r w:rsidR="00794B14" w:rsidRPr="00D554FD">
        <w:rPr>
          <w:rFonts w:ascii="Times New Roman" w:hAnsi="Times New Roman" w:cs="Times New Roman"/>
          <w:sz w:val="28"/>
          <w:szCs w:val="28"/>
        </w:rPr>
        <w:t xml:space="preserve">1 381,6 </w:t>
      </w:r>
      <w:r w:rsidRPr="00D554FD">
        <w:rPr>
          <w:rFonts w:ascii="Times New Roman" w:hAnsi="Times New Roman" w:cs="Times New Roman"/>
          <w:i/>
          <w:sz w:val="28"/>
          <w:szCs w:val="28"/>
          <w:lang w:val="kk-KZ"/>
        </w:rPr>
        <w:t>тыс. тенге;</w:t>
      </w:r>
    </w:p>
    <w:p w:rsidR="00E049CA" w:rsidRPr="00D554FD" w:rsidRDefault="00794B14" w:rsidP="00C52063">
      <w:pPr>
        <w:spacing w:after="0" w:line="240" w:lineRule="auto"/>
        <w:ind w:firstLine="567"/>
        <w:jc w:val="both"/>
        <w:rPr>
          <w:rFonts w:ascii="Times New Roman" w:hAnsi="Times New Roman" w:cs="Times New Roman"/>
          <w:i/>
          <w:sz w:val="28"/>
          <w:szCs w:val="28"/>
          <w:lang w:val="kk-KZ"/>
        </w:rPr>
      </w:pPr>
      <w:r w:rsidRPr="00D554FD">
        <w:rPr>
          <w:rFonts w:ascii="Times New Roman" w:hAnsi="Times New Roman" w:cs="Times New Roman"/>
          <w:sz w:val="28"/>
          <w:szCs w:val="28"/>
        </w:rPr>
        <w:lastRenderedPageBreak/>
        <w:t>прочие администраторы</w:t>
      </w:r>
      <w:r w:rsidR="00E049CA" w:rsidRPr="00D554FD">
        <w:rPr>
          <w:rFonts w:ascii="Times New Roman" w:hAnsi="Times New Roman" w:cs="Times New Roman"/>
          <w:i/>
          <w:sz w:val="28"/>
          <w:szCs w:val="28"/>
          <w:lang w:val="kk-KZ"/>
        </w:rPr>
        <w:t xml:space="preserve"> - </w:t>
      </w:r>
      <w:r w:rsidRPr="00D554FD">
        <w:rPr>
          <w:rFonts w:ascii="Times New Roman" w:hAnsi="Times New Roman" w:cs="Times New Roman"/>
          <w:sz w:val="28"/>
          <w:szCs w:val="28"/>
        </w:rPr>
        <w:t xml:space="preserve">592,4 тыс. тенге </w:t>
      </w:r>
      <w:r w:rsidRPr="00D554FD">
        <w:rPr>
          <w:rFonts w:ascii="Times New Roman" w:hAnsi="Times New Roman" w:cs="Times New Roman"/>
          <w:i/>
          <w:sz w:val="28"/>
          <w:szCs w:val="28"/>
          <w:lang w:val="kk-KZ"/>
        </w:rPr>
        <w:t>тыс. тенге.</w:t>
      </w:r>
    </w:p>
    <w:p w:rsidR="00E049CA" w:rsidRPr="00D554FD" w:rsidRDefault="00E049C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u w:val="single"/>
        </w:rPr>
        <w:t>Дебиторская задолженность</w:t>
      </w:r>
      <w:r w:rsidRPr="00D554FD">
        <w:rPr>
          <w:rFonts w:ascii="Times New Roman" w:hAnsi="Times New Roman" w:cs="Times New Roman"/>
          <w:sz w:val="28"/>
          <w:szCs w:val="28"/>
        </w:rPr>
        <w:t xml:space="preserve"> по состоянию на 01 января 2018 года составила – </w:t>
      </w:r>
      <w:r w:rsidR="006A73F9" w:rsidRPr="00D554FD">
        <w:rPr>
          <w:rFonts w:ascii="Times New Roman" w:hAnsi="Times New Roman" w:cs="Times New Roman"/>
          <w:sz w:val="28"/>
          <w:szCs w:val="28"/>
        </w:rPr>
        <w:t>301,5</w:t>
      </w:r>
      <w:r w:rsidR="006A73F9" w:rsidRPr="00D554FD">
        <w:rPr>
          <w:rFonts w:ascii="Times New Roman" w:hAnsi="Times New Roman" w:cs="Times New Roman"/>
          <w:b/>
          <w:sz w:val="28"/>
          <w:szCs w:val="28"/>
        </w:rPr>
        <w:t xml:space="preserve"> </w:t>
      </w:r>
      <w:r w:rsidR="006A73F9" w:rsidRPr="00D554FD">
        <w:rPr>
          <w:rFonts w:ascii="Times New Roman" w:hAnsi="Times New Roman" w:cs="Times New Roman"/>
          <w:sz w:val="28"/>
          <w:szCs w:val="28"/>
        </w:rPr>
        <w:t>тыс. тенге</w:t>
      </w:r>
      <w:r w:rsidRPr="00D554FD">
        <w:rPr>
          <w:rFonts w:ascii="Times New Roman" w:hAnsi="Times New Roman" w:cs="Times New Roman"/>
          <w:sz w:val="28"/>
          <w:szCs w:val="28"/>
        </w:rPr>
        <w:t xml:space="preserve">  тыс. тенге, в том числе:</w:t>
      </w:r>
    </w:p>
    <w:p w:rsidR="00E049CA" w:rsidRPr="00D554FD" w:rsidRDefault="0003487A" w:rsidP="00C52063">
      <w:pPr>
        <w:pStyle w:val="ac"/>
        <w:tabs>
          <w:tab w:val="left" w:pos="567"/>
        </w:tabs>
        <w:spacing w:after="0" w:line="240" w:lineRule="auto"/>
        <w:ind w:left="0" w:firstLine="567"/>
        <w:jc w:val="both"/>
        <w:rPr>
          <w:rFonts w:ascii="Times New Roman" w:hAnsi="Times New Roman" w:cs="Times New Roman"/>
          <w:i/>
          <w:sz w:val="28"/>
          <w:szCs w:val="28"/>
          <w:lang w:val="kk-KZ"/>
        </w:rPr>
      </w:pPr>
      <w:r w:rsidRPr="00D554FD">
        <w:rPr>
          <w:rFonts w:ascii="Times New Roman" w:hAnsi="Times New Roman" w:cs="Times New Roman"/>
          <w:i/>
          <w:sz w:val="28"/>
          <w:szCs w:val="28"/>
          <w:lang w:val="kk-KZ"/>
        </w:rPr>
        <w:t>ГУ "</w:t>
      </w:r>
      <w:r w:rsidR="00C34C9A" w:rsidRPr="00D554FD">
        <w:rPr>
          <w:rFonts w:ascii="Times New Roman" w:hAnsi="Times New Roman" w:cs="Times New Roman"/>
          <w:sz w:val="28"/>
          <w:szCs w:val="28"/>
        </w:rPr>
        <w:t>А</w:t>
      </w:r>
      <w:r w:rsidRPr="00D554FD">
        <w:rPr>
          <w:rFonts w:ascii="Times New Roman" w:hAnsi="Times New Roman" w:cs="Times New Roman"/>
          <w:sz w:val="28"/>
          <w:szCs w:val="28"/>
        </w:rPr>
        <w:t>ппарат акима района" – 250,0 тыс. тенге</w:t>
      </w:r>
      <w:r w:rsidR="00E049CA" w:rsidRPr="00D554FD">
        <w:rPr>
          <w:rFonts w:ascii="Times New Roman" w:hAnsi="Times New Roman" w:cs="Times New Roman"/>
          <w:i/>
          <w:sz w:val="28"/>
          <w:szCs w:val="28"/>
          <w:lang w:val="kk-KZ"/>
        </w:rPr>
        <w:t>;</w:t>
      </w:r>
    </w:p>
    <w:p w:rsidR="00E049CA" w:rsidRPr="00D554FD" w:rsidRDefault="0003487A" w:rsidP="00C52063">
      <w:pPr>
        <w:pStyle w:val="ac"/>
        <w:tabs>
          <w:tab w:val="left" w:pos="567"/>
        </w:tabs>
        <w:spacing w:after="0" w:line="240" w:lineRule="auto"/>
        <w:ind w:left="0" w:firstLine="567"/>
        <w:jc w:val="both"/>
        <w:rPr>
          <w:rFonts w:ascii="Times New Roman" w:hAnsi="Times New Roman" w:cs="Times New Roman"/>
          <w:i/>
          <w:sz w:val="28"/>
          <w:szCs w:val="28"/>
          <w:lang w:val="kk-KZ"/>
        </w:rPr>
      </w:pPr>
      <w:r w:rsidRPr="00D554FD">
        <w:rPr>
          <w:rFonts w:ascii="Times New Roman" w:hAnsi="Times New Roman" w:cs="Times New Roman"/>
          <w:i/>
          <w:sz w:val="28"/>
          <w:szCs w:val="28"/>
          <w:lang w:val="kk-KZ"/>
        </w:rPr>
        <w:t>ГУ"</w:t>
      </w:r>
      <w:r w:rsidR="00C34C9A" w:rsidRPr="00D554FD">
        <w:rPr>
          <w:rFonts w:ascii="Times New Roman" w:hAnsi="Times New Roman" w:cs="Times New Roman"/>
          <w:sz w:val="28"/>
          <w:szCs w:val="28"/>
        </w:rPr>
        <w:t>А</w:t>
      </w:r>
      <w:r w:rsidRPr="00D554FD">
        <w:rPr>
          <w:rFonts w:ascii="Times New Roman" w:hAnsi="Times New Roman" w:cs="Times New Roman"/>
          <w:sz w:val="28"/>
          <w:szCs w:val="28"/>
        </w:rPr>
        <w:t>ппарат акима поселка Нура" - 26,5 тыс. тенге</w:t>
      </w:r>
      <w:r w:rsidR="00E049CA" w:rsidRPr="00D554FD">
        <w:rPr>
          <w:rFonts w:ascii="Times New Roman" w:hAnsi="Times New Roman" w:cs="Times New Roman"/>
          <w:i/>
          <w:sz w:val="28"/>
          <w:szCs w:val="28"/>
          <w:lang w:val="kk-KZ"/>
        </w:rPr>
        <w:t>;</w:t>
      </w:r>
    </w:p>
    <w:p w:rsidR="00E049CA" w:rsidRPr="00D554FD" w:rsidRDefault="0003487A" w:rsidP="00C52063">
      <w:pPr>
        <w:pStyle w:val="ac"/>
        <w:tabs>
          <w:tab w:val="left" w:pos="567"/>
        </w:tabs>
        <w:spacing w:after="0" w:line="240" w:lineRule="auto"/>
        <w:ind w:left="0" w:firstLine="567"/>
        <w:jc w:val="both"/>
        <w:rPr>
          <w:rFonts w:ascii="Times New Roman" w:hAnsi="Times New Roman" w:cs="Times New Roman"/>
          <w:i/>
          <w:sz w:val="28"/>
          <w:szCs w:val="28"/>
          <w:lang w:val="kk-KZ"/>
        </w:rPr>
      </w:pPr>
      <w:r w:rsidRPr="00D554FD">
        <w:rPr>
          <w:rFonts w:ascii="Times New Roman" w:hAnsi="Times New Roman" w:cs="Times New Roman"/>
          <w:i/>
          <w:sz w:val="28"/>
          <w:szCs w:val="28"/>
          <w:lang w:val="kk-KZ"/>
        </w:rPr>
        <w:t>ГУ "</w:t>
      </w:r>
      <w:r w:rsidR="00C34C9A" w:rsidRPr="00D554FD">
        <w:rPr>
          <w:rFonts w:ascii="Times New Roman" w:hAnsi="Times New Roman" w:cs="Times New Roman"/>
          <w:sz w:val="28"/>
          <w:szCs w:val="28"/>
        </w:rPr>
        <w:t>О</w:t>
      </w:r>
      <w:r w:rsidRPr="00D554FD">
        <w:rPr>
          <w:rFonts w:ascii="Times New Roman" w:hAnsi="Times New Roman" w:cs="Times New Roman"/>
          <w:sz w:val="28"/>
          <w:szCs w:val="28"/>
        </w:rPr>
        <w:t>тдел земельных отношений" - 21,0 тыс. тенге</w:t>
      </w:r>
      <w:r w:rsidR="00E049CA" w:rsidRPr="00D554FD">
        <w:rPr>
          <w:rFonts w:ascii="Times New Roman" w:hAnsi="Times New Roman" w:cs="Times New Roman"/>
          <w:i/>
          <w:sz w:val="28"/>
          <w:szCs w:val="28"/>
          <w:lang w:val="kk-KZ"/>
        </w:rPr>
        <w:t>;</w:t>
      </w:r>
    </w:p>
    <w:p w:rsidR="00E049CA" w:rsidRPr="00D554FD" w:rsidRDefault="00E049CA" w:rsidP="00C52063">
      <w:pPr>
        <w:pStyle w:val="ac"/>
        <w:tabs>
          <w:tab w:val="left" w:pos="567"/>
        </w:tabs>
        <w:spacing w:after="0" w:line="240" w:lineRule="auto"/>
        <w:ind w:left="0" w:firstLine="567"/>
        <w:jc w:val="both"/>
        <w:rPr>
          <w:rFonts w:ascii="Times New Roman" w:hAnsi="Times New Roman" w:cs="Times New Roman"/>
          <w:b/>
          <w:sz w:val="28"/>
          <w:szCs w:val="28"/>
          <w:lang w:val="kk-KZ"/>
        </w:rPr>
      </w:pPr>
      <w:r w:rsidRPr="00D554FD">
        <w:rPr>
          <w:rFonts w:ascii="Times New Roman" w:hAnsi="Times New Roman" w:cs="Times New Roman"/>
          <w:i/>
          <w:sz w:val="28"/>
          <w:szCs w:val="28"/>
          <w:lang w:val="kk-KZ"/>
        </w:rPr>
        <w:t xml:space="preserve">ГУ </w:t>
      </w:r>
      <w:r w:rsidR="00564A69" w:rsidRPr="00D554FD">
        <w:rPr>
          <w:rFonts w:ascii="Times New Roman" w:hAnsi="Times New Roman" w:cs="Times New Roman"/>
          <w:i/>
          <w:sz w:val="28"/>
          <w:szCs w:val="28"/>
          <w:lang w:val="kk-KZ"/>
        </w:rPr>
        <w:t>"</w:t>
      </w:r>
      <w:r w:rsidR="00C34C9A" w:rsidRPr="00D554FD">
        <w:rPr>
          <w:rFonts w:ascii="Times New Roman" w:hAnsi="Times New Roman" w:cs="Times New Roman"/>
          <w:sz w:val="28"/>
          <w:szCs w:val="28"/>
        </w:rPr>
        <w:t>О</w:t>
      </w:r>
      <w:r w:rsidR="00564A69" w:rsidRPr="00D554FD">
        <w:rPr>
          <w:rFonts w:ascii="Times New Roman" w:hAnsi="Times New Roman" w:cs="Times New Roman"/>
          <w:sz w:val="28"/>
          <w:szCs w:val="28"/>
        </w:rPr>
        <w:t>тдел сельского хозяйства района</w:t>
      </w:r>
      <w:r w:rsidR="00564A69" w:rsidRPr="00D554FD">
        <w:rPr>
          <w:rFonts w:ascii="Times New Roman" w:hAnsi="Times New Roman" w:cs="Times New Roman"/>
          <w:i/>
          <w:sz w:val="28"/>
          <w:szCs w:val="28"/>
          <w:lang w:val="kk-KZ"/>
        </w:rPr>
        <w:t>"</w:t>
      </w:r>
      <w:r w:rsidRPr="00D554FD">
        <w:rPr>
          <w:rFonts w:ascii="Times New Roman" w:hAnsi="Times New Roman" w:cs="Times New Roman"/>
          <w:i/>
          <w:sz w:val="28"/>
          <w:szCs w:val="28"/>
          <w:lang w:val="kk-KZ"/>
        </w:rPr>
        <w:t xml:space="preserve"> - </w:t>
      </w:r>
      <w:r w:rsidR="00564A69" w:rsidRPr="00D554FD">
        <w:rPr>
          <w:rFonts w:ascii="Times New Roman" w:hAnsi="Times New Roman" w:cs="Times New Roman"/>
          <w:sz w:val="28"/>
          <w:szCs w:val="28"/>
        </w:rPr>
        <w:t>4,0 тыс. тенге</w:t>
      </w:r>
      <w:r w:rsidRPr="00D554FD">
        <w:rPr>
          <w:rFonts w:ascii="Times New Roman" w:hAnsi="Times New Roman" w:cs="Times New Roman"/>
          <w:i/>
          <w:sz w:val="28"/>
          <w:szCs w:val="28"/>
          <w:lang w:val="kk-KZ"/>
        </w:rPr>
        <w:t>.</w:t>
      </w:r>
    </w:p>
    <w:p w:rsidR="00E049CA" w:rsidRPr="00D554FD" w:rsidRDefault="00E049C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Аудитом установлено, что причинами образования задолженностей явились </w:t>
      </w:r>
      <w:r w:rsidR="00E47A05" w:rsidRPr="00D554FD">
        <w:rPr>
          <w:rFonts w:ascii="Times New Roman" w:hAnsi="Times New Roman" w:cs="Times New Roman"/>
          <w:sz w:val="28"/>
          <w:szCs w:val="28"/>
        </w:rPr>
        <w:t>5 % резервных, неверное применение расчета, переплата коммунальных услуг, подоходного налога</w:t>
      </w:r>
      <w:r w:rsidRPr="00D554FD">
        <w:rPr>
          <w:rFonts w:ascii="Times New Roman" w:hAnsi="Times New Roman" w:cs="Times New Roman"/>
          <w:sz w:val="28"/>
          <w:szCs w:val="28"/>
        </w:rPr>
        <w:t>.</w:t>
      </w:r>
    </w:p>
    <w:p w:rsidR="00E049CA" w:rsidRPr="00D554FD" w:rsidRDefault="00E049CA" w:rsidP="00C52063">
      <w:pPr>
        <w:pStyle w:val="ac"/>
        <w:tabs>
          <w:tab w:val="left" w:pos="567"/>
        </w:tabs>
        <w:spacing w:after="0" w:line="240" w:lineRule="auto"/>
        <w:ind w:left="0" w:firstLine="567"/>
        <w:jc w:val="both"/>
        <w:rPr>
          <w:rFonts w:ascii="Times New Roman" w:hAnsi="Times New Roman" w:cs="Times New Roman"/>
          <w:i/>
          <w:sz w:val="28"/>
          <w:szCs w:val="28"/>
          <w:u w:val="single"/>
        </w:rPr>
      </w:pPr>
      <w:r w:rsidRPr="00D554FD">
        <w:rPr>
          <w:rFonts w:ascii="Times New Roman" w:hAnsi="Times New Roman" w:cs="Times New Roman"/>
          <w:i/>
          <w:sz w:val="28"/>
          <w:szCs w:val="28"/>
          <w:u w:val="single"/>
          <w:lang w:val="kk-KZ"/>
        </w:rPr>
        <w:t>Анализ</w:t>
      </w:r>
      <w:r w:rsidRPr="00D554FD">
        <w:rPr>
          <w:rFonts w:ascii="Times New Roman" w:hAnsi="Times New Roman" w:cs="Times New Roman"/>
          <w:i/>
          <w:sz w:val="28"/>
          <w:szCs w:val="28"/>
          <w:u w:val="single"/>
        </w:rPr>
        <w:t xml:space="preserve"> Программы развития территории по итогам 2017 года</w:t>
      </w:r>
    </w:p>
    <w:p w:rsidR="00E049CA" w:rsidRPr="00D554FD" w:rsidRDefault="00E049CA"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Разработка, реализация и мониторинг ПРТ на 2016-2020 годы осуществлялась в соответствии Правилами № 931.</w:t>
      </w:r>
    </w:p>
    <w:p w:rsidR="00E049CA" w:rsidRPr="00D554FD" w:rsidRDefault="00E049CA"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Структура ПРТ соответствует установленным Правилам № 931.</w:t>
      </w:r>
    </w:p>
    <w:p w:rsidR="00E049CA" w:rsidRPr="00D554FD" w:rsidRDefault="00E049CA" w:rsidP="00C52063">
      <w:pPr>
        <w:pStyle w:val="af6"/>
        <w:spacing w:before="0" w:after="0"/>
        <w:ind w:firstLine="567"/>
        <w:jc w:val="both"/>
        <w:rPr>
          <w:rFonts w:ascii="Times New Roman" w:hAnsi="Times New Roman" w:cs="Times New Roman"/>
          <w:sz w:val="28"/>
          <w:szCs w:val="28"/>
          <w:lang w:eastAsia="ru-RU"/>
        </w:rPr>
      </w:pPr>
      <w:r w:rsidRPr="00D554FD">
        <w:rPr>
          <w:rFonts w:ascii="Times New Roman" w:hAnsi="Times New Roman" w:cs="Times New Roman"/>
          <w:sz w:val="28"/>
          <w:szCs w:val="28"/>
          <w:lang w:eastAsia="ru-RU"/>
        </w:rPr>
        <w:t>Цели ПРТ корреспондируются с основными направлениями Прогнозной схемы территориально-пространственного развития страны до 2020 года и прогнозом социально-экономического развития Карагандинской области на 2016-2020 годы.</w:t>
      </w:r>
    </w:p>
    <w:p w:rsidR="00220D45" w:rsidRPr="00D554FD" w:rsidRDefault="00220D45" w:rsidP="00C52063">
      <w:pPr>
        <w:pStyle w:val="af6"/>
        <w:widowControl w:val="0"/>
        <w:spacing w:before="0" w:after="0"/>
        <w:ind w:firstLine="567"/>
        <w:contextualSpacing/>
        <w:jc w:val="both"/>
        <w:rPr>
          <w:rFonts w:ascii="Times New Roman" w:hAnsi="Times New Roman" w:cs="Times New Roman"/>
          <w:sz w:val="28"/>
          <w:szCs w:val="28"/>
          <w:lang w:eastAsia="ru-RU"/>
        </w:rPr>
      </w:pPr>
      <w:r w:rsidRPr="00D554FD">
        <w:rPr>
          <w:rFonts w:ascii="Times New Roman" w:hAnsi="Times New Roman" w:cs="Times New Roman"/>
          <w:sz w:val="28"/>
          <w:szCs w:val="28"/>
          <w:lang w:eastAsia="ru-RU"/>
        </w:rPr>
        <w:t>Постановлением акимата Нуринского района от 10 декабря 2015 года № 32/07 одобрен проект ПРТ Нуринского района на 2016-2020 годы  и утвержден решением 41 сессии Нуринского районного маслихата от 22 декабря 2015 года № 430.</w:t>
      </w:r>
    </w:p>
    <w:p w:rsidR="00220D45" w:rsidRPr="00D554FD" w:rsidRDefault="00220D45"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Решением 19 сессии Нуринского районного маслихата  от 21 декабря 2017 года №197 внесены изменения в ПРТ в части уточнения анализа текущей ситуации, целей и целевых индикаторов.  </w:t>
      </w:r>
    </w:p>
    <w:p w:rsidR="00E049CA" w:rsidRPr="00D554FD" w:rsidRDefault="00A614B1"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С учетом внесенных изменений </w:t>
      </w:r>
      <w:r w:rsidR="00E049CA" w:rsidRPr="00D554FD">
        <w:rPr>
          <w:rFonts w:ascii="Times New Roman" w:hAnsi="Times New Roman" w:cs="Times New Roman"/>
          <w:sz w:val="28"/>
          <w:szCs w:val="28"/>
        </w:rPr>
        <w:t xml:space="preserve">объем финансирование увеличен составил </w:t>
      </w:r>
      <w:r w:rsidRPr="00D554FD">
        <w:rPr>
          <w:rFonts w:ascii="Times New Roman" w:hAnsi="Times New Roman" w:cs="Times New Roman"/>
          <w:sz w:val="28"/>
          <w:szCs w:val="28"/>
        </w:rPr>
        <w:t xml:space="preserve">4 204,7 </w:t>
      </w:r>
      <w:r w:rsidRPr="00D554FD">
        <w:rPr>
          <w:rFonts w:ascii="Times New Roman" w:hAnsi="Times New Roman" w:cs="Times New Roman"/>
          <w:sz w:val="28"/>
        </w:rPr>
        <w:t xml:space="preserve">млн. тенге </w:t>
      </w:r>
      <w:r w:rsidR="00E049CA" w:rsidRPr="00D554FD">
        <w:rPr>
          <w:rFonts w:ascii="Times New Roman" w:hAnsi="Times New Roman" w:cs="Times New Roman"/>
          <w:sz w:val="28"/>
          <w:szCs w:val="28"/>
        </w:rPr>
        <w:t>млн. тенге.</w:t>
      </w:r>
    </w:p>
    <w:p w:rsidR="00E049CA" w:rsidRPr="00D554FD" w:rsidRDefault="00E049CA" w:rsidP="00C52063">
      <w:pPr>
        <w:pStyle w:val="Bodytext20"/>
        <w:shd w:val="clear" w:color="auto" w:fill="auto"/>
        <w:spacing w:line="240" w:lineRule="auto"/>
        <w:ind w:firstLine="567"/>
        <w:rPr>
          <w:rFonts w:cs="Times New Roman"/>
          <w:lang w:val="ru-RU"/>
        </w:rPr>
      </w:pPr>
      <w:r w:rsidRPr="00D554FD">
        <w:rPr>
          <w:rFonts w:cs="Times New Roman"/>
          <w:lang w:val="ru-RU"/>
        </w:rPr>
        <w:t xml:space="preserve">Фактически в 2017 году освоено </w:t>
      </w:r>
      <w:r w:rsidR="00A614B1" w:rsidRPr="00D554FD">
        <w:rPr>
          <w:rFonts w:cs="Times New Roman"/>
          <w:lang w:val="ru-RU"/>
        </w:rPr>
        <w:t>4 150,2 млн. тенге, что составило 99,0</w:t>
      </w:r>
      <w:r w:rsidRPr="00D554FD">
        <w:rPr>
          <w:rFonts w:cs="Times New Roman"/>
          <w:lang w:val="ru-RU"/>
        </w:rPr>
        <w:t>% к плану, в том числе за счет средств:</w:t>
      </w:r>
    </w:p>
    <w:p w:rsidR="00E049CA" w:rsidRPr="00D554FD" w:rsidRDefault="00E049CA" w:rsidP="00C52063">
      <w:pPr>
        <w:pStyle w:val="Bodytext20"/>
        <w:shd w:val="clear" w:color="auto" w:fill="auto"/>
        <w:spacing w:line="240" w:lineRule="auto"/>
        <w:ind w:firstLine="567"/>
        <w:rPr>
          <w:rFonts w:cs="Times New Roman"/>
          <w:lang w:val="ru-RU"/>
        </w:rPr>
      </w:pPr>
      <w:r w:rsidRPr="00D554FD">
        <w:rPr>
          <w:rFonts w:cs="Times New Roman"/>
          <w:lang w:val="ru-RU"/>
        </w:rPr>
        <w:t xml:space="preserve">РБ – </w:t>
      </w:r>
      <w:r w:rsidR="00A614B1" w:rsidRPr="00D554FD">
        <w:rPr>
          <w:rFonts w:cs="Times New Roman"/>
          <w:lang w:val="ru-RU"/>
        </w:rPr>
        <w:t>24,6</w:t>
      </w:r>
      <w:r w:rsidRPr="00D554FD">
        <w:rPr>
          <w:rFonts w:cs="Times New Roman"/>
          <w:lang w:val="ru-RU"/>
        </w:rPr>
        <w:t xml:space="preserve"> млн. тенге или </w:t>
      </w:r>
      <w:r w:rsidR="00A614B1" w:rsidRPr="00D554FD">
        <w:rPr>
          <w:rFonts w:cs="Times New Roman"/>
          <w:lang w:val="ru-RU"/>
        </w:rPr>
        <w:t>76,4</w:t>
      </w:r>
      <w:r w:rsidRPr="00D554FD">
        <w:rPr>
          <w:rFonts w:cs="Times New Roman"/>
          <w:lang w:val="ru-RU"/>
        </w:rPr>
        <w:t>% к плану;</w:t>
      </w:r>
    </w:p>
    <w:p w:rsidR="00E049CA" w:rsidRPr="00D554FD" w:rsidRDefault="00E049CA" w:rsidP="00C52063">
      <w:pPr>
        <w:pStyle w:val="Bodytext20"/>
        <w:shd w:val="clear" w:color="auto" w:fill="auto"/>
        <w:spacing w:line="240" w:lineRule="auto"/>
        <w:ind w:firstLine="567"/>
        <w:rPr>
          <w:rFonts w:cs="Times New Roman"/>
          <w:lang w:val="ru-RU"/>
        </w:rPr>
      </w:pPr>
      <w:r w:rsidRPr="00D554FD">
        <w:rPr>
          <w:rFonts w:cs="Times New Roman"/>
          <w:lang w:val="ru-RU"/>
        </w:rPr>
        <w:t xml:space="preserve">ОБ – </w:t>
      </w:r>
      <w:r w:rsidR="00A614B1" w:rsidRPr="00D554FD">
        <w:rPr>
          <w:rFonts w:cs="Times New Roman"/>
          <w:lang w:val="ru-RU"/>
        </w:rPr>
        <w:t>628,9 млн. тенге или 97,5</w:t>
      </w:r>
      <w:r w:rsidRPr="00D554FD">
        <w:rPr>
          <w:rFonts w:cs="Times New Roman"/>
          <w:lang w:val="ru-RU"/>
        </w:rPr>
        <w:t>%;</w:t>
      </w:r>
    </w:p>
    <w:p w:rsidR="00E049CA" w:rsidRPr="00D554FD" w:rsidRDefault="00E049CA" w:rsidP="00C52063">
      <w:pPr>
        <w:pStyle w:val="Bodytext20"/>
        <w:shd w:val="clear" w:color="auto" w:fill="auto"/>
        <w:spacing w:line="240" w:lineRule="auto"/>
        <w:ind w:firstLine="567"/>
        <w:rPr>
          <w:rFonts w:cs="Times New Roman"/>
          <w:lang w:val="ru-RU"/>
        </w:rPr>
      </w:pPr>
      <w:r w:rsidRPr="00D554FD">
        <w:rPr>
          <w:rFonts w:cs="Times New Roman"/>
          <w:lang w:val="ru-RU"/>
        </w:rPr>
        <w:t xml:space="preserve">местного бюджета – </w:t>
      </w:r>
      <w:r w:rsidR="00A614B1" w:rsidRPr="00D554FD">
        <w:rPr>
          <w:rFonts w:cs="Times New Roman"/>
          <w:lang w:val="ru-RU"/>
        </w:rPr>
        <w:t>497,2 млн. тенге или 96,8</w:t>
      </w:r>
      <w:r w:rsidRPr="00D554FD">
        <w:rPr>
          <w:rFonts w:cs="Times New Roman"/>
          <w:lang w:val="ru-RU"/>
        </w:rPr>
        <w:t>% к плану;</w:t>
      </w:r>
    </w:p>
    <w:p w:rsidR="00E049CA" w:rsidRPr="00D554FD" w:rsidRDefault="00E049CA" w:rsidP="00C52063">
      <w:pPr>
        <w:pStyle w:val="Bodytext20"/>
        <w:shd w:val="clear" w:color="auto" w:fill="auto"/>
        <w:spacing w:line="240" w:lineRule="auto"/>
        <w:ind w:firstLine="567"/>
        <w:rPr>
          <w:rFonts w:cs="Times New Roman"/>
          <w:lang w:val="ru-RU"/>
        </w:rPr>
      </w:pPr>
      <w:r w:rsidRPr="00D554FD">
        <w:rPr>
          <w:rFonts w:cs="Times New Roman"/>
          <w:lang w:val="ru-RU"/>
        </w:rPr>
        <w:t xml:space="preserve">других источников – </w:t>
      </w:r>
      <w:r w:rsidR="00A614B1" w:rsidRPr="00D554FD">
        <w:rPr>
          <w:rFonts w:cs="Times New Roman"/>
          <w:lang w:val="ru-RU"/>
        </w:rPr>
        <w:t>2 999,5 млн. тенге или 99,5</w:t>
      </w:r>
      <w:r w:rsidRPr="00D554FD">
        <w:rPr>
          <w:rFonts w:cs="Times New Roman"/>
          <w:lang w:val="ru-RU"/>
        </w:rPr>
        <w:t>% к плану.</w:t>
      </w:r>
    </w:p>
    <w:p w:rsidR="0022677B" w:rsidRPr="00D554FD" w:rsidRDefault="0022677B"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Из общего объема средств, направленных на реализацию ПРТ, средства республиканского бюджета составили 0,8%, областного бюджета  - 15,3%, районного бюджета  - 12,2% и  другие источники - 71,7%.</w:t>
      </w:r>
    </w:p>
    <w:p w:rsidR="00E049CA" w:rsidRPr="00D554FD" w:rsidRDefault="00E049CA" w:rsidP="00C52063">
      <w:pPr>
        <w:widowControl w:val="0"/>
        <w:spacing w:after="0" w:line="240" w:lineRule="auto"/>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 xml:space="preserve">План мероприятий утвержден постановлением акимата </w:t>
      </w:r>
      <w:r w:rsidR="0022677B" w:rsidRPr="00D554FD">
        <w:rPr>
          <w:rFonts w:ascii="Times New Roman" w:hAnsi="Times New Roman" w:cs="Times New Roman"/>
          <w:color w:val="000000"/>
          <w:spacing w:val="1"/>
          <w:sz w:val="28"/>
          <w:szCs w:val="28"/>
          <w:shd w:val="clear" w:color="auto" w:fill="FFFFFF"/>
        </w:rPr>
        <w:t>Нуринского</w:t>
      </w:r>
      <w:r w:rsidRPr="00D554FD">
        <w:rPr>
          <w:rFonts w:ascii="Times New Roman" w:hAnsi="Times New Roman" w:cs="Times New Roman"/>
          <w:color w:val="000000"/>
          <w:spacing w:val="1"/>
          <w:sz w:val="28"/>
          <w:szCs w:val="28"/>
          <w:shd w:val="clear" w:color="auto" w:fill="FFFFFF"/>
        </w:rPr>
        <w:t xml:space="preserve"> района в месячный срок после утверждения ПРТ.</w:t>
      </w:r>
    </w:p>
    <w:p w:rsidR="00E049CA" w:rsidRPr="00D554FD" w:rsidRDefault="00E049CA" w:rsidP="00C52063">
      <w:pPr>
        <w:widowControl w:val="0"/>
        <w:spacing w:after="0" w:line="240" w:lineRule="auto"/>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 xml:space="preserve">Мероприятия в ПРТ запланированы в пределах бюджетных средств, предусмотренных в БП органов-соисполнителей. </w:t>
      </w:r>
    </w:p>
    <w:p w:rsidR="00E049CA" w:rsidRPr="00D554FD" w:rsidRDefault="00E049CA" w:rsidP="00C52063">
      <w:pPr>
        <w:pStyle w:val="aa"/>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В плане мероприятий цели, задачи, целевые индикаторы и показатели результатов соответствует целям, задачам и целевым индикаторам, обозначенным в ПРТ.</w:t>
      </w:r>
    </w:p>
    <w:p w:rsidR="00E049CA" w:rsidRPr="00D554FD" w:rsidRDefault="00E049CA" w:rsidP="00C52063">
      <w:pPr>
        <w:pStyle w:val="aa"/>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lastRenderedPageBreak/>
        <w:t>Уполномоченным органом по итогам  2017 года составлена оперативная отчетность по мониторингу ПРТ.</w:t>
      </w:r>
    </w:p>
    <w:p w:rsidR="00E049CA" w:rsidRPr="00D554FD" w:rsidRDefault="00E049CA" w:rsidP="00C52063">
      <w:pPr>
        <w:widowControl w:val="0"/>
        <w:shd w:val="clear" w:color="auto" w:fill="FFFFFF"/>
        <w:tabs>
          <w:tab w:val="left" w:pos="336"/>
          <w:tab w:val="left" w:pos="851"/>
        </w:tabs>
        <w:autoSpaceDE w:val="0"/>
        <w:autoSpaceDN w:val="0"/>
        <w:adjustRightInd w:val="0"/>
        <w:spacing w:after="0" w:line="240" w:lineRule="auto"/>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Согласно отчетам о реализации ПРТ органов-соисполнителей в 2017 году внеплановых мероприятий не выявлено.</w:t>
      </w:r>
    </w:p>
    <w:p w:rsidR="00E049CA" w:rsidRPr="00D554FD" w:rsidRDefault="00E049CA" w:rsidP="00C52063">
      <w:pPr>
        <w:pStyle w:val="aa"/>
        <w:ind w:firstLine="567"/>
        <w:jc w:val="both"/>
        <w:rPr>
          <w:rFonts w:ascii="Times New Roman" w:hAnsi="Times New Roman" w:cs="Times New Roman"/>
          <w:sz w:val="28"/>
          <w:szCs w:val="28"/>
        </w:rPr>
      </w:pPr>
      <w:r w:rsidRPr="00D554FD">
        <w:rPr>
          <w:rFonts w:ascii="Times New Roman" w:hAnsi="Times New Roman" w:cs="Times New Roman"/>
          <w:color w:val="000000"/>
          <w:spacing w:val="1"/>
          <w:sz w:val="28"/>
          <w:szCs w:val="28"/>
          <w:shd w:val="clear" w:color="auto" w:fill="FFFFFF"/>
        </w:rPr>
        <w:t xml:space="preserve">Для информирования населения о результатах реализации ПРТ итоги мониторинга за 2017 год своевременно размещены на </w:t>
      </w:r>
      <w:r w:rsidR="0022677B" w:rsidRPr="00D554FD">
        <w:rPr>
          <w:rFonts w:ascii="Times New Roman" w:hAnsi="Times New Roman" w:cs="Times New Roman"/>
          <w:sz w:val="28"/>
          <w:szCs w:val="28"/>
        </w:rPr>
        <w:t>на веб – сайте акима района.</w:t>
      </w:r>
    </w:p>
    <w:p w:rsidR="00E049CA" w:rsidRPr="00D554FD" w:rsidRDefault="00E049CA" w:rsidP="00C52063">
      <w:pPr>
        <w:pStyle w:val="aa"/>
        <w:ind w:firstLine="567"/>
        <w:jc w:val="both"/>
        <w:rPr>
          <w:rFonts w:ascii="Times New Roman" w:hAnsi="Times New Roman" w:cs="Times New Roman"/>
          <w:sz w:val="28"/>
          <w:szCs w:val="28"/>
        </w:rPr>
      </w:pPr>
      <w:r w:rsidRPr="00D554FD">
        <w:rPr>
          <w:rFonts w:ascii="Times New Roman" w:hAnsi="Times New Roman" w:cs="Times New Roman"/>
          <w:color w:val="000000"/>
          <w:spacing w:val="1"/>
          <w:sz w:val="28"/>
          <w:szCs w:val="28"/>
          <w:shd w:val="clear" w:color="auto" w:fill="FFFFFF"/>
        </w:rPr>
        <w:t>На 2017 год ПРТ включает 6 направлений,</w:t>
      </w:r>
      <w:r w:rsidR="00132D8A" w:rsidRPr="00D554FD">
        <w:rPr>
          <w:rFonts w:ascii="Times New Roman" w:hAnsi="Times New Roman" w:cs="Times New Roman"/>
          <w:sz w:val="28"/>
          <w:szCs w:val="28"/>
        </w:rPr>
        <w:t xml:space="preserve"> 25 целей, 110 целевых индикаторов и 109 мероприятий</w:t>
      </w:r>
      <w:r w:rsidRPr="00D554FD">
        <w:rPr>
          <w:rFonts w:ascii="Times New Roman" w:hAnsi="Times New Roman" w:cs="Times New Roman"/>
          <w:sz w:val="28"/>
          <w:szCs w:val="28"/>
        </w:rPr>
        <w:t>.</w:t>
      </w:r>
    </w:p>
    <w:p w:rsidR="00E049CA" w:rsidRPr="00D554FD" w:rsidRDefault="00E049CA"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Аудитом реализации ПРТ за 2017 год установлено </w:t>
      </w:r>
      <w:r w:rsidRPr="00D554FD">
        <w:rPr>
          <w:rFonts w:ascii="Times New Roman" w:hAnsi="Times New Roman" w:cs="Times New Roman"/>
          <w:b/>
          <w:sz w:val="28"/>
          <w:szCs w:val="28"/>
          <w:lang w:val="kk-KZ"/>
        </w:rPr>
        <w:t xml:space="preserve">не выполнение </w:t>
      </w:r>
      <w:r w:rsidRPr="00D554FD">
        <w:rPr>
          <w:rFonts w:ascii="Times New Roman" w:hAnsi="Times New Roman" w:cs="Times New Roman"/>
          <w:sz w:val="28"/>
          <w:szCs w:val="28"/>
          <w:lang w:val="kk-KZ"/>
        </w:rPr>
        <w:t>отдельных</w:t>
      </w:r>
      <w:r w:rsidRPr="00D554FD">
        <w:rPr>
          <w:rFonts w:ascii="Times New Roman" w:hAnsi="Times New Roman" w:cs="Times New Roman"/>
          <w:b/>
          <w:sz w:val="28"/>
          <w:szCs w:val="28"/>
          <w:lang w:val="kk-KZ"/>
        </w:rPr>
        <w:t xml:space="preserve"> </w:t>
      </w:r>
      <w:r w:rsidRPr="00D554FD">
        <w:rPr>
          <w:rFonts w:ascii="Times New Roman" w:hAnsi="Times New Roman" w:cs="Times New Roman"/>
          <w:sz w:val="28"/>
          <w:szCs w:val="28"/>
          <w:lang w:val="kk-KZ"/>
        </w:rPr>
        <w:t>целевых индикаторов.</w:t>
      </w:r>
    </w:p>
    <w:p w:rsidR="00E049CA" w:rsidRPr="00D554FD" w:rsidRDefault="00E049C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Так </w:t>
      </w:r>
      <w:r w:rsidRPr="00D554FD">
        <w:rPr>
          <w:rFonts w:ascii="Times New Roman" w:hAnsi="Times New Roman" w:cs="Times New Roman"/>
          <w:b/>
          <w:sz w:val="28"/>
          <w:szCs w:val="28"/>
        </w:rPr>
        <w:t>не достигнуто</w:t>
      </w:r>
      <w:r w:rsidR="00132D8A" w:rsidRPr="00D554FD">
        <w:rPr>
          <w:rFonts w:ascii="Times New Roman" w:hAnsi="Times New Roman" w:cs="Times New Roman"/>
          <w:sz w:val="28"/>
          <w:szCs w:val="28"/>
        </w:rPr>
        <w:t xml:space="preserve"> 22 целевых индикатора</w:t>
      </w:r>
      <w:r w:rsidRPr="00D554FD">
        <w:rPr>
          <w:rFonts w:ascii="Times New Roman" w:hAnsi="Times New Roman" w:cs="Times New Roman"/>
          <w:sz w:val="28"/>
          <w:szCs w:val="28"/>
        </w:rPr>
        <w:t xml:space="preserve">, </w:t>
      </w:r>
      <w:r w:rsidR="00132D8A" w:rsidRPr="00D554FD">
        <w:rPr>
          <w:rFonts w:ascii="Times New Roman" w:hAnsi="Times New Roman" w:cs="Times New Roman"/>
          <w:sz w:val="28"/>
          <w:szCs w:val="28"/>
        </w:rPr>
        <w:t>19</w:t>
      </w:r>
      <w:r w:rsidRPr="00D554FD">
        <w:rPr>
          <w:rFonts w:ascii="Times New Roman" w:hAnsi="Times New Roman" w:cs="Times New Roman"/>
          <w:sz w:val="28"/>
          <w:szCs w:val="28"/>
        </w:rPr>
        <w:t xml:space="preserve"> мероприятий  в том числе по следующим направлениям:</w:t>
      </w:r>
    </w:p>
    <w:p w:rsidR="00E049CA" w:rsidRPr="00D554FD" w:rsidRDefault="00E049CA" w:rsidP="00C52063">
      <w:pPr>
        <w:spacing w:after="0" w:line="240" w:lineRule="auto"/>
        <w:ind w:firstLine="567"/>
        <w:jc w:val="both"/>
        <w:rPr>
          <w:rFonts w:ascii="Times New Roman" w:hAnsi="Times New Roman" w:cs="Times New Roman"/>
          <w:sz w:val="28"/>
          <w:szCs w:val="28"/>
          <w:u w:val="single"/>
        </w:rPr>
      </w:pPr>
      <w:r w:rsidRPr="00D554FD">
        <w:rPr>
          <w:rFonts w:ascii="Times New Roman" w:hAnsi="Times New Roman" w:cs="Times New Roman"/>
          <w:sz w:val="28"/>
          <w:szCs w:val="28"/>
          <w:u w:val="single"/>
        </w:rPr>
        <w:t>Направление 1. Экономика.</w:t>
      </w:r>
    </w:p>
    <w:p w:rsidR="00E049CA" w:rsidRPr="00D554FD" w:rsidRDefault="00E049C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 данному напра</w:t>
      </w:r>
      <w:r w:rsidR="00474A85" w:rsidRPr="00D554FD">
        <w:rPr>
          <w:rFonts w:ascii="Times New Roman" w:hAnsi="Times New Roman" w:cs="Times New Roman"/>
          <w:sz w:val="28"/>
          <w:szCs w:val="28"/>
        </w:rPr>
        <w:t>влению предусмотрено 6 целей, 37 целевых индикаторов, 17</w:t>
      </w:r>
      <w:r w:rsidRPr="00D554FD">
        <w:rPr>
          <w:rFonts w:ascii="Times New Roman" w:hAnsi="Times New Roman" w:cs="Times New Roman"/>
          <w:sz w:val="28"/>
          <w:szCs w:val="28"/>
        </w:rPr>
        <w:t xml:space="preserve"> мероприятий. </w:t>
      </w:r>
    </w:p>
    <w:p w:rsidR="00E049CA" w:rsidRPr="00D554FD" w:rsidRDefault="00E049C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Не достигнуто </w:t>
      </w:r>
      <w:r w:rsidR="00474A85" w:rsidRPr="00D554FD">
        <w:rPr>
          <w:rFonts w:ascii="Times New Roman" w:hAnsi="Times New Roman" w:cs="Times New Roman"/>
          <w:sz w:val="28"/>
          <w:szCs w:val="28"/>
        </w:rPr>
        <w:t>12</w:t>
      </w:r>
      <w:r w:rsidRPr="00D554FD">
        <w:rPr>
          <w:rFonts w:ascii="Times New Roman" w:hAnsi="Times New Roman" w:cs="Times New Roman"/>
          <w:sz w:val="28"/>
          <w:szCs w:val="28"/>
        </w:rPr>
        <w:t xml:space="preserve"> целевых индикатора,1 мероприятие.</w:t>
      </w:r>
    </w:p>
    <w:p w:rsidR="00E049CA" w:rsidRPr="00D554FD" w:rsidRDefault="00E049CA" w:rsidP="00C52063">
      <w:pPr>
        <w:pStyle w:val="23"/>
        <w:spacing w:after="0" w:line="240" w:lineRule="auto"/>
        <w:ind w:firstLine="567"/>
        <w:contextualSpacing/>
        <w:jc w:val="both"/>
        <w:rPr>
          <w:sz w:val="28"/>
          <w:szCs w:val="28"/>
          <w:u w:val="single"/>
        </w:rPr>
      </w:pPr>
      <w:r w:rsidRPr="00D554FD">
        <w:rPr>
          <w:sz w:val="28"/>
          <w:szCs w:val="28"/>
          <w:u w:val="single"/>
        </w:rPr>
        <w:t>Направление 2. Социальная сфера</w:t>
      </w:r>
    </w:p>
    <w:p w:rsidR="00E049CA" w:rsidRPr="00D554FD" w:rsidRDefault="00E049CA" w:rsidP="00C52063">
      <w:pPr>
        <w:widowControl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По данному напра</w:t>
      </w:r>
      <w:r w:rsidR="00F720B4" w:rsidRPr="00D554FD">
        <w:rPr>
          <w:rFonts w:ascii="Times New Roman" w:hAnsi="Times New Roman" w:cs="Times New Roman"/>
          <w:sz w:val="28"/>
          <w:szCs w:val="28"/>
        </w:rPr>
        <w:t>влению предусмотрены 9 целей, 44 целевых индикатора, 51 мероприятие</w:t>
      </w:r>
      <w:r w:rsidRPr="00D554FD">
        <w:rPr>
          <w:rFonts w:ascii="Times New Roman" w:hAnsi="Times New Roman" w:cs="Times New Roman"/>
          <w:sz w:val="28"/>
          <w:szCs w:val="28"/>
        </w:rPr>
        <w:t xml:space="preserve">. </w:t>
      </w:r>
    </w:p>
    <w:p w:rsidR="00E049CA" w:rsidRPr="00D554FD" w:rsidRDefault="00E049C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Не достигнуто </w:t>
      </w:r>
      <w:r w:rsidR="00F720B4" w:rsidRPr="00D554FD">
        <w:rPr>
          <w:rFonts w:ascii="Times New Roman" w:hAnsi="Times New Roman" w:cs="Times New Roman"/>
          <w:sz w:val="28"/>
          <w:szCs w:val="28"/>
        </w:rPr>
        <w:t>4 целевых индикаторов,10</w:t>
      </w:r>
      <w:r w:rsidRPr="00D554FD">
        <w:rPr>
          <w:rFonts w:ascii="Times New Roman" w:hAnsi="Times New Roman" w:cs="Times New Roman"/>
          <w:sz w:val="28"/>
          <w:szCs w:val="28"/>
        </w:rPr>
        <w:t xml:space="preserve"> мероприятий.</w:t>
      </w:r>
    </w:p>
    <w:p w:rsidR="00E049CA" w:rsidRPr="00D554FD" w:rsidRDefault="00E049CA" w:rsidP="00C52063">
      <w:pPr>
        <w:spacing w:after="0" w:line="240" w:lineRule="auto"/>
        <w:ind w:firstLine="567"/>
        <w:jc w:val="both"/>
        <w:rPr>
          <w:rFonts w:ascii="Times New Roman" w:hAnsi="Times New Roman" w:cs="Times New Roman"/>
          <w:sz w:val="28"/>
          <w:szCs w:val="28"/>
          <w:u w:val="single"/>
        </w:rPr>
      </w:pPr>
      <w:r w:rsidRPr="00D554FD">
        <w:rPr>
          <w:rFonts w:ascii="Times New Roman" w:hAnsi="Times New Roman" w:cs="Times New Roman"/>
          <w:sz w:val="28"/>
          <w:szCs w:val="28"/>
          <w:u w:val="single"/>
        </w:rPr>
        <w:t>Направление 3. Общественная безопасность и правопорядок</w:t>
      </w:r>
    </w:p>
    <w:p w:rsidR="00E049CA" w:rsidRPr="00D554FD" w:rsidRDefault="00E049CA" w:rsidP="00C52063">
      <w:pPr>
        <w:pStyle w:val="23"/>
        <w:spacing w:after="0" w:line="240" w:lineRule="auto"/>
        <w:ind w:firstLine="567"/>
        <w:contextualSpacing/>
        <w:jc w:val="both"/>
        <w:rPr>
          <w:sz w:val="28"/>
          <w:szCs w:val="28"/>
        </w:rPr>
      </w:pPr>
      <w:r w:rsidRPr="00D554FD">
        <w:rPr>
          <w:sz w:val="28"/>
          <w:szCs w:val="28"/>
        </w:rPr>
        <w:t>По данн</w:t>
      </w:r>
      <w:r w:rsidR="00F720B4" w:rsidRPr="00D554FD">
        <w:rPr>
          <w:sz w:val="28"/>
          <w:szCs w:val="28"/>
        </w:rPr>
        <w:t>ому направлению предусмотрены: 2 цели</w:t>
      </w:r>
      <w:r w:rsidRPr="00D554FD">
        <w:rPr>
          <w:sz w:val="28"/>
          <w:szCs w:val="28"/>
        </w:rPr>
        <w:t xml:space="preserve">, </w:t>
      </w:r>
      <w:r w:rsidR="00F720B4" w:rsidRPr="00D554FD">
        <w:rPr>
          <w:sz w:val="28"/>
          <w:szCs w:val="28"/>
        </w:rPr>
        <w:t>7</w:t>
      </w:r>
      <w:r w:rsidRPr="00D554FD">
        <w:rPr>
          <w:sz w:val="28"/>
          <w:szCs w:val="28"/>
        </w:rPr>
        <w:t xml:space="preserve"> целевых индикаторов. </w:t>
      </w:r>
      <w:r w:rsidR="00F720B4" w:rsidRPr="00D554FD">
        <w:rPr>
          <w:sz w:val="28"/>
          <w:szCs w:val="28"/>
        </w:rPr>
        <w:t>7 мероприятий</w:t>
      </w:r>
      <w:r w:rsidRPr="00D554FD">
        <w:rPr>
          <w:sz w:val="28"/>
          <w:szCs w:val="28"/>
        </w:rPr>
        <w:t xml:space="preserve">. </w:t>
      </w:r>
    </w:p>
    <w:p w:rsidR="00E049CA" w:rsidRPr="00D554FD" w:rsidRDefault="00E049C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Не достигнуто </w:t>
      </w:r>
      <w:r w:rsidR="00F720B4" w:rsidRPr="00D554FD">
        <w:rPr>
          <w:rFonts w:ascii="Times New Roman" w:hAnsi="Times New Roman" w:cs="Times New Roman"/>
          <w:sz w:val="28"/>
          <w:szCs w:val="28"/>
        </w:rPr>
        <w:t>3 целевых индикатора,1 мероприятие.</w:t>
      </w:r>
    </w:p>
    <w:p w:rsidR="00E049CA" w:rsidRPr="00D554FD" w:rsidRDefault="00E049CA" w:rsidP="00C52063">
      <w:pPr>
        <w:spacing w:after="0" w:line="240" w:lineRule="auto"/>
        <w:ind w:firstLine="567"/>
        <w:jc w:val="both"/>
        <w:rPr>
          <w:rFonts w:ascii="Times New Roman" w:hAnsi="Times New Roman" w:cs="Times New Roman"/>
          <w:sz w:val="28"/>
          <w:szCs w:val="28"/>
          <w:u w:val="single"/>
        </w:rPr>
      </w:pPr>
      <w:r w:rsidRPr="00D554FD">
        <w:rPr>
          <w:rFonts w:ascii="Times New Roman" w:hAnsi="Times New Roman" w:cs="Times New Roman"/>
          <w:sz w:val="28"/>
          <w:szCs w:val="28"/>
          <w:u w:val="single"/>
          <w:lang w:val="kk-KZ"/>
        </w:rPr>
        <w:t>Направление 4. Инфраструктура</w:t>
      </w:r>
    </w:p>
    <w:p w:rsidR="00E049CA" w:rsidRPr="00D554FD" w:rsidRDefault="00E049CA" w:rsidP="00C52063">
      <w:pPr>
        <w:pStyle w:val="23"/>
        <w:spacing w:after="0" w:line="240" w:lineRule="auto"/>
        <w:ind w:firstLine="567"/>
        <w:contextualSpacing/>
        <w:jc w:val="both"/>
        <w:rPr>
          <w:sz w:val="28"/>
          <w:szCs w:val="28"/>
        </w:rPr>
      </w:pPr>
      <w:r w:rsidRPr="00D554FD">
        <w:rPr>
          <w:sz w:val="28"/>
          <w:szCs w:val="28"/>
        </w:rPr>
        <w:t>По дан</w:t>
      </w:r>
      <w:r w:rsidR="00F720B4" w:rsidRPr="00D554FD">
        <w:rPr>
          <w:sz w:val="28"/>
          <w:szCs w:val="28"/>
        </w:rPr>
        <w:t>ному направлению предусмотрены 5 целей, 1</w:t>
      </w:r>
      <w:r w:rsidRPr="00D554FD">
        <w:rPr>
          <w:sz w:val="28"/>
          <w:szCs w:val="28"/>
        </w:rPr>
        <w:t xml:space="preserve"> целевых индикаторов, </w:t>
      </w:r>
      <w:r w:rsidR="00F720B4" w:rsidRPr="00D554FD">
        <w:rPr>
          <w:sz w:val="28"/>
          <w:szCs w:val="28"/>
        </w:rPr>
        <w:t>23 мероприятия</w:t>
      </w:r>
      <w:r w:rsidRPr="00D554FD">
        <w:rPr>
          <w:sz w:val="28"/>
          <w:szCs w:val="28"/>
        </w:rPr>
        <w:t xml:space="preserve">. </w:t>
      </w:r>
    </w:p>
    <w:p w:rsidR="00E049CA" w:rsidRPr="00D554FD" w:rsidRDefault="00F720B4"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Не достигнуто 3</w:t>
      </w:r>
      <w:r w:rsidR="00E049CA" w:rsidRPr="00D554FD">
        <w:rPr>
          <w:rFonts w:ascii="Times New Roman" w:hAnsi="Times New Roman" w:cs="Times New Roman"/>
          <w:b/>
          <w:sz w:val="28"/>
          <w:szCs w:val="28"/>
        </w:rPr>
        <w:t xml:space="preserve"> </w:t>
      </w:r>
      <w:r w:rsidR="00E049CA" w:rsidRPr="00D554FD">
        <w:rPr>
          <w:rFonts w:ascii="Times New Roman" w:hAnsi="Times New Roman" w:cs="Times New Roman"/>
          <w:sz w:val="28"/>
          <w:szCs w:val="28"/>
        </w:rPr>
        <w:t>целе</w:t>
      </w:r>
      <w:r w:rsidRPr="00D554FD">
        <w:rPr>
          <w:rFonts w:ascii="Times New Roman" w:hAnsi="Times New Roman" w:cs="Times New Roman"/>
          <w:sz w:val="28"/>
          <w:szCs w:val="28"/>
        </w:rPr>
        <w:t>вых индикатора, 6 мероприятий.</w:t>
      </w:r>
    </w:p>
    <w:p w:rsidR="00E049CA" w:rsidRPr="00D554FD" w:rsidRDefault="00E049CA" w:rsidP="00C52063">
      <w:pPr>
        <w:spacing w:after="0" w:line="240" w:lineRule="auto"/>
        <w:ind w:firstLine="567"/>
        <w:jc w:val="both"/>
        <w:rPr>
          <w:rFonts w:ascii="Times New Roman" w:hAnsi="Times New Roman" w:cs="Times New Roman"/>
          <w:sz w:val="28"/>
          <w:szCs w:val="28"/>
          <w:u w:val="single"/>
        </w:rPr>
      </w:pPr>
      <w:r w:rsidRPr="00D554FD">
        <w:rPr>
          <w:rFonts w:ascii="Times New Roman" w:hAnsi="Times New Roman" w:cs="Times New Roman"/>
          <w:sz w:val="28"/>
          <w:szCs w:val="28"/>
          <w:u w:val="single"/>
          <w:lang w:val="kk-KZ"/>
        </w:rPr>
        <w:t>Направление 5. Экология и земельные ресурсы</w:t>
      </w:r>
    </w:p>
    <w:p w:rsidR="00E049CA" w:rsidRPr="00D554FD" w:rsidRDefault="00E049C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 данному напр</w:t>
      </w:r>
      <w:r w:rsidR="00F720B4" w:rsidRPr="00D554FD">
        <w:rPr>
          <w:rFonts w:ascii="Times New Roman" w:hAnsi="Times New Roman" w:cs="Times New Roman"/>
          <w:sz w:val="28"/>
          <w:szCs w:val="28"/>
        </w:rPr>
        <w:t>авлению предусмотрены 2 цели, 10</w:t>
      </w:r>
      <w:r w:rsidRPr="00D554FD">
        <w:rPr>
          <w:rFonts w:ascii="Times New Roman" w:hAnsi="Times New Roman" w:cs="Times New Roman"/>
          <w:sz w:val="28"/>
          <w:szCs w:val="28"/>
        </w:rPr>
        <w:t xml:space="preserve"> целевых индикаторов. </w:t>
      </w:r>
      <w:r w:rsidR="00F720B4" w:rsidRPr="00D554FD">
        <w:rPr>
          <w:rFonts w:ascii="Times New Roman" w:hAnsi="Times New Roman" w:cs="Times New Roman"/>
          <w:sz w:val="28"/>
          <w:szCs w:val="28"/>
        </w:rPr>
        <w:t>10 мероприятий</w:t>
      </w:r>
      <w:r w:rsidRPr="00D554FD">
        <w:rPr>
          <w:rFonts w:ascii="Times New Roman" w:hAnsi="Times New Roman" w:cs="Times New Roman"/>
          <w:sz w:val="28"/>
          <w:szCs w:val="28"/>
        </w:rPr>
        <w:t xml:space="preserve">. </w:t>
      </w:r>
    </w:p>
    <w:p w:rsidR="00E049CA" w:rsidRPr="00D554FD" w:rsidRDefault="00F720B4"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rPr>
        <w:t>Запланированные целевые индикаторы достигнуты в полном объеме</w:t>
      </w:r>
      <w:r w:rsidRPr="00D554FD">
        <w:rPr>
          <w:rFonts w:ascii="Times New Roman" w:hAnsi="Times New Roman" w:cs="Times New Roman"/>
          <w:b/>
          <w:sz w:val="28"/>
          <w:szCs w:val="28"/>
        </w:rPr>
        <w:t>, н</w:t>
      </w:r>
      <w:r w:rsidR="00E049CA" w:rsidRPr="00D554FD">
        <w:rPr>
          <w:rFonts w:ascii="Times New Roman" w:hAnsi="Times New Roman" w:cs="Times New Roman"/>
          <w:b/>
          <w:sz w:val="28"/>
          <w:szCs w:val="28"/>
        </w:rPr>
        <w:t xml:space="preserve">е </w:t>
      </w:r>
      <w:r w:rsidRPr="00D554FD">
        <w:rPr>
          <w:rFonts w:ascii="Times New Roman" w:hAnsi="Times New Roman" w:cs="Times New Roman"/>
          <w:b/>
          <w:sz w:val="28"/>
          <w:szCs w:val="28"/>
        </w:rPr>
        <w:t>выполнено 1 мероприятие</w:t>
      </w:r>
      <w:r w:rsidRPr="00D554FD">
        <w:rPr>
          <w:rFonts w:ascii="Times New Roman" w:hAnsi="Times New Roman" w:cs="Times New Roman"/>
          <w:sz w:val="28"/>
          <w:szCs w:val="28"/>
        </w:rPr>
        <w:t>.</w:t>
      </w:r>
    </w:p>
    <w:p w:rsidR="00E049CA" w:rsidRPr="00D554FD" w:rsidRDefault="00E049CA" w:rsidP="00C52063">
      <w:pPr>
        <w:pStyle w:val="23"/>
        <w:spacing w:after="0" w:line="240" w:lineRule="auto"/>
        <w:ind w:firstLine="567"/>
        <w:contextualSpacing/>
        <w:jc w:val="both"/>
        <w:rPr>
          <w:sz w:val="28"/>
          <w:szCs w:val="28"/>
          <w:u w:val="single"/>
        </w:rPr>
      </w:pPr>
      <w:r w:rsidRPr="00D554FD">
        <w:rPr>
          <w:sz w:val="28"/>
          <w:szCs w:val="28"/>
          <w:u w:val="single"/>
        </w:rPr>
        <w:t>Направление 6. Государственные услуги</w:t>
      </w:r>
    </w:p>
    <w:p w:rsidR="00E049CA" w:rsidRPr="00D554FD" w:rsidRDefault="00E049C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 данному направлению предусмотре</w:t>
      </w:r>
      <w:r w:rsidR="00E764F3" w:rsidRPr="00D554FD">
        <w:rPr>
          <w:rFonts w:ascii="Times New Roman" w:hAnsi="Times New Roman" w:cs="Times New Roman"/>
          <w:sz w:val="28"/>
          <w:szCs w:val="28"/>
        </w:rPr>
        <w:t>ны: 1 цель, 1 целевой индикатор, 1 мероприятие</w:t>
      </w:r>
      <w:r w:rsidRPr="00D554FD">
        <w:rPr>
          <w:rFonts w:ascii="Times New Roman" w:hAnsi="Times New Roman" w:cs="Times New Roman"/>
          <w:sz w:val="28"/>
          <w:szCs w:val="28"/>
        </w:rPr>
        <w:t>.</w:t>
      </w:r>
    </w:p>
    <w:p w:rsidR="00E049CA" w:rsidRPr="00D554FD" w:rsidRDefault="00E049CA" w:rsidP="00C52063">
      <w:pPr>
        <w:pStyle w:val="23"/>
        <w:spacing w:after="0" w:line="240" w:lineRule="auto"/>
        <w:ind w:firstLine="567"/>
        <w:contextualSpacing/>
        <w:jc w:val="both"/>
        <w:rPr>
          <w:sz w:val="28"/>
          <w:szCs w:val="28"/>
        </w:rPr>
      </w:pPr>
      <w:r w:rsidRPr="00D554FD">
        <w:rPr>
          <w:sz w:val="28"/>
          <w:szCs w:val="28"/>
        </w:rPr>
        <w:t>Запланированные цель, целевой индикатор и мероприятие достигнуты в полном объеме.</w:t>
      </w:r>
    </w:p>
    <w:p w:rsidR="00E049CA" w:rsidRPr="00D554FD" w:rsidRDefault="00E049C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целом за 2017 год по результатам анализа реализации ПРТ установлено:</w:t>
      </w:r>
    </w:p>
    <w:p w:rsidR="00E049CA" w:rsidRPr="00D554FD" w:rsidRDefault="00E049CA" w:rsidP="00C52063">
      <w:pPr>
        <w:spacing w:after="0" w:line="240" w:lineRule="auto"/>
        <w:ind w:firstLine="567"/>
        <w:jc w:val="both"/>
        <w:rPr>
          <w:rFonts w:ascii="Times New Roman" w:hAnsi="Times New Roman" w:cs="Times New Roman"/>
          <w:sz w:val="28"/>
          <w:szCs w:val="28"/>
          <w:lang w:eastAsia="en-US"/>
        </w:rPr>
      </w:pPr>
      <w:r w:rsidRPr="00D554FD">
        <w:rPr>
          <w:rFonts w:ascii="Times New Roman" w:hAnsi="Times New Roman" w:cs="Times New Roman"/>
          <w:sz w:val="28"/>
          <w:szCs w:val="28"/>
        </w:rPr>
        <w:t>- из 11</w:t>
      </w:r>
      <w:r w:rsidR="001954D2" w:rsidRPr="00D554FD">
        <w:rPr>
          <w:rFonts w:ascii="Times New Roman" w:hAnsi="Times New Roman" w:cs="Times New Roman"/>
          <w:sz w:val="28"/>
          <w:szCs w:val="28"/>
        </w:rPr>
        <w:t>0</w:t>
      </w:r>
      <w:r w:rsidRPr="00D554FD">
        <w:rPr>
          <w:rFonts w:ascii="Times New Roman" w:hAnsi="Times New Roman" w:cs="Times New Roman"/>
          <w:sz w:val="28"/>
          <w:szCs w:val="28"/>
        </w:rPr>
        <w:t xml:space="preserve"> целевых индикаторов </w:t>
      </w:r>
      <w:r w:rsidRPr="00D554FD">
        <w:rPr>
          <w:rFonts w:ascii="Times New Roman" w:hAnsi="Times New Roman" w:cs="Times New Roman"/>
          <w:b/>
          <w:sz w:val="28"/>
          <w:szCs w:val="28"/>
        </w:rPr>
        <w:t>не выполнено</w:t>
      </w:r>
      <w:r w:rsidR="001954D2" w:rsidRPr="00D554FD">
        <w:rPr>
          <w:rFonts w:ascii="Times New Roman" w:hAnsi="Times New Roman" w:cs="Times New Roman"/>
          <w:sz w:val="28"/>
          <w:szCs w:val="28"/>
        </w:rPr>
        <w:t xml:space="preserve"> 22 (20</w:t>
      </w:r>
      <w:r w:rsidRPr="00D554FD">
        <w:rPr>
          <w:rFonts w:ascii="Times New Roman" w:hAnsi="Times New Roman" w:cs="Times New Roman"/>
          <w:sz w:val="28"/>
          <w:szCs w:val="28"/>
        </w:rPr>
        <w:t xml:space="preserve">%), </w:t>
      </w:r>
      <w:r w:rsidR="001954D2" w:rsidRPr="00D554FD">
        <w:rPr>
          <w:rFonts w:ascii="Times New Roman" w:hAnsi="Times New Roman" w:cs="Times New Roman"/>
          <w:sz w:val="28"/>
          <w:szCs w:val="28"/>
          <w:lang w:eastAsia="en-US"/>
        </w:rPr>
        <w:t>исполнение составило 80</w:t>
      </w:r>
      <w:r w:rsidRPr="00D554FD">
        <w:rPr>
          <w:rFonts w:ascii="Times New Roman" w:hAnsi="Times New Roman" w:cs="Times New Roman"/>
          <w:sz w:val="28"/>
          <w:szCs w:val="28"/>
          <w:lang w:eastAsia="en-US"/>
        </w:rPr>
        <w:t>%;</w:t>
      </w:r>
    </w:p>
    <w:p w:rsidR="00E049CA" w:rsidRPr="00D554FD" w:rsidRDefault="00E049C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 xml:space="preserve">- из </w:t>
      </w:r>
      <w:r w:rsidR="001954D2" w:rsidRPr="00D554FD">
        <w:rPr>
          <w:rFonts w:ascii="Times New Roman" w:hAnsi="Times New Roman" w:cs="Times New Roman"/>
          <w:sz w:val="28"/>
          <w:szCs w:val="28"/>
        </w:rPr>
        <w:t>109</w:t>
      </w:r>
      <w:r w:rsidRPr="00D554FD">
        <w:rPr>
          <w:rFonts w:ascii="Times New Roman" w:hAnsi="Times New Roman" w:cs="Times New Roman"/>
          <w:sz w:val="28"/>
          <w:szCs w:val="28"/>
        </w:rPr>
        <w:t xml:space="preserve">-и запланированных мероприятий </w:t>
      </w:r>
      <w:r w:rsidRPr="00D554FD">
        <w:rPr>
          <w:rFonts w:ascii="Times New Roman" w:hAnsi="Times New Roman" w:cs="Times New Roman"/>
          <w:b/>
          <w:sz w:val="28"/>
          <w:szCs w:val="28"/>
        </w:rPr>
        <w:t>не выполнено</w:t>
      </w:r>
      <w:r w:rsidRPr="00D554FD">
        <w:rPr>
          <w:rFonts w:ascii="Times New Roman" w:hAnsi="Times New Roman" w:cs="Times New Roman"/>
          <w:sz w:val="28"/>
          <w:szCs w:val="28"/>
        </w:rPr>
        <w:t xml:space="preserve"> </w:t>
      </w:r>
      <w:r w:rsidR="001954D2" w:rsidRPr="00D554FD">
        <w:rPr>
          <w:rFonts w:ascii="Times New Roman" w:hAnsi="Times New Roman" w:cs="Times New Roman"/>
          <w:sz w:val="28"/>
          <w:szCs w:val="28"/>
        </w:rPr>
        <w:t>19</w:t>
      </w:r>
      <w:r w:rsidRPr="00D554FD">
        <w:rPr>
          <w:rFonts w:ascii="Times New Roman" w:hAnsi="Times New Roman" w:cs="Times New Roman"/>
          <w:sz w:val="28"/>
          <w:szCs w:val="28"/>
        </w:rPr>
        <w:t xml:space="preserve"> (</w:t>
      </w:r>
      <w:r w:rsidR="001954D2" w:rsidRPr="00D554FD">
        <w:rPr>
          <w:rFonts w:ascii="Times New Roman" w:hAnsi="Times New Roman" w:cs="Times New Roman"/>
          <w:sz w:val="28"/>
          <w:szCs w:val="28"/>
        </w:rPr>
        <w:t>17,4%), исполнение составило 82,6</w:t>
      </w:r>
      <w:r w:rsidRPr="00D554FD">
        <w:rPr>
          <w:rFonts w:ascii="Times New Roman" w:hAnsi="Times New Roman" w:cs="Times New Roman"/>
          <w:sz w:val="28"/>
          <w:szCs w:val="28"/>
        </w:rPr>
        <w:t>%.</w:t>
      </w:r>
    </w:p>
    <w:p w:rsidR="00E049CA" w:rsidRPr="00D554FD" w:rsidRDefault="00E049CA"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При реализации ПРТ установлены нарушения в части:</w:t>
      </w:r>
    </w:p>
    <w:p w:rsidR="00E049CA" w:rsidRPr="00D554FD" w:rsidRDefault="005D4E1E"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b/>
          <w:sz w:val="28"/>
          <w:szCs w:val="28"/>
        </w:rPr>
        <w:t>снижения</w:t>
      </w:r>
      <w:r w:rsidRPr="00D554FD">
        <w:rPr>
          <w:rFonts w:ascii="Times New Roman" w:hAnsi="Times New Roman" w:cs="Times New Roman"/>
          <w:sz w:val="28"/>
          <w:szCs w:val="28"/>
        </w:rPr>
        <w:t xml:space="preserve"> плановых значений целевых индикаторов в ПРТ</w:t>
      </w:r>
      <w:r w:rsidR="00E049CA" w:rsidRPr="00D554FD">
        <w:rPr>
          <w:rFonts w:ascii="Times New Roman" w:hAnsi="Times New Roman" w:cs="Times New Roman"/>
          <w:sz w:val="28"/>
          <w:szCs w:val="28"/>
        </w:rPr>
        <w:t>;</w:t>
      </w:r>
    </w:p>
    <w:p w:rsidR="005D4E1E" w:rsidRPr="00D554FD" w:rsidRDefault="005D4E1E"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b/>
          <w:sz w:val="28"/>
          <w:szCs w:val="28"/>
        </w:rPr>
        <w:t>сроков</w:t>
      </w:r>
      <w:r w:rsidRPr="00D554FD">
        <w:rPr>
          <w:rFonts w:ascii="Times New Roman" w:hAnsi="Times New Roman" w:cs="Times New Roman"/>
          <w:sz w:val="28"/>
          <w:szCs w:val="28"/>
        </w:rPr>
        <w:t xml:space="preserve"> представления отчет о реализации ПРТ;</w:t>
      </w:r>
    </w:p>
    <w:p w:rsidR="000B0164" w:rsidRPr="00D554FD" w:rsidRDefault="000B0164" w:rsidP="00C52063">
      <w:pPr>
        <w:pStyle w:val="aa"/>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themeColor="text1"/>
          <w:spacing w:val="2"/>
          <w:sz w:val="28"/>
          <w:szCs w:val="28"/>
          <w:shd w:val="clear" w:color="auto" w:fill="FFFFFF" w:themeFill="background1"/>
        </w:rPr>
        <w:t xml:space="preserve">принятия отчетов о реализации ПРТ, в которых </w:t>
      </w:r>
      <w:r w:rsidRPr="00D554FD">
        <w:rPr>
          <w:rFonts w:ascii="Times New Roman" w:hAnsi="Times New Roman" w:cs="Times New Roman"/>
          <w:b/>
          <w:color w:val="000000" w:themeColor="text1"/>
          <w:spacing w:val="2"/>
          <w:sz w:val="28"/>
          <w:szCs w:val="28"/>
          <w:shd w:val="clear" w:color="auto" w:fill="FFFFFF" w:themeFill="background1"/>
        </w:rPr>
        <w:t>отсутствовала</w:t>
      </w:r>
      <w:r w:rsidRPr="00D554FD">
        <w:rPr>
          <w:rFonts w:ascii="Times New Roman" w:hAnsi="Times New Roman" w:cs="Times New Roman"/>
          <w:color w:val="000000" w:themeColor="text1"/>
          <w:spacing w:val="2"/>
          <w:sz w:val="28"/>
          <w:szCs w:val="28"/>
          <w:shd w:val="clear" w:color="auto" w:fill="FFFFFF" w:themeFill="background1"/>
        </w:rPr>
        <w:t xml:space="preserve"> необходимая информация</w:t>
      </w:r>
      <w:r w:rsidRPr="00D554FD">
        <w:rPr>
          <w:rFonts w:ascii="Times New Roman" w:hAnsi="Times New Roman" w:cs="Times New Roman"/>
          <w:color w:val="000000"/>
          <w:spacing w:val="1"/>
          <w:sz w:val="28"/>
          <w:szCs w:val="28"/>
          <w:shd w:val="clear" w:color="auto" w:fill="FFFFFF"/>
        </w:rPr>
        <w:t>.</w:t>
      </w:r>
    </w:p>
    <w:p w:rsidR="00E049CA" w:rsidRPr="00D554FD" w:rsidRDefault="00E049CA"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Следует отметить, что в целом исполнение запланированных мероприятий положительно повлияло на динамику социально-экономического развития региона, вместе с тем в районе остается ряд существенных проблем к числу которых относятся:</w:t>
      </w:r>
    </w:p>
    <w:p w:rsidR="00141020" w:rsidRPr="00D554FD" w:rsidRDefault="00141020"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 </w:t>
      </w:r>
      <w:r w:rsidRPr="00D554FD">
        <w:rPr>
          <w:rFonts w:ascii="Times New Roman" w:hAnsi="Times New Roman" w:cs="Times New Roman"/>
          <w:sz w:val="28"/>
          <w:szCs w:val="28"/>
        </w:rPr>
        <w:t>слабая материально-техническая база организаций образования;</w:t>
      </w:r>
    </w:p>
    <w:p w:rsidR="00141020" w:rsidRPr="00D554FD" w:rsidRDefault="00141020"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 </w:t>
      </w:r>
      <w:r w:rsidRPr="00D554FD">
        <w:rPr>
          <w:rFonts w:ascii="Times New Roman" w:hAnsi="Times New Roman" w:cs="Times New Roman"/>
          <w:sz w:val="28"/>
          <w:szCs w:val="28"/>
        </w:rPr>
        <w:t>низкий уровень притока молодых педагогов; сохраняется потребность в учителях математики, физики, информатики, химии и биологии;</w:t>
      </w:r>
    </w:p>
    <w:p w:rsidR="00141020" w:rsidRPr="00D554FD" w:rsidRDefault="00141020"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 </w:t>
      </w:r>
      <w:r w:rsidRPr="00D554FD">
        <w:rPr>
          <w:rFonts w:ascii="Times New Roman" w:hAnsi="Times New Roman" w:cs="Times New Roman"/>
          <w:sz w:val="28"/>
          <w:szCs w:val="28"/>
        </w:rPr>
        <w:t>дефицит врачей и профильных специалистов;</w:t>
      </w:r>
    </w:p>
    <w:p w:rsidR="00141020" w:rsidRPr="00D554FD" w:rsidRDefault="00141020" w:rsidP="00C52063">
      <w:pPr>
        <w:widowControl w:val="0"/>
        <w:shd w:val="clear" w:color="auto" w:fill="FFFFFF"/>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sz w:val="28"/>
          <w:szCs w:val="28"/>
        </w:rPr>
        <w:t>- н</w:t>
      </w:r>
      <w:r w:rsidRPr="00D554FD">
        <w:rPr>
          <w:rFonts w:ascii="Times New Roman" w:hAnsi="Times New Roman" w:cs="Times New Roman"/>
          <w:color w:val="000000"/>
          <w:sz w:val="28"/>
          <w:szCs w:val="28"/>
        </w:rPr>
        <w:t>еобходимость обновление компьютерного парка и  укрепление материально-технической базы библиотек;</w:t>
      </w:r>
    </w:p>
    <w:p w:rsidR="00141020" w:rsidRPr="00D554FD" w:rsidRDefault="00141020" w:rsidP="00C52063">
      <w:pPr>
        <w:widowControl w:val="0"/>
        <w:shd w:val="clear" w:color="auto" w:fill="FFFFFF"/>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 xml:space="preserve">- </w:t>
      </w:r>
      <w:r w:rsidRPr="00D554FD">
        <w:rPr>
          <w:rFonts w:ascii="Times New Roman" w:hAnsi="Times New Roman" w:cs="Times New Roman"/>
          <w:sz w:val="28"/>
          <w:szCs w:val="28"/>
        </w:rPr>
        <w:t xml:space="preserve">нехватка спортивных сооружений </w:t>
      </w:r>
      <w:r w:rsidRPr="00D554FD">
        <w:rPr>
          <w:rFonts w:ascii="Times New Roman" w:hAnsi="Times New Roman" w:cs="Times New Roman"/>
          <w:color w:val="000000"/>
          <w:sz w:val="28"/>
          <w:szCs w:val="28"/>
        </w:rPr>
        <w:t>для подготовки спортсменов к областным и республиканским соревнованиям;</w:t>
      </w:r>
    </w:p>
    <w:p w:rsidR="00141020" w:rsidRPr="00D554FD" w:rsidRDefault="00141020" w:rsidP="00C52063">
      <w:pPr>
        <w:widowControl w:val="0"/>
        <w:shd w:val="clear" w:color="auto" w:fill="FFFFFF"/>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color w:val="000000"/>
          <w:sz w:val="28"/>
          <w:szCs w:val="28"/>
        </w:rPr>
        <w:t xml:space="preserve">- неудовлетворительное </w:t>
      </w:r>
      <w:r w:rsidRPr="00D554FD">
        <w:rPr>
          <w:rFonts w:ascii="Times New Roman" w:hAnsi="Times New Roman" w:cs="Times New Roman"/>
          <w:bCs/>
          <w:sz w:val="28"/>
          <w:szCs w:val="28"/>
        </w:rPr>
        <w:t>состояние дорог районного значения  и внутрисельских  дорог;</w:t>
      </w:r>
    </w:p>
    <w:p w:rsidR="00141020" w:rsidRPr="00D554FD" w:rsidRDefault="00141020" w:rsidP="00C52063">
      <w:pPr>
        <w:widowControl w:val="0"/>
        <w:shd w:val="clear" w:color="auto" w:fill="FFFFFF"/>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rPr>
        <w:t>- требуются реконструкция водопроводных сетей п.Киевка, с.Кобетей и  с.Байтуган;</w:t>
      </w:r>
    </w:p>
    <w:p w:rsidR="003B192B" w:rsidRPr="00D554FD" w:rsidRDefault="00141020" w:rsidP="00C52063">
      <w:pPr>
        <w:widowControl w:val="0"/>
        <w:shd w:val="clear" w:color="auto" w:fill="FFFFFF"/>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rPr>
        <w:t xml:space="preserve">- текущий ремонт водовода с.Кайнар, а также замена опреснителей в с.Изенды и Жараспай. </w:t>
      </w:r>
    </w:p>
    <w:p w:rsidR="00E049CA" w:rsidRPr="00D554FD" w:rsidRDefault="00E049CA" w:rsidP="00C52063">
      <w:pPr>
        <w:widowControl w:val="0"/>
        <w:shd w:val="clear" w:color="auto" w:fill="FFFFFF"/>
        <w:spacing w:after="0" w:line="240" w:lineRule="auto"/>
        <w:ind w:firstLine="567"/>
        <w:jc w:val="both"/>
        <w:rPr>
          <w:rFonts w:ascii="Times New Roman" w:hAnsi="Times New Roman" w:cs="Times New Roman"/>
          <w:i/>
          <w:sz w:val="28"/>
          <w:szCs w:val="28"/>
          <w:u w:val="single"/>
        </w:rPr>
      </w:pPr>
      <w:r w:rsidRPr="00D554FD">
        <w:rPr>
          <w:rFonts w:ascii="Times New Roman" w:hAnsi="Times New Roman" w:cs="Times New Roman"/>
          <w:i/>
          <w:sz w:val="28"/>
          <w:szCs w:val="28"/>
          <w:u w:val="single"/>
        </w:rPr>
        <w:t>Достижение результатов по отдельным направлениям</w:t>
      </w:r>
    </w:p>
    <w:p w:rsidR="00E049CA" w:rsidRPr="00D554FD" w:rsidRDefault="00E049CA" w:rsidP="00C52063">
      <w:pPr>
        <w:spacing w:after="0" w:line="240" w:lineRule="auto"/>
        <w:ind w:firstLine="567"/>
        <w:contextualSpacing/>
        <w:jc w:val="both"/>
        <w:rPr>
          <w:rFonts w:ascii="Times New Roman" w:hAnsi="Times New Roman" w:cs="Times New Roman"/>
          <w:sz w:val="28"/>
          <w:szCs w:val="28"/>
          <w:highlight w:val="yellow"/>
        </w:rPr>
      </w:pPr>
      <w:r w:rsidRPr="00D554FD">
        <w:rPr>
          <w:rFonts w:ascii="Times New Roman" w:hAnsi="Times New Roman" w:cs="Times New Roman"/>
          <w:sz w:val="28"/>
          <w:szCs w:val="28"/>
          <w:lang w:eastAsia="en-US"/>
        </w:rPr>
        <w:t>В 2017 году за счет средств бюджета осуществлялась реализаци</w:t>
      </w:r>
      <w:r w:rsidR="00AE1983" w:rsidRPr="00D554FD">
        <w:rPr>
          <w:rFonts w:ascii="Times New Roman" w:hAnsi="Times New Roman" w:cs="Times New Roman"/>
          <w:sz w:val="28"/>
          <w:szCs w:val="28"/>
          <w:lang w:eastAsia="en-US"/>
        </w:rPr>
        <w:t>я мероприятий, предусмотренных 4</w:t>
      </w:r>
      <w:r w:rsidRPr="00D554FD">
        <w:rPr>
          <w:rFonts w:ascii="Times New Roman" w:hAnsi="Times New Roman" w:cs="Times New Roman"/>
          <w:sz w:val="28"/>
          <w:szCs w:val="28"/>
          <w:lang w:eastAsia="en-US"/>
        </w:rPr>
        <w:t xml:space="preserve">-мя государственными и 2-мя правительственными программами, </w:t>
      </w:r>
      <w:r w:rsidRPr="00D554FD">
        <w:rPr>
          <w:rFonts w:ascii="Times New Roman" w:hAnsi="Times New Roman" w:cs="Times New Roman"/>
          <w:sz w:val="28"/>
          <w:szCs w:val="28"/>
        </w:rPr>
        <w:t xml:space="preserve">на реализацию которых выделено </w:t>
      </w:r>
      <w:r w:rsidR="00614383" w:rsidRPr="00D554FD">
        <w:rPr>
          <w:rFonts w:ascii="Times New Roman" w:hAnsi="Times New Roman" w:cs="Times New Roman"/>
          <w:sz w:val="28"/>
          <w:szCs w:val="28"/>
        </w:rPr>
        <w:t xml:space="preserve">199 731,1 </w:t>
      </w:r>
      <w:r w:rsidRPr="00D554FD">
        <w:rPr>
          <w:rFonts w:ascii="Times New Roman" w:hAnsi="Times New Roman" w:cs="Times New Roman"/>
          <w:sz w:val="28"/>
          <w:szCs w:val="28"/>
        </w:rPr>
        <w:t xml:space="preserve">тыс. тенге, освоение составило тыс. тенге </w:t>
      </w:r>
      <w:r w:rsidR="00614383" w:rsidRPr="00D554FD">
        <w:rPr>
          <w:rFonts w:ascii="Times New Roman" w:hAnsi="Times New Roman" w:cs="Times New Roman"/>
          <w:sz w:val="28"/>
          <w:szCs w:val="28"/>
        </w:rPr>
        <w:t>199 72,0</w:t>
      </w:r>
      <w:r w:rsidRPr="00D554FD">
        <w:rPr>
          <w:rFonts w:ascii="Times New Roman" w:hAnsi="Times New Roman" w:cs="Times New Roman"/>
          <w:sz w:val="28"/>
          <w:szCs w:val="28"/>
        </w:rPr>
        <w:t>2 тыс. тенге:</w:t>
      </w:r>
    </w:p>
    <w:p w:rsidR="00E049CA" w:rsidRPr="00D554FD" w:rsidRDefault="00E049CA"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по программе </w:t>
      </w:r>
      <w:r w:rsidRPr="00D554FD">
        <w:rPr>
          <w:rFonts w:ascii="Times New Roman" w:hAnsi="Times New Roman" w:cs="Times New Roman"/>
          <w:i/>
          <w:sz w:val="28"/>
          <w:szCs w:val="28"/>
        </w:rPr>
        <w:t>"Государственная программа развития образования и науки Республики Казахстан"</w:t>
      </w:r>
      <w:r w:rsidRPr="00D554FD">
        <w:rPr>
          <w:rFonts w:ascii="Times New Roman" w:hAnsi="Times New Roman" w:cs="Times New Roman"/>
          <w:sz w:val="28"/>
          <w:szCs w:val="28"/>
        </w:rPr>
        <w:t xml:space="preserve"> выделено </w:t>
      </w:r>
      <w:r w:rsidR="00405B4A" w:rsidRPr="00D554FD">
        <w:rPr>
          <w:rFonts w:ascii="Times New Roman" w:hAnsi="Times New Roman" w:cs="Times New Roman"/>
          <w:color w:val="000000"/>
          <w:sz w:val="28"/>
          <w:szCs w:val="28"/>
        </w:rPr>
        <w:t>83 6</w:t>
      </w:r>
      <w:r w:rsidR="00405B4A" w:rsidRPr="00D554FD">
        <w:rPr>
          <w:rFonts w:ascii="Times New Roman" w:hAnsi="Times New Roman" w:cs="Times New Roman"/>
          <w:color w:val="000000"/>
          <w:sz w:val="28"/>
          <w:szCs w:val="28"/>
          <w:lang w:val="kk-KZ"/>
        </w:rPr>
        <w:t>41,7</w:t>
      </w:r>
      <w:r w:rsidRPr="00D554FD">
        <w:rPr>
          <w:rFonts w:ascii="Times New Roman" w:hAnsi="Times New Roman" w:cs="Times New Roman"/>
          <w:sz w:val="28"/>
          <w:szCs w:val="28"/>
        </w:rPr>
        <w:t xml:space="preserve">тыс. тенге, освоено 100%, средства направлены на: расходы на оснащению школ для создания технической инфраструктуры, </w:t>
      </w:r>
      <w:r w:rsidR="00405B4A" w:rsidRPr="00D554FD">
        <w:rPr>
          <w:rFonts w:ascii="Times New Roman" w:hAnsi="Times New Roman" w:cs="Times New Roman"/>
          <w:sz w:val="28"/>
          <w:szCs w:val="28"/>
        </w:rPr>
        <w:t>организацию доставки более 100 учащихся  близлежащих малокомплектных школ в ресурсный</w:t>
      </w:r>
      <w:r w:rsidR="00405B4A" w:rsidRPr="00D554FD">
        <w:rPr>
          <w:rFonts w:ascii="Times New Roman" w:hAnsi="Times New Roman" w:cs="Times New Roman"/>
          <w:color w:val="000000"/>
          <w:sz w:val="28"/>
          <w:szCs w:val="28"/>
        </w:rPr>
        <w:t xml:space="preserve"> центр п.Киевка. </w:t>
      </w:r>
      <w:r w:rsidRPr="00D554FD">
        <w:rPr>
          <w:rFonts w:ascii="Times New Roman" w:hAnsi="Times New Roman" w:cs="Times New Roman"/>
          <w:sz w:val="28"/>
          <w:szCs w:val="28"/>
        </w:rPr>
        <w:t>размещение государственного образовательного заказа на дошкольное воспитание и обучение;</w:t>
      </w:r>
    </w:p>
    <w:p w:rsidR="00E049CA" w:rsidRPr="00D554FD" w:rsidRDefault="00E049CA"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по программе </w:t>
      </w:r>
      <w:r w:rsidRPr="00D554FD">
        <w:rPr>
          <w:rFonts w:ascii="Times New Roman" w:hAnsi="Times New Roman" w:cs="Times New Roman"/>
          <w:i/>
          <w:sz w:val="28"/>
          <w:szCs w:val="28"/>
        </w:rPr>
        <w:t>" Государственная программа "Развитие и функционирование языков "</w:t>
      </w:r>
      <w:r w:rsidRPr="00D554FD">
        <w:rPr>
          <w:rFonts w:ascii="Times New Roman" w:hAnsi="Times New Roman" w:cs="Times New Roman"/>
          <w:sz w:val="28"/>
          <w:szCs w:val="28"/>
        </w:rPr>
        <w:t xml:space="preserve"> выделено </w:t>
      </w:r>
      <w:r w:rsidR="00405B4A" w:rsidRPr="00D554FD">
        <w:rPr>
          <w:rFonts w:ascii="Times New Roman" w:hAnsi="Times New Roman" w:cs="Times New Roman"/>
          <w:color w:val="000000"/>
          <w:sz w:val="28"/>
          <w:szCs w:val="28"/>
        </w:rPr>
        <w:t>1</w:t>
      </w:r>
      <w:r w:rsidR="00405B4A" w:rsidRPr="00D554FD">
        <w:rPr>
          <w:rFonts w:ascii="Times New Roman" w:hAnsi="Times New Roman" w:cs="Times New Roman"/>
          <w:color w:val="000000"/>
          <w:sz w:val="28"/>
          <w:szCs w:val="28"/>
          <w:lang w:val="kk-KZ"/>
        </w:rPr>
        <w:t>203,8 тыс</w:t>
      </w:r>
      <w:r w:rsidR="00405B4A" w:rsidRPr="00D554FD">
        <w:rPr>
          <w:rFonts w:ascii="Times New Roman" w:hAnsi="Times New Roman" w:cs="Times New Roman"/>
          <w:color w:val="000000"/>
          <w:sz w:val="28"/>
          <w:szCs w:val="28"/>
        </w:rPr>
        <w:t>.тенге</w:t>
      </w:r>
      <w:r w:rsidRPr="00D554FD">
        <w:rPr>
          <w:rFonts w:ascii="Times New Roman" w:hAnsi="Times New Roman" w:cs="Times New Roman"/>
          <w:sz w:val="28"/>
          <w:szCs w:val="28"/>
        </w:rPr>
        <w:t xml:space="preserve"> тыс. тенге, освоено </w:t>
      </w:r>
      <w:r w:rsidR="00405B4A" w:rsidRPr="00D554FD">
        <w:rPr>
          <w:rFonts w:ascii="Times New Roman" w:hAnsi="Times New Roman" w:cs="Times New Roman"/>
          <w:sz w:val="28"/>
          <w:szCs w:val="28"/>
          <w:lang w:val="kk-KZ"/>
        </w:rPr>
        <w:t>100</w:t>
      </w:r>
      <w:r w:rsidRPr="00D554FD">
        <w:rPr>
          <w:rFonts w:ascii="Times New Roman" w:hAnsi="Times New Roman" w:cs="Times New Roman"/>
          <w:sz w:val="28"/>
          <w:szCs w:val="28"/>
        </w:rPr>
        <w:t>%, средства направлены на: на обучение граждан района государственному и английскому языку, организация проведения "Казтест", проведение мероприятий на знание трех язычия;</w:t>
      </w:r>
    </w:p>
    <w:p w:rsidR="00405B4A" w:rsidRPr="00D554FD" w:rsidRDefault="00405B4A"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lastRenderedPageBreak/>
        <w:t xml:space="preserve">- по программе </w:t>
      </w:r>
      <w:r w:rsidRPr="00D554FD">
        <w:rPr>
          <w:rFonts w:ascii="Times New Roman" w:hAnsi="Times New Roman" w:cs="Times New Roman"/>
          <w:i/>
          <w:sz w:val="28"/>
          <w:szCs w:val="28"/>
        </w:rPr>
        <w:t xml:space="preserve">"Государственная программа "По противодействию религиозному экстремизму и терроризму" </w:t>
      </w:r>
      <w:r w:rsidRPr="00D554FD">
        <w:rPr>
          <w:rFonts w:ascii="Times New Roman" w:hAnsi="Times New Roman" w:cs="Times New Roman"/>
          <w:sz w:val="28"/>
          <w:szCs w:val="28"/>
        </w:rPr>
        <w:t xml:space="preserve">выделено </w:t>
      </w:r>
      <w:r w:rsidRPr="00D554FD">
        <w:rPr>
          <w:rFonts w:ascii="Times New Roman" w:hAnsi="Times New Roman" w:cs="Times New Roman"/>
          <w:color w:val="000000"/>
          <w:sz w:val="28"/>
          <w:szCs w:val="28"/>
          <w:lang w:val="kk-KZ"/>
        </w:rPr>
        <w:t xml:space="preserve">999,0 </w:t>
      </w:r>
      <w:r w:rsidRPr="00D554FD">
        <w:rPr>
          <w:rFonts w:ascii="Times New Roman" w:hAnsi="Times New Roman" w:cs="Times New Roman"/>
          <w:sz w:val="28"/>
          <w:szCs w:val="28"/>
        </w:rPr>
        <w:t>тыс. тенге, освоено 100%, средства направлены на</w:t>
      </w:r>
      <w:r w:rsidRPr="00D554FD">
        <w:rPr>
          <w:rFonts w:ascii="Times New Roman" w:hAnsi="Times New Roman" w:cs="Times New Roman"/>
        </w:rPr>
        <w:t xml:space="preserve"> </w:t>
      </w:r>
      <w:r w:rsidRPr="00D554FD">
        <w:rPr>
          <w:rFonts w:ascii="Times New Roman" w:hAnsi="Times New Roman" w:cs="Times New Roman"/>
          <w:sz w:val="28"/>
          <w:szCs w:val="28"/>
        </w:rPr>
        <w:t>Привлечение теологов для индивидуальных профилактических встреч с последователями нетрадиционных религиозных течений;</w:t>
      </w:r>
    </w:p>
    <w:p w:rsidR="00405B4A" w:rsidRPr="00D554FD" w:rsidRDefault="00405B4A"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по программе "</w:t>
      </w:r>
      <w:r w:rsidRPr="00D554FD">
        <w:rPr>
          <w:rFonts w:ascii="Times New Roman" w:hAnsi="Times New Roman" w:cs="Times New Roman"/>
          <w:i/>
          <w:sz w:val="28"/>
          <w:szCs w:val="28"/>
        </w:rPr>
        <w:t xml:space="preserve">Программа развития регионов до 2020 года" </w:t>
      </w:r>
      <w:r w:rsidRPr="00D554FD">
        <w:rPr>
          <w:rFonts w:ascii="Times New Roman" w:hAnsi="Times New Roman" w:cs="Times New Roman"/>
          <w:sz w:val="28"/>
          <w:szCs w:val="28"/>
        </w:rPr>
        <w:t xml:space="preserve">выделено 63 </w:t>
      </w:r>
      <w:r w:rsidRPr="00D554FD">
        <w:rPr>
          <w:rFonts w:ascii="Times New Roman" w:hAnsi="Times New Roman" w:cs="Times New Roman"/>
          <w:sz w:val="28"/>
          <w:szCs w:val="28"/>
          <w:lang w:val="kk-KZ"/>
        </w:rPr>
        <w:t xml:space="preserve">778,0 </w:t>
      </w:r>
      <w:r w:rsidRPr="00D554FD">
        <w:rPr>
          <w:rFonts w:ascii="Times New Roman" w:hAnsi="Times New Roman" w:cs="Times New Roman"/>
          <w:sz w:val="28"/>
          <w:szCs w:val="28"/>
        </w:rPr>
        <w:t>тыс. тенге, освоено 100% средства направлены на установку уличного освещения</w:t>
      </w:r>
      <w:r w:rsidR="009C5186" w:rsidRPr="00D554FD">
        <w:rPr>
          <w:rFonts w:ascii="Times New Roman" w:hAnsi="Times New Roman" w:cs="Times New Roman"/>
          <w:sz w:val="28"/>
          <w:szCs w:val="28"/>
        </w:rPr>
        <w:t xml:space="preserve"> в 14 населенных пунктах</w:t>
      </w:r>
      <w:r w:rsidRPr="00D554FD">
        <w:rPr>
          <w:rFonts w:ascii="Times New Roman" w:hAnsi="Times New Roman" w:cs="Times New Roman"/>
          <w:sz w:val="28"/>
          <w:szCs w:val="28"/>
        </w:rPr>
        <w:t>, выплату бюджетных кредитов;</w:t>
      </w:r>
    </w:p>
    <w:p w:rsidR="00405B4A" w:rsidRPr="00D554FD" w:rsidRDefault="00405B4A"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по программе "</w:t>
      </w:r>
      <w:r w:rsidRPr="00D554FD">
        <w:rPr>
          <w:rFonts w:ascii="Times New Roman" w:hAnsi="Times New Roman" w:cs="Times New Roman"/>
          <w:i/>
          <w:sz w:val="28"/>
          <w:szCs w:val="28"/>
        </w:rPr>
        <w:t xml:space="preserve">Программа жилищного строительства «Нурлы жер»" </w:t>
      </w:r>
      <w:r w:rsidRPr="00D554FD">
        <w:rPr>
          <w:rFonts w:ascii="Times New Roman" w:hAnsi="Times New Roman" w:cs="Times New Roman"/>
          <w:sz w:val="28"/>
          <w:szCs w:val="28"/>
        </w:rPr>
        <w:t xml:space="preserve">выделено </w:t>
      </w:r>
      <w:r w:rsidR="009C5186" w:rsidRPr="00D554FD">
        <w:rPr>
          <w:rFonts w:ascii="Times New Roman" w:hAnsi="Times New Roman" w:cs="Times New Roman"/>
          <w:color w:val="000000"/>
          <w:sz w:val="28"/>
          <w:szCs w:val="28"/>
        </w:rPr>
        <w:t xml:space="preserve">19 454,6 </w:t>
      </w:r>
      <w:r w:rsidRPr="00D554FD">
        <w:rPr>
          <w:rFonts w:ascii="Times New Roman" w:hAnsi="Times New Roman" w:cs="Times New Roman"/>
          <w:sz w:val="28"/>
          <w:szCs w:val="28"/>
        </w:rPr>
        <w:t xml:space="preserve">тыс. тенге, освоено </w:t>
      </w:r>
      <w:r w:rsidR="009C5186" w:rsidRPr="00D554FD">
        <w:rPr>
          <w:rFonts w:ascii="Times New Roman" w:hAnsi="Times New Roman" w:cs="Times New Roman"/>
          <w:sz w:val="28"/>
          <w:szCs w:val="28"/>
        </w:rPr>
        <w:t xml:space="preserve">100%. </w:t>
      </w:r>
      <w:r w:rsidRPr="00D554FD">
        <w:rPr>
          <w:rFonts w:ascii="Times New Roman" w:hAnsi="Times New Roman" w:cs="Times New Roman"/>
          <w:sz w:val="28"/>
          <w:szCs w:val="28"/>
        </w:rPr>
        <w:t>Сре</w:t>
      </w:r>
      <w:r w:rsidR="009C5186" w:rsidRPr="00D554FD">
        <w:rPr>
          <w:rFonts w:ascii="Times New Roman" w:hAnsi="Times New Roman" w:cs="Times New Roman"/>
          <w:sz w:val="28"/>
          <w:szCs w:val="28"/>
        </w:rPr>
        <w:t>дства направлены на реализацию 4</w:t>
      </w:r>
      <w:r w:rsidRPr="00D554FD">
        <w:rPr>
          <w:rFonts w:ascii="Times New Roman" w:hAnsi="Times New Roman" w:cs="Times New Roman"/>
          <w:sz w:val="28"/>
          <w:szCs w:val="28"/>
        </w:rPr>
        <w:t xml:space="preserve">-х проектов по </w:t>
      </w:r>
      <w:r w:rsidR="009C5186" w:rsidRPr="00D554FD">
        <w:rPr>
          <w:rFonts w:ascii="Times New Roman" w:hAnsi="Times New Roman" w:cs="Times New Roman"/>
          <w:sz w:val="28"/>
          <w:szCs w:val="28"/>
        </w:rPr>
        <w:t>разработке ПСД на строительство домов</w:t>
      </w:r>
      <w:r w:rsidRPr="00D554FD">
        <w:rPr>
          <w:rFonts w:ascii="Times New Roman" w:hAnsi="Times New Roman" w:cs="Times New Roman"/>
          <w:sz w:val="28"/>
          <w:szCs w:val="28"/>
        </w:rPr>
        <w:t>;</w:t>
      </w:r>
    </w:p>
    <w:p w:rsidR="00405B4A" w:rsidRPr="00D554FD" w:rsidRDefault="00405B4A"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по программе "</w:t>
      </w:r>
      <w:r w:rsidRPr="00D554FD">
        <w:rPr>
          <w:rFonts w:ascii="Times New Roman" w:hAnsi="Times New Roman" w:cs="Times New Roman"/>
          <w:i/>
          <w:sz w:val="28"/>
          <w:szCs w:val="28"/>
        </w:rPr>
        <w:t xml:space="preserve">Программа развития продуктивной занятости и массового предпринимательства на 2017 – 2021гг." </w:t>
      </w:r>
      <w:r w:rsidRPr="00D554FD">
        <w:rPr>
          <w:rFonts w:ascii="Times New Roman" w:hAnsi="Times New Roman" w:cs="Times New Roman"/>
          <w:sz w:val="28"/>
          <w:szCs w:val="28"/>
        </w:rPr>
        <w:t xml:space="preserve">выделено </w:t>
      </w:r>
      <w:r w:rsidR="00D96591" w:rsidRPr="00D554FD">
        <w:rPr>
          <w:rFonts w:ascii="Times New Roman" w:hAnsi="Times New Roman" w:cs="Times New Roman"/>
          <w:color w:val="000000"/>
          <w:sz w:val="28"/>
          <w:szCs w:val="28"/>
        </w:rPr>
        <w:t xml:space="preserve">30 414,0 </w:t>
      </w:r>
      <w:r w:rsidRPr="00D554FD">
        <w:rPr>
          <w:rFonts w:ascii="Times New Roman" w:hAnsi="Times New Roman" w:cs="Times New Roman"/>
          <w:sz w:val="28"/>
          <w:szCs w:val="28"/>
        </w:rPr>
        <w:t xml:space="preserve">тыс. тенге, освоено </w:t>
      </w:r>
      <w:r w:rsidR="00D96591" w:rsidRPr="00D554FD">
        <w:rPr>
          <w:rFonts w:ascii="Times New Roman" w:hAnsi="Times New Roman" w:cs="Times New Roman"/>
          <w:sz w:val="28"/>
          <w:szCs w:val="28"/>
        </w:rPr>
        <w:t>100%</w:t>
      </w:r>
      <w:r w:rsidRPr="00D554FD">
        <w:rPr>
          <w:rFonts w:ascii="Times New Roman" w:hAnsi="Times New Roman" w:cs="Times New Roman"/>
          <w:sz w:val="28"/>
          <w:szCs w:val="28"/>
        </w:rPr>
        <w:t>. Средства направлены на: Обеспечение участников Программы техническим и профессиональным образованием и краткосрочным профессиональным обучением, 2 направление: «Развитие массового предпринимательства», 3 направление: «Развитие рынка труда через содействие занятости населения и</w:t>
      </w:r>
      <w:r w:rsidR="00D96591" w:rsidRPr="00D554FD">
        <w:rPr>
          <w:rFonts w:ascii="Times New Roman" w:hAnsi="Times New Roman" w:cs="Times New Roman"/>
          <w:sz w:val="28"/>
          <w:szCs w:val="28"/>
        </w:rPr>
        <w:t xml:space="preserve"> мобильность трудовых ресурсов».</w:t>
      </w:r>
    </w:p>
    <w:p w:rsidR="00405B4A" w:rsidRPr="00D554FD" w:rsidRDefault="00405B4A"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При реализации проектов, мероприятий, предусмотренных программными документами, всеми АБП обеспечено достижение всех запланированных показателей.</w:t>
      </w:r>
    </w:p>
    <w:p w:rsidR="00E049CA" w:rsidRPr="00D554FD" w:rsidRDefault="00E049CA" w:rsidP="00C52063">
      <w:pPr>
        <w:widowControl w:val="0"/>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В 2017 году в </w:t>
      </w:r>
      <w:r w:rsidR="009B40CD" w:rsidRPr="00D554FD">
        <w:rPr>
          <w:rFonts w:ascii="Times New Roman" w:hAnsi="Times New Roman" w:cs="Times New Roman"/>
          <w:sz w:val="28"/>
          <w:szCs w:val="28"/>
        </w:rPr>
        <w:t>Нуринском регионе шла реализация 21-го инвестиционного проекта</w:t>
      </w:r>
      <w:r w:rsidRPr="00D554FD">
        <w:rPr>
          <w:rFonts w:ascii="Times New Roman" w:hAnsi="Times New Roman" w:cs="Times New Roman"/>
          <w:sz w:val="28"/>
          <w:szCs w:val="28"/>
        </w:rPr>
        <w:t xml:space="preserve">, на исполнение которых выделено </w:t>
      </w:r>
      <w:r w:rsidR="009B40CD" w:rsidRPr="00D554FD">
        <w:rPr>
          <w:rFonts w:ascii="Times New Roman" w:hAnsi="Times New Roman" w:cs="Times New Roman"/>
          <w:sz w:val="28"/>
          <w:szCs w:val="28"/>
        </w:rPr>
        <w:t>269 634</w:t>
      </w:r>
      <w:r w:rsidRPr="00D554FD">
        <w:rPr>
          <w:rFonts w:ascii="Times New Roman" w:hAnsi="Times New Roman" w:cs="Times New Roman"/>
          <w:sz w:val="28"/>
          <w:szCs w:val="28"/>
        </w:rPr>
        <w:t>,0 тыс. тенге (МБ –</w:t>
      </w:r>
      <w:r w:rsidR="009B40CD" w:rsidRPr="00D554FD">
        <w:rPr>
          <w:rFonts w:ascii="Times New Roman" w:hAnsi="Times New Roman" w:cs="Times New Roman"/>
          <w:sz w:val="28"/>
          <w:szCs w:val="28"/>
        </w:rPr>
        <w:t xml:space="preserve"> 403 930,0 тыс. тенге), из них </w:t>
      </w:r>
      <w:r w:rsidR="00470A8D" w:rsidRPr="00D554FD">
        <w:rPr>
          <w:rFonts w:ascii="Times New Roman" w:hAnsi="Times New Roman" w:cs="Times New Roman"/>
          <w:sz w:val="28"/>
          <w:szCs w:val="28"/>
        </w:rPr>
        <w:t>7 проектов</w:t>
      </w:r>
      <w:r w:rsidRPr="00D554FD">
        <w:rPr>
          <w:rFonts w:ascii="Times New Roman" w:hAnsi="Times New Roman" w:cs="Times New Roman"/>
          <w:sz w:val="28"/>
          <w:szCs w:val="28"/>
        </w:rPr>
        <w:t xml:space="preserve"> по СМР, </w:t>
      </w:r>
      <w:r w:rsidR="009B40CD" w:rsidRPr="00D554FD">
        <w:rPr>
          <w:rFonts w:ascii="Times New Roman" w:hAnsi="Times New Roman" w:cs="Times New Roman"/>
          <w:sz w:val="28"/>
          <w:szCs w:val="28"/>
        </w:rPr>
        <w:t>1</w:t>
      </w:r>
      <w:r w:rsidR="00470A8D" w:rsidRPr="00D554FD">
        <w:rPr>
          <w:rFonts w:ascii="Times New Roman" w:hAnsi="Times New Roman" w:cs="Times New Roman"/>
          <w:sz w:val="28"/>
          <w:szCs w:val="28"/>
        </w:rPr>
        <w:t>4</w:t>
      </w:r>
      <w:r w:rsidRPr="00D554FD">
        <w:rPr>
          <w:rFonts w:ascii="Times New Roman" w:hAnsi="Times New Roman" w:cs="Times New Roman"/>
          <w:sz w:val="28"/>
          <w:szCs w:val="28"/>
        </w:rPr>
        <w:t xml:space="preserve"> проект</w:t>
      </w:r>
      <w:r w:rsidR="009B40CD" w:rsidRPr="00D554FD">
        <w:rPr>
          <w:rFonts w:ascii="Times New Roman" w:hAnsi="Times New Roman" w:cs="Times New Roman"/>
          <w:sz w:val="28"/>
          <w:szCs w:val="28"/>
        </w:rPr>
        <w:t>ов по разработке</w:t>
      </w:r>
      <w:r w:rsidRPr="00D554FD">
        <w:rPr>
          <w:rFonts w:ascii="Times New Roman" w:hAnsi="Times New Roman" w:cs="Times New Roman"/>
          <w:sz w:val="28"/>
          <w:szCs w:val="28"/>
        </w:rPr>
        <w:t xml:space="preserve"> вневедомственной экспертизы на ПСД. </w:t>
      </w:r>
    </w:p>
    <w:p w:rsidR="00470A8D" w:rsidRPr="00D554FD" w:rsidRDefault="00470A8D" w:rsidP="00C52063">
      <w:pPr>
        <w:widowControl w:val="0"/>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eastAsia="Calibri" w:hAnsi="Times New Roman" w:cs="Times New Roman"/>
          <w:sz w:val="28"/>
          <w:szCs w:val="28"/>
        </w:rPr>
        <w:t>Из 21 инвестиционных проектов в 2017 году фактически завершено 8.</w:t>
      </w:r>
    </w:p>
    <w:p w:rsidR="00E049CA" w:rsidRPr="00D554FD" w:rsidRDefault="00E049C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Не достигнуты показатели прямого результата по АБП ГУ "Отдел строительства </w:t>
      </w:r>
      <w:r w:rsidR="00470A8D" w:rsidRPr="00D554FD">
        <w:rPr>
          <w:rFonts w:ascii="Times New Roman" w:hAnsi="Times New Roman" w:cs="Times New Roman"/>
          <w:sz w:val="28"/>
          <w:szCs w:val="28"/>
          <w:lang w:val="kk-KZ"/>
        </w:rPr>
        <w:t>Нуринского</w:t>
      </w:r>
      <w:r w:rsidRPr="00D554FD">
        <w:rPr>
          <w:rFonts w:ascii="Times New Roman" w:hAnsi="Times New Roman" w:cs="Times New Roman"/>
          <w:sz w:val="28"/>
          <w:szCs w:val="28"/>
        </w:rPr>
        <w:t xml:space="preserve"> района" по </w:t>
      </w:r>
      <w:r w:rsidR="00470A8D" w:rsidRPr="00D554FD">
        <w:rPr>
          <w:rFonts w:ascii="Times New Roman" w:hAnsi="Times New Roman" w:cs="Times New Roman"/>
          <w:sz w:val="28"/>
          <w:szCs w:val="28"/>
          <w:lang w:val="kk-KZ"/>
        </w:rPr>
        <w:t>проекту "</w:t>
      </w:r>
      <w:r w:rsidR="00470A8D" w:rsidRPr="00D554FD">
        <w:rPr>
          <w:rFonts w:ascii="Times New Roman" w:eastAsia="Calibri" w:hAnsi="Times New Roman" w:cs="Times New Roman"/>
          <w:sz w:val="28"/>
          <w:szCs w:val="28"/>
        </w:rPr>
        <w:t>Разработка проектно-сметной документации на реконструкцию поселковой котельной поселка Шубарколь Нуринского района"</w:t>
      </w:r>
      <w:r w:rsidR="00470A8D" w:rsidRPr="00D554FD">
        <w:rPr>
          <w:rFonts w:ascii="Times New Roman" w:hAnsi="Times New Roman" w:cs="Times New Roman"/>
          <w:i/>
          <w:sz w:val="28"/>
          <w:szCs w:val="28"/>
        </w:rPr>
        <w:t xml:space="preserve"> </w:t>
      </w:r>
      <w:r w:rsidRPr="00D554FD">
        <w:rPr>
          <w:rFonts w:ascii="Times New Roman" w:hAnsi="Times New Roman" w:cs="Times New Roman"/>
          <w:i/>
          <w:sz w:val="28"/>
          <w:szCs w:val="28"/>
        </w:rPr>
        <w:t>не выполнение дого</w:t>
      </w:r>
      <w:r w:rsidR="00AA1485" w:rsidRPr="00D554FD">
        <w:rPr>
          <w:rFonts w:ascii="Times New Roman" w:hAnsi="Times New Roman" w:cs="Times New Roman"/>
          <w:i/>
          <w:sz w:val="28"/>
          <w:szCs w:val="28"/>
        </w:rPr>
        <w:t>ворных обязательств поставщиком.</w:t>
      </w:r>
      <w:r w:rsidRPr="00D554FD">
        <w:rPr>
          <w:rFonts w:ascii="Times New Roman" w:hAnsi="Times New Roman" w:cs="Times New Roman"/>
          <w:i/>
          <w:sz w:val="28"/>
          <w:szCs w:val="28"/>
        </w:rPr>
        <w:t xml:space="preserve"> </w:t>
      </w:r>
    </w:p>
    <w:p w:rsidR="00E049CA" w:rsidRPr="00D554FD" w:rsidRDefault="004902C0"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При </w:t>
      </w:r>
      <w:r w:rsidR="00E049CA" w:rsidRPr="00D554FD">
        <w:rPr>
          <w:rFonts w:ascii="Times New Roman" w:hAnsi="Times New Roman" w:cs="Times New Roman"/>
          <w:sz w:val="28"/>
          <w:szCs w:val="28"/>
        </w:rPr>
        <w:t>план</w:t>
      </w:r>
      <w:r w:rsidR="00AA1485" w:rsidRPr="00D554FD">
        <w:rPr>
          <w:rFonts w:ascii="Times New Roman" w:hAnsi="Times New Roman" w:cs="Times New Roman"/>
          <w:sz w:val="28"/>
          <w:szCs w:val="28"/>
        </w:rPr>
        <w:t>ировании и разработке бюджетных инвестиционных проектов</w:t>
      </w:r>
      <w:r w:rsidR="00E049CA" w:rsidRPr="00D554FD">
        <w:rPr>
          <w:rFonts w:ascii="Times New Roman" w:hAnsi="Times New Roman" w:cs="Times New Roman"/>
          <w:sz w:val="28"/>
          <w:szCs w:val="28"/>
        </w:rPr>
        <w:t xml:space="preserve"> уполномоченным органом </w:t>
      </w:r>
      <w:r w:rsidR="00AA1485" w:rsidRPr="00D554FD">
        <w:rPr>
          <w:rFonts w:ascii="Times New Roman" w:hAnsi="Times New Roman" w:cs="Times New Roman"/>
          <w:sz w:val="28"/>
          <w:szCs w:val="28"/>
        </w:rPr>
        <w:t xml:space="preserve">установлены нарушения бюджетного законодательства в части </w:t>
      </w:r>
      <w:r w:rsidR="00AA1485" w:rsidRPr="00D554FD">
        <w:rPr>
          <w:rFonts w:ascii="Times New Roman" w:hAnsi="Times New Roman" w:cs="Times New Roman"/>
          <w:bCs/>
          <w:color w:val="000000"/>
          <w:spacing w:val="-2"/>
          <w:sz w:val="28"/>
          <w:szCs w:val="28"/>
        </w:rPr>
        <w:t xml:space="preserve">включения в проект районного бюджета </w:t>
      </w:r>
      <w:r w:rsidR="00AA1485" w:rsidRPr="00D554FD">
        <w:rPr>
          <w:rFonts w:ascii="Times New Roman" w:hAnsi="Times New Roman" w:cs="Times New Roman"/>
          <w:sz w:val="28"/>
          <w:szCs w:val="28"/>
        </w:rPr>
        <w:t xml:space="preserve">инвестиционные проекты </w:t>
      </w:r>
      <w:r w:rsidR="00AA1485" w:rsidRPr="00D554FD">
        <w:rPr>
          <w:rFonts w:ascii="Times New Roman" w:hAnsi="Times New Roman" w:cs="Times New Roman"/>
          <w:b/>
          <w:sz w:val="28"/>
          <w:szCs w:val="28"/>
        </w:rPr>
        <w:t>без наличия</w:t>
      </w:r>
      <w:r w:rsidR="00AA1485" w:rsidRPr="00D554FD">
        <w:rPr>
          <w:rFonts w:ascii="Times New Roman" w:hAnsi="Times New Roman" w:cs="Times New Roman"/>
          <w:sz w:val="28"/>
          <w:szCs w:val="28"/>
        </w:rPr>
        <w:t xml:space="preserve"> </w:t>
      </w:r>
      <w:r w:rsidR="00AA1485" w:rsidRPr="00D554FD">
        <w:rPr>
          <w:rFonts w:ascii="Times New Roman" w:hAnsi="Times New Roman" w:cs="Times New Roman"/>
          <w:color w:val="000000"/>
          <w:sz w:val="28"/>
          <w:szCs w:val="28"/>
        </w:rPr>
        <w:t xml:space="preserve">положительного предложения районной бюджетной комиссии </w:t>
      </w:r>
      <w:r w:rsidR="00AA1485" w:rsidRPr="00D554FD">
        <w:rPr>
          <w:rFonts w:ascii="Times New Roman" w:eastAsia="Times New Roman" w:hAnsi="Times New Roman" w:cs="Times New Roman"/>
          <w:sz w:val="28"/>
          <w:szCs w:val="28"/>
        </w:rPr>
        <w:t>на сумму 55 793,0 тыс. тенге</w:t>
      </w:r>
      <w:r w:rsidR="00E049CA" w:rsidRPr="00D554FD">
        <w:rPr>
          <w:rFonts w:ascii="Times New Roman" w:hAnsi="Times New Roman" w:cs="Times New Roman"/>
          <w:sz w:val="28"/>
          <w:szCs w:val="28"/>
        </w:rPr>
        <w:t xml:space="preserve">. </w:t>
      </w:r>
    </w:p>
    <w:p w:rsidR="00E049CA" w:rsidRPr="00D554FD" w:rsidRDefault="00E049CA" w:rsidP="00C52063">
      <w:pPr>
        <w:tabs>
          <w:tab w:val="left" w:pos="540"/>
          <w:tab w:val="left" w:pos="567"/>
        </w:tabs>
        <w:spacing w:after="0" w:line="240" w:lineRule="auto"/>
        <w:ind w:firstLine="567"/>
        <w:jc w:val="both"/>
        <w:rPr>
          <w:rFonts w:ascii="Times New Roman" w:hAnsi="Times New Roman" w:cs="Times New Roman"/>
          <w:i/>
          <w:sz w:val="28"/>
          <w:szCs w:val="28"/>
          <w:u w:val="single"/>
        </w:rPr>
      </w:pPr>
      <w:r w:rsidRPr="00D554FD">
        <w:rPr>
          <w:rFonts w:ascii="Times New Roman" w:hAnsi="Times New Roman" w:cs="Times New Roman"/>
          <w:i/>
          <w:sz w:val="28"/>
          <w:szCs w:val="28"/>
          <w:u w:val="single"/>
        </w:rPr>
        <w:t>Использование бюджетных средств по отдельным бюджетным программам ГУ "Отдел экономики и финансов города (района)"</w:t>
      </w:r>
    </w:p>
    <w:p w:rsidR="00E049CA" w:rsidRPr="00D554FD" w:rsidRDefault="00E049CA" w:rsidP="00C52063">
      <w:pPr>
        <w:pStyle w:val="msonormalmailrucssattributepostfixmailrucssattributepostfix"/>
        <w:autoSpaceDE w:val="0"/>
        <w:autoSpaceDN w:val="0"/>
        <w:adjustRightInd w:val="0"/>
        <w:spacing w:before="0" w:beforeAutospacing="0" w:after="0" w:afterAutospacing="0"/>
        <w:ind w:firstLine="567"/>
        <w:jc w:val="both"/>
        <w:rPr>
          <w:sz w:val="28"/>
          <w:szCs w:val="28"/>
        </w:rPr>
      </w:pPr>
      <w:r w:rsidRPr="00D554FD">
        <w:rPr>
          <w:rFonts w:eastAsiaTheme="minorEastAsia"/>
          <w:sz w:val="28"/>
          <w:szCs w:val="28"/>
        </w:rPr>
        <w:t xml:space="preserve">По бюджетной программе 051 "Трансферты органам местного самоуправления" за 2017 год </w:t>
      </w:r>
      <w:r w:rsidRPr="00D554FD">
        <w:rPr>
          <w:sz w:val="28"/>
          <w:szCs w:val="28"/>
        </w:rPr>
        <w:t xml:space="preserve">освоено </w:t>
      </w:r>
      <w:r w:rsidR="00872F64" w:rsidRPr="00D554FD">
        <w:rPr>
          <w:sz w:val="28"/>
          <w:szCs w:val="28"/>
        </w:rPr>
        <w:t xml:space="preserve">58 299,0 </w:t>
      </w:r>
      <w:r w:rsidRPr="00D554FD">
        <w:rPr>
          <w:sz w:val="28"/>
          <w:szCs w:val="28"/>
        </w:rPr>
        <w:t xml:space="preserve">тыс. тенге. </w:t>
      </w:r>
    </w:p>
    <w:p w:rsidR="00E049CA" w:rsidRPr="00D554FD" w:rsidRDefault="00E049CA" w:rsidP="00C52063">
      <w:pPr>
        <w:pStyle w:val="msonormalmailrucssattributepostfixmailrucssattributepostfix"/>
        <w:autoSpaceDE w:val="0"/>
        <w:autoSpaceDN w:val="0"/>
        <w:adjustRightInd w:val="0"/>
        <w:spacing w:before="0" w:beforeAutospacing="0" w:after="0" w:afterAutospacing="0"/>
        <w:ind w:firstLine="567"/>
        <w:jc w:val="both"/>
        <w:rPr>
          <w:sz w:val="28"/>
          <w:szCs w:val="28"/>
        </w:rPr>
      </w:pPr>
      <w:r w:rsidRPr="00D554FD">
        <w:rPr>
          <w:sz w:val="28"/>
          <w:szCs w:val="28"/>
        </w:rPr>
        <w:t>Распределение трансфертов осуществлялось в соответствии с Правилами предоставления трансфертов органам местного самоуправления, утвержденными приказом Министра финансов Республики Казахстан от 19 марта 2015 года №195.</w:t>
      </w:r>
    </w:p>
    <w:p w:rsidR="00E049CA" w:rsidRPr="00D554FD" w:rsidRDefault="00E049CA" w:rsidP="00C52063">
      <w:pPr>
        <w:pStyle w:val="msonormalmailrucssattributepostfixmailrucssattributepostfix"/>
        <w:autoSpaceDE w:val="0"/>
        <w:autoSpaceDN w:val="0"/>
        <w:adjustRightInd w:val="0"/>
        <w:spacing w:before="0" w:beforeAutospacing="0" w:after="0" w:afterAutospacing="0"/>
        <w:ind w:firstLine="567"/>
        <w:jc w:val="both"/>
        <w:rPr>
          <w:sz w:val="28"/>
          <w:szCs w:val="28"/>
        </w:rPr>
      </w:pPr>
      <w:r w:rsidRPr="00D554FD">
        <w:rPr>
          <w:sz w:val="28"/>
          <w:szCs w:val="28"/>
        </w:rPr>
        <w:lastRenderedPageBreak/>
        <w:t>Аудитом нарушений по распределению и перечислению трансфертов сельским округам за контролируемый период не установлено.</w:t>
      </w:r>
    </w:p>
    <w:p w:rsidR="00E049CA" w:rsidRPr="00D554FD" w:rsidRDefault="00E049CA" w:rsidP="00C52063">
      <w:pPr>
        <w:spacing w:after="0" w:line="240" w:lineRule="auto"/>
        <w:ind w:firstLine="567"/>
        <w:jc w:val="both"/>
        <w:rPr>
          <w:rFonts w:ascii="Times New Roman" w:hAnsi="Times New Roman" w:cs="Times New Roman"/>
          <w:b/>
          <w:sz w:val="28"/>
          <w:szCs w:val="28"/>
        </w:rPr>
      </w:pPr>
      <w:r w:rsidRPr="00D554FD">
        <w:rPr>
          <w:rFonts w:ascii="Times New Roman" w:eastAsia="Times New Roman" w:hAnsi="Times New Roman" w:cs="Times New Roman"/>
          <w:sz w:val="28"/>
          <w:szCs w:val="28"/>
        </w:rPr>
        <w:t>Аудитом состояния бухгалтерского учета и финансовой отчетности, установлено, что Учреждением допущены отдельные нарушения отраслевого законодательства и иных нормативно-правовых и правовых актов выразившиеся в:</w:t>
      </w:r>
      <w:r w:rsidRPr="00D554FD">
        <w:rPr>
          <w:rFonts w:ascii="Times New Roman" w:hAnsi="Times New Roman" w:cs="Times New Roman"/>
          <w:b/>
          <w:sz w:val="28"/>
          <w:szCs w:val="28"/>
        </w:rPr>
        <w:t xml:space="preserve"> </w:t>
      </w:r>
    </w:p>
    <w:p w:rsidR="00A70E9E" w:rsidRPr="00D554FD" w:rsidRDefault="00A70E9E"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неверном </w:t>
      </w:r>
      <w:r w:rsidRPr="00D554FD">
        <w:rPr>
          <w:rFonts w:ascii="Times New Roman" w:hAnsi="Times New Roman" w:cs="Times New Roman"/>
          <w:sz w:val="28"/>
          <w:szCs w:val="28"/>
        </w:rPr>
        <w:t>определении состава инвентаризационной комиссии;</w:t>
      </w:r>
    </w:p>
    <w:p w:rsidR="00A70E9E" w:rsidRPr="00D554FD" w:rsidRDefault="00A70E9E"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неверном </w:t>
      </w:r>
      <w:r w:rsidRPr="00D554FD">
        <w:rPr>
          <w:rFonts w:ascii="Times New Roman" w:hAnsi="Times New Roman" w:cs="Times New Roman"/>
          <w:sz w:val="28"/>
          <w:szCs w:val="28"/>
        </w:rPr>
        <w:t>заполнении инвентаризационной описи;</w:t>
      </w:r>
    </w:p>
    <w:p w:rsidR="00DB15C2" w:rsidRPr="00D554FD" w:rsidRDefault="00DB15C2"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отсутствии</w:t>
      </w:r>
      <w:r w:rsidRPr="00D554FD">
        <w:rPr>
          <w:rFonts w:ascii="Times New Roman" w:hAnsi="Times New Roman" w:cs="Times New Roman"/>
          <w:sz w:val="28"/>
          <w:szCs w:val="28"/>
        </w:rPr>
        <w:t xml:space="preserve"> закрепления активов за материально- ответственными лицами,</w:t>
      </w:r>
      <w:r w:rsidR="00106AB3" w:rsidRPr="00D554FD">
        <w:rPr>
          <w:rFonts w:ascii="Times New Roman" w:hAnsi="Times New Roman" w:cs="Times New Roman"/>
          <w:sz w:val="28"/>
          <w:szCs w:val="28"/>
        </w:rPr>
        <w:t xml:space="preserve"> </w:t>
      </w:r>
      <w:r w:rsidRPr="00D554FD">
        <w:rPr>
          <w:rFonts w:ascii="Times New Roman" w:hAnsi="Times New Roman" w:cs="Times New Roman"/>
          <w:sz w:val="28"/>
          <w:szCs w:val="28"/>
        </w:rPr>
        <w:t>договоров о полной материальной ответственности</w:t>
      </w:r>
      <w:r w:rsidR="00106AB3" w:rsidRPr="00D554FD">
        <w:rPr>
          <w:rFonts w:ascii="Times New Roman" w:hAnsi="Times New Roman" w:cs="Times New Roman"/>
          <w:sz w:val="28"/>
          <w:szCs w:val="28"/>
        </w:rPr>
        <w:t>,</w:t>
      </w:r>
      <w:r w:rsidR="00106AB3" w:rsidRPr="00D554FD">
        <w:rPr>
          <w:rFonts w:ascii="Times New Roman" w:hAnsi="Times New Roman" w:cs="Times New Roman"/>
          <w:color w:val="000000"/>
          <w:sz w:val="28"/>
          <w:szCs w:val="28"/>
        </w:rPr>
        <w:t xml:space="preserve"> журнал учета работников, выбывающих в командировку и прибывающих из командировки,</w:t>
      </w:r>
      <w:r w:rsidR="00106AB3" w:rsidRPr="00D554FD">
        <w:rPr>
          <w:rFonts w:ascii="Times New Roman" w:hAnsi="Times New Roman" w:cs="Times New Roman"/>
          <w:bCs/>
          <w:sz w:val="28"/>
          <w:szCs w:val="28"/>
        </w:rPr>
        <w:t xml:space="preserve"> приказа о назначении ответственного лица за ведение данных журналов, оборотных ведомостей;</w:t>
      </w:r>
    </w:p>
    <w:p w:rsidR="00106AB3" w:rsidRPr="00D554FD" w:rsidRDefault="00106AB3" w:rsidP="00C52063">
      <w:pPr>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
          <w:bCs/>
          <w:sz w:val="28"/>
          <w:szCs w:val="28"/>
        </w:rPr>
        <w:t>не верном</w:t>
      </w:r>
      <w:r w:rsidRPr="00D554FD">
        <w:rPr>
          <w:rFonts w:ascii="Times New Roman" w:hAnsi="Times New Roman" w:cs="Times New Roman"/>
          <w:bCs/>
          <w:sz w:val="28"/>
          <w:szCs w:val="28"/>
        </w:rPr>
        <w:t xml:space="preserve"> ведении на счетах бухгалтерского учета на сумму 49,9 тыс. тенге.</w:t>
      </w:r>
    </w:p>
    <w:p w:rsidR="00E049CA" w:rsidRPr="00D554FD" w:rsidRDefault="00E049CA"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Аудитом соблюдения законодательства о государственных закупках</w:t>
      </w:r>
      <w:r w:rsidR="00F128DA" w:rsidRPr="00D554FD">
        <w:rPr>
          <w:rFonts w:ascii="Times New Roman" w:hAnsi="Times New Roman" w:cs="Times New Roman"/>
          <w:sz w:val="28"/>
          <w:szCs w:val="28"/>
        </w:rPr>
        <w:t xml:space="preserve"> </w:t>
      </w:r>
      <w:r w:rsidRPr="00D554FD">
        <w:rPr>
          <w:rFonts w:ascii="Times New Roman" w:hAnsi="Times New Roman" w:cs="Times New Roman"/>
          <w:sz w:val="28"/>
          <w:szCs w:val="28"/>
        </w:rPr>
        <w:t xml:space="preserve">установлено нарушение закона о государственных закупках выразившихся </w:t>
      </w:r>
      <w:r w:rsidR="00F128DA" w:rsidRPr="00D554FD">
        <w:rPr>
          <w:rFonts w:ascii="Times New Roman" w:hAnsi="Times New Roman" w:cs="Times New Roman"/>
          <w:sz w:val="28"/>
          <w:szCs w:val="28"/>
        </w:rPr>
        <w:t>во внесении изменений в план государственных закупок более 1 раза в месяц</w:t>
      </w:r>
      <w:r w:rsidRPr="00D554FD">
        <w:rPr>
          <w:rFonts w:ascii="Times New Roman" w:hAnsi="Times New Roman" w:cs="Times New Roman"/>
          <w:color w:val="000000"/>
          <w:sz w:val="28"/>
          <w:szCs w:val="28"/>
          <w:shd w:val="clear" w:color="auto" w:fill="FFFFFF"/>
        </w:rPr>
        <w:t>.</w:t>
      </w:r>
    </w:p>
    <w:p w:rsidR="00E049CA" w:rsidRPr="00D554FD" w:rsidRDefault="00E049CA" w:rsidP="00C52063">
      <w:pPr>
        <w:spacing w:after="0" w:line="240" w:lineRule="auto"/>
        <w:ind w:firstLine="567"/>
        <w:contextualSpacing/>
        <w:jc w:val="both"/>
        <w:rPr>
          <w:rFonts w:ascii="Times New Roman" w:hAnsi="Times New Roman" w:cs="Times New Roman"/>
          <w:i/>
          <w:sz w:val="28"/>
          <w:szCs w:val="28"/>
          <w:u w:val="single"/>
          <w:lang w:val="kk-KZ"/>
        </w:rPr>
      </w:pPr>
      <w:r w:rsidRPr="00D554FD">
        <w:rPr>
          <w:rFonts w:ascii="Times New Roman" w:hAnsi="Times New Roman" w:cs="Times New Roman"/>
          <w:i/>
          <w:sz w:val="28"/>
          <w:szCs w:val="28"/>
          <w:u w:val="single"/>
          <w:lang w:val="kk-KZ"/>
        </w:rPr>
        <w:t>Эффективность использования активов государства, оценка эффективности использования активов субъектов квазигосударственного сектора</w:t>
      </w:r>
    </w:p>
    <w:p w:rsidR="00AA7824" w:rsidRPr="00D554FD" w:rsidRDefault="00AA7824" w:rsidP="00C52063">
      <w:pPr>
        <w:spacing w:after="0" w:line="240" w:lineRule="auto"/>
        <w:ind w:firstLine="567"/>
        <w:jc w:val="both"/>
        <w:rPr>
          <w:rFonts w:ascii="Times New Roman" w:hAnsi="Times New Roman" w:cs="Times New Roman"/>
          <w:i/>
          <w:sz w:val="28"/>
          <w:szCs w:val="28"/>
        </w:rPr>
      </w:pPr>
      <w:r w:rsidRPr="00D554FD">
        <w:rPr>
          <w:rFonts w:ascii="Times New Roman" w:hAnsi="Times New Roman" w:cs="Times New Roman"/>
          <w:sz w:val="28"/>
          <w:szCs w:val="28"/>
        </w:rPr>
        <w:t xml:space="preserve">На момент аудита в коммунальной собственности </w:t>
      </w:r>
      <w:r w:rsidR="0076575E">
        <w:rPr>
          <w:rFonts w:ascii="Times New Roman" w:hAnsi="Times New Roman" w:cs="Times New Roman"/>
          <w:sz w:val="28"/>
          <w:szCs w:val="28"/>
        </w:rPr>
        <w:t>Нуринского</w:t>
      </w:r>
      <w:r w:rsidRPr="00D554FD">
        <w:rPr>
          <w:rFonts w:ascii="Times New Roman" w:hAnsi="Times New Roman" w:cs="Times New Roman"/>
          <w:sz w:val="28"/>
          <w:szCs w:val="28"/>
        </w:rPr>
        <w:t xml:space="preserve"> района числятся </w:t>
      </w:r>
      <w:r w:rsidR="006E16B3" w:rsidRPr="00D554FD">
        <w:rPr>
          <w:rFonts w:ascii="Times New Roman" w:hAnsi="Times New Roman" w:cs="Times New Roman"/>
          <w:sz w:val="28"/>
          <w:szCs w:val="28"/>
        </w:rPr>
        <w:t>82</w:t>
      </w:r>
      <w:r w:rsidRPr="00D554FD">
        <w:rPr>
          <w:rFonts w:ascii="Times New Roman" w:hAnsi="Times New Roman" w:cs="Times New Roman"/>
          <w:i/>
          <w:sz w:val="28"/>
          <w:szCs w:val="28"/>
        </w:rPr>
        <w:t xml:space="preserve"> организаций государственного сектора, в том числе: </w:t>
      </w:r>
    </w:p>
    <w:p w:rsidR="00AA7824" w:rsidRPr="00D554FD" w:rsidRDefault="00AA7824"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w:t>
      </w:r>
      <w:r w:rsidR="006E16B3" w:rsidRPr="00D554FD">
        <w:rPr>
          <w:rFonts w:ascii="Times New Roman" w:hAnsi="Times New Roman" w:cs="Times New Roman"/>
          <w:sz w:val="28"/>
          <w:szCs w:val="28"/>
        </w:rPr>
        <w:t>75</w:t>
      </w:r>
      <w:r w:rsidRPr="00D554FD">
        <w:rPr>
          <w:rFonts w:ascii="Times New Roman" w:hAnsi="Times New Roman" w:cs="Times New Roman"/>
          <w:sz w:val="28"/>
          <w:szCs w:val="28"/>
        </w:rPr>
        <w:t xml:space="preserve"> коммунальных государственных учреждений;</w:t>
      </w:r>
    </w:p>
    <w:p w:rsidR="00AA7824" w:rsidRPr="00D554FD" w:rsidRDefault="00AA7824"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w:t>
      </w:r>
      <w:r w:rsidR="006E16B3" w:rsidRPr="00D554FD">
        <w:rPr>
          <w:rFonts w:ascii="Times New Roman" w:hAnsi="Times New Roman" w:cs="Times New Roman"/>
          <w:sz w:val="28"/>
          <w:szCs w:val="28"/>
        </w:rPr>
        <w:t>4</w:t>
      </w:r>
      <w:r w:rsidRPr="00D554FD">
        <w:rPr>
          <w:rFonts w:ascii="Times New Roman" w:hAnsi="Times New Roman" w:cs="Times New Roman"/>
          <w:sz w:val="28"/>
          <w:szCs w:val="28"/>
        </w:rPr>
        <w:t xml:space="preserve"> КГКП;</w:t>
      </w:r>
    </w:p>
    <w:p w:rsidR="00AA7824" w:rsidRPr="00D554FD" w:rsidRDefault="006E16B3"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- 2 КГП</w:t>
      </w:r>
      <w:r w:rsidR="00AA7824" w:rsidRPr="00D554FD">
        <w:rPr>
          <w:rFonts w:ascii="Times New Roman" w:hAnsi="Times New Roman" w:cs="Times New Roman"/>
          <w:sz w:val="28"/>
          <w:szCs w:val="28"/>
        </w:rPr>
        <w:t>;</w:t>
      </w:r>
    </w:p>
    <w:p w:rsidR="00AA7824" w:rsidRPr="00D554FD" w:rsidRDefault="00AA7824" w:rsidP="00C52063">
      <w:pPr>
        <w:spacing w:after="0" w:line="240" w:lineRule="auto"/>
        <w:ind w:firstLine="567"/>
        <w:jc w:val="both"/>
        <w:rPr>
          <w:rFonts w:ascii="Times New Roman" w:hAnsi="Times New Roman" w:cs="Times New Roman"/>
          <w:b/>
          <w:sz w:val="28"/>
          <w:szCs w:val="28"/>
        </w:rPr>
      </w:pPr>
      <w:r w:rsidRPr="00D554FD">
        <w:rPr>
          <w:rFonts w:ascii="Times New Roman" w:hAnsi="Times New Roman" w:cs="Times New Roman"/>
          <w:sz w:val="28"/>
          <w:szCs w:val="28"/>
        </w:rPr>
        <w:t>- 1 контролируемое государством товарищество с ограниченной ответственностью</w:t>
      </w:r>
      <w:r w:rsidRPr="00D554FD">
        <w:rPr>
          <w:rFonts w:ascii="Times New Roman" w:hAnsi="Times New Roman" w:cs="Times New Roman"/>
          <w:b/>
          <w:sz w:val="28"/>
          <w:szCs w:val="28"/>
        </w:rPr>
        <w:t xml:space="preserve"> </w:t>
      </w:r>
    </w:p>
    <w:p w:rsidR="00AA7824" w:rsidRPr="00D554FD" w:rsidRDefault="00AA7824" w:rsidP="00C52063">
      <w:pPr>
        <w:widowControl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На момент аудита учет коммунальной собственности района ведется в программном комплексе Единого оператора АО "Информационно-учетный центр" "Реестр коммунальной собственности".</w:t>
      </w:r>
    </w:p>
    <w:p w:rsidR="00AA7824" w:rsidRPr="00D554FD" w:rsidRDefault="00AA7824" w:rsidP="00C52063">
      <w:pPr>
        <w:widowControl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Выборочным аудитом поддержания доступа к Реестру нарушений не</w:t>
      </w:r>
      <w:r w:rsidRPr="00D554FD">
        <w:rPr>
          <w:rFonts w:ascii="Times New Roman" w:hAnsi="Times New Roman" w:cs="Times New Roman"/>
          <w:sz w:val="28"/>
          <w:szCs w:val="28"/>
          <w:lang w:val="kk-KZ"/>
        </w:rPr>
        <w:t xml:space="preserve"> </w:t>
      </w:r>
      <w:r w:rsidRPr="00D554FD">
        <w:rPr>
          <w:rFonts w:ascii="Times New Roman" w:hAnsi="Times New Roman" w:cs="Times New Roman"/>
          <w:sz w:val="28"/>
          <w:szCs w:val="28"/>
        </w:rPr>
        <w:t>установлено.</w:t>
      </w:r>
    </w:p>
    <w:p w:rsidR="006E16B3" w:rsidRPr="00D554FD" w:rsidRDefault="006E16B3"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2017 году доходы от сдачи объектов коммунальной собственности в имущественный наем (аренду) составили 1 683,6 тыс.тенге и по сравнению с 2016 годом сократились на 1 159,2 тыс.тенге или 40,8%.</w:t>
      </w:r>
    </w:p>
    <w:p w:rsidR="00AA7824" w:rsidRPr="00D554FD" w:rsidRDefault="00AA7824" w:rsidP="00C52063">
      <w:pPr>
        <w:widowControl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Выборочным аудитом соблюдения законодательства при сдаче в аренду объектов коммунальной собственности установлены нарушения в части </w:t>
      </w:r>
      <w:r w:rsidRPr="00D554FD">
        <w:rPr>
          <w:rFonts w:ascii="Times New Roman" w:hAnsi="Times New Roman" w:cs="Times New Roman"/>
          <w:b/>
          <w:color w:val="000000"/>
          <w:spacing w:val="2"/>
          <w:sz w:val="28"/>
          <w:szCs w:val="28"/>
          <w:shd w:val="clear" w:color="auto" w:fill="FFFFFF"/>
        </w:rPr>
        <w:t>не не обеспечения</w:t>
      </w:r>
      <w:r w:rsidRPr="00D554FD">
        <w:rPr>
          <w:rFonts w:ascii="Times New Roman" w:hAnsi="Times New Roman" w:cs="Times New Roman"/>
          <w:color w:val="000000"/>
          <w:spacing w:val="2"/>
          <w:sz w:val="28"/>
          <w:szCs w:val="28"/>
          <w:shd w:val="clear" w:color="auto" w:fill="FFFFFF"/>
        </w:rPr>
        <w:t xml:space="preserve"> уполномоченным органом полноты и своевременности поступлений на код 201 508 "Доходы от аренды имущества, находящегося в государственной собственности" - пени в общей сумме </w:t>
      </w:r>
      <w:r w:rsidR="006E16B3" w:rsidRPr="00D554FD">
        <w:rPr>
          <w:rFonts w:ascii="Times New Roman" w:hAnsi="Times New Roman" w:cs="Times New Roman"/>
          <w:b/>
          <w:color w:val="000000"/>
          <w:spacing w:val="2"/>
          <w:sz w:val="28"/>
          <w:szCs w:val="28"/>
          <w:shd w:val="clear" w:color="auto" w:fill="FFFFFF"/>
        </w:rPr>
        <w:t>102,3</w:t>
      </w:r>
      <w:r w:rsidRPr="00D554FD">
        <w:rPr>
          <w:rFonts w:ascii="Times New Roman" w:hAnsi="Times New Roman" w:cs="Times New Roman"/>
          <w:b/>
          <w:color w:val="000000"/>
          <w:spacing w:val="2"/>
          <w:sz w:val="28"/>
          <w:szCs w:val="28"/>
          <w:shd w:val="clear" w:color="auto" w:fill="FFFFFF"/>
        </w:rPr>
        <w:t xml:space="preserve"> тыс. тенге</w:t>
      </w:r>
      <w:r w:rsidRPr="00D554FD">
        <w:rPr>
          <w:rFonts w:ascii="Times New Roman" w:hAnsi="Times New Roman" w:cs="Times New Roman"/>
          <w:sz w:val="28"/>
          <w:szCs w:val="28"/>
        </w:rPr>
        <w:t>.</w:t>
      </w:r>
    </w:p>
    <w:p w:rsidR="00AA7824" w:rsidRPr="00D554FD" w:rsidRDefault="00AA7824" w:rsidP="00C52063">
      <w:pPr>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sz w:val="28"/>
          <w:szCs w:val="28"/>
        </w:rPr>
        <w:t xml:space="preserve">Приватизация </w:t>
      </w:r>
      <w:r w:rsidRPr="00D554FD">
        <w:rPr>
          <w:rFonts w:ascii="Times New Roman" w:hAnsi="Times New Roman" w:cs="Times New Roman"/>
          <w:color w:val="000000"/>
          <w:sz w:val="28"/>
          <w:szCs w:val="28"/>
        </w:rPr>
        <w:t xml:space="preserve">государственного имущества </w:t>
      </w:r>
      <w:r w:rsidR="00B36539" w:rsidRPr="00D554FD">
        <w:rPr>
          <w:rFonts w:ascii="Times New Roman" w:hAnsi="Times New Roman" w:cs="Times New Roman"/>
          <w:color w:val="000000"/>
          <w:sz w:val="28"/>
          <w:szCs w:val="28"/>
        </w:rPr>
        <w:t>за аудируемый период не пр</w:t>
      </w:r>
      <w:r w:rsidR="00693146">
        <w:rPr>
          <w:rFonts w:ascii="Times New Roman" w:hAnsi="Times New Roman" w:cs="Times New Roman"/>
          <w:color w:val="000000"/>
          <w:sz w:val="28"/>
          <w:szCs w:val="28"/>
        </w:rPr>
        <w:t>о</w:t>
      </w:r>
      <w:r w:rsidR="00B36539" w:rsidRPr="00D554FD">
        <w:rPr>
          <w:rFonts w:ascii="Times New Roman" w:hAnsi="Times New Roman" w:cs="Times New Roman"/>
          <w:color w:val="000000"/>
          <w:sz w:val="28"/>
          <w:szCs w:val="28"/>
        </w:rPr>
        <w:t>вод</w:t>
      </w:r>
      <w:r w:rsidR="00693146">
        <w:rPr>
          <w:rFonts w:ascii="Times New Roman" w:hAnsi="Times New Roman" w:cs="Times New Roman"/>
          <w:color w:val="000000"/>
          <w:sz w:val="28"/>
          <w:szCs w:val="28"/>
        </w:rPr>
        <w:t>и</w:t>
      </w:r>
      <w:r w:rsidR="00B36539" w:rsidRPr="00D554FD">
        <w:rPr>
          <w:rFonts w:ascii="Times New Roman" w:hAnsi="Times New Roman" w:cs="Times New Roman"/>
          <w:color w:val="000000"/>
          <w:sz w:val="28"/>
          <w:szCs w:val="28"/>
        </w:rPr>
        <w:t>лась</w:t>
      </w:r>
      <w:r w:rsidRPr="00D554FD">
        <w:rPr>
          <w:rFonts w:ascii="Times New Roman" w:hAnsi="Times New Roman" w:cs="Times New Roman"/>
          <w:color w:val="000000"/>
          <w:sz w:val="28"/>
          <w:szCs w:val="28"/>
        </w:rPr>
        <w:t>.</w:t>
      </w:r>
    </w:p>
    <w:p w:rsidR="00AA7824" w:rsidRPr="00D554FD" w:rsidRDefault="00AA7824" w:rsidP="00C52063">
      <w:pPr>
        <w:tabs>
          <w:tab w:val="left" w:pos="567"/>
        </w:tabs>
        <w:autoSpaceDE w:val="0"/>
        <w:autoSpaceDN w:val="0"/>
        <w:adjustRightInd w:val="0"/>
        <w:spacing w:after="0" w:line="240" w:lineRule="auto"/>
        <w:ind w:firstLine="567"/>
        <w:jc w:val="both"/>
        <w:rPr>
          <w:rFonts w:ascii="Times New Roman" w:hAnsi="Times New Roman" w:cs="Times New Roman"/>
          <w:color w:val="000000"/>
          <w:sz w:val="28"/>
          <w:szCs w:val="28"/>
          <w:highlight w:val="yellow"/>
        </w:rPr>
      </w:pPr>
      <w:r w:rsidRPr="00D554FD">
        <w:rPr>
          <w:rFonts w:ascii="Times New Roman" w:hAnsi="Times New Roman" w:cs="Times New Roman"/>
          <w:color w:val="000000"/>
          <w:sz w:val="28"/>
          <w:szCs w:val="28"/>
        </w:rPr>
        <w:lastRenderedPageBreak/>
        <w:t>За охваченный период в коммунальную собственность Оса</w:t>
      </w:r>
      <w:r w:rsidR="006E16B3" w:rsidRPr="00D554FD">
        <w:rPr>
          <w:rFonts w:ascii="Times New Roman" w:hAnsi="Times New Roman" w:cs="Times New Roman"/>
          <w:color w:val="000000"/>
          <w:sz w:val="28"/>
          <w:szCs w:val="28"/>
        </w:rPr>
        <w:t>каровского района поступило 3</w:t>
      </w:r>
      <w:r w:rsidRPr="00D554FD">
        <w:rPr>
          <w:rFonts w:ascii="Times New Roman" w:hAnsi="Times New Roman" w:cs="Times New Roman"/>
          <w:color w:val="000000"/>
          <w:sz w:val="28"/>
          <w:szCs w:val="28"/>
        </w:rPr>
        <w:t xml:space="preserve"> объекта, которые ранее являлись бесхозяйными</w:t>
      </w:r>
      <w:r w:rsidR="006E16B3" w:rsidRPr="00D554FD">
        <w:rPr>
          <w:rFonts w:ascii="Times New Roman" w:hAnsi="Times New Roman" w:cs="Times New Roman"/>
          <w:color w:val="000000"/>
          <w:sz w:val="28"/>
          <w:szCs w:val="28"/>
        </w:rPr>
        <w:t>, которые</w:t>
      </w:r>
      <w:r w:rsidRPr="00D554FD">
        <w:rPr>
          <w:rFonts w:ascii="Times New Roman" w:hAnsi="Times New Roman" w:cs="Times New Roman"/>
          <w:color w:val="000000"/>
          <w:sz w:val="28"/>
          <w:szCs w:val="28"/>
        </w:rPr>
        <w:t xml:space="preserve"> </w:t>
      </w:r>
      <w:r w:rsidR="006E16B3" w:rsidRPr="00D554FD">
        <w:rPr>
          <w:rFonts w:ascii="Times New Roman" w:eastAsia="Times New Roman" w:hAnsi="Times New Roman" w:cs="Times New Roman"/>
          <w:sz w:val="28"/>
          <w:szCs w:val="28"/>
        </w:rPr>
        <w:t>после решения суда дороги будут закреплены за жилищно - коммунальным хозяйством и обретут статус "дороги районного значения"</w:t>
      </w:r>
      <w:r w:rsidRPr="00D554FD">
        <w:rPr>
          <w:rFonts w:ascii="Times New Roman" w:hAnsi="Times New Roman" w:cs="Times New Roman"/>
          <w:color w:val="000000"/>
          <w:sz w:val="28"/>
          <w:szCs w:val="28"/>
        </w:rPr>
        <w:t>, аудит</w:t>
      </w:r>
      <w:r w:rsidR="006E16B3" w:rsidRPr="00D554FD">
        <w:rPr>
          <w:rFonts w:ascii="Times New Roman" w:hAnsi="Times New Roman" w:cs="Times New Roman"/>
          <w:color w:val="000000"/>
          <w:sz w:val="28"/>
          <w:szCs w:val="28"/>
        </w:rPr>
        <w:t>о</w:t>
      </w:r>
      <w:r w:rsidRPr="00D554FD">
        <w:rPr>
          <w:rFonts w:ascii="Times New Roman" w:hAnsi="Times New Roman" w:cs="Times New Roman"/>
          <w:color w:val="000000"/>
          <w:sz w:val="28"/>
          <w:szCs w:val="28"/>
        </w:rPr>
        <w:t xml:space="preserve">м нарушений не </w:t>
      </w:r>
    </w:p>
    <w:p w:rsidR="000A1163" w:rsidRPr="00D554FD" w:rsidRDefault="000A1163" w:rsidP="00C52063">
      <w:pPr>
        <w:spacing w:after="0" w:line="240" w:lineRule="auto"/>
        <w:ind w:firstLine="567"/>
        <w:jc w:val="both"/>
        <w:rPr>
          <w:rFonts w:ascii="Times New Roman" w:eastAsia="Times New Roman" w:hAnsi="Times New Roman" w:cs="Times New Roman"/>
          <w:bCs/>
          <w:spacing w:val="-2"/>
          <w:sz w:val="28"/>
          <w:szCs w:val="28"/>
        </w:rPr>
      </w:pPr>
      <w:r w:rsidRPr="00D554FD">
        <w:rPr>
          <w:rFonts w:ascii="Times New Roman" w:eastAsia="Times New Roman" w:hAnsi="Times New Roman" w:cs="Times New Roman"/>
          <w:sz w:val="28"/>
          <w:szCs w:val="28"/>
        </w:rPr>
        <w:t>За охваченный период Отделом согласовано списание имущества отдела культуры и развития языков района</w:t>
      </w:r>
      <w:r w:rsidRPr="00D554FD">
        <w:rPr>
          <w:rFonts w:ascii="Times New Roman" w:eastAsia="Times New Roman" w:hAnsi="Times New Roman" w:cs="Times New Roman"/>
          <w:bCs/>
          <w:spacing w:val="-2"/>
          <w:sz w:val="28"/>
          <w:szCs w:val="28"/>
        </w:rPr>
        <w:t xml:space="preserve">, аудитом нарушений не </w:t>
      </w:r>
      <w:r w:rsidR="006A203E" w:rsidRPr="00D554FD">
        <w:rPr>
          <w:rFonts w:ascii="Times New Roman" w:eastAsia="Times New Roman" w:hAnsi="Times New Roman" w:cs="Times New Roman"/>
          <w:bCs/>
          <w:spacing w:val="-2"/>
          <w:sz w:val="28"/>
          <w:szCs w:val="28"/>
        </w:rPr>
        <w:t>установлено</w:t>
      </w:r>
      <w:r w:rsidRPr="00D554FD">
        <w:rPr>
          <w:rFonts w:ascii="Times New Roman" w:eastAsia="Times New Roman" w:hAnsi="Times New Roman" w:cs="Times New Roman"/>
          <w:bCs/>
          <w:spacing w:val="-2"/>
          <w:sz w:val="28"/>
          <w:szCs w:val="28"/>
        </w:rPr>
        <w:t>.</w:t>
      </w:r>
    </w:p>
    <w:p w:rsidR="00AA7824" w:rsidRPr="00D554FD" w:rsidRDefault="00AA7824"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Согласно отчетов, представленных в 2017 году, результаты деятельности 13 юридических лиц за 2016 год  сложились:</w:t>
      </w:r>
    </w:p>
    <w:p w:rsidR="00AA7824" w:rsidRPr="00D554FD" w:rsidRDefault="00AA7824"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с нулевым финансовым результатом – у </w:t>
      </w:r>
      <w:r w:rsidR="000A1163" w:rsidRPr="00D554FD">
        <w:rPr>
          <w:rFonts w:ascii="Times New Roman" w:hAnsi="Times New Roman" w:cs="Times New Roman"/>
          <w:sz w:val="28"/>
          <w:szCs w:val="28"/>
        </w:rPr>
        <w:t>1 организации</w:t>
      </w:r>
      <w:r w:rsidRPr="00D554FD">
        <w:rPr>
          <w:rFonts w:ascii="Times New Roman" w:hAnsi="Times New Roman" w:cs="Times New Roman"/>
          <w:sz w:val="28"/>
          <w:szCs w:val="28"/>
        </w:rPr>
        <w:t>;</w:t>
      </w:r>
    </w:p>
    <w:p w:rsidR="00AA7824" w:rsidRPr="00D554FD" w:rsidRDefault="00AA7824"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с прибылью – у </w:t>
      </w:r>
      <w:r w:rsidR="000A1163" w:rsidRPr="00D554FD">
        <w:rPr>
          <w:rFonts w:ascii="Times New Roman" w:hAnsi="Times New Roman" w:cs="Times New Roman"/>
          <w:sz w:val="28"/>
          <w:szCs w:val="28"/>
        </w:rPr>
        <w:t>3 организаций</w:t>
      </w:r>
      <w:r w:rsidRPr="00D554FD">
        <w:rPr>
          <w:rFonts w:ascii="Times New Roman" w:hAnsi="Times New Roman" w:cs="Times New Roman"/>
          <w:sz w:val="28"/>
          <w:szCs w:val="28"/>
        </w:rPr>
        <w:t>;</w:t>
      </w:r>
    </w:p>
    <w:p w:rsidR="00AA7824" w:rsidRPr="00D554FD" w:rsidRDefault="00AA7824"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с убытком - </w:t>
      </w:r>
      <w:r w:rsidR="000A1163" w:rsidRPr="00D554FD">
        <w:rPr>
          <w:rFonts w:ascii="Times New Roman" w:hAnsi="Times New Roman" w:cs="Times New Roman"/>
          <w:sz w:val="28"/>
          <w:szCs w:val="28"/>
        </w:rPr>
        <w:t>4 организации</w:t>
      </w:r>
      <w:r w:rsidRPr="00D554FD">
        <w:rPr>
          <w:rFonts w:ascii="Times New Roman" w:hAnsi="Times New Roman" w:cs="Times New Roman"/>
          <w:sz w:val="28"/>
          <w:szCs w:val="28"/>
        </w:rPr>
        <w:t>.</w:t>
      </w:r>
    </w:p>
    <w:p w:rsidR="000A1163" w:rsidRPr="00D554FD" w:rsidRDefault="000A1163"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Данные показывает, что в динамике количество организаций с положительным финансовым результатом за 2014, 2015 и 2016 годы (нулевой результат в числе положительных) сохранилось в количестве 4 организаций или на уровне 50% от общего количества. </w:t>
      </w:r>
    </w:p>
    <w:p w:rsidR="000A1163" w:rsidRPr="00D554FD" w:rsidRDefault="000A1163"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Тем самым, уровень повышения эффективности деятельности субъектов квазигосударственного сектора Нуринского района, соответственно дохода на долю участия в юридических лицах, не изменился.</w:t>
      </w:r>
    </w:p>
    <w:p w:rsidR="00AA7824" w:rsidRPr="00D554FD" w:rsidRDefault="00AA7824" w:rsidP="00C52063">
      <w:pPr>
        <w:pStyle w:val="aa"/>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 xml:space="preserve">В ходе аудита был проведен сравнение результата отчета по исполнению плана развития субъектов публичного интереса (ТОО, КГП) с данным годовой финансовой отчетности, в результате чего установлено, что из 4 организаций </w:t>
      </w:r>
      <w:r w:rsidRPr="00D554FD">
        <w:rPr>
          <w:rFonts w:ascii="Times New Roman" w:hAnsi="Times New Roman" w:cs="Times New Roman"/>
          <w:b/>
          <w:color w:val="000000"/>
          <w:sz w:val="28"/>
          <w:szCs w:val="28"/>
        </w:rPr>
        <w:t>отклонение</w:t>
      </w:r>
      <w:r w:rsidRPr="00D554FD">
        <w:rPr>
          <w:rFonts w:ascii="Times New Roman" w:hAnsi="Times New Roman" w:cs="Times New Roman"/>
          <w:color w:val="000000"/>
          <w:sz w:val="28"/>
          <w:szCs w:val="28"/>
        </w:rPr>
        <w:t xml:space="preserve"> данных отчета по исполнению плана развития от годовой финансовой отчетности составили за 2015</w:t>
      </w:r>
      <w:r w:rsidR="00B9300D" w:rsidRPr="00D554FD">
        <w:rPr>
          <w:rFonts w:ascii="Times New Roman" w:hAnsi="Times New Roman" w:cs="Times New Roman"/>
          <w:color w:val="000000"/>
          <w:sz w:val="28"/>
          <w:szCs w:val="28"/>
        </w:rPr>
        <w:t>, 2016 годы</w:t>
      </w:r>
      <w:r w:rsidRPr="00D554FD">
        <w:rPr>
          <w:rFonts w:ascii="Times New Roman" w:hAnsi="Times New Roman" w:cs="Times New Roman"/>
          <w:color w:val="000000"/>
          <w:sz w:val="28"/>
          <w:szCs w:val="28"/>
        </w:rPr>
        <w:t xml:space="preserve"> - </w:t>
      </w:r>
      <w:r w:rsidRPr="00D554FD">
        <w:rPr>
          <w:rFonts w:ascii="Times New Roman" w:hAnsi="Times New Roman" w:cs="Times New Roman"/>
          <w:b/>
          <w:color w:val="000000"/>
          <w:sz w:val="28"/>
          <w:szCs w:val="28"/>
        </w:rPr>
        <w:t xml:space="preserve">3 </w:t>
      </w:r>
      <w:r w:rsidRPr="00D554FD">
        <w:rPr>
          <w:rFonts w:ascii="Times New Roman" w:hAnsi="Times New Roman" w:cs="Times New Roman"/>
          <w:color w:val="000000"/>
          <w:sz w:val="28"/>
          <w:szCs w:val="28"/>
        </w:rPr>
        <w:t>организациям (75%) из 4-х</w:t>
      </w:r>
      <w:r w:rsidR="00B9300D" w:rsidRPr="00D554FD">
        <w:rPr>
          <w:rFonts w:ascii="Times New Roman" w:hAnsi="Times New Roman" w:cs="Times New Roman"/>
          <w:color w:val="000000"/>
          <w:sz w:val="28"/>
          <w:szCs w:val="28"/>
        </w:rPr>
        <w:t>.</w:t>
      </w:r>
    </w:p>
    <w:p w:rsidR="00AA7824" w:rsidRPr="00D554FD" w:rsidRDefault="00AA7824" w:rsidP="00C52063">
      <w:pPr>
        <w:pStyle w:val="aa"/>
        <w:ind w:firstLine="567"/>
        <w:jc w:val="both"/>
        <w:rPr>
          <w:rFonts w:ascii="Times New Roman" w:hAnsi="Times New Roman" w:cs="Times New Roman"/>
          <w:sz w:val="28"/>
          <w:szCs w:val="28"/>
        </w:rPr>
      </w:pPr>
      <w:r w:rsidRPr="00D554FD">
        <w:rPr>
          <w:rFonts w:ascii="Times New Roman" w:hAnsi="Times New Roman" w:cs="Times New Roman"/>
          <w:color w:val="000000"/>
          <w:sz w:val="28"/>
          <w:szCs w:val="28"/>
        </w:rPr>
        <w:t xml:space="preserve">Учреждением по итогам 2016 года составлен отчет о результатах деятельности местного исполнительного органа по управлению государственным имуществом. Аудитом установлено нарушение в части </w:t>
      </w:r>
      <w:r w:rsidRPr="00D554FD">
        <w:rPr>
          <w:rFonts w:ascii="Times New Roman" w:hAnsi="Times New Roman" w:cs="Times New Roman"/>
          <w:b/>
          <w:color w:val="000000"/>
          <w:sz w:val="28"/>
          <w:szCs w:val="28"/>
        </w:rPr>
        <w:t>искажения</w:t>
      </w:r>
      <w:r w:rsidRPr="00D554FD">
        <w:rPr>
          <w:rFonts w:ascii="Times New Roman" w:hAnsi="Times New Roman" w:cs="Times New Roman"/>
          <w:color w:val="000000"/>
          <w:sz w:val="28"/>
          <w:szCs w:val="28"/>
        </w:rPr>
        <w:t xml:space="preserve"> данных отчета.</w:t>
      </w:r>
    </w:p>
    <w:p w:rsidR="00872D2F" w:rsidRPr="00D554FD" w:rsidRDefault="00872D2F"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ГУ "Отдел экономики и финансов Нуринского района"</w:t>
      </w:r>
    </w:p>
    <w:p w:rsidR="00C265A0" w:rsidRPr="00C23006" w:rsidRDefault="00C265A0"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sz w:val="28"/>
          <w:szCs w:val="28"/>
        </w:rPr>
        <w:t>Тип государственного аудита, вид проверки: аудит эффективности.</w:t>
      </w:r>
    </w:p>
    <w:p w:rsidR="00872D2F" w:rsidRPr="00C23006" w:rsidRDefault="004902C0" w:rsidP="00C52063">
      <w:pPr>
        <w:suppressAutoHyphens/>
        <w:autoSpaceDE w:val="0"/>
        <w:autoSpaceDN w:val="0"/>
        <w:adjustRightInd w:val="0"/>
        <w:spacing w:after="0" w:line="240" w:lineRule="auto"/>
        <w:ind w:firstLine="567"/>
        <w:jc w:val="both"/>
        <w:rPr>
          <w:rFonts w:ascii="Times New Roman" w:hAnsi="Times New Roman" w:cs="Times New Roman"/>
          <w:bCs/>
          <w:sz w:val="28"/>
          <w:szCs w:val="28"/>
        </w:rPr>
      </w:pPr>
      <w:r w:rsidRPr="00C23006">
        <w:rPr>
          <w:rFonts w:ascii="Times New Roman" w:hAnsi="Times New Roman" w:cs="Times New Roman"/>
          <w:b/>
          <w:bCs/>
          <w:sz w:val="28"/>
          <w:szCs w:val="28"/>
        </w:rPr>
        <w:t>п</w:t>
      </w:r>
      <w:r w:rsidR="00F95F1A" w:rsidRPr="00C23006">
        <w:rPr>
          <w:rFonts w:ascii="Times New Roman" w:hAnsi="Times New Roman" w:cs="Times New Roman"/>
          <w:b/>
          <w:bCs/>
          <w:sz w:val="28"/>
          <w:szCs w:val="28"/>
        </w:rPr>
        <w:t xml:space="preserve">ункт 1. </w:t>
      </w:r>
      <w:r w:rsidR="00F95F1A" w:rsidRPr="00C23006">
        <w:rPr>
          <w:rFonts w:ascii="Times New Roman" w:hAnsi="Times New Roman" w:cs="Times New Roman"/>
          <w:bCs/>
          <w:sz w:val="28"/>
          <w:szCs w:val="28"/>
        </w:rPr>
        <w:t xml:space="preserve"> В нарушение пункта 4 статьи 106 Бюджетного Кодекса </w:t>
      </w:r>
      <w:r w:rsidRPr="00C23006">
        <w:rPr>
          <w:rFonts w:ascii="Times New Roman" w:hAnsi="Times New Roman" w:cs="Times New Roman"/>
          <w:bCs/>
          <w:sz w:val="28"/>
          <w:szCs w:val="28"/>
        </w:rPr>
        <w:t>РК</w:t>
      </w:r>
      <w:r w:rsidR="00F95F1A" w:rsidRPr="00C23006">
        <w:rPr>
          <w:rFonts w:ascii="Times New Roman" w:hAnsi="Times New Roman" w:cs="Times New Roman"/>
          <w:bCs/>
          <w:sz w:val="28"/>
          <w:szCs w:val="28"/>
        </w:rPr>
        <w:t xml:space="preserve"> во 2-ом квартале 2017 года  (</w:t>
      </w:r>
      <w:r w:rsidR="00F95F1A" w:rsidRPr="00C23006">
        <w:rPr>
          <w:rFonts w:ascii="Times New Roman" w:hAnsi="Times New Roman" w:cs="Times New Roman"/>
          <w:sz w:val="28"/>
          <w:szCs w:val="28"/>
        </w:rPr>
        <w:t>решение 11 сессии Нуринского районного маслихата от 11 апреля 2017 года №111 и решение 12 сессии Нуринского районного маслихата от 2 июня 2017 года №123</w:t>
      </w:r>
      <w:r w:rsidR="00F95F1A" w:rsidRPr="00C23006">
        <w:rPr>
          <w:rFonts w:ascii="Times New Roman" w:hAnsi="Times New Roman" w:cs="Times New Roman"/>
          <w:bCs/>
          <w:sz w:val="28"/>
          <w:szCs w:val="28"/>
        </w:rPr>
        <w:t>) и в 4-ом квартале 2017 года (</w:t>
      </w:r>
      <w:r w:rsidR="00F95F1A" w:rsidRPr="00C23006">
        <w:rPr>
          <w:rFonts w:ascii="Times New Roman" w:hAnsi="Times New Roman" w:cs="Times New Roman"/>
          <w:sz w:val="28"/>
          <w:szCs w:val="28"/>
        </w:rPr>
        <w:t>решение 15 сессии Нуринского районного маслихата от 4 октября 2017 года №158, решение 17 сессии Нуринского районного маслихата от 24 ноября 2017 года №186, решение 18 сессии Нуринского районного маслихата от 7 декабря 2017 года №192</w:t>
      </w:r>
      <w:r w:rsidR="00F95F1A" w:rsidRPr="00C23006">
        <w:rPr>
          <w:rFonts w:ascii="Times New Roman" w:hAnsi="Times New Roman" w:cs="Times New Roman"/>
          <w:bCs/>
          <w:sz w:val="28"/>
          <w:szCs w:val="28"/>
        </w:rPr>
        <w:t xml:space="preserve">) при уточнении </w:t>
      </w:r>
      <w:r w:rsidR="00F95F1A" w:rsidRPr="00C23006">
        <w:rPr>
          <w:rFonts w:ascii="Times New Roman" w:hAnsi="Times New Roman" w:cs="Times New Roman"/>
          <w:sz w:val="28"/>
          <w:szCs w:val="28"/>
        </w:rPr>
        <w:t>районного</w:t>
      </w:r>
      <w:r w:rsidR="00F95F1A" w:rsidRPr="00C23006">
        <w:rPr>
          <w:rFonts w:ascii="Times New Roman" w:hAnsi="Times New Roman" w:cs="Times New Roman"/>
          <w:bCs/>
          <w:sz w:val="28"/>
          <w:szCs w:val="28"/>
        </w:rPr>
        <w:t xml:space="preserve"> бюджета наряду с изменениями объемов целевых трансфертов из вышестоящего бюджета и по инициативе местных исполнительных органов, произведено изменение показателей районного бюджета, как по доходам, так и по затратам более одного раза в квартал;</w:t>
      </w:r>
    </w:p>
    <w:p w:rsidR="00F95F1A" w:rsidRPr="00C23006" w:rsidRDefault="004902C0" w:rsidP="00C52063">
      <w:pPr>
        <w:suppressAutoHyphens/>
        <w:autoSpaceDE w:val="0"/>
        <w:autoSpaceDN w:val="0"/>
        <w:adjustRightInd w:val="0"/>
        <w:spacing w:after="0" w:line="240" w:lineRule="auto"/>
        <w:ind w:firstLine="567"/>
        <w:jc w:val="both"/>
        <w:rPr>
          <w:rStyle w:val="s0"/>
          <w:rFonts w:eastAsiaTheme="majorEastAsia"/>
          <w:color w:val="auto"/>
          <w:sz w:val="28"/>
          <w:szCs w:val="28"/>
        </w:rPr>
      </w:pPr>
      <w:r w:rsidRPr="00C23006">
        <w:rPr>
          <w:rStyle w:val="s0"/>
          <w:rFonts w:eastAsiaTheme="majorEastAsia"/>
          <w:b/>
          <w:color w:val="auto"/>
          <w:sz w:val="28"/>
          <w:szCs w:val="28"/>
        </w:rPr>
        <w:lastRenderedPageBreak/>
        <w:t>п</w:t>
      </w:r>
      <w:r w:rsidR="00F95F1A" w:rsidRPr="00C23006">
        <w:rPr>
          <w:rStyle w:val="s0"/>
          <w:rFonts w:eastAsiaTheme="majorEastAsia"/>
          <w:b/>
          <w:color w:val="auto"/>
          <w:sz w:val="28"/>
          <w:szCs w:val="28"/>
        </w:rPr>
        <w:t>ункт 2.</w:t>
      </w:r>
      <w:r w:rsidR="00F95F1A" w:rsidRPr="00C23006">
        <w:rPr>
          <w:rStyle w:val="s0"/>
          <w:rFonts w:eastAsiaTheme="majorEastAsia"/>
          <w:color w:val="auto"/>
          <w:sz w:val="28"/>
          <w:szCs w:val="28"/>
        </w:rPr>
        <w:t xml:space="preserve"> В нарушение пункта 14 </w:t>
      </w:r>
      <w:r w:rsidR="00F95F1A" w:rsidRPr="00C23006">
        <w:rPr>
          <w:rFonts w:ascii="Times New Roman" w:hAnsi="Times New Roman" w:cs="Times New Roman"/>
          <w:sz w:val="28"/>
          <w:szCs w:val="28"/>
        </w:rPr>
        <w:t xml:space="preserve">Правил </w:t>
      </w:r>
      <w:r w:rsidR="00F95F1A" w:rsidRPr="00C23006">
        <w:rPr>
          <w:rFonts w:ascii="Times New Roman" w:eastAsia="Times New Roman" w:hAnsi="Times New Roman" w:cs="Times New Roman"/>
          <w:sz w:val="28"/>
          <w:szCs w:val="28"/>
        </w:rPr>
        <w:t>№ 540</w:t>
      </w:r>
      <w:r w:rsidR="00F95F1A" w:rsidRPr="00C23006">
        <w:rPr>
          <w:rFonts w:ascii="Times New Roman" w:eastAsia="Times New Roman" w:hAnsi="Times New Roman" w:cs="Times New Roman"/>
          <w:b/>
          <w:sz w:val="28"/>
          <w:szCs w:val="28"/>
        </w:rPr>
        <w:t xml:space="preserve"> </w:t>
      </w:r>
      <w:r w:rsidR="00F95F1A" w:rsidRPr="00C23006">
        <w:rPr>
          <w:rStyle w:val="s0"/>
          <w:rFonts w:eastAsiaTheme="majorEastAsia"/>
          <w:color w:val="auto"/>
          <w:sz w:val="28"/>
          <w:szCs w:val="28"/>
        </w:rPr>
        <w:t xml:space="preserve">Отделом не истребованы расчеты и обоснования к проекту помесячного распределения сумм поступлений на 2017 год от </w:t>
      </w:r>
      <w:r w:rsidR="00F95F1A" w:rsidRPr="00C23006">
        <w:rPr>
          <w:rStyle w:val="s0"/>
          <w:color w:val="auto"/>
          <w:sz w:val="28"/>
          <w:szCs w:val="28"/>
        </w:rPr>
        <w:t>управления государственных доходов по Нуринскому району</w:t>
      </w:r>
      <w:r w:rsidR="00F95F1A" w:rsidRPr="00C23006">
        <w:rPr>
          <w:rStyle w:val="s0"/>
          <w:rFonts w:eastAsiaTheme="majorEastAsia"/>
          <w:color w:val="auto"/>
          <w:sz w:val="28"/>
          <w:szCs w:val="28"/>
        </w:rPr>
        <w:t xml:space="preserve"> и от администраторов районных бюджетных программ, ответственных за взимание неналоговых поступлений, поступлений от продажи основного капитала;</w:t>
      </w:r>
    </w:p>
    <w:p w:rsidR="00F95F1A" w:rsidRPr="00C23006" w:rsidRDefault="004902C0" w:rsidP="00C52063">
      <w:pPr>
        <w:pStyle w:val="ac"/>
        <w:spacing w:after="0" w:line="240" w:lineRule="auto"/>
        <w:ind w:left="0" w:firstLine="567"/>
        <w:jc w:val="both"/>
        <w:rPr>
          <w:rFonts w:ascii="Times New Roman" w:hAnsi="Times New Roman" w:cs="Times New Roman"/>
          <w:sz w:val="28"/>
          <w:szCs w:val="28"/>
        </w:rPr>
      </w:pPr>
      <w:r w:rsidRPr="00C23006">
        <w:rPr>
          <w:rFonts w:ascii="Times New Roman" w:hAnsi="Times New Roman" w:cs="Times New Roman"/>
          <w:b/>
          <w:sz w:val="28"/>
          <w:szCs w:val="28"/>
        </w:rPr>
        <w:t>п</w:t>
      </w:r>
      <w:r w:rsidR="00F95F1A" w:rsidRPr="00C23006">
        <w:rPr>
          <w:rFonts w:ascii="Times New Roman" w:hAnsi="Times New Roman" w:cs="Times New Roman"/>
          <w:b/>
          <w:sz w:val="28"/>
          <w:szCs w:val="28"/>
        </w:rPr>
        <w:t>ункт 3.</w:t>
      </w:r>
      <w:r w:rsidR="00F95F1A" w:rsidRPr="00C23006">
        <w:rPr>
          <w:rFonts w:ascii="Times New Roman" w:hAnsi="Times New Roman" w:cs="Times New Roman"/>
          <w:sz w:val="28"/>
          <w:szCs w:val="28"/>
        </w:rPr>
        <w:t xml:space="preserve"> В нарушение пункта 3 статьи 68 Бюджетного Кодекса </w:t>
      </w:r>
      <w:r w:rsidRPr="00C23006">
        <w:rPr>
          <w:rFonts w:ascii="Times New Roman" w:hAnsi="Times New Roman" w:cs="Times New Roman"/>
          <w:sz w:val="28"/>
          <w:szCs w:val="28"/>
        </w:rPr>
        <w:t>РК</w:t>
      </w:r>
      <w:r w:rsidR="00F95F1A" w:rsidRPr="00C23006">
        <w:rPr>
          <w:rFonts w:ascii="Times New Roman" w:hAnsi="Times New Roman" w:cs="Times New Roman"/>
          <w:sz w:val="28"/>
          <w:szCs w:val="28"/>
        </w:rPr>
        <w:t>, пунктов 66, 71 и 73 Правил №511 Отделом при рассмотрении бюджетных заявок на 2017  год:</w:t>
      </w:r>
    </w:p>
    <w:p w:rsidR="00F95F1A" w:rsidRPr="00C23006" w:rsidRDefault="00F95F1A" w:rsidP="00C52063">
      <w:pPr>
        <w:pStyle w:val="ac"/>
        <w:spacing w:after="0" w:line="240" w:lineRule="auto"/>
        <w:ind w:left="0" w:firstLine="567"/>
        <w:jc w:val="both"/>
        <w:rPr>
          <w:rFonts w:ascii="Times New Roman" w:hAnsi="Times New Roman" w:cs="Times New Roman"/>
          <w:sz w:val="28"/>
          <w:szCs w:val="28"/>
        </w:rPr>
      </w:pPr>
      <w:r w:rsidRPr="00C23006">
        <w:rPr>
          <w:rFonts w:ascii="Times New Roman" w:hAnsi="Times New Roman" w:cs="Times New Roman"/>
          <w:sz w:val="28"/>
          <w:szCs w:val="28"/>
        </w:rPr>
        <w:t>- не установлены несоответствия бюджетной заявки требованиям бюджетного законодательства Республики Казахстан;</w:t>
      </w:r>
    </w:p>
    <w:p w:rsidR="00F95F1A" w:rsidRPr="00C23006" w:rsidRDefault="00F95F1A" w:rsidP="00C52063">
      <w:pPr>
        <w:pStyle w:val="ac"/>
        <w:spacing w:after="0" w:line="240" w:lineRule="auto"/>
        <w:ind w:left="0" w:firstLine="567"/>
        <w:jc w:val="both"/>
        <w:rPr>
          <w:rFonts w:ascii="Times New Roman" w:hAnsi="Times New Roman" w:cs="Times New Roman"/>
          <w:sz w:val="28"/>
          <w:szCs w:val="28"/>
        </w:rPr>
      </w:pPr>
      <w:r w:rsidRPr="00C23006">
        <w:rPr>
          <w:rFonts w:ascii="Times New Roman" w:hAnsi="Times New Roman" w:cs="Times New Roman"/>
          <w:sz w:val="28"/>
          <w:szCs w:val="28"/>
        </w:rPr>
        <w:t>- отсутствует информация по проектам бюджетных программ администраторов</w:t>
      </w:r>
      <w:r w:rsidRPr="00C23006">
        <w:rPr>
          <w:rFonts w:ascii="Times New Roman" w:hAnsi="Times New Roman" w:cs="Times New Roman"/>
        </w:rPr>
        <w:t xml:space="preserve"> </w:t>
      </w:r>
      <w:r w:rsidRPr="00C23006">
        <w:rPr>
          <w:rFonts w:ascii="Times New Roman" w:hAnsi="Times New Roman" w:cs="Times New Roman"/>
          <w:sz w:val="28"/>
          <w:szCs w:val="28"/>
        </w:rPr>
        <w:t>на предмет правильности выбора показателей результатов, наличия взаимоувязки показателей результатов с целями, целевыми индикаторами программ развития территорий, степени достижимости показателей результатов, а также их соответствия функциям, полномочиям, направлениям деятельности администратора бюджетных программ.</w:t>
      </w:r>
    </w:p>
    <w:p w:rsidR="00F95F1A" w:rsidRPr="00C23006" w:rsidRDefault="00F95F1A" w:rsidP="00C52063">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23006">
        <w:rPr>
          <w:rFonts w:ascii="Times New Roman" w:eastAsia="Times New Roman" w:hAnsi="Times New Roman" w:cs="Times New Roman"/>
          <w:sz w:val="28"/>
          <w:szCs w:val="28"/>
        </w:rPr>
        <w:t>Заключения по бюджетным заявкам и проектам бюджетных программ не направлены на рассмотрение районной бюджетной комиссии;</w:t>
      </w:r>
    </w:p>
    <w:p w:rsidR="00F95F1A" w:rsidRPr="00C23006" w:rsidRDefault="004902C0" w:rsidP="00C52063">
      <w:pPr>
        <w:suppressAutoHyphens/>
        <w:autoSpaceDE w:val="0"/>
        <w:autoSpaceDN w:val="0"/>
        <w:adjustRightInd w:val="0"/>
        <w:spacing w:after="0" w:line="240" w:lineRule="auto"/>
        <w:ind w:firstLine="567"/>
        <w:jc w:val="both"/>
        <w:rPr>
          <w:rFonts w:ascii="Times New Roman" w:hAnsi="Times New Roman" w:cs="Times New Roman"/>
          <w:spacing w:val="1"/>
          <w:sz w:val="28"/>
          <w:szCs w:val="28"/>
          <w:shd w:val="clear" w:color="auto" w:fill="FFFFFF"/>
        </w:rPr>
      </w:pPr>
      <w:r w:rsidRPr="00C23006">
        <w:rPr>
          <w:rFonts w:ascii="Times New Roman" w:hAnsi="Times New Roman" w:cs="Times New Roman"/>
          <w:b/>
          <w:spacing w:val="1"/>
          <w:sz w:val="28"/>
          <w:szCs w:val="28"/>
          <w:shd w:val="clear" w:color="auto" w:fill="FFFFFF"/>
        </w:rPr>
        <w:t>п</w:t>
      </w:r>
      <w:r w:rsidR="00F95F1A" w:rsidRPr="00C23006">
        <w:rPr>
          <w:rFonts w:ascii="Times New Roman" w:hAnsi="Times New Roman" w:cs="Times New Roman"/>
          <w:b/>
          <w:spacing w:val="1"/>
          <w:sz w:val="28"/>
          <w:szCs w:val="28"/>
          <w:shd w:val="clear" w:color="auto" w:fill="FFFFFF"/>
        </w:rPr>
        <w:t>ункт 4.</w:t>
      </w:r>
      <w:r w:rsidR="00F95F1A" w:rsidRPr="00C23006">
        <w:rPr>
          <w:rFonts w:ascii="Times New Roman" w:hAnsi="Times New Roman" w:cs="Times New Roman"/>
          <w:spacing w:val="1"/>
          <w:sz w:val="28"/>
          <w:szCs w:val="28"/>
          <w:shd w:val="clear" w:color="auto" w:fill="FFFFFF"/>
        </w:rPr>
        <w:t xml:space="preserve"> В нарушение  пункта 12 статьи 67 Бюджетного Кодекса РК, подпункта 4) статьи 8 Закона "О республиканском бюджете на 2018 -2020 годы", пункта 37 Правил №511 в 2018 году администраторами представлены расчеты не по форме </w:t>
      </w:r>
      <w:r w:rsidR="00F95F1A" w:rsidRPr="00C23006">
        <w:rPr>
          <w:rFonts w:ascii="Times New Roman" w:eastAsia="Times New Roman" w:hAnsi="Times New Roman" w:cs="Times New Roman"/>
          <w:sz w:val="28"/>
          <w:szCs w:val="28"/>
        </w:rPr>
        <w:t>01-161 (</w:t>
      </w:r>
      <w:hyperlink r:id="rId9" w:anchor="z186" w:history="1">
        <w:r w:rsidR="00F95F1A" w:rsidRPr="00C23006">
          <w:rPr>
            <w:rFonts w:ascii="Times New Roman" w:eastAsia="Times New Roman" w:hAnsi="Times New Roman" w:cs="Times New Roman"/>
            <w:sz w:val="28"/>
            <w:szCs w:val="28"/>
          </w:rPr>
          <w:t>приложение 48</w:t>
        </w:r>
      </w:hyperlink>
      <w:r w:rsidR="00F95F1A" w:rsidRPr="00C23006">
        <w:rPr>
          <w:rFonts w:ascii="Times New Roman" w:hAnsi="Times New Roman" w:cs="Times New Roman"/>
          <w:sz w:val="28"/>
          <w:szCs w:val="28"/>
        </w:rPr>
        <w:t xml:space="preserve"> к Правилам</w:t>
      </w:r>
      <w:r w:rsidR="00F95F1A" w:rsidRPr="00C23006">
        <w:rPr>
          <w:rFonts w:ascii="Times New Roman" w:eastAsia="Times New Roman" w:hAnsi="Times New Roman" w:cs="Times New Roman"/>
          <w:sz w:val="28"/>
          <w:szCs w:val="28"/>
        </w:rPr>
        <w:t>),</w:t>
      </w:r>
      <w:r w:rsidR="00F95F1A" w:rsidRPr="00C23006">
        <w:rPr>
          <w:rFonts w:ascii="Times New Roman" w:eastAsia="Times New Roman" w:hAnsi="Times New Roman" w:cs="Times New Roman"/>
          <w:sz w:val="24"/>
          <w:szCs w:val="24"/>
        </w:rPr>
        <w:t xml:space="preserve"> </w:t>
      </w:r>
      <w:r w:rsidR="00F95F1A" w:rsidRPr="00C23006">
        <w:rPr>
          <w:rFonts w:ascii="Times New Roman" w:eastAsia="Times New Roman" w:hAnsi="Times New Roman" w:cs="Times New Roman"/>
          <w:sz w:val="28"/>
          <w:szCs w:val="28"/>
        </w:rPr>
        <w:t>предназначенной для служебных командировок внутри страны</w:t>
      </w:r>
      <w:r w:rsidR="00F95F1A" w:rsidRPr="00C23006">
        <w:rPr>
          <w:rFonts w:ascii="Times New Roman" w:eastAsia="Times New Roman" w:hAnsi="Times New Roman" w:cs="Times New Roman"/>
          <w:sz w:val="24"/>
          <w:szCs w:val="24"/>
        </w:rPr>
        <w:t xml:space="preserve"> (</w:t>
      </w:r>
      <w:r w:rsidR="00F95F1A" w:rsidRPr="00C23006">
        <w:rPr>
          <w:rFonts w:ascii="Times New Roman" w:hAnsi="Times New Roman" w:cs="Times New Roman"/>
          <w:spacing w:val="1"/>
          <w:sz w:val="28"/>
          <w:szCs w:val="28"/>
          <w:shd w:val="clear" w:color="auto" w:fill="FFFFFF"/>
        </w:rPr>
        <w:t xml:space="preserve">отдел ветеринарии района,  отдел внутренней политики района), а также необоснованные расчеты по оплате командировочных расходов </w:t>
      </w:r>
      <w:r w:rsidR="00F95F1A" w:rsidRPr="00C23006">
        <w:rPr>
          <w:rFonts w:ascii="Times New Roman" w:eastAsia="Times New Roman" w:hAnsi="Times New Roman" w:cs="Times New Roman"/>
          <w:sz w:val="28"/>
          <w:szCs w:val="28"/>
        </w:rPr>
        <w:t>внутри страны, а именно:</w:t>
      </w:r>
      <w:r w:rsidR="00F95F1A" w:rsidRPr="00C23006">
        <w:rPr>
          <w:rFonts w:ascii="Times New Roman" w:eastAsia="Times New Roman" w:hAnsi="Times New Roman" w:cs="Times New Roman"/>
          <w:sz w:val="24"/>
          <w:szCs w:val="24"/>
        </w:rPr>
        <w:t xml:space="preserve"> </w:t>
      </w:r>
      <w:r w:rsidR="00F95F1A" w:rsidRPr="00C23006">
        <w:rPr>
          <w:rFonts w:ascii="Times New Roman" w:hAnsi="Times New Roman" w:cs="Times New Roman"/>
          <w:spacing w:val="1"/>
          <w:sz w:val="28"/>
          <w:szCs w:val="28"/>
          <w:shd w:val="clear" w:color="auto" w:fill="FFFFFF"/>
        </w:rPr>
        <w:t>для расчета суточных расходов и расходов по найму помещений учтен МРП - 2428 тенге, т.е. применен  коэффициента инфляции 7% к 2269 тенге - МРП 2017 года),</w:t>
      </w:r>
      <w:r w:rsidR="00F95F1A" w:rsidRPr="00C23006">
        <w:rPr>
          <w:rFonts w:ascii="Times New Roman" w:hAnsi="Times New Roman" w:cs="Times New Roman"/>
        </w:rPr>
        <w:t xml:space="preserve"> </w:t>
      </w:r>
      <w:r w:rsidR="00F95F1A" w:rsidRPr="00C23006">
        <w:rPr>
          <w:rFonts w:ascii="Times New Roman" w:hAnsi="Times New Roman" w:cs="Times New Roman"/>
          <w:spacing w:val="1"/>
          <w:sz w:val="28"/>
          <w:szCs w:val="28"/>
          <w:shd w:val="clear" w:color="auto" w:fill="FFFFFF"/>
        </w:rPr>
        <w:t xml:space="preserve">следовало 2405 тенге, что привело к завышению бюджетных ассигнований на </w:t>
      </w:r>
      <w:r w:rsidR="00F95F1A" w:rsidRPr="00C23006">
        <w:rPr>
          <w:rFonts w:ascii="Times New Roman" w:hAnsi="Times New Roman" w:cs="Times New Roman"/>
          <w:b/>
          <w:spacing w:val="1"/>
          <w:sz w:val="28"/>
          <w:szCs w:val="28"/>
          <w:shd w:val="clear" w:color="auto" w:fill="FFFFFF"/>
        </w:rPr>
        <w:t>226,0 тыс. тенге</w:t>
      </w:r>
      <w:r w:rsidR="00F95F1A" w:rsidRPr="00C23006">
        <w:rPr>
          <w:rFonts w:ascii="Times New Roman" w:hAnsi="Times New Roman" w:cs="Times New Roman"/>
          <w:spacing w:val="1"/>
          <w:sz w:val="28"/>
          <w:szCs w:val="28"/>
          <w:shd w:val="clear" w:color="auto" w:fill="FFFFFF"/>
        </w:rPr>
        <w:t>, в том числе:</w:t>
      </w:r>
      <w:r w:rsidR="00F95F1A" w:rsidRPr="00C23006">
        <w:rPr>
          <w:rFonts w:ascii="Times New Roman" w:hAnsi="Times New Roman" w:cs="Times New Roman"/>
        </w:rPr>
        <w:t xml:space="preserve"> </w:t>
      </w:r>
      <w:r w:rsidR="00F95F1A" w:rsidRPr="00C23006">
        <w:rPr>
          <w:rFonts w:ascii="Times New Roman" w:hAnsi="Times New Roman" w:cs="Times New Roman"/>
          <w:spacing w:val="1"/>
          <w:sz w:val="28"/>
          <w:szCs w:val="28"/>
          <w:shd w:val="clear" w:color="auto" w:fill="FFFFFF"/>
        </w:rPr>
        <w:t>по специфика 161 - отдел ветеринарии района запланировано 214,0 тыс. тенге, завышение на 105,4 тыс. тенге;</w:t>
      </w:r>
      <w:r w:rsidR="00F95F1A" w:rsidRPr="00C23006">
        <w:rPr>
          <w:rFonts w:ascii="Times New Roman" w:hAnsi="Times New Roman" w:cs="Times New Roman"/>
        </w:rPr>
        <w:t xml:space="preserve"> </w:t>
      </w:r>
      <w:r w:rsidR="00F95F1A" w:rsidRPr="00C23006">
        <w:rPr>
          <w:rFonts w:ascii="Times New Roman" w:hAnsi="Times New Roman" w:cs="Times New Roman"/>
          <w:spacing w:val="1"/>
          <w:sz w:val="28"/>
          <w:szCs w:val="28"/>
          <w:shd w:val="clear" w:color="auto" w:fill="FFFFFF"/>
        </w:rPr>
        <w:t>по специфика 136 - отдел внутренней политики района запланировано 291,4 тыс. тенге, завышение на 120,6 тыс. тенге;</w:t>
      </w:r>
    </w:p>
    <w:p w:rsidR="00F95F1A" w:rsidRPr="00C23006" w:rsidRDefault="004902C0" w:rsidP="00C52063">
      <w:pPr>
        <w:suppressAutoHyphens/>
        <w:autoSpaceDE w:val="0"/>
        <w:autoSpaceDN w:val="0"/>
        <w:adjustRightInd w:val="0"/>
        <w:spacing w:after="0" w:line="240" w:lineRule="auto"/>
        <w:ind w:firstLine="567"/>
        <w:jc w:val="both"/>
        <w:rPr>
          <w:rFonts w:ascii="Times New Roman" w:hAnsi="Times New Roman" w:cs="Times New Roman"/>
          <w:b/>
          <w:sz w:val="28"/>
          <w:szCs w:val="28"/>
        </w:rPr>
      </w:pPr>
      <w:r w:rsidRPr="00C23006">
        <w:rPr>
          <w:rFonts w:ascii="Times New Roman" w:eastAsia="Times New Roman" w:hAnsi="Times New Roman" w:cs="Times New Roman"/>
          <w:b/>
          <w:sz w:val="28"/>
          <w:szCs w:val="28"/>
        </w:rPr>
        <w:t>п</w:t>
      </w:r>
      <w:r w:rsidR="00F95F1A" w:rsidRPr="00C23006">
        <w:rPr>
          <w:rFonts w:ascii="Times New Roman" w:eastAsia="Times New Roman" w:hAnsi="Times New Roman" w:cs="Times New Roman"/>
          <w:b/>
          <w:sz w:val="28"/>
          <w:szCs w:val="28"/>
        </w:rPr>
        <w:t>ункт 5.</w:t>
      </w:r>
      <w:r w:rsidR="00F95F1A" w:rsidRPr="00C23006">
        <w:rPr>
          <w:rFonts w:ascii="Times New Roman" w:eastAsia="Times New Roman" w:hAnsi="Times New Roman" w:cs="Times New Roman"/>
          <w:sz w:val="28"/>
          <w:szCs w:val="28"/>
        </w:rPr>
        <w:t xml:space="preserve"> В нарушение  пункта 12 статьи 67 Бюджетного Кодекса РК,  пункта 36 Правил №511 отделом образования района по специфике 159 «Оплата прочих услуг и работ» для обоснования планируемых расходов не представлены обосновывающие документы на 2018 год: на текущий ремонт здания ОШ им Абая п Шубаркуль - не приложена дефектная ведомость</w:t>
      </w:r>
      <w:r w:rsidR="00F95F1A" w:rsidRPr="00C23006">
        <w:rPr>
          <w:rFonts w:ascii="Times New Roman" w:hAnsi="Times New Roman" w:cs="Times New Roman"/>
        </w:rPr>
        <w:t xml:space="preserve">  </w:t>
      </w:r>
      <w:r w:rsidR="00F95F1A" w:rsidRPr="00C23006">
        <w:rPr>
          <w:rFonts w:ascii="Times New Roman" w:hAnsi="Times New Roman" w:cs="Times New Roman"/>
          <w:sz w:val="28"/>
          <w:szCs w:val="28"/>
        </w:rPr>
        <w:t>на сумму</w:t>
      </w:r>
      <w:r w:rsidR="00F95F1A" w:rsidRPr="00C23006">
        <w:rPr>
          <w:rFonts w:ascii="Times New Roman" w:hAnsi="Times New Roman" w:cs="Times New Roman"/>
        </w:rPr>
        <w:t xml:space="preserve"> </w:t>
      </w:r>
      <w:r w:rsidR="00F95F1A" w:rsidRPr="00C23006">
        <w:rPr>
          <w:rFonts w:ascii="Times New Roman" w:hAnsi="Times New Roman" w:cs="Times New Roman"/>
          <w:b/>
          <w:sz w:val="28"/>
          <w:szCs w:val="28"/>
        </w:rPr>
        <w:t>15 000,0 тыс. тенге;</w:t>
      </w:r>
    </w:p>
    <w:p w:rsidR="00F95F1A" w:rsidRPr="00C23006" w:rsidRDefault="004902C0" w:rsidP="00C52063">
      <w:pPr>
        <w:suppressAutoHyphens/>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C23006">
        <w:rPr>
          <w:rFonts w:ascii="Times New Roman" w:eastAsia="Times New Roman" w:hAnsi="Times New Roman" w:cs="Times New Roman"/>
          <w:b/>
          <w:sz w:val="28"/>
          <w:szCs w:val="28"/>
        </w:rPr>
        <w:t>п</w:t>
      </w:r>
      <w:r w:rsidR="00F95F1A" w:rsidRPr="00C23006">
        <w:rPr>
          <w:rFonts w:ascii="Times New Roman" w:eastAsia="Times New Roman" w:hAnsi="Times New Roman" w:cs="Times New Roman"/>
          <w:b/>
          <w:sz w:val="28"/>
          <w:szCs w:val="28"/>
        </w:rPr>
        <w:t>ункт 6.</w:t>
      </w:r>
      <w:r w:rsidR="00F95F1A" w:rsidRPr="00C23006">
        <w:rPr>
          <w:rFonts w:ascii="Times New Roman" w:eastAsia="Times New Roman" w:hAnsi="Times New Roman" w:cs="Times New Roman"/>
          <w:sz w:val="28"/>
          <w:szCs w:val="28"/>
        </w:rPr>
        <w:t xml:space="preserve"> В нарушение  пункта 12 статьи 67 Бюджетного Кодекса РК,  пункта 41 Правил №511</w:t>
      </w:r>
      <w:r w:rsidR="00F95F1A" w:rsidRPr="00C23006">
        <w:rPr>
          <w:rFonts w:ascii="Times New Roman" w:eastAsia="Times New Roman" w:hAnsi="Times New Roman" w:cs="Times New Roman"/>
          <w:sz w:val="24"/>
          <w:szCs w:val="24"/>
        </w:rPr>
        <w:t xml:space="preserve"> </w:t>
      </w:r>
      <w:r w:rsidR="00F95F1A" w:rsidRPr="00C23006">
        <w:rPr>
          <w:rFonts w:ascii="Times New Roman" w:eastAsia="Times New Roman" w:hAnsi="Times New Roman" w:cs="Times New Roman"/>
          <w:sz w:val="28"/>
          <w:szCs w:val="28"/>
        </w:rPr>
        <w:t>на 2018 год  отделом образования района по специфике 421</w:t>
      </w:r>
      <w:r w:rsidR="00F95F1A" w:rsidRPr="00C23006">
        <w:rPr>
          <w:rFonts w:ascii="Times New Roman" w:hAnsi="Times New Roman" w:cs="Times New Roman"/>
        </w:rPr>
        <w:t xml:space="preserve"> "</w:t>
      </w:r>
      <w:r w:rsidR="00F95F1A" w:rsidRPr="00C23006">
        <w:rPr>
          <w:rFonts w:ascii="Times New Roman" w:hAnsi="Times New Roman" w:cs="Times New Roman"/>
          <w:sz w:val="28"/>
          <w:szCs w:val="28"/>
        </w:rPr>
        <w:t xml:space="preserve">Капитальный ремонт помещений, зданий, сооружений, передаточных устройств" </w:t>
      </w:r>
      <w:r w:rsidR="00F95F1A" w:rsidRPr="00C23006">
        <w:rPr>
          <w:rFonts w:ascii="Times New Roman" w:eastAsia="Times New Roman" w:hAnsi="Times New Roman" w:cs="Times New Roman"/>
          <w:sz w:val="28"/>
          <w:szCs w:val="28"/>
        </w:rPr>
        <w:t xml:space="preserve">для обоснования планируемых расходов не представлено </w:t>
      </w:r>
      <w:r w:rsidR="00F95F1A" w:rsidRPr="00C23006">
        <w:rPr>
          <w:rFonts w:ascii="Times New Roman" w:eastAsia="Times New Roman" w:hAnsi="Times New Roman" w:cs="Times New Roman"/>
          <w:sz w:val="28"/>
          <w:szCs w:val="28"/>
        </w:rPr>
        <w:lastRenderedPageBreak/>
        <w:t>заключение государственной экспертизы</w:t>
      </w:r>
      <w:r w:rsidR="00F95F1A" w:rsidRPr="00C23006">
        <w:rPr>
          <w:rFonts w:ascii="Times New Roman" w:eastAsia="Times New Roman" w:hAnsi="Times New Roman" w:cs="Times New Roman"/>
          <w:sz w:val="24"/>
          <w:szCs w:val="24"/>
        </w:rPr>
        <w:t xml:space="preserve"> </w:t>
      </w:r>
      <w:r w:rsidR="00F95F1A" w:rsidRPr="00C23006">
        <w:rPr>
          <w:rFonts w:ascii="Times New Roman" w:eastAsia="Times New Roman" w:hAnsi="Times New Roman" w:cs="Times New Roman"/>
          <w:sz w:val="28"/>
          <w:szCs w:val="28"/>
        </w:rPr>
        <w:t>по ОШ им. Талжанова с. Акмешет</w:t>
      </w:r>
      <w:r w:rsidR="00F95F1A" w:rsidRPr="00C23006">
        <w:rPr>
          <w:rFonts w:ascii="Times New Roman" w:eastAsia="Times New Roman" w:hAnsi="Times New Roman" w:cs="Times New Roman"/>
          <w:sz w:val="24"/>
          <w:szCs w:val="24"/>
        </w:rPr>
        <w:t xml:space="preserve"> </w:t>
      </w:r>
      <w:r w:rsidR="00F95F1A" w:rsidRPr="00C23006">
        <w:rPr>
          <w:rFonts w:ascii="Times New Roman" w:eastAsia="Times New Roman" w:hAnsi="Times New Roman" w:cs="Times New Roman"/>
          <w:sz w:val="28"/>
          <w:szCs w:val="28"/>
        </w:rPr>
        <w:t xml:space="preserve">завышение на сумму </w:t>
      </w:r>
      <w:r w:rsidR="00F95F1A" w:rsidRPr="00C23006">
        <w:rPr>
          <w:rFonts w:ascii="Times New Roman" w:eastAsia="Times New Roman" w:hAnsi="Times New Roman" w:cs="Times New Roman"/>
          <w:b/>
          <w:sz w:val="28"/>
          <w:szCs w:val="28"/>
        </w:rPr>
        <w:t>16 052,0</w:t>
      </w:r>
      <w:r w:rsidR="00F95F1A" w:rsidRPr="00C23006">
        <w:rPr>
          <w:rFonts w:ascii="Times New Roman" w:eastAsia="Times New Roman" w:hAnsi="Times New Roman" w:cs="Times New Roman"/>
          <w:sz w:val="28"/>
          <w:szCs w:val="28"/>
        </w:rPr>
        <w:t xml:space="preserve"> </w:t>
      </w:r>
      <w:r w:rsidR="00F95F1A" w:rsidRPr="00C23006">
        <w:rPr>
          <w:rFonts w:ascii="Times New Roman" w:eastAsia="Times New Roman" w:hAnsi="Times New Roman" w:cs="Times New Roman"/>
          <w:b/>
          <w:sz w:val="28"/>
          <w:szCs w:val="28"/>
        </w:rPr>
        <w:t>тыс. тенге;</w:t>
      </w:r>
    </w:p>
    <w:p w:rsidR="00F95F1A" w:rsidRPr="00C23006" w:rsidRDefault="004902C0" w:rsidP="00C52063">
      <w:pPr>
        <w:spacing w:after="0" w:line="240" w:lineRule="auto"/>
        <w:ind w:firstLine="567"/>
        <w:jc w:val="both"/>
        <w:rPr>
          <w:rFonts w:ascii="Times New Roman" w:hAnsi="Times New Roman" w:cs="Times New Roman"/>
          <w:spacing w:val="1"/>
          <w:sz w:val="28"/>
          <w:szCs w:val="28"/>
          <w:shd w:val="clear" w:color="auto" w:fill="FFFFFF"/>
        </w:rPr>
      </w:pPr>
      <w:r w:rsidRPr="00C23006">
        <w:rPr>
          <w:rFonts w:ascii="Times New Roman" w:hAnsi="Times New Roman" w:cs="Times New Roman"/>
          <w:b/>
          <w:spacing w:val="1"/>
          <w:sz w:val="28"/>
          <w:szCs w:val="28"/>
          <w:shd w:val="clear" w:color="auto" w:fill="FFFFFF"/>
        </w:rPr>
        <w:t>п</w:t>
      </w:r>
      <w:r w:rsidR="00F95F1A" w:rsidRPr="00C23006">
        <w:rPr>
          <w:rFonts w:ascii="Times New Roman" w:hAnsi="Times New Roman" w:cs="Times New Roman"/>
          <w:b/>
          <w:spacing w:val="1"/>
          <w:sz w:val="28"/>
          <w:szCs w:val="28"/>
          <w:shd w:val="clear" w:color="auto" w:fill="FFFFFF"/>
        </w:rPr>
        <w:t>ункт 7.</w:t>
      </w:r>
      <w:r w:rsidR="00F95F1A" w:rsidRPr="00C23006">
        <w:rPr>
          <w:rFonts w:ascii="Times New Roman" w:hAnsi="Times New Roman" w:cs="Times New Roman"/>
          <w:spacing w:val="1"/>
          <w:sz w:val="28"/>
          <w:szCs w:val="28"/>
          <w:shd w:val="clear" w:color="auto" w:fill="FFFFFF"/>
        </w:rPr>
        <w:t xml:space="preserve"> В нарушение</w:t>
      </w:r>
      <w:r w:rsidR="00F95F1A" w:rsidRPr="00C23006">
        <w:rPr>
          <w:rFonts w:ascii="Times New Roman" w:hAnsi="Times New Roman" w:cs="Times New Roman"/>
          <w:b/>
          <w:bCs/>
          <w:sz w:val="28"/>
          <w:szCs w:val="28"/>
          <w:shd w:val="clear" w:color="auto" w:fill="FFFFFF"/>
        </w:rPr>
        <w:t xml:space="preserve"> </w:t>
      </w:r>
      <w:r w:rsidR="00F95F1A" w:rsidRPr="00C23006">
        <w:rPr>
          <w:rFonts w:ascii="Times New Roman" w:hAnsi="Times New Roman" w:cs="Times New Roman"/>
          <w:spacing w:val="1"/>
          <w:sz w:val="28"/>
          <w:szCs w:val="28"/>
          <w:shd w:val="clear" w:color="auto" w:fill="FFFFFF"/>
        </w:rPr>
        <w:t>пункта 12 статьи 67 Бюджетного кодекса РК, Единых межотраслевых нормативов численности работников, обеспечивающих техническое обслуживание и функционирование государственных органов, утвержденных приказом Министра здравоохранения и социального развития Республики Казахстан от 23 декабря 2015 года №1002 (далее - Единые нормативы № 1002), поручения Премьер - Министра Республики Казахстан от 6 января 2017 года № 20-37/03-228  (письмо акимам городов, районов АБП от 1 февраля 2017 года № 14-12.221) АБП предоставлены, а Отделом приняты без замечаний расчеты потребности в  технических работниках, не вошедших в  Единые нормативы № 1002, что привело к неэффективному планированию статьи  расходов  по БП 001 на 2017 год  в общей сумме 9 346,4 тыс. тенге, в том числе:</w:t>
      </w:r>
    </w:p>
    <w:p w:rsidR="00F95F1A" w:rsidRPr="00C23006" w:rsidRDefault="00F95F1A" w:rsidP="00C52063">
      <w:pPr>
        <w:spacing w:after="0" w:line="240" w:lineRule="auto"/>
        <w:ind w:firstLine="567"/>
        <w:jc w:val="both"/>
        <w:rPr>
          <w:rFonts w:ascii="Times New Roman" w:eastAsia="Times New Roman" w:hAnsi="Times New Roman" w:cs="Times New Roman"/>
          <w:sz w:val="28"/>
          <w:szCs w:val="28"/>
        </w:rPr>
      </w:pPr>
      <w:r w:rsidRPr="00C23006">
        <w:rPr>
          <w:rFonts w:ascii="Times New Roman" w:hAnsi="Times New Roman" w:cs="Times New Roman"/>
          <w:sz w:val="28"/>
          <w:szCs w:val="28"/>
          <w:shd w:val="clear" w:color="auto" w:fill="FFFFFF"/>
        </w:rPr>
        <w:t xml:space="preserve">- аппарат акима района на 11 единиц (советник акима, пресс-секретарь, помощник руководителя, инспектор по программному обеспечению, </w:t>
      </w:r>
      <w:r w:rsidRPr="00C23006">
        <w:rPr>
          <w:rFonts w:ascii="Times New Roman" w:eastAsia="Times New Roman" w:hAnsi="Times New Roman" w:cs="Times New Roman"/>
          <w:sz w:val="28"/>
          <w:szCs w:val="28"/>
        </w:rPr>
        <w:t>бухгалтер, инспектор по государственным закупкам, референт, референт службы РАГС, инспектор по хозяйственной части, электрик, рабочий) - 8 289,6 тыс. тенге;</w:t>
      </w:r>
    </w:p>
    <w:p w:rsidR="00F95F1A" w:rsidRPr="00C23006" w:rsidRDefault="00F95F1A" w:rsidP="00C52063">
      <w:pPr>
        <w:spacing w:after="0" w:line="240" w:lineRule="auto"/>
        <w:ind w:firstLine="567"/>
        <w:jc w:val="both"/>
        <w:rPr>
          <w:rFonts w:ascii="Times New Roman" w:hAnsi="Times New Roman" w:cs="Times New Roman"/>
          <w:sz w:val="28"/>
          <w:szCs w:val="28"/>
          <w:shd w:val="clear" w:color="auto" w:fill="FFFFFF"/>
        </w:rPr>
      </w:pPr>
      <w:r w:rsidRPr="00C23006">
        <w:rPr>
          <w:rFonts w:ascii="Times New Roman" w:hAnsi="Times New Roman" w:cs="Times New Roman"/>
          <w:sz w:val="28"/>
          <w:szCs w:val="28"/>
          <w:shd w:val="clear" w:color="auto" w:fill="FFFFFF"/>
        </w:rPr>
        <w:t>- отдел строительства района на 2 единицы (инженер-технолог, инспектор по делопроизводству) - 1 056,8  тыс. тенге;</w:t>
      </w:r>
    </w:p>
    <w:p w:rsidR="00F95F1A" w:rsidRPr="00C23006" w:rsidRDefault="004902C0" w:rsidP="00C52063">
      <w:pPr>
        <w:suppressAutoHyphens/>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C23006">
        <w:rPr>
          <w:rFonts w:ascii="Times New Roman" w:eastAsia="Calibri" w:hAnsi="Times New Roman" w:cs="Times New Roman"/>
          <w:b/>
          <w:sz w:val="28"/>
          <w:szCs w:val="28"/>
        </w:rPr>
        <w:t>п</w:t>
      </w:r>
      <w:r w:rsidR="00F95F1A" w:rsidRPr="00C23006">
        <w:rPr>
          <w:rFonts w:ascii="Times New Roman" w:eastAsia="Calibri" w:hAnsi="Times New Roman" w:cs="Times New Roman"/>
          <w:b/>
          <w:sz w:val="28"/>
          <w:szCs w:val="28"/>
        </w:rPr>
        <w:t>ункт 8.</w:t>
      </w:r>
      <w:r w:rsidR="00F95F1A" w:rsidRPr="00C23006">
        <w:rPr>
          <w:rFonts w:ascii="Times New Roman" w:eastAsia="Calibri" w:hAnsi="Times New Roman" w:cs="Times New Roman"/>
          <w:sz w:val="28"/>
          <w:szCs w:val="28"/>
        </w:rPr>
        <w:t xml:space="preserve"> В нарушение </w:t>
      </w:r>
      <w:r w:rsidR="00F95F1A" w:rsidRPr="00C23006">
        <w:rPr>
          <w:rFonts w:ascii="Times New Roman" w:eastAsia="Times New Roman" w:hAnsi="Times New Roman" w:cs="Times New Roman"/>
          <w:bCs/>
          <w:kern w:val="36"/>
          <w:sz w:val="28"/>
          <w:szCs w:val="28"/>
        </w:rPr>
        <w:t>пунктов 9, 12 п</w:t>
      </w:r>
      <w:r w:rsidR="00F95F1A" w:rsidRPr="00C23006">
        <w:rPr>
          <w:rFonts w:ascii="Times New Roman" w:eastAsia="Times New Roman" w:hAnsi="Times New Roman" w:cs="Times New Roman"/>
          <w:sz w:val="28"/>
          <w:szCs w:val="28"/>
        </w:rPr>
        <w:t>остановления Правительства РК от 25 апреля 2015 года № 325 "</w:t>
      </w:r>
      <w:r w:rsidR="00F95F1A" w:rsidRPr="00C23006">
        <w:rPr>
          <w:rFonts w:ascii="Times New Roman" w:eastAsia="Times New Roman" w:hAnsi="Times New Roman" w:cs="Times New Roman"/>
          <w:bCs/>
          <w:kern w:val="36"/>
          <w:sz w:val="28"/>
          <w:szCs w:val="28"/>
        </w:rPr>
        <w:t xml:space="preserve">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 Отдел без рассмотрения ходатайства о выделении денег из резерва местного исполнительного органа </w:t>
      </w:r>
      <w:r w:rsidR="00F95F1A" w:rsidRPr="00C23006">
        <w:rPr>
          <w:rFonts w:ascii="Times New Roman" w:eastAsia="Times New Roman" w:hAnsi="Times New Roman" w:cs="Times New Roman"/>
          <w:sz w:val="28"/>
          <w:szCs w:val="28"/>
        </w:rPr>
        <w:t xml:space="preserve">внес в местный исполнительный орган проект решения о выделении денег на ликвидацию чрезвычайных ситуаций природного характера в сумме </w:t>
      </w:r>
      <w:r w:rsidR="00F95F1A" w:rsidRPr="00C23006">
        <w:rPr>
          <w:rFonts w:ascii="Times New Roman" w:eastAsia="Times New Roman" w:hAnsi="Times New Roman" w:cs="Times New Roman"/>
          <w:b/>
          <w:sz w:val="28"/>
          <w:szCs w:val="28"/>
        </w:rPr>
        <w:t>17 264,0</w:t>
      </w:r>
      <w:r w:rsidR="00F95F1A" w:rsidRPr="00C23006">
        <w:rPr>
          <w:rFonts w:ascii="Times New Roman" w:eastAsia="Times New Roman" w:hAnsi="Times New Roman" w:cs="Times New Roman"/>
          <w:sz w:val="28"/>
          <w:szCs w:val="28"/>
        </w:rPr>
        <w:t xml:space="preserve"> </w:t>
      </w:r>
      <w:r w:rsidR="00F95F1A" w:rsidRPr="00C23006">
        <w:rPr>
          <w:rFonts w:ascii="Times New Roman" w:eastAsia="Times New Roman" w:hAnsi="Times New Roman" w:cs="Times New Roman"/>
          <w:b/>
          <w:sz w:val="28"/>
          <w:szCs w:val="28"/>
        </w:rPr>
        <w:t>тыс. тенге;</w:t>
      </w:r>
    </w:p>
    <w:p w:rsidR="00F95F1A" w:rsidRPr="00C23006" w:rsidRDefault="004902C0"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b/>
          <w:bCs/>
          <w:sz w:val="28"/>
          <w:szCs w:val="28"/>
        </w:rPr>
        <w:t>п</w:t>
      </w:r>
      <w:r w:rsidR="00F95F1A" w:rsidRPr="00C23006">
        <w:rPr>
          <w:rFonts w:ascii="Times New Roman" w:hAnsi="Times New Roman" w:cs="Times New Roman"/>
          <w:b/>
          <w:bCs/>
          <w:sz w:val="28"/>
          <w:szCs w:val="28"/>
        </w:rPr>
        <w:t>ункт 9.</w:t>
      </w:r>
      <w:r w:rsidR="00F95F1A" w:rsidRPr="00C23006">
        <w:rPr>
          <w:rFonts w:ascii="Times New Roman" w:hAnsi="Times New Roman" w:cs="Times New Roman"/>
          <w:bCs/>
          <w:sz w:val="28"/>
          <w:szCs w:val="28"/>
        </w:rPr>
        <w:t xml:space="preserve"> В нарушение пунктов 1,2 статьи 112 Бюджетного кодекса</w:t>
      </w:r>
      <w:r w:rsidRPr="00C23006">
        <w:rPr>
          <w:rFonts w:ascii="Times New Roman" w:hAnsi="Times New Roman" w:cs="Times New Roman"/>
          <w:bCs/>
          <w:sz w:val="28"/>
          <w:szCs w:val="28"/>
        </w:rPr>
        <w:t xml:space="preserve"> РК</w:t>
      </w:r>
      <w:r w:rsidR="00F95F1A" w:rsidRPr="00C23006">
        <w:rPr>
          <w:rFonts w:ascii="Times New Roman" w:hAnsi="Times New Roman" w:cs="Times New Roman"/>
          <w:bCs/>
          <w:sz w:val="28"/>
          <w:szCs w:val="28"/>
        </w:rPr>
        <w:t>, пунктов 17, 18 Инструкции №</w:t>
      </w:r>
      <w:r w:rsidR="00F95F1A" w:rsidRPr="00C23006">
        <w:rPr>
          <w:rFonts w:ascii="Times New Roman" w:hAnsi="Times New Roman" w:cs="Times New Roman"/>
          <w:sz w:val="28"/>
          <w:szCs w:val="28"/>
        </w:rPr>
        <w:t xml:space="preserve">629, Отделом не проводился ежемесячный </w:t>
      </w:r>
      <w:r w:rsidR="00F95F1A" w:rsidRPr="00C23006">
        <w:rPr>
          <w:rFonts w:ascii="Times New Roman" w:hAnsi="Times New Roman" w:cs="Times New Roman"/>
          <w:bCs/>
          <w:sz w:val="28"/>
          <w:szCs w:val="28"/>
        </w:rPr>
        <w:t>анализ сумм недоимки по поступлениям в</w:t>
      </w:r>
      <w:r w:rsidR="00F95F1A" w:rsidRPr="00C23006">
        <w:rPr>
          <w:rFonts w:ascii="Times New Roman" w:hAnsi="Times New Roman" w:cs="Times New Roman"/>
          <w:sz w:val="28"/>
          <w:szCs w:val="28"/>
        </w:rPr>
        <w:t xml:space="preserve"> </w:t>
      </w:r>
      <w:r w:rsidR="00F95F1A" w:rsidRPr="00C23006">
        <w:rPr>
          <w:rFonts w:ascii="Times New Roman" w:hAnsi="Times New Roman" w:cs="Times New Roman"/>
          <w:bCs/>
          <w:sz w:val="28"/>
          <w:szCs w:val="28"/>
        </w:rPr>
        <w:t xml:space="preserve">государственный бюджет в разрезе налогов и платежей </w:t>
      </w:r>
      <w:r w:rsidR="00F95F1A" w:rsidRPr="00C23006">
        <w:rPr>
          <w:rFonts w:ascii="Times New Roman" w:hAnsi="Times New Roman" w:cs="Times New Roman"/>
          <w:sz w:val="28"/>
          <w:szCs w:val="28"/>
        </w:rPr>
        <w:t>за 2017 год по форме, согласно приложению 5 к Инструкции;</w:t>
      </w:r>
    </w:p>
    <w:p w:rsidR="00F95F1A" w:rsidRPr="00C23006" w:rsidRDefault="004902C0"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b/>
          <w:sz w:val="28"/>
          <w:szCs w:val="28"/>
        </w:rPr>
        <w:t>п</w:t>
      </w:r>
      <w:r w:rsidR="00F95F1A" w:rsidRPr="00C23006">
        <w:rPr>
          <w:rFonts w:ascii="Times New Roman" w:hAnsi="Times New Roman" w:cs="Times New Roman"/>
          <w:b/>
          <w:sz w:val="28"/>
          <w:szCs w:val="28"/>
        </w:rPr>
        <w:t>ункт 10</w:t>
      </w:r>
      <w:r w:rsidR="00F95F1A" w:rsidRPr="00C23006">
        <w:rPr>
          <w:rFonts w:ascii="Times New Roman" w:hAnsi="Times New Roman" w:cs="Times New Roman"/>
          <w:sz w:val="28"/>
          <w:szCs w:val="28"/>
        </w:rPr>
        <w:t xml:space="preserve"> </w:t>
      </w:r>
      <w:r w:rsidR="00F95F1A" w:rsidRPr="00C23006">
        <w:rPr>
          <w:rFonts w:ascii="Times New Roman" w:hAnsi="Times New Roman" w:cs="Times New Roman"/>
          <w:b/>
          <w:sz w:val="28"/>
          <w:szCs w:val="28"/>
        </w:rPr>
        <w:t>.</w:t>
      </w:r>
      <w:r w:rsidR="00F95F1A" w:rsidRPr="00C23006">
        <w:rPr>
          <w:rFonts w:ascii="Times New Roman" w:hAnsi="Times New Roman" w:cs="Times New Roman"/>
          <w:sz w:val="28"/>
          <w:szCs w:val="28"/>
        </w:rPr>
        <w:t xml:space="preserve"> В нарушение пункта 1 статьи 198 Бюджетного кодекса РК, пункта 8, подпунктов 2), 3) пункта 9 Правил регистрации, учета и мониторинга бюджетных кредитов, утвержденных Приказом Министра финансов Республики Казахстан от 26 января 2009 года № 30, пункта 15 Положения о государственном учреждении «Отдел экономики и финансов Нуринского района», утвержденное постановлением акимата Нуринского  района от 25 сентября 2013 года №26/01  Отделом не на должном уровне осуществляется функция мониторинга за своевременным погашением бюджетных кредитов, отслеживания и учет просроченной задолженности по бюджетным кредитам, в части погашения просроченной кредиторской задолженности по</w:t>
      </w:r>
      <w:r w:rsidR="00F95F1A" w:rsidRPr="00C23006">
        <w:rPr>
          <w:rFonts w:ascii="Times New Roman" w:hAnsi="Times New Roman" w:cs="Times New Roman"/>
        </w:rPr>
        <w:t xml:space="preserve"> </w:t>
      </w:r>
      <w:r w:rsidR="00F95F1A" w:rsidRPr="00C23006">
        <w:rPr>
          <w:rFonts w:ascii="Times New Roman" w:hAnsi="Times New Roman" w:cs="Times New Roman"/>
          <w:sz w:val="28"/>
          <w:szCs w:val="28"/>
        </w:rPr>
        <w:t>заемщикам имеющейся на 1 января 2018 года;</w:t>
      </w:r>
    </w:p>
    <w:p w:rsidR="00F95F1A" w:rsidRPr="00C23006" w:rsidRDefault="004902C0"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b/>
          <w:sz w:val="28"/>
          <w:szCs w:val="28"/>
        </w:rPr>
        <w:lastRenderedPageBreak/>
        <w:t>п</w:t>
      </w:r>
      <w:r w:rsidR="00F95F1A" w:rsidRPr="00C23006">
        <w:rPr>
          <w:rFonts w:ascii="Times New Roman" w:hAnsi="Times New Roman" w:cs="Times New Roman"/>
          <w:b/>
          <w:sz w:val="28"/>
          <w:szCs w:val="28"/>
        </w:rPr>
        <w:t xml:space="preserve">ункт 11. </w:t>
      </w:r>
      <w:r w:rsidRPr="00C23006">
        <w:rPr>
          <w:rFonts w:ascii="Times New Roman" w:hAnsi="Times New Roman" w:cs="Times New Roman"/>
          <w:sz w:val="28"/>
          <w:szCs w:val="28"/>
        </w:rPr>
        <w:t>В нарушение пункта 65</w:t>
      </w:r>
      <w:r w:rsidR="00F95F1A" w:rsidRPr="00C23006">
        <w:rPr>
          <w:rFonts w:ascii="Times New Roman" w:hAnsi="Times New Roman" w:cs="Times New Roman"/>
          <w:sz w:val="28"/>
          <w:szCs w:val="28"/>
        </w:rPr>
        <w:t xml:space="preserve"> </w:t>
      </w:r>
      <w:r w:rsidRPr="00C23006">
        <w:rPr>
          <w:rFonts w:ascii="Times New Roman" w:hAnsi="Times New Roman" w:cs="Times New Roman"/>
          <w:sz w:val="28"/>
          <w:szCs w:val="28"/>
        </w:rPr>
        <w:t>Методическими рекомендациями по проведению мониторинга стратегических и программных документов, стратегических планов государственных органов, включающих форму и порядок составления отчета о реализации (Приказ Министра национальной экономики Республики Казахстан от 4 февраля 2016 года № 58 (Далее - Приказ №58)</w:t>
      </w:r>
      <w:r w:rsidR="00F95F1A" w:rsidRPr="00C23006">
        <w:rPr>
          <w:rFonts w:ascii="Times New Roman" w:hAnsi="Times New Roman" w:cs="Times New Roman"/>
          <w:sz w:val="28"/>
          <w:szCs w:val="28"/>
        </w:rPr>
        <w:t>Отдел, являясь органом – разработчиком, допустил снижение плановых значений целевых индикаторов в ПРТ на 2017 год;</w:t>
      </w:r>
    </w:p>
    <w:p w:rsidR="00F95F1A" w:rsidRPr="00C23006" w:rsidRDefault="00B85429" w:rsidP="00C52063">
      <w:pPr>
        <w:widowControl w:val="0"/>
        <w:tabs>
          <w:tab w:val="left" w:pos="336"/>
          <w:tab w:val="left" w:pos="851"/>
        </w:tabs>
        <w:spacing w:after="0" w:line="240" w:lineRule="auto"/>
        <w:ind w:firstLine="567"/>
        <w:jc w:val="both"/>
        <w:rPr>
          <w:rFonts w:ascii="Times New Roman" w:hAnsi="Times New Roman" w:cs="Times New Roman"/>
          <w:spacing w:val="1"/>
          <w:sz w:val="28"/>
          <w:szCs w:val="28"/>
        </w:rPr>
      </w:pPr>
      <w:r w:rsidRPr="00C23006">
        <w:rPr>
          <w:rFonts w:ascii="Times New Roman" w:hAnsi="Times New Roman" w:cs="Times New Roman"/>
          <w:b/>
          <w:sz w:val="28"/>
          <w:szCs w:val="28"/>
        </w:rPr>
        <w:t>п</w:t>
      </w:r>
      <w:r w:rsidR="00F95F1A" w:rsidRPr="00C23006">
        <w:rPr>
          <w:rFonts w:ascii="Times New Roman" w:hAnsi="Times New Roman" w:cs="Times New Roman"/>
          <w:b/>
          <w:sz w:val="28"/>
          <w:szCs w:val="28"/>
        </w:rPr>
        <w:t xml:space="preserve">ункт 12. </w:t>
      </w:r>
      <w:r w:rsidR="00F95F1A" w:rsidRPr="00C23006">
        <w:rPr>
          <w:rFonts w:ascii="Times New Roman" w:hAnsi="Times New Roman" w:cs="Times New Roman"/>
          <w:sz w:val="28"/>
          <w:szCs w:val="28"/>
        </w:rPr>
        <w:t>В нарушение пункт</w:t>
      </w:r>
      <w:r w:rsidR="00F95F1A" w:rsidRPr="00C23006">
        <w:rPr>
          <w:rFonts w:ascii="Times New Roman" w:hAnsi="Times New Roman" w:cs="Times New Roman"/>
          <w:sz w:val="28"/>
          <w:szCs w:val="28"/>
          <w:lang w:val="kk-KZ"/>
        </w:rPr>
        <w:t>а</w:t>
      </w:r>
      <w:r w:rsidR="00F95F1A" w:rsidRPr="00C23006">
        <w:rPr>
          <w:rFonts w:ascii="Times New Roman" w:hAnsi="Times New Roman" w:cs="Times New Roman"/>
          <w:sz w:val="28"/>
          <w:szCs w:val="28"/>
        </w:rPr>
        <w:t xml:space="preserve"> 16 Правил </w:t>
      </w:r>
      <w:r w:rsidR="00F95F1A" w:rsidRPr="00C23006">
        <w:rPr>
          <w:rFonts w:ascii="Times New Roman" w:hAnsi="Times New Roman" w:cs="Times New Roman"/>
          <w:spacing w:val="2"/>
          <w:sz w:val="28"/>
          <w:szCs w:val="28"/>
        </w:rPr>
        <w:t xml:space="preserve">№ 931 Отдел, являясь органом – разработчиком, принимал от всех органов – соисполнителей  отчеты о реализации ПРТ, в которых отсутствует </w:t>
      </w:r>
      <w:r w:rsidR="00F95F1A" w:rsidRPr="00C23006">
        <w:rPr>
          <w:rFonts w:ascii="Times New Roman" w:hAnsi="Times New Roman" w:cs="Times New Roman"/>
          <w:spacing w:val="1"/>
          <w:sz w:val="28"/>
          <w:szCs w:val="28"/>
        </w:rPr>
        <w:t>информация о:</w:t>
      </w:r>
    </w:p>
    <w:p w:rsidR="00F95F1A" w:rsidRPr="00C23006" w:rsidRDefault="00F95F1A" w:rsidP="00C52063">
      <w:pPr>
        <w:widowControl w:val="0"/>
        <w:tabs>
          <w:tab w:val="left" w:pos="336"/>
          <w:tab w:val="left" w:pos="851"/>
        </w:tabs>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spacing w:val="1"/>
          <w:sz w:val="28"/>
          <w:szCs w:val="28"/>
        </w:rPr>
        <w:t xml:space="preserve">- </w:t>
      </w:r>
      <w:r w:rsidRPr="00C23006">
        <w:rPr>
          <w:rFonts w:ascii="Times New Roman" w:hAnsi="Times New Roman" w:cs="Times New Roman"/>
          <w:sz w:val="28"/>
          <w:szCs w:val="28"/>
        </w:rPr>
        <w:t xml:space="preserve">невыполненных запланированных мероприятиях и причинах их невыполнения, влиянии невыполненных мероприятий на социально-экономическую, общественно-политическую ситуацию в регионе, стране; </w:t>
      </w:r>
    </w:p>
    <w:p w:rsidR="00F95F1A" w:rsidRPr="00C23006" w:rsidRDefault="00F95F1A" w:rsidP="00C52063">
      <w:pPr>
        <w:widowControl w:val="0"/>
        <w:tabs>
          <w:tab w:val="left" w:pos="336"/>
          <w:tab w:val="left" w:pos="851"/>
        </w:tabs>
        <w:spacing w:after="0" w:line="240" w:lineRule="auto"/>
        <w:ind w:firstLine="567"/>
        <w:jc w:val="both"/>
        <w:rPr>
          <w:rFonts w:ascii="Times New Roman" w:hAnsi="Times New Roman" w:cs="Times New Roman"/>
          <w:spacing w:val="1"/>
          <w:sz w:val="28"/>
          <w:szCs w:val="28"/>
        </w:rPr>
      </w:pPr>
      <w:r w:rsidRPr="00C23006">
        <w:rPr>
          <w:rFonts w:ascii="Times New Roman" w:hAnsi="Times New Roman" w:cs="Times New Roman"/>
          <w:spacing w:val="1"/>
          <w:sz w:val="28"/>
          <w:szCs w:val="28"/>
        </w:rPr>
        <w:t>- сведения о результатах выездных мероприятий по определению степени выполнения мероприятий по реализации документа, связанных с реализацией бюджетных инвестиций;</w:t>
      </w:r>
    </w:p>
    <w:p w:rsidR="00F95F1A" w:rsidRPr="00C23006" w:rsidRDefault="00F95F1A" w:rsidP="00C52063">
      <w:pPr>
        <w:widowControl w:val="0"/>
        <w:tabs>
          <w:tab w:val="left" w:pos="336"/>
          <w:tab w:val="left" w:pos="851"/>
        </w:tabs>
        <w:spacing w:after="0" w:line="240" w:lineRule="auto"/>
        <w:ind w:firstLine="567"/>
        <w:jc w:val="both"/>
        <w:rPr>
          <w:rFonts w:ascii="Times New Roman" w:hAnsi="Times New Roman" w:cs="Times New Roman"/>
          <w:spacing w:val="1"/>
          <w:sz w:val="28"/>
          <w:szCs w:val="28"/>
        </w:rPr>
      </w:pPr>
      <w:r w:rsidRPr="00C23006">
        <w:rPr>
          <w:rStyle w:val="apple-converted-space"/>
          <w:rFonts w:ascii="Times New Roman" w:hAnsi="Times New Roman" w:cs="Times New Roman"/>
          <w:spacing w:val="1"/>
          <w:sz w:val="28"/>
          <w:szCs w:val="28"/>
        </w:rPr>
        <w:t>- </w:t>
      </w:r>
      <w:r w:rsidRPr="00C23006">
        <w:rPr>
          <w:rFonts w:ascii="Times New Roman" w:hAnsi="Times New Roman" w:cs="Times New Roman"/>
          <w:spacing w:val="1"/>
          <w:sz w:val="28"/>
          <w:szCs w:val="28"/>
        </w:rPr>
        <w:t>информация об уровне удовлетворенности благополучателей, в том числе уровне фактического объема предоставленных государственных услуг от запланированных;</w:t>
      </w:r>
    </w:p>
    <w:p w:rsidR="00F95F1A" w:rsidRPr="00C23006" w:rsidRDefault="00F95F1A" w:rsidP="00C52063">
      <w:pPr>
        <w:widowControl w:val="0"/>
        <w:tabs>
          <w:tab w:val="left" w:pos="336"/>
          <w:tab w:val="left" w:pos="851"/>
        </w:tabs>
        <w:spacing w:after="0" w:line="240" w:lineRule="auto"/>
        <w:ind w:firstLine="567"/>
        <w:jc w:val="both"/>
        <w:rPr>
          <w:rFonts w:ascii="Times New Roman" w:hAnsi="Times New Roman" w:cs="Times New Roman"/>
          <w:spacing w:val="1"/>
          <w:sz w:val="28"/>
          <w:szCs w:val="28"/>
        </w:rPr>
      </w:pPr>
      <w:r w:rsidRPr="00C23006">
        <w:rPr>
          <w:rFonts w:ascii="Times New Roman" w:hAnsi="Times New Roman" w:cs="Times New Roman"/>
          <w:spacing w:val="1"/>
          <w:sz w:val="28"/>
          <w:szCs w:val="28"/>
        </w:rPr>
        <w:t xml:space="preserve">- сведения о проведенных контрольных мероприятиях, государственном аудите и экспертно-аналитических мероприятиях; </w:t>
      </w:r>
    </w:p>
    <w:p w:rsidR="00F95F1A" w:rsidRPr="00C23006" w:rsidRDefault="00F95F1A" w:rsidP="00C52063">
      <w:pPr>
        <w:widowControl w:val="0"/>
        <w:tabs>
          <w:tab w:val="left" w:pos="336"/>
          <w:tab w:val="left" w:pos="851"/>
        </w:tabs>
        <w:spacing w:after="0" w:line="240" w:lineRule="auto"/>
        <w:ind w:firstLine="567"/>
        <w:jc w:val="both"/>
        <w:rPr>
          <w:rFonts w:ascii="Times New Roman" w:hAnsi="Times New Roman" w:cs="Times New Roman"/>
          <w:spacing w:val="1"/>
          <w:sz w:val="28"/>
          <w:szCs w:val="28"/>
        </w:rPr>
      </w:pPr>
      <w:r w:rsidRPr="00C23006">
        <w:rPr>
          <w:rFonts w:ascii="Times New Roman" w:hAnsi="Times New Roman" w:cs="Times New Roman"/>
          <w:spacing w:val="1"/>
          <w:sz w:val="28"/>
          <w:szCs w:val="28"/>
        </w:rPr>
        <w:t>- выводы и предложения, в том числе предложения по корректировке документа, объемам и источникам финансирования, об изменении действующего законодательства и другие;</w:t>
      </w:r>
    </w:p>
    <w:p w:rsidR="00F95F1A" w:rsidRPr="00C23006" w:rsidRDefault="00B85429" w:rsidP="00C52063">
      <w:pPr>
        <w:widowControl w:val="0"/>
        <w:tabs>
          <w:tab w:val="left" w:pos="336"/>
          <w:tab w:val="left" w:pos="851"/>
        </w:tabs>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b/>
          <w:sz w:val="28"/>
          <w:szCs w:val="28"/>
        </w:rPr>
        <w:t>п</w:t>
      </w:r>
      <w:r w:rsidR="00F95F1A" w:rsidRPr="00C23006">
        <w:rPr>
          <w:rFonts w:ascii="Times New Roman" w:hAnsi="Times New Roman" w:cs="Times New Roman"/>
          <w:b/>
          <w:sz w:val="28"/>
          <w:szCs w:val="28"/>
        </w:rPr>
        <w:t xml:space="preserve">ункт 13. </w:t>
      </w:r>
      <w:r w:rsidR="00F95F1A" w:rsidRPr="00C23006">
        <w:rPr>
          <w:rFonts w:ascii="Times New Roman" w:hAnsi="Times New Roman" w:cs="Times New Roman"/>
          <w:sz w:val="28"/>
          <w:szCs w:val="28"/>
        </w:rPr>
        <w:t>В нарушение пункта 174 Постановления Правительства РК №790  в Отдел отчет о реализации ПРТ представили с нарушением установленного срока с опозданием на 6 - 12 календарных дней, т.е.после 1 февраля - 6 органов - соисполнителей (аппарат акима района, отдел занятости и социальных программ района, отдел предпринимательства и промышленности района, ЦРБ района, отдел физической культуры и спорта, отдел земельных отношений) и не представили отчет  о реализации ПРТ - 2 органа - соисполнителя (отдел строительства района, отдел сельского хозяйства района);</w:t>
      </w:r>
    </w:p>
    <w:p w:rsidR="00F95F1A" w:rsidRPr="00C23006" w:rsidRDefault="00B85429" w:rsidP="00C52063">
      <w:pPr>
        <w:widowControl w:val="0"/>
        <w:tabs>
          <w:tab w:val="left" w:pos="336"/>
          <w:tab w:val="left" w:pos="851"/>
        </w:tabs>
        <w:spacing w:after="0" w:line="240" w:lineRule="auto"/>
        <w:ind w:firstLine="567"/>
        <w:jc w:val="both"/>
        <w:rPr>
          <w:rFonts w:ascii="Times New Roman" w:eastAsia="Times New Roman" w:hAnsi="Times New Roman" w:cs="Times New Roman"/>
          <w:sz w:val="28"/>
          <w:szCs w:val="28"/>
        </w:rPr>
      </w:pPr>
      <w:r w:rsidRPr="00C23006">
        <w:rPr>
          <w:rFonts w:ascii="Times New Roman" w:hAnsi="Times New Roman" w:cs="Times New Roman"/>
          <w:b/>
          <w:sz w:val="28"/>
          <w:szCs w:val="28"/>
        </w:rPr>
        <w:t>п</w:t>
      </w:r>
      <w:r w:rsidR="00F95F1A" w:rsidRPr="00C23006">
        <w:rPr>
          <w:rFonts w:ascii="Times New Roman" w:hAnsi="Times New Roman" w:cs="Times New Roman"/>
          <w:b/>
          <w:sz w:val="28"/>
          <w:szCs w:val="28"/>
        </w:rPr>
        <w:t xml:space="preserve">ункт 14. </w:t>
      </w:r>
      <w:r w:rsidR="00F95F1A" w:rsidRPr="00C23006">
        <w:rPr>
          <w:rFonts w:ascii="Times New Roman" w:hAnsi="Times New Roman" w:cs="Times New Roman"/>
          <w:sz w:val="28"/>
          <w:szCs w:val="28"/>
        </w:rPr>
        <w:t xml:space="preserve">В нарушение пунктов 7,9 статьи 153 </w:t>
      </w:r>
      <w:r w:rsidR="00F95F1A" w:rsidRPr="00C23006">
        <w:rPr>
          <w:rFonts w:ascii="Times New Roman" w:hAnsi="Times New Roman" w:cs="Times New Roman"/>
          <w:bCs/>
          <w:spacing w:val="-2"/>
          <w:sz w:val="28"/>
          <w:szCs w:val="28"/>
        </w:rPr>
        <w:t xml:space="preserve">Бюджетного кодекса РК Отделом включены в проект районного бюджета </w:t>
      </w:r>
      <w:r w:rsidR="00F95F1A" w:rsidRPr="00C23006">
        <w:rPr>
          <w:rFonts w:ascii="Times New Roman" w:hAnsi="Times New Roman" w:cs="Times New Roman"/>
          <w:sz w:val="28"/>
          <w:szCs w:val="28"/>
        </w:rPr>
        <w:t xml:space="preserve">на 2017 год инвестиционные проекты и сформирован перечень </w:t>
      </w:r>
      <w:r w:rsidR="00F95F1A" w:rsidRPr="00C23006">
        <w:rPr>
          <w:rFonts w:ascii="Times New Roman" w:eastAsia="Times New Roman" w:hAnsi="Times New Roman" w:cs="Times New Roman"/>
          <w:sz w:val="28"/>
          <w:szCs w:val="28"/>
        </w:rPr>
        <w:t>бюджетных инвестиционных проектов на 2017 год</w:t>
      </w:r>
      <w:r w:rsidR="00F95F1A" w:rsidRPr="00C23006">
        <w:rPr>
          <w:rFonts w:ascii="Times New Roman" w:hAnsi="Times New Roman" w:cs="Times New Roman"/>
          <w:sz w:val="28"/>
          <w:szCs w:val="28"/>
        </w:rPr>
        <w:t xml:space="preserve"> без наличия положительного предложения районной бюджетной комиссии </w:t>
      </w:r>
      <w:r w:rsidR="00F95F1A" w:rsidRPr="00C23006">
        <w:rPr>
          <w:rFonts w:ascii="Times New Roman" w:eastAsia="Times New Roman" w:hAnsi="Times New Roman" w:cs="Times New Roman"/>
          <w:sz w:val="28"/>
          <w:szCs w:val="28"/>
        </w:rPr>
        <w:t xml:space="preserve">на сумму </w:t>
      </w:r>
      <w:r w:rsidR="00F95F1A" w:rsidRPr="00C23006">
        <w:rPr>
          <w:rFonts w:ascii="Times New Roman" w:eastAsia="Times New Roman" w:hAnsi="Times New Roman" w:cs="Times New Roman"/>
          <w:b/>
          <w:sz w:val="28"/>
          <w:szCs w:val="28"/>
        </w:rPr>
        <w:t>55 793,0 тыс. тенге</w:t>
      </w:r>
      <w:r w:rsidR="00F95F1A" w:rsidRPr="00C23006">
        <w:rPr>
          <w:rFonts w:ascii="Times New Roman" w:eastAsia="Times New Roman" w:hAnsi="Times New Roman" w:cs="Times New Roman"/>
          <w:sz w:val="28"/>
          <w:szCs w:val="28"/>
        </w:rPr>
        <w:t>;</w:t>
      </w:r>
    </w:p>
    <w:p w:rsidR="00F95F1A" w:rsidRPr="00C23006" w:rsidRDefault="00B85429" w:rsidP="00C52063">
      <w:pPr>
        <w:widowControl w:val="0"/>
        <w:tabs>
          <w:tab w:val="left" w:pos="336"/>
          <w:tab w:val="left" w:pos="851"/>
        </w:tabs>
        <w:spacing w:after="0" w:line="240" w:lineRule="auto"/>
        <w:ind w:firstLine="567"/>
        <w:jc w:val="both"/>
        <w:rPr>
          <w:rStyle w:val="apple-converted-space"/>
          <w:rFonts w:ascii="Times New Roman" w:hAnsi="Times New Roman" w:cs="Times New Roman"/>
          <w:spacing w:val="1"/>
          <w:sz w:val="28"/>
          <w:szCs w:val="28"/>
        </w:rPr>
      </w:pPr>
      <w:r w:rsidRPr="00C23006">
        <w:rPr>
          <w:rFonts w:ascii="Times New Roman" w:hAnsi="Times New Roman" w:cs="Times New Roman"/>
          <w:b/>
          <w:sz w:val="28"/>
          <w:szCs w:val="28"/>
        </w:rPr>
        <w:t>п</w:t>
      </w:r>
      <w:r w:rsidR="00F95F1A" w:rsidRPr="00C23006">
        <w:rPr>
          <w:rFonts w:ascii="Times New Roman" w:hAnsi="Times New Roman" w:cs="Times New Roman"/>
          <w:b/>
          <w:sz w:val="28"/>
          <w:szCs w:val="28"/>
        </w:rPr>
        <w:t xml:space="preserve">ункт 15. </w:t>
      </w:r>
      <w:r w:rsidR="00F95F1A" w:rsidRPr="00C23006">
        <w:rPr>
          <w:rFonts w:ascii="Times New Roman" w:hAnsi="Times New Roman" w:cs="Times New Roman"/>
          <w:sz w:val="28"/>
          <w:szCs w:val="28"/>
        </w:rPr>
        <w:t>В нарушение пункта 23 Правил № 195 Отделом не подготовлены замечания и предложения по проектам БП, а также не сообщено об их отсутствии по 40 АБП;</w:t>
      </w:r>
    </w:p>
    <w:p w:rsidR="00F95F1A" w:rsidRPr="00C23006" w:rsidRDefault="00B85429" w:rsidP="00C52063">
      <w:pPr>
        <w:suppressAutoHyphens/>
        <w:autoSpaceDE w:val="0"/>
        <w:autoSpaceDN w:val="0"/>
        <w:adjustRightInd w:val="0"/>
        <w:spacing w:after="0" w:line="240" w:lineRule="auto"/>
        <w:ind w:firstLine="567"/>
        <w:jc w:val="both"/>
        <w:rPr>
          <w:rFonts w:ascii="Times New Roman" w:hAnsi="Times New Roman" w:cs="Times New Roman"/>
          <w:kern w:val="1"/>
          <w:sz w:val="28"/>
        </w:rPr>
      </w:pPr>
      <w:r w:rsidRPr="00C23006">
        <w:rPr>
          <w:rFonts w:ascii="Times New Roman" w:hAnsi="Times New Roman" w:cs="Times New Roman"/>
          <w:b/>
          <w:sz w:val="28"/>
          <w:szCs w:val="28"/>
        </w:rPr>
        <w:lastRenderedPageBreak/>
        <w:t>п</w:t>
      </w:r>
      <w:r w:rsidR="00F95F1A" w:rsidRPr="00C23006">
        <w:rPr>
          <w:rFonts w:ascii="Times New Roman" w:hAnsi="Times New Roman" w:cs="Times New Roman"/>
          <w:b/>
          <w:sz w:val="28"/>
          <w:szCs w:val="28"/>
        </w:rPr>
        <w:t xml:space="preserve">ункт 16. </w:t>
      </w:r>
      <w:r w:rsidR="00F95F1A" w:rsidRPr="00C23006">
        <w:rPr>
          <w:rFonts w:ascii="Times New Roman" w:hAnsi="Times New Roman" w:cs="Times New Roman"/>
          <w:sz w:val="28"/>
          <w:szCs w:val="28"/>
        </w:rPr>
        <w:t xml:space="preserve"> В нарушение пункта 13 Правил № 195 </w:t>
      </w:r>
      <w:r w:rsidR="00F95F1A" w:rsidRPr="00C23006">
        <w:rPr>
          <w:rFonts w:ascii="Times New Roman" w:hAnsi="Times New Roman" w:cs="Times New Roman"/>
          <w:kern w:val="1"/>
          <w:sz w:val="28"/>
        </w:rPr>
        <w:t xml:space="preserve">в представленных БП </w:t>
      </w:r>
      <w:r w:rsidR="00F95F1A" w:rsidRPr="00C23006">
        <w:rPr>
          <w:rFonts w:ascii="Times New Roman" w:hAnsi="Times New Roman" w:cs="Times New Roman"/>
          <w:sz w:val="28"/>
          <w:szCs w:val="28"/>
        </w:rPr>
        <w:t xml:space="preserve">по 22 АБП </w:t>
      </w:r>
      <w:r w:rsidR="00F95F1A" w:rsidRPr="00C23006">
        <w:rPr>
          <w:rFonts w:ascii="Times New Roman" w:hAnsi="Times New Roman" w:cs="Times New Roman"/>
          <w:kern w:val="1"/>
          <w:sz w:val="28"/>
        </w:rPr>
        <w:t>указаны задачи, не предусмотренные формой согласно Приложения 2 к Правилами;</w:t>
      </w:r>
    </w:p>
    <w:p w:rsidR="00F95F1A" w:rsidRPr="00C23006" w:rsidRDefault="00B85429"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b/>
          <w:sz w:val="28"/>
          <w:szCs w:val="28"/>
        </w:rPr>
        <w:t>п</w:t>
      </w:r>
      <w:r w:rsidR="00F95F1A" w:rsidRPr="00C23006">
        <w:rPr>
          <w:rFonts w:ascii="Times New Roman" w:hAnsi="Times New Roman" w:cs="Times New Roman"/>
          <w:b/>
          <w:sz w:val="28"/>
          <w:szCs w:val="28"/>
        </w:rPr>
        <w:t xml:space="preserve">ункт 17. </w:t>
      </w:r>
      <w:r w:rsidR="00F95F1A" w:rsidRPr="00C23006">
        <w:rPr>
          <w:rFonts w:ascii="Times New Roman" w:hAnsi="Times New Roman" w:cs="Times New Roman"/>
          <w:sz w:val="28"/>
          <w:szCs w:val="28"/>
        </w:rPr>
        <w:t xml:space="preserve"> В нарушение подпункта 8) пункта 13, подпункта 8) пункта 15 Правил № 195 не указаны конечные результаты по БП по 22 АБП;</w:t>
      </w:r>
    </w:p>
    <w:p w:rsidR="00F95F1A" w:rsidRPr="00C23006" w:rsidRDefault="00B85429" w:rsidP="00C52063">
      <w:pPr>
        <w:spacing w:after="0" w:line="240" w:lineRule="auto"/>
        <w:ind w:firstLine="567"/>
        <w:contextualSpacing/>
        <w:jc w:val="both"/>
        <w:rPr>
          <w:rFonts w:ascii="Times New Roman" w:hAnsi="Times New Roman" w:cs="Times New Roman"/>
          <w:sz w:val="28"/>
          <w:szCs w:val="28"/>
        </w:rPr>
      </w:pPr>
      <w:r w:rsidRPr="00C23006">
        <w:rPr>
          <w:rFonts w:ascii="Times New Roman" w:hAnsi="Times New Roman" w:cs="Times New Roman"/>
          <w:b/>
          <w:sz w:val="28"/>
          <w:szCs w:val="28"/>
        </w:rPr>
        <w:t>п</w:t>
      </w:r>
      <w:r w:rsidR="00F95F1A" w:rsidRPr="00C23006">
        <w:rPr>
          <w:rFonts w:ascii="Times New Roman" w:hAnsi="Times New Roman" w:cs="Times New Roman"/>
          <w:b/>
          <w:sz w:val="28"/>
          <w:szCs w:val="28"/>
        </w:rPr>
        <w:t xml:space="preserve">ункт 18. </w:t>
      </w:r>
      <w:r w:rsidR="00F95F1A" w:rsidRPr="00C23006">
        <w:rPr>
          <w:rFonts w:ascii="Times New Roman" w:hAnsi="Times New Roman" w:cs="Times New Roman"/>
          <w:sz w:val="28"/>
          <w:szCs w:val="28"/>
        </w:rPr>
        <w:t xml:space="preserve"> В нарушение подпункта 8) пункта 15 Правил № 195 конечные </w:t>
      </w:r>
      <w:r w:rsidR="00F95F1A" w:rsidRPr="00C23006">
        <w:rPr>
          <w:rFonts w:ascii="Times New Roman" w:eastAsia="Times New Roman" w:hAnsi="Times New Roman" w:cs="Times New Roman"/>
          <w:sz w:val="28"/>
          <w:szCs w:val="28"/>
        </w:rPr>
        <w:t xml:space="preserve">результаты БП </w:t>
      </w:r>
      <w:r w:rsidR="00F95F1A" w:rsidRPr="00C23006">
        <w:rPr>
          <w:rFonts w:ascii="Times New Roman" w:hAnsi="Times New Roman" w:cs="Times New Roman"/>
          <w:sz w:val="28"/>
          <w:szCs w:val="28"/>
        </w:rPr>
        <w:t>не отражают качественный итог реализации БП путем определения его количественного показателя, конкретной даты его достижения и они не выражены в абсолютных, относительных или процентных величинах, в том числе по:</w:t>
      </w:r>
    </w:p>
    <w:p w:rsidR="00F95F1A" w:rsidRPr="00C23006" w:rsidRDefault="00F95F1A" w:rsidP="00C52063">
      <w:pPr>
        <w:spacing w:after="0" w:line="240" w:lineRule="auto"/>
        <w:ind w:firstLine="567"/>
        <w:contextualSpacing/>
        <w:jc w:val="both"/>
        <w:rPr>
          <w:rFonts w:ascii="Times New Roman" w:hAnsi="Times New Roman" w:cs="Times New Roman"/>
          <w:sz w:val="28"/>
          <w:szCs w:val="28"/>
        </w:rPr>
      </w:pPr>
      <w:r w:rsidRPr="00C23006">
        <w:rPr>
          <w:rFonts w:ascii="Times New Roman" w:hAnsi="Times New Roman" w:cs="Times New Roman"/>
          <w:sz w:val="28"/>
          <w:szCs w:val="28"/>
        </w:rPr>
        <w:t xml:space="preserve">- </w:t>
      </w:r>
      <w:r w:rsidRPr="00C23006">
        <w:rPr>
          <w:rFonts w:ascii="Times New Roman" w:hAnsi="Times New Roman" w:cs="Times New Roman"/>
          <w:i/>
          <w:sz w:val="28"/>
          <w:szCs w:val="28"/>
        </w:rPr>
        <w:t xml:space="preserve">отделу жилищно-коммунального хозяйства, пассажирского транспорта, автомобильных дорог, строительства и жилищной инспекцией района </w:t>
      </w:r>
      <w:r w:rsidRPr="00C23006">
        <w:rPr>
          <w:rFonts w:ascii="Times New Roman" w:hAnsi="Times New Roman" w:cs="Times New Roman"/>
          <w:sz w:val="28"/>
          <w:szCs w:val="28"/>
        </w:rPr>
        <w:t>по 9-ти БП (492012, 492015, 492016, 492018, 492020, 492021, 492023, 492026, 492045);</w:t>
      </w:r>
    </w:p>
    <w:p w:rsidR="00F95F1A" w:rsidRPr="00C23006" w:rsidRDefault="00F95F1A" w:rsidP="00C52063">
      <w:pPr>
        <w:tabs>
          <w:tab w:val="left" w:pos="0"/>
          <w:tab w:val="left" w:pos="567"/>
        </w:tabs>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sz w:val="28"/>
          <w:szCs w:val="28"/>
        </w:rPr>
        <w:t xml:space="preserve">- </w:t>
      </w:r>
      <w:r w:rsidRPr="00C23006">
        <w:rPr>
          <w:rFonts w:ascii="Times New Roman" w:hAnsi="Times New Roman" w:cs="Times New Roman"/>
          <w:i/>
          <w:sz w:val="28"/>
          <w:szCs w:val="28"/>
        </w:rPr>
        <w:t xml:space="preserve">отделу культуры и развития языков района </w:t>
      </w:r>
      <w:r w:rsidRPr="00C23006">
        <w:rPr>
          <w:rFonts w:ascii="Times New Roman" w:hAnsi="Times New Roman" w:cs="Times New Roman"/>
          <w:sz w:val="28"/>
          <w:szCs w:val="28"/>
        </w:rPr>
        <w:t>по 3-м БП (455007);</w:t>
      </w:r>
    </w:p>
    <w:p w:rsidR="00F95F1A" w:rsidRPr="00C23006" w:rsidRDefault="00B85429" w:rsidP="00C52063">
      <w:pPr>
        <w:tabs>
          <w:tab w:val="left" w:pos="540"/>
          <w:tab w:val="left" w:pos="567"/>
        </w:tabs>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b/>
          <w:sz w:val="28"/>
          <w:szCs w:val="28"/>
        </w:rPr>
        <w:t>п</w:t>
      </w:r>
      <w:r w:rsidR="00F95F1A" w:rsidRPr="00C23006">
        <w:rPr>
          <w:rFonts w:ascii="Times New Roman" w:hAnsi="Times New Roman" w:cs="Times New Roman"/>
          <w:b/>
          <w:sz w:val="28"/>
          <w:szCs w:val="28"/>
        </w:rPr>
        <w:t xml:space="preserve">ункт 19. </w:t>
      </w:r>
      <w:r w:rsidR="00F95F1A" w:rsidRPr="00C23006">
        <w:rPr>
          <w:rFonts w:ascii="Times New Roman" w:hAnsi="Times New Roman" w:cs="Times New Roman"/>
          <w:sz w:val="28"/>
          <w:szCs w:val="28"/>
        </w:rPr>
        <w:t xml:space="preserve">В нарушение подпункта 6) пункта 15 Правил №195  </w:t>
      </w:r>
      <w:r w:rsidR="00F95F1A" w:rsidRPr="00C23006">
        <w:rPr>
          <w:rFonts w:ascii="Times New Roman" w:hAnsi="Times New Roman" w:cs="Times New Roman"/>
          <w:i/>
          <w:sz w:val="28"/>
          <w:szCs w:val="28"/>
        </w:rPr>
        <w:t xml:space="preserve">аппаратом маслихата района </w:t>
      </w:r>
      <w:r w:rsidR="00F95F1A" w:rsidRPr="00C23006">
        <w:rPr>
          <w:rFonts w:ascii="Times New Roman" w:hAnsi="Times New Roman" w:cs="Times New Roman"/>
          <w:sz w:val="28"/>
          <w:szCs w:val="28"/>
        </w:rPr>
        <w:t>по БП 112003:</w:t>
      </w:r>
    </w:p>
    <w:p w:rsidR="00F95F1A" w:rsidRPr="00C23006" w:rsidRDefault="00F95F1A" w:rsidP="00C52063">
      <w:pPr>
        <w:tabs>
          <w:tab w:val="left" w:pos="540"/>
          <w:tab w:val="left" w:pos="567"/>
        </w:tabs>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sz w:val="28"/>
          <w:szCs w:val="28"/>
        </w:rPr>
        <w:t>- в строке «Вид бюджетной программы» по строке «в зависимости от уровня государственного управления» указано "повышение уровня правового и инфармационно-аналитического обеспечения депутатов районного малихата", когда Правилами определено «районные (городские)»;</w:t>
      </w:r>
    </w:p>
    <w:p w:rsidR="00F95F1A" w:rsidRPr="00C23006" w:rsidRDefault="00F95F1A" w:rsidP="00C52063">
      <w:pPr>
        <w:tabs>
          <w:tab w:val="left" w:pos="540"/>
          <w:tab w:val="left" w:pos="567"/>
        </w:tabs>
        <w:spacing w:after="0" w:line="240" w:lineRule="auto"/>
        <w:ind w:firstLine="567"/>
        <w:jc w:val="both"/>
        <w:rPr>
          <w:rFonts w:ascii="Times New Roman" w:eastAsia="Times New Roman" w:hAnsi="Times New Roman" w:cs="Times New Roman"/>
          <w:spacing w:val="2"/>
          <w:sz w:val="28"/>
          <w:szCs w:val="28"/>
        </w:rPr>
      </w:pPr>
      <w:r w:rsidRPr="00C23006">
        <w:rPr>
          <w:rFonts w:ascii="Times New Roman" w:hAnsi="Times New Roman" w:cs="Times New Roman"/>
          <w:sz w:val="28"/>
          <w:szCs w:val="28"/>
        </w:rPr>
        <w:t>- по строке «в зависимости от содержания» указано "эффективное и рациональное использование, выделенных бюджетных средств на содержание аппарата",  когда Правилами определено "осуществление капитальных расходов"</w:t>
      </w:r>
      <w:r w:rsidRPr="00C23006">
        <w:rPr>
          <w:rFonts w:ascii="Times New Roman" w:eastAsia="Times New Roman" w:hAnsi="Times New Roman" w:cs="Times New Roman"/>
          <w:spacing w:val="2"/>
          <w:sz w:val="28"/>
          <w:szCs w:val="28"/>
        </w:rPr>
        <w:t>;</w:t>
      </w:r>
    </w:p>
    <w:p w:rsidR="00F95F1A" w:rsidRPr="00C23006" w:rsidRDefault="00F95F1A" w:rsidP="00C52063">
      <w:pPr>
        <w:tabs>
          <w:tab w:val="left" w:pos="0"/>
          <w:tab w:val="left" w:pos="567"/>
        </w:tabs>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i/>
          <w:sz w:val="28"/>
          <w:szCs w:val="28"/>
        </w:rPr>
        <w:t xml:space="preserve">аппаратом акима Нуринского района </w:t>
      </w:r>
      <w:r w:rsidRPr="00C23006">
        <w:rPr>
          <w:rFonts w:ascii="Times New Roman" w:hAnsi="Times New Roman" w:cs="Times New Roman"/>
          <w:sz w:val="28"/>
          <w:szCs w:val="28"/>
        </w:rPr>
        <w:t>по БП 122003:</w:t>
      </w:r>
    </w:p>
    <w:p w:rsidR="00F95F1A" w:rsidRPr="00C23006" w:rsidRDefault="00F95F1A" w:rsidP="00C52063">
      <w:pPr>
        <w:tabs>
          <w:tab w:val="left" w:pos="540"/>
          <w:tab w:val="left" w:pos="567"/>
        </w:tabs>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sz w:val="28"/>
          <w:szCs w:val="28"/>
        </w:rPr>
        <w:t>- в строке «Вид бюджетной программы» по строке «в зависимости от уровня государственного управления» указано "утверждаемая в составе бюджета района", когда Правилами определено «районные (городские)»;</w:t>
      </w:r>
    </w:p>
    <w:p w:rsidR="00F95F1A" w:rsidRPr="00C23006" w:rsidRDefault="00F95F1A" w:rsidP="00C52063">
      <w:pPr>
        <w:tabs>
          <w:tab w:val="left" w:pos="540"/>
          <w:tab w:val="left" w:pos="567"/>
        </w:tabs>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sz w:val="28"/>
          <w:szCs w:val="28"/>
        </w:rPr>
        <w:t>- по строке «в зависимости от содержания» указано "приобретение ОС и ТМЦ для укрепления материально-технической базы аппарата", когда Правилами определено "осуществление капитальных расходов";</w:t>
      </w:r>
    </w:p>
    <w:p w:rsidR="00F95F1A" w:rsidRPr="00C23006" w:rsidRDefault="00F95F1A" w:rsidP="00C52063">
      <w:pPr>
        <w:tabs>
          <w:tab w:val="left" w:pos="540"/>
          <w:tab w:val="left" w:pos="567"/>
        </w:tabs>
        <w:spacing w:after="0" w:line="240" w:lineRule="auto"/>
        <w:ind w:firstLine="567"/>
        <w:jc w:val="both"/>
        <w:rPr>
          <w:rFonts w:ascii="Times New Roman" w:hAnsi="Times New Roman" w:cs="Times New Roman"/>
          <w:sz w:val="28"/>
          <w:szCs w:val="28"/>
        </w:rPr>
      </w:pPr>
      <w:r w:rsidRPr="00C23006">
        <w:rPr>
          <w:rFonts w:ascii="Times New Roman" w:eastAsia="Times New Roman" w:hAnsi="Times New Roman" w:cs="Times New Roman"/>
          <w:i/>
          <w:spacing w:val="2"/>
          <w:sz w:val="28"/>
          <w:szCs w:val="28"/>
        </w:rPr>
        <w:t>о</w:t>
      </w:r>
      <w:r w:rsidRPr="00C23006">
        <w:rPr>
          <w:rFonts w:ascii="Times New Roman" w:hAnsi="Times New Roman" w:cs="Times New Roman"/>
          <w:i/>
          <w:sz w:val="28"/>
          <w:szCs w:val="28"/>
        </w:rPr>
        <w:t xml:space="preserve">тделом ветеринарии района </w:t>
      </w:r>
      <w:r w:rsidRPr="00C23006">
        <w:rPr>
          <w:rFonts w:ascii="Times New Roman" w:hAnsi="Times New Roman" w:cs="Times New Roman"/>
          <w:sz w:val="28"/>
          <w:szCs w:val="28"/>
        </w:rPr>
        <w:t>по БП 473007, 473010</w:t>
      </w:r>
    </w:p>
    <w:p w:rsidR="00F95F1A" w:rsidRPr="00C23006" w:rsidRDefault="00F95F1A" w:rsidP="00C52063">
      <w:pPr>
        <w:tabs>
          <w:tab w:val="left" w:pos="540"/>
          <w:tab w:val="left" w:pos="567"/>
        </w:tabs>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sz w:val="28"/>
          <w:szCs w:val="28"/>
        </w:rPr>
        <w:t>- в строке «Вид бюджетной программы» по строке «в зависимости от уровня государственного управления» указано "одел ветеринарии района (горда областного значения)", когда Правилами определено «районные (городские)»;</w:t>
      </w:r>
    </w:p>
    <w:p w:rsidR="00F95F1A" w:rsidRPr="00C23006" w:rsidRDefault="00F95F1A" w:rsidP="00C52063">
      <w:pPr>
        <w:tabs>
          <w:tab w:val="left" w:pos="540"/>
          <w:tab w:val="left" w:pos="567"/>
        </w:tabs>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sz w:val="28"/>
          <w:szCs w:val="28"/>
        </w:rPr>
        <w:t xml:space="preserve">- </w:t>
      </w:r>
      <w:r w:rsidRPr="00C23006">
        <w:rPr>
          <w:rFonts w:ascii="Times New Roman" w:hAnsi="Times New Roman" w:cs="Times New Roman"/>
          <w:i/>
          <w:sz w:val="28"/>
          <w:szCs w:val="28"/>
        </w:rPr>
        <w:t xml:space="preserve">отделом культуры и развития языков района, отделом экономики и финансов района </w:t>
      </w:r>
      <w:r w:rsidRPr="00C23006">
        <w:rPr>
          <w:rFonts w:ascii="Times New Roman" w:hAnsi="Times New Roman" w:cs="Times New Roman"/>
          <w:sz w:val="28"/>
          <w:szCs w:val="28"/>
        </w:rPr>
        <w:t>по БП 455001, 455003:</w:t>
      </w:r>
    </w:p>
    <w:p w:rsidR="00F95F1A" w:rsidRPr="00C23006" w:rsidRDefault="00F95F1A" w:rsidP="00C52063">
      <w:pPr>
        <w:tabs>
          <w:tab w:val="left" w:pos="540"/>
          <w:tab w:val="left" w:pos="567"/>
        </w:tabs>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sz w:val="28"/>
          <w:szCs w:val="28"/>
        </w:rPr>
        <w:t>- в строке «Вид бюджетной программы» по строке «в зависимости от уровня государственного управления» указано "утверждаемая в составе бюджета района", когда Правилами определено «районные (городские)»;</w:t>
      </w:r>
    </w:p>
    <w:p w:rsidR="00F95F1A" w:rsidRPr="00C23006" w:rsidRDefault="00B85429" w:rsidP="00C52063">
      <w:pPr>
        <w:tabs>
          <w:tab w:val="left" w:pos="540"/>
          <w:tab w:val="left" w:pos="567"/>
        </w:tabs>
        <w:spacing w:after="0" w:line="240" w:lineRule="auto"/>
        <w:ind w:firstLine="567"/>
        <w:jc w:val="both"/>
        <w:rPr>
          <w:rFonts w:ascii="Times New Roman" w:eastAsia="Times New Roman" w:hAnsi="Times New Roman" w:cs="Times New Roman"/>
          <w:spacing w:val="2"/>
          <w:sz w:val="28"/>
          <w:szCs w:val="28"/>
        </w:rPr>
      </w:pPr>
      <w:r w:rsidRPr="00C23006">
        <w:rPr>
          <w:rFonts w:ascii="Times New Roman" w:hAnsi="Times New Roman" w:cs="Times New Roman"/>
          <w:b/>
          <w:sz w:val="28"/>
          <w:szCs w:val="28"/>
        </w:rPr>
        <w:lastRenderedPageBreak/>
        <w:t>п</w:t>
      </w:r>
      <w:r w:rsidR="00F95F1A" w:rsidRPr="00C23006">
        <w:rPr>
          <w:rFonts w:ascii="Times New Roman" w:hAnsi="Times New Roman" w:cs="Times New Roman"/>
          <w:b/>
          <w:sz w:val="28"/>
          <w:szCs w:val="28"/>
        </w:rPr>
        <w:t xml:space="preserve">ункт 20. </w:t>
      </w:r>
      <w:r w:rsidR="00F95F1A" w:rsidRPr="00C23006">
        <w:rPr>
          <w:rFonts w:ascii="Times New Roman" w:hAnsi="Times New Roman" w:cs="Times New Roman"/>
          <w:sz w:val="28"/>
          <w:szCs w:val="28"/>
        </w:rPr>
        <w:t xml:space="preserve">В нарушение подпункта 14) пункта 15 Правил № 195 показатели прямого </w:t>
      </w:r>
      <w:r w:rsidR="00F95F1A" w:rsidRPr="00C23006">
        <w:rPr>
          <w:rFonts w:ascii="Times New Roman" w:eastAsia="Times New Roman" w:hAnsi="Times New Roman" w:cs="Times New Roman"/>
          <w:sz w:val="28"/>
          <w:szCs w:val="28"/>
        </w:rPr>
        <w:t>результата</w:t>
      </w:r>
      <w:r w:rsidR="00F95F1A" w:rsidRPr="00C23006">
        <w:rPr>
          <w:rFonts w:ascii="Times New Roman" w:eastAsia="Times New Roman" w:hAnsi="Times New Roman" w:cs="Times New Roman"/>
          <w:spacing w:val="2"/>
          <w:sz w:val="28"/>
          <w:szCs w:val="28"/>
        </w:rPr>
        <w:t xml:space="preserve"> </w:t>
      </w:r>
      <w:r w:rsidR="00F95F1A" w:rsidRPr="00C23006">
        <w:rPr>
          <w:rFonts w:ascii="Times New Roman" w:eastAsia="Times New Roman" w:hAnsi="Times New Roman" w:cs="Times New Roman"/>
          <w:i/>
          <w:spacing w:val="2"/>
          <w:sz w:val="28"/>
          <w:szCs w:val="28"/>
        </w:rPr>
        <w:t>о</w:t>
      </w:r>
      <w:r w:rsidR="00F95F1A" w:rsidRPr="00C23006">
        <w:rPr>
          <w:rFonts w:ascii="Times New Roman" w:hAnsi="Times New Roman" w:cs="Times New Roman"/>
          <w:i/>
          <w:sz w:val="28"/>
          <w:szCs w:val="28"/>
        </w:rPr>
        <w:t>тделом ветеринарии района</w:t>
      </w:r>
      <w:r w:rsidR="00F95F1A" w:rsidRPr="00C23006">
        <w:rPr>
          <w:rFonts w:ascii="Times New Roman" w:hAnsi="Times New Roman" w:cs="Times New Roman"/>
          <w:sz w:val="28"/>
          <w:szCs w:val="28"/>
        </w:rPr>
        <w:t xml:space="preserve"> по БП 473007, БП 473010 </w:t>
      </w:r>
      <w:r w:rsidR="00F95F1A" w:rsidRPr="00C23006">
        <w:rPr>
          <w:rFonts w:ascii="Times New Roman" w:eastAsia="Times New Roman" w:hAnsi="Times New Roman" w:cs="Times New Roman"/>
          <w:sz w:val="28"/>
          <w:szCs w:val="28"/>
        </w:rPr>
        <w:t xml:space="preserve">отражены в </w:t>
      </w:r>
      <w:r w:rsidR="00F95F1A" w:rsidRPr="00C23006">
        <w:rPr>
          <w:rFonts w:ascii="Times New Roman" w:eastAsia="Times New Roman" w:hAnsi="Times New Roman" w:cs="Times New Roman"/>
          <w:spacing w:val="2"/>
          <w:sz w:val="28"/>
          <w:szCs w:val="28"/>
        </w:rPr>
        <w:t>процентных величинах, тогда как должны отражаться в абсолютных величинах;</w:t>
      </w:r>
    </w:p>
    <w:p w:rsidR="00F95F1A" w:rsidRPr="00C23006" w:rsidRDefault="00B85429" w:rsidP="00C52063">
      <w:pPr>
        <w:tabs>
          <w:tab w:val="left" w:pos="540"/>
          <w:tab w:val="left" w:pos="567"/>
        </w:tabs>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b/>
          <w:sz w:val="28"/>
          <w:szCs w:val="28"/>
        </w:rPr>
        <w:t>п</w:t>
      </w:r>
      <w:r w:rsidR="00F95F1A" w:rsidRPr="00C23006">
        <w:rPr>
          <w:rFonts w:ascii="Times New Roman" w:hAnsi="Times New Roman" w:cs="Times New Roman"/>
          <w:b/>
          <w:sz w:val="28"/>
          <w:szCs w:val="28"/>
        </w:rPr>
        <w:t xml:space="preserve">ункт 21. </w:t>
      </w:r>
      <w:r w:rsidR="00F95F1A" w:rsidRPr="00C23006">
        <w:rPr>
          <w:rFonts w:ascii="Times New Roman" w:hAnsi="Times New Roman" w:cs="Times New Roman"/>
          <w:sz w:val="28"/>
          <w:szCs w:val="28"/>
        </w:rPr>
        <w:t xml:space="preserve">В нарушение подпунктов 2),3) пункта 1 статьи 124 Бюджетного Кодекса РК, подпункта 14) пункта 15 Правил № 195 отделом культуры и развития языков района по БП 455001 отражен показатель прямого </w:t>
      </w:r>
      <w:r w:rsidR="00F95F1A" w:rsidRPr="00C23006">
        <w:rPr>
          <w:rFonts w:ascii="Times New Roman" w:eastAsia="Times New Roman" w:hAnsi="Times New Roman" w:cs="Times New Roman"/>
          <w:sz w:val="28"/>
          <w:szCs w:val="28"/>
        </w:rPr>
        <w:t>результата</w:t>
      </w:r>
      <w:r w:rsidR="00F95F1A" w:rsidRPr="00C23006">
        <w:rPr>
          <w:rFonts w:ascii="Times New Roman" w:hAnsi="Times New Roman" w:cs="Times New Roman"/>
          <w:sz w:val="28"/>
          <w:szCs w:val="28"/>
        </w:rPr>
        <w:t xml:space="preserve"> - "составление отчетности по исполнению районного бюджета и представление в центральный уполномоченный орган по исполнению бюджета", что не входит в объем выполняемых государственных функций, полномочий данного государственного органа;</w:t>
      </w:r>
    </w:p>
    <w:p w:rsidR="00F95F1A" w:rsidRPr="00C23006" w:rsidRDefault="00B85429" w:rsidP="00C52063">
      <w:pPr>
        <w:tabs>
          <w:tab w:val="left" w:pos="540"/>
          <w:tab w:val="left" w:pos="567"/>
        </w:tabs>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b/>
          <w:sz w:val="28"/>
          <w:szCs w:val="28"/>
          <w:shd w:val="clear" w:color="auto" w:fill="FFFFFF"/>
        </w:rPr>
        <w:t>п</w:t>
      </w:r>
      <w:r w:rsidR="009D5167">
        <w:rPr>
          <w:rFonts w:ascii="Times New Roman" w:hAnsi="Times New Roman" w:cs="Times New Roman"/>
          <w:b/>
          <w:sz w:val="28"/>
          <w:szCs w:val="28"/>
          <w:shd w:val="clear" w:color="auto" w:fill="FFFFFF"/>
        </w:rPr>
        <w:t xml:space="preserve">ункт </w:t>
      </w:r>
      <w:r w:rsidR="00F95F1A" w:rsidRPr="00C23006">
        <w:rPr>
          <w:rFonts w:ascii="Times New Roman" w:hAnsi="Times New Roman" w:cs="Times New Roman"/>
          <w:b/>
          <w:sz w:val="28"/>
          <w:szCs w:val="28"/>
          <w:shd w:val="clear" w:color="auto" w:fill="FFFFFF"/>
        </w:rPr>
        <w:t xml:space="preserve">22. </w:t>
      </w:r>
      <w:r w:rsidR="00F95F1A" w:rsidRPr="00C23006">
        <w:rPr>
          <w:rFonts w:ascii="Times New Roman" w:hAnsi="Times New Roman" w:cs="Times New Roman"/>
          <w:sz w:val="28"/>
          <w:szCs w:val="28"/>
          <w:shd w:val="clear" w:color="auto" w:fill="FFFFFF"/>
        </w:rPr>
        <w:t xml:space="preserve">В нарушение пункта 49 </w:t>
      </w:r>
      <w:r w:rsidR="00F95F1A" w:rsidRPr="00C23006">
        <w:rPr>
          <w:rFonts w:ascii="Times New Roman" w:hAnsi="Times New Roman" w:cs="Times New Roman"/>
          <w:sz w:val="28"/>
          <w:szCs w:val="28"/>
        </w:rPr>
        <w:t>Инструкция №629 по данным отчетов</w:t>
      </w:r>
      <w:r w:rsidR="00F95F1A" w:rsidRPr="00C23006">
        <w:rPr>
          <w:rFonts w:ascii="Times New Roman" w:hAnsi="Times New Roman" w:cs="Times New Roman"/>
          <w:i/>
          <w:sz w:val="28"/>
          <w:szCs w:val="28"/>
        </w:rPr>
        <w:t xml:space="preserve"> отдела ветеринарии района </w:t>
      </w:r>
      <w:r w:rsidR="00F95F1A" w:rsidRPr="00C23006">
        <w:rPr>
          <w:rFonts w:ascii="Times New Roman" w:hAnsi="Times New Roman" w:cs="Times New Roman"/>
          <w:sz w:val="28"/>
          <w:szCs w:val="28"/>
        </w:rPr>
        <w:t>цели по БП 473007, 473010 не соответствуют целям в утвержденных БП;</w:t>
      </w:r>
    </w:p>
    <w:p w:rsidR="00F95F1A" w:rsidRPr="00C23006" w:rsidRDefault="00B85429" w:rsidP="00C52063">
      <w:pPr>
        <w:tabs>
          <w:tab w:val="left" w:pos="0"/>
          <w:tab w:val="left" w:pos="567"/>
        </w:tabs>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b/>
          <w:sz w:val="28"/>
          <w:szCs w:val="28"/>
          <w:shd w:val="clear" w:color="auto" w:fill="FFFFFF"/>
        </w:rPr>
        <w:t>п</w:t>
      </w:r>
      <w:r w:rsidR="009D5167">
        <w:rPr>
          <w:rFonts w:ascii="Times New Roman" w:hAnsi="Times New Roman" w:cs="Times New Roman"/>
          <w:b/>
          <w:sz w:val="28"/>
          <w:szCs w:val="28"/>
          <w:shd w:val="clear" w:color="auto" w:fill="FFFFFF"/>
        </w:rPr>
        <w:t>ункт</w:t>
      </w:r>
      <w:r w:rsidR="00F95F1A" w:rsidRPr="00C23006">
        <w:rPr>
          <w:rFonts w:ascii="Times New Roman" w:hAnsi="Times New Roman" w:cs="Times New Roman"/>
          <w:b/>
          <w:sz w:val="28"/>
          <w:szCs w:val="28"/>
          <w:shd w:val="clear" w:color="auto" w:fill="FFFFFF"/>
        </w:rPr>
        <w:t xml:space="preserve"> 23. </w:t>
      </w:r>
      <w:r w:rsidR="00F95F1A" w:rsidRPr="00C23006">
        <w:rPr>
          <w:rFonts w:ascii="Times New Roman" w:hAnsi="Times New Roman" w:cs="Times New Roman"/>
          <w:sz w:val="28"/>
          <w:szCs w:val="28"/>
          <w:shd w:val="clear" w:color="auto" w:fill="FFFFFF"/>
        </w:rPr>
        <w:t xml:space="preserve">В нарушение пункта 49 </w:t>
      </w:r>
      <w:r w:rsidR="00F95F1A" w:rsidRPr="00C23006">
        <w:rPr>
          <w:rFonts w:ascii="Times New Roman" w:hAnsi="Times New Roman" w:cs="Times New Roman"/>
          <w:sz w:val="28"/>
          <w:szCs w:val="28"/>
        </w:rPr>
        <w:t>Инструкция №629 по данным отчетов</w:t>
      </w:r>
      <w:r w:rsidR="00F95F1A" w:rsidRPr="00C23006">
        <w:rPr>
          <w:rFonts w:ascii="Times New Roman" w:hAnsi="Times New Roman" w:cs="Times New Roman"/>
          <w:i/>
          <w:sz w:val="28"/>
          <w:szCs w:val="28"/>
        </w:rPr>
        <w:t xml:space="preserve"> отдела ветеринарии района </w:t>
      </w:r>
      <w:r w:rsidR="00F95F1A" w:rsidRPr="00C23006">
        <w:rPr>
          <w:rFonts w:ascii="Times New Roman" w:hAnsi="Times New Roman" w:cs="Times New Roman"/>
          <w:sz w:val="28"/>
          <w:szCs w:val="28"/>
        </w:rPr>
        <w:t xml:space="preserve"> перечень показателей прямого результата (по БП 473007, 473010) не соответствуют утвержденной БП, а также </w:t>
      </w:r>
      <w:r w:rsidR="00F95F1A" w:rsidRPr="00C23006">
        <w:rPr>
          <w:rFonts w:ascii="Times New Roman" w:hAnsi="Times New Roman" w:cs="Times New Roman"/>
          <w:i/>
          <w:sz w:val="28"/>
          <w:szCs w:val="28"/>
        </w:rPr>
        <w:t xml:space="preserve">плановые значения </w:t>
      </w:r>
      <w:r w:rsidR="00F95F1A" w:rsidRPr="00C23006">
        <w:rPr>
          <w:rFonts w:ascii="Times New Roman" w:hAnsi="Times New Roman" w:cs="Times New Roman"/>
          <w:sz w:val="28"/>
          <w:szCs w:val="28"/>
        </w:rPr>
        <w:t>показателей прямого результата по БП 473007 занижены, а именно "количество отловленных голов бродячих собак и кошек" в утвержденной БП план - 314 голов, в отчете о реализации  план - 227 голов и факт - 227 голов.</w:t>
      </w:r>
    </w:p>
    <w:p w:rsidR="00F95F1A" w:rsidRPr="00C23006" w:rsidRDefault="00F95F1A" w:rsidP="00C52063">
      <w:pPr>
        <w:tabs>
          <w:tab w:val="left" w:pos="540"/>
          <w:tab w:val="left" w:pos="567"/>
        </w:tabs>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sz w:val="28"/>
          <w:szCs w:val="28"/>
        </w:rPr>
        <w:t>Соответственно, по данным отчета показатель прямого результата БП  достигнут за счет не обоснованного занижения планового значения;</w:t>
      </w:r>
    </w:p>
    <w:p w:rsidR="00F95F1A" w:rsidRPr="00C23006" w:rsidRDefault="00B85429" w:rsidP="00C52063">
      <w:pPr>
        <w:suppressAutoHyphens/>
        <w:autoSpaceDE w:val="0"/>
        <w:autoSpaceDN w:val="0"/>
        <w:adjustRightInd w:val="0"/>
        <w:spacing w:after="0" w:line="240" w:lineRule="auto"/>
        <w:ind w:firstLine="567"/>
        <w:jc w:val="both"/>
        <w:rPr>
          <w:rFonts w:ascii="Times New Roman" w:hAnsi="Times New Roman" w:cs="Times New Roman"/>
          <w:kern w:val="2"/>
          <w:sz w:val="28"/>
          <w:szCs w:val="28"/>
          <w:lang w:eastAsia="ar-SA"/>
        </w:rPr>
      </w:pPr>
      <w:r w:rsidRPr="00C23006">
        <w:rPr>
          <w:rFonts w:ascii="Times New Roman" w:hAnsi="Times New Roman" w:cs="Times New Roman"/>
          <w:b/>
          <w:spacing w:val="5"/>
          <w:sz w:val="28"/>
          <w:szCs w:val="28"/>
        </w:rPr>
        <w:t>п</w:t>
      </w:r>
      <w:r w:rsidR="0060048F" w:rsidRPr="00C23006">
        <w:rPr>
          <w:rFonts w:ascii="Times New Roman" w:hAnsi="Times New Roman" w:cs="Times New Roman"/>
          <w:b/>
          <w:spacing w:val="5"/>
          <w:sz w:val="28"/>
          <w:szCs w:val="28"/>
        </w:rPr>
        <w:t>ункт 24.</w:t>
      </w:r>
      <w:r w:rsidR="0060048F" w:rsidRPr="00C23006">
        <w:rPr>
          <w:rFonts w:ascii="Times New Roman" w:hAnsi="Times New Roman" w:cs="Times New Roman"/>
          <w:spacing w:val="5"/>
          <w:sz w:val="28"/>
          <w:szCs w:val="28"/>
        </w:rPr>
        <w:t xml:space="preserve"> В нарушение подпункта 1) пункта 8 </w:t>
      </w:r>
      <w:r w:rsidRPr="00C23006">
        <w:rPr>
          <w:rFonts w:ascii="Times New Roman" w:hAnsi="Times New Roman" w:cs="Times New Roman"/>
          <w:kern w:val="2"/>
          <w:sz w:val="28"/>
          <w:szCs w:val="28"/>
          <w:lang w:eastAsia="ar-SA"/>
        </w:rPr>
        <w:t xml:space="preserve">Правил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 утвержденных приказом Министра национальной экономики Республики Казахстан от 6 ноября 2014 года № 72 (далее - Правила №72) </w:t>
      </w:r>
      <w:r w:rsidR="0060048F" w:rsidRPr="00C23006">
        <w:rPr>
          <w:rFonts w:ascii="Times New Roman" w:hAnsi="Times New Roman" w:cs="Times New Roman"/>
          <w:spacing w:val="5"/>
          <w:sz w:val="28"/>
          <w:szCs w:val="28"/>
        </w:rPr>
        <w:t>Отделом приняты заявления д</w:t>
      </w:r>
      <w:r w:rsidR="0060048F" w:rsidRPr="00C23006">
        <w:rPr>
          <w:rFonts w:ascii="Times New Roman" w:eastAsia="Times New Roman" w:hAnsi="Times New Roman" w:cs="Times New Roman"/>
          <w:sz w:val="28"/>
          <w:szCs w:val="28"/>
        </w:rPr>
        <w:t>ля получения</w:t>
      </w:r>
      <w:r w:rsidR="0060048F" w:rsidRPr="00C23006">
        <w:rPr>
          <w:rFonts w:ascii="Times New Roman" w:eastAsia="Times New Roman" w:hAnsi="Times New Roman" w:cs="Times New Roman"/>
          <w:sz w:val="24"/>
          <w:szCs w:val="24"/>
        </w:rPr>
        <w:t xml:space="preserve"> </w:t>
      </w:r>
      <w:r w:rsidR="0060048F" w:rsidRPr="00C23006">
        <w:rPr>
          <w:rFonts w:ascii="Times New Roman" w:eastAsia="Times New Roman" w:hAnsi="Times New Roman" w:cs="Times New Roman"/>
          <w:sz w:val="28"/>
          <w:szCs w:val="28"/>
        </w:rPr>
        <w:t xml:space="preserve">мер социальной поддержки в сумме </w:t>
      </w:r>
      <w:r w:rsidR="0060048F" w:rsidRPr="00C23006">
        <w:rPr>
          <w:rFonts w:ascii="Times New Roman" w:eastAsia="Times New Roman" w:hAnsi="Times New Roman" w:cs="Times New Roman"/>
          <w:b/>
          <w:sz w:val="28"/>
          <w:szCs w:val="28"/>
        </w:rPr>
        <w:t>5 082,6</w:t>
      </w:r>
      <w:r w:rsidR="0060048F" w:rsidRPr="00C23006">
        <w:rPr>
          <w:rFonts w:ascii="Times New Roman" w:eastAsia="Times New Roman" w:hAnsi="Times New Roman" w:cs="Times New Roman"/>
          <w:sz w:val="28"/>
          <w:szCs w:val="28"/>
        </w:rPr>
        <w:t xml:space="preserve"> тыс. тенге от 32</w:t>
      </w:r>
      <w:r w:rsidR="0060048F" w:rsidRPr="00C23006">
        <w:rPr>
          <w:rFonts w:ascii="Times New Roman" w:eastAsia="Times New Roman" w:hAnsi="Times New Roman" w:cs="Times New Roman"/>
          <w:sz w:val="24"/>
          <w:szCs w:val="24"/>
        </w:rPr>
        <w:t xml:space="preserve"> </w:t>
      </w:r>
      <w:r w:rsidR="0060048F" w:rsidRPr="00C23006">
        <w:rPr>
          <w:rFonts w:ascii="Times New Roman" w:eastAsia="Times New Roman" w:hAnsi="Times New Roman" w:cs="Times New Roman"/>
          <w:sz w:val="28"/>
          <w:szCs w:val="28"/>
        </w:rPr>
        <w:t>специалистов не по форме согласно приложению 1 к Правилам;</w:t>
      </w:r>
    </w:p>
    <w:p w:rsidR="0060048F" w:rsidRPr="00C23006" w:rsidRDefault="00D86252" w:rsidP="00C52063">
      <w:pPr>
        <w:tabs>
          <w:tab w:val="left" w:pos="540"/>
          <w:tab w:val="left" w:pos="567"/>
        </w:tabs>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b/>
          <w:sz w:val="28"/>
          <w:szCs w:val="28"/>
        </w:rPr>
        <w:t>п</w:t>
      </w:r>
      <w:r w:rsidR="0060048F" w:rsidRPr="00C23006">
        <w:rPr>
          <w:rFonts w:ascii="Times New Roman" w:hAnsi="Times New Roman" w:cs="Times New Roman"/>
          <w:b/>
          <w:sz w:val="28"/>
          <w:szCs w:val="28"/>
        </w:rPr>
        <w:t>ункт 25.</w:t>
      </w:r>
      <w:r w:rsidR="0060048F" w:rsidRPr="00C23006">
        <w:rPr>
          <w:rFonts w:ascii="Times New Roman" w:hAnsi="Times New Roman" w:cs="Times New Roman"/>
          <w:sz w:val="28"/>
          <w:szCs w:val="28"/>
        </w:rPr>
        <w:t xml:space="preserve"> В нарушение пункта 6 Правил №423 инвентаризационную комиссию в 2016 году возглавлял заведующий сектором по </w:t>
      </w:r>
      <w:r w:rsidR="0060048F" w:rsidRPr="00C23006">
        <w:rPr>
          <w:rFonts w:ascii="Times New Roman" w:eastAsia="Times New Roman" w:hAnsi="Times New Roman" w:cs="Times New Roman"/>
          <w:sz w:val="28"/>
          <w:szCs w:val="28"/>
        </w:rPr>
        <w:t>государственным закупкам и учету коммунальной собственности, в 2017 году</w:t>
      </w:r>
      <w:r w:rsidR="0060048F" w:rsidRPr="00C23006">
        <w:rPr>
          <w:rFonts w:ascii="Times New Roman" w:hAnsi="Times New Roman" w:cs="Times New Roman"/>
          <w:sz w:val="28"/>
          <w:szCs w:val="28"/>
        </w:rPr>
        <w:t xml:space="preserve"> заведующая сектором по исполнению бюджета, тогда как должен возглавлять руководитель или заместитель руководителя Отдела;</w:t>
      </w:r>
    </w:p>
    <w:p w:rsidR="0060048F" w:rsidRPr="00C23006" w:rsidRDefault="00D86252" w:rsidP="00C52063">
      <w:pPr>
        <w:tabs>
          <w:tab w:val="left" w:pos="540"/>
          <w:tab w:val="left" w:pos="567"/>
        </w:tabs>
        <w:spacing w:after="0" w:line="240" w:lineRule="auto"/>
        <w:ind w:firstLine="567"/>
        <w:jc w:val="both"/>
        <w:rPr>
          <w:rFonts w:ascii="Times New Roman" w:eastAsia="Times New Roman" w:hAnsi="Times New Roman" w:cs="Times New Roman"/>
          <w:sz w:val="28"/>
          <w:szCs w:val="28"/>
        </w:rPr>
      </w:pPr>
      <w:r w:rsidRPr="00C23006">
        <w:rPr>
          <w:rFonts w:ascii="Times New Roman" w:hAnsi="Times New Roman" w:cs="Times New Roman"/>
          <w:b/>
          <w:sz w:val="28"/>
          <w:szCs w:val="28"/>
        </w:rPr>
        <w:t>п</w:t>
      </w:r>
      <w:r w:rsidR="0060048F" w:rsidRPr="00C23006">
        <w:rPr>
          <w:rFonts w:ascii="Times New Roman" w:hAnsi="Times New Roman" w:cs="Times New Roman"/>
          <w:b/>
          <w:sz w:val="28"/>
          <w:szCs w:val="28"/>
        </w:rPr>
        <w:t>ункт 26.</w:t>
      </w:r>
      <w:r w:rsidR="0060048F" w:rsidRPr="00C23006">
        <w:rPr>
          <w:rFonts w:ascii="Times New Roman" w:hAnsi="Times New Roman" w:cs="Times New Roman"/>
          <w:sz w:val="28"/>
          <w:szCs w:val="28"/>
        </w:rPr>
        <w:t xml:space="preserve"> В нарушение пункта 20 Правил №423, Приложения 111 Альбома форм в инвентаризационной описи за 2017 год</w:t>
      </w:r>
      <w:r w:rsidR="0060048F" w:rsidRPr="00C23006">
        <w:rPr>
          <w:rFonts w:ascii="Times New Roman" w:hAnsi="Times New Roman" w:cs="Times New Roman"/>
          <w:b/>
          <w:sz w:val="28"/>
          <w:szCs w:val="28"/>
        </w:rPr>
        <w:t xml:space="preserve"> </w:t>
      </w:r>
      <w:r w:rsidR="0060048F" w:rsidRPr="00C23006">
        <w:rPr>
          <w:rFonts w:ascii="Times New Roman" w:hAnsi="Times New Roman" w:cs="Times New Roman"/>
          <w:sz w:val="28"/>
          <w:szCs w:val="28"/>
        </w:rPr>
        <w:t xml:space="preserve">на </w:t>
      </w:r>
      <w:r w:rsidR="0060048F" w:rsidRPr="00C23006">
        <w:rPr>
          <w:rFonts w:ascii="Times New Roman" w:eastAsia="Times New Roman" w:hAnsi="Times New Roman" w:cs="Times New Roman"/>
          <w:sz w:val="28"/>
          <w:szCs w:val="28"/>
        </w:rPr>
        <w:t xml:space="preserve">каждой странице описи </w:t>
      </w:r>
      <w:r w:rsidR="0060048F" w:rsidRPr="00C23006">
        <w:rPr>
          <w:rFonts w:ascii="Times New Roman" w:hAnsi="Times New Roman" w:cs="Times New Roman"/>
          <w:sz w:val="28"/>
          <w:szCs w:val="28"/>
        </w:rPr>
        <w:t xml:space="preserve">не </w:t>
      </w:r>
      <w:r w:rsidR="0060048F" w:rsidRPr="00C23006">
        <w:rPr>
          <w:rFonts w:ascii="Times New Roman" w:eastAsia="Times New Roman" w:hAnsi="Times New Roman" w:cs="Times New Roman"/>
          <w:sz w:val="28"/>
          <w:szCs w:val="28"/>
        </w:rPr>
        <w:t>указ</w:t>
      </w:r>
      <w:r w:rsidR="0060048F" w:rsidRPr="00C23006">
        <w:rPr>
          <w:rFonts w:ascii="Times New Roman" w:hAnsi="Times New Roman" w:cs="Times New Roman"/>
          <w:sz w:val="28"/>
          <w:szCs w:val="28"/>
        </w:rPr>
        <w:t>ано</w:t>
      </w:r>
      <w:r w:rsidR="0060048F" w:rsidRPr="00C23006">
        <w:rPr>
          <w:rFonts w:ascii="Times New Roman" w:eastAsia="Times New Roman" w:hAnsi="Times New Roman" w:cs="Times New Roman"/>
          <w:sz w:val="28"/>
          <w:szCs w:val="28"/>
        </w:rPr>
        <w:t xml:space="preserve"> прописью число порядковых номеров долгосрочных активов и общий итог количества вышеуказанных активов в натуральных показателях, записанных на каждой странице;</w:t>
      </w:r>
    </w:p>
    <w:p w:rsidR="0060048F" w:rsidRPr="00C23006" w:rsidRDefault="00625BE1" w:rsidP="00C52063">
      <w:pPr>
        <w:tabs>
          <w:tab w:val="left" w:pos="540"/>
          <w:tab w:val="left" w:pos="567"/>
        </w:tabs>
        <w:spacing w:after="0" w:line="240" w:lineRule="auto"/>
        <w:ind w:firstLine="567"/>
        <w:jc w:val="both"/>
        <w:rPr>
          <w:rFonts w:ascii="Times New Roman" w:hAnsi="Times New Roman" w:cs="Times New Roman"/>
          <w:sz w:val="28"/>
          <w:szCs w:val="28"/>
        </w:rPr>
      </w:pPr>
      <w:r w:rsidRPr="00C23006">
        <w:rPr>
          <w:rFonts w:ascii="Times New Roman" w:eastAsia="Calibri" w:hAnsi="Times New Roman" w:cs="Times New Roman"/>
          <w:b/>
          <w:sz w:val="28"/>
          <w:szCs w:val="28"/>
        </w:rPr>
        <w:lastRenderedPageBreak/>
        <w:t>п</w:t>
      </w:r>
      <w:r w:rsidR="0060048F" w:rsidRPr="00C23006">
        <w:rPr>
          <w:rFonts w:ascii="Times New Roman" w:eastAsia="Calibri" w:hAnsi="Times New Roman" w:cs="Times New Roman"/>
          <w:b/>
          <w:sz w:val="28"/>
          <w:szCs w:val="28"/>
        </w:rPr>
        <w:t>ункт 27.</w:t>
      </w:r>
      <w:r w:rsidR="0060048F" w:rsidRPr="00C23006">
        <w:rPr>
          <w:rFonts w:ascii="Times New Roman" w:eastAsia="Calibri" w:hAnsi="Times New Roman" w:cs="Times New Roman"/>
          <w:sz w:val="28"/>
          <w:szCs w:val="28"/>
        </w:rPr>
        <w:t xml:space="preserve"> </w:t>
      </w:r>
      <w:r w:rsidR="0060048F" w:rsidRPr="00C23006">
        <w:rPr>
          <w:rFonts w:ascii="Times New Roman" w:hAnsi="Times New Roman" w:cs="Times New Roman"/>
          <w:sz w:val="28"/>
          <w:szCs w:val="28"/>
        </w:rPr>
        <w:t>В нарушение пункта 280 Правил № 393 за проверяемый период приказом руководителя Отдела приобретенные активы не закреплены за материально-ответственными лицами;</w:t>
      </w:r>
    </w:p>
    <w:p w:rsidR="0060048F" w:rsidRPr="00C23006" w:rsidRDefault="00625BE1" w:rsidP="00C52063">
      <w:pPr>
        <w:tabs>
          <w:tab w:val="left" w:pos="540"/>
          <w:tab w:val="left" w:pos="567"/>
        </w:tabs>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b/>
          <w:sz w:val="28"/>
          <w:szCs w:val="28"/>
        </w:rPr>
        <w:t>п</w:t>
      </w:r>
      <w:r w:rsidR="0060048F" w:rsidRPr="00C23006">
        <w:rPr>
          <w:rFonts w:ascii="Times New Roman" w:hAnsi="Times New Roman" w:cs="Times New Roman"/>
          <w:b/>
          <w:sz w:val="28"/>
          <w:szCs w:val="28"/>
        </w:rPr>
        <w:t>ункт 28.</w:t>
      </w:r>
      <w:r w:rsidR="0060048F" w:rsidRPr="00C23006">
        <w:rPr>
          <w:rFonts w:ascii="Times New Roman" w:hAnsi="Times New Roman" w:cs="Times New Roman"/>
          <w:sz w:val="28"/>
          <w:szCs w:val="28"/>
        </w:rPr>
        <w:t xml:space="preserve"> В нарушение пункта 19 Правила №393 с лицами ответственными за материальные ценности за период с июля 2016 года по 2017 год, не заключались договора о полной материальной ответственности;</w:t>
      </w:r>
    </w:p>
    <w:p w:rsidR="0060048F" w:rsidRPr="00C23006" w:rsidRDefault="00625BE1" w:rsidP="00C52063">
      <w:pPr>
        <w:tabs>
          <w:tab w:val="left" w:pos="540"/>
          <w:tab w:val="left" w:pos="567"/>
        </w:tabs>
        <w:spacing w:after="0" w:line="240" w:lineRule="auto"/>
        <w:ind w:firstLine="567"/>
        <w:jc w:val="both"/>
        <w:rPr>
          <w:rFonts w:ascii="Times New Roman" w:hAnsi="Times New Roman" w:cs="Times New Roman"/>
          <w:bCs/>
          <w:sz w:val="28"/>
          <w:szCs w:val="28"/>
        </w:rPr>
      </w:pPr>
      <w:r w:rsidRPr="00C23006">
        <w:rPr>
          <w:rFonts w:ascii="Times New Roman" w:eastAsia="Calibri" w:hAnsi="Times New Roman" w:cs="Times New Roman"/>
          <w:b/>
          <w:sz w:val="28"/>
          <w:szCs w:val="28"/>
        </w:rPr>
        <w:t>п</w:t>
      </w:r>
      <w:r w:rsidR="0060048F" w:rsidRPr="00C23006">
        <w:rPr>
          <w:rFonts w:ascii="Times New Roman" w:eastAsia="Calibri" w:hAnsi="Times New Roman" w:cs="Times New Roman"/>
          <w:b/>
          <w:sz w:val="28"/>
          <w:szCs w:val="28"/>
        </w:rPr>
        <w:t xml:space="preserve">ункт 29. </w:t>
      </w:r>
      <w:r w:rsidR="0060048F" w:rsidRPr="00C23006">
        <w:rPr>
          <w:rFonts w:ascii="Times New Roman" w:eastAsia="Calibri" w:hAnsi="Times New Roman" w:cs="Times New Roman"/>
          <w:sz w:val="28"/>
          <w:szCs w:val="28"/>
        </w:rPr>
        <w:t xml:space="preserve">В нарушение пункта 5 </w:t>
      </w:r>
      <w:r w:rsidR="0060048F" w:rsidRPr="00C23006">
        <w:rPr>
          <w:rFonts w:ascii="Times New Roman" w:hAnsi="Times New Roman" w:cs="Times New Roman"/>
          <w:sz w:val="28"/>
          <w:szCs w:val="28"/>
        </w:rPr>
        <w:t>П</w:t>
      </w:r>
      <w:r w:rsidR="0060048F" w:rsidRPr="00C23006">
        <w:rPr>
          <w:rFonts w:ascii="Times New Roman" w:hAnsi="Times New Roman" w:cs="Times New Roman"/>
          <w:bCs/>
          <w:sz w:val="28"/>
          <w:szCs w:val="28"/>
        </w:rPr>
        <w:t>равил №1428, в Отделе за проверяемый период не ведется журнал регистрации лиц убывших и прибывших в командировку по форме согласно Приложений 1,2 к Правилам, кроме того отсутствует приказ о назначении ответственного лица за ведение данных журналов и за производство отметок в командировочных удостоверениях;</w:t>
      </w:r>
    </w:p>
    <w:p w:rsidR="0060048F" w:rsidRPr="00C23006" w:rsidRDefault="00625BE1" w:rsidP="00C52063">
      <w:pPr>
        <w:tabs>
          <w:tab w:val="left" w:pos="540"/>
          <w:tab w:val="left" w:pos="567"/>
        </w:tabs>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b/>
          <w:sz w:val="28"/>
          <w:szCs w:val="28"/>
        </w:rPr>
        <w:t>п</w:t>
      </w:r>
      <w:r w:rsidR="0060048F" w:rsidRPr="00C23006">
        <w:rPr>
          <w:rFonts w:ascii="Times New Roman" w:hAnsi="Times New Roman" w:cs="Times New Roman"/>
          <w:b/>
          <w:sz w:val="28"/>
          <w:szCs w:val="28"/>
        </w:rPr>
        <w:t>ункт 30</w:t>
      </w:r>
      <w:r w:rsidR="0060048F" w:rsidRPr="00C23006">
        <w:rPr>
          <w:rFonts w:ascii="Times New Roman" w:hAnsi="Times New Roman" w:cs="Times New Roman"/>
          <w:sz w:val="28"/>
          <w:szCs w:val="28"/>
        </w:rPr>
        <w:t>. В нарушение пункта 4 статьи 5 Закона о государственных закупках №434, пункта 13 Правил осуществления государственных закупок №648 Отделом дважды  в августе 2017 года вносились изменения и дополнения в годовой план государственных закупок, тогда как предусмотрено не более одного раза в месяц;</w:t>
      </w:r>
    </w:p>
    <w:p w:rsidR="0060048F" w:rsidRPr="00C23006" w:rsidRDefault="00625BE1" w:rsidP="00C52063">
      <w:pPr>
        <w:tabs>
          <w:tab w:val="left" w:pos="540"/>
          <w:tab w:val="left" w:pos="567"/>
        </w:tabs>
        <w:spacing w:after="0" w:line="240" w:lineRule="auto"/>
        <w:ind w:firstLine="567"/>
        <w:jc w:val="both"/>
        <w:rPr>
          <w:rFonts w:ascii="Times New Roman" w:eastAsia="Calibri" w:hAnsi="Times New Roman" w:cs="Times New Roman"/>
          <w:sz w:val="28"/>
          <w:szCs w:val="28"/>
        </w:rPr>
      </w:pPr>
      <w:r w:rsidRPr="00C23006">
        <w:rPr>
          <w:rFonts w:ascii="Times New Roman" w:eastAsia="Calibri" w:hAnsi="Times New Roman" w:cs="Times New Roman"/>
          <w:b/>
          <w:sz w:val="28"/>
          <w:szCs w:val="28"/>
        </w:rPr>
        <w:t>п</w:t>
      </w:r>
      <w:r w:rsidR="0060048F" w:rsidRPr="00C23006">
        <w:rPr>
          <w:rFonts w:ascii="Times New Roman" w:eastAsia="Calibri" w:hAnsi="Times New Roman" w:cs="Times New Roman"/>
          <w:b/>
          <w:sz w:val="28"/>
          <w:szCs w:val="28"/>
        </w:rPr>
        <w:t>ункт 31.</w:t>
      </w:r>
      <w:r w:rsidR="0060048F" w:rsidRPr="00C23006">
        <w:rPr>
          <w:rFonts w:ascii="Times New Roman" w:eastAsia="Calibri" w:hAnsi="Times New Roman" w:cs="Times New Roman"/>
          <w:sz w:val="28"/>
          <w:szCs w:val="28"/>
        </w:rPr>
        <w:t xml:space="preserve"> В нарушение пункта 199 Правил №393, пунктов 10, 16 </w:t>
      </w:r>
      <w:r w:rsidR="0060048F" w:rsidRPr="00C23006">
        <w:rPr>
          <w:rFonts w:ascii="Times New Roman" w:hAnsi="Times New Roman" w:cs="Times New Roman"/>
          <w:spacing w:val="5"/>
          <w:sz w:val="28"/>
          <w:szCs w:val="28"/>
        </w:rPr>
        <w:t xml:space="preserve">Плана счетов </w:t>
      </w:r>
      <w:r w:rsidR="0060048F" w:rsidRPr="00C23006">
        <w:rPr>
          <w:rFonts w:ascii="Times New Roman" w:hAnsi="Times New Roman" w:cs="Times New Roman"/>
          <w:sz w:val="28"/>
          <w:szCs w:val="28"/>
        </w:rPr>
        <w:t xml:space="preserve">Отделом </w:t>
      </w:r>
      <w:r w:rsidR="0060048F" w:rsidRPr="00C23006">
        <w:rPr>
          <w:rFonts w:ascii="Times New Roman" w:eastAsia="Calibri" w:hAnsi="Times New Roman" w:cs="Times New Roman"/>
          <w:sz w:val="28"/>
          <w:szCs w:val="28"/>
        </w:rPr>
        <w:t xml:space="preserve">запасы (сетевые фильтры) на общую сумму </w:t>
      </w:r>
      <w:r w:rsidR="0060048F" w:rsidRPr="00C23006">
        <w:rPr>
          <w:rFonts w:ascii="Times New Roman" w:eastAsia="Calibri" w:hAnsi="Times New Roman" w:cs="Times New Roman"/>
          <w:b/>
          <w:sz w:val="28"/>
          <w:szCs w:val="28"/>
        </w:rPr>
        <w:t>2,4 тыс.тенге</w:t>
      </w:r>
      <w:r w:rsidR="0060048F" w:rsidRPr="00C23006">
        <w:rPr>
          <w:rFonts w:ascii="Times New Roman" w:eastAsia="Calibri" w:hAnsi="Times New Roman" w:cs="Times New Roman"/>
          <w:sz w:val="28"/>
          <w:szCs w:val="28"/>
        </w:rPr>
        <w:t xml:space="preserve"> оприходованы и учтены в качестве основных средств на счете 2360 "Машины и оборудование", тогда как необходимо было учитывать как запасы на счете 1316 "Хозяйственные материалы и канцелярские принадлежности";</w:t>
      </w:r>
    </w:p>
    <w:p w:rsidR="0060048F" w:rsidRPr="00C23006" w:rsidRDefault="00625BE1" w:rsidP="00C52063">
      <w:pPr>
        <w:tabs>
          <w:tab w:val="left" w:pos="540"/>
          <w:tab w:val="left" w:pos="567"/>
        </w:tabs>
        <w:spacing w:after="0" w:line="240" w:lineRule="auto"/>
        <w:ind w:firstLine="567"/>
        <w:jc w:val="both"/>
        <w:rPr>
          <w:rFonts w:ascii="Times New Roman" w:hAnsi="Times New Roman" w:cs="Times New Roman"/>
          <w:b/>
          <w:sz w:val="28"/>
          <w:szCs w:val="28"/>
        </w:rPr>
      </w:pPr>
      <w:r w:rsidRPr="00C23006">
        <w:rPr>
          <w:rFonts w:ascii="Times New Roman" w:hAnsi="Times New Roman" w:cs="Times New Roman"/>
          <w:b/>
          <w:spacing w:val="5"/>
          <w:sz w:val="28"/>
          <w:szCs w:val="28"/>
        </w:rPr>
        <w:t>п</w:t>
      </w:r>
      <w:r w:rsidR="0060048F" w:rsidRPr="00C23006">
        <w:rPr>
          <w:rFonts w:ascii="Times New Roman" w:hAnsi="Times New Roman" w:cs="Times New Roman"/>
          <w:b/>
          <w:spacing w:val="5"/>
          <w:sz w:val="28"/>
          <w:szCs w:val="28"/>
        </w:rPr>
        <w:t>ункт 32.</w:t>
      </w:r>
      <w:r w:rsidR="0060048F" w:rsidRPr="00C23006">
        <w:rPr>
          <w:rFonts w:ascii="Times New Roman" w:hAnsi="Times New Roman" w:cs="Times New Roman"/>
          <w:spacing w:val="5"/>
          <w:sz w:val="28"/>
          <w:szCs w:val="28"/>
        </w:rPr>
        <w:t xml:space="preserve"> В нарушение пункта 11 Плана счетов</w:t>
      </w:r>
      <w:r w:rsidR="0060048F" w:rsidRPr="00C23006">
        <w:rPr>
          <w:rFonts w:ascii="Times New Roman" w:hAnsi="Times New Roman" w:cs="Times New Roman"/>
          <w:sz w:val="28"/>
          <w:szCs w:val="28"/>
        </w:rPr>
        <w:t xml:space="preserve">, </w:t>
      </w:r>
      <w:r w:rsidR="0060048F" w:rsidRPr="00C23006">
        <w:rPr>
          <w:rFonts w:ascii="Times New Roman" w:eastAsia="Calibri" w:hAnsi="Times New Roman" w:cs="Times New Roman"/>
          <w:sz w:val="28"/>
          <w:szCs w:val="28"/>
        </w:rPr>
        <w:t>пунктов 371 и 376 Правил №393 в 2016 году стоимость годовой подписки на периодическую печать</w:t>
      </w:r>
      <w:r w:rsidR="0060048F" w:rsidRPr="00C23006">
        <w:rPr>
          <w:rFonts w:ascii="Times New Roman" w:hAnsi="Times New Roman" w:cs="Times New Roman"/>
          <w:sz w:val="28"/>
          <w:szCs w:val="28"/>
        </w:rPr>
        <w:t xml:space="preserve"> отнесена на счет 1319 "Прочие материалы"</w:t>
      </w:r>
      <w:r w:rsidR="0060048F" w:rsidRPr="00C23006">
        <w:rPr>
          <w:rFonts w:ascii="Times New Roman" w:hAnsi="Times New Roman" w:cs="Times New Roman"/>
          <w:spacing w:val="5"/>
          <w:sz w:val="28"/>
          <w:szCs w:val="28"/>
        </w:rPr>
        <w:t>,</w:t>
      </w:r>
      <w:r w:rsidR="0060048F" w:rsidRPr="00C23006">
        <w:rPr>
          <w:rFonts w:ascii="Times New Roman" w:hAnsi="Times New Roman" w:cs="Times New Roman"/>
          <w:b/>
          <w:spacing w:val="5"/>
          <w:sz w:val="28"/>
          <w:szCs w:val="28"/>
        </w:rPr>
        <w:t xml:space="preserve"> </w:t>
      </w:r>
      <w:r w:rsidR="0060048F" w:rsidRPr="00C23006">
        <w:rPr>
          <w:rFonts w:ascii="Times New Roman" w:hAnsi="Times New Roman" w:cs="Times New Roman"/>
          <w:sz w:val="28"/>
          <w:szCs w:val="28"/>
        </w:rPr>
        <w:t xml:space="preserve">тогда как должны быть отнесены на счет 1420 "Расходы будущих периодов" с дальнейшим признанием на расходы отчетного периода по счету 7140 "Прочие операционные расходы" на общую сумму </w:t>
      </w:r>
      <w:r w:rsidR="0060048F" w:rsidRPr="00C23006">
        <w:rPr>
          <w:rFonts w:ascii="Times New Roman" w:hAnsi="Times New Roman" w:cs="Times New Roman"/>
          <w:b/>
          <w:sz w:val="28"/>
          <w:szCs w:val="28"/>
        </w:rPr>
        <w:t>47,5 тыс. тенге;</w:t>
      </w:r>
    </w:p>
    <w:p w:rsidR="0060048F" w:rsidRPr="00C23006" w:rsidRDefault="00625BE1" w:rsidP="00C52063">
      <w:pPr>
        <w:tabs>
          <w:tab w:val="left" w:pos="540"/>
          <w:tab w:val="left" w:pos="567"/>
        </w:tabs>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b/>
          <w:spacing w:val="5"/>
          <w:sz w:val="28"/>
          <w:szCs w:val="28"/>
        </w:rPr>
        <w:t>п</w:t>
      </w:r>
      <w:r w:rsidR="0060048F" w:rsidRPr="00C23006">
        <w:rPr>
          <w:rFonts w:ascii="Times New Roman" w:hAnsi="Times New Roman" w:cs="Times New Roman"/>
          <w:b/>
          <w:spacing w:val="5"/>
          <w:sz w:val="28"/>
          <w:szCs w:val="28"/>
        </w:rPr>
        <w:t>ункт 33.</w:t>
      </w:r>
      <w:r w:rsidR="0060048F" w:rsidRPr="00C23006">
        <w:rPr>
          <w:rFonts w:ascii="Times New Roman" w:hAnsi="Times New Roman" w:cs="Times New Roman"/>
          <w:spacing w:val="5"/>
          <w:sz w:val="28"/>
          <w:szCs w:val="28"/>
        </w:rPr>
        <w:t xml:space="preserve"> </w:t>
      </w:r>
      <w:r w:rsidR="0060048F" w:rsidRPr="00C23006">
        <w:rPr>
          <w:rFonts w:ascii="Times New Roman" w:hAnsi="Times New Roman" w:cs="Times New Roman"/>
          <w:sz w:val="28"/>
          <w:szCs w:val="28"/>
        </w:rPr>
        <w:t>В нарушение пункта 26 Правил №393 Учреждением не ведутся оборотные ведомости;</w:t>
      </w:r>
    </w:p>
    <w:p w:rsidR="0060048F" w:rsidRPr="00C23006" w:rsidRDefault="00625BE1" w:rsidP="00C52063">
      <w:pPr>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b/>
          <w:sz w:val="28"/>
          <w:szCs w:val="28"/>
        </w:rPr>
        <w:t>п</w:t>
      </w:r>
      <w:r w:rsidR="0060048F" w:rsidRPr="00C23006">
        <w:rPr>
          <w:rFonts w:ascii="Times New Roman" w:hAnsi="Times New Roman" w:cs="Times New Roman"/>
          <w:b/>
          <w:sz w:val="28"/>
          <w:szCs w:val="28"/>
        </w:rPr>
        <w:t xml:space="preserve">ункт 34. </w:t>
      </w:r>
      <w:r w:rsidR="0060048F" w:rsidRPr="00C23006">
        <w:rPr>
          <w:rFonts w:ascii="Times New Roman" w:hAnsi="Times New Roman" w:cs="Times New Roman"/>
          <w:sz w:val="28"/>
          <w:szCs w:val="28"/>
        </w:rPr>
        <w:t>В нарушение подпункта 1) пункта 9 Правил №193 Отделом не проведен глубокий и тщательный анализ показателей по данным первичных источников (годовые финансовые отчеты, отчеты по исполнению планов развития). Так в отчете:</w:t>
      </w:r>
    </w:p>
    <w:p w:rsidR="0060048F" w:rsidRPr="00C23006" w:rsidRDefault="0060048F" w:rsidP="00C52063">
      <w:pPr>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sz w:val="28"/>
          <w:szCs w:val="28"/>
        </w:rPr>
        <w:t>- количество организаций, имеющих отрицательный финансовый результат указано "1", тогда как согласно отчета по исполнению планов развития за 2016 год отрицательный финансовый результат сложился еще по 3-м организациям, в том числе: КГКП "Ясли - сад "Балбобек" отдела образования Нуринского района" убыток 6,1 тыс.тенге, КГКП "Ясли - сад "Алтын Ден" отдела образования Нуринского района" убыток 2,0 тыс. тенге,  КГКП "Дом культуры Нуринского района" убыток 94,1 тыс.тенге;</w:t>
      </w:r>
    </w:p>
    <w:p w:rsidR="0060048F" w:rsidRPr="00C23006" w:rsidRDefault="0060048F" w:rsidP="00C52063">
      <w:pPr>
        <w:tabs>
          <w:tab w:val="left" w:pos="540"/>
          <w:tab w:val="left" w:pos="567"/>
        </w:tabs>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sz w:val="28"/>
          <w:szCs w:val="28"/>
        </w:rPr>
        <w:t xml:space="preserve">-  количество организаций, имеющих положительный финансовый результат указано "4", тогда как согласно отчета по исполнению планов развития за 2016 год количество таких организаций составляет "2", в том числе </w:t>
      </w:r>
      <w:r w:rsidRPr="00C23006">
        <w:rPr>
          <w:rFonts w:ascii="Times New Roman" w:hAnsi="Times New Roman" w:cs="Times New Roman"/>
          <w:sz w:val="28"/>
          <w:szCs w:val="28"/>
        </w:rPr>
        <w:lastRenderedPageBreak/>
        <w:t>КГП "Нуринская районная ветеринарная станция" прибыль 11,0 тыс. тенге и КГКП "Детская школа искусств" отдела образования Нуринского района" прибыль 65,4 тыс. тенге;</w:t>
      </w:r>
    </w:p>
    <w:p w:rsidR="00F95F1A" w:rsidRPr="00C23006" w:rsidRDefault="00625BE1" w:rsidP="00C52063">
      <w:pPr>
        <w:tabs>
          <w:tab w:val="left" w:pos="540"/>
          <w:tab w:val="left" w:pos="567"/>
        </w:tabs>
        <w:spacing w:after="0" w:line="240" w:lineRule="auto"/>
        <w:ind w:firstLine="567"/>
        <w:jc w:val="both"/>
        <w:rPr>
          <w:rFonts w:ascii="Times New Roman" w:hAnsi="Times New Roman" w:cs="Times New Roman"/>
          <w:sz w:val="28"/>
          <w:szCs w:val="28"/>
        </w:rPr>
      </w:pPr>
      <w:r w:rsidRPr="00C23006">
        <w:rPr>
          <w:rFonts w:ascii="Times New Roman" w:hAnsi="Times New Roman" w:cs="Times New Roman"/>
          <w:b/>
          <w:sz w:val="28"/>
          <w:szCs w:val="28"/>
        </w:rPr>
        <w:t>п</w:t>
      </w:r>
      <w:r w:rsidR="0060048F" w:rsidRPr="00C23006">
        <w:rPr>
          <w:rFonts w:ascii="Times New Roman" w:hAnsi="Times New Roman" w:cs="Times New Roman"/>
          <w:b/>
          <w:sz w:val="28"/>
          <w:szCs w:val="28"/>
        </w:rPr>
        <w:t>ункт 35.</w:t>
      </w:r>
      <w:r w:rsidR="0060048F" w:rsidRPr="00C23006">
        <w:rPr>
          <w:rFonts w:ascii="Times New Roman" w:hAnsi="Times New Roman" w:cs="Times New Roman"/>
          <w:sz w:val="28"/>
          <w:szCs w:val="28"/>
        </w:rPr>
        <w:t xml:space="preserve"> В нарушение пункта 2 статьи 94 Бюджетного Кодекса РК, пункта 5 статьи 74 Закона Республики Казахстан "О государственном имуществе" от 1 марта 2011 года,</w:t>
      </w:r>
      <w:r w:rsidR="0060048F" w:rsidRPr="00C23006">
        <w:rPr>
          <w:rFonts w:ascii="Times New Roman" w:hAnsi="Times New Roman" w:cs="Times New Roman"/>
        </w:rPr>
        <w:t xml:space="preserve"> </w:t>
      </w:r>
      <w:r w:rsidR="0060048F" w:rsidRPr="00C23006">
        <w:rPr>
          <w:rFonts w:ascii="Times New Roman" w:hAnsi="Times New Roman" w:cs="Times New Roman"/>
          <w:sz w:val="28"/>
          <w:szCs w:val="28"/>
        </w:rPr>
        <w:t>подпунктов 1),2)</w:t>
      </w:r>
      <w:r w:rsidR="0060048F" w:rsidRPr="00C23006">
        <w:rPr>
          <w:rFonts w:ascii="Times New Roman" w:hAnsi="Times New Roman" w:cs="Times New Roman"/>
        </w:rPr>
        <w:t xml:space="preserve"> </w:t>
      </w:r>
      <w:r w:rsidR="0060048F" w:rsidRPr="00C23006">
        <w:rPr>
          <w:rFonts w:ascii="Times New Roman" w:hAnsi="Times New Roman" w:cs="Times New Roman"/>
          <w:sz w:val="28"/>
          <w:szCs w:val="28"/>
        </w:rPr>
        <w:t xml:space="preserve">пункта 10 и пунктов 11, 13 договоров имущественного найма (аренды) государственного имущества от 10 февраля 2017 года №5, от 3 марта 2017 года №12, от 10 апреля 2017 года №13, от 19 октября 2017 года №31, </w:t>
      </w:r>
      <w:r w:rsidR="0060048F" w:rsidRPr="00C23006">
        <w:rPr>
          <w:rFonts w:ascii="Times New Roman" w:hAnsi="Times New Roman" w:cs="Times New Roman"/>
        </w:rPr>
        <w:t xml:space="preserve">  </w:t>
      </w:r>
      <w:r w:rsidR="0060048F" w:rsidRPr="00C23006">
        <w:rPr>
          <w:rFonts w:ascii="Times New Roman" w:hAnsi="Times New Roman" w:cs="Times New Roman"/>
          <w:sz w:val="28"/>
          <w:szCs w:val="28"/>
        </w:rPr>
        <w:t xml:space="preserve">от 25 октября 2017 года №32, </w:t>
      </w:r>
      <w:r w:rsidR="0060048F" w:rsidRPr="00C23006">
        <w:rPr>
          <w:rFonts w:ascii="Times New Roman" w:hAnsi="Times New Roman" w:cs="Times New Roman"/>
        </w:rPr>
        <w:t xml:space="preserve"> </w:t>
      </w:r>
      <w:r w:rsidR="0060048F" w:rsidRPr="00C23006">
        <w:rPr>
          <w:rFonts w:ascii="Times New Roman" w:hAnsi="Times New Roman" w:cs="Times New Roman"/>
          <w:sz w:val="28"/>
          <w:szCs w:val="28"/>
        </w:rPr>
        <w:t xml:space="preserve">от 6 ноября 2017 года №34, </w:t>
      </w:r>
      <w:r w:rsidR="0060048F" w:rsidRPr="00C23006">
        <w:rPr>
          <w:rFonts w:ascii="Times New Roman" w:hAnsi="Times New Roman" w:cs="Times New Roman"/>
        </w:rPr>
        <w:t xml:space="preserve"> </w:t>
      </w:r>
      <w:r w:rsidR="0060048F" w:rsidRPr="00C23006">
        <w:rPr>
          <w:rFonts w:ascii="Times New Roman" w:hAnsi="Times New Roman" w:cs="Times New Roman"/>
          <w:sz w:val="28"/>
          <w:szCs w:val="28"/>
        </w:rPr>
        <w:t xml:space="preserve">Отдел, как </w:t>
      </w:r>
      <w:r w:rsidR="0060048F" w:rsidRPr="00C23006">
        <w:rPr>
          <w:rFonts w:ascii="Times New Roman" w:hAnsi="Times New Roman" w:cs="Times New Roman"/>
          <w:spacing w:val="2"/>
          <w:sz w:val="28"/>
          <w:szCs w:val="28"/>
          <w:shd w:val="clear" w:color="auto" w:fill="FFFFFF"/>
        </w:rPr>
        <w:t xml:space="preserve">уполномоченный орган, ответственный за взимание поступлений в бюджет не обеспечил полноту и своевременность поступлений (пени и основной суммы) на код 201 508 "Доходы от аренды имущества, находящегося в государственной собственности" в общей сумме </w:t>
      </w:r>
      <w:r w:rsidR="0060048F" w:rsidRPr="00C23006">
        <w:rPr>
          <w:rFonts w:ascii="Times New Roman" w:hAnsi="Times New Roman" w:cs="Times New Roman"/>
          <w:b/>
          <w:spacing w:val="2"/>
          <w:sz w:val="28"/>
          <w:szCs w:val="28"/>
          <w:shd w:val="clear" w:color="auto" w:fill="FFFFFF"/>
        </w:rPr>
        <w:t>102,3 тыс. тенге.</w:t>
      </w:r>
    </w:p>
    <w:p w:rsidR="00CF00D1" w:rsidRPr="006C4C9E" w:rsidRDefault="00CF00D1" w:rsidP="00C52063">
      <w:pPr>
        <w:pStyle w:val="af6"/>
        <w:widowControl w:val="0"/>
        <w:tabs>
          <w:tab w:val="left" w:pos="0"/>
        </w:tabs>
        <w:spacing w:before="0" w:after="0"/>
        <w:ind w:firstLine="567"/>
        <w:contextualSpacing/>
        <w:jc w:val="both"/>
        <w:rPr>
          <w:rFonts w:ascii="Times New Roman" w:hAnsi="Times New Roman" w:cs="Times New Roman"/>
          <w:b/>
          <w:sz w:val="28"/>
          <w:szCs w:val="28"/>
        </w:rPr>
      </w:pPr>
      <w:r w:rsidRPr="006C4C9E">
        <w:rPr>
          <w:rFonts w:ascii="Times New Roman" w:hAnsi="Times New Roman" w:cs="Times New Roman"/>
          <w:b/>
          <w:sz w:val="28"/>
          <w:szCs w:val="28"/>
        </w:rPr>
        <w:t xml:space="preserve">Из общего объема средств </w:t>
      </w:r>
      <w:r w:rsidRPr="006C4C9E">
        <w:rPr>
          <w:rFonts w:ascii="Times New Roman" w:hAnsi="Times New Roman" w:cs="Times New Roman"/>
          <w:b/>
          <w:sz w:val="26"/>
          <w:szCs w:val="26"/>
        </w:rPr>
        <w:t>242 249,3</w:t>
      </w:r>
      <w:r w:rsidRPr="006C4C9E">
        <w:rPr>
          <w:rFonts w:ascii="Times New Roman" w:hAnsi="Times New Roman" w:cs="Times New Roman"/>
          <w:sz w:val="26"/>
          <w:szCs w:val="26"/>
        </w:rPr>
        <w:t xml:space="preserve"> </w:t>
      </w:r>
      <w:r w:rsidRPr="006C4C9E">
        <w:rPr>
          <w:rFonts w:ascii="Times New Roman" w:hAnsi="Times New Roman" w:cs="Times New Roman"/>
          <w:b/>
          <w:sz w:val="28"/>
          <w:szCs w:val="28"/>
        </w:rPr>
        <w:t xml:space="preserve">тыс. тенге, охваченных аудитом, установлены нарушения на общую сумму 25 776,6 тыс. тенге, в том числе финансовые нарушения на сумму 16 430,2 тыс. тенге, 30 прочих нарушений, из которых 1 нарушение в части неэффективного планирования бюджетных средств на сумму 9 346,4 тыс. тенге. </w:t>
      </w:r>
    </w:p>
    <w:p w:rsidR="00CF00D1" w:rsidRPr="006C4C9E" w:rsidRDefault="00CF00D1" w:rsidP="00C52063">
      <w:pPr>
        <w:autoSpaceDE w:val="0"/>
        <w:autoSpaceDN w:val="0"/>
        <w:adjustRightInd w:val="0"/>
        <w:spacing w:after="0" w:line="240" w:lineRule="auto"/>
        <w:ind w:firstLine="567"/>
        <w:jc w:val="both"/>
        <w:rPr>
          <w:rFonts w:ascii="Times New Roman" w:hAnsi="Times New Roman" w:cs="Times New Roman"/>
          <w:b/>
          <w:sz w:val="28"/>
          <w:szCs w:val="28"/>
        </w:rPr>
      </w:pPr>
      <w:r w:rsidRPr="006C4C9E">
        <w:rPr>
          <w:rFonts w:ascii="Times New Roman" w:hAnsi="Times New Roman" w:cs="Times New Roman"/>
          <w:b/>
          <w:sz w:val="28"/>
          <w:szCs w:val="28"/>
        </w:rPr>
        <w:t>Подлежало восстановлению 16 327,9 тыс. тенге, в ходе аудита восстановлено 49,9 тыс. тенге. По</w:t>
      </w:r>
      <w:r w:rsidR="0099287A" w:rsidRPr="006C4C9E">
        <w:rPr>
          <w:rFonts w:ascii="Times New Roman" w:hAnsi="Times New Roman" w:cs="Times New Roman"/>
          <w:b/>
          <w:sz w:val="28"/>
          <w:szCs w:val="28"/>
        </w:rPr>
        <w:t>д</w:t>
      </w:r>
      <w:r w:rsidRPr="006C4C9E">
        <w:rPr>
          <w:rFonts w:ascii="Times New Roman" w:hAnsi="Times New Roman" w:cs="Times New Roman"/>
          <w:b/>
          <w:sz w:val="28"/>
          <w:szCs w:val="28"/>
        </w:rPr>
        <w:t xml:space="preserve">лежало возмещению 102,3 тыс. тенге, возмещены в ходе аудита 102,3 тыс. тенге. </w:t>
      </w:r>
    </w:p>
    <w:p w:rsidR="00C4270E" w:rsidRPr="006C4C9E" w:rsidRDefault="00D0455E" w:rsidP="00C52063">
      <w:pPr>
        <w:autoSpaceDE w:val="0"/>
        <w:autoSpaceDN w:val="0"/>
        <w:adjustRightInd w:val="0"/>
        <w:spacing w:after="0" w:line="240" w:lineRule="auto"/>
        <w:ind w:firstLine="567"/>
        <w:jc w:val="both"/>
        <w:rPr>
          <w:rFonts w:ascii="Times New Roman" w:hAnsi="Times New Roman" w:cs="Times New Roman"/>
          <w:b/>
          <w:sz w:val="28"/>
          <w:szCs w:val="28"/>
        </w:rPr>
      </w:pPr>
      <w:r w:rsidRPr="006C4C9E">
        <w:rPr>
          <w:rFonts w:ascii="Times New Roman" w:hAnsi="Times New Roman" w:cs="Times New Roman"/>
          <w:b/>
          <w:sz w:val="28"/>
          <w:szCs w:val="28"/>
          <w:lang w:eastAsia="ar-SA"/>
        </w:rPr>
        <w:t>До заседания ревизионной комиссии восстановлено 16 052,0 тыс. тенге</w:t>
      </w:r>
    </w:p>
    <w:p w:rsidR="00CF00D1" w:rsidRPr="00D554FD" w:rsidRDefault="00CF00D1" w:rsidP="00C52063">
      <w:pPr>
        <w:autoSpaceDE w:val="0"/>
        <w:autoSpaceDN w:val="0"/>
        <w:adjustRightInd w:val="0"/>
        <w:spacing w:after="0" w:line="240" w:lineRule="auto"/>
        <w:ind w:firstLine="567"/>
        <w:jc w:val="both"/>
        <w:rPr>
          <w:rFonts w:ascii="Times New Roman" w:hAnsi="Times New Roman" w:cs="Times New Roman"/>
          <w:b/>
          <w:sz w:val="28"/>
          <w:szCs w:val="28"/>
        </w:rPr>
      </w:pPr>
      <w:r w:rsidRPr="006C4C9E">
        <w:rPr>
          <w:rFonts w:ascii="Times New Roman" w:hAnsi="Times New Roman" w:cs="Times New Roman"/>
          <w:b/>
          <w:sz w:val="28"/>
          <w:szCs w:val="28"/>
        </w:rPr>
        <w:t xml:space="preserve">Остаток к восстановлению </w:t>
      </w:r>
      <w:r w:rsidR="00C4270E" w:rsidRPr="006C4C9E">
        <w:rPr>
          <w:rFonts w:ascii="Times New Roman" w:hAnsi="Times New Roman" w:cs="Times New Roman"/>
          <w:b/>
          <w:sz w:val="28"/>
          <w:szCs w:val="28"/>
        </w:rPr>
        <w:t>226</w:t>
      </w:r>
      <w:r w:rsidR="00995F3F" w:rsidRPr="006C4C9E">
        <w:rPr>
          <w:rFonts w:ascii="Times New Roman" w:hAnsi="Times New Roman" w:cs="Times New Roman"/>
          <w:b/>
          <w:sz w:val="28"/>
          <w:szCs w:val="28"/>
        </w:rPr>
        <w:t>,0</w:t>
      </w:r>
      <w:r w:rsidRPr="006C4C9E">
        <w:rPr>
          <w:rFonts w:ascii="Times New Roman" w:hAnsi="Times New Roman" w:cs="Times New Roman"/>
          <w:b/>
          <w:sz w:val="28"/>
          <w:szCs w:val="28"/>
        </w:rPr>
        <w:t xml:space="preserve"> тыс. тенге</w:t>
      </w:r>
      <w:r w:rsidR="00995F3F" w:rsidRPr="006C4C9E">
        <w:rPr>
          <w:rFonts w:ascii="Times New Roman" w:hAnsi="Times New Roman" w:cs="Times New Roman"/>
          <w:b/>
          <w:sz w:val="28"/>
          <w:szCs w:val="28"/>
        </w:rPr>
        <w:t>.</w:t>
      </w:r>
    </w:p>
    <w:p w:rsidR="00C265A0" w:rsidRPr="00D554FD" w:rsidRDefault="00C265A0" w:rsidP="00C52063">
      <w:pPr>
        <w:pStyle w:val="af6"/>
        <w:widowControl w:val="0"/>
        <w:tabs>
          <w:tab w:val="left" w:pos="0"/>
          <w:tab w:val="left" w:pos="567"/>
        </w:tabs>
        <w:spacing w:before="0" w:after="0"/>
        <w:ind w:firstLine="567"/>
        <w:jc w:val="both"/>
        <w:rPr>
          <w:rFonts w:ascii="Times New Roman" w:hAnsi="Times New Roman" w:cs="Times New Roman"/>
          <w:sz w:val="28"/>
          <w:szCs w:val="28"/>
        </w:rPr>
      </w:pPr>
      <w:r w:rsidRPr="00D554FD">
        <w:rPr>
          <w:rFonts w:ascii="Times New Roman" w:hAnsi="Times New Roman" w:cs="Times New Roman"/>
          <w:bCs/>
          <w:color w:val="000000"/>
          <w:sz w:val="28"/>
          <w:szCs w:val="28"/>
        </w:rPr>
        <w:t>Выявленные нарушения, н</w:t>
      </w:r>
      <w:r w:rsidR="000C0311">
        <w:rPr>
          <w:rFonts w:ascii="Times New Roman" w:hAnsi="Times New Roman" w:cs="Times New Roman"/>
          <w:bCs/>
          <w:color w:val="000000"/>
          <w:sz w:val="28"/>
          <w:szCs w:val="28"/>
        </w:rPr>
        <w:t xml:space="preserve">е </w:t>
      </w:r>
      <w:r w:rsidRPr="00D554FD">
        <w:rPr>
          <w:rFonts w:ascii="Times New Roman" w:hAnsi="Times New Roman" w:cs="Times New Roman"/>
          <w:bCs/>
          <w:color w:val="000000"/>
          <w:sz w:val="28"/>
          <w:szCs w:val="28"/>
        </w:rPr>
        <w:t>содержат признаки административной ответственности</w:t>
      </w:r>
      <w:r w:rsidRPr="00D554FD">
        <w:rPr>
          <w:rFonts w:ascii="Times New Roman" w:hAnsi="Times New Roman" w:cs="Times New Roman"/>
          <w:sz w:val="28"/>
          <w:szCs w:val="28"/>
        </w:rPr>
        <w:t>.</w:t>
      </w:r>
    </w:p>
    <w:p w:rsidR="00C265A0" w:rsidRPr="00D554FD" w:rsidRDefault="00C265A0"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 xml:space="preserve">Показатели эффективности: </w:t>
      </w:r>
    </w:p>
    <w:p w:rsidR="00101D58" w:rsidRPr="00D554FD" w:rsidRDefault="00101D58" w:rsidP="00C52063">
      <w:pPr>
        <w:tabs>
          <w:tab w:val="left" w:pos="567"/>
        </w:tabs>
        <w:autoSpaceDE w:val="0"/>
        <w:autoSpaceDN w:val="0"/>
        <w:adjustRightInd w:val="0"/>
        <w:spacing w:after="0" w:line="240" w:lineRule="auto"/>
        <w:ind w:firstLine="567"/>
        <w:jc w:val="both"/>
        <w:rPr>
          <w:rFonts w:ascii="Times New Roman" w:hAnsi="Times New Roman" w:cs="Times New Roman"/>
          <w:b/>
          <w:i/>
          <w:color w:val="000000"/>
          <w:sz w:val="28"/>
          <w:szCs w:val="28"/>
        </w:rPr>
      </w:pPr>
      <w:r w:rsidRPr="00D554FD">
        <w:rPr>
          <w:rFonts w:ascii="Times New Roman" w:hAnsi="Times New Roman" w:cs="Times New Roman"/>
          <w:b/>
          <w:i/>
          <w:color w:val="000000"/>
          <w:sz w:val="28"/>
          <w:szCs w:val="28"/>
        </w:rPr>
        <w:t>Показатели эффективности:</w:t>
      </w:r>
    </w:p>
    <w:p w:rsidR="00101D58" w:rsidRPr="00D554FD" w:rsidRDefault="00101D58" w:rsidP="00C52063">
      <w:pPr>
        <w:tabs>
          <w:tab w:val="left" w:pos="567"/>
        </w:tabs>
        <w:autoSpaceDE w:val="0"/>
        <w:autoSpaceDN w:val="0"/>
        <w:adjustRightInd w:val="0"/>
        <w:spacing w:after="0" w:line="240" w:lineRule="auto"/>
        <w:ind w:firstLine="567"/>
        <w:jc w:val="both"/>
        <w:rPr>
          <w:rFonts w:ascii="Times New Roman" w:hAnsi="Times New Roman" w:cs="Times New Roman"/>
          <w:i/>
          <w:color w:val="000000"/>
          <w:sz w:val="28"/>
          <w:szCs w:val="28"/>
          <w:u w:val="single"/>
        </w:rPr>
      </w:pPr>
      <w:r w:rsidRPr="00D554FD">
        <w:rPr>
          <w:rFonts w:ascii="Times New Roman" w:hAnsi="Times New Roman" w:cs="Times New Roman"/>
          <w:i/>
          <w:color w:val="000000"/>
          <w:sz w:val="28"/>
          <w:szCs w:val="28"/>
          <w:u w:val="single"/>
        </w:rPr>
        <w:t>базовый показатель: продуктивность</w:t>
      </w:r>
    </w:p>
    <w:p w:rsidR="00101D58" w:rsidRPr="00D554FD" w:rsidRDefault="00101D58" w:rsidP="00C52063">
      <w:pPr>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color w:val="000000"/>
          <w:sz w:val="28"/>
          <w:szCs w:val="28"/>
        </w:rPr>
        <w:t xml:space="preserve">- </w:t>
      </w:r>
      <w:r w:rsidRPr="00D554FD">
        <w:rPr>
          <w:rFonts w:ascii="Times New Roman" w:hAnsi="Times New Roman" w:cs="Times New Roman"/>
          <w:sz w:val="28"/>
          <w:szCs w:val="28"/>
        </w:rPr>
        <w:t>разработка и исполнение бюджета исходя из необходимости достижения наилучшего прямого результата с использованием утвержденного объема бюджетных средств .</w:t>
      </w:r>
    </w:p>
    <w:p w:rsidR="00101D58" w:rsidRPr="00D554FD" w:rsidRDefault="00101D58" w:rsidP="00C52063">
      <w:pPr>
        <w:tabs>
          <w:tab w:val="left" w:pos="567"/>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i/>
          <w:sz w:val="24"/>
          <w:szCs w:val="24"/>
        </w:rPr>
        <w:t>(Расчет исчислен согласно формуле: x = z / n / * 100, где: x – оценка критерия; z –процент выполненных показателей прямого результата бюджетных программ; n – процент освоенных бюджетных средств)</w:t>
      </w:r>
      <w:r w:rsidRPr="00D554FD">
        <w:rPr>
          <w:rFonts w:ascii="Times New Roman" w:hAnsi="Times New Roman" w:cs="Times New Roman"/>
          <w:color w:val="000000"/>
          <w:sz w:val="28"/>
          <w:szCs w:val="28"/>
        </w:rPr>
        <w:t>.</w:t>
      </w:r>
    </w:p>
    <w:p w:rsidR="00101D58" w:rsidRPr="00D554FD" w:rsidRDefault="00101D58" w:rsidP="00C52063">
      <w:pPr>
        <w:tabs>
          <w:tab w:val="left" w:pos="567"/>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Районный бюджет на 2017 год разработан и утвержден в сумме 4 290 860,0 тыс. тенге.</w:t>
      </w:r>
    </w:p>
    <w:p w:rsidR="00101D58" w:rsidRPr="00D554FD" w:rsidRDefault="00101D58" w:rsidP="00C52063">
      <w:pPr>
        <w:tabs>
          <w:tab w:val="left" w:pos="567"/>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В результате уточнений и корректировки районного бюджета скорректированный бюджет составил 4 494 054,0 тыс. тенге.</w:t>
      </w:r>
    </w:p>
    <w:p w:rsidR="00101D58" w:rsidRPr="00D554FD" w:rsidRDefault="00101D58" w:rsidP="00C52063">
      <w:pPr>
        <w:tabs>
          <w:tab w:val="left" w:pos="567"/>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Выделенные средства освоены в сумме 4 465 931,0 тыс. тенге или 99,4% к скорректированному бюджету.</w:t>
      </w:r>
    </w:p>
    <w:p w:rsidR="00101D58" w:rsidRPr="00D554FD" w:rsidRDefault="00101D58" w:rsidP="00C52063">
      <w:pPr>
        <w:tabs>
          <w:tab w:val="left" w:pos="567"/>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Соотношение достижения показателей прямого результата к проценту освоения бюджетных средств по бюджетным программам составил 99,4%.</w:t>
      </w:r>
    </w:p>
    <w:p w:rsidR="00101D58" w:rsidRPr="00D554FD" w:rsidRDefault="00101D58" w:rsidP="00C52063">
      <w:pPr>
        <w:autoSpaceDE w:val="0"/>
        <w:autoSpaceDN w:val="0"/>
        <w:adjustRightInd w:val="0"/>
        <w:spacing w:after="0" w:line="240" w:lineRule="auto"/>
        <w:ind w:firstLine="567"/>
        <w:contextualSpacing/>
        <w:jc w:val="both"/>
        <w:rPr>
          <w:rFonts w:ascii="Times New Roman" w:hAnsi="Times New Roman" w:cs="Times New Roman"/>
          <w:sz w:val="28"/>
          <w:szCs w:val="20"/>
        </w:rPr>
      </w:pPr>
      <w:r w:rsidRPr="00D554FD">
        <w:rPr>
          <w:rFonts w:ascii="Times New Roman" w:hAnsi="Times New Roman" w:cs="Times New Roman"/>
          <w:color w:val="000000"/>
          <w:sz w:val="28"/>
          <w:szCs w:val="28"/>
        </w:rPr>
        <w:lastRenderedPageBreak/>
        <w:t>Сложившийся процент э</w:t>
      </w:r>
      <w:r w:rsidRPr="00D554FD">
        <w:rPr>
          <w:rFonts w:ascii="Times New Roman" w:hAnsi="Times New Roman" w:cs="Times New Roman"/>
          <w:sz w:val="28"/>
          <w:szCs w:val="28"/>
        </w:rPr>
        <w:t xml:space="preserve">ффективности исполнения бюджетных программ </w:t>
      </w:r>
      <w:r w:rsidRPr="00D554FD">
        <w:rPr>
          <w:rFonts w:ascii="Times New Roman" w:hAnsi="Times New Roman" w:cs="Times New Roman"/>
          <w:color w:val="000000"/>
          <w:sz w:val="28"/>
          <w:szCs w:val="28"/>
        </w:rPr>
        <w:t>объясняется тем, что с</w:t>
      </w:r>
      <w:r w:rsidRPr="00D554FD">
        <w:rPr>
          <w:rFonts w:ascii="Times New Roman" w:hAnsi="Times New Roman" w:cs="Times New Roman"/>
          <w:sz w:val="28"/>
          <w:szCs w:val="20"/>
        </w:rPr>
        <w:t>огласно проведенному анализу достижения показателей</w:t>
      </w:r>
      <w:r w:rsidRPr="00D554FD">
        <w:rPr>
          <w:rFonts w:ascii="Times New Roman" w:hAnsi="Times New Roman" w:cs="Times New Roman"/>
          <w:sz w:val="28"/>
          <w:szCs w:val="20"/>
          <w:lang w:val="kk-KZ"/>
        </w:rPr>
        <w:t xml:space="preserve"> </w:t>
      </w:r>
      <w:r w:rsidRPr="00D554FD">
        <w:rPr>
          <w:rFonts w:ascii="Times New Roman" w:hAnsi="Times New Roman" w:cs="Times New Roman"/>
          <w:sz w:val="28"/>
          <w:szCs w:val="20"/>
        </w:rPr>
        <w:t>результатов на основании представленных отчетов администраторов установлено:</w:t>
      </w:r>
    </w:p>
    <w:p w:rsidR="00101D58" w:rsidRPr="00D554FD" w:rsidRDefault="00101D58" w:rsidP="00C52063">
      <w:pPr>
        <w:autoSpaceDE w:val="0"/>
        <w:autoSpaceDN w:val="0"/>
        <w:adjustRightInd w:val="0"/>
        <w:spacing w:after="0" w:line="240" w:lineRule="auto"/>
        <w:ind w:firstLine="567"/>
        <w:contextualSpacing/>
        <w:jc w:val="both"/>
        <w:rPr>
          <w:rFonts w:ascii="Times New Roman" w:hAnsi="Times New Roman" w:cs="Times New Roman"/>
          <w:sz w:val="28"/>
          <w:szCs w:val="20"/>
        </w:rPr>
      </w:pPr>
      <w:r w:rsidRPr="00D554FD">
        <w:rPr>
          <w:rFonts w:ascii="Times New Roman" w:hAnsi="Times New Roman" w:cs="Times New Roman"/>
          <w:sz w:val="28"/>
          <w:szCs w:val="20"/>
        </w:rPr>
        <w:t>- из 894 показателей прямого результата достигнут результат по 883 показателям (98,8%) и не достигнут результат по 11 показателям (1,2%).</w:t>
      </w:r>
    </w:p>
    <w:p w:rsidR="00101D58" w:rsidRPr="00D554FD" w:rsidRDefault="00101D58" w:rsidP="00C52063">
      <w:pPr>
        <w:tabs>
          <w:tab w:val="left" w:pos="567"/>
        </w:tabs>
        <w:autoSpaceDE w:val="0"/>
        <w:autoSpaceDN w:val="0"/>
        <w:adjustRightInd w:val="0"/>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Из 40 администраторов не достигнуты ожидаемые результаты по 7 -ми администраторам.</w:t>
      </w:r>
    </w:p>
    <w:p w:rsidR="00101D58" w:rsidRPr="00D554FD" w:rsidRDefault="00101D58"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Таким образом, 7-ми  администраторами </w:t>
      </w:r>
      <w:r w:rsidRPr="00D554FD">
        <w:rPr>
          <w:rFonts w:ascii="Times New Roman" w:hAnsi="Times New Roman" w:cs="Times New Roman"/>
          <w:sz w:val="28"/>
          <w:szCs w:val="28"/>
          <w:shd w:val="clear" w:color="auto" w:fill="FFFFFF"/>
        </w:rPr>
        <w:t>при разработке  и реализации бюджетных программ</w:t>
      </w:r>
      <w:r w:rsidRPr="00D554FD">
        <w:rPr>
          <w:rFonts w:ascii="Times New Roman" w:hAnsi="Times New Roman" w:cs="Times New Roman"/>
          <w:sz w:val="28"/>
          <w:szCs w:val="28"/>
        </w:rPr>
        <w:t xml:space="preserve"> в соответствии с подпунктом 6) статьи 4 Бюджетного Кодекса Республики Казахстан не соблюден принцип результативности Бюджетной системы Республики, а именно: разработка и исполнение бюджета, ориентированного на достижение показателей результатов, предусмотренных бюджетными программами государственных органов.</w:t>
      </w:r>
    </w:p>
    <w:p w:rsidR="00101D58" w:rsidRPr="00CE2D2D" w:rsidRDefault="00101D58" w:rsidP="00C52063">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E2D2D">
        <w:rPr>
          <w:rFonts w:ascii="Times New Roman" w:eastAsia="Times New Roman" w:hAnsi="Times New Roman" w:cs="Times New Roman"/>
          <w:i/>
          <w:sz w:val="28"/>
          <w:u w:val="single"/>
        </w:rPr>
        <w:t>специальные показатели:</w:t>
      </w:r>
    </w:p>
    <w:p w:rsidR="00101D58" w:rsidRPr="00CE2D2D" w:rsidRDefault="00101D58" w:rsidP="00C52063">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E2D2D">
        <w:rPr>
          <w:rFonts w:ascii="Times New Roman" w:eastAsia="Times New Roman" w:hAnsi="Times New Roman" w:cs="Times New Roman"/>
          <w:i/>
          <w:sz w:val="28"/>
        </w:rPr>
        <w:t>- выполнен</w:t>
      </w:r>
      <w:r w:rsidRPr="00CE2D2D">
        <w:rPr>
          <w:rFonts w:ascii="Times New Roman" w:eastAsia="Times New Roman" w:hAnsi="Times New Roman" w:cs="Times New Roman"/>
          <w:i/>
          <w:sz w:val="28"/>
          <w:lang w:val="kk-KZ"/>
        </w:rPr>
        <w:t>ие</w:t>
      </w:r>
      <w:r w:rsidRPr="00CE2D2D">
        <w:rPr>
          <w:rFonts w:ascii="Times New Roman" w:eastAsia="Times New Roman" w:hAnsi="Times New Roman" w:cs="Times New Roman"/>
          <w:i/>
          <w:sz w:val="28"/>
        </w:rPr>
        <w:t xml:space="preserve"> основных параметр</w:t>
      </w:r>
      <w:r w:rsidRPr="00CE2D2D">
        <w:rPr>
          <w:rFonts w:ascii="Times New Roman" w:eastAsia="Times New Roman" w:hAnsi="Times New Roman" w:cs="Times New Roman"/>
          <w:i/>
          <w:sz w:val="28"/>
          <w:lang w:val="kk-KZ"/>
        </w:rPr>
        <w:t>ов</w:t>
      </w:r>
      <w:r w:rsidRPr="00CE2D2D">
        <w:rPr>
          <w:rFonts w:ascii="Times New Roman" w:eastAsia="Times New Roman" w:hAnsi="Times New Roman" w:cs="Times New Roman"/>
          <w:i/>
          <w:sz w:val="28"/>
        </w:rPr>
        <w:t xml:space="preserve"> доходов и расходов бюджета:</w:t>
      </w:r>
    </w:p>
    <w:p w:rsidR="00101D58" w:rsidRPr="00D554FD" w:rsidRDefault="00101D58" w:rsidP="00C520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8"/>
          <w:szCs w:val="28"/>
        </w:rPr>
        <w:t xml:space="preserve">Доходная часть бюджета района исполнена в сумме 4 451 608,0 тыс.тенге, при скорректированном плане 4 423 038,0 тыс.тенге перевыполнение прогноза на 28 570,0 тыс. тенге или </w:t>
      </w:r>
      <w:r w:rsidRPr="00D554FD">
        <w:rPr>
          <w:rFonts w:ascii="Times New Roman" w:eastAsia="Times New Roman" w:hAnsi="Times New Roman" w:cs="Times New Roman"/>
          <w:sz w:val="28"/>
        </w:rPr>
        <w:t>100,6%</w:t>
      </w:r>
      <w:r w:rsidRPr="00D554FD">
        <w:rPr>
          <w:rFonts w:ascii="Times New Roman" w:eastAsia="Times New Roman" w:hAnsi="Times New Roman" w:cs="Times New Roman"/>
          <w:sz w:val="28"/>
          <w:szCs w:val="28"/>
        </w:rPr>
        <w:t xml:space="preserve"> от плана, из них:</w:t>
      </w:r>
    </w:p>
    <w:p w:rsidR="00101D58" w:rsidRPr="00D554FD" w:rsidRDefault="00101D58" w:rsidP="00C520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8"/>
          <w:szCs w:val="28"/>
        </w:rPr>
        <w:t>- налоговые поступления предусмотрены по плану 975 619,0 тыс.тенге, исполнено 1 003 010,7 тыс.тенге, перевыполнение</w:t>
      </w:r>
      <w:r w:rsidR="00593C63">
        <w:rPr>
          <w:rFonts w:ascii="Times New Roman" w:eastAsia="Times New Roman" w:hAnsi="Times New Roman" w:cs="Times New Roman"/>
          <w:sz w:val="28"/>
          <w:szCs w:val="28"/>
        </w:rPr>
        <w:t xml:space="preserve"> прогноза на 27 391,7 тыс.тенге</w:t>
      </w:r>
      <w:r w:rsidRPr="00D554FD">
        <w:rPr>
          <w:rFonts w:ascii="Times New Roman" w:eastAsia="Times New Roman" w:hAnsi="Times New Roman" w:cs="Times New Roman"/>
          <w:sz w:val="28"/>
          <w:szCs w:val="28"/>
        </w:rPr>
        <w:t xml:space="preserve"> или </w:t>
      </w:r>
      <w:r w:rsidRPr="00D554FD">
        <w:rPr>
          <w:rFonts w:ascii="Times New Roman" w:eastAsia="Times New Roman" w:hAnsi="Times New Roman" w:cs="Times New Roman"/>
          <w:sz w:val="28"/>
        </w:rPr>
        <w:t>102,8%</w:t>
      </w:r>
      <w:r w:rsidRPr="00D554FD">
        <w:rPr>
          <w:rFonts w:ascii="Times New Roman" w:eastAsia="Times New Roman" w:hAnsi="Times New Roman" w:cs="Times New Roman"/>
          <w:sz w:val="28"/>
          <w:szCs w:val="28"/>
        </w:rPr>
        <w:t>;</w:t>
      </w:r>
    </w:p>
    <w:p w:rsidR="00101D58" w:rsidRPr="00D554FD" w:rsidRDefault="00101D58" w:rsidP="00C520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8"/>
          <w:szCs w:val="28"/>
        </w:rPr>
        <w:t xml:space="preserve">- неналоговые поступления предусмотрены по плану 4 248,0 тыс.тенге, исполнено 5 123,0 тыс.тенге, перевыполнение прогноза на 875,0 тыс.тенге или </w:t>
      </w:r>
      <w:r w:rsidRPr="00D554FD">
        <w:rPr>
          <w:rFonts w:ascii="Times New Roman" w:eastAsia="Times New Roman" w:hAnsi="Times New Roman" w:cs="Times New Roman"/>
          <w:sz w:val="28"/>
        </w:rPr>
        <w:t>120,6%</w:t>
      </w:r>
      <w:r w:rsidRPr="00D554FD">
        <w:rPr>
          <w:rFonts w:ascii="Times New Roman" w:eastAsia="Times New Roman" w:hAnsi="Times New Roman" w:cs="Times New Roman"/>
          <w:sz w:val="28"/>
          <w:szCs w:val="28"/>
        </w:rPr>
        <w:t>;</w:t>
      </w:r>
    </w:p>
    <w:p w:rsidR="00101D58" w:rsidRPr="00D554FD" w:rsidRDefault="00101D58" w:rsidP="00C520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8"/>
          <w:szCs w:val="28"/>
        </w:rPr>
        <w:t>- поступления от продажи основного капитала по план</w:t>
      </w:r>
      <w:r w:rsidR="00593C63">
        <w:rPr>
          <w:rFonts w:ascii="Times New Roman" w:eastAsia="Times New Roman" w:hAnsi="Times New Roman" w:cs="Times New Roman"/>
          <w:sz w:val="28"/>
          <w:szCs w:val="28"/>
        </w:rPr>
        <w:t xml:space="preserve">у 9 867,0 тыс.тенге, исполнено </w:t>
      </w:r>
      <w:r w:rsidRPr="00D554FD">
        <w:rPr>
          <w:rFonts w:ascii="Times New Roman" w:eastAsia="Times New Roman" w:hAnsi="Times New Roman" w:cs="Times New Roman"/>
          <w:sz w:val="28"/>
          <w:szCs w:val="28"/>
        </w:rPr>
        <w:t xml:space="preserve">10 170,3 тыс.тенге, перевыполнение прогноза на 303,3  тыс.тенге или </w:t>
      </w:r>
      <w:r w:rsidRPr="00D554FD">
        <w:rPr>
          <w:rFonts w:ascii="Times New Roman" w:eastAsia="Times New Roman" w:hAnsi="Times New Roman" w:cs="Times New Roman"/>
          <w:sz w:val="28"/>
        </w:rPr>
        <w:t>103,1%</w:t>
      </w:r>
      <w:r w:rsidRPr="00D554FD">
        <w:rPr>
          <w:rFonts w:ascii="Times New Roman" w:eastAsia="Times New Roman" w:hAnsi="Times New Roman" w:cs="Times New Roman"/>
          <w:sz w:val="28"/>
          <w:szCs w:val="28"/>
        </w:rPr>
        <w:t>;</w:t>
      </w:r>
    </w:p>
    <w:p w:rsidR="00101D58" w:rsidRPr="00D554FD" w:rsidRDefault="00101D58" w:rsidP="00C520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8"/>
          <w:szCs w:val="28"/>
        </w:rPr>
        <w:t xml:space="preserve">-  поступления трансфертов по плану 3 433 304,0 тыс.тенге, исполнено 3 433304,0  тыс.тенге или </w:t>
      </w:r>
      <w:r w:rsidRPr="00D554FD">
        <w:rPr>
          <w:rFonts w:ascii="Times New Roman" w:eastAsia="Times New Roman" w:hAnsi="Times New Roman" w:cs="Times New Roman"/>
          <w:sz w:val="28"/>
        </w:rPr>
        <w:t>100%</w:t>
      </w:r>
      <w:r w:rsidRPr="00D554FD">
        <w:rPr>
          <w:rFonts w:ascii="Times New Roman" w:eastAsia="Times New Roman" w:hAnsi="Times New Roman" w:cs="Times New Roman"/>
          <w:sz w:val="28"/>
          <w:szCs w:val="28"/>
        </w:rPr>
        <w:t>.</w:t>
      </w:r>
    </w:p>
    <w:p w:rsidR="00101D58" w:rsidRPr="00D554FD" w:rsidRDefault="00101D58" w:rsidP="00C520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Расходная часть</w:t>
      </w:r>
      <w:r w:rsidRPr="00D554FD">
        <w:rPr>
          <w:rFonts w:ascii="Times New Roman" w:eastAsia="Times New Roman" w:hAnsi="Times New Roman" w:cs="Times New Roman"/>
          <w:b/>
          <w:sz w:val="28"/>
          <w:szCs w:val="28"/>
        </w:rPr>
        <w:t xml:space="preserve"> </w:t>
      </w:r>
      <w:r w:rsidRPr="00D554FD">
        <w:rPr>
          <w:rFonts w:ascii="Times New Roman" w:eastAsia="Times New Roman" w:hAnsi="Times New Roman" w:cs="Times New Roman"/>
          <w:sz w:val="28"/>
          <w:szCs w:val="28"/>
        </w:rPr>
        <w:t xml:space="preserve">бюджета при плане 4 559 945,0 тыс.тенге исполнена в сумме  4 531 820,8 тыс.тенге, или </w:t>
      </w:r>
      <w:r w:rsidRPr="00D554FD">
        <w:rPr>
          <w:rFonts w:ascii="Times New Roman" w:eastAsia="Times New Roman" w:hAnsi="Times New Roman" w:cs="Times New Roman"/>
          <w:sz w:val="28"/>
        </w:rPr>
        <w:t>99,4%</w:t>
      </w:r>
      <w:r w:rsidRPr="00D554FD">
        <w:rPr>
          <w:rFonts w:ascii="Times New Roman" w:eastAsia="Times New Roman" w:hAnsi="Times New Roman" w:cs="Times New Roman"/>
          <w:sz w:val="28"/>
          <w:szCs w:val="28"/>
        </w:rPr>
        <w:t>, из них:</w:t>
      </w:r>
    </w:p>
    <w:p w:rsidR="00101D58" w:rsidRPr="00D554FD" w:rsidRDefault="00101D58" w:rsidP="00C52063">
      <w:pPr>
        <w:tabs>
          <w:tab w:val="left" w:pos="1134"/>
        </w:tabs>
        <w:autoSpaceDE w:val="0"/>
        <w:autoSpaceDN w:val="0"/>
        <w:adjustRightInd w:val="0"/>
        <w:spacing w:after="0" w:line="240" w:lineRule="auto"/>
        <w:ind w:firstLine="567"/>
        <w:jc w:val="both"/>
        <w:rPr>
          <w:rStyle w:val="s0"/>
          <w:sz w:val="28"/>
          <w:szCs w:val="28"/>
        </w:rPr>
      </w:pPr>
      <w:r w:rsidRPr="00D554FD">
        <w:rPr>
          <w:rFonts w:ascii="Times New Roman" w:hAnsi="Times New Roman" w:cs="Times New Roman"/>
          <w:sz w:val="28"/>
          <w:szCs w:val="28"/>
        </w:rPr>
        <w:t xml:space="preserve">- Государственные услуги общего характера - </w:t>
      </w:r>
      <w:r w:rsidRPr="00D554FD">
        <w:rPr>
          <w:rStyle w:val="s0"/>
          <w:sz w:val="28"/>
          <w:szCs w:val="28"/>
        </w:rPr>
        <w:t xml:space="preserve">исполнены на  535 131,0 тыс. тенге или 99,9% к плану (535 498,0 тыс. тенге); </w:t>
      </w:r>
    </w:p>
    <w:p w:rsidR="00101D58" w:rsidRPr="00D554FD" w:rsidRDefault="00101D58" w:rsidP="00C52063">
      <w:pPr>
        <w:tabs>
          <w:tab w:val="left" w:pos="1134"/>
        </w:tabs>
        <w:autoSpaceDE w:val="0"/>
        <w:autoSpaceDN w:val="0"/>
        <w:adjustRightInd w:val="0"/>
        <w:spacing w:after="0" w:line="240" w:lineRule="auto"/>
        <w:ind w:firstLine="567"/>
        <w:jc w:val="both"/>
        <w:rPr>
          <w:rStyle w:val="s0"/>
          <w:sz w:val="28"/>
          <w:szCs w:val="28"/>
        </w:rPr>
      </w:pPr>
      <w:r w:rsidRPr="00D554FD">
        <w:rPr>
          <w:rStyle w:val="s0"/>
          <w:sz w:val="28"/>
          <w:szCs w:val="28"/>
        </w:rPr>
        <w:t xml:space="preserve">- Оборона - исполнена на  13 601,9 тыс. тенге или 42,8% к плану (31 758,0 тыс. тенге); </w:t>
      </w:r>
    </w:p>
    <w:p w:rsidR="00101D58" w:rsidRPr="00D554FD" w:rsidRDefault="00101D58" w:rsidP="00C52063">
      <w:pPr>
        <w:pStyle w:val="ac"/>
        <w:tabs>
          <w:tab w:val="left" w:pos="1134"/>
        </w:tabs>
        <w:autoSpaceDE w:val="0"/>
        <w:autoSpaceDN w:val="0"/>
        <w:adjustRightInd w:val="0"/>
        <w:spacing w:after="0" w:line="240" w:lineRule="auto"/>
        <w:ind w:left="0" w:firstLine="567"/>
        <w:jc w:val="both"/>
        <w:rPr>
          <w:rStyle w:val="s0"/>
          <w:sz w:val="28"/>
          <w:szCs w:val="28"/>
        </w:rPr>
      </w:pPr>
      <w:r w:rsidRPr="00D554FD">
        <w:rPr>
          <w:rStyle w:val="s0"/>
          <w:sz w:val="28"/>
          <w:szCs w:val="28"/>
        </w:rPr>
        <w:t xml:space="preserve">- Общественный порядок, безопасность, правовая, судебная, уголовно-исполнительная деятельность - исполнены на  429,0 тыс. тенге или 100% к плану (429,0 тыс. тенге); </w:t>
      </w:r>
    </w:p>
    <w:p w:rsidR="00101D58" w:rsidRPr="00D554FD" w:rsidRDefault="00101D58" w:rsidP="00C52063">
      <w:pPr>
        <w:pStyle w:val="ac"/>
        <w:tabs>
          <w:tab w:val="left" w:pos="1134"/>
        </w:tabs>
        <w:autoSpaceDE w:val="0"/>
        <w:autoSpaceDN w:val="0"/>
        <w:adjustRightInd w:val="0"/>
        <w:spacing w:after="0" w:line="240" w:lineRule="auto"/>
        <w:ind w:left="0" w:firstLine="567"/>
        <w:jc w:val="both"/>
        <w:rPr>
          <w:rStyle w:val="s0"/>
          <w:sz w:val="28"/>
          <w:szCs w:val="28"/>
        </w:rPr>
      </w:pPr>
      <w:r w:rsidRPr="00D554FD">
        <w:rPr>
          <w:rStyle w:val="s0"/>
          <w:sz w:val="28"/>
          <w:szCs w:val="28"/>
        </w:rPr>
        <w:t xml:space="preserve">- Образование - исполнены на  2 502 029,0 тыс. тенге или 100% к плану (2 503 115,0 тыс. тенге); </w:t>
      </w:r>
    </w:p>
    <w:p w:rsidR="00101D58" w:rsidRPr="00D554FD" w:rsidRDefault="00101D58" w:rsidP="00C52063">
      <w:pPr>
        <w:tabs>
          <w:tab w:val="left" w:pos="1134"/>
        </w:tabs>
        <w:autoSpaceDE w:val="0"/>
        <w:autoSpaceDN w:val="0"/>
        <w:adjustRightInd w:val="0"/>
        <w:spacing w:after="0" w:line="240" w:lineRule="auto"/>
        <w:ind w:firstLine="567"/>
        <w:jc w:val="both"/>
        <w:rPr>
          <w:rStyle w:val="s0"/>
          <w:sz w:val="28"/>
          <w:szCs w:val="28"/>
        </w:rPr>
      </w:pPr>
      <w:r w:rsidRPr="00D554FD">
        <w:rPr>
          <w:rStyle w:val="s0"/>
          <w:sz w:val="28"/>
          <w:szCs w:val="28"/>
        </w:rPr>
        <w:t xml:space="preserve">- Социальная помощь и социальное обеспечение - исполнены на  163 818,8 тыс. тенге или 98,5% к плану (166 278,0 тыс. тенге); </w:t>
      </w:r>
    </w:p>
    <w:p w:rsidR="00101D58" w:rsidRPr="00D554FD" w:rsidRDefault="00101D58" w:rsidP="00C52063">
      <w:pPr>
        <w:tabs>
          <w:tab w:val="left" w:pos="1134"/>
        </w:tabs>
        <w:autoSpaceDE w:val="0"/>
        <w:autoSpaceDN w:val="0"/>
        <w:adjustRightInd w:val="0"/>
        <w:spacing w:after="0" w:line="240" w:lineRule="auto"/>
        <w:ind w:firstLine="567"/>
        <w:jc w:val="both"/>
        <w:rPr>
          <w:rStyle w:val="s0"/>
          <w:sz w:val="28"/>
          <w:szCs w:val="28"/>
        </w:rPr>
      </w:pPr>
      <w:r w:rsidRPr="00D554FD">
        <w:rPr>
          <w:rStyle w:val="s0"/>
          <w:sz w:val="28"/>
          <w:szCs w:val="28"/>
        </w:rPr>
        <w:lastRenderedPageBreak/>
        <w:t xml:space="preserve">- </w:t>
      </w:r>
      <w:r w:rsidRPr="00D554FD">
        <w:rPr>
          <w:rFonts w:ascii="Times New Roman" w:hAnsi="Times New Roman" w:cs="Times New Roman"/>
          <w:sz w:val="28"/>
          <w:szCs w:val="28"/>
        </w:rPr>
        <w:t xml:space="preserve">Жилищно-коммунальное хозяйство - </w:t>
      </w:r>
      <w:r w:rsidRPr="00D554FD">
        <w:rPr>
          <w:rStyle w:val="s0"/>
          <w:sz w:val="28"/>
          <w:szCs w:val="28"/>
        </w:rPr>
        <w:t xml:space="preserve">исполнены на  405 649,4 тыс. тенге или 98,5% к плану (411 636,0 тыс. тенге); </w:t>
      </w:r>
    </w:p>
    <w:p w:rsidR="00101D58" w:rsidRPr="00D554FD" w:rsidRDefault="00101D58" w:rsidP="00C52063">
      <w:pPr>
        <w:pStyle w:val="ac"/>
        <w:tabs>
          <w:tab w:val="left" w:pos="1134"/>
        </w:tabs>
        <w:autoSpaceDE w:val="0"/>
        <w:autoSpaceDN w:val="0"/>
        <w:adjustRightInd w:val="0"/>
        <w:spacing w:after="0" w:line="240" w:lineRule="auto"/>
        <w:ind w:left="0" w:firstLine="567"/>
        <w:jc w:val="both"/>
        <w:rPr>
          <w:rStyle w:val="s0"/>
          <w:sz w:val="28"/>
          <w:szCs w:val="28"/>
        </w:rPr>
      </w:pPr>
      <w:r w:rsidRPr="00D554FD">
        <w:rPr>
          <w:rStyle w:val="s0"/>
          <w:sz w:val="28"/>
          <w:szCs w:val="28"/>
        </w:rPr>
        <w:t xml:space="preserve">- Культура, спорт, туризм и информационное пространство - исполнены на  357 392,5 тыс. тенге или 100% к плану (357 411,0 тыс. тенге); </w:t>
      </w:r>
    </w:p>
    <w:p w:rsidR="00101D58" w:rsidRPr="00D554FD" w:rsidRDefault="00101D58" w:rsidP="00C52063">
      <w:pPr>
        <w:pStyle w:val="ac"/>
        <w:tabs>
          <w:tab w:val="left" w:pos="1134"/>
        </w:tabs>
        <w:autoSpaceDE w:val="0"/>
        <w:autoSpaceDN w:val="0"/>
        <w:adjustRightInd w:val="0"/>
        <w:spacing w:after="0" w:line="240" w:lineRule="auto"/>
        <w:ind w:left="0" w:firstLine="567"/>
        <w:jc w:val="both"/>
        <w:rPr>
          <w:rStyle w:val="s0"/>
          <w:sz w:val="28"/>
          <w:szCs w:val="28"/>
        </w:rPr>
      </w:pPr>
      <w:r w:rsidRPr="00D554FD">
        <w:rPr>
          <w:rStyle w:val="s0"/>
          <w:sz w:val="28"/>
          <w:szCs w:val="28"/>
        </w:rPr>
        <w:t xml:space="preserve">- Сельское, водное, лесное, рыбное хозяйство, особо охраняемые природные территории, охрана окружающей среды и животного мира, земельные отношения - исполнены на  158 634,7 тыс. тенге или 100% к плану (158 673,0 тыс. тенге); </w:t>
      </w:r>
    </w:p>
    <w:p w:rsidR="00101D58" w:rsidRPr="00D554FD" w:rsidRDefault="00101D58" w:rsidP="00C52063">
      <w:pPr>
        <w:pStyle w:val="ac"/>
        <w:tabs>
          <w:tab w:val="left" w:pos="1134"/>
        </w:tabs>
        <w:autoSpaceDE w:val="0"/>
        <w:autoSpaceDN w:val="0"/>
        <w:adjustRightInd w:val="0"/>
        <w:spacing w:after="0" w:line="240" w:lineRule="auto"/>
        <w:ind w:left="0" w:firstLine="567"/>
        <w:jc w:val="both"/>
        <w:rPr>
          <w:rStyle w:val="s0"/>
          <w:sz w:val="28"/>
          <w:szCs w:val="28"/>
        </w:rPr>
      </w:pPr>
      <w:r w:rsidRPr="00D554FD">
        <w:rPr>
          <w:rStyle w:val="s0"/>
          <w:sz w:val="28"/>
          <w:szCs w:val="28"/>
        </w:rPr>
        <w:t xml:space="preserve">- Промышленность, архитектурная, градостроительная и строительная деятельность </w:t>
      </w:r>
      <w:r w:rsidRPr="00D554FD">
        <w:rPr>
          <w:rFonts w:ascii="Times New Roman" w:hAnsi="Times New Roman" w:cs="Times New Roman"/>
          <w:sz w:val="28"/>
          <w:szCs w:val="28"/>
        </w:rPr>
        <w:t xml:space="preserve">- </w:t>
      </w:r>
      <w:r w:rsidRPr="00D554FD">
        <w:rPr>
          <w:rStyle w:val="s0"/>
          <w:sz w:val="28"/>
          <w:szCs w:val="28"/>
        </w:rPr>
        <w:t xml:space="preserve">исполнены на  67 505,3 тыс. тенге или 100% к плану (67 512,0 тыс. тенге); </w:t>
      </w:r>
    </w:p>
    <w:p w:rsidR="00101D58" w:rsidRPr="00D554FD" w:rsidRDefault="00101D58" w:rsidP="00C52063">
      <w:pPr>
        <w:pStyle w:val="ac"/>
        <w:tabs>
          <w:tab w:val="left" w:pos="1134"/>
        </w:tabs>
        <w:autoSpaceDE w:val="0"/>
        <w:autoSpaceDN w:val="0"/>
        <w:adjustRightInd w:val="0"/>
        <w:spacing w:after="0" w:line="240" w:lineRule="auto"/>
        <w:ind w:left="0" w:firstLine="567"/>
        <w:jc w:val="both"/>
        <w:rPr>
          <w:rStyle w:val="s0"/>
          <w:sz w:val="28"/>
          <w:szCs w:val="28"/>
        </w:rPr>
      </w:pPr>
      <w:r w:rsidRPr="00D554FD">
        <w:rPr>
          <w:rStyle w:val="s0"/>
          <w:sz w:val="28"/>
          <w:szCs w:val="28"/>
        </w:rPr>
        <w:t xml:space="preserve">- Транспорт и коммуникации - исполнены на  136 913,3 тыс. тенге или 100% к плану (136 914,0 тыс. тенге); </w:t>
      </w:r>
    </w:p>
    <w:p w:rsidR="00101D58" w:rsidRPr="00D554FD" w:rsidRDefault="00101D58" w:rsidP="00C52063">
      <w:pPr>
        <w:pStyle w:val="ac"/>
        <w:tabs>
          <w:tab w:val="left" w:pos="1134"/>
        </w:tabs>
        <w:autoSpaceDE w:val="0"/>
        <w:autoSpaceDN w:val="0"/>
        <w:adjustRightInd w:val="0"/>
        <w:spacing w:after="0" w:line="240" w:lineRule="auto"/>
        <w:ind w:left="0" w:firstLine="567"/>
        <w:jc w:val="both"/>
        <w:rPr>
          <w:rStyle w:val="s0"/>
          <w:sz w:val="28"/>
          <w:szCs w:val="28"/>
        </w:rPr>
      </w:pPr>
      <w:r w:rsidRPr="00D554FD">
        <w:rPr>
          <w:rStyle w:val="s0"/>
          <w:sz w:val="28"/>
          <w:szCs w:val="28"/>
        </w:rPr>
        <w:t xml:space="preserve">- Прочие - исполнены на  19 449,0 тыс. тенге или 100% к плану (19450,0 тыс. тенге); </w:t>
      </w:r>
    </w:p>
    <w:p w:rsidR="00101D58" w:rsidRPr="00D554FD" w:rsidRDefault="00101D58" w:rsidP="00C52063">
      <w:pPr>
        <w:pStyle w:val="ac"/>
        <w:tabs>
          <w:tab w:val="left" w:pos="1134"/>
        </w:tabs>
        <w:autoSpaceDE w:val="0"/>
        <w:autoSpaceDN w:val="0"/>
        <w:adjustRightInd w:val="0"/>
        <w:spacing w:after="0" w:line="240" w:lineRule="auto"/>
        <w:ind w:left="0" w:firstLine="567"/>
        <w:jc w:val="both"/>
        <w:rPr>
          <w:rStyle w:val="s0"/>
          <w:sz w:val="28"/>
          <w:szCs w:val="28"/>
        </w:rPr>
      </w:pPr>
      <w:r w:rsidRPr="00D554FD">
        <w:rPr>
          <w:rStyle w:val="s0"/>
          <w:sz w:val="28"/>
          <w:szCs w:val="28"/>
        </w:rPr>
        <w:t xml:space="preserve">- Обслуживание долга - исполнены на  27,5 тыс. тенге или 98,2% к плану (28,0 тыс. тенге); </w:t>
      </w:r>
    </w:p>
    <w:p w:rsidR="00101D58" w:rsidRPr="00D554FD" w:rsidRDefault="00101D58" w:rsidP="00C52063">
      <w:pPr>
        <w:pStyle w:val="ac"/>
        <w:tabs>
          <w:tab w:val="left" w:pos="1134"/>
        </w:tabs>
        <w:autoSpaceDE w:val="0"/>
        <w:autoSpaceDN w:val="0"/>
        <w:adjustRightInd w:val="0"/>
        <w:spacing w:after="0" w:line="240" w:lineRule="auto"/>
        <w:ind w:left="0" w:firstLine="567"/>
        <w:jc w:val="both"/>
        <w:rPr>
          <w:rStyle w:val="s0"/>
          <w:sz w:val="28"/>
          <w:szCs w:val="28"/>
        </w:rPr>
      </w:pPr>
      <w:r w:rsidRPr="00D554FD">
        <w:rPr>
          <w:rStyle w:val="s0"/>
          <w:sz w:val="28"/>
          <w:szCs w:val="28"/>
        </w:rPr>
        <w:t>- Трансферты - исполнены на  105 349,5 тыс. тенге или 100% к плану (105 325,0 тыс. тенге);</w:t>
      </w:r>
    </w:p>
    <w:p w:rsidR="00101D58" w:rsidRPr="00D554FD" w:rsidRDefault="00101D58" w:rsidP="00C52063">
      <w:pPr>
        <w:pStyle w:val="ac"/>
        <w:tabs>
          <w:tab w:val="left" w:pos="1134"/>
        </w:tabs>
        <w:autoSpaceDE w:val="0"/>
        <w:autoSpaceDN w:val="0"/>
        <w:adjustRightInd w:val="0"/>
        <w:spacing w:after="0" w:line="240" w:lineRule="auto"/>
        <w:ind w:left="0" w:firstLine="567"/>
        <w:jc w:val="both"/>
        <w:rPr>
          <w:rStyle w:val="s0"/>
          <w:sz w:val="28"/>
          <w:szCs w:val="28"/>
        </w:rPr>
      </w:pPr>
      <w:r w:rsidRPr="00D554FD">
        <w:rPr>
          <w:rStyle w:val="s0"/>
          <w:sz w:val="28"/>
          <w:szCs w:val="28"/>
        </w:rPr>
        <w:t>- Бюджетные кредиты - исполнены на  44 245,0 тыс. тенге или 100% к плану (44 245,0 тыс. тенге);</w:t>
      </w:r>
    </w:p>
    <w:p w:rsidR="00101D58" w:rsidRPr="00D554FD" w:rsidRDefault="00101D58" w:rsidP="00C52063">
      <w:pPr>
        <w:pStyle w:val="ac"/>
        <w:tabs>
          <w:tab w:val="left" w:pos="1134"/>
        </w:tabs>
        <w:autoSpaceDE w:val="0"/>
        <w:autoSpaceDN w:val="0"/>
        <w:adjustRightInd w:val="0"/>
        <w:spacing w:after="0" w:line="240" w:lineRule="auto"/>
        <w:ind w:left="0" w:firstLine="567"/>
        <w:jc w:val="both"/>
        <w:rPr>
          <w:rStyle w:val="s0"/>
          <w:sz w:val="28"/>
          <w:szCs w:val="28"/>
        </w:rPr>
      </w:pPr>
      <w:r w:rsidRPr="00D554FD">
        <w:rPr>
          <w:rStyle w:val="s0"/>
          <w:sz w:val="28"/>
          <w:szCs w:val="28"/>
        </w:rPr>
        <w:t>-  Погашение займов - исполнены на  21 644,8 тыс. тенге или 100% к плану (21 646,0 тыс. тенге).</w:t>
      </w:r>
    </w:p>
    <w:p w:rsidR="00101D58" w:rsidRPr="00D554FD" w:rsidRDefault="00101D58" w:rsidP="00C5206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8"/>
          <w:szCs w:val="28"/>
        </w:rPr>
        <w:t xml:space="preserve">Таким образом, основные параметры доходов районного бюджета выполнены за счет перевыполнения налоговых, неналоговых поступлений, а также поступлений от продажи основного капитала на 28 570,0 тыс. тенге или </w:t>
      </w:r>
      <w:r w:rsidRPr="00D554FD">
        <w:rPr>
          <w:rFonts w:ascii="Times New Roman" w:eastAsia="Times New Roman" w:hAnsi="Times New Roman" w:cs="Times New Roman"/>
          <w:sz w:val="28"/>
        </w:rPr>
        <w:t>100,6%</w:t>
      </w:r>
      <w:r w:rsidRPr="00D554FD">
        <w:rPr>
          <w:rFonts w:ascii="Times New Roman" w:eastAsia="Times New Roman" w:hAnsi="Times New Roman" w:cs="Times New Roman"/>
          <w:sz w:val="28"/>
          <w:szCs w:val="28"/>
        </w:rPr>
        <w:t xml:space="preserve"> от плана. Основные параметры расходов бюджета выполнены на 99,4 % </w:t>
      </w:r>
    </w:p>
    <w:p w:rsidR="00101D58" w:rsidRPr="00D554FD" w:rsidRDefault="00101D58" w:rsidP="00C52063">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i/>
          <w:sz w:val="28"/>
        </w:rPr>
        <w:t>- освоение выделенных средств за 2017 год:</w:t>
      </w:r>
    </w:p>
    <w:p w:rsidR="00101D58" w:rsidRPr="00AD27D1" w:rsidRDefault="00101D58" w:rsidP="00C52063">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t>По итогам 2017 года исполнение бюджета Нуринского района при скорректированном плане  4 559 945,0 тыс. тенге составило 4 531 820,8 тыс. тенге, или 99,4%.</w:t>
      </w:r>
    </w:p>
    <w:p w:rsidR="00101D58" w:rsidRPr="00AD27D1" w:rsidRDefault="00101D58" w:rsidP="00C52063">
      <w:pPr>
        <w:spacing w:after="0" w:line="240" w:lineRule="auto"/>
        <w:ind w:firstLine="567"/>
        <w:jc w:val="both"/>
        <w:rPr>
          <w:rFonts w:ascii="Times New Roman" w:hAnsi="Times New Roman" w:cs="Times New Roman"/>
          <w:sz w:val="28"/>
          <w:szCs w:val="28"/>
        </w:rPr>
      </w:pPr>
      <w:r w:rsidRPr="00AD27D1">
        <w:rPr>
          <w:rFonts w:ascii="Times New Roman" w:hAnsi="Times New Roman" w:cs="Times New Roman"/>
          <w:sz w:val="28"/>
          <w:szCs w:val="28"/>
        </w:rPr>
        <w:t>Наибольшие объемы средств не освоили следующие администраторы:</w:t>
      </w:r>
    </w:p>
    <w:p w:rsidR="00101D58" w:rsidRPr="00AD27D1" w:rsidRDefault="00101D58" w:rsidP="00C52063">
      <w:pPr>
        <w:pStyle w:val="ac"/>
        <w:tabs>
          <w:tab w:val="left" w:pos="993"/>
        </w:tabs>
        <w:spacing w:after="0" w:line="240" w:lineRule="auto"/>
        <w:ind w:left="567"/>
        <w:jc w:val="both"/>
        <w:rPr>
          <w:rFonts w:ascii="Times New Roman" w:hAnsi="Times New Roman" w:cs="Times New Roman"/>
          <w:sz w:val="28"/>
          <w:szCs w:val="28"/>
        </w:rPr>
      </w:pPr>
      <w:r w:rsidRPr="00AD27D1">
        <w:rPr>
          <w:rFonts w:ascii="Times New Roman" w:hAnsi="Times New Roman" w:cs="Times New Roman"/>
          <w:i/>
          <w:sz w:val="28"/>
          <w:szCs w:val="28"/>
        </w:rPr>
        <w:t>Аппарат акима Нуринского района</w:t>
      </w:r>
      <w:r w:rsidRPr="00AD27D1">
        <w:rPr>
          <w:rFonts w:ascii="Times New Roman" w:hAnsi="Times New Roman" w:cs="Times New Roman"/>
          <w:sz w:val="28"/>
          <w:szCs w:val="28"/>
        </w:rPr>
        <w:t xml:space="preserve">  – 18 130,1 тыс. тенге (64,5% в общей сумме неосвоенных средств) по программе:</w:t>
      </w:r>
    </w:p>
    <w:p w:rsidR="00101D58" w:rsidRPr="00AD27D1" w:rsidRDefault="00101D58" w:rsidP="00C52063">
      <w:pPr>
        <w:pStyle w:val="ac"/>
        <w:tabs>
          <w:tab w:val="left" w:pos="993"/>
        </w:tabs>
        <w:spacing w:after="0" w:line="240" w:lineRule="auto"/>
        <w:ind w:left="0" w:firstLine="567"/>
        <w:jc w:val="both"/>
        <w:rPr>
          <w:rFonts w:ascii="Times New Roman" w:hAnsi="Times New Roman" w:cs="Times New Roman"/>
          <w:sz w:val="28"/>
          <w:szCs w:val="28"/>
        </w:rPr>
      </w:pPr>
      <w:r w:rsidRPr="00AD27D1">
        <w:rPr>
          <w:rFonts w:ascii="Times New Roman" w:hAnsi="Times New Roman" w:cs="Times New Roman"/>
          <w:sz w:val="28"/>
          <w:szCs w:val="28"/>
        </w:rPr>
        <w:t>- 006 «Предупреждение и ликвидация чрезвычайных ситуаций масштаба района (города областного значения)» -  212,1 тыс. тенге за счет округлений и 17 918,0 тыс. тенге в связи с невыполнением договорных обязательств поставщиками ТОО "Батакара KZ", ТОО "Serdce</w:t>
      </w:r>
      <w:r w:rsidRPr="00AD27D1">
        <w:rPr>
          <w:rFonts w:ascii="Times New Roman" w:hAnsi="Times New Roman" w:cs="Times New Roman"/>
          <w:sz w:val="28"/>
          <w:szCs w:val="28"/>
          <w:lang w:val="en-US"/>
        </w:rPr>
        <w:t>v</w:t>
      </w:r>
      <w:r w:rsidRPr="00AD27D1">
        <w:rPr>
          <w:rFonts w:ascii="Times New Roman" w:hAnsi="Times New Roman" w:cs="Times New Roman"/>
          <w:sz w:val="28"/>
          <w:szCs w:val="28"/>
        </w:rPr>
        <w:t xml:space="preserve"> </w:t>
      </w:r>
      <w:r w:rsidRPr="00AD27D1">
        <w:rPr>
          <w:rFonts w:ascii="Times New Roman" w:hAnsi="Times New Roman" w:cs="Times New Roman"/>
          <w:sz w:val="28"/>
          <w:szCs w:val="28"/>
          <w:lang w:val="en-US"/>
        </w:rPr>
        <w:t>Corp</w:t>
      </w:r>
      <w:r w:rsidRPr="00AD27D1">
        <w:rPr>
          <w:rFonts w:ascii="Times New Roman" w:hAnsi="Times New Roman" w:cs="Times New Roman"/>
          <w:sz w:val="28"/>
          <w:szCs w:val="28"/>
        </w:rPr>
        <w:t>о</w:t>
      </w:r>
      <w:r w:rsidRPr="00AD27D1">
        <w:rPr>
          <w:rFonts w:ascii="Times New Roman" w:hAnsi="Times New Roman" w:cs="Times New Roman"/>
          <w:sz w:val="28"/>
          <w:szCs w:val="28"/>
          <w:lang w:val="en-US"/>
        </w:rPr>
        <w:t>ration</w:t>
      </w:r>
      <w:r w:rsidRPr="00AD27D1">
        <w:rPr>
          <w:rFonts w:ascii="Times New Roman" w:hAnsi="Times New Roman" w:cs="Times New Roman"/>
          <w:sz w:val="28"/>
          <w:szCs w:val="28"/>
        </w:rPr>
        <w:t>" и ТОО "</w:t>
      </w:r>
      <w:r w:rsidRPr="00AD27D1">
        <w:rPr>
          <w:rFonts w:ascii="Times New Roman" w:hAnsi="Times New Roman" w:cs="Times New Roman"/>
          <w:sz w:val="28"/>
          <w:szCs w:val="28"/>
          <w:lang w:val="en-US"/>
        </w:rPr>
        <w:t>SarSecurity</w:t>
      </w:r>
      <w:r w:rsidRPr="00AD27D1">
        <w:rPr>
          <w:rFonts w:ascii="Times New Roman" w:hAnsi="Times New Roman" w:cs="Times New Roman"/>
          <w:sz w:val="28"/>
          <w:szCs w:val="28"/>
        </w:rPr>
        <w:t>" по поставке специальных барьеров "габионы" для ликвидации чрезвычайных ситуаций в села Майоровка и Тассуат; в настоящее время идут судебные разбирательства;</w:t>
      </w:r>
    </w:p>
    <w:p w:rsidR="00101D58" w:rsidRPr="00AD27D1" w:rsidRDefault="00101D58" w:rsidP="00C52063">
      <w:pPr>
        <w:pStyle w:val="ac"/>
        <w:tabs>
          <w:tab w:val="left" w:pos="993"/>
        </w:tabs>
        <w:spacing w:after="0" w:line="240" w:lineRule="auto"/>
        <w:ind w:left="567"/>
        <w:jc w:val="both"/>
        <w:rPr>
          <w:rFonts w:ascii="Times New Roman" w:hAnsi="Times New Roman" w:cs="Times New Roman"/>
          <w:b/>
          <w:bCs/>
          <w:sz w:val="28"/>
          <w:szCs w:val="28"/>
        </w:rPr>
      </w:pPr>
      <w:r w:rsidRPr="00AD27D1">
        <w:rPr>
          <w:rFonts w:ascii="Times New Roman" w:hAnsi="Times New Roman" w:cs="Times New Roman"/>
          <w:i/>
          <w:sz w:val="28"/>
          <w:szCs w:val="28"/>
        </w:rPr>
        <w:t>Аппарат акима поселка Киевка</w:t>
      </w:r>
      <w:r w:rsidRPr="00AD27D1">
        <w:rPr>
          <w:rFonts w:ascii="Times New Roman" w:hAnsi="Times New Roman" w:cs="Times New Roman"/>
          <w:sz w:val="28"/>
          <w:szCs w:val="28"/>
        </w:rPr>
        <w:t xml:space="preserve"> – 2 696,8 тыс. тенге (9,6% в общей сумме неиспользованных средств) по программе:</w:t>
      </w:r>
    </w:p>
    <w:p w:rsidR="00101D58" w:rsidRPr="00AD27D1" w:rsidRDefault="00101D58" w:rsidP="00C52063">
      <w:pPr>
        <w:pStyle w:val="ac"/>
        <w:tabs>
          <w:tab w:val="left" w:pos="993"/>
        </w:tabs>
        <w:spacing w:after="0" w:line="240" w:lineRule="auto"/>
        <w:ind w:left="0" w:firstLine="567"/>
        <w:jc w:val="both"/>
        <w:rPr>
          <w:rFonts w:ascii="Times New Roman" w:hAnsi="Times New Roman" w:cs="Times New Roman"/>
          <w:sz w:val="28"/>
          <w:szCs w:val="28"/>
        </w:rPr>
      </w:pPr>
      <w:r w:rsidRPr="00AD27D1">
        <w:rPr>
          <w:rFonts w:ascii="Times New Roman" w:hAnsi="Times New Roman" w:cs="Times New Roman"/>
          <w:sz w:val="28"/>
          <w:szCs w:val="28"/>
        </w:rPr>
        <w:lastRenderedPageBreak/>
        <w:t xml:space="preserve">- </w:t>
      </w:r>
      <w:r w:rsidRPr="00AD27D1">
        <w:rPr>
          <w:rFonts w:ascii="Times New Roman" w:hAnsi="Times New Roman" w:cs="Times New Roman"/>
          <w:bCs/>
          <w:sz w:val="28"/>
          <w:szCs w:val="28"/>
        </w:rPr>
        <w:t xml:space="preserve">011 «Благоустройство и озеленение населенных пунктов» - 141,8 тыс. тенге  </w:t>
      </w:r>
      <w:r w:rsidRPr="00AD27D1">
        <w:rPr>
          <w:rFonts w:ascii="Times New Roman" w:hAnsi="Times New Roman" w:cs="Times New Roman"/>
          <w:sz w:val="28"/>
          <w:szCs w:val="28"/>
        </w:rPr>
        <w:t>за счет округлений и 2 555,0 тыс. тенге в связи с невыполнением договорных обязательств поставщиком  ИП Томирис по установке 2-х арок по ул. Тауелсиздик п.Киевка; в настоящее время идут судебные разбирательства;</w:t>
      </w:r>
    </w:p>
    <w:p w:rsidR="00101D58" w:rsidRPr="00AD27D1" w:rsidRDefault="00101D58" w:rsidP="00C52063">
      <w:pPr>
        <w:pStyle w:val="ac"/>
        <w:tabs>
          <w:tab w:val="left" w:pos="993"/>
        </w:tabs>
        <w:spacing w:after="0" w:line="240" w:lineRule="auto"/>
        <w:ind w:left="567"/>
        <w:jc w:val="both"/>
        <w:rPr>
          <w:rFonts w:ascii="Times New Roman" w:hAnsi="Times New Roman" w:cs="Times New Roman"/>
          <w:sz w:val="28"/>
          <w:szCs w:val="28"/>
        </w:rPr>
      </w:pPr>
      <w:r w:rsidRPr="00AD27D1">
        <w:rPr>
          <w:rFonts w:ascii="Times New Roman" w:hAnsi="Times New Roman" w:cs="Times New Roman"/>
          <w:i/>
          <w:sz w:val="28"/>
          <w:szCs w:val="28"/>
        </w:rPr>
        <w:t>Отдел образования</w:t>
      </w:r>
      <w:r w:rsidRPr="00AD27D1">
        <w:rPr>
          <w:rFonts w:ascii="Times New Roman" w:hAnsi="Times New Roman" w:cs="Times New Roman"/>
          <w:sz w:val="28"/>
          <w:szCs w:val="28"/>
        </w:rPr>
        <w:t xml:space="preserve"> – 1 045,2 тыс. тенге (3,7% в общей сумме неиспользованных средств) по программе:</w:t>
      </w:r>
    </w:p>
    <w:p w:rsidR="00101D58" w:rsidRPr="00AD27D1" w:rsidRDefault="00101D58" w:rsidP="00C52063">
      <w:pPr>
        <w:pStyle w:val="ac"/>
        <w:tabs>
          <w:tab w:val="left" w:pos="993"/>
        </w:tabs>
        <w:spacing w:after="0" w:line="240" w:lineRule="auto"/>
        <w:ind w:left="0" w:firstLine="567"/>
        <w:jc w:val="both"/>
        <w:rPr>
          <w:rFonts w:ascii="Times New Roman" w:hAnsi="Times New Roman" w:cs="Times New Roman"/>
          <w:sz w:val="28"/>
          <w:szCs w:val="28"/>
        </w:rPr>
      </w:pPr>
      <w:r w:rsidRPr="00AD27D1">
        <w:rPr>
          <w:rFonts w:ascii="Times New Roman" w:hAnsi="Times New Roman" w:cs="Times New Roman"/>
          <w:spacing w:val="2"/>
          <w:sz w:val="28"/>
          <w:szCs w:val="28"/>
          <w:shd w:val="clear" w:color="auto" w:fill="FFFFFF"/>
        </w:rPr>
        <w:t xml:space="preserve">- 003 «Общеобразовательное обучение» - 0,2 тыс. тенге за счет округлений и 1045,0 тыс. тенге в связи с </w:t>
      </w:r>
      <w:r w:rsidRPr="00AD27D1">
        <w:rPr>
          <w:rFonts w:ascii="Times New Roman" w:hAnsi="Times New Roman" w:cs="Times New Roman"/>
          <w:sz w:val="28"/>
          <w:szCs w:val="28"/>
        </w:rPr>
        <w:t>невыполнением договорных обязательств поставщиком ИП "Надежда" по установке видеонаблюдения общеобразовательным школам  им. Сейфуллина и им. Асубаева, средним школы №1, №2, №3; в настоящее время идут судебные разбирательства;</w:t>
      </w:r>
    </w:p>
    <w:p w:rsidR="00101D58" w:rsidRPr="00AD27D1" w:rsidRDefault="00101D58" w:rsidP="00C52063">
      <w:pPr>
        <w:pStyle w:val="ac"/>
        <w:tabs>
          <w:tab w:val="left" w:pos="993"/>
        </w:tabs>
        <w:spacing w:after="0" w:line="240" w:lineRule="auto"/>
        <w:ind w:left="567"/>
        <w:jc w:val="both"/>
        <w:rPr>
          <w:rFonts w:ascii="Times New Roman" w:hAnsi="Times New Roman" w:cs="Times New Roman"/>
          <w:sz w:val="28"/>
          <w:szCs w:val="28"/>
        </w:rPr>
      </w:pPr>
      <w:r w:rsidRPr="00AD27D1">
        <w:rPr>
          <w:rFonts w:ascii="Times New Roman" w:hAnsi="Times New Roman" w:cs="Times New Roman"/>
          <w:i/>
          <w:spacing w:val="2"/>
          <w:sz w:val="28"/>
          <w:szCs w:val="28"/>
          <w:shd w:val="clear" w:color="auto" w:fill="FFFFFF"/>
        </w:rPr>
        <w:t xml:space="preserve">Отдел строительства </w:t>
      </w:r>
      <w:r w:rsidRPr="00AD27D1">
        <w:rPr>
          <w:rFonts w:ascii="Times New Roman" w:hAnsi="Times New Roman" w:cs="Times New Roman"/>
          <w:spacing w:val="2"/>
          <w:sz w:val="28"/>
          <w:szCs w:val="28"/>
          <w:shd w:val="clear" w:color="auto" w:fill="FFFFFF"/>
        </w:rPr>
        <w:t xml:space="preserve"> - 3 266,1 тыс. тенге </w:t>
      </w:r>
      <w:r w:rsidRPr="00AD27D1">
        <w:rPr>
          <w:rFonts w:ascii="Times New Roman" w:hAnsi="Times New Roman" w:cs="Times New Roman"/>
          <w:sz w:val="28"/>
          <w:szCs w:val="28"/>
        </w:rPr>
        <w:t>(10,5% в общей сумме неиспользованных средств) в том числе по программам:</w:t>
      </w:r>
    </w:p>
    <w:p w:rsidR="00101D58" w:rsidRPr="00AD27D1" w:rsidRDefault="00101D58" w:rsidP="00C52063">
      <w:pPr>
        <w:pStyle w:val="ac"/>
        <w:tabs>
          <w:tab w:val="left" w:pos="993"/>
        </w:tabs>
        <w:spacing w:after="0" w:line="240" w:lineRule="auto"/>
        <w:ind w:left="0" w:firstLine="567"/>
        <w:jc w:val="both"/>
        <w:rPr>
          <w:rFonts w:ascii="Times New Roman" w:hAnsi="Times New Roman" w:cs="Times New Roman"/>
          <w:spacing w:val="2"/>
          <w:sz w:val="28"/>
          <w:szCs w:val="28"/>
          <w:shd w:val="clear" w:color="auto" w:fill="FFFFFF"/>
        </w:rPr>
      </w:pPr>
      <w:r w:rsidRPr="00AD27D1">
        <w:rPr>
          <w:rFonts w:ascii="Times New Roman" w:hAnsi="Times New Roman" w:cs="Times New Roman"/>
          <w:spacing w:val="2"/>
          <w:sz w:val="28"/>
          <w:szCs w:val="28"/>
          <w:shd w:val="clear" w:color="auto" w:fill="FFFFFF"/>
        </w:rPr>
        <w:t xml:space="preserve">- 003 «Проектирование и (или) строительство, реконструкция жилья коммунального жилищного фонда» - 2 074,1 тыс. тенге - экономия по итогам госзакупок на проведение госэкспертизы ПСД на строительство 2-х 24-х квартирных арендных жилых дома в п. Киевка и 883,0 тыс. тенге - </w:t>
      </w:r>
      <w:r w:rsidRPr="00AD27D1">
        <w:rPr>
          <w:rFonts w:ascii="Times New Roman" w:hAnsi="Times New Roman" w:cs="Times New Roman"/>
          <w:sz w:val="28"/>
          <w:szCs w:val="28"/>
        </w:rPr>
        <w:t xml:space="preserve">подрядчиком ТОО "Нур-Кад и К" </w:t>
      </w:r>
      <w:r w:rsidRPr="00AD27D1">
        <w:rPr>
          <w:rFonts w:ascii="Times New Roman" w:hAnsi="Times New Roman" w:cs="Times New Roman"/>
          <w:spacing w:val="2"/>
          <w:sz w:val="28"/>
          <w:szCs w:val="28"/>
          <w:shd w:val="clear" w:color="auto" w:fill="FFFFFF"/>
        </w:rPr>
        <w:t>не представлены акты выполненных работ по строительству  24-х квартирного дома №1 в п. Киевка;</w:t>
      </w:r>
    </w:p>
    <w:p w:rsidR="00101D58" w:rsidRPr="00AD27D1" w:rsidRDefault="00101D58" w:rsidP="00C52063">
      <w:pPr>
        <w:pStyle w:val="ac"/>
        <w:tabs>
          <w:tab w:val="left" w:pos="993"/>
        </w:tabs>
        <w:spacing w:after="0" w:line="240" w:lineRule="auto"/>
        <w:ind w:left="0" w:firstLine="567"/>
        <w:jc w:val="both"/>
        <w:rPr>
          <w:rFonts w:ascii="Times New Roman" w:hAnsi="Times New Roman" w:cs="Times New Roman"/>
          <w:spacing w:val="2"/>
          <w:sz w:val="28"/>
          <w:szCs w:val="28"/>
          <w:shd w:val="clear" w:color="auto" w:fill="FFFFFF"/>
        </w:rPr>
      </w:pPr>
      <w:r w:rsidRPr="00AD27D1">
        <w:rPr>
          <w:rFonts w:ascii="Times New Roman" w:hAnsi="Times New Roman" w:cs="Times New Roman"/>
          <w:spacing w:val="2"/>
          <w:sz w:val="28"/>
          <w:szCs w:val="28"/>
          <w:shd w:val="clear" w:color="auto" w:fill="FFFFFF"/>
        </w:rPr>
        <w:t>- 058 «Развитие системы водоснабжения и водоотведения в сельских населенных пунктах» - 309,0 тыс. тенге - ТОО "Экспертное бюро" не представило заключение гос. экспертизы по проектам проведения гос экспертизы ПСД  на реконструкцию водопроводных сетей с. Байтуган и Кобетей.</w:t>
      </w:r>
    </w:p>
    <w:p w:rsidR="00101D58" w:rsidRPr="00AD27D1" w:rsidRDefault="00101D58" w:rsidP="00C52063">
      <w:pPr>
        <w:pStyle w:val="ac"/>
        <w:tabs>
          <w:tab w:val="left" w:pos="993"/>
        </w:tabs>
        <w:spacing w:after="0" w:line="240" w:lineRule="auto"/>
        <w:ind w:left="567"/>
        <w:jc w:val="both"/>
        <w:rPr>
          <w:rFonts w:ascii="Times New Roman" w:hAnsi="Times New Roman" w:cs="Times New Roman"/>
          <w:sz w:val="28"/>
          <w:szCs w:val="28"/>
        </w:rPr>
      </w:pPr>
      <w:r w:rsidRPr="00AD27D1">
        <w:rPr>
          <w:rFonts w:ascii="Times New Roman" w:hAnsi="Times New Roman" w:cs="Times New Roman"/>
          <w:i/>
          <w:spacing w:val="2"/>
          <w:sz w:val="28"/>
          <w:szCs w:val="28"/>
          <w:shd w:val="clear" w:color="auto" w:fill="FFFFFF"/>
        </w:rPr>
        <w:t xml:space="preserve">Отдел занятости и социальных программ </w:t>
      </w:r>
      <w:r w:rsidRPr="00AD27D1">
        <w:rPr>
          <w:rFonts w:ascii="Times New Roman" w:hAnsi="Times New Roman" w:cs="Times New Roman"/>
          <w:spacing w:val="2"/>
          <w:sz w:val="28"/>
          <w:szCs w:val="28"/>
          <w:shd w:val="clear" w:color="auto" w:fill="FFFFFF"/>
        </w:rPr>
        <w:t xml:space="preserve">– 2 306,4 тыс. тенге </w:t>
      </w:r>
      <w:r w:rsidRPr="00AD27D1">
        <w:rPr>
          <w:rFonts w:ascii="Times New Roman" w:hAnsi="Times New Roman" w:cs="Times New Roman"/>
          <w:sz w:val="28"/>
          <w:szCs w:val="28"/>
        </w:rPr>
        <w:t>(8,2% в общей сумме неиспользованных средств) по программам:</w:t>
      </w:r>
    </w:p>
    <w:p w:rsidR="00101D58" w:rsidRPr="00AD27D1" w:rsidRDefault="00101D58" w:rsidP="00C52063">
      <w:pPr>
        <w:pStyle w:val="ac"/>
        <w:tabs>
          <w:tab w:val="left" w:pos="993"/>
        </w:tabs>
        <w:spacing w:after="0" w:line="240" w:lineRule="auto"/>
        <w:ind w:left="0" w:firstLine="567"/>
        <w:jc w:val="both"/>
        <w:rPr>
          <w:rFonts w:ascii="Times New Roman" w:hAnsi="Times New Roman" w:cs="Times New Roman"/>
          <w:sz w:val="28"/>
          <w:szCs w:val="28"/>
        </w:rPr>
      </w:pPr>
      <w:r w:rsidRPr="00AD27D1">
        <w:rPr>
          <w:rFonts w:ascii="Times New Roman" w:hAnsi="Times New Roman" w:cs="Times New Roman"/>
          <w:spacing w:val="2"/>
          <w:sz w:val="28"/>
          <w:szCs w:val="28"/>
          <w:shd w:val="clear" w:color="auto" w:fill="FFFFFF"/>
        </w:rPr>
        <w:t xml:space="preserve">- 001 «Услуги по реализации государственной политики на местном уровне в области обеспечения занятости и реализации социальных программ для населения» - 70,9 тыс. тенге </w:t>
      </w:r>
      <w:r w:rsidRPr="00AD27D1">
        <w:rPr>
          <w:rFonts w:ascii="Times New Roman" w:hAnsi="Times New Roman" w:cs="Times New Roman"/>
          <w:sz w:val="28"/>
          <w:szCs w:val="28"/>
        </w:rPr>
        <w:t xml:space="preserve">за счет остатка средств и 1769,0 тыс. тенге </w:t>
      </w:r>
      <w:r w:rsidRPr="00AD27D1">
        <w:rPr>
          <w:rFonts w:ascii="Times New Roman" w:hAnsi="Times New Roman" w:cs="Times New Roman"/>
          <w:spacing w:val="2"/>
          <w:sz w:val="28"/>
          <w:szCs w:val="28"/>
          <w:shd w:val="clear" w:color="auto" w:fill="FFFFFF"/>
        </w:rPr>
        <w:t xml:space="preserve">- экономия по итогам госзакупок по услугам оказываемым </w:t>
      </w:r>
      <w:r w:rsidRPr="00AD27D1">
        <w:rPr>
          <w:rFonts w:ascii="Times New Roman" w:hAnsi="Times New Roman" w:cs="Times New Roman"/>
          <w:sz w:val="28"/>
          <w:szCs w:val="28"/>
        </w:rPr>
        <w:t>поставщиком АО "Астел" на обслуживание программного обеспечения АИС "Е- Халык";</w:t>
      </w:r>
    </w:p>
    <w:p w:rsidR="00101D58" w:rsidRPr="00AD27D1" w:rsidRDefault="00101D58" w:rsidP="00C52063">
      <w:pPr>
        <w:pStyle w:val="ac"/>
        <w:tabs>
          <w:tab w:val="left" w:pos="993"/>
        </w:tabs>
        <w:spacing w:after="0" w:line="240" w:lineRule="auto"/>
        <w:ind w:left="0" w:firstLine="567"/>
        <w:jc w:val="both"/>
        <w:rPr>
          <w:rFonts w:ascii="Times New Roman" w:hAnsi="Times New Roman" w:cs="Times New Roman"/>
          <w:sz w:val="28"/>
          <w:szCs w:val="28"/>
        </w:rPr>
      </w:pPr>
      <w:r w:rsidRPr="00AD27D1">
        <w:rPr>
          <w:rFonts w:ascii="Times New Roman" w:hAnsi="Times New Roman" w:cs="Times New Roman"/>
          <w:sz w:val="28"/>
          <w:szCs w:val="28"/>
        </w:rPr>
        <w:t>- 004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 - 291,0 тыс. тенге в связи с уменьшением фактического количества получателей бюджетных средств по приобретению топлива против запланированного (план - 1100 чел., факт -     1003 чел.);</w:t>
      </w:r>
    </w:p>
    <w:p w:rsidR="00101D58" w:rsidRPr="00AD27D1" w:rsidRDefault="00101D58" w:rsidP="00C52063">
      <w:pPr>
        <w:pStyle w:val="ac"/>
        <w:tabs>
          <w:tab w:val="left" w:pos="993"/>
        </w:tabs>
        <w:spacing w:after="0" w:line="240" w:lineRule="auto"/>
        <w:ind w:left="0" w:firstLine="567"/>
        <w:jc w:val="both"/>
        <w:rPr>
          <w:rFonts w:ascii="Times New Roman" w:hAnsi="Times New Roman" w:cs="Times New Roman"/>
          <w:sz w:val="28"/>
          <w:szCs w:val="28"/>
        </w:rPr>
      </w:pPr>
      <w:r w:rsidRPr="00AD27D1">
        <w:rPr>
          <w:rFonts w:ascii="Times New Roman" w:hAnsi="Times New Roman" w:cs="Times New Roman"/>
          <w:sz w:val="28"/>
          <w:szCs w:val="28"/>
        </w:rPr>
        <w:t>- 006 "Оказание жилищной помощи" - 175,5 тыс. тенге в связи с уменьшение фактического количества получателей бюджетных средств  против запланированного (план - 270 чел., факт - 206 чел.);</w:t>
      </w:r>
    </w:p>
    <w:p w:rsidR="00101D58" w:rsidRPr="00AD27D1" w:rsidRDefault="00101D58" w:rsidP="00C52063">
      <w:pPr>
        <w:spacing w:after="0" w:line="240" w:lineRule="auto"/>
        <w:ind w:firstLine="567"/>
        <w:jc w:val="both"/>
        <w:rPr>
          <w:rFonts w:ascii="Times New Roman" w:hAnsi="Times New Roman" w:cs="Times New Roman"/>
          <w:sz w:val="28"/>
          <w:szCs w:val="28"/>
        </w:rPr>
      </w:pPr>
      <w:r w:rsidRPr="00AD27D1">
        <w:rPr>
          <w:rFonts w:ascii="Times New Roman" w:hAnsi="Times New Roman" w:cs="Times New Roman"/>
          <w:sz w:val="28"/>
          <w:szCs w:val="28"/>
        </w:rPr>
        <w:t>По другим администраторам бюджетных программ не освоено 384,2 тыс. тенге  за счет округлений.</w:t>
      </w:r>
    </w:p>
    <w:p w:rsidR="00101D58" w:rsidRPr="00AD27D1" w:rsidRDefault="00101D58" w:rsidP="00C52063">
      <w:pPr>
        <w:spacing w:after="0" w:line="240" w:lineRule="auto"/>
        <w:ind w:firstLine="567"/>
        <w:jc w:val="both"/>
        <w:rPr>
          <w:rFonts w:ascii="Times New Roman" w:hAnsi="Times New Roman" w:cs="Times New Roman"/>
          <w:sz w:val="28"/>
          <w:szCs w:val="28"/>
        </w:rPr>
      </w:pPr>
      <w:r w:rsidRPr="00AD27D1">
        <w:rPr>
          <w:rFonts w:ascii="Times New Roman" w:eastAsia="Times New Roman" w:hAnsi="Times New Roman" w:cs="Times New Roman"/>
          <w:sz w:val="28"/>
          <w:szCs w:val="28"/>
        </w:rPr>
        <w:lastRenderedPageBreak/>
        <w:t>Таким образом, о</w:t>
      </w:r>
      <w:r w:rsidRPr="00AD27D1">
        <w:rPr>
          <w:rFonts w:ascii="Times New Roman" w:hAnsi="Times New Roman" w:cs="Times New Roman"/>
          <w:sz w:val="28"/>
          <w:szCs w:val="28"/>
        </w:rPr>
        <w:t xml:space="preserve">сновной причиной не освоения бюджетных средств послужило нарушение договорных обязательств поставщиками, уменьшение количества получателей социальных выплат, остаток недоиспользованных средств, сложившийся за счет изменения цен и натурального объема потребления. </w:t>
      </w:r>
    </w:p>
    <w:p w:rsidR="00101D58" w:rsidRPr="00D554FD" w:rsidRDefault="00101D58" w:rsidP="00C52063">
      <w:pPr>
        <w:tabs>
          <w:tab w:val="left" w:pos="567"/>
        </w:tabs>
        <w:spacing w:after="0" w:line="240" w:lineRule="auto"/>
        <w:ind w:firstLine="567"/>
        <w:jc w:val="both"/>
        <w:outlineLvl w:val="0"/>
        <w:rPr>
          <w:rFonts w:ascii="Times New Roman" w:eastAsia="Times New Roman" w:hAnsi="Times New Roman" w:cs="Times New Roman"/>
          <w:b/>
          <w:bCs/>
          <w:kern w:val="36"/>
          <w:sz w:val="28"/>
          <w:szCs w:val="28"/>
        </w:rPr>
      </w:pPr>
      <w:r w:rsidRPr="00D554FD">
        <w:rPr>
          <w:rFonts w:ascii="Times New Roman" w:eastAsia="Times New Roman" w:hAnsi="Times New Roman" w:cs="Times New Roman"/>
          <w:b/>
          <w:bCs/>
          <w:kern w:val="36"/>
          <w:sz w:val="28"/>
          <w:szCs w:val="28"/>
        </w:rPr>
        <w:t>Реализация программных документов</w:t>
      </w:r>
      <w:r w:rsidRPr="00D554FD">
        <w:rPr>
          <w:rFonts w:ascii="Times New Roman" w:eastAsia="Times New Roman" w:hAnsi="Times New Roman" w:cs="Times New Roman"/>
          <w:b/>
          <w:bCs/>
          <w:i/>
          <w:kern w:val="36"/>
          <w:sz w:val="28"/>
          <w:szCs w:val="28"/>
        </w:rPr>
        <w:t>:</w:t>
      </w:r>
    </w:p>
    <w:p w:rsidR="00101D58" w:rsidRPr="00D554FD" w:rsidRDefault="00101D58" w:rsidP="00C52063">
      <w:pPr>
        <w:tabs>
          <w:tab w:val="left" w:pos="567"/>
        </w:tabs>
        <w:spacing w:after="0" w:line="240" w:lineRule="auto"/>
        <w:ind w:firstLine="567"/>
        <w:contextualSpacing/>
        <w:jc w:val="both"/>
        <w:rPr>
          <w:rFonts w:ascii="Times New Roman" w:eastAsia="Times New Roman" w:hAnsi="Times New Roman" w:cs="Times New Roman"/>
          <w:sz w:val="24"/>
          <w:szCs w:val="24"/>
        </w:rPr>
      </w:pPr>
      <w:r w:rsidRPr="00D554FD">
        <w:rPr>
          <w:rFonts w:ascii="Times New Roman" w:eastAsia="Times New Roman" w:hAnsi="Times New Roman" w:cs="Times New Roman"/>
          <w:i/>
          <w:sz w:val="28"/>
          <w:u w:val="single"/>
        </w:rPr>
        <w:t>базовый показатель: результативность</w:t>
      </w:r>
    </w:p>
    <w:p w:rsidR="00101D58" w:rsidRPr="00D554FD" w:rsidRDefault="00101D58" w:rsidP="00C52063">
      <w:pPr>
        <w:tabs>
          <w:tab w:val="left" w:pos="567"/>
        </w:tabs>
        <w:spacing w:after="0" w:line="240" w:lineRule="auto"/>
        <w:ind w:firstLine="567"/>
        <w:contextualSpacing/>
        <w:jc w:val="both"/>
        <w:rPr>
          <w:rFonts w:ascii="Times New Roman" w:eastAsia="Times New Roman" w:hAnsi="Times New Roman" w:cs="Times New Roman"/>
          <w:sz w:val="24"/>
          <w:szCs w:val="24"/>
        </w:rPr>
      </w:pPr>
      <w:r w:rsidRPr="00D554FD">
        <w:rPr>
          <w:rFonts w:ascii="Times New Roman" w:eastAsia="Times New Roman" w:hAnsi="Times New Roman" w:cs="Times New Roman"/>
          <w:sz w:val="28"/>
          <w:szCs w:val="28"/>
        </w:rPr>
        <w:t>- соотношение достигнутых результатов целевых индикаторов ПРТ к запланированным.</w:t>
      </w:r>
    </w:p>
    <w:p w:rsidR="00101D58" w:rsidRPr="00D554FD" w:rsidRDefault="00101D58" w:rsidP="00C52063">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i/>
          <w:sz w:val="24"/>
          <w:szCs w:val="24"/>
        </w:rPr>
        <w:t>(Расчет исчислен согласно формуле: x = z / n / * 100, где: x – оценка критерия; z – кол-во достигнутых результатов целевых индикаторов ПРТ; n - общее кол-во запланированных результатов целевых индикаторов ПРТ )</w:t>
      </w:r>
    </w:p>
    <w:p w:rsidR="00101D58" w:rsidRPr="00D554FD" w:rsidRDefault="00EC7D73" w:rsidP="00C52063">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млн. тенге</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5"/>
        <w:gridCol w:w="2306"/>
        <w:gridCol w:w="2306"/>
        <w:gridCol w:w="2388"/>
      </w:tblGrid>
      <w:tr w:rsidR="00101D58" w:rsidRPr="00D554FD" w:rsidTr="00E86F06">
        <w:tc>
          <w:tcPr>
            <w:tcW w:w="2365"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b/>
                <w:sz w:val="20"/>
              </w:rPr>
              <w:t>Наименование</w:t>
            </w:r>
          </w:p>
        </w:tc>
        <w:tc>
          <w:tcPr>
            <w:tcW w:w="2306"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b/>
                <w:sz w:val="20"/>
              </w:rPr>
              <w:t>План</w:t>
            </w:r>
          </w:p>
        </w:tc>
        <w:tc>
          <w:tcPr>
            <w:tcW w:w="2306"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b/>
                <w:sz w:val="20"/>
              </w:rPr>
              <w:t>Факт</w:t>
            </w:r>
          </w:p>
        </w:tc>
        <w:tc>
          <w:tcPr>
            <w:tcW w:w="2388"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b/>
                <w:sz w:val="20"/>
              </w:rPr>
              <w:t>результативность</w:t>
            </w:r>
          </w:p>
        </w:tc>
      </w:tr>
      <w:tr w:rsidR="00101D58" w:rsidRPr="00D554FD" w:rsidTr="00E86F06">
        <w:tc>
          <w:tcPr>
            <w:tcW w:w="2365"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0"/>
                <w:szCs w:val="20"/>
              </w:rPr>
              <w:t>Целевые индикаторы</w:t>
            </w:r>
          </w:p>
        </w:tc>
        <w:tc>
          <w:tcPr>
            <w:tcW w:w="2306"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0"/>
                <w:szCs w:val="20"/>
              </w:rPr>
              <w:t>110</w:t>
            </w:r>
          </w:p>
        </w:tc>
        <w:tc>
          <w:tcPr>
            <w:tcW w:w="2306"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4"/>
                <w:szCs w:val="24"/>
              </w:rPr>
              <w:t>88</w:t>
            </w:r>
          </w:p>
        </w:tc>
        <w:tc>
          <w:tcPr>
            <w:tcW w:w="2388"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4"/>
                <w:szCs w:val="24"/>
              </w:rPr>
              <w:t>80</w:t>
            </w:r>
          </w:p>
        </w:tc>
      </w:tr>
    </w:tbl>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8"/>
          <w:szCs w:val="24"/>
        </w:rPr>
        <w:t xml:space="preserve">Показатель результативности </w:t>
      </w:r>
      <w:r w:rsidRPr="00D554FD">
        <w:rPr>
          <w:rFonts w:ascii="Times New Roman" w:eastAsia="Times New Roman" w:hAnsi="Times New Roman" w:cs="Times New Roman"/>
          <w:i/>
          <w:sz w:val="28"/>
          <w:szCs w:val="24"/>
        </w:rPr>
        <w:t>по целевым индикаторам</w:t>
      </w:r>
      <w:r w:rsidRPr="00D554FD">
        <w:rPr>
          <w:rFonts w:ascii="Times New Roman" w:eastAsia="Times New Roman" w:hAnsi="Times New Roman" w:cs="Times New Roman"/>
          <w:sz w:val="28"/>
          <w:szCs w:val="24"/>
        </w:rPr>
        <w:t xml:space="preserve"> составил </w:t>
      </w:r>
      <w:r w:rsidRPr="00D554FD">
        <w:rPr>
          <w:rFonts w:ascii="Times New Roman" w:eastAsia="Times New Roman" w:hAnsi="Times New Roman" w:cs="Times New Roman"/>
          <w:b/>
          <w:sz w:val="28"/>
          <w:szCs w:val="24"/>
        </w:rPr>
        <w:t>80%</w:t>
      </w:r>
      <w:r w:rsidRPr="00D554FD">
        <w:rPr>
          <w:rFonts w:ascii="Times New Roman" w:eastAsia="Times New Roman" w:hAnsi="Times New Roman" w:cs="Times New Roman"/>
          <w:sz w:val="28"/>
          <w:szCs w:val="24"/>
        </w:rPr>
        <w:t xml:space="preserve"> - не высокая результативность в связи с не достижением показателей по 4-м направлениям: </w:t>
      </w:r>
    </w:p>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8"/>
          <w:szCs w:val="24"/>
        </w:rPr>
        <w:t xml:space="preserve">- Экономика - из запланированных 37 не достигнуто 12 целевых индикаторов или 32,4% от запланированных; </w:t>
      </w:r>
    </w:p>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8"/>
          <w:szCs w:val="24"/>
        </w:rPr>
        <w:t xml:space="preserve">- Социальная сфера - из запланированных 44 не достигнуто 4 целевых индикаторов или 9% от запланированных; </w:t>
      </w:r>
    </w:p>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8"/>
          <w:szCs w:val="24"/>
        </w:rPr>
        <w:t>- Общественная безопасность и правопорядок - из запланированных 7 не достигнуто 3 целевых индикатора или 42,9% от запланированных;</w:t>
      </w:r>
    </w:p>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8"/>
          <w:szCs w:val="24"/>
        </w:rPr>
        <w:t xml:space="preserve"> - Инфраструктура - из запланированных 11 не достигнуто 3 целевых индикатора или 27,3% от запланированных.</w:t>
      </w:r>
    </w:p>
    <w:p w:rsidR="00101D58" w:rsidRPr="00D554FD" w:rsidRDefault="00101D58" w:rsidP="00C52063">
      <w:pPr>
        <w:tabs>
          <w:tab w:val="left" w:pos="567"/>
        </w:tabs>
        <w:spacing w:after="0" w:line="240" w:lineRule="auto"/>
        <w:ind w:firstLine="567"/>
        <w:contextualSpacing/>
        <w:jc w:val="both"/>
        <w:rPr>
          <w:rFonts w:ascii="Times New Roman" w:eastAsia="Times New Roman" w:hAnsi="Times New Roman" w:cs="Times New Roman"/>
          <w:sz w:val="24"/>
          <w:szCs w:val="24"/>
        </w:rPr>
      </w:pPr>
      <w:r w:rsidRPr="00D554FD">
        <w:rPr>
          <w:rFonts w:ascii="Times New Roman" w:eastAsia="Times New Roman" w:hAnsi="Times New Roman" w:cs="Times New Roman"/>
          <w:i/>
          <w:sz w:val="28"/>
          <w:u w:val="single"/>
        </w:rPr>
        <w:t>специальный показатель:</w:t>
      </w:r>
    </w:p>
    <w:p w:rsidR="00101D58" w:rsidRPr="00D554FD" w:rsidRDefault="00101D58" w:rsidP="00C52063">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8"/>
          <w:szCs w:val="28"/>
        </w:rPr>
        <w:t>- эффективное использование бюджетных средств, выделенных для реализации мероприятий ПРТ .</w:t>
      </w:r>
    </w:p>
    <w:p w:rsidR="00101D58" w:rsidRPr="00D554FD" w:rsidRDefault="00101D58" w:rsidP="00C52063">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i/>
          <w:sz w:val="24"/>
          <w:szCs w:val="24"/>
        </w:rPr>
        <w:t>(Расчет исчислен согласно формуле: x = z / n /, где: x – оценка критерия; z – % выполнения мероприятий за счет бюджетных средств; n – % освоения бюджетных  средств)</w:t>
      </w:r>
      <w:r w:rsidRPr="00D554FD">
        <w:rPr>
          <w:rFonts w:ascii="Times New Roman" w:eastAsia="Times New Roman" w:hAnsi="Times New Roman" w:cs="Times New Roman"/>
          <w:sz w:val="28"/>
          <w:szCs w:val="28"/>
        </w:rPr>
        <w:t>.                                                                                              млн. тенге</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5"/>
        <w:gridCol w:w="2306"/>
        <w:gridCol w:w="2306"/>
        <w:gridCol w:w="2388"/>
      </w:tblGrid>
      <w:tr w:rsidR="00101D58" w:rsidRPr="00D554FD" w:rsidTr="00E86F06">
        <w:tc>
          <w:tcPr>
            <w:tcW w:w="2365"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b/>
                <w:sz w:val="20"/>
              </w:rPr>
              <w:t>Наименование</w:t>
            </w:r>
          </w:p>
        </w:tc>
        <w:tc>
          <w:tcPr>
            <w:tcW w:w="2306"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b/>
                <w:sz w:val="20"/>
              </w:rPr>
              <w:t>План</w:t>
            </w:r>
          </w:p>
        </w:tc>
        <w:tc>
          <w:tcPr>
            <w:tcW w:w="2306"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b/>
                <w:sz w:val="20"/>
              </w:rPr>
              <w:t>Факт</w:t>
            </w:r>
          </w:p>
        </w:tc>
        <w:tc>
          <w:tcPr>
            <w:tcW w:w="2388"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b/>
                <w:sz w:val="20"/>
              </w:rPr>
              <w:t>%</w:t>
            </w:r>
          </w:p>
        </w:tc>
      </w:tr>
      <w:tr w:rsidR="00101D58" w:rsidRPr="00D554FD" w:rsidTr="00E86F06">
        <w:tc>
          <w:tcPr>
            <w:tcW w:w="2365"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0"/>
                <w:szCs w:val="20"/>
              </w:rPr>
              <w:t>Количество мероприятий</w:t>
            </w:r>
          </w:p>
        </w:tc>
        <w:tc>
          <w:tcPr>
            <w:tcW w:w="2306"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0"/>
                <w:szCs w:val="20"/>
              </w:rPr>
              <w:t>109</w:t>
            </w:r>
          </w:p>
        </w:tc>
        <w:tc>
          <w:tcPr>
            <w:tcW w:w="2306"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4"/>
                <w:szCs w:val="24"/>
              </w:rPr>
              <w:t>90</w:t>
            </w:r>
          </w:p>
        </w:tc>
        <w:tc>
          <w:tcPr>
            <w:tcW w:w="2388"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4"/>
                <w:szCs w:val="24"/>
              </w:rPr>
              <w:t>82,6</w:t>
            </w:r>
          </w:p>
        </w:tc>
      </w:tr>
      <w:tr w:rsidR="00101D58" w:rsidRPr="00D554FD" w:rsidTr="00E86F06">
        <w:tc>
          <w:tcPr>
            <w:tcW w:w="2365"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0"/>
                <w:szCs w:val="20"/>
              </w:rPr>
              <w:t>Объем выделенных бюджетных средств</w:t>
            </w:r>
          </w:p>
        </w:tc>
        <w:tc>
          <w:tcPr>
            <w:tcW w:w="2306"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0"/>
                <w:szCs w:val="20"/>
              </w:rPr>
              <w:t>1 190,7</w:t>
            </w:r>
          </w:p>
        </w:tc>
        <w:tc>
          <w:tcPr>
            <w:tcW w:w="2306"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4"/>
                <w:szCs w:val="24"/>
              </w:rPr>
              <w:t>1 150,7</w:t>
            </w:r>
          </w:p>
        </w:tc>
        <w:tc>
          <w:tcPr>
            <w:tcW w:w="2388"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0"/>
                <w:szCs w:val="20"/>
              </w:rPr>
              <w:t>96,6</w:t>
            </w:r>
          </w:p>
        </w:tc>
      </w:tr>
      <w:tr w:rsidR="00101D58" w:rsidRPr="00D554FD" w:rsidTr="00E86F06">
        <w:tc>
          <w:tcPr>
            <w:tcW w:w="2365"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b/>
                <w:sz w:val="20"/>
              </w:rPr>
              <w:t>Результативность</w:t>
            </w:r>
          </w:p>
        </w:tc>
        <w:tc>
          <w:tcPr>
            <w:tcW w:w="2306"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0"/>
                <w:szCs w:val="20"/>
              </w:rPr>
              <w:t>х</w:t>
            </w:r>
          </w:p>
        </w:tc>
        <w:tc>
          <w:tcPr>
            <w:tcW w:w="2306"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0"/>
                <w:szCs w:val="20"/>
              </w:rPr>
              <w:t>х</w:t>
            </w:r>
          </w:p>
        </w:tc>
        <w:tc>
          <w:tcPr>
            <w:tcW w:w="2388" w:type="dxa"/>
            <w:tcBorders>
              <w:top w:val="single" w:sz="4" w:space="0" w:color="auto"/>
              <w:left w:val="single" w:sz="4" w:space="0" w:color="auto"/>
              <w:bottom w:val="single" w:sz="4" w:space="0" w:color="auto"/>
              <w:right w:val="single" w:sz="4" w:space="0" w:color="auto"/>
            </w:tcBorders>
            <w:hideMark/>
          </w:tcPr>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4"/>
                <w:szCs w:val="24"/>
              </w:rPr>
              <w:t>85,5</w:t>
            </w:r>
          </w:p>
        </w:tc>
      </w:tr>
    </w:tbl>
    <w:p w:rsidR="00101D58" w:rsidRPr="00D554FD" w:rsidRDefault="00101D58" w:rsidP="00C52063">
      <w:pPr>
        <w:spacing w:after="0" w:line="240" w:lineRule="auto"/>
        <w:ind w:firstLine="567"/>
        <w:jc w:val="both"/>
        <w:rPr>
          <w:rFonts w:ascii="Times New Roman" w:eastAsia="Times New Roman" w:hAnsi="Times New Roman" w:cs="Times New Roman"/>
          <w:sz w:val="28"/>
          <w:szCs w:val="24"/>
        </w:rPr>
      </w:pPr>
      <w:r w:rsidRPr="00D554FD">
        <w:rPr>
          <w:rFonts w:ascii="Times New Roman" w:eastAsia="Times New Roman" w:hAnsi="Times New Roman" w:cs="Times New Roman"/>
          <w:sz w:val="28"/>
          <w:szCs w:val="24"/>
        </w:rPr>
        <w:t xml:space="preserve">Показатель </w:t>
      </w:r>
      <w:r w:rsidRPr="00D554FD">
        <w:rPr>
          <w:rFonts w:ascii="Times New Roman" w:eastAsia="Times New Roman" w:hAnsi="Times New Roman" w:cs="Times New Roman"/>
          <w:spacing w:val="5"/>
          <w:sz w:val="28"/>
          <w:szCs w:val="24"/>
        </w:rPr>
        <w:t xml:space="preserve">эффективности </w:t>
      </w:r>
      <w:r w:rsidRPr="00D554FD">
        <w:rPr>
          <w:rFonts w:ascii="Times New Roman" w:eastAsia="Times New Roman" w:hAnsi="Times New Roman" w:cs="Times New Roman"/>
          <w:sz w:val="28"/>
          <w:szCs w:val="24"/>
        </w:rPr>
        <w:t xml:space="preserve">использования выделенных средств для реализации мероприятий ПРТ составил </w:t>
      </w:r>
      <w:r w:rsidRPr="00D554FD">
        <w:rPr>
          <w:rFonts w:ascii="Times New Roman" w:eastAsia="Times New Roman" w:hAnsi="Times New Roman" w:cs="Times New Roman"/>
          <w:b/>
          <w:sz w:val="28"/>
          <w:szCs w:val="24"/>
        </w:rPr>
        <w:t>85,5%</w:t>
      </w:r>
      <w:r w:rsidRPr="00D554FD">
        <w:rPr>
          <w:rFonts w:ascii="Times New Roman" w:eastAsia="Times New Roman" w:hAnsi="Times New Roman" w:cs="Times New Roman"/>
          <w:sz w:val="28"/>
          <w:szCs w:val="24"/>
        </w:rPr>
        <w:t xml:space="preserve"> в связи с не выполнением мероприятий по 5-м направлениям: </w:t>
      </w:r>
    </w:p>
    <w:p w:rsidR="00101D58" w:rsidRPr="00D554FD" w:rsidRDefault="00101D58" w:rsidP="00C52063">
      <w:pPr>
        <w:spacing w:after="0" w:line="240" w:lineRule="auto"/>
        <w:ind w:firstLine="567"/>
        <w:jc w:val="both"/>
        <w:rPr>
          <w:rFonts w:ascii="Times New Roman" w:eastAsia="Times New Roman" w:hAnsi="Times New Roman" w:cs="Times New Roman"/>
          <w:sz w:val="24"/>
          <w:szCs w:val="24"/>
        </w:rPr>
      </w:pPr>
      <w:r w:rsidRPr="00D554FD">
        <w:rPr>
          <w:rFonts w:ascii="Times New Roman" w:eastAsia="Times New Roman" w:hAnsi="Times New Roman" w:cs="Times New Roman"/>
          <w:sz w:val="28"/>
          <w:szCs w:val="24"/>
        </w:rPr>
        <w:t xml:space="preserve">- Экономика -  из 17 запланированных  мероприятий не выполнено 1 мероприятие или 5,9% от запланированных; </w:t>
      </w:r>
    </w:p>
    <w:p w:rsidR="00101D58" w:rsidRPr="00D554FD" w:rsidRDefault="00101D58" w:rsidP="00C52063">
      <w:pPr>
        <w:spacing w:after="0" w:line="240" w:lineRule="auto"/>
        <w:ind w:firstLine="567"/>
        <w:jc w:val="both"/>
        <w:rPr>
          <w:rFonts w:ascii="Times New Roman" w:eastAsia="Times New Roman" w:hAnsi="Times New Roman" w:cs="Times New Roman"/>
          <w:sz w:val="28"/>
          <w:szCs w:val="24"/>
        </w:rPr>
      </w:pPr>
      <w:r w:rsidRPr="00D554FD">
        <w:rPr>
          <w:rFonts w:ascii="Times New Roman" w:eastAsia="Times New Roman" w:hAnsi="Times New Roman" w:cs="Times New Roman"/>
          <w:sz w:val="28"/>
          <w:szCs w:val="24"/>
        </w:rPr>
        <w:lastRenderedPageBreak/>
        <w:t xml:space="preserve">- Социальная сфера - из 51 запланированных мероприятий не выполнено 10 мероприятий или 19,6% от запланированных; </w:t>
      </w:r>
    </w:p>
    <w:p w:rsidR="00101D58" w:rsidRPr="00D554FD" w:rsidRDefault="00101D58" w:rsidP="00C52063">
      <w:pPr>
        <w:spacing w:after="0" w:line="240" w:lineRule="auto"/>
        <w:ind w:firstLine="567"/>
        <w:jc w:val="both"/>
        <w:rPr>
          <w:rFonts w:ascii="Times New Roman" w:eastAsia="Times New Roman" w:hAnsi="Times New Roman" w:cs="Times New Roman"/>
          <w:sz w:val="28"/>
          <w:szCs w:val="24"/>
        </w:rPr>
      </w:pPr>
      <w:r w:rsidRPr="00D554FD">
        <w:rPr>
          <w:rFonts w:ascii="Times New Roman" w:eastAsia="Times New Roman" w:hAnsi="Times New Roman" w:cs="Times New Roman"/>
          <w:sz w:val="28"/>
          <w:szCs w:val="24"/>
        </w:rPr>
        <w:t>- О</w:t>
      </w:r>
      <w:r w:rsidRPr="00D554FD">
        <w:rPr>
          <w:rFonts w:ascii="Times New Roman" w:hAnsi="Times New Roman" w:cs="Times New Roman"/>
          <w:sz w:val="28"/>
          <w:szCs w:val="28"/>
        </w:rPr>
        <w:t xml:space="preserve">бщественная безопасность и правопорядок </w:t>
      </w:r>
      <w:r w:rsidRPr="00D554FD">
        <w:rPr>
          <w:rFonts w:ascii="Times New Roman" w:eastAsia="Times New Roman" w:hAnsi="Times New Roman" w:cs="Times New Roman"/>
          <w:sz w:val="28"/>
          <w:szCs w:val="24"/>
        </w:rPr>
        <w:t xml:space="preserve">- из 7 запланированных мероприятий не выполнено 1 мероприятие или 14,3% от запланированных; </w:t>
      </w:r>
    </w:p>
    <w:p w:rsidR="00101D58" w:rsidRPr="00D554FD" w:rsidRDefault="00101D58" w:rsidP="00C52063">
      <w:pPr>
        <w:spacing w:after="0" w:line="240" w:lineRule="auto"/>
        <w:ind w:firstLine="567"/>
        <w:jc w:val="both"/>
        <w:rPr>
          <w:rFonts w:ascii="Times New Roman" w:eastAsia="Times New Roman" w:hAnsi="Times New Roman" w:cs="Times New Roman"/>
          <w:sz w:val="28"/>
          <w:szCs w:val="24"/>
        </w:rPr>
      </w:pPr>
      <w:r w:rsidRPr="00D554FD">
        <w:rPr>
          <w:rFonts w:ascii="Times New Roman" w:eastAsia="Times New Roman" w:hAnsi="Times New Roman" w:cs="Times New Roman"/>
          <w:sz w:val="28"/>
          <w:szCs w:val="24"/>
        </w:rPr>
        <w:t>- Инфраструктура - из 23 запланированных мероприятий не выполнено 6 мероприятий или 26,1% от запланированных;</w:t>
      </w:r>
    </w:p>
    <w:p w:rsidR="00101D58" w:rsidRDefault="00101D58" w:rsidP="00C52063">
      <w:pPr>
        <w:spacing w:after="0" w:line="240" w:lineRule="auto"/>
        <w:ind w:firstLine="567"/>
        <w:jc w:val="both"/>
        <w:rPr>
          <w:rFonts w:ascii="Times New Roman" w:eastAsia="Times New Roman" w:hAnsi="Times New Roman" w:cs="Times New Roman"/>
          <w:sz w:val="28"/>
          <w:szCs w:val="24"/>
        </w:rPr>
      </w:pPr>
      <w:r w:rsidRPr="00D554FD">
        <w:rPr>
          <w:rFonts w:ascii="Times New Roman" w:eastAsia="Times New Roman" w:hAnsi="Times New Roman" w:cs="Times New Roman"/>
          <w:sz w:val="28"/>
          <w:szCs w:val="24"/>
        </w:rPr>
        <w:t xml:space="preserve">- </w:t>
      </w:r>
      <w:r w:rsidRPr="00D554FD">
        <w:rPr>
          <w:rFonts w:ascii="Times New Roman" w:hAnsi="Times New Roman" w:cs="Times New Roman"/>
          <w:sz w:val="28"/>
          <w:szCs w:val="28"/>
        </w:rPr>
        <w:t>Экология и земельные ресурсы</w:t>
      </w:r>
      <w:r w:rsidRPr="00D554FD">
        <w:rPr>
          <w:rFonts w:ascii="Times New Roman" w:eastAsia="Times New Roman" w:hAnsi="Times New Roman" w:cs="Times New Roman"/>
          <w:sz w:val="28"/>
          <w:szCs w:val="28"/>
        </w:rPr>
        <w:t xml:space="preserve"> - </w:t>
      </w:r>
      <w:r w:rsidRPr="00D554FD">
        <w:rPr>
          <w:rFonts w:ascii="Times New Roman" w:eastAsia="Times New Roman" w:hAnsi="Times New Roman" w:cs="Times New Roman"/>
          <w:sz w:val="28"/>
          <w:szCs w:val="24"/>
        </w:rPr>
        <w:t>из 10 запланированных мероприятий не выполнено 1 мероприятие или 10% от запланированных.</w:t>
      </w:r>
    </w:p>
    <w:p w:rsidR="00BF0245" w:rsidRPr="00D554FD" w:rsidRDefault="00BF0245" w:rsidP="00C52063">
      <w:pPr>
        <w:spacing w:after="0" w:line="240" w:lineRule="auto"/>
        <w:ind w:firstLine="567"/>
        <w:jc w:val="both"/>
        <w:rPr>
          <w:rFonts w:ascii="Times New Roman" w:eastAsia="Times New Roman" w:hAnsi="Times New Roman" w:cs="Times New Roman"/>
          <w:sz w:val="28"/>
          <w:szCs w:val="28"/>
        </w:rPr>
      </w:pPr>
    </w:p>
    <w:p w:rsidR="002A1276" w:rsidRPr="00D554FD" w:rsidRDefault="002A1276" w:rsidP="00C52063">
      <w:pPr>
        <w:autoSpaceDE w:val="0"/>
        <w:autoSpaceDN w:val="0"/>
        <w:adjustRightInd w:val="0"/>
        <w:spacing w:after="0" w:line="240" w:lineRule="auto"/>
        <w:ind w:firstLine="567"/>
        <w:jc w:val="both"/>
        <w:rPr>
          <w:rFonts w:ascii="Times New Roman" w:hAnsi="Times New Roman" w:cs="Times New Roman"/>
          <w:b/>
          <w:sz w:val="28"/>
          <w:szCs w:val="28"/>
          <w:lang w:val="kk-KZ"/>
        </w:rPr>
      </w:pPr>
      <w:r w:rsidRPr="00D554FD">
        <w:rPr>
          <w:rFonts w:ascii="Times New Roman" w:hAnsi="Times New Roman" w:cs="Times New Roman"/>
          <w:b/>
          <w:sz w:val="28"/>
          <w:szCs w:val="28"/>
          <w:lang w:val="kk-KZ"/>
        </w:rPr>
        <w:t xml:space="preserve">Планирование и исполнение бюджета </w:t>
      </w:r>
      <w:r w:rsidR="00C265A0" w:rsidRPr="00D554FD">
        <w:rPr>
          <w:rFonts w:ascii="Times New Roman" w:hAnsi="Times New Roman" w:cs="Times New Roman"/>
          <w:b/>
          <w:sz w:val="28"/>
          <w:szCs w:val="28"/>
          <w:lang w:val="kk-KZ"/>
        </w:rPr>
        <w:t>Улытауского</w:t>
      </w:r>
      <w:r w:rsidRPr="00D554FD">
        <w:rPr>
          <w:rFonts w:ascii="Times New Roman" w:hAnsi="Times New Roman" w:cs="Times New Roman"/>
          <w:b/>
          <w:sz w:val="28"/>
          <w:szCs w:val="28"/>
          <w:lang w:val="kk-KZ"/>
        </w:rPr>
        <w:t xml:space="preserve"> района</w:t>
      </w:r>
    </w:p>
    <w:p w:rsidR="006F6010" w:rsidRPr="00D554FD" w:rsidRDefault="006F6010"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Основные показатели социально-экономического развития региона</w:t>
      </w:r>
    </w:p>
    <w:p w:rsidR="004822C8" w:rsidRPr="00D554FD" w:rsidRDefault="004822C8" w:rsidP="00C52063">
      <w:pPr>
        <w:spacing w:after="0" w:line="240" w:lineRule="auto"/>
        <w:ind w:firstLine="567"/>
        <w:jc w:val="both"/>
        <w:rPr>
          <w:rFonts w:ascii="Times New Roman" w:eastAsia="Calibri" w:hAnsi="Times New Roman" w:cs="Times New Roman"/>
          <w:sz w:val="28"/>
          <w:szCs w:val="28"/>
          <w:lang w:val="kk-KZ"/>
        </w:rPr>
      </w:pPr>
      <w:r w:rsidRPr="00D554FD">
        <w:rPr>
          <w:rFonts w:ascii="Times New Roman" w:eastAsia="Calibri" w:hAnsi="Times New Roman" w:cs="Times New Roman"/>
          <w:bCs/>
          <w:spacing w:val="6"/>
          <w:sz w:val="28"/>
          <w:szCs w:val="28"/>
        </w:rPr>
        <w:t>По данным уполномоченных органов, по итогам 2017 года</w:t>
      </w:r>
      <w:r w:rsidRPr="00D554FD">
        <w:rPr>
          <w:rFonts w:ascii="Times New Roman" w:eastAsia="Calibri" w:hAnsi="Times New Roman" w:cs="Times New Roman"/>
          <w:sz w:val="28"/>
          <w:szCs w:val="28"/>
        </w:rPr>
        <w:t xml:space="preserve"> объем производства промышленной продукции составил </w:t>
      </w:r>
      <w:r w:rsidRPr="00D554FD">
        <w:rPr>
          <w:rFonts w:ascii="Times New Roman" w:eastAsia="Calibri" w:hAnsi="Times New Roman" w:cs="Times New Roman"/>
          <w:sz w:val="28"/>
          <w:szCs w:val="28"/>
          <w:lang w:val="kk-KZ"/>
        </w:rPr>
        <w:t>1125,8</w:t>
      </w:r>
      <w:r w:rsidRPr="00D554FD">
        <w:rPr>
          <w:rFonts w:ascii="Times New Roman" w:eastAsia="Calibri" w:hAnsi="Times New Roman" w:cs="Times New Roman"/>
          <w:sz w:val="28"/>
          <w:szCs w:val="28"/>
        </w:rPr>
        <w:t xml:space="preserve"> млн. тенге.  Индекс физического объема – </w:t>
      </w:r>
      <w:r w:rsidRPr="00D554FD">
        <w:rPr>
          <w:rFonts w:ascii="Times New Roman" w:eastAsia="Calibri" w:hAnsi="Times New Roman" w:cs="Times New Roman"/>
          <w:sz w:val="28"/>
          <w:szCs w:val="28"/>
          <w:lang w:val="kk-KZ"/>
        </w:rPr>
        <w:t>93,2</w:t>
      </w:r>
      <w:r w:rsidRPr="00D554FD">
        <w:rPr>
          <w:rFonts w:ascii="Times New Roman" w:eastAsia="Calibri" w:hAnsi="Times New Roman" w:cs="Times New Roman"/>
          <w:sz w:val="28"/>
          <w:szCs w:val="28"/>
        </w:rPr>
        <w:t xml:space="preserve">%. </w:t>
      </w:r>
      <w:r w:rsidRPr="00D554FD">
        <w:rPr>
          <w:rFonts w:ascii="Times New Roman" w:eastAsia="Calibri" w:hAnsi="Times New Roman" w:cs="Times New Roman"/>
          <w:sz w:val="28"/>
          <w:szCs w:val="28"/>
          <w:lang w:val="kk-KZ"/>
        </w:rPr>
        <w:t>Снижены обьемы добычи щебня (на 4,6</w:t>
      </w:r>
      <w:r w:rsidRPr="00D554FD">
        <w:rPr>
          <w:rFonts w:ascii="Times New Roman" w:eastAsia="Calibri" w:hAnsi="Times New Roman" w:cs="Times New Roman"/>
          <w:sz w:val="28"/>
          <w:szCs w:val="28"/>
        </w:rPr>
        <w:t>%</w:t>
      </w:r>
      <w:r w:rsidRPr="00D554FD">
        <w:rPr>
          <w:rFonts w:ascii="Times New Roman" w:eastAsia="Calibri" w:hAnsi="Times New Roman" w:cs="Times New Roman"/>
          <w:sz w:val="28"/>
          <w:szCs w:val="28"/>
          <w:lang w:val="kk-KZ"/>
        </w:rPr>
        <w:t xml:space="preserve"> на ТОО «Сарыарка Гранит»,</w:t>
      </w:r>
      <w:r w:rsidRPr="00D554FD">
        <w:rPr>
          <w:rFonts w:ascii="Times New Roman" w:eastAsia="Calibri" w:hAnsi="Times New Roman" w:cs="Times New Roman"/>
          <w:sz w:val="28"/>
          <w:szCs w:val="28"/>
        </w:rPr>
        <w:t>)</w:t>
      </w:r>
      <w:r w:rsidRPr="00D554FD">
        <w:rPr>
          <w:rFonts w:ascii="Times New Roman" w:eastAsia="Calibri" w:hAnsi="Times New Roman" w:cs="Times New Roman"/>
          <w:sz w:val="28"/>
          <w:szCs w:val="28"/>
          <w:lang w:val="kk-KZ"/>
        </w:rPr>
        <w:t xml:space="preserve"> </w:t>
      </w:r>
      <w:r w:rsidRPr="00D554FD">
        <w:rPr>
          <w:rFonts w:ascii="Times New Roman" w:eastAsia="Calibri" w:hAnsi="Times New Roman" w:cs="Times New Roman"/>
          <w:sz w:val="28"/>
          <w:szCs w:val="28"/>
        </w:rPr>
        <w:t>ТОО «Горно-промышленная транспортная компания» технические услуги в области горнодобывающей промышленности (81,2%) В связи со снижением объема заказов со стороны ТОО «</w:t>
      </w:r>
      <w:r w:rsidRPr="00D554FD">
        <w:rPr>
          <w:rFonts w:ascii="Times New Roman" w:eastAsia="Calibri" w:hAnsi="Times New Roman" w:cs="Times New Roman"/>
          <w:sz w:val="28"/>
          <w:szCs w:val="28"/>
          <w:lang w:val="en-US"/>
        </w:rPr>
        <w:t>Silicon</w:t>
      </w:r>
      <w:r w:rsidRPr="00D554FD">
        <w:rPr>
          <w:rFonts w:ascii="Times New Roman" w:eastAsia="Calibri" w:hAnsi="Times New Roman" w:cs="Times New Roman"/>
          <w:sz w:val="28"/>
          <w:szCs w:val="28"/>
        </w:rPr>
        <w:t xml:space="preserve"> </w:t>
      </w:r>
      <w:r w:rsidRPr="00D554FD">
        <w:rPr>
          <w:rFonts w:ascii="Times New Roman" w:eastAsia="Calibri" w:hAnsi="Times New Roman" w:cs="Times New Roman"/>
          <w:sz w:val="28"/>
          <w:szCs w:val="28"/>
          <w:lang w:val="en-US"/>
        </w:rPr>
        <w:t>Mining</w:t>
      </w:r>
      <w:r w:rsidRPr="00D554FD">
        <w:rPr>
          <w:rFonts w:ascii="Times New Roman" w:eastAsia="Calibri" w:hAnsi="Times New Roman" w:cs="Times New Roman"/>
          <w:sz w:val="28"/>
          <w:szCs w:val="28"/>
        </w:rPr>
        <w:t>».</w:t>
      </w:r>
    </w:p>
    <w:p w:rsidR="004822C8" w:rsidRPr="00D554FD" w:rsidRDefault="004822C8" w:rsidP="00C52063">
      <w:pPr>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sz w:val="28"/>
          <w:szCs w:val="28"/>
          <w:lang w:val="kk-KZ"/>
        </w:rPr>
        <w:t>Вложено инвестиций</w:t>
      </w:r>
      <w:r w:rsidRPr="00D554FD">
        <w:rPr>
          <w:rFonts w:ascii="Times New Roman" w:eastAsia="Calibri" w:hAnsi="Times New Roman" w:cs="Times New Roman"/>
          <w:b/>
          <w:sz w:val="28"/>
          <w:szCs w:val="28"/>
          <w:lang w:val="kk-KZ"/>
        </w:rPr>
        <w:t xml:space="preserve"> </w:t>
      </w:r>
      <w:r w:rsidRPr="00D554FD">
        <w:rPr>
          <w:rFonts w:ascii="Times New Roman" w:eastAsia="Calibri" w:hAnsi="Times New Roman" w:cs="Times New Roman"/>
          <w:sz w:val="28"/>
          <w:szCs w:val="28"/>
          <w:lang w:val="kk-KZ"/>
        </w:rPr>
        <w:t>в основной капитал в сумме 2 888,3 млн. тенге.</w:t>
      </w:r>
      <w:r w:rsidRPr="00D554FD">
        <w:rPr>
          <w:rFonts w:ascii="Times New Roman" w:eastAsia="Calibri" w:hAnsi="Times New Roman" w:cs="Times New Roman"/>
          <w:sz w:val="28"/>
          <w:szCs w:val="28"/>
        </w:rPr>
        <w:t xml:space="preserve"> Индекс физического объема – </w:t>
      </w:r>
      <w:r w:rsidRPr="00D554FD">
        <w:rPr>
          <w:rFonts w:ascii="Times New Roman" w:eastAsia="Calibri" w:hAnsi="Times New Roman" w:cs="Times New Roman"/>
          <w:sz w:val="28"/>
          <w:szCs w:val="28"/>
          <w:lang w:val="kk-KZ"/>
        </w:rPr>
        <w:t>35,4</w:t>
      </w:r>
      <w:r w:rsidRPr="00D554FD">
        <w:rPr>
          <w:rFonts w:ascii="Times New Roman" w:eastAsia="Calibri" w:hAnsi="Times New Roman" w:cs="Times New Roman"/>
          <w:sz w:val="28"/>
          <w:szCs w:val="28"/>
        </w:rPr>
        <w:t>%.</w:t>
      </w:r>
    </w:p>
    <w:p w:rsidR="004822C8" w:rsidRPr="00D554FD" w:rsidRDefault="004822C8"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Не выполнение плана связано с уменьшением инвестиции в основной капитал по сравнению с прошлым годом и за счет АО "НК "ҚТЖ" так как все строительные работы придорожные производственные объекты завершены.</w:t>
      </w:r>
    </w:p>
    <w:p w:rsidR="004822C8" w:rsidRPr="00D554FD" w:rsidRDefault="004822C8" w:rsidP="00C52063">
      <w:pPr>
        <w:spacing w:after="0" w:line="240" w:lineRule="auto"/>
        <w:ind w:firstLine="567"/>
        <w:jc w:val="both"/>
        <w:rPr>
          <w:rFonts w:ascii="Times New Roman" w:eastAsia="Calibri" w:hAnsi="Times New Roman" w:cs="Times New Roman"/>
          <w:sz w:val="28"/>
          <w:szCs w:val="28"/>
          <w:lang w:val="kk-KZ"/>
        </w:rPr>
      </w:pPr>
      <w:r w:rsidRPr="00D554FD">
        <w:rPr>
          <w:rFonts w:ascii="Times New Roman" w:eastAsia="Calibri" w:hAnsi="Times New Roman" w:cs="Times New Roman"/>
          <w:sz w:val="28"/>
          <w:szCs w:val="28"/>
        </w:rPr>
        <w:t>В Карту поддержки предпринимательства включен 1 инвестиционный</w:t>
      </w:r>
      <w:r w:rsidRPr="00D554FD">
        <w:rPr>
          <w:rFonts w:ascii="Times New Roman" w:eastAsia="Calibri" w:hAnsi="Times New Roman" w:cs="Times New Roman"/>
          <w:sz w:val="28"/>
          <w:szCs w:val="28"/>
          <w:lang w:val="kk-KZ"/>
        </w:rPr>
        <w:t xml:space="preserve"> </w:t>
      </w:r>
      <w:r w:rsidRPr="00D554FD">
        <w:rPr>
          <w:rFonts w:ascii="Times New Roman" w:eastAsia="Calibri" w:hAnsi="Times New Roman" w:cs="Times New Roman"/>
          <w:sz w:val="28"/>
          <w:szCs w:val="28"/>
        </w:rPr>
        <w:t xml:space="preserve"> проект: </w:t>
      </w:r>
      <w:r w:rsidRPr="00D554FD">
        <w:rPr>
          <w:rFonts w:ascii="Times New Roman" w:eastAsia="Calibri" w:hAnsi="Times New Roman" w:cs="Times New Roman"/>
          <w:sz w:val="28"/>
          <w:szCs w:val="28"/>
          <w:lang w:val="kk-KZ"/>
        </w:rPr>
        <w:t xml:space="preserve">Добыча меди из техногенных минеральных образований Карсакпайского медеплавильного завода Улытауского района ТОО «ГОФ» Улытау». </w:t>
      </w:r>
    </w:p>
    <w:p w:rsidR="004822C8" w:rsidRPr="00D554FD" w:rsidRDefault="004822C8" w:rsidP="00C52063">
      <w:pPr>
        <w:spacing w:after="0" w:line="240" w:lineRule="auto"/>
        <w:ind w:firstLine="567"/>
        <w:jc w:val="both"/>
        <w:rPr>
          <w:rFonts w:ascii="Times New Roman" w:hAnsi="Times New Roman" w:cs="Times New Roman"/>
          <w:sz w:val="28"/>
          <w:szCs w:val="28"/>
        </w:rPr>
      </w:pPr>
      <w:r w:rsidRPr="00D554FD">
        <w:rPr>
          <w:rFonts w:ascii="Times New Roman" w:eastAsia="Calibri" w:hAnsi="Times New Roman" w:cs="Times New Roman"/>
          <w:sz w:val="28"/>
          <w:szCs w:val="28"/>
        </w:rPr>
        <w:t>По итогам 201</w:t>
      </w:r>
      <w:r w:rsidRPr="00D554FD">
        <w:rPr>
          <w:rFonts w:ascii="Times New Roman" w:eastAsia="Calibri" w:hAnsi="Times New Roman" w:cs="Times New Roman"/>
          <w:sz w:val="28"/>
          <w:szCs w:val="28"/>
          <w:lang w:val="kk-KZ"/>
        </w:rPr>
        <w:t>7</w:t>
      </w:r>
      <w:r w:rsidRPr="00D554FD">
        <w:rPr>
          <w:rFonts w:ascii="Times New Roman" w:eastAsia="Calibri" w:hAnsi="Times New Roman" w:cs="Times New Roman"/>
          <w:sz w:val="28"/>
          <w:szCs w:val="28"/>
        </w:rPr>
        <w:t xml:space="preserve"> года количество зарегистрированных субъектов малого и среднего бизнеса составило 1 355 единицы или 1</w:t>
      </w:r>
      <w:r w:rsidRPr="00D554FD">
        <w:rPr>
          <w:rFonts w:ascii="Times New Roman" w:eastAsia="Calibri" w:hAnsi="Times New Roman" w:cs="Times New Roman"/>
          <w:sz w:val="28"/>
          <w:szCs w:val="28"/>
          <w:lang w:val="kk-KZ"/>
        </w:rPr>
        <w:t>07,8</w:t>
      </w:r>
      <w:r w:rsidRPr="00D554FD">
        <w:rPr>
          <w:rFonts w:ascii="Times New Roman" w:eastAsia="Calibri" w:hAnsi="Times New Roman" w:cs="Times New Roman"/>
          <w:sz w:val="28"/>
          <w:szCs w:val="28"/>
        </w:rPr>
        <w:t xml:space="preserve"> %, из них действующих составляет 1 295 единицы.</w:t>
      </w:r>
    </w:p>
    <w:p w:rsidR="004822C8" w:rsidRPr="00D554FD" w:rsidRDefault="004822C8" w:rsidP="00C52063">
      <w:pPr>
        <w:tabs>
          <w:tab w:val="left" w:pos="540"/>
        </w:tabs>
        <w:spacing w:after="0" w:line="240" w:lineRule="auto"/>
        <w:ind w:firstLine="567"/>
        <w:jc w:val="both"/>
        <w:rPr>
          <w:rFonts w:ascii="Times New Roman" w:eastAsia="Calibri" w:hAnsi="Times New Roman" w:cs="Times New Roman"/>
          <w:sz w:val="28"/>
          <w:szCs w:val="28"/>
          <w:lang w:val="kk-KZ"/>
        </w:rPr>
      </w:pPr>
      <w:r w:rsidRPr="00D554FD">
        <w:rPr>
          <w:rFonts w:ascii="Times New Roman" w:eastAsia="Calibri" w:hAnsi="Times New Roman" w:cs="Times New Roman"/>
          <w:sz w:val="28"/>
          <w:szCs w:val="28"/>
          <w:lang w:val="kk-KZ"/>
        </w:rPr>
        <w:t xml:space="preserve">Розничный товарооборот </w:t>
      </w:r>
      <w:r w:rsidRPr="00D554FD">
        <w:rPr>
          <w:rFonts w:ascii="Times New Roman" w:eastAsia="Calibri" w:hAnsi="Times New Roman" w:cs="Times New Roman"/>
          <w:sz w:val="28"/>
          <w:szCs w:val="28"/>
        </w:rPr>
        <w:t xml:space="preserve">составил </w:t>
      </w:r>
      <w:r w:rsidRPr="00D554FD">
        <w:rPr>
          <w:rFonts w:ascii="Times New Roman" w:eastAsia="Calibri" w:hAnsi="Times New Roman" w:cs="Times New Roman"/>
          <w:sz w:val="28"/>
          <w:szCs w:val="28"/>
          <w:lang w:val="kk-KZ"/>
        </w:rPr>
        <w:t>312,2</w:t>
      </w:r>
      <w:r w:rsidRPr="00D554FD">
        <w:rPr>
          <w:rFonts w:ascii="Times New Roman" w:eastAsia="Calibri" w:hAnsi="Times New Roman" w:cs="Times New Roman"/>
          <w:sz w:val="28"/>
          <w:szCs w:val="28"/>
        </w:rPr>
        <w:t xml:space="preserve"> млн. тенге. Индекс физического объема – 9</w:t>
      </w:r>
      <w:r w:rsidRPr="00D554FD">
        <w:rPr>
          <w:rFonts w:ascii="Times New Roman" w:eastAsia="Calibri" w:hAnsi="Times New Roman" w:cs="Times New Roman"/>
          <w:sz w:val="28"/>
          <w:szCs w:val="28"/>
          <w:lang w:val="kk-KZ"/>
        </w:rPr>
        <w:t>9,1</w:t>
      </w:r>
      <w:r w:rsidRPr="00D554FD">
        <w:rPr>
          <w:rFonts w:ascii="Times New Roman" w:eastAsia="Calibri" w:hAnsi="Times New Roman" w:cs="Times New Roman"/>
          <w:sz w:val="28"/>
          <w:szCs w:val="28"/>
        </w:rPr>
        <w:t>%, невыполнение связано со снижением покупательского спроса.</w:t>
      </w:r>
    </w:p>
    <w:p w:rsidR="004822C8" w:rsidRPr="00D554FD" w:rsidRDefault="004822C8" w:rsidP="00C52063">
      <w:pPr>
        <w:tabs>
          <w:tab w:val="left" w:pos="540"/>
        </w:tabs>
        <w:spacing w:after="0" w:line="240" w:lineRule="auto"/>
        <w:ind w:firstLine="567"/>
        <w:jc w:val="both"/>
        <w:rPr>
          <w:rFonts w:ascii="Times New Roman" w:eastAsia="Calibri" w:hAnsi="Times New Roman" w:cs="Times New Roman"/>
          <w:sz w:val="28"/>
          <w:szCs w:val="28"/>
          <w:lang w:val="kk-KZ"/>
        </w:rPr>
      </w:pPr>
      <w:r w:rsidRPr="00D554FD">
        <w:rPr>
          <w:rFonts w:ascii="Times New Roman" w:eastAsia="Calibri" w:hAnsi="Times New Roman" w:cs="Times New Roman"/>
          <w:sz w:val="28"/>
          <w:szCs w:val="28"/>
        </w:rPr>
        <w:t>Объем валовой продукции сельского хозяйства за отчетный год составил 14</w:t>
      </w:r>
      <w:r w:rsidRPr="00D554FD">
        <w:rPr>
          <w:rFonts w:ascii="Times New Roman" w:eastAsia="Calibri" w:hAnsi="Times New Roman" w:cs="Times New Roman"/>
          <w:sz w:val="28"/>
          <w:szCs w:val="28"/>
          <w:lang w:val="kk-KZ"/>
        </w:rPr>
        <w:t xml:space="preserve"> </w:t>
      </w:r>
      <w:r w:rsidRPr="00D554FD">
        <w:rPr>
          <w:rFonts w:ascii="Times New Roman" w:eastAsia="Calibri" w:hAnsi="Times New Roman" w:cs="Times New Roman"/>
          <w:sz w:val="28"/>
          <w:szCs w:val="28"/>
        </w:rPr>
        <w:t>093</w:t>
      </w:r>
      <w:r w:rsidRPr="00D554FD">
        <w:rPr>
          <w:rFonts w:ascii="Times New Roman" w:eastAsia="Calibri" w:hAnsi="Times New Roman" w:cs="Times New Roman"/>
          <w:sz w:val="28"/>
          <w:szCs w:val="28"/>
          <w:lang w:val="kk-KZ"/>
        </w:rPr>
        <w:t>,</w:t>
      </w:r>
      <w:r w:rsidRPr="00D554FD">
        <w:rPr>
          <w:rFonts w:ascii="Times New Roman" w:eastAsia="Calibri" w:hAnsi="Times New Roman" w:cs="Times New Roman"/>
          <w:sz w:val="28"/>
          <w:szCs w:val="28"/>
        </w:rPr>
        <w:t xml:space="preserve">8 млн. тенге,  </w:t>
      </w:r>
      <w:r w:rsidRPr="00D554FD">
        <w:rPr>
          <w:rFonts w:ascii="Times New Roman" w:eastAsia="Calibri" w:hAnsi="Times New Roman" w:cs="Times New Roman"/>
          <w:sz w:val="28"/>
          <w:szCs w:val="28"/>
          <w:lang w:val="kk-KZ"/>
        </w:rPr>
        <w:t xml:space="preserve">в том числе растениеводство – 4 127,6 млн. тенге, животноводство – 9 912,1 млн. тенге. </w:t>
      </w:r>
    </w:p>
    <w:p w:rsidR="004822C8" w:rsidRPr="00D554FD" w:rsidRDefault="004822C8" w:rsidP="00C52063">
      <w:pPr>
        <w:widowControl w:val="0"/>
        <w:shd w:val="clear" w:color="auto" w:fill="FFFFFF"/>
        <w:spacing w:after="0" w:line="240" w:lineRule="auto"/>
        <w:ind w:firstLine="567"/>
        <w:jc w:val="both"/>
        <w:rPr>
          <w:rFonts w:ascii="Times New Roman" w:eastAsia="Calibri" w:hAnsi="Times New Roman" w:cs="Times New Roman"/>
          <w:sz w:val="28"/>
          <w:szCs w:val="28"/>
          <w:lang w:val="kk-KZ"/>
        </w:rPr>
      </w:pPr>
      <w:r w:rsidRPr="00D554FD">
        <w:rPr>
          <w:rFonts w:ascii="Times New Roman" w:eastAsia="Calibri" w:hAnsi="Times New Roman" w:cs="Times New Roman"/>
          <w:sz w:val="28"/>
          <w:szCs w:val="28"/>
          <w:lang w:val="kk-KZ"/>
        </w:rPr>
        <w:t>Индекс физического объема составил 101,1%, в том числе в растениеводстве - 96,9 %, животноводстве – 102,9,0 %.</w:t>
      </w:r>
    </w:p>
    <w:p w:rsidR="004822C8" w:rsidRPr="00D554FD" w:rsidRDefault="004822C8" w:rsidP="00C52063">
      <w:pPr>
        <w:widowControl w:val="0"/>
        <w:shd w:val="clear" w:color="auto" w:fill="FFFFFF"/>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sz w:val="28"/>
          <w:szCs w:val="28"/>
        </w:rPr>
        <w:t xml:space="preserve">Аграрный сектор экономики района представлен </w:t>
      </w:r>
      <w:r w:rsidRPr="00D554FD">
        <w:rPr>
          <w:rFonts w:ascii="Times New Roman" w:eastAsia="Calibri" w:hAnsi="Times New Roman" w:cs="Times New Roman"/>
          <w:sz w:val="28"/>
          <w:szCs w:val="28"/>
          <w:lang w:val="kk-KZ"/>
        </w:rPr>
        <w:t xml:space="preserve">967 </w:t>
      </w:r>
      <w:r w:rsidRPr="00D554FD">
        <w:rPr>
          <w:rFonts w:ascii="Times New Roman" w:eastAsia="Calibri" w:hAnsi="Times New Roman" w:cs="Times New Roman"/>
          <w:sz w:val="28"/>
          <w:szCs w:val="28"/>
        </w:rPr>
        <w:t>зарегистрированными сельхоз формированиями, из них которых:</w:t>
      </w:r>
    </w:p>
    <w:p w:rsidR="004822C8" w:rsidRPr="00D554FD" w:rsidRDefault="004822C8" w:rsidP="00C52063">
      <w:pPr>
        <w:widowControl w:val="0"/>
        <w:numPr>
          <w:ilvl w:val="0"/>
          <w:numId w:val="27"/>
        </w:numPr>
        <w:shd w:val="clear" w:color="auto" w:fill="FFFFFF"/>
        <w:spacing w:after="0" w:line="240" w:lineRule="auto"/>
        <w:ind w:left="0"/>
        <w:contextualSpacing/>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923</w:t>
      </w:r>
      <w:r w:rsidRPr="00D554FD">
        <w:rPr>
          <w:rFonts w:ascii="Times New Roman" w:hAnsi="Times New Roman" w:cs="Times New Roman"/>
          <w:sz w:val="28"/>
          <w:szCs w:val="28"/>
        </w:rPr>
        <w:t xml:space="preserve"> крестьянских хозяйств;</w:t>
      </w:r>
    </w:p>
    <w:p w:rsidR="004822C8" w:rsidRPr="00D554FD" w:rsidRDefault="004822C8" w:rsidP="00C52063">
      <w:pPr>
        <w:widowControl w:val="0"/>
        <w:numPr>
          <w:ilvl w:val="0"/>
          <w:numId w:val="27"/>
        </w:numPr>
        <w:shd w:val="clear" w:color="auto" w:fill="FFFFFF"/>
        <w:spacing w:after="0" w:line="240" w:lineRule="auto"/>
        <w:ind w:left="0"/>
        <w:contextualSpacing/>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44 МСП юридических лиц;</w:t>
      </w:r>
    </w:p>
    <w:p w:rsidR="004822C8" w:rsidRPr="00D554FD" w:rsidRDefault="004822C8" w:rsidP="00C52063">
      <w:pPr>
        <w:widowControl w:val="0"/>
        <w:numPr>
          <w:ilvl w:val="0"/>
          <w:numId w:val="27"/>
        </w:numPr>
        <w:shd w:val="clear" w:color="auto" w:fill="FFFFFF"/>
        <w:spacing w:after="0" w:line="240" w:lineRule="auto"/>
        <w:ind w:left="0"/>
        <w:contextualSpacing/>
        <w:jc w:val="both"/>
        <w:rPr>
          <w:rFonts w:ascii="Times New Roman" w:hAnsi="Times New Roman" w:cs="Times New Roman"/>
          <w:sz w:val="28"/>
          <w:szCs w:val="28"/>
        </w:rPr>
      </w:pPr>
      <w:r w:rsidRPr="00D554FD">
        <w:rPr>
          <w:rFonts w:ascii="Times New Roman" w:hAnsi="Times New Roman" w:cs="Times New Roman"/>
          <w:sz w:val="28"/>
          <w:szCs w:val="28"/>
          <w:lang w:val="kk-KZ"/>
        </w:rPr>
        <w:t>1456</w:t>
      </w:r>
      <w:r w:rsidRPr="00D554FD">
        <w:rPr>
          <w:rFonts w:ascii="Times New Roman" w:hAnsi="Times New Roman" w:cs="Times New Roman"/>
          <w:sz w:val="28"/>
          <w:szCs w:val="28"/>
        </w:rPr>
        <w:t xml:space="preserve">  личных подсобных хозяйств. </w:t>
      </w:r>
    </w:p>
    <w:p w:rsidR="004822C8" w:rsidRPr="00D554FD" w:rsidRDefault="004822C8" w:rsidP="00C52063">
      <w:pPr>
        <w:widowControl w:val="0"/>
        <w:shd w:val="clear" w:color="auto" w:fill="FFFFFF"/>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sz w:val="28"/>
          <w:szCs w:val="28"/>
        </w:rPr>
        <w:t>В районе организовано семь сельских потребительских кооператива: СПК «Ша</w:t>
      </w:r>
      <w:r w:rsidRPr="00D554FD">
        <w:rPr>
          <w:rFonts w:ascii="Times New Roman" w:eastAsia="Calibri" w:hAnsi="Times New Roman" w:cs="Times New Roman"/>
          <w:sz w:val="28"/>
          <w:szCs w:val="28"/>
          <w:lang w:val="kk-KZ"/>
        </w:rPr>
        <w:t>ңырақ Агро</w:t>
      </w:r>
      <w:r w:rsidRPr="00D554FD">
        <w:rPr>
          <w:rFonts w:ascii="Times New Roman" w:eastAsia="Calibri" w:hAnsi="Times New Roman" w:cs="Times New Roman"/>
          <w:sz w:val="28"/>
          <w:szCs w:val="28"/>
        </w:rPr>
        <w:t>», СПК «</w:t>
      </w:r>
      <w:r w:rsidRPr="00D554FD">
        <w:rPr>
          <w:rFonts w:ascii="Times New Roman" w:eastAsia="Calibri" w:hAnsi="Times New Roman" w:cs="Times New Roman"/>
          <w:sz w:val="28"/>
          <w:szCs w:val="28"/>
          <w:lang w:val="kk-KZ"/>
        </w:rPr>
        <w:t>Даму Агро</w:t>
      </w:r>
      <w:r w:rsidRPr="00D554FD">
        <w:rPr>
          <w:rFonts w:ascii="Times New Roman" w:eastAsia="Calibri" w:hAnsi="Times New Roman" w:cs="Times New Roman"/>
          <w:sz w:val="28"/>
          <w:szCs w:val="28"/>
        </w:rPr>
        <w:t>», СПК «</w:t>
      </w:r>
      <w:r w:rsidRPr="00D554FD">
        <w:rPr>
          <w:rFonts w:ascii="Times New Roman" w:eastAsia="Calibri" w:hAnsi="Times New Roman" w:cs="Times New Roman"/>
          <w:sz w:val="28"/>
          <w:szCs w:val="28"/>
          <w:lang w:val="kk-KZ"/>
        </w:rPr>
        <w:t>Жетіқоңыр</w:t>
      </w:r>
      <w:r w:rsidRPr="00D554FD">
        <w:rPr>
          <w:rFonts w:ascii="Times New Roman" w:eastAsia="Calibri" w:hAnsi="Times New Roman" w:cs="Times New Roman"/>
          <w:sz w:val="28"/>
          <w:szCs w:val="28"/>
        </w:rPr>
        <w:t>», СПК «</w:t>
      </w:r>
      <w:r w:rsidRPr="00D554FD">
        <w:rPr>
          <w:rFonts w:ascii="Times New Roman" w:eastAsia="Calibri" w:hAnsi="Times New Roman" w:cs="Times New Roman"/>
          <w:sz w:val="28"/>
          <w:szCs w:val="28"/>
          <w:lang w:val="kk-KZ"/>
        </w:rPr>
        <w:t>Бұланты</w:t>
      </w:r>
      <w:r w:rsidRPr="00D554FD">
        <w:rPr>
          <w:rFonts w:ascii="Times New Roman" w:eastAsia="Calibri" w:hAnsi="Times New Roman" w:cs="Times New Roman"/>
          <w:sz w:val="28"/>
          <w:szCs w:val="28"/>
        </w:rPr>
        <w:t>»</w:t>
      </w:r>
      <w:r w:rsidRPr="00D554FD">
        <w:rPr>
          <w:rFonts w:ascii="Times New Roman" w:eastAsia="Calibri" w:hAnsi="Times New Roman" w:cs="Times New Roman"/>
          <w:sz w:val="28"/>
          <w:szCs w:val="28"/>
          <w:lang w:val="kk-KZ"/>
        </w:rPr>
        <w:t>,</w:t>
      </w:r>
      <w:r w:rsidRPr="00D554FD">
        <w:rPr>
          <w:rFonts w:ascii="Times New Roman" w:eastAsia="Calibri" w:hAnsi="Times New Roman" w:cs="Times New Roman"/>
          <w:sz w:val="28"/>
          <w:szCs w:val="28"/>
        </w:rPr>
        <w:t xml:space="preserve"> </w:t>
      </w:r>
      <w:r w:rsidRPr="00D554FD">
        <w:rPr>
          <w:rFonts w:ascii="Times New Roman" w:eastAsia="Calibri" w:hAnsi="Times New Roman" w:cs="Times New Roman"/>
          <w:sz w:val="28"/>
          <w:szCs w:val="28"/>
        </w:rPr>
        <w:lastRenderedPageBreak/>
        <w:t>СПК «</w:t>
      </w:r>
      <w:r w:rsidRPr="00D554FD">
        <w:rPr>
          <w:rFonts w:ascii="Times New Roman" w:eastAsia="Calibri" w:hAnsi="Times New Roman" w:cs="Times New Roman"/>
          <w:sz w:val="28"/>
          <w:szCs w:val="28"/>
          <w:lang w:val="kk-KZ"/>
        </w:rPr>
        <w:t>Кішітас</w:t>
      </w:r>
      <w:r w:rsidRPr="00D554FD">
        <w:rPr>
          <w:rFonts w:ascii="Times New Roman" w:eastAsia="Calibri" w:hAnsi="Times New Roman" w:cs="Times New Roman"/>
          <w:sz w:val="28"/>
          <w:szCs w:val="28"/>
        </w:rPr>
        <w:t>», СПК «</w:t>
      </w:r>
      <w:r w:rsidRPr="00D554FD">
        <w:rPr>
          <w:rFonts w:ascii="Times New Roman" w:eastAsia="Calibri" w:hAnsi="Times New Roman" w:cs="Times New Roman"/>
          <w:sz w:val="28"/>
          <w:szCs w:val="28"/>
          <w:lang w:val="kk-KZ"/>
        </w:rPr>
        <w:t>Егінді</w:t>
      </w:r>
      <w:r w:rsidRPr="00D554FD">
        <w:rPr>
          <w:rFonts w:ascii="Times New Roman" w:eastAsia="Calibri" w:hAnsi="Times New Roman" w:cs="Times New Roman"/>
          <w:sz w:val="28"/>
          <w:szCs w:val="28"/>
        </w:rPr>
        <w:t>», СПК «</w:t>
      </w:r>
      <w:r w:rsidRPr="00D554FD">
        <w:rPr>
          <w:rFonts w:ascii="Times New Roman" w:eastAsia="Calibri" w:hAnsi="Times New Roman" w:cs="Times New Roman"/>
          <w:sz w:val="28"/>
          <w:szCs w:val="28"/>
          <w:lang w:val="kk-KZ"/>
        </w:rPr>
        <w:t>Дулыға</w:t>
      </w:r>
      <w:r w:rsidRPr="00D554FD">
        <w:rPr>
          <w:rFonts w:ascii="Times New Roman" w:eastAsia="Calibri" w:hAnsi="Times New Roman" w:cs="Times New Roman"/>
          <w:sz w:val="28"/>
          <w:szCs w:val="28"/>
        </w:rPr>
        <w:t>».</w:t>
      </w:r>
    </w:p>
    <w:p w:rsidR="004822C8" w:rsidRPr="00D554FD" w:rsidRDefault="004822C8" w:rsidP="00C52063">
      <w:pPr>
        <w:widowControl w:val="0"/>
        <w:shd w:val="clear" w:color="auto" w:fill="FFFFFF"/>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sz w:val="28"/>
          <w:szCs w:val="28"/>
        </w:rPr>
        <w:t xml:space="preserve">На территории района доминирует производство животноводства, на которые приходится 56,2% от всего валового объема продукции и  растениеводства </w:t>
      </w:r>
      <w:r w:rsidRPr="00D554FD">
        <w:rPr>
          <w:rFonts w:ascii="Times New Roman" w:eastAsia="Calibri" w:hAnsi="Times New Roman" w:cs="Times New Roman"/>
          <w:sz w:val="28"/>
          <w:szCs w:val="28"/>
          <w:lang w:val="kk-KZ"/>
        </w:rPr>
        <w:t>23,3%</w:t>
      </w:r>
      <w:r w:rsidRPr="00D554FD">
        <w:rPr>
          <w:rFonts w:ascii="Times New Roman" w:eastAsia="Calibri" w:hAnsi="Times New Roman" w:cs="Times New Roman"/>
          <w:sz w:val="28"/>
          <w:szCs w:val="28"/>
        </w:rPr>
        <w:t>.</w:t>
      </w:r>
    </w:p>
    <w:p w:rsidR="004822C8" w:rsidRPr="00D554FD" w:rsidRDefault="004822C8" w:rsidP="00C52063">
      <w:pPr>
        <w:widowControl w:val="0"/>
        <w:shd w:val="clear" w:color="auto" w:fill="FFFFFF"/>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sz w:val="28"/>
          <w:szCs w:val="28"/>
        </w:rPr>
        <w:t xml:space="preserve">Зерновые посеяны на площади </w:t>
      </w:r>
      <w:r w:rsidRPr="00D554FD">
        <w:rPr>
          <w:rFonts w:ascii="Times New Roman" w:eastAsia="Calibri" w:hAnsi="Times New Roman" w:cs="Times New Roman"/>
          <w:sz w:val="28"/>
          <w:szCs w:val="28"/>
          <w:lang w:val="kk-KZ"/>
        </w:rPr>
        <w:t xml:space="preserve">25,0 </w:t>
      </w:r>
      <w:r w:rsidRPr="00D554FD">
        <w:rPr>
          <w:rFonts w:ascii="Times New Roman" w:eastAsia="Calibri" w:hAnsi="Times New Roman" w:cs="Times New Roman"/>
          <w:sz w:val="28"/>
          <w:szCs w:val="28"/>
        </w:rPr>
        <w:t xml:space="preserve">тысяч гектар, в том числе посев пшеницы составил </w:t>
      </w:r>
      <w:r w:rsidRPr="00D554FD">
        <w:rPr>
          <w:rFonts w:ascii="Times New Roman" w:eastAsia="Calibri" w:hAnsi="Times New Roman" w:cs="Times New Roman"/>
          <w:sz w:val="28"/>
          <w:szCs w:val="28"/>
          <w:lang w:val="kk-KZ"/>
        </w:rPr>
        <w:t>23,0</w:t>
      </w:r>
      <w:r w:rsidRPr="00D554FD">
        <w:rPr>
          <w:rFonts w:ascii="Times New Roman" w:eastAsia="Calibri" w:hAnsi="Times New Roman" w:cs="Times New Roman"/>
          <w:sz w:val="28"/>
          <w:szCs w:val="28"/>
        </w:rPr>
        <w:t xml:space="preserve"> тыс. гектар, из них по влагосберегающим технологиям </w:t>
      </w:r>
      <w:r w:rsidRPr="00D554FD">
        <w:rPr>
          <w:rFonts w:ascii="Times New Roman" w:eastAsia="Calibri" w:hAnsi="Times New Roman" w:cs="Times New Roman"/>
          <w:sz w:val="28"/>
          <w:szCs w:val="28"/>
          <w:lang w:val="kk-KZ"/>
        </w:rPr>
        <w:t>10,5</w:t>
      </w:r>
      <w:r w:rsidRPr="00D554FD">
        <w:rPr>
          <w:rFonts w:ascii="Times New Roman" w:eastAsia="Calibri" w:hAnsi="Times New Roman" w:cs="Times New Roman"/>
          <w:sz w:val="28"/>
          <w:szCs w:val="28"/>
        </w:rPr>
        <w:t xml:space="preserve"> тыс. гектар, что составляет </w:t>
      </w:r>
      <w:r w:rsidRPr="00D554FD">
        <w:rPr>
          <w:rFonts w:ascii="Times New Roman" w:eastAsia="Calibri" w:hAnsi="Times New Roman" w:cs="Times New Roman"/>
          <w:sz w:val="28"/>
          <w:szCs w:val="28"/>
          <w:lang w:val="kk-KZ"/>
        </w:rPr>
        <w:t>20,5</w:t>
      </w:r>
      <w:r w:rsidRPr="00D554FD">
        <w:rPr>
          <w:rFonts w:ascii="Times New Roman" w:eastAsia="Calibri" w:hAnsi="Times New Roman" w:cs="Times New Roman"/>
          <w:sz w:val="28"/>
          <w:szCs w:val="28"/>
        </w:rPr>
        <w:t>% от общей площади пшеницы.</w:t>
      </w:r>
    </w:p>
    <w:p w:rsidR="004822C8" w:rsidRPr="00D554FD" w:rsidRDefault="004822C8" w:rsidP="00C52063">
      <w:pPr>
        <w:widowControl w:val="0"/>
        <w:shd w:val="clear" w:color="auto" w:fill="FFFFFF"/>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sz w:val="28"/>
          <w:szCs w:val="28"/>
        </w:rPr>
        <w:t xml:space="preserve">Посажено </w:t>
      </w:r>
      <w:r w:rsidRPr="00D554FD">
        <w:rPr>
          <w:rFonts w:ascii="Times New Roman" w:eastAsia="Calibri" w:hAnsi="Times New Roman" w:cs="Times New Roman"/>
          <w:sz w:val="28"/>
          <w:szCs w:val="28"/>
          <w:lang w:val="kk-KZ"/>
        </w:rPr>
        <w:t>37</w:t>
      </w:r>
      <w:r w:rsidRPr="00D554FD">
        <w:rPr>
          <w:rFonts w:ascii="Times New Roman" w:eastAsia="Calibri" w:hAnsi="Times New Roman" w:cs="Times New Roman"/>
          <w:sz w:val="28"/>
          <w:szCs w:val="28"/>
        </w:rPr>
        <w:t xml:space="preserve"> гектар картофеля и 1</w:t>
      </w:r>
      <w:r w:rsidRPr="00D554FD">
        <w:rPr>
          <w:rFonts w:ascii="Times New Roman" w:eastAsia="Calibri" w:hAnsi="Times New Roman" w:cs="Times New Roman"/>
          <w:sz w:val="28"/>
          <w:szCs w:val="28"/>
          <w:lang w:val="kk-KZ"/>
        </w:rPr>
        <w:t>1</w:t>
      </w:r>
      <w:r w:rsidRPr="00D554FD">
        <w:rPr>
          <w:rFonts w:ascii="Times New Roman" w:eastAsia="Calibri" w:hAnsi="Times New Roman" w:cs="Times New Roman"/>
          <w:sz w:val="28"/>
          <w:szCs w:val="28"/>
        </w:rPr>
        <w:t xml:space="preserve"> гектар овощей. </w:t>
      </w:r>
    </w:p>
    <w:p w:rsidR="004822C8" w:rsidRPr="00D554FD" w:rsidRDefault="004822C8" w:rsidP="00C52063">
      <w:pPr>
        <w:widowControl w:val="0"/>
        <w:shd w:val="clear" w:color="auto" w:fill="FFFFFF"/>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sz w:val="28"/>
          <w:szCs w:val="28"/>
        </w:rPr>
        <w:t xml:space="preserve">Заготовлено кормов в количестве </w:t>
      </w:r>
      <w:r w:rsidRPr="00D554FD">
        <w:rPr>
          <w:rFonts w:ascii="Times New Roman" w:eastAsia="Calibri" w:hAnsi="Times New Roman" w:cs="Times New Roman"/>
          <w:sz w:val="28"/>
          <w:szCs w:val="28"/>
          <w:lang w:val="kk-KZ"/>
        </w:rPr>
        <w:t>162</w:t>
      </w:r>
      <w:r w:rsidRPr="00D554FD">
        <w:rPr>
          <w:rFonts w:ascii="Times New Roman" w:eastAsia="Calibri" w:hAnsi="Times New Roman" w:cs="Times New Roman"/>
          <w:sz w:val="28"/>
          <w:szCs w:val="28"/>
        </w:rPr>
        <w:t xml:space="preserve"> тысяч тонн сена всех видов, Обработка паров проведена на площади </w:t>
      </w:r>
      <w:r w:rsidRPr="00D554FD">
        <w:rPr>
          <w:rFonts w:ascii="Times New Roman" w:eastAsia="Calibri" w:hAnsi="Times New Roman" w:cs="Times New Roman"/>
          <w:sz w:val="28"/>
          <w:szCs w:val="28"/>
          <w:lang w:val="kk-KZ"/>
        </w:rPr>
        <w:t>2,7</w:t>
      </w:r>
      <w:r w:rsidRPr="00D554FD">
        <w:rPr>
          <w:rFonts w:ascii="Times New Roman" w:eastAsia="Calibri" w:hAnsi="Times New Roman" w:cs="Times New Roman"/>
          <w:sz w:val="28"/>
          <w:szCs w:val="28"/>
        </w:rPr>
        <w:t xml:space="preserve"> тысяч гектар.</w:t>
      </w:r>
    </w:p>
    <w:p w:rsidR="004822C8" w:rsidRPr="00D554FD" w:rsidRDefault="004822C8" w:rsidP="00C52063">
      <w:pPr>
        <w:widowControl w:val="0"/>
        <w:shd w:val="clear" w:color="auto" w:fill="FFFFFF"/>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sz w:val="28"/>
          <w:szCs w:val="28"/>
        </w:rPr>
        <w:t xml:space="preserve">Валовый сбор зерновых составил </w:t>
      </w:r>
      <w:r w:rsidRPr="00D554FD">
        <w:rPr>
          <w:rFonts w:ascii="Times New Roman" w:eastAsia="Calibri" w:hAnsi="Times New Roman" w:cs="Times New Roman"/>
          <w:sz w:val="28"/>
          <w:szCs w:val="28"/>
          <w:lang w:val="kk-KZ"/>
        </w:rPr>
        <w:t>28,7</w:t>
      </w:r>
      <w:r w:rsidRPr="00D554FD">
        <w:rPr>
          <w:rFonts w:ascii="Times New Roman" w:eastAsia="Calibri" w:hAnsi="Times New Roman" w:cs="Times New Roman"/>
          <w:sz w:val="28"/>
          <w:szCs w:val="28"/>
        </w:rPr>
        <w:t xml:space="preserve"> тысяч тонн при средней урожайности </w:t>
      </w:r>
      <w:r w:rsidRPr="00D554FD">
        <w:rPr>
          <w:rFonts w:ascii="Times New Roman" w:eastAsia="Calibri" w:hAnsi="Times New Roman" w:cs="Times New Roman"/>
          <w:sz w:val="28"/>
          <w:szCs w:val="28"/>
          <w:lang w:val="kk-KZ"/>
        </w:rPr>
        <w:t>11,5</w:t>
      </w:r>
      <w:r w:rsidRPr="00D554FD">
        <w:rPr>
          <w:rFonts w:ascii="Times New Roman" w:eastAsia="Calibri" w:hAnsi="Times New Roman" w:cs="Times New Roman"/>
          <w:sz w:val="28"/>
          <w:szCs w:val="28"/>
        </w:rPr>
        <w:t xml:space="preserve">  ц/га.</w:t>
      </w:r>
      <w:r w:rsidRPr="00D554FD">
        <w:rPr>
          <w:rFonts w:ascii="Times New Roman" w:eastAsia="Calibri" w:hAnsi="Times New Roman" w:cs="Times New Roman"/>
          <w:sz w:val="28"/>
          <w:szCs w:val="28"/>
        </w:rPr>
        <w:tab/>
      </w:r>
    </w:p>
    <w:p w:rsidR="004822C8" w:rsidRPr="00D554FD" w:rsidRDefault="004822C8" w:rsidP="00C52063">
      <w:pPr>
        <w:widowControl w:val="0"/>
        <w:shd w:val="clear" w:color="auto" w:fill="FFFFFF"/>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sz w:val="28"/>
          <w:szCs w:val="28"/>
        </w:rPr>
        <w:t xml:space="preserve">Уборка картофеля проведена на площади </w:t>
      </w:r>
      <w:r w:rsidRPr="00D554FD">
        <w:rPr>
          <w:rFonts w:ascii="Times New Roman" w:eastAsia="Calibri" w:hAnsi="Times New Roman" w:cs="Times New Roman"/>
          <w:sz w:val="28"/>
          <w:szCs w:val="28"/>
          <w:lang w:val="kk-KZ"/>
        </w:rPr>
        <w:t>37</w:t>
      </w:r>
      <w:r w:rsidRPr="00D554FD">
        <w:rPr>
          <w:rFonts w:ascii="Times New Roman" w:eastAsia="Calibri" w:hAnsi="Times New Roman" w:cs="Times New Roman"/>
          <w:sz w:val="28"/>
          <w:szCs w:val="28"/>
        </w:rPr>
        <w:t xml:space="preserve"> гектар, при средней урожайности 2</w:t>
      </w:r>
      <w:r w:rsidRPr="00D554FD">
        <w:rPr>
          <w:rFonts w:ascii="Times New Roman" w:eastAsia="Calibri" w:hAnsi="Times New Roman" w:cs="Times New Roman"/>
          <w:sz w:val="28"/>
          <w:szCs w:val="28"/>
          <w:lang w:val="kk-KZ"/>
        </w:rPr>
        <w:t>42</w:t>
      </w:r>
      <w:r w:rsidRPr="00D554FD">
        <w:rPr>
          <w:rFonts w:ascii="Times New Roman" w:eastAsia="Calibri" w:hAnsi="Times New Roman" w:cs="Times New Roman"/>
          <w:sz w:val="28"/>
          <w:szCs w:val="28"/>
        </w:rPr>
        <w:t xml:space="preserve"> ц/га, собрано </w:t>
      </w:r>
      <w:r w:rsidRPr="00D554FD">
        <w:rPr>
          <w:rFonts w:ascii="Times New Roman" w:eastAsia="Calibri" w:hAnsi="Times New Roman" w:cs="Times New Roman"/>
          <w:sz w:val="28"/>
          <w:szCs w:val="28"/>
          <w:lang w:val="kk-KZ"/>
        </w:rPr>
        <w:t>0,8</w:t>
      </w:r>
      <w:r w:rsidRPr="00D554FD">
        <w:rPr>
          <w:rFonts w:ascii="Times New Roman" w:eastAsia="Calibri" w:hAnsi="Times New Roman" w:cs="Times New Roman"/>
          <w:sz w:val="28"/>
          <w:szCs w:val="28"/>
        </w:rPr>
        <w:t xml:space="preserve"> тысячи тонн. </w:t>
      </w:r>
    </w:p>
    <w:p w:rsidR="004822C8" w:rsidRPr="00D554FD" w:rsidRDefault="004822C8" w:rsidP="00C52063">
      <w:pPr>
        <w:widowControl w:val="0"/>
        <w:shd w:val="clear" w:color="auto" w:fill="FFFFFF"/>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sz w:val="28"/>
          <w:szCs w:val="28"/>
        </w:rPr>
        <w:t xml:space="preserve">Овощные культуры убраны с площади </w:t>
      </w:r>
      <w:r w:rsidRPr="00D554FD">
        <w:rPr>
          <w:rFonts w:ascii="Times New Roman" w:eastAsia="Calibri" w:hAnsi="Times New Roman" w:cs="Times New Roman"/>
          <w:sz w:val="28"/>
          <w:szCs w:val="28"/>
          <w:lang w:val="kk-KZ"/>
        </w:rPr>
        <w:t>11</w:t>
      </w:r>
      <w:r w:rsidRPr="00D554FD">
        <w:rPr>
          <w:rFonts w:ascii="Times New Roman" w:eastAsia="Calibri" w:hAnsi="Times New Roman" w:cs="Times New Roman"/>
          <w:sz w:val="28"/>
          <w:szCs w:val="28"/>
        </w:rPr>
        <w:t xml:space="preserve"> га, при средней урожайности </w:t>
      </w:r>
      <w:r w:rsidRPr="00D554FD">
        <w:rPr>
          <w:rFonts w:ascii="Times New Roman" w:eastAsia="Calibri" w:hAnsi="Times New Roman" w:cs="Times New Roman"/>
          <w:sz w:val="28"/>
          <w:szCs w:val="28"/>
          <w:lang w:val="kk-KZ"/>
        </w:rPr>
        <w:t>280</w:t>
      </w:r>
      <w:r w:rsidRPr="00D554FD">
        <w:rPr>
          <w:rFonts w:ascii="Times New Roman" w:eastAsia="Calibri" w:hAnsi="Times New Roman" w:cs="Times New Roman"/>
          <w:sz w:val="28"/>
          <w:szCs w:val="28"/>
        </w:rPr>
        <w:t xml:space="preserve">ц/га собрано </w:t>
      </w:r>
      <w:r w:rsidRPr="00D554FD">
        <w:rPr>
          <w:rFonts w:ascii="Times New Roman" w:eastAsia="Calibri" w:hAnsi="Times New Roman" w:cs="Times New Roman"/>
          <w:sz w:val="28"/>
          <w:szCs w:val="28"/>
          <w:lang w:val="kk-KZ"/>
        </w:rPr>
        <w:t>0,3</w:t>
      </w:r>
      <w:r w:rsidRPr="00D554FD">
        <w:rPr>
          <w:rFonts w:ascii="Times New Roman" w:eastAsia="Calibri" w:hAnsi="Times New Roman" w:cs="Times New Roman"/>
          <w:sz w:val="28"/>
          <w:szCs w:val="28"/>
        </w:rPr>
        <w:t xml:space="preserve"> тысячи тонн овощей.</w:t>
      </w:r>
    </w:p>
    <w:p w:rsidR="004822C8" w:rsidRPr="00D554FD" w:rsidRDefault="004822C8" w:rsidP="00C52063">
      <w:pPr>
        <w:widowControl w:val="0"/>
        <w:shd w:val="clear" w:color="auto" w:fill="FFFFFF"/>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sz w:val="28"/>
          <w:szCs w:val="28"/>
        </w:rPr>
        <w:t>За 201</w:t>
      </w:r>
      <w:r w:rsidRPr="00D554FD">
        <w:rPr>
          <w:rFonts w:ascii="Times New Roman" w:eastAsia="Calibri" w:hAnsi="Times New Roman" w:cs="Times New Roman"/>
          <w:sz w:val="28"/>
          <w:szCs w:val="28"/>
          <w:lang w:val="kk-KZ"/>
        </w:rPr>
        <w:t>7</w:t>
      </w:r>
      <w:r w:rsidRPr="00D554FD">
        <w:rPr>
          <w:rFonts w:ascii="Times New Roman" w:eastAsia="Calibri" w:hAnsi="Times New Roman" w:cs="Times New Roman"/>
          <w:sz w:val="28"/>
          <w:szCs w:val="28"/>
        </w:rPr>
        <w:t xml:space="preserve"> год начислено и выплачено субсидий</w:t>
      </w:r>
      <w:r w:rsidR="00FF6A85" w:rsidRPr="00D554FD">
        <w:rPr>
          <w:rFonts w:ascii="Times New Roman" w:eastAsia="Calibri" w:hAnsi="Times New Roman" w:cs="Times New Roman"/>
          <w:sz w:val="28"/>
          <w:szCs w:val="28"/>
        </w:rPr>
        <w:t xml:space="preserve"> на сумму </w:t>
      </w:r>
      <w:r w:rsidRPr="00D554FD">
        <w:rPr>
          <w:rFonts w:ascii="Times New Roman" w:eastAsia="Calibri" w:hAnsi="Times New Roman" w:cs="Times New Roman"/>
          <w:sz w:val="28"/>
          <w:szCs w:val="28"/>
          <w:lang w:val="kk-KZ"/>
        </w:rPr>
        <w:t>166,8</w:t>
      </w:r>
      <w:r w:rsidRPr="00D554FD">
        <w:rPr>
          <w:rFonts w:ascii="Times New Roman" w:eastAsia="Calibri" w:hAnsi="Times New Roman" w:cs="Times New Roman"/>
          <w:sz w:val="28"/>
          <w:szCs w:val="28"/>
        </w:rPr>
        <w:t xml:space="preserve"> млн.  тенге. </w:t>
      </w:r>
    </w:p>
    <w:p w:rsidR="004822C8" w:rsidRPr="00D554FD" w:rsidRDefault="004822C8" w:rsidP="00C52063">
      <w:pPr>
        <w:spacing w:after="0" w:line="240" w:lineRule="auto"/>
        <w:ind w:firstLine="567"/>
        <w:jc w:val="both"/>
        <w:rPr>
          <w:rFonts w:ascii="Times New Roman" w:eastAsia="Calibri" w:hAnsi="Times New Roman" w:cs="Times New Roman"/>
          <w:sz w:val="28"/>
          <w:szCs w:val="28"/>
          <w:lang w:val="kk-KZ"/>
        </w:rPr>
      </w:pPr>
      <w:r w:rsidRPr="00D554FD">
        <w:rPr>
          <w:rFonts w:ascii="Times New Roman" w:eastAsia="Calibri" w:hAnsi="Times New Roman" w:cs="Times New Roman"/>
          <w:sz w:val="28"/>
          <w:szCs w:val="28"/>
        </w:rPr>
        <w:t>В натуральном выражении в сравнении с прошлым годом объем производства в животноводстве составило</w:t>
      </w:r>
      <w:r w:rsidRPr="00D554FD">
        <w:rPr>
          <w:rFonts w:ascii="Times New Roman" w:eastAsia="Calibri" w:hAnsi="Times New Roman" w:cs="Times New Roman"/>
          <w:sz w:val="28"/>
          <w:szCs w:val="28"/>
          <w:lang w:val="kk-KZ"/>
        </w:rPr>
        <w:t xml:space="preserve">: мяса в живой массе составил 11 945,3 тонн, что составляет 100,1% к уровню 2016 года, молоко - 31 108,0 тонн (109,1%), яиц – 905,7 тыс. штук (103,3 %). </w:t>
      </w:r>
    </w:p>
    <w:p w:rsidR="004822C8" w:rsidRPr="00D554FD" w:rsidRDefault="004822C8" w:rsidP="00C52063">
      <w:pPr>
        <w:spacing w:after="0" w:line="240" w:lineRule="auto"/>
        <w:ind w:firstLine="567"/>
        <w:jc w:val="both"/>
        <w:rPr>
          <w:rFonts w:ascii="Times New Roman" w:eastAsia="Calibri" w:hAnsi="Times New Roman" w:cs="Times New Roman"/>
          <w:sz w:val="28"/>
          <w:szCs w:val="28"/>
          <w:lang w:val="kk-KZ"/>
        </w:rPr>
      </w:pPr>
      <w:r w:rsidRPr="00D554FD">
        <w:rPr>
          <w:rFonts w:ascii="Times New Roman" w:eastAsia="Calibri" w:hAnsi="Times New Roman" w:cs="Times New Roman"/>
          <w:sz w:val="28"/>
          <w:szCs w:val="28"/>
          <w:lang w:val="kk-KZ"/>
        </w:rPr>
        <w:t>Численность крупного рогатого скота на 1 января 2017 года составила  КРС - 43,9 тыс. голов или 100,3 % к уровню 2016 года, из них коров – 26,7 тыс. голов (100,0 %), овец и коз – 124,5 тыс. голов (88,4 %), лошадей – 29,0 тыс. голов (109,6%), птицы – 8,4 тыс. голов (107,9%).</w:t>
      </w:r>
    </w:p>
    <w:p w:rsidR="004822C8" w:rsidRPr="00D554FD" w:rsidRDefault="004822C8" w:rsidP="00C52063">
      <w:pPr>
        <w:tabs>
          <w:tab w:val="left" w:pos="540"/>
        </w:tabs>
        <w:spacing w:after="0" w:line="240" w:lineRule="auto"/>
        <w:ind w:firstLine="567"/>
        <w:jc w:val="both"/>
        <w:rPr>
          <w:rFonts w:ascii="Times New Roman" w:eastAsia="Calibri" w:hAnsi="Times New Roman" w:cs="Times New Roman"/>
          <w:color w:val="FF0000"/>
          <w:sz w:val="28"/>
          <w:szCs w:val="28"/>
          <w:lang w:val="kk-KZ"/>
        </w:rPr>
      </w:pPr>
      <w:r w:rsidRPr="00D554FD">
        <w:rPr>
          <w:rFonts w:ascii="Times New Roman" w:eastAsia="Calibri" w:hAnsi="Times New Roman" w:cs="Times New Roman"/>
          <w:sz w:val="28"/>
          <w:szCs w:val="28"/>
        </w:rPr>
        <w:t>В районе функционируют 15 средних общеобразовательных школ, 2 основных школ с общим контингентом 1 865 учащихся. Имеется 1 пришкольный интернат с контингентом 73 учащихся, 5 детских садов, 14 внешкольных организации</w:t>
      </w:r>
      <w:r w:rsidRPr="00D554FD">
        <w:rPr>
          <w:rFonts w:ascii="Times New Roman" w:eastAsia="Calibri" w:hAnsi="Times New Roman" w:cs="Times New Roman"/>
          <w:color w:val="FF0000"/>
          <w:sz w:val="28"/>
          <w:szCs w:val="28"/>
        </w:rPr>
        <w:t xml:space="preserve">. </w:t>
      </w:r>
    </w:p>
    <w:p w:rsidR="004822C8" w:rsidRPr="00D554FD" w:rsidRDefault="004822C8" w:rsidP="00C52063">
      <w:pPr>
        <w:widowControl w:val="0"/>
        <w:shd w:val="clear" w:color="auto" w:fill="FFFFFF"/>
        <w:tabs>
          <w:tab w:val="left" w:pos="0"/>
        </w:tabs>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sz w:val="28"/>
          <w:szCs w:val="28"/>
        </w:rPr>
        <w:t xml:space="preserve">В состав КГП ЦРБ Улытауского района входят 21 объекта здравоохранения: 2 больницы (ЦРБ с.Улытау на 27 коек, СБ                                 п. Жезды на 5 коек) 1 КДП (КДП с.Улытау.) СВА 6, 2 ВА, 6 ФАПа, 6 МП. </w:t>
      </w:r>
    </w:p>
    <w:p w:rsidR="004822C8" w:rsidRPr="00D554FD" w:rsidRDefault="004822C8" w:rsidP="00C52063">
      <w:pPr>
        <w:widowControl w:val="0"/>
        <w:shd w:val="clear" w:color="auto" w:fill="FFFFFF"/>
        <w:tabs>
          <w:tab w:val="left" w:pos="0"/>
        </w:tabs>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sz w:val="28"/>
          <w:szCs w:val="28"/>
        </w:rPr>
        <w:t xml:space="preserve">Показатель рождаемости на 1 000 населения составил </w:t>
      </w:r>
      <w:r w:rsidRPr="00D554FD">
        <w:rPr>
          <w:rFonts w:ascii="Times New Roman" w:eastAsia="Calibri" w:hAnsi="Times New Roman" w:cs="Times New Roman"/>
          <w:sz w:val="28"/>
          <w:szCs w:val="28"/>
          <w:lang w:val="kk-KZ"/>
        </w:rPr>
        <w:t>10,93</w:t>
      </w:r>
      <w:r w:rsidRPr="00D554FD">
        <w:rPr>
          <w:rFonts w:ascii="Times New Roman" w:eastAsia="Calibri" w:hAnsi="Times New Roman" w:cs="Times New Roman"/>
          <w:sz w:val="28"/>
          <w:szCs w:val="28"/>
        </w:rPr>
        <w:t xml:space="preserve"> (роди</w:t>
      </w:r>
      <w:r w:rsidRPr="00D554FD">
        <w:rPr>
          <w:rFonts w:ascii="Times New Roman" w:eastAsia="Calibri" w:hAnsi="Times New Roman" w:cs="Times New Roman"/>
          <w:sz w:val="28"/>
          <w:szCs w:val="28"/>
          <w:lang w:val="kk-KZ"/>
        </w:rPr>
        <w:t>лось</w:t>
      </w:r>
      <w:r w:rsidRPr="00D554FD">
        <w:rPr>
          <w:rFonts w:ascii="Times New Roman" w:eastAsia="Calibri" w:hAnsi="Times New Roman" w:cs="Times New Roman"/>
          <w:sz w:val="28"/>
          <w:szCs w:val="28"/>
        </w:rPr>
        <w:t xml:space="preserve"> </w:t>
      </w:r>
      <w:r w:rsidRPr="00D554FD">
        <w:rPr>
          <w:rFonts w:ascii="Times New Roman" w:eastAsia="Calibri" w:hAnsi="Times New Roman" w:cs="Times New Roman"/>
          <w:sz w:val="28"/>
          <w:szCs w:val="28"/>
          <w:lang w:val="kk-KZ"/>
        </w:rPr>
        <w:t>197</w:t>
      </w:r>
      <w:r w:rsidRPr="00D554FD">
        <w:rPr>
          <w:rFonts w:ascii="Times New Roman" w:eastAsia="Calibri" w:hAnsi="Times New Roman" w:cs="Times New Roman"/>
          <w:sz w:val="28"/>
          <w:szCs w:val="28"/>
        </w:rPr>
        <w:t xml:space="preserve"> детей), в 201</w:t>
      </w:r>
      <w:r w:rsidRPr="00D554FD">
        <w:rPr>
          <w:rFonts w:ascii="Times New Roman" w:eastAsia="Calibri" w:hAnsi="Times New Roman" w:cs="Times New Roman"/>
          <w:sz w:val="28"/>
          <w:szCs w:val="28"/>
          <w:lang w:val="kk-KZ"/>
        </w:rPr>
        <w:t>6</w:t>
      </w:r>
      <w:r w:rsidRPr="00D554FD">
        <w:rPr>
          <w:rFonts w:ascii="Times New Roman" w:eastAsia="Calibri" w:hAnsi="Times New Roman" w:cs="Times New Roman"/>
          <w:sz w:val="28"/>
          <w:szCs w:val="28"/>
        </w:rPr>
        <w:t xml:space="preserve"> году составил </w:t>
      </w:r>
      <w:r w:rsidRPr="00D554FD">
        <w:rPr>
          <w:rFonts w:ascii="Times New Roman" w:eastAsia="Calibri" w:hAnsi="Times New Roman" w:cs="Times New Roman"/>
          <w:sz w:val="28"/>
          <w:szCs w:val="28"/>
          <w:lang w:val="kk-KZ"/>
        </w:rPr>
        <w:t>4,27</w:t>
      </w:r>
      <w:r w:rsidRPr="00D554FD">
        <w:rPr>
          <w:rFonts w:ascii="Times New Roman" w:eastAsia="Calibri" w:hAnsi="Times New Roman" w:cs="Times New Roman"/>
          <w:sz w:val="28"/>
          <w:szCs w:val="28"/>
        </w:rPr>
        <w:t xml:space="preserve"> (родилось </w:t>
      </w:r>
      <w:r w:rsidRPr="00D554FD">
        <w:rPr>
          <w:rFonts w:ascii="Times New Roman" w:eastAsia="Calibri" w:hAnsi="Times New Roman" w:cs="Times New Roman"/>
          <w:sz w:val="28"/>
          <w:szCs w:val="28"/>
          <w:lang w:val="kk-KZ"/>
        </w:rPr>
        <w:t>196</w:t>
      </w:r>
      <w:r w:rsidRPr="00D554FD">
        <w:rPr>
          <w:rFonts w:ascii="Times New Roman" w:eastAsia="Calibri" w:hAnsi="Times New Roman" w:cs="Times New Roman"/>
          <w:sz w:val="28"/>
          <w:szCs w:val="28"/>
        </w:rPr>
        <w:t xml:space="preserve"> младенц</w:t>
      </w:r>
      <w:r w:rsidRPr="00D554FD">
        <w:rPr>
          <w:rFonts w:ascii="Times New Roman" w:eastAsia="Calibri" w:hAnsi="Times New Roman" w:cs="Times New Roman"/>
          <w:sz w:val="28"/>
          <w:szCs w:val="28"/>
          <w:lang w:val="kk-KZ"/>
        </w:rPr>
        <w:t>ев</w:t>
      </w:r>
      <w:r w:rsidRPr="00D554FD">
        <w:rPr>
          <w:rFonts w:ascii="Times New Roman" w:eastAsia="Calibri" w:hAnsi="Times New Roman" w:cs="Times New Roman"/>
          <w:sz w:val="28"/>
          <w:szCs w:val="28"/>
        </w:rPr>
        <w:t>).</w:t>
      </w:r>
    </w:p>
    <w:p w:rsidR="004822C8" w:rsidRPr="00D554FD" w:rsidRDefault="004822C8" w:rsidP="00C52063">
      <w:pPr>
        <w:widowControl w:val="0"/>
        <w:shd w:val="clear" w:color="auto" w:fill="FFFFFF"/>
        <w:tabs>
          <w:tab w:val="left" w:pos="0"/>
        </w:tabs>
        <w:spacing w:after="0" w:line="240" w:lineRule="auto"/>
        <w:ind w:firstLine="567"/>
        <w:jc w:val="both"/>
        <w:rPr>
          <w:rFonts w:ascii="Times New Roman" w:eastAsia="Calibri" w:hAnsi="Times New Roman" w:cs="Times New Roman"/>
          <w:sz w:val="28"/>
          <w:szCs w:val="28"/>
          <w:lang w:val="kk-KZ"/>
        </w:rPr>
      </w:pPr>
      <w:r w:rsidRPr="00D554FD">
        <w:rPr>
          <w:rFonts w:ascii="Times New Roman" w:eastAsia="Calibri" w:hAnsi="Times New Roman" w:cs="Times New Roman"/>
          <w:sz w:val="28"/>
          <w:szCs w:val="28"/>
        </w:rPr>
        <w:t>Коэффициент общей смертности на 1000 населения за 12 месяцев 201</w:t>
      </w:r>
      <w:r w:rsidRPr="00D554FD">
        <w:rPr>
          <w:rFonts w:ascii="Times New Roman" w:eastAsia="Calibri" w:hAnsi="Times New Roman" w:cs="Times New Roman"/>
          <w:sz w:val="28"/>
          <w:szCs w:val="28"/>
          <w:lang w:val="kk-KZ"/>
        </w:rPr>
        <w:t>7</w:t>
      </w:r>
      <w:r w:rsidRPr="00D554FD">
        <w:rPr>
          <w:rFonts w:ascii="Times New Roman" w:eastAsia="Calibri" w:hAnsi="Times New Roman" w:cs="Times New Roman"/>
          <w:sz w:val="28"/>
          <w:szCs w:val="28"/>
        </w:rPr>
        <w:t xml:space="preserve"> года составил </w:t>
      </w:r>
      <w:r w:rsidRPr="00D554FD">
        <w:rPr>
          <w:rFonts w:ascii="Times New Roman" w:eastAsia="Calibri" w:hAnsi="Times New Roman" w:cs="Times New Roman"/>
          <w:sz w:val="28"/>
          <w:szCs w:val="28"/>
          <w:lang w:val="kk-KZ"/>
        </w:rPr>
        <w:t>5,86</w:t>
      </w:r>
      <w:r w:rsidRPr="00D554FD">
        <w:rPr>
          <w:rFonts w:ascii="Times New Roman" w:eastAsia="Calibri" w:hAnsi="Times New Roman" w:cs="Times New Roman"/>
          <w:sz w:val="28"/>
          <w:szCs w:val="28"/>
        </w:rPr>
        <w:t xml:space="preserve"> (умерло </w:t>
      </w:r>
      <w:r w:rsidRPr="00D554FD">
        <w:rPr>
          <w:rFonts w:ascii="Times New Roman" w:eastAsia="Calibri" w:hAnsi="Times New Roman" w:cs="Times New Roman"/>
          <w:sz w:val="28"/>
          <w:szCs w:val="28"/>
          <w:lang w:val="kk-KZ"/>
        </w:rPr>
        <w:t>96</w:t>
      </w:r>
      <w:r w:rsidRPr="00D554FD">
        <w:rPr>
          <w:rFonts w:ascii="Times New Roman" w:eastAsia="Calibri" w:hAnsi="Times New Roman" w:cs="Times New Roman"/>
          <w:sz w:val="28"/>
          <w:szCs w:val="28"/>
        </w:rPr>
        <w:t xml:space="preserve"> человек), в 20</w:t>
      </w:r>
      <w:r w:rsidRPr="00D554FD">
        <w:rPr>
          <w:rFonts w:ascii="Times New Roman" w:eastAsia="Calibri" w:hAnsi="Times New Roman" w:cs="Times New Roman"/>
          <w:sz w:val="28"/>
          <w:szCs w:val="28"/>
          <w:lang w:val="kk-KZ"/>
        </w:rPr>
        <w:t>16</w:t>
      </w:r>
      <w:r w:rsidRPr="00D554FD">
        <w:rPr>
          <w:rFonts w:ascii="Times New Roman" w:eastAsia="Calibri" w:hAnsi="Times New Roman" w:cs="Times New Roman"/>
          <w:sz w:val="28"/>
          <w:szCs w:val="28"/>
        </w:rPr>
        <w:t xml:space="preserve"> году составил</w:t>
      </w:r>
      <w:r w:rsidRPr="00D554FD">
        <w:rPr>
          <w:rFonts w:ascii="Times New Roman" w:eastAsia="Calibri" w:hAnsi="Times New Roman" w:cs="Times New Roman"/>
          <w:sz w:val="28"/>
          <w:szCs w:val="28"/>
          <w:lang w:val="kk-KZ"/>
        </w:rPr>
        <w:t xml:space="preserve"> 7,39</w:t>
      </w:r>
      <w:r w:rsidRPr="00D554FD">
        <w:rPr>
          <w:rFonts w:ascii="Times New Roman" w:eastAsia="Calibri" w:hAnsi="Times New Roman" w:cs="Times New Roman"/>
          <w:sz w:val="28"/>
          <w:szCs w:val="28"/>
        </w:rPr>
        <w:t xml:space="preserve"> (умерло </w:t>
      </w:r>
      <w:r w:rsidRPr="00D554FD">
        <w:rPr>
          <w:rFonts w:ascii="Times New Roman" w:eastAsia="Calibri" w:hAnsi="Times New Roman" w:cs="Times New Roman"/>
          <w:sz w:val="28"/>
          <w:szCs w:val="28"/>
          <w:lang w:val="kk-KZ"/>
        </w:rPr>
        <w:t>80</w:t>
      </w:r>
      <w:r w:rsidRPr="00D554FD">
        <w:rPr>
          <w:rFonts w:ascii="Times New Roman" w:eastAsia="Calibri" w:hAnsi="Times New Roman" w:cs="Times New Roman"/>
          <w:sz w:val="28"/>
          <w:szCs w:val="28"/>
        </w:rPr>
        <w:t xml:space="preserve"> человек). </w:t>
      </w:r>
    </w:p>
    <w:p w:rsidR="004822C8" w:rsidRPr="00D554FD" w:rsidRDefault="004822C8" w:rsidP="00C52063">
      <w:pPr>
        <w:widowControl w:val="0"/>
        <w:shd w:val="clear" w:color="auto" w:fill="FFFFFF"/>
        <w:tabs>
          <w:tab w:val="left" w:pos="0"/>
        </w:tabs>
        <w:spacing w:after="0" w:line="240" w:lineRule="auto"/>
        <w:ind w:firstLine="567"/>
        <w:jc w:val="both"/>
        <w:rPr>
          <w:rFonts w:ascii="Times New Roman" w:eastAsia="Calibri" w:hAnsi="Times New Roman" w:cs="Times New Roman"/>
          <w:sz w:val="28"/>
          <w:szCs w:val="28"/>
          <w:lang w:val="kk-KZ"/>
        </w:rPr>
      </w:pPr>
      <w:r w:rsidRPr="00D554FD">
        <w:rPr>
          <w:rFonts w:ascii="Times New Roman" w:eastAsia="Calibri" w:hAnsi="Times New Roman" w:cs="Times New Roman"/>
          <w:sz w:val="28"/>
          <w:szCs w:val="28"/>
        </w:rPr>
        <w:t xml:space="preserve">Младенческая смертность за отчетный период составила </w:t>
      </w:r>
      <w:r w:rsidRPr="00D554FD">
        <w:rPr>
          <w:rFonts w:ascii="Times New Roman" w:eastAsia="Calibri" w:hAnsi="Times New Roman" w:cs="Times New Roman"/>
          <w:sz w:val="28"/>
          <w:szCs w:val="28"/>
          <w:lang w:val="kk-KZ"/>
        </w:rPr>
        <w:t>16</w:t>
      </w:r>
      <w:r w:rsidRPr="00D554FD">
        <w:rPr>
          <w:rFonts w:ascii="Times New Roman" w:eastAsia="Calibri" w:hAnsi="Times New Roman" w:cs="Times New Roman"/>
          <w:sz w:val="28"/>
          <w:szCs w:val="28"/>
        </w:rPr>
        <w:t xml:space="preserve"> (умерло  </w:t>
      </w:r>
      <w:r w:rsidRPr="00D554FD">
        <w:rPr>
          <w:rFonts w:ascii="Times New Roman" w:eastAsia="Calibri" w:hAnsi="Times New Roman" w:cs="Times New Roman"/>
          <w:sz w:val="28"/>
          <w:szCs w:val="28"/>
          <w:lang w:val="kk-KZ"/>
        </w:rPr>
        <w:t xml:space="preserve">3 </w:t>
      </w:r>
      <w:r w:rsidRPr="00D554FD">
        <w:rPr>
          <w:rFonts w:ascii="Times New Roman" w:eastAsia="Calibri" w:hAnsi="Times New Roman" w:cs="Times New Roman"/>
          <w:sz w:val="28"/>
          <w:szCs w:val="28"/>
        </w:rPr>
        <w:t>детей), в 201</w:t>
      </w:r>
      <w:r w:rsidRPr="00D554FD">
        <w:rPr>
          <w:rFonts w:ascii="Times New Roman" w:eastAsia="Calibri" w:hAnsi="Times New Roman" w:cs="Times New Roman"/>
          <w:sz w:val="28"/>
          <w:szCs w:val="28"/>
          <w:lang w:val="kk-KZ"/>
        </w:rPr>
        <w:t>6</w:t>
      </w:r>
      <w:r w:rsidRPr="00D554FD">
        <w:rPr>
          <w:rFonts w:ascii="Times New Roman" w:eastAsia="Calibri" w:hAnsi="Times New Roman" w:cs="Times New Roman"/>
          <w:sz w:val="28"/>
          <w:szCs w:val="28"/>
        </w:rPr>
        <w:t xml:space="preserve"> году </w:t>
      </w:r>
      <w:r w:rsidRPr="00D554FD">
        <w:rPr>
          <w:rFonts w:ascii="Times New Roman" w:eastAsia="Calibri" w:hAnsi="Times New Roman" w:cs="Times New Roman"/>
          <w:sz w:val="28"/>
          <w:szCs w:val="28"/>
          <w:lang w:val="kk-KZ"/>
        </w:rPr>
        <w:t>0</w:t>
      </w:r>
      <w:r w:rsidRPr="00D554FD">
        <w:rPr>
          <w:rFonts w:ascii="Times New Roman" w:eastAsia="Calibri" w:hAnsi="Times New Roman" w:cs="Times New Roman"/>
          <w:sz w:val="28"/>
          <w:szCs w:val="28"/>
        </w:rPr>
        <w:t xml:space="preserve"> </w:t>
      </w:r>
      <w:r w:rsidRPr="00D554FD">
        <w:rPr>
          <w:rFonts w:ascii="Times New Roman" w:eastAsia="Calibri" w:hAnsi="Times New Roman" w:cs="Times New Roman"/>
          <w:sz w:val="28"/>
          <w:szCs w:val="28"/>
          <w:lang w:val="kk-KZ"/>
        </w:rPr>
        <w:t>.</w:t>
      </w:r>
    </w:p>
    <w:p w:rsidR="004822C8" w:rsidRPr="00D554FD" w:rsidRDefault="004822C8" w:rsidP="00C52063">
      <w:pPr>
        <w:widowControl w:val="0"/>
        <w:shd w:val="clear" w:color="auto" w:fill="FFFFFF"/>
        <w:tabs>
          <w:tab w:val="left" w:pos="0"/>
        </w:tabs>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sz w:val="28"/>
          <w:szCs w:val="28"/>
        </w:rPr>
        <w:t>Обеспеченность врачами</w:t>
      </w:r>
      <w:r w:rsidRPr="00D554FD">
        <w:rPr>
          <w:rFonts w:ascii="Times New Roman" w:eastAsia="Calibri" w:hAnsi="Times New Roman" w:cs="Times New Roman"/>
          <w:b/>
          <w:sz w:val="28"/>
          <w:szCs w:val="28"/>
        </w:rPr>
        <w:t xml:space="preserve"> </w:t>
      </w:r>
      <w:r w:rsidRPr="00D554FD">
        <w:rPr>
          <w:rFonts w:ascii="Times New Roman" w:eastAsia="Calibri" w:hAnsi="Times New Roman" w:cs="Times New Roman"/>
          <w:sz w:val="28"/>
          <w:szCs w:val="28"/>
        </w:rPr>
        <w:t>на 10 000 населения за 201</w:t>
      </w:r>
      <w:r w:rsidRPr="00D554FD">
        <w:rPr>
          <w:rFonts w:ascii="Times New Roman" w:eastAsia="Calibri" w:hAnsi="Times New Roman" w:cs="Times New Roman"/>
          <w:sz w:val="28"/>
          <w:szCs w:val="28"/>
          <w:lang w:val="kk-KZ"/>
        </w:rPr>
        <w:t>7</w:t>
      </w:r>
      <w:r w:rsidRPr="00D554FD">
        <w:rPr>
          <w:rFonts w:ascii="Times New Roman" w:eastAsia="Calibri" w:hAnsi="Times New Roman" w:cs="Times New Roman"/>
          <w:sz w:val="28"/>
          <w:szCs w:val="28"/>
        </w:rPr>
        <w:t xml:space="preserve"> год составила 17,</w:t>
      </w:r>
      <w:r w:rsidRPr="00D554FD">
        <w:rPr>
          <w:rFonts w:ascii="Times New Roman" w:eastAsia="Calibri" w:hAnsi="Times New Roman" w:cs="Times New Roman"/>
          <w:sz w:val="28"/>
          <w:szCs w:val="28"/>
          <w:lang w:val="kk-KZ"/>
        </w:rPr>
        <w:t xml:space="preserve">6 </w:t>
      </w:r>
      <w:r w:rsidRPr="00D554FD">
        <w:rPr>
          <w:rFonts w:ascii="Times New Roman" w:eastAsia="Calibri" w:hAnsi="Times New Roman" w:cs="Times New Roman"/>
          <w:sz w:val="28"/>
          <w:szCs w:val="28"/>
        </w:rPr>
        <w:t>(</w:t>
      </w:r>
      <w:r w:rsidRPr="00D554FD">
        <w:rPr>
          <w:rFonts w:ascii="Times New Roman" w:eastAsia="Calibri" w:hAnsi="Times New Roman" w:cs="Times New Roman"/>
          <w:sz w:val="28"/>
          <w:szCs w:val="28"/>
          <w:lang w:val="kk-KZ"/>
        </w:rPr>
        <w:t>20</w:t>
      </w:r>
      <w:r w:rsidRPr="00D554FD">
        <w:rPr>
          <w:rFonts w:ascii="Times New Roman" w:eastAsia="Calibri" w:hAnsi="Times New Roman" w:cs="Times New Roman"/>
          <w:sz w:val="28"/>
          <w:szCs w:val="28"/>
        </w:rPr>
        <w:t xml:space="preserve"> врачей), в 201</w:t>
      </w:r>
      <w:r w:rsidRPr="00D554FD">
        <w:rPr>
          <w:rFonts w:ascii="Times New Roman" w:eastAsia="Calibri" w:hAnsi="Times New Roman" w:cs="Times New Roman"/>
          <w:sz w:val="28"/>
          <w:szCs w:val="28"/>
          <w:lang w:val="kk-KZ"/>
        </w:rPr>
        <w:t>6</w:t>
      </w:r>
      <w:r w:rsidRPr="00D554FD">
        <w:rPr>
          <w:rFonts w:ascii="Times New Roman" w:eastAsia="Calibri" w:hAnsi="Times New Roman" w:cs="Times New Roman"/>
          <w:sz w:val="28"/>
          <w:szCs w:val="28"/>
        </w:rPr>
        <w:t xml:space="preserve"> году </w:t>
      </w:r>
      <w:r w:rsidRPr="00D554FD">
        <w:rPr>
          <w:rFonts w:ascii="Times New Roman" w:eastAsia="Calibri" w:hAnsi="Times New Roman" w:cs="Times New Roman"/>
          <w:sz w:val="28"/>
          <w:szCs w:val="28"/>
          <w:lang w:val="kk-KZ"/>
        </w:rPr>
        <w:t>14,8</w:t>
      </w:r>
      <w:r w:rsidRPr="00D554FD">
        <w:rPr>
          <w:rFonts w:ascii="Times New Roman" w:eastAsia="Calibri" w:hAnsi="Times New Roman" w:cs="Times New Roman"/>
          <w:sz w:val="28"/>
          <w:szCs w:val="28"/>
        </w:rPr>
        <w:t xml:space="preserve"> (</w:t>
      </w:r>
      <w:r w:rsidRPr="00D554FD">
        <w:rPr>
          <w:rFonts w:ascii="Times New Roman" w:eastAsia="Calibri" w:hAnsi="Times New Roman" w:cs="Times New Roman"/>
          <w:sz w:val="28"/>
          <w:szCs w:val="28"/>
          <w:lang w:val="kk-KZ"/>
        </w:rPr>
        <w:t>20</w:t>
      </w:r>
      <w:r w:rsidRPr="00D554FD">
        <w:rPr>
          <w:rFonts w:ascii="Times New Roman" w:eastAsia="Calibri" w:hAnsi="Times New Roman" w:cs="Times New Roman"/>
          <w:sz w:val="28"/>
          <w:szCs w:val="28"/>
        </w:rPr>
        <w:t xml:space="preserve"> врачей). Обеспеченность средними медработниками на 10 000 населения за 201</w:t>
      </w:r>
      <w:r w:rsidRPr="00D554FD">
        <w:rPr>
          <w:rFonts w:ascii="Times New Roman" w:eastAsia="Calibri" w:hAnsi="Times New Roman" w:cs="Times New Roman"/>
          <w:sz w:val="28"/>
          <w:szCs w:val="28"/>
          <w:lang w:val="kk-KZ"/>
        </w:rPr>
        <w:t>7</w:t>
      </w:r>
      <w:r w:rsidRPr="00D554FD">
        <w:rPr>
          <w:rFonts w:ascii="Times New Roman" w:eastAsia="Calibri" w:hAnsi="Times New Roman" w:cs="Times New Roman"/>
          <w:sz w:val="28"/>
          <w:szCs w:val="28"/>
        </w:rPr>
        <w:t xml:space="preserve"> год составила </w:t>
      </w:r>
      <w:r w:rsidRPr="00D554FD">
        <w:rPr>
          <w:rFonts w:ascii="Times New Roman" w:eastAsia="Calibri" w:hAnsi="Times New Roman" w:cs="Times New Roman"/>
          <w:sz w:val="28"/>
          <w:szCs w:val="28"/>
          <w:lang w:val="kk-KZ"/>
        </w:rPr>
        <w:t>75,1</w:t>
      </w:r>
      <w:r w:rsidRPr="00D554FD">
        <w:rPr>
          <w:rFonts w:ascii="Times New Roman" w:eastAsia="Calibri" w:hAnsi="Times New Roman" w:cs="Times New Roman"/>
          <w:sz w:val="28"/>
          <w:szCs w:val="28"/>
        </w:rPr>
        <w:t xml:space="preserve"> (</w:t>
      </w:r>
      <w:r w:rsidRPr="00D554FD">
        <w:rPr>
          <w:rFonts w:ascii="Times New Roman" w:eastAsia="Calibri" w:hAnsi="Times New Roman" w:cs="Times New Roman"/>
          <w:sz w:val="28"/>
          <w:szCs w:val="28"/>
          <w:lang w:val="kk-KZ"/>
        </w:rPr>
        <w:t>98</w:t>
      </w:r>
      <w:r w:rsidRPr="00D554FD">
        <w:rPr>
          <w:rFonts w:ascii="Times New Roman" w:eastAsia="Calibri" w:hAnsi="Times New Roman" w:cs="Times New Roman"/>
          <w:sz w:val="28"/>
          <w:szCs w:val="28"/>
        </w:rPr>
        <w:t xml:space="preserve"> чел.), в 201</w:t>
      </w:r>
      <w:r w:rsidRPr="00D554FD">
        <w:rPr>
          <w:rFonts w:ascii="Times New Roman" w:eastAsia="Calibri" w:hAnsi="Times New Roman" w:cs="Times New Roman"/>
          <w:sz w:val="28"/>
          <w:szCs w:val="28"/>
          <w:lang w:val="kk-KZ"/>
        </w:rPr>
        <w:t>6</w:t>
      </w:r>
      <w:r w:rsidRPr="00D554FD">
        <w:rPr>
          <w:rFonts w:ascii="Times New Roman" w:eastAsia="Calibri" w:hAnsi="Times New Roman" w:cs="Times New Roman"/>
          <w:sz w:val="28"/>
          <w:szCs w:val="28"/>
        </w:rPr>
        <w:t xml:space="preserve"> году </w:t>
      </w:r>
      <w:r w:rsidRPr="00D554FD">
        <w:rPr>
          <w:rFonts w:ascii="Times New Roman" w:eastAsia="Calibri" w:hAnsi="Times New Roman" w:cs="Times New Roman"/>
          <w:sz w:val="28"/>
          <w:szCs w:val="28"/>
          <w:lang w:val="kk-KZ"/>
        </w:rPr>
        <w:t>5</w:t>
      </w:r>
      <w:r w:rsidRPr="00D554FD">
        <w:rPr>
          <w:rFonts w:ascii="Times New Roman" w:eastAsia="Calibri" w:hAnsi="Times New Roman" w:cs="Times New Roman"/>
          <w:sz w:val="28"/>
          <w:szCs w:val="28"/>
        </w:rPr>
        <w:t>9 (</w:t>
      </w:r>
      <w:r w:rsidRPr="00D554FD">
        <w:rPr>
          <w:rFonts w:ascii="Times New Roman" w:eastAsia="Calibri" w:hAnsi="Times New Roman" w:cs="Times New Roman"/>
          <w:sz w:val="28"/>
          <w:szCs w:val="28"/>
          <w:lang w:val="kk-KZ"/>
        </w:rPr>
        <w:t>80</w:t>
      </w:r>
      <w:r w:rsidRPr="00D554FD">
        <w:rPr>
          <w:rFonts w:ascii="Times New Roman" w:eastAsia="Calibri" w:hAnsi="Times New Roman" w:cs="Times New Roman"/>
          <w:sz w:val="28"/>
          <w:szCs w:val="28"/>
        </w:rPr>
        <w:t xml:space="preserve"> чел.). </w:t>
      </w:r>
    </w:p>
    <w:p w:rsidR="004822C8" w:rsidRPr="00D554FD" w:rsidRDefault="004822C8" w:rsidP="00C52063">
      <w:pPr>
        <w:widowControl w:val="0"/>
        <w:shd w:val="clear" w:color="auto" w:fill="FFFFFF"/>
        <w:tabs>
          <w:tab w:val="left" w:pos="0"/>
        </w:tabs>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sz w:val="28"/>
          <w:szCs w:val="28"/>
        </w:rPr>
        <w:lastRenderedPageBreak/>
        <w:t>По итогам 201</w:t>
      </w:r>
      <w:r w:rsidRPr="00D554FD">
        <w:rPr>
          <w:rFonts w:ascii="Times New Roman" w:eastAsia="Calibri" w:hAnsi="Times New Roman" w:cs="Times New Roman"/>
          <w:sz w:val="28"/>
          <w:szCs w:val="28"/>
          <w:lang w:val="kk-KZ"/>
        </w:rPr>
        <w:t>7</w:t>
      </w:r>
      <w:r w:rsidRPr="00D554FD">
        <w:rPr>
          <w:rFonts w:ascii="Times New Roman" w:eastAsia="Calibri" w:hAnsi="Times New Roman" w:cs="Times New Roman"/>
          <w:sz w:val="28"/>
          <w:szCs w:val="28"/>
        </w:rPr>
        <w:t xml:space="preserve"> года наблюдается снижение заболеваемости туберкулезом </w:t>
      </w:r>
      <w:r w:rsidRPr="00D554FD">
        <w:rPr>
          <w:rFonts w:ascii="Times New Roman" w:eastAsia="Calibri" w:hAnsi="Times New Roman" w:cs="Times New Roman"/>
          <w:sz w:val="28"/>
          <w:szCs w:val="28"/>
          <w:lang w:val="kk-KZ"/>
        </w:rPr>
        <w:t>38,3</w:t>
      </w:r>
      <w:r w:rsidRPr="00D554FD">
        <w:rPr>
          <w:rFonts w:ascii="Times New Roman" w:eastAsia="Calibri" w:hAnsi="Times New Roman" w:cs="Times New Roman"/>
          <w:sz w:val="28"/>
          <w:szCs w:val="28"/>
        </w:rPr>
        <w:t xml:space="preserve"> (</w:t>
      </w:r>
      <w:r w:rsidRPr="00D554FD">
        <w:rPr>
          <w:rFonts w:ascii="Times New Roman" w:eastAsia="Calibri" w:hAnsi="Times New Roman" w:cs="Times New Roman"/>
          <w:sz w:val="28"/>
          <w:szCs w:val="28"/>
          <w:lang w:val="kk-KZ"/>
        </w:rPr>
        <w:t>5</w:t>
      </w:r>
      <w:r w:rsidRPr="00D554FD">
        <w:rPr>
          <w:rFonts w:ascii="Times New Roman" w:eastAsia="Calibri" w:hAnsi="Times New Roman" w:cs="Times New Roman"/>
          <w:sz w:val="28"/>
          <w:szCs w:val="28"/>
        </w:rPr>
        <w:t xml:space="preserve"> больных) при областном показателе 5</w:t>
      </w:r>
      <w:r w:rsidRPr="00D554FD">
        <w:rPr>
          <w:rFonts w:ascii="Times New Roman" w:eastAsia="Calibri" w:hAnsi="Times New Roman" w:cs="Times New Roman"/>
          <w:sz w:val="28"/>
          <w:szCs w:val="28"/>
          <w:lang w:val="kk-KZ"/>
        </w:rPr>
        <w:t>1,3</w:t>
      </w:r>
      <w:r w:rsidRPr="00D554FD">
        <w:rPr>
          <w:rFonts w:ascii="Times New Roman" w:eastAsia="Calibri" w:hAnsi="Times New Roman" w:cs="Times New Roman"/>
          <w:sz w:val="28"/>
          <w:szCs w:val="28"/>
        </w:rPr>
        <w:t>, в  201</w:t>
      </w:r>
      <w:r w:rsidRPr="00D554FD">
        <w:rPr>
          <w:rFonts w:ascii="Times New Roman" w:eastAsia="Calibri" w:hAnsi="Times New Roman" w:cs="Times New Roman"/>
          <w:sz w:val="28"/>
          <w:szCs w:val="28"/>
          <w:lang w:val="kk-KZ"/>
        </w:rPr>
        <w:t>6</w:t>
      </w:r>
      <w:r w:rsidRPr="00D554FD">
        <w:rPr>
          <w:rFonts w:ascii="Times New Roman" w:eastAsia="Calibri" w:hAnsi="Times New Roman" w:cs="Times New Roman"/>
          <w:sz w:val="28"/>
          <w:szCs w:val="28"/>
        </w:rPr>
        <w:t xml:space="preserve"> году 7</w:t>
      </w:r>
      <w:r w:rsidRPr="00D554FD">
        <w:rPr>
          <w:rFonts w:ascii="Times New Roman" w:eastAsia="Calibri" w:hAnsi="Times New Roman" w:cs="Times New Roman"/>
          <w:sz w:val="28"/>
          <w:szCs w:val="28"/>
          <w:lang w:val="kk-KZ"/>
        </w:rPr>
        <w:t>81,1</w:t>
      </w:r>
      <w:r w:rsidRPr="00D554FD">
        <w:rPr>
          <w:rFonts w:ascii="Times New Roman" w:eastAsia="Calibri" w:hAnsi="Times New Roman" w:cs="Times New Roman"/>
          <w:sz w:val="28"/>
          <w:szCs w:val="28"/>
        </w:rPr>
        <w:t xml:space="preserve"> на за 2016 год 100 000 населения (</w:t>
      </w:r>
      <w:r w:rsidRPr="00D554FD">
        <w:rPr>
          <w:rFonts w:ascii="Times New Roman" w:eastAsia="Calibri" w:hAnsi="Times New Roman" w:cs="Times New Roman"/>
          <w:sz w:val="28"/>
          <w:szCs w:val="28"/>
          <w:lang w:val="kk-KZ"/>
        </w:rPr>
        <w:t>11</w:t>
      </w:r>
      <w:r w:rsidRPr="00D554FD">
        <w:rPr>
          <w:rFonts w:ascii="Times New Roman" w:eastAsia="Calibri" w:hAnsi="Times New Roman" w:cs="Times New Roman"/>
          <w:sz w:val="28"/>
          <w:szCs w:val="28"/>
        </w:rPr>
        <w:t xml:space="preserve"> больных). </w:t>
      </w:r>
    </w:p>
    <w:p w:rsidR="004822C8" w:rsidRPr="00D554FD" w:rsidRDefault="004822C8" w:rsidP="00C52063">
      <w:pPr>
        <w:widowControl w:val="0"/>
        <w:shd w:val="clear" w:color="auto" w:fill="FFFFFF"/>
        <w:tabs>
          <w:tab w:val="left" w:pos="0"/>
        </w:tabs>
        <w:spacing w:after="0" w:line="240" w:lineRule="auto"/>
        <w:ind w:firstLine="567"/>
        <w:jc w:val="both"/>
        <w:rPr>
          <w:rFonts w:ascii="Times New Roman" w:eastAsia="Calibri" w:hAnsi="Times New Roman" w:cs="Times New Roman"/>
          <w:sz w:val="28"/>
          <w:szCs w:val="28"/>
          <w:lang w:val="kk-KZ"/>
        </w:rPr>
      </w:pPr>
      <w:r w:rsidRPr="00D554FD">
        <w:rPr>
          <w:rFonts w:ascii="Times New Roman" w:eastAsia="Calibri" w:hAnsi="Times New Roman" w:cs="Times New Roman"/>
          <w:sz w:val="28"/>
          <w:szCs w:val="28"/>
        </w:rPr>
        <w:t xml:space="preserve">Смертность от туберкулеза за </w:t>
      </w:r>
      <w:r w:rsidRPr="00D554FD">
        <w:rPr>
          <w:rFonts w:ascii="Times New Roman" w:eastAsia="Calibri" w:hAnsi="Times New Roman" w:cs="Times New Roman"/>
          <w:sz w:val="28"/>
          <w:szCs w:val="28"/>
          <w:lang w:val="kk-KZ"/>
        </w:rPr>
        <w:t>2016-</w:t>
      </w:r>
      <w:r w:rsidRPr="00D554FD">
        <w:rPr>
          <w:rFonts w:ascii="Times New Roman" w:eastAsia="Calibri" w:hAnsi="Times New Roman" w:cs="Times New Roman"/>
          <w:sz w:val="28"/>
          <w:szCs w:val="28"/>
        </w:rPr>
        <w:t>201</w:t>
      </w:r>
      <w:r w:rsidRPr="00D554FD">
        <w:rPr>
          <w:rFonts w:ascii="Times New Roman" w:eastAsia="Calibri" w:hAnsi="Times New Roman" w:cs="Times New Roman"/>
          <w:sz w:val="28"/>
          <w:szCs w:val="28"/>
          <w:lang w:val="kk-KZ"/>
        </w:rPr>
        <w:t>7</w:t>
      </w:r>
      <w:r w:rsidRPr="00D554FD">
        <w:rPr>
          <w:rFonts w:ascii="Times New Roman" w:eastAsia="Calibri" w:hAnsi="Times New Roman" w:cs="Times New Roman"/>
          <w:sz w:val="28"/>
          <w:szCs w:val="28"/>
        </w:rPr>
        <w:t xml:space="preserve"> год</w:t>
      </w:r>
      <w:r w:rsidRPr="00D554FD">
        <w:rPr>
          <w:rFonts w:ascii="Times New Roman" w:eastAsia="Calibri" w:hAnsi="Times New Roman" w:cs="Times New Roman"/>
          <w:sz w:val="28"/>
          <w:szCs w:val="28"/>
          <w:lang w:val="kk-KZ"/>
        </w:rPr>
        <w:t>ы в Улытауском районе не зарегистрировано.</w:t>
      </w:r>
    </w:p>
    <w:p w:rsidR="004822C8" w:rsidRPr="00D554FD" w:rsidRDefault="004822C8" w:rsidP="00C52063">
      <w:pPr>
        <w:widowControl w:val="0"/>
        <w:shd w:val="clear" w:color="auto" w:fill="FFFFFF"/>
        <w:tabs>
          <w:tab w:val="left" w:pos="0"/>
        </w:tabs>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sz w:val="28"/>
          <w:szCs w:val="28"/>
        </w:rPr>
        <w:t>Сеть учреждений культуры района</w:t>
      </w:r>
      <w:r w:rsidRPr="00D554FD">
        <w:rPr>
          <w:rFonts w:ascii="Times New Roman" w:eastAsia="Calibri" w:hAnsi="Times New Roman" w:cs="Times New Roman"/>
          <w:sz w:val="28"/>
          <w:szCs w:val="28"/>
        </w:rPr>
        <w:tab/>
        <w:t xml:space="preserve"> составляет 3</w:t>
      </w:r>
      <w:r w:rsidRPr="00D554FD">
        <w:rPr>
          <w:rFonts w:ascii="Times New Roman" w:eastAsia="Calibri" w:hAnsi="Times New Roman" w:cs="Times New Roman"/>
          <w:sz w:val="28"/>
          <w:szCs w:val="28"/>
          <w:lang w:val="kk-KZ"/>
        </w:rPr>
        <w:t>3</w:t>
      </w:r>
      <w:r w:rsidRPr="00D554FD">
        <w:rPr>
          <w:rFonts w:ascii="Times New Roman" w:eastAsia="Calibri" w:hAnsi="Times New Roman" w:cs="Times New Roman"/>
          <w:sz w:val="28"/>
          <w:szCs w:val="28"/>
        </w:rPr>
        <w:t xml:space="preserve"> объектов:  </w:t>
      </w:r>
      <w:r w:rsidRPr="00D554FD">
        <w:rPr>
          <w:rFonts w:ascii="Times New Roman" w:eastAsia="Calibri" w:hAnsi="Times New Roman" w:cs="Times New Roman"/>
          <w:sz w:val="28"/>
          <w:szCs w:val="28"/>
          <w:lang w:val="kk-KZ"/>
        </w:rPr>
        <w:t>2-д</w:t>
      </w:r>
      <w:r w:rsidRPr="00D554FD">
        <w:rPr>
          <w:rFonts w:ascii="Times New Roman" w:eastAsia="Calibri" w:hAnsi="Times New Roman" w:cs="Times New Roman"/>
          <w:sz w:val="28"/>
          <w:szCs w:val="28"/>
        </w:rPr>
        <w:t>ом</w:t>
      </w:r>
      <w:r w:rsidRPr="00D554FD">
        <w:rPr>
          <w:rFonts w:ascii="Times New Roman" w:eastAsia="Calibri" w:hAnsi="Times New Roman" w:cs="Times New Roman"/>
          <w:sz w:val="28"/>
          <w:szCs w:val="28"/>
          <w:lang w:val="kk-KZ"/>
        </w:rPr>
        <w:t>а</w:t>
      </w:r>
      <w:r w:rsidRPr="00D554FD">
        <w:rPr>
          <w:rFonts w:ascii="Times New Roman" w:eastAsia="Calibri" w:hAnsi="Times New Roman" w:cs="Times New Roman"/>
          <w:sz w:val="28"/>
          <w:szCs w:val="28"/>
        </w:rPr>
        <w:t xml:space="preserve"> культур и 1</w:t>
      </w:r>
      <w:r w:rsidRPr="00D554FD">
        <w:rPr>
          <w:rFonts w:ascii="Times New Roman" w:eastAsia="Calibri" w:hAnsi="Times New Roman" w:cs="Times New Roman"/>
          <w:sz w:val="28"/>
          <w:szCs w:val="28"/>
          <w:lang w:val="kk-KZ"/>
        </w:rPr>
        <w:t>2</w:t>
      </w:r>
      <w:r w:rsidRPr="00D554FD">
        <w:rPr>
          <w:rFonts w:ascii="Times New Roman" w:eastAsia="Calibri" w:hAnsi="Times New Roman" w:cs="Times New Roman"/>
          <w:sz w:val="28"/>
          <w:szCs w:val="28"/>
        </w:rPr>
        <w:t xml:space="preserve"> сельских клубов, </w:t>
      </w:r>
      <w:r w:rsidRPr="00D554FD">
        <w:rPr>
          <w:rFonts w:ascii="Times New Roman" w:eastAsia="Calibri" w:hAnsi="Times New Roman" w:cs="Times New Roman"/>
          <w:sz w:val="28"/>
          <w:szCs w:val="28"/>
          <w:lang w:val="kk-KZ"/>
        </w:rPr>
        <w:t>1</w:t>
      </w:r>
      <w:r w:rsidRPr="00D554FD">
        <w:rPr>
          <w:rFonts w:ascii="Times New Roman" w:eastAsia="Calibri" w:hAnsi="Times New Roman" w:cs="Times New Roman"/>
          <w:sz w:val="28"/>
          <w:szCs w:val="28"/>
        </w:rPr>
        <w:t xml:space="preserve"> передвижных видеомобиля «Зерде»,</w:t>
      </w:r>
      <w:r w:rsidRPr="00D554FD">
        <w:rPr>
          <w:rFonts w:ascii="Times New Roman" w:eastAsia="Calibri" w:hAnsi="Times New Roman" w:cs="Times New Roman"/>
          <w:sz w:val="28"/>
          <w:szCs w:val="28"/>
          <w:lang w:val="kk-KZ"/>
        </w:rPr>
        <w:t>1-культурно-досуговый</w:t>
      </w:r>
      <w:r w:rsidRPr="00D554FD">
        <w:rPr>
          <w:rFonts w:ascii="Times New Roman" w:eastAsia="Calibri" w:hAnsi="Times New Roman" w:cs="Times New Roman"/>
          <w:sz w:val="28"/>
          <w:szCs w:val="28"/>
        </w:rPr>
        <w:t xml:space="preserve"> </w:t>
      </w:r>
      <w:r w:rsidRPr="00D554FD">
        <w:rPr>
          <w:rFonts w:ascii="Times New Roman" w:eastAsia="Calibri" w:hAnsi="Times New Roman" w:cs="Times New Roman"/>
          <w:sz w:val="28"/>
          <w:szCs w:val="28"/>
          <w:lang w:val="kk-KZ"/>
        </w:rPr>
        <w:t>центр</w:t>
      </w:r>
      <w:r w:rsidRPr="00D554FD">
        <w:rPr>
          <w:rFonts w:ascii="Times New Roman" w:eastAsia="Calibri" w:hAnsi="Times New Roman" w:cs="Times New Roman"/>
          <w:sz w:val="28"/>
          <w:szCs w:val="28"/>
        </w:rPr>
        <w:t>, 1</w:t>
      </w:r>
      <w:r w:rsidRPr="00D554FD">
        <w:rPr>
          <w:rFonts w:ascii="Times New Roman" w:eastAsia="Calibri" w:hAnsi="Times New Roman" w:cs="Times New Roman"/>
          <w:sz w:val="28"/>
          <w:szCs w:val="28"/>
          <w:lang w:val="kk-KZ"/>
        </w:rPr>
        <w:t>7</w:t>
      </w:r>
      <w:r w:rsidRPr="00D554FD">
        <w:rPr>
          <w:rFonts w:ascii="Times New Roman" w:eastAsia="Calibri" w:hAnsi="Times New Roman" w:cs="Times New Roman"/>
          <w:sz w:val="28"/>
          <w:szCs w:val="28"/>
        </w:rPr>
        <w:t xml:space="preserve"> библиотек. </w:t>
      </w:r>
    </w:p>
    <w:p w:rsidR="004822C8" w:rsidRPr="00D554FD" w:rsidRDefault="004822C8" w:rsidP="00C52063">
      <w:pPr>
        <w:widowControl w:val="0"/>
        <w:shd w:val="clear" w:color="auto" w:fill="FFFFFF"/>
        <w:tabs>
          <w:tab w:val="left" w:pos="0"/>
        </w:tabs>
        <w:spacing w:after="0" w:line="240" w:lineRule="auto"/>
        <w:ind w:firstLine="567"/>
        <w:jc w:val="both"/>
        <w:rPr>
          <w:rFonts w:ascii="Times New Roman" w:eastAsia="Calibri" w:hAnsi="Times New Roman" w:cs="Times New Roman"/>
          <w:sz w:val="28"/>
          <w:szCs w:val="28"/>
          <w:lang w:val="kk-KZ"/>
        </w:rPr>
      </w:pPr>
      <w:r w:rsidRPr="00D554FD">
        <w:rPr>
          <w:rFonts w:ascii="Times New Roman" w:eastAsia="Calibri" w:hAnsi="Times New Roman" w:cs="Times New Roman"/>
          <w:sz w:val="28"/>
          <w:szCs w:val="28"/>
        </w:rPr>
        <w:t>При районном культурно-досуговом центре ф</w:t>
      </w:r>
      <w:r w:rsidRPr="00D554FD">
        <w:rPr>
          <w:rFonts w:ascii="Times New Roman" w:eastAsia="Calibri" w:hAnsi="Times New Roman" w:cs="Times New Roman"/>
          <w:sz w:val="28"/>
          <w:szCs w:val="28"/>
          <w:lang w:val="kk-KZ"/>
        </w:rPr>
        <w:t>ункционирует 59 клубное формирование с охватом более 851  человек.</w:t>
      </w:r>
    </w:p>
    <w:p w:rsidR="004822C8" w:rsidRPr="00D554FD" w:rsidRDefault="004822C8" w:rsidP="00C52063">
      <w:pPr>
        <w:widowControl w:val="0"/>
        <w:shd w:val="clear" w:color="auto" w:fill="FFFFFF"/>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sz w:val="28"/>
          <w:szCs w:val="28"/>
        </w:rPr>
        <w:t>Автомобильные дороги - одно из важнейших</w:t>
      </w:r>
      <w:r w:rsidRPr="00D554FD">
        <w:rPr>
          <w:rFonts w:ascii="Times New Roman" w:eastAsia="Calibri" w:hAnsi="Times New Roman" w:cs="Times New Roman"/>
          <w:b/>
          <w:sz w:val="28"/>
          <w:szCs w:val="28"/>
        </w:rPr>
        <w:t xml:space="preserve"> </w:t>
      </w:r>
      <w:r w:rsidRPr="00D554FD">
        <w:rPr>
          <w:rFonts w:ascii="Times New Roman" w:eastAsia="Calibri" w:hAnsi="Times New Roman" w:cs="Times New Roman"/>
          <w:sz w:val="28"/>
          <w:szCs w:val="28"/>
        </w:rPr>
        <w:t>направлений транспортно - коммуникационного комплекса.</w:t>
      </w:r>
    </w:p>
    <w:p w:rsidR="004822C8" w:rsidRPr="00D554FD" w:rsidRDefault="004822C8" w:rsidP="00C52063">
      <w:pPr>
        <w:widowControl w:val="0"/>
        <w:shd w:val="clear" w:color="auto" w:fill="FFFFFF"/>
        <w:spacing w:after="0" w:line="240" w:lineRule="auto"/>
        <w:ind w:firstLine="567"/>
        <w:jc w:val="both"/>
        <w:rPr>
          <w:rFonts w:ascii="Times New Roman" w:eastAsia="SimSun" w:hAnsi="Times New Roman" w:cs="Times New Roman"/>
          <w:sz w:val="28"/>
          <w:szCs w:val="28"/>
          <w:lang w:eastAsia="zh-CN"/>
        </w:rPr>
      </w:pPr>
      <w:r w:rsidRPr="00D554FD">
        <w:rPr>
          <w:rFonts w:ascii="Times New Roman" w:eastAsia="SimSun" w:hAnsi="Times New Roman" w:cs="Times New Roman"/>
          <w:sz w:val="28"/>
          <w:szCs w:val="28"/>
          <w:lang w:eastAsia="zh-CN"/>
        </w:rPr>
        <w:t xml:space="preserve">Общая протяженность автомобильных дорог по Улытаускому району составляет – 1392,9 км, из них: </w:t>
      </w:r>
    </w:p>
    <w:p w:rsidR="004822C8" w:rsidRPr="00D554FD" w:rsidRDefault="004822C8" w:rsidP="00C52063">
      <w:pPr>
        <w:widowControl w:val="0"/>
        <w:shd w:val="clear" w:color="auto" w:fill="FFFFFF"/>
        <w:spacing w:after="0" w:line="240" w:lineRule="auto"/>
        <w:ind w:firstLine="567"/>
        <w:jc w:val="both"/>
        <w:rPr>
          <w:rFonts w:ascii="Times New Roman" w:eastAsia="SimSun" w:hAnsi="Times New Roman" w:cs="Times New Roman"/>
          <w:sz w:val="28"/>
          <w:szCs w:val="28"/>
          <w:lang w:eastAsia="zh-CN"/>
        </w:rPr>
      </w:pPr>
      <w:r w:rsidRPr="00D554FD">
        <w:rPr>
          <w:rFonts w:ascii="Times New Roman" w:eastAsia="SimSun" w:hAnsi="Times New Roman" w:cs="Times New Roman"/>
          <w:sz w:val="28"/>
          <w:szCs w:val="28"/>
          <w:lang w:eastAsia="zh-CN"/>
        </w:rPr>
        <w:t>- автомобильные дороги республиканского значения – 618 км;</w:t>
      </w:r>
    </w:p>
    <w:p w:rsidR="004822C8" w:rsidRPr="00D554FD" w:rsidRDefault="004822C8" w:rsidP="00C52063">
      <w:pPr>
        <w:widowControl w:val="0"/>
        <w:shd w:val="clear" w:color="auto" w:fill="FFFFFF"/>
        <w:spacing w:after="0" w:line="240" w:lineRule="auto"/>
        <w:ind w:firstLine="567"/>
        <w:jc w:val="both"/>
        <w:rPr>
          <w:rFonts w:ascii="Times New Roman" w:eastAsia="SimSun" w:hAnsi="Times New Roman" w:cs="Times New Roman"/>
          <w:sz w:val="28"/>
          <w:szCs w:val="28"/>
          <w:lang w:eastAsia="zh-CN"/>
        </w:rPr>
      </w:pPr>
      <w:r w:rsidRPr="00D554FD">
        <w:rPr>
          <w:rFonts w:ascii="Times New Roman" w:eastAsia="SimSun" w:hAnsi="Times New Roman" w:cs="Times New Roman"/>
          <w:sz w:val="28"/>
          <w:szCs w:val="28"/>
          <w:lang w:eastAsia="zh-CN"/>
        </w:rPr>
        <w:t>- автомобильные дороги областного значения – 474 км;</w:t>
      </w:r>
    </w:p>
    <w:p w:rsidR="004822C8" w:rsidRPr="00D554FD" w:rsidRDefault="004822C8" w:rsidP="00C52063">
      <w:pPr>
        <w:widowControl w:val="0"/>
        <w:shd w:val="clear" w:color="auto" w:fill="FFFFFF"/>
        <w:spacing w:after="0" w:line="240" w:lineRule="auto"/>
        <w:ind w:firstLine="567"/>
        <w:jc w:val="both"/>
        <w:rPr>
          <w:rFonts w:ascii="Times New Roman" w:eastAsia="SimSun" w:hAnsi="Times New Roman" w:cs="Times New Roman"/>
          <w:sz w:val="28"/>
          <w:szCs w:val="28"/>
          <w:lang w:eastAsia="zh-CN"/>
        </w:rPr>
      </w:pPr>
      <w:r w:rsidRPr="00D554FD">
        <w:rPr>
          <w:rFonts w:ascii="Times New Roman" w:eastAsia="SimSun" w:hAnsi="Times New Roman" w:cs="Times New Roman"/>
          <w:sz w:val="28"/>
          <w:szCs w:val="28"/>
          <w:lang w:eastAsia="zh-CN"/>
        </w:rPr>
        <w:t>- автомобильные дороги районного значения – 213 км;</w:t>
      </w:r>
    </w:p>
    <w:p w:rsidR="004822C8" w:rsidRPr="00D554FD" w:rsidRDefault="004822C8" w:rsidP="00C52063">
      <w:pPr>
        <w:widowControl w:val="0"/>
        <w:shd w:val="clear" w:color="auto" w:fill="FFFFFF"/>
        <w:spacing w:after="0" w:line="240" w:lineRule="auto"/>
        <w:ind w:firstLine="567"/>
        <w:jc w:val="both"/>
        <w:rPr>
          <w:rFonts w:ascii="Times New Roman" w:eastAsia="SimSun" w:hAnsi="Times New Roman" w:cs="Times New Roman"/>
          <w:sz w:val="28"/>
          <w:szCs w:val="28"/>
          <w:lang w:eastAsia="zh-CN"/>
        </w:rPr>
      </w:pPr>
      <w:r w:rsidRPr="00D554FD">
        <w:rPr>
          <w:rFonts w:ascii="Times New Roman" w:eastAsia="SimSun" w:hAnsi="Times New Roman" w:cs="Times New Roman"/>
          <w:sz w:val="28"/>
          <w:szCs w:val="28"/>
          <w:lang w:eastAsia="zh-CN"/>
        </w:rPr>
        <w:t>- внутри поселковые дороги –  87,9 км;</w:t>
      </w:r>
    </w:p>
    <w:p w:rsidR="004822C8" w:rsidRPr="00D554FD" w:rsidRDefault="004822C8" w:rsidP="00C52063">
      <w:pPr>
        <w:widowControl w:val="0"/>
        <w:shd w:val="clear" w:color="auto" w:fill="FFFFFF"/>
        <w:tabs>
          <w:tab w:val="left" w:pos="0"/>
        </w:tabs>
        <w:spacing w:after="0" w:line="240" w:lineRule="auto"/>
        <w:ind w:firstLine="567"/>
        <w:jc w:val="both"/>
        <w:rPr>
          <w:rFonts w:ascii="Times New Roman" w:hAnsi="Times New Roman" w:cs="Times New Roman"/>
          <w:sz w:val="28"/>
          <w:szCs w:val="28"/>
          <w:lang w:val="kk-KZ"/>
        </w:rPr>
      </w:pPr>
      <w:r w:rsidRPr="00D554FD">
        <w:rPr>
          <w:rFonts w:ascii="Times New Roman" w:eastAsia="Calibri" w:hAnsi="Times New Roman" w:cs="Times New Roman"/>
          <w:sz w:val="28"/>
          <w:szCs w:val="28"/>
        </w:rPr>
        <w:t>Индекс физического объема строительных работ за 201</w:t>
      </w:r>
      <w:r w:rsidRPr="00D554FD">
        <w:rPr>
          <w:rFonts w:ascii="Times New Roman" w:eastAsia="Calibri" w:hAnsi="Times New Roman" w:cs="Times New Roman"/>
          <w:sz w:val="28"/>
          <w:szCs w:val="28"/>
          <w:lang w:val="kk-KZ"/>
        </w:rPr>
        <w:t>7</w:t>
      </w:r>
      <w:r w:rsidRPr="00D554FD">
        <w:rPr>
          <w:rFonts w:ascii="Times New Roman" w:eastAsia="Calibri" w:hAnsi="Times New Roman" w:cs="Times New Roman"/>
          <w:sz w:val="28"/>
          <w:szCs w:val="28"/>
        </w:rPr>
        <w:t xml:space="preserve"> год выполнен на </w:t>
      </w:r>
      <w:r w:rsidRPr="00D554FD">
        <w:rPr>
          <w:rFonts w:ascii="Times New Roman" w:eastAsia="Calibri" w:hAnsi="Times New Roman" w:cs="Times New Roman"/>
          <w:sz w:val="28"/>
          <w:szCs w:val="28"/>
          <w:lang w:val="kk-KZ"/>
        </w:rPr>
        <w:t>57,3</w:t>
      </w:r>
      <w:r w:rsidRPr="00D554FD">
        <w:rPr>
          <w:rFonts w:ascii="Times New Roman" w:eastAsia="Calibri" w:hAnsi="Times New Roman" w:cs="Times New Roman"/>
          <w:sz w:val="28"/>
          <w:szCs w:val="28"/>
        </w:rPr>
        <w:t xml:space="preserve">% или </w:t>
      </w:r>
      <w:r w:rsidRPr="00D554FD">
        <w:rPr>
          <w:rFonts w:ascii="Times New Roman" w:eastAsia="Calibri" w:hAnsi="Times New Roman" w:cs="Times New Roman"/>
          <w:sz w:val="28"/>
          <w:szCs w:val="28"/>
          <w:lang w:val="kk-KZ"/>
        </w:rPr>
        <w:t>2 112,3</w:t>
      </w:r>
      <w:r w:rsidRPr="00D554FD">
        <w:rPr>
          <w:rFonts w:ascii="Times New Roman" w:eastAsia="Calibri" w:hAnsi="Times New Roman" w:cs="Times New Roman"/>
          <w:sz w:val="28"/>
          <w:szCs w:val="28"/>
        </w:rPr>
        <w:t xml:space="preserve"> млн. тенге.</w:t>
      </w:r>
      <w:r w:rsidRPr="00D554FD">
        <w:rPr>
          <w:rFonts w:ascii="Times New Roman" w:hAnsi="Times New Roman" w:cs="Times New Roman"/>
          <w:sz w:val="28"/>
          <w:szCs w:val="28"/>
        </w:rPr>
        <w:t xml:space="preserve"> Не выполнение плана</w:t>
      </w:r>
      <w:r w:rsidRPr="00D554FD">
        <w:rPr>
          <w:rFonts w:ascii="Times New Roman" w:hAnsi="Times New Roman" w:cs="Times New Roman"/>
          <w:sz w:val="28"/>
          <w:szCs w:val="28"/>
          <w:lang w:val="kk-KZ"/>
        </w:rPr>
        <w:t xml:space="preserve"> объема строительных работ</w:t>
      </w:r>
      <w:r w:rsidRPr="00D554FD">
        <w:rPr>
          <w:rFonts w:ascii="Times New Roman" w:hAnsi="Times New Roman" w:cs="Times New Roman"/>
          <w:sz w:val="28"/>
          <w:szCs w:val="28"/>
        </w:rPr>
        <w:t xml:space="preserve"> связано с уменьшением инвестиции в основно</w:t>
      </w:r>
      <w:r w:rsidRPr="00D554FD">
        <w:rPr>
          <w:rFonts w:ascii="Times New Roman" w:hAnsi="Times New Roman" w:cs="Times New Roman"/>
          <w:sz w:val="28"/>
          <w:szCs w:val="28"/>
          <w:lang w:val="kk-KZ"/>
        </w:rPr>
        <w:t>м</w:t>
      </w:r>
      <w:r w:rsidRPr="00D554FD">
        <w:rPr>
          <w:rFonts w:ascii="Times New Roman" w:hAnsi="Times New Roman" w:cs="Times New Roman"/>
          <w:sz w:val="28"/>
          <w:szCs w:val="28"/>
        </w:rPr>
        <w:t xml:space="preserve"> капитал</w:t>
      </w:r>
      <w:r w:rsidRPr="00D554FD">
        <w:rPr>
          <w:rFonts w:ascii="Times New Roman" w:hAnsi="Times New Roman" w:cs="Times New Roman"/>
          <w:sz w:val="28"/>
          <w:szCs w:val="28"/>
          <w:lang w:val="kk-KZ"/>
        </w:rPr>
        <w:t>е</w:t>
      </w:r>
      <w:r w:rsidRPr="00D554FD">
        <w:rPr>
          <w:rFonts w:ascii="Times New Roman" w:hAnsi="Times New Roman" w:cs="Times New Roman"/>
          <w:sz w:val="28"/>
          <w:szCs w:val="28"/>
        </w:rPr>
        <w:t xml:space="preserve"> по сравнению с прошлым годом и за счет АО "НК "ҚТЖ" так как все строительные работы придорожные производственные объекты завершены</w:t>
      </w:r>
      <w:r w:rsidRPr="00D554FD">
        <w:rPr>
          <w:rFonts w:ascii="Times New Roman" w:hAnsi="Times New Roman" w:cs="Times New Roman"/>
          <w:sz w:val="28"/>
          <w:szCs w:val="28"/>
          <w:lang w:val="kk-KZ"/>
        </w:rPr>
        <w:t>.</w:t>
      </w:r>
    </w:p>
    <w:p w:rsidR="004822C8" w:rsidRPr="00D554FD" w:rsidRDefault="004822C8" w:rsidP="00C52063">
      <w:pPr>
        <w:widowControl w:val="0"/>
        <w:shd w:val="clear" w:color="auto" w:fill="FFFFFF"/>
        <w:tabs>
          <w:tab w:val="left" w:pos="0"/>
        </w:tabs>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sz w:val="28"/>
          <w:szCs w:val="28"/>
        </w:rPr>
        <w:t xml:space="preserve">Введено 5 556 кв.м. жилья или </w:t>
      </w:r>
      <w:r w:rsidRPr="00D554FD">
        <w:rPr>
          <w:rFonts w:ascii="Times New Roman" w:eastAsia="Calibri" w:hAnsi="Times New Roman" w:cs="Times New Roman"/>
          <w:sz w:val="28"/>
          <w:szCs w:val="28"/>
          <w:lang w:val="kk-KZ"/>
        </w:rPr>
        <w:t>108,1</w:t>
      </w:r>
      <w:r w:rsidRPr="00D554FD">
        <w:rPr>
          <w:rFonts w:ascii="Times New Roman" w:eastAsia="Calibri" w:hAnsi="Times New Roman" w:cs="Times New Roman"/>
          <w:sz w:val="28"/>
          <w:szCs w:val="28"/>
        </w:rPr>
        <w:t xml:space="preserve"> % к уровню прошлого года.</w:t>
      </w:r>
    </w:p>
    <w:p w:rsidR="004822C8" w:rsidRPr="00D554FD" w:rsidRDefault="004822C8" w:rsidP="00C52063">
      <w:pPr>
        <w:widowControl w:val="0"/>
        <w:pBdr>
          <w:bottom w:val="single" w:sz="4" w:space="0" w:color="FFFFFF"/>
        </w:pBdr>
        <w:shd w:val="clear" w:color="auto" w:fill="FFFFFF"/>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sz w:val="28"/>
          <w:szCs w:val="28"/>
        </w:rPr>
        <w:t>В перечень показателей для оценки динамики социально-экономического развития регионов за 201</w:t>
      </w:r>
      <w:r w:rsidRPr="00D554FD">
        <w:rPr>
          <w:rFonts w:ascii="Times New Roman" w:eastAsia="Calibri" w:hAnsi="Times New Roman" w:cs="Times New Roman"/>
          <w:sz w:val="28"/>
          <w:szCs w:val="28"/>
          <w:lang w:val="kk-KZ"/>
        </w:rPr>
        <w:t>7</w:t>
      </w:r>
      <w:r w:rsidRPr="00D554FD">
        <w:rPr>
          <w:rFonts w:ascii="Times New Roman" w:eastAsia="Calibri" w:hAnsi="Times New Roman" w:cs="Times New Roman"/>
          <w:sz w:val="28"/>
          <w:szCs w:val="28"/>
        </w:rPr>
        <w:t xml:space="preserve"> год включены 11 индикаторов.</w:t>
      </w:r>
    </w:p>
    <w:p w:rsidR="004822C8" w:rsidRPr="00D554FD" w:rsidRDefault="004822C8" w:rsidP="00C52063">
      <w:pPr>
        <w:widowControl w:val="0"/>
        <w:pBdr>
          <w:bottom w:val="single" w:sz="4" w:space="0" w:color="FFFFFF"/>
        </w:pBdr>
        <w:shd w:val="clear" w:color="auto" w:fill="FFFFFF"/>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sz w:val="28"/>
          <w:szCs w:val="28"/>
        </w:rPr>
        <w:t xml:space="preserve">По итогам отчетного периода обеспечено достижение 5-ти плановых показателей или 45,5%. </w:t>
      </w:r>
    </w:p>
    <w:p w:rsidR="004822C8" w:rsidRPr="00D554FD" w:rsidRDefault="004822C8" w:rsidP="00C52063">
      <w:pPr>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color w:val="000000"/>
          <w:sz w:val="28"/>
          <w:szCs w:val="28"/>
        </w:rPr>
        <w:t xml:space="preserve">В рейтинге по оценке динамики </w:t>
      </w:r>
      <w:r w:rsidRPr="00D554FD">
        <w:rPr>
          <w:rFonts w:ascii="Times New Roman" w:eastAsia="Calibri" w:hAnsi="Times New Roman" w:cs="Times New Roman"/>
          <w:sz w:val="28"/>
          <w:szCs w:val="28"/>
        </w:rPr>
        <w:t>показателей социально-экономического развития регионов за 2017 год Улытауский район занял 18 - место. В предыдущем периоде район занимал 4 - е место из 18 регионов.</w:t>
      </w:r>
    </w:p>
    <w:p w:rsidR="004822C8" w:rsidRPr="00D554FD" w:rsidRDefault="004822C8"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На снижение места в рейтинге в 2017 году повлияло не выполнение 6-ти показателей:</w:t>
      </w:r>
    </w:p>
    <w:p w:rsidR="004822C8" w:rsidRPr="00D554FD" w:rsidRDefault="004822C8"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1. Объем промышленной продукции;</w:t>
      </w:r>
    </w:p>
    <w:p w:rsidR="004822C8" w:rsidRPr="00D554FD" w:rsidRDefault="004822C8"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2. Объем строительных работ;</w:t>
      </w:r>
    </w:p>
    <w:p w:rsidR="004822C8" w:rsidRPr="00D554FD" w:rsidRDefault="004822C8"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3. Объем розничного товарооборота;</w:t>
      </w:r>
    </w:p>
    <w:p w:rsidR="004822C8" w:rsidRPr="00D554FD" w:rsidRDefault="004822C8"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4. Объем инвестиций в основной капитал;</w:t>
      </w:r>
    </w:p>
    <w:p w:rsidR="004822C8" w:rsidRPr="00D554FD" w:rsidRDefault="004822C8"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5. Темпа роста объема налоговых и неналоговых поступлений в местный бюджет;</w:t>
      </w:r>
    </w:p>
    <w:p w:rsidR="004822C8" w:rsidRPr="00D554FD" w:rsidRDefault="004822C8"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6. Темпа роста численности населения, обеспеченного безопасной питьевой водой.</w:t>
      </w:r>
    </w:p>
    <w:p w:rsidR="006F6010" w:rsidRPr="00D554FD" w:rsidRDefault="006F6010" w:rsidP="00C52063">
      <w:pPr>
        <w:suppressAutoHyphens/>
        <w:autoSpaceDE w:val="0"/>
        <w:autoSpaceDN w:val="0"/>
        <w:adjustRightInd w:val="0"/>
        <w:spacing w:after="0" w:line="240" w:lineRule="auto"/>
        <w:ind w:firstLine="567"/>
        <w:jc w:val="both"/>
        <w:rPr>
          <w:rFonts w:ascii="Times New Roman" w:hAnsi="Times New Roman" w:cs="Times New Roman"/>
          <w:i/>
          <w:sz w:val="28"/>
          <w:szCs w:val="28"/>
          <w:u w:val="single"/>
        </w:rPr>
      </w:pPr>
      <w:r w:rsidRPr="00D554FD">
        <w:rPr>
          <w:rFonts w:ascii="Times New Roman" w:hAnsi="Times New Roman" w:cs="Times New Roman"/>
          <w:i/>
          <w:sz w:val="28"/>
          <w:szCs w:val="28"/>
          <w:u w:val="single"/>
        </w:rPr>
        <w:t>Анализ исполнения местного бюджета.</w:t>
      </w:r>
    </w:p>
    <w:p w:rsidR="006F6010" w:rsidRPr="00D554FD" w:rsidRDefault="006F6010"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lastRenderedPageBreak/>
        <w:t xml:space="preserve">Бюджет </w:t>
      </w:r>
      <w:r w:rsidR="00D96FDC" w:rsidRPr="00D554FD">
        <w:rPr>
          <w:rFonts w:ascii="Times New Roman" w:hAnsi="Times New Roman" w:cs="Times New Roman"/>
          <w:sz w:val="28"/>
          <w:szCs w:val="28"/>
        </w:rPr>
        <w:t>Улытауского</w:t>
      </w:r>
      <w:r w:rsidRPr="00D554FD">
        <w:rPr>
          <w:rFonts w:ascii="Times New Roman" w:hAnsi="Times New Roman" w:cs="Times New Roman"/>
          <w:sz w:val="28"/>
          <w:szCs w:val="28"/>
        </w:rPr>
        <w:t xml:space="preserve"> района на 2017-2019 годы принят решением </w:t>
      </w:r>
      <w:r w:rsidR="00D96FDC" w:rsidRPr="00D554FD">
        <w:rPr>
          <w:rFonts w:ascii="Times New Roman" w:hAnsi="Times New Roman" w:cs="Times New Roman"/>
          <w:sz w:val="28"/>
          <w:szCs w:val="28"/>
        </w:rPr>
        <w:t>7</w:t>
      </w:r>
      <w:r w:rsidRPr="00D554FD">
        <w:rPr>
          <w:rFonts w:ascii="Times New Roman" w:hAnsi="Times New Roman" w:cs="Times New Roman"/>
          <w:sz w:val="28"/>
          <w:szCs w:val="28"/>
        </w:rPr>
        <w:t xml:space="preserve"> сессии районного маслихата от 23 декабря 2016 года № </w:t>
      </w:r>
      <w:r w:rsidR="00D96FDC" w:rsidRPr="00D554FD">
        <w:rPr>
          <w:rFonts w:ascii="Times New Roman" w:hAnsi="Times New Roman" w:cs="Times New Roman"/>
          <w:sz w:val="28"/>
          <w:szCs w:val="28"/>
        </w:rPr>
        <w:t>67</w:t>
      </w:r>
      <w:r w:rsidRPr="00D554FD">
        <w:rPr>
          <w:rFonts w:ascii="Times New Roman" w:hAnsi="Times New Roman" w:cs="Times New Roman"/>
          <w:sz w:val="28"/>
          <w:szCs w:val="28"/>
        </w:rPr>
        <w:t xml:space="preserve">. </w:t>
      </w:r>
    </w:p>
    <w:p w:rsidR="00777900" w:rsidRPr="00D554FD" w:rsidRDefault="00777900"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При этом, при </w:t>
      </w:r>
      <w:r w:rsidR="00010A93" w:rsidRPr="00D554FD">
        <w:rPr>
          <w:rFonts w:ascii="Times New Roman" w:hAnsi="Times New Roman" w:cs="Times New Roman"/>
          <w:sz w:val="28"/>
          <w:szCs w:val="28"/>
        </w:rPr>
        <w:t xml:space="preserve">рассмотрении проекта </w:t>
      </w:r>
      <w:r w:rsidRPr="00D554FD">
        <w:rPr>
          <w:rFonts w:ascii="Times New Roman" w:hAnsi="Times New Roman" w:cs="Times New Roman"/>
          <w:sz w:val="28"/>
          <w:szCs w:val="28"/>
        </w:rPr>
        <w:t xml:space="preserve">районного бюджета </w:t>
      </w:r>
      <w:r w:rsidRPr="00D554FD">
        <w:rPr>
          <w:rFonts w:ascii="Times New Roman" w:hAnsi="Times New Roman" w:cs="Times New Roman"/>
          <w:b/>
          <w:sz w:val="28"/>
          <w:szCs w:val="28"/>
        </w:rPr>
        <w:t>нарушен</w:t>
      </w:r>
      <w:r w:rsidR="00010A93" w:rsidRPr="00D554FD">
        <w:rPr>
          <w:rFonts w:ascii="Times New Roman" w:hAnsi="Times New Roman" w:cs="Times New Roman"/>
          <w:b/>
          <w:sz w:val="28"/>
          <w:szCs w:val="28"/>
        </w:rPr>
        <w:t>ы</w:t>
      </w:r>
      <w:r w:rsidRPr="00D554FD">
        <w:rPr>
          <w:rFonts w:ascii="Times New Roman" w:hAnsi="Times New Roman" w:cs="Times New Roman"/>
          <w:sz w:val="28"/>
          <w:szCs w:val="28"/>
        </w:rPr>
        <w:t xml:space="preserve"> статья </w:t>
      </w:r>
      <w:r w:rsidR="00010A93" w:rsidRPr="00D554FD">
        <w:rPr>
          <w:rFonts w:ascii="Times New Roman" w:hAnsi="Times New Roman" w:cs="Times New Roman"/>
          <w:sz w:val="28"/>
          <w:szCs w:val="28"/>
        </w:rPr>
        <w:t>73,75</w:t>
      </w:r>
      <w:r w:rsidRPr="00D554FD">
        <w:rPr>
          <w:rFonts w:ascii="Times New Roman" w:hAnsi="Times New Roman" w:cs="Times New Roman"/>
          <w:sz w:val="28"/>
          <w:szCs w:val="28"/>
        </w:rPr>
        <w:t xml:space="preserve"> Бюджетного кодекса РК в части </w:t>
      </w:r>
      <w:r w:rsidR="00010A93" w:rsidRPr="00D554FD">
        <w:rPr>
          <w:rFonts w:ascii="Times New Roman" w:hAnsi="Times New Roman" w:cs="Times New Roman"/>
          <w:sz w:val="28"/>
          <w:szCs w:val="28"/>
        </w:rPr>
        <w:t>сроков рассмотрения бюджета</w:t>
      </w:r>
      <w:r w:rsidRPr="00D554FD">
        <w:rPr>
          <w:rFonts w:ascii="Times New Roman" w:hAnsi="Times New Roman" w:cs="Times New Roman"/>
          <w:sz w:val="28"/>
          <w:szCs w:val="28"/>
        </w:rPr>
        <w:t>.</w:t>
      </w:r>
    </w:p>
    <w:p w:rsidR="00777900" w:rsidRPr="00D554FD" w:rsidRDefault="006F6010" w:rsidP="00C52063">
      <w:pPr>
        <w:tabs>
          <w:tab w:val="left" w:pos="0"/>
          <w:tab w:val="left" w:pos="567"/>
        </w:tabs>
        <w:spacing w:after="0" w:line="240" w:lineRule="auto"/>
        <w:ind w:firstLine="567"/>
        <w:contextualSpacing/>
        <w:jc w:val="both"/>
        <w:rPr>
          <w:rFonts w:ascii="Times New Roman" w:hAnsi="Times New Roman" w:cs="Times New Roman"/>
          <w:bCs/>
          <w:color w:val="000000" w:themeColor="text1"/>
          <w:spacing w:val="-2"/>
          <w:sz w:val="28"/>
          <w:szCs w:val="28"/>
        </w:rPr>
      </w:pPr>
      <w:r w:rsidRPr="00D554FD">
        <w:rPr>
          <w:rFonts w:ascii="Times New Roman" w:hAnsi="Times New Roman" w:cs="Times New Roman"/>
          <w:bCs/>
          <w:color w:val="000000" w:themeColor="text1"/>
          <w:spacing w:val="-2"/>
          <w:sz w:val="28"/>
          <w:szCs w:val="28"/>
        </w:rPr>
        <w:t xml:space="preserve">Постановление акимата </w:t>
      </w:r>
      <w:r w:rsidR="00D96FDC" w:rsidRPr="00D554FD">
        <w:rPr>
          <w:rFonts w:ascii="Times New Roman" w:hAnsi="Times New Roman" w:cs="Times New Roman"/>
          <w:bCs/>
          <w:color w:val="000000" w:themeColor="text1"/>
          <w:spacing w:val="-2"/>
          <w:sz w:val="28"/>
          <w:szCs w:val="28"/>
        </w:rPr>
        <w:t>Улытауского</w:t>
      </w:r>
      <w:r w:rsidRPr="00D554FD">
        <w:rPr>
          <w:rFonts w:ascii="Times New Roman" w:hAnsi="Times New Roman" w:cs="Times New Roman"/>
          <w:bCs/>
          <w:color w:val="000000" w:themeColor="text1"/>
          <w:spacing w:val="-2"/>
          <w:sz w:val="28"/>
          <w:szCs w:val="28"/>
        </w:rPr>
        <w:t xml:space="preserve"> района №</w:t>
      </w:r>
      <w:r w:rsidR="00D96FDC" w:rsidRPr="00D554FD">
        <w:rPr>
          <w:rFonts w:ascii="Times New Roman" w:hAnsi="Times New Roman" w:cs="Times New Roman"/>
          <w:bCs/>
          <w:spacing w:val="-2"/>
          <w:sz w:val="28"/>
          <w:szCs w:val="28"/>
          <w:lang w:val="kk-KZ"/>
        </w:rPr>
        <w:t>45</w:t>
      </w:r>
      <w:r w:rsidR="00D96FDC" w:rsidRPr="00D554FD">
        <w:rPr>
          <w:rFonts w:ascii="Times New Roman" w:hAnsi="Times New Roman" w:cs="Times New Roman"/>
          <w:bCs/>
          <w:spacing w:val="-2"/>
          <w:sz w:val="28"/>
          <w:szCs w:val="28"/>
        </w:rPr>
        <w:t>/0</w:t>
      </w:r>
      <w:r w:rsidR="00D96FDC" w:rsidRPr="00D554FD">
        <w:rPr>
          <w:rFonts w:ascii="Times New Roman" w:hAnsi="Times New Roman" w:cs="Times New Roman"/>
          <w:bCs/>
          <w:spacing w:val="-2"/>
          <w:sz w:val="28"/>
          <w:szCs w:val="28"/>
          <w:lang w:val="kk-KZ"/>
        </w:rPr>
        <w:t>1</w:t>
      </w:r>
      <w:r w:rsidR="00D96FDC" w:rsidRPr="00D554FD">
        <w:rPr>
          <w:rFonts w:ascii="Times New Roman" w:hAnsi="Times New Roman" w:cs="Times New Roman"/>
          <w:bCs/>
          <w:spacing w:val="-2"/>
          <w:sz w:val="28"/>
          <w:szCs w:val="28"/>
        </w:rPr>
        <w:t xml:space="preserve"> </w:t>
      </w:r>
      <w:r w:rsidRPr="00D554FD">
        <w:rPr>
          <w:rFonts w:ascii="Times New Roman" w:hAnsi="Times New Roman" w:cs="Times New Roman"/>
          <w:bCs/>
          <w:color w:val="000000" w:themeColor="text1"/>
          <w:spacing w:val="-2"/>
          <w:sz w:val="28"/>
          <w:szCs w:val="28"/>
        </w:rPr>
        <w:t>"</w:t>
      </w:r>
      <w:r w:rsidR="00D96FDC" w:rsidRPr="00D554FD">
        <w:rPr>
          <w:rFonts w:ascii="Times New Roman" w:hAnsi="Times New Roman" w:cs="Times New Roman"/>
          <w:bCs/>
          <w:spacing w:val="-2"/>
          <w:sz w:val="28"/>
          <w:szCs w:val="28"/>
        </w:rPr>
        <w:t xml:space="preserve">О реализации решения </w:t>
      </w:r>
      <w:r w:rsidR="00D96FDC" w:rsidRPr="00D554FD">
        <w:rPr>
          <w:rFonts w:ascii="Times New Roman" w:hAnsi="Times New Roman" w:cs="Times New Roman"/>
          <w:bCs/>
          <w:spacing w:val="-2"/>
          <w:sz w:val="28"/>
          <w:szCs w:val="28"/>
          <w:lang w:val="kk-KZ"/>
        </w:rPr>
        <w:t>7</w:t>
      </w:r>
      <w:r w:rsidR="00D96FDC" w:rsidRPr="00D554FD">
        <w:rPr>
          <w:rFonts w:ascii="Times New Roman" w:hAnsi="Times New Roman" w:cs="Times New Roman"/>
          <w:bCs/>
          <w:spacing w:val="-2"/>
          <w:sz w:val="28"/>
          <w:szCs w:val="28"/>
        </w:rPr>
        <w:t xml:space="preserve"> сессии </w:t>
      </w:r>
      <w:r w:rsidR="00D96FDC" w:rsidRPr="00D554FD">
        <w:rPr>
          <w:rFonts w:ascii="Times New Roman" w:hAnsi="Times New Roman" w:cs="Times New Roman"/>
          <w:bCs/>
          <w:sz w:val="28"/>
          <w:szCs w:val="28"/>
        </w:rPr>
        <w:t xml:space="preserve">Улытауского районного </w:t>
      </w:r>
      <w:r w:rsidR="00D96FDC" w:rsidRPr="00D554FD">
        <w:rPr>
          <w:rFonts w:ascii="Times New Roman" w:hAnsi="Times New Roman" w:cs="Times New Roman"/>
          <w:bCs/>
          <w:spacing w:val="-2"/>
          <w:sz w:val="28"/>
          <w:szCs w:val="28"/>
        </w:rPr>
        <w:t>маслихата от 23 декабря 2016 года №</w:t>
      </w:r>
      <w:r w:rsidR="00D96FDC" w:rsidRPr="00D554FD">
        <w:rPr>
          <w:rFonts w:ascii="Times New Roman" w:hAnsi="Times New Roman" w:cs="Times New Roman"/>
          <w:bCs/>
          <w:spacing w:val="-2"/>
          <w:sz w:val="28"/>
          <w:szCs w:val="28"/>
          <w:lang w:val="kk-KZ"/>
        </w:rPr>
        <w:t>67</w:t>
      </w:r>
      <w:r w:rsidR="00D96FDC" w:rsidRPr="00D554FD">
        <w:rPr>
          <w:rFonts w:ascii="Times New Roman" w:hAnsi="Times New Roman" w:cs="Times New Roman"/>
          <w:bCs/>
          <w:spacing w:val="-2"/>
          <w:sz w:val="28"/>
          <w:szCs w:val="28"/>
        </w:rPr>
        <w:t xml:space="preserve"> "О бюджете </w:t>
      </w:r>
      <w:r w:rsidR="00D96FDC" w:rsidRPr="00D554FD">
        <w:rPr>
          <w:rFonts w:ascii="Times New Roman" w:hAnsi="Times New Roman" w:cs="Times New Roman"/>
          <w:bCs/>
          <w:sz w:val="28"/>
          <w:szCs w:val="28"/>
        </w:rPr>
        <w:t xml:space="preserve">Улытауского района </w:t>
      </w:r>
      <w:r w:rsidR="00D96FDC" w:rsidRPr="00D554FD">
        <w:rPr>
          <w:rFonts w:ascii="Times New Roman" w:hAnsi="Times New Roman" w:cs="Times New Roman"/>
          <w:bCs/>
          <w:spacing w:val="-2"/>
          <w:sz w:val="28"/>
          <w:szCs w:val="28"/>
        </w:rPr>
        <w:t>на 2017-2019 годы"</w:t>
      </w:r>
      <w:r w:rsidRPr="00D554FD">
        <w:rPr>
          <w:rFonts w:ascii="Times New Roman" w:hAnsi="Times New Roman" w:cs="Times New Roman"/>
          <w:bCs/>
          <w:color w:val="000000" w:themeColor="text1"/>
          <w:spacing w:val="-2"/>
          <w:sz w:val="28"/>
          <w:szCs w:val="28"/>
        </w:rPr>
        <w:t xml:space="preserve"> принято </w:t>
      </w:r>
      <w:r w:rsidR="00D96FDC" w:rsidRPr="00D554FD">
        <w:rPr>
          <w:rFonts w:ascii="Times New Roman" w:hAnsi="Times New Roman" w:cs="Times New Roman"/>
          <w:bCs/>
          <w:color w:val="000000" w:themeColor="text1"/>
          <w:spacing w:val="-2"/>
          <w:sz w:val="28"/>
          <w:szCs w:val="28"/>
        </w:rPr>
        <w:t>28</w:t>
      </w:r>
      <w:r w:rsidRPr="00D554FD">
        <w:rPr>
          <w:rFonts w:ascii="Times New Roman" w:hAnsi="Times New Roman" w:cs="Times New Roman"/>
          <w:bCs/>
          <w:color w:val="000000" w:themeColor="text1"/>
          <w:spacing w:val="-2"/>
          <w:sz w:val="28"/>
          <w:szCs w:val="28"/>
        </w:rPr>
        <w:t xml:space="preserve"> декабря 2016 года.</w:t>
      </w:r>
    </w:p>
    <w:p w:rsidR="006F6010" w:rsidRPr="00D554FD" w:rsidRDefault="006F6010"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После утверждения бюджета</w:t>
      </w:r>
      <w:r w:rsidR="00010A93" w:rsidRPr="00D554FD">
        <w:rPr>
          <w:rFonts w:ascii="Times New Roman" w:hAnsi="Times New Roman" w:cs="Times New Roman"/>
          <w:sz w:val="28"/>
          <w:szCs w:val="28"/>
        </w:rPr>
        <w:t xml:space="preserve"> в течение 2017 года проведено 2</w:t>
      </w:r>
      <w:r w:rsidRPr="00D554FD">
        <w:rPr>
          <w:rFonts w:ascii="Times New Roman" w:hAnsi="Times New Roman" w:cs="Times New Roman"/>
          <w:sz w:val="28"/>
          <w:szCs w:val="28"/>
        </w:rPr>
        <w:t xml:space="preserve"> корректировки и 4 уточнения районного бюджета.</w:t>
      </w:r>
    </w:p>
    <w:p w:rsidR="006F6010" w:rsidRPr="00D554FD" w:rsidRDefault="006F6010"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С учетом корректировок и уточнений о</w:t>
      </w:r>
      <w:r w:rsidR="003472AB">
        <w:rPr>
          <w:rFonts w:ascii="Times New Roman" w:hAnsi="Times New Roman" w:cs="Times New Roman"/>
          <w:sz w:val="28"/>
          <w:szCs w:val="28"/>
        </w:rPr>
        <w:t xml:space="preserve">бъемы районного бюджета за 2017 </w:t>
      </w:r>
      <w:r w:rsidRPr="00D554FD">
        <w:rPr>
          <w:rFonts w:ascii="Times New Roman" w:hAnsi="Times New Roman" w:cs="Times New Roman"/>
          <w:sz w:val="28"/>
          <w:szCs w:val="28"/>
        </w:rPr>
        <w:t>год составили:</w:t>
      </w:r>
    </w:p>
    <w:p w:rsidR="00831E1F" w:rsidRPr="00D554FD" w:rsidRDefault="00831E1F" w:rsidP="00C52063">
      <w:pPr>
        <w:spacing w:after="0" w:line="240" w:lineRule="auto"/>
        <w:ind w:firstLine="567"/>
        <w:jc w:val="both"/>
        <w:rPr>
          <w:rFonts w:ascii="Times New Roman" w:hAnsi="Times New Roman" w:cs="Times New Roman"/>
          <w:bCs/>
          <w:spacing w:val="-2"/>
          <w:sz w:val="28"/>
          <w:szCs w:val="28"/>
        </w:rPr>
      </w:pPr>
      <w:r w:rsidRPr="00D554FD">
        <w:rPr>
          <w:rFonts w:ascii="Times New Roman" w:hAnsi="Times New Roman" w:cs="Times New Roman"/>
          <w:bCs/>
          <w:spacing w:val="-2"/>
          <w:sz w:val="28"/>
          <w:szCs w:val="28"/>
        </w:rPr>
        <w:t xml:space="preserve">1) доходы - 4 928 313,0 тыс. тенге, в том числе: </w:t>
      </w:r>
    </w:p>
    <w:p w:rsidR="00831E1F" w:rsidRPr="00D554FD" w:rsidRDefault="00831E1F" w:rsidP="00C52063">
      <w:pPr>
        <w:spacing w:after="0" w:line="240" w:lineRule="auto"/>
        <w:ind w:firstLine="567"/>
        <w:jc w:val="both"/>
        <w:rPr>
          <w:rFonts w:ascii="Times New Roman" w:hAnsi="Times New Roman" w:cs="Times New Roman"/>
          <w:bCs/>
          <w:spacing w:val="-2"/>
          <w:sz w:val="28"/>
          <w:szCs w:val="28"/>
        </w:rPr>
      </w:pPr>
      <w:r w:rsidRPr="00D554FD">
        <w:rPr>
          <w:rFonts w:ascii="Times New Roman" w:hAnsi="Times New Roman" w:cs="Times New Roman"/>
          <w:bCs/>
          <w:spacing w:val="-2"/>
          <w:sz w:val="28"/>
          <w:szCs w:val="28"/>
        </w:rPr>
        <w:t>налоговые поступления – 4 869 878,0 тыс. тенге;</w:t>
      </w:r>
    </w:p>
    <w:p w:rsidR="00831E1F" w:rsidRPr="00D554FD" w:rsidRDefault="00831E1F" w:rsidP="00C52063">
      <w:pPr>
        <w:spacing w:after="0" w:line="240" w:lineRule="auto"/>
        <w:ind w:firstLine="567"/>
        <w:jc w:val="both"/>
        <w:rPr>
          <w:rFonts w:ascii="Times New Roman" w:hAnsi="Times New Roman" w:cs="Times New Roman"/>
          <w:bCs/>
          <w:spacing w:val="-2"/>
          <w:sz w:val="28"/>
          <w:szCs w:val="28"/>
        </w:rPr>
      </w:pPr>
      <w:r w:rsidRPr="00D554FD">
        <w:rPr>
          <w:rFonts w:ascii="Times New Roman" w:hAnsi="Times New Roman" w:cs="Times New Roman"/>
          <w:bCs/>
          <w:spacing w:val="-2"/>
          <w:sz w:val="28"/>
          <w:szCs w:val="28"/>
        </w:rPr>
        <w:t xml:space="preserve">неналоговые поступления – 4 402,0 тыс. тенге; </w:t>
      </w:r>
    </w:p>
    <w:p w:rsidR="00831E1F" w:rsidRPr="00D554FD" w:rsidRDefault="00831E1F"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Cs/>
          <w:sz w:val="28"/>
          <w:szCs w:val="28"/>
        </w:rPr>
        <w:t xml:space="preserve">поступления от продажи основного капитала </w:t>
      </w:r>
      <w:r w:rsidRPr="00D554FD">
        <w:rPr>
          <w:rFonts w:ascii="Times New Roman" w:hAnsi="Times New Roman" w:cs="Times New Roman"/>
          <w:sz w:val="28"/>
          <w:szCs w:val="28"/>
        </w:rPr>
        <w:t xml:space="preserve">– 236,0 тыс. тенге; </w:t>
      </w:r>
    </w:p>
    <w:p w:rsidR="00831E1F" w:rsidRPr="00D554FD" w:rsidRDefault="00831E1F"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поступления трансфертов – 53 797,0 тыс. тенге (целевые текущие трансферты - 53 797,0 тыс. тенге). </w:t>
      </w:r>
    </w:p>
    <w:p w:rsidR="00831E1F" w:rsidRPr="00D554FD" w:rsidRDefault="00831E1F"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2) затраты – 5 184 917,0 тыс. тенге; </w:t>
      </w:r>
    </w:p>
    <w:p w:rsidR="00831E1F" w:rsidRPr="00D554FD" w:rsidRDefault="00831E1F"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3) чистое бюджетное кредитование – 65 362,0 тыс. тенге; </w:t>
      </w:r>
    </w:p>
    <w:p w:rsidR="00831E1F" w:rsidRPr="00D554FD" w:rsidRDefault="00831E1F"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4) дефицит (профицит) бюджета – минус 416 822,0 тыс. тенге; </w:t>
      </w:r>
    </w:p>
    <w:p w:rsidR="00831E1F" w:rsidRPr="00D554FD" w:rsidRDefault="00831E1F"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5) финансирование бюджета (профицита) бюджета – 416 822,0 тыс. тенге. </w:t>
      </w:r>
    </w:p>
    <w:p w:rsidR="00831E1F" w:rsidRPr="00D554FD" w:rsidRDefault="00831E1F"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Свободный остаток бюджетных средств на конец 2017 года составил - 231 526,3 тыс. тенге.</w:t>
      </w:r>
    </w:p>
    <w:p w:rsidR="006F6010" w:rsidRPr="00D554FD" w:rsidRDefault="006F6010"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Остатки бюджетных средств использованы в соответствии с пунктом 4 статьи 104 Бюджетного кодекса РК. </w:t>
      </w:r>
    </w:p>
    <w:p w:rsidR="006F6010" w:rsidRPr="00D554FD" w:rsidRDefault="006F6010"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Резерв местного исполнительного органа сформирован в соответствии со статьей 19 Бюджетного Кодекса РК.</w:t>
      </w:r>
    </w:p>
    <w:p w:rsidR="006F6010" w:rsidRPr="00D554FD" w:rsidRDefault="006F6010"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Порядок использования резерва местного исполнительного органа соблюден.</w:t>
      </w:r>
    </w:p>
    <w:p w:rsidR="006F6010" w:rsidRPr="00D554FD" w:rsidRDefault="006F6010"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При корректировке и уточнении </w:t>
      </w:r>
      <w:r w:rsidR="007043E2">
        <w:rPr>
          <w:rFonts w:ascii="Times New Roman" w:hAnsi="Times New Roman" w:cs="Times New Roman"/>
          <w:sz w:val="28"/>
          <w:szCs w:val="28"/>
        </w:rPr>
        <w:t>районного</w:t>
      </w:r>
      <w:r w:rsidRPr="00D554FD">
        <w:rPr>
          <w:rFonts w:ascii="Times New Roman" w:hAnsi="Times New Roman" w:cs="Times New Roman"/>
          <w:sz w:val="28"/>
          <w:szCs w:val="28"/>
        </w:rPr>
        <w:t xml:space="preserve"> бюджета уполномоченным органом соблюдены нормы статей 104, 109, 111 и 116 Бюджетного кодекса РК. </w:t>
      </w:r>
    </w:p>
    <w:p w:rsidR="006F6010" w:rsidRPr="00D554FD" w:rsidRDefault="006F6010"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Секвестр БП в 2017 году не проводился.</w:t>
      </w:r>
    </w:p>
    <w:p w:rsidR="006F6010" w:rsidRPr="00D554FD" w:rsidRDefault="006F6010"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Скорректированный бюджет соответствует Единой бюджетной классификации РК.</w:t>
      </w:r>
    </w:p>
    <w:p w:rsidR="006F6010" w:rsidRPr="00D554FD" w:rsidRDefault="006F6010"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Аудитом разработки и утверждения бюджета по поступлениям на 2017 год установлено, что в целом разработка и утверждение бюджета по поступлениям произведена в соответствии с Методикой прогнозирования поступлений бюджета, утвержденной приказом и.о. Министра национальной экономики РК от 21 января 2015 года № 34, положениями Бюджетного кодекса РК, Кодекса РК "О налогах и других обязательных платежах в бюджет" от 10 декабря 2008 года №99-IV и другими нормативными правовыми актами.</w:t>
      </w:r>
    </w:p>
    <w:p w:rsidR="0009200A" w:rsidRPr="00D554FD" w:rsidRDefault="0009200A" w:rsidP="00C52063">
      <w:pPr>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lastRenderedPageBreak/>
        <w:t xml:space="preserve">При этом, по КБК 104 401, 104 402 уполномоченным органом определение планового значения произведено в нарушение указанной выше Методики, прогноз поступления </w:t>
      </w:r>
      <w:r w:rsidRPr="00D554FD">
        <w:rPr>
          <w:rFonts w:ascii="Times New Roman" w:hAnsi="Times New Roman" w:cs="Times New Roman"/>
          <w:b/>
          <w:color w:val="000000"/>
          <w:sz w:val="28"/>
          <w:szCs w:val="28"/>
        </w:rPr>
        <w:t>занижен</w:t>
      </w:r>
      <w:r w:rsidRPr="00D554FD">
        <w:rPr>
          <w:rFonts w:ascii="Times New Roman" w:hAnsi="Times New Roman" w:cs="Times New Roman"/>
          <w:color w:val="000000"/>
          <w:sz w:val="28"/>
          <w:szCs w:val="28"/>
        </w:rPr>
        <w:t xml:space="preserve"> на сумму </w:t>
      </w:r>
      <w:r w:rsidR="00E27156" w:rsidRPr="00D554FD">
        <w:rPr>
          <w:rFonts w:ascii="Times New Roman" w:hAnsi="Times New Roman" w:cs="Times New Roman"/>
          <w:color w:val="000000"/>
          <w:sz w:val="28"/>
          <w:szCs w:val="28"/>
        </w:rPr>
        <w:t>4 742,0</w:t>
      </w:r>
      <w:r w:rsidRPr="00D554FD">
        <w:rPr>
          <w:rFonts w:ascii="Times New Roman" w:hAnsi="Times New Roman" w:cs="Times New Roman"/>
          <w:color w:val="000000"/>
          <w:sz w:val="28"/>
          <w:szCs w:val="28"/>
        </w:rPr>
        <w:t xml:space="preserve"> тыс. тенге.</w:t>
      </w:r>
    </w:p>
    <w:p w:rsidR="006F6010" w:rsidRPr="00D554FD" w:rsidRDefault="006F601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В 2017 году поступления бюджета </w:t>
      </w:r>
      <w:r w:rsidR="00831E1F" w:rsidRPr="00D554FD">
        <w:rPr>
          <w:rFonts w:ascii="Times New Roman" w:hAnsi="Times New Roman" w:cs="Times New Roman"/>
          <w:sz w:val="28"/>
          <w:szCs w:val="28"/>
        </w:rPr>
        <w:t>Улытауского</w:t>
      </w:r>
      <w:r w:rsidRPr="00D554FD">
        <w:rPr>
          <w:rFonts w:ascii="Times New Roman" w:hAnsi="Times New Roman" w:cs="Times New Roman"/>
          <w:sz w:val="28"/>
          <w:szCs w:val="28"/>
        </w:rPr>
        <w:t xml:space="preserve"> района составили </w:t>
      </w:r>
      <w:r w:rsidR="00831E1F" w:rsidRPr="00D554FD">
        <w:rPr>
          <w:rFonts w:ascii="Times New Roman" w:hAnsi="Times New Roman" w:cs="Times New Roman"/>
          <w:sz w:val="28"/>
          <w:szCs w:val="28"/>
        </w:rPr>
        <w:t xml:space="preserve">214 540,3 </w:t>
      </w:r>
      <w:r w:rsidRPr="00D554FD">
        <w:rPr>
          <w:rFonts w:ascii="Times New Roman" w:hAnsi="Times New Roman" w:cs="Times New Roman"/>
          <w:sz w:val="28"/>
          <w:szCs w:val="28"/>
        </w:rPr>
        <w:t xml:space="preserve">тыс. тенге при скорректированном плане </w:t>
      </w:r>
      <w:r w:rsidR="00831E1F" w:rsidRPr="00D554FD">
        <w:rPr>
          <w:rFonts w:ascii="Times New Roman" w:hAnsi="Times New Roman" w:cs="Times New Roman"/>
          <w:sz w:val="28"/>
          <w:szCs w:val="28"/>
        </w:rPr>
        <w:t xml:space="preserve">5 019 513,0 </w:t>
      </w:r>
      <w:r w:rsidRPr="00D554FD">
        <w:rPr>
          <w:rFonts w:ascii="Times New Roman" w:hAnsi="Times New Roman" w:cs="Times New Roman"/>
          <w:sz w:val="28"/>
          <w:szCs w:val="28"/>
        </w:rPr>
        <w:t xml:space="preserve"> </w:t>
      </w:r>
      <w:r w:rsidR="00831E1F" w:rsidRPr="00D554FD">
        <w:rPr>
          <w:rFonts w:ascii="Times New Roman" w:hAnsi="Times New Roman" w:cs="Times New Roman"/>
          <w:sz w:val="28"/>
          <w:szCs w:val="28"/>
        </w:rPr>
        <w:t>тыс. тенге (104</w:t>
      </w:r>
      <w:r w:rsidRPr="00D554FD">
        <w:rPr>
          <w:rFonts w:ascii="Times New Roman" w:hAnsi="Times New Roman" w:cs="Times New Roman"/>
          <w:sz w:val="28"/>
          <w:szCs w:val="28"/>
        </w:rPr>
        <w:t xml:space="preserve">%), </w:t>
      </w:r>
      <w:r w:rsidR="00831E1F" w:rsidRPr="00D554FD">
        <w:rPr>
          <w:rFonts w:ascii="Times New Roman" w:hAnsi="Times New Roman" w:cs="Times New Roman"/>
          <w:sz w:val="28"/>
          <w:szCs w:val="28"/>
        </w:rPr>
        <w:t>увеличившись по сравнению с 2016</w:t>
      </w:r>
      <w:r w:rsidRPr="00D554FD">
        <w:rPr>
          <w:rFonts w:ascii="Times New Roman" w:hAnsi="Times New Roman" w:cs="Times New Roman"/>
          <w:sz w:val="28"/>
          <w:szCs w:val="28"/>
        </w:rPr>
        <w:t xml:space="preserve"> годом на </w:t>
      </w:r>
      <w:r w:rsidR="00831E1F" w:rsidRPr="00D554FD">
        <w:rPr>
          <w:rFonts w:ascii="Times New Roman" w:hAnsi="Times New Roman" w:cs="Times New Roman"/>
          <w:sz w:val="28"/>
          <w:szCs w:val="28"/>
        </w:rPr>
        <w:t>1 192 341,</w:t>
      </w:r>
      <w:r w:rsidR="00831E1F" w:rsidRPr="00D554FD">
        <w:rPr>
          <w:rFonts w:ascii="Times New Roman" w:hAnsi="Times New Roman" w:cs="Times New Roman"/>
          <w:sz w:val="28"/>
          <w:szCs w:val="28"/>
          <w:lang w:val="kk-KZ"/>
        </w:rPr>
        <w:t>7</w:t>
      </w:r>
      <w:r w:rsidR="00831E1F" w:rsidRPr="00D554FD">
        <w:rPr>
          <w:rFonts w:ascii="Times New Roman" w:hAnsi="Times New Roman" w:cs="Times New Roman"/>
          <w:sz w:val="28"/>
          <w:szCs w:val="28"/>
        </w:rPr>
        <w:t xml:space="preserve"> тыс. тенге или на 18,6</w:t>
      </w:r>
      <w:r w:rsidRPr="00D554FD">
        <w:rPr>
          <w:rFonts w:ascii="Times New Roman" w:hAnsi="Times New Roman" w:cs="Times New Roman"/>
          <w:sz w:val="28"/>
          <w:szCs w:val="28"/>
        </w:rPr>
        <w:t>%.</w:t>
      </w:r>
    </w:p>
    <w:p w:rsidR="00486575" w:rsidRPr="00D554FD" w:rsidRDefault="00486575" w:rsidP="00C52063">
      <w:pPr>
        <w:tabs>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Анализ динамики поступлений за последние три года показал, что  в 201</w:t>
      </w:r>
      <w:r w:rsidRPr="00D554FD">
        <w:rPr>
          <w:rFonts w:ascii="Times New Roman" w:hAnsi="Times New Roman" w:cs="Times New Roman"/>
          <w:sz w:val="28"/>
          <w:szCs w:val="28"/>
          <w:lang w:val="kk-KZ"/>
        </w:rPr>
        <w:t>7</w:t>
      </w:r>
      <w:r w:rsidRPr="00D554FD">
        <w:rPr>
          <w:rFonts w:ascii="Times New Roman" w:hAnsi="Times New Roman" w:cs="Times New Roman"/>
          <w:sz w:val="28"/>
          <w:szCs w:val="28"/>
        </w:rPr>
        <w:t xml:space="preserve"> году наблюдается уменьшение поступлений в бюджет района к  уровню 2016 года на 18,6% или на  1 192 341,7 тыс. тенге, а  к  уровню 2015 года наблюдается увеличение на 3</w:t>
      </w:r>
      <w:r w:rsidRPr="00D554FD">
        <w:rPr>
          <w:rFonts w:ascii="Times New Roman" w:hAnsi="Times New Roman" w:cs="Times New Roman"/>
          <w:sz w:val="28"/>
          <w:szCs w:val="28"/>
          <w:lang w:val="kk-KZ"/>
        </w:rPr>
        <w:t>1</w:t>
      </w:r>
      <w:r w:rsidRPr="00D554FD">
        <w:rPr>
          <w:rFonts w:ascii="Times New Roman" w:hAnsi="Times New Roman" w:cs="Times New Roman"/>
          <w:sz w:val="28"/>
          <w:szCs w:val="28"/>
        </w:rPr>
        <w:t>,</w:t>
      </w:r>
      <w:r w:rsidRPr="00D554FD">
        <w:rPr>
          <w:rFonts w:ascii="Times New Roman" w:hAnsi="Times New Roman" w:cs="Times New Roman"/>
          <w:sz w:val="28"/>
          <w:szCs w:val="28"/>
          <w:lang w:val="kk-KZ"/>
        </w:rPr>
        <w:t>5</w:t>
      </w:r>
      <w:r w:rsidRPr="00D554FD">
        <w:rPr>
          <w:rFonts w:ascii="Times New Roman" w:hAnsi="Times New Roman" w:cs="Times New Roman"/>
          <w:sz w:val="28"/>
          <w:szCs w:val="28"/>
        </w:rPr>
        <w:t xml:space="preserve">% или на 1 </w:t>
      </w:r>
      <w:r w:rsidRPr="00D554FD">
        <w:rPr>
          <w:rFonts w:ascii="Times New Roman" w:hAnsi="Times New Roman" w:cs="Times New Roman"/>
          <w:sz w:val="28"/>
          <w:szCs w:val="28"/>
          <w:lang w:val="kk-KZ"/>
        </w:rPr>
        <w:t>247</w:t>
      </w:r>
      <w:r w:rsidRPr="00D554FD">
        <w:rPr>
          <w:rFonts w:ascii="Times New Roman" w:hAnsi="Times New Roman" w:cs="Times New Roman"/>
          <w:sz w:val="28"/>
          <w:szCs w:val="28"/>
        </w:rPr>
        <w:t> </w:t>
      </w:r>
      <w:r w:rsidRPr="00D554FD">
        <w:rPr>
          <w:rFonts w:ascii="Times New Roman" w:hAnsi="Times New Roman" w:cs="Times New Roman"/>
          <w:sz w:val="28"/>
          <w:szCs w:val="28"/>
          <w:lang w:val="kk-KZ"/>
        </w:rPr>
        <w:t>849,8</w:t>
      </w:r>
      <w:r w:rsidRPr="00D554FD">
        <w:rPr>
          <w:rFonts w:ascii="Times New Roman" w:hAnsi="Times New Roman" w:cs="Times New Roman"/>
          <w:sz w:val="28"/>
          <w:szCs w:val="28"/>
        </w:rPr>
        <w:t xml:space="preserve"> тыс. тенге. </w:t>
      </w:r>
    </w:p>
    <w:p w:rsidR="00486575" w:rsidRPr="00D554FD" w:rsidRDefault="00486575"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 итогам 2017 года основную долю объема поступлений составляют собственные доходы - 5 069 651,2 тыс. тенге или 97,2</w:t>
      </w:r>
      <w:r w:rsidRPr="00D554FD">
        <w:rPr>
          <w:rFonts w:ascii="Times New Roman" w:hAnsi="Times New Roman" w:cs="Times New Roman"/>
          <w:sz w:val="28"/>
          <w:szCs w:val="28"/>
          <w:lang w:val="kk-KZ"/>
        </w:rPr>
        <w:t>2</w:t>
      </w:r>
      <w:r w:rsidRPr="00D554FD">
        <w:rPr>
          <w:rFonts w:ascii="Times New Roman" w:hAnsi="Times New Roman" w:cs="Times New Roman"/>
          <w:sz w:val="28"/>
          <w:szCs w:val="28"/>
        </w:rPr>
        <w:t>%, трансферты из областного  бюджета - 53 797,0 тыс. тенге или 1,03%, займы - 78 281,0 тыс. тенге или 1,5%, погашения бюджетных кредитов - 12 811,1 тыс. тенге или 0,2</w:t>
      </w:r>
      <w:r w:rsidRPr="00D554FD">
        <w:rPr>
          <w:rFonts w:ascii="Times New Roman" w:hAnsi="Times New Roman" w:cs="Times New Roman"/>
          <w:sz w:val="28"/>
          <w:szCs w:val="28"/>
          <w:lang w:val="kk-KZ"/>
        </w:rPr>
        <w:t>5</w:t>
      </w:r>
      <w:r w:rsidRPr="00D554FD">
        <w:rPr>
          <w:rFonts w:ascii="Times New Roman" w:hAnsi="Times New Roman" w:cs="Times New Roman"/>
          <w:sz w:val="28"/>
          <w:szCs w:val="28"/>
        </w:rPr>
        <w:t xml:space="preserve">%. </w:t>
      </w:r>
    </w:p>
    <w:p w:rsidR="00486575" w:rsidRPr="00D554FD" w:rsidRDefault="00486575"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color w:val="000000"/>
          <w:sz w:val="28"/>
          <w:szCs w:val="28"/>
        </w:rPr>
        <w:t xml:space="preserve">Аудитом установлено, что Учреждением внесение изменений в сводный план поступлений осуществлялось без заявок </w:t>
      </w:r>
      <w:r w:rsidRPr="00D554FD">
        <w:rPr>
          <w:rFonts w:ascii="Times New Roman" w:hAnsi="Times New Roman" w:cs="Times New Roman"/>
          <w:sz w:val="28"/>
          <w:szCs w:val="28"/>
        </w:rPr>
        <w:t xml:space="preserve">на изменение планов поступлений доходов с прилагаемыми расчетами и обоснованиями, тем самым </w:t>
      </w:r>
      <w:r w:rsidRPr="00D554FD">
        <w:rPr>
          <w:rFonts w:ascii="Times New Roman" w:hAnsi="Times New Roman" w:cs="Times New Roman"/>
          <w:b/>
          <w:sz w:val="28"/>
          <w:szCs w:val="28"/>
        </w:rPr>
        <w:t>нарушен</w:t>
      </w:r>
      <w:r w:rsidRPr="00D554FD">
        <w:rPr>
          <w:rFonts w:ascii="Times New Roman" w:hAnsi="Times New Roman" w:cs="Times New Roman"/>
          <w:sz w:val="28"/>
          <w:szCs w:val="28"/>
        </w:rPr>
        <w:t xml:space="preserve"> пункт 29 Правил исполнения бюджета и его кассового обслуживания, утвержденных приказом Министра финансов Республики Казахстан от 4 декабря 2014 года №540.  </w:t>
      </w:r>
    </w:p>
    <w:p w:rsidR="006F6010" w:rsidRPr="00D554FD" w:rsidRDefault="006F6010"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Доходы райо</w:t>
      </w:r>
      <w:r w:rsidR="005965FE" w:rsidRPr="00D554FD">
        <w:rPr>
          <w:rFonts w:ascii="Times New Roman" w:hAnsi="Times New Roman" w:cs="Times New Roman"/>
          <w:sz w:val="28"/>
          <w:szCs w:val="28"/>
        </w:rPr>
        <w:t>нного бюджета исполнены на 104</w:t>
      </w:r>
      <w:r w:rsidRPr="00D554FD">
        <w:rPr>
          <w:rFonts w:ascii="Times New Roman" w:hAnsi="Times New Roman" w:cs="Times New Roman"/>
          <w:sz w:val="28"/>
          <w:szCs w:val="28"/>
        </w:rPr>
        <w:t xml:space="preserve"> % и составили </w:t>
      </w:r>
      <w:r w:rsidR="005965FE" w:rsidRPr="00D554FD">
        <w:rPr>
          <w:rFonts w:ascii="Times New Roman" w:hAnsi="Times New Roman" w:cs="Times New Roman"/>
          <w:sz w:val="28"/>
          <w:szCs w:val="28"/>
        </w:rPr>
        <w:t xml:space="preserve">5 123 448,2 </w:t>
      </w:r>
      <w:r w:rsidRPr="00D554FD">
        <w:rPr>
          <w:rFonts w:ascii="Times New Roman" w:hAnsi="Times New Roman" w:cs="Times New Roman"/>
          <w:sz w:val="28"/>
          <w:szCs w:val="28"/>
        </w:rPr>
        <w:t xml:space="preserve">тыс. тенге при скорректированном плане </w:t>
      </w:r>
      <w:r w:rsidR="005965FE" w:rsidRPr="00D554FD">
        <w:rPr>
          <w:rFonts w:ascii="Times New Roman" w:hAnsi="Times New Roman" w:cs="Times New Roman"/>
          <w:sz w:val="28"/>
          <w:szCs w:val="28"/>
        </w:rPr>
        <w:t>4 928 313,0</w:t>
      </w:r>
      <w:r w:rsidRPr="00D554FD">
        <w:rPr>
          <w:rFonts w:ascii="Times New Roman" w:hAnsi="Times New Roman" w:cs="Times New Roman"/>
          <w:sz w:val="28"/>
          <w:szCs w:val="28"/>
        </w:rPr>
        <w:t xml:space="preserve"> тыс. тенге. </w:t>
      </w:r>
    </w:p>
    <w:p w:rsidR="006A1374" w:rsidRPr="00D554FD" w:rsidRDefault="006A1374" w:rsidP="00C52063">
      <w:pPr>
        <w:tabs>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В структуре собственных доходов налоговые поступления составили 99,2%, неналоговые поступления - 0,3%, поступления от продажи основного капитала - 0,5%.</w:t>
      </w:r>
    </w:p>
    <w:p w:rsidR="006A1374" w:rsidRPr="00D554FD" w:rsidRDefault="006A1374" w:rsidP="00C52063">
      <w:pPr>
        <w:tabs>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План собственных доходов выполнен на 104,0%, при плане 4 874 516,0 тыс. тенге поступило 5 069 651,2 тыс. тенге, что на 408 265,8 тыс. тенге меньше, чем в 2016 году.</w:t>
      </w:r>
    </w:p>
    <w:p w:rsidR="006F6010" w:rsidRPr="00D554FD" w:rsidRDefault="006F6010" w:rsidP="00C52063">
      <w:pPr>
        <w:tabs>
          <w:tab w:val="left" w:pos="1440"/>
        </w:tabs>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u w:val="single"/>
        </w:rPr>
        <w:t>Налоговые поступления</w:t>
      </w:r>
      <w:r w:rsidRPr="00D554FD">
        <w:rPr>
          <w:rFonts w:ascii="Times New Roman" w:hAnsi="Times New Roman" w:cs="Times New Roman"/>
          <w:bCs/>
          <w:sz w:val="28"/>
          <w:szCs w:val="28"/>
        </w:rPr>
        <w:t xml:space="preserve"> за 2017 год составили </w:t>
      </w:r>
      <w:r w:rsidR="006A1374" w:rsidRPr="00D554FD">
        <w:rPr>
          <w:rFonts w:ascii="Times New Roman" w:hAnsi="Times New Roman" w:cs="Times New Roman"/>
          <w:sz w:val="28"/>
          <w:szCs w:val="28"/>
        </w:rPr>
        <w:t xml:space="preserve">5 031 736,0 </w:t>
      </w:r>
      <w:r w:rsidRPr="00D554FD">
        <w:rPr>
          <w:rFonts w:ascii="Times New Roman" w:hAnsi="Times New Roman" w:cs="Times New Roman"/>
          <w:sz w:val="28"/>
          <w:szCs w:val="28"/>
        </w:rPr>
        <w:t>тыс. тенге</w:t>
      </w:r>
      <w:r w:rsidR="006A1374" w:rsidRPr="00D554FD">
        <w:rPr>
          <w:rFonts w:ascii="Times New Roman" w:hAnsi="Times New Roman" w:cs="Times New Roman"/>
          <w:bCs/>
          <w:sz w:val="28"/>
          <w:szCs w:val="28"/>
        </w:rPr>
        <w:t xml:space="preserve"> или 103</w:t>
      </w:r>
      <w:r w:rsidRPr="00D554FD">
        <w:rPr>
          <w:rFonts w:ascii="Times New Roman" w:hAnsi="Times New Roman" w:cs="Times New Roman"/>
          <w:bCs/>
          <w:sz w:val="28"/>
          <w:szCs w:val="28"/>
        </w:rPr>
        <w:t xml:space="preserve">,3% </w:t>
      </w:r>
      <w:r w:rsidRPr="00D554FD">
        <w:rPr>
          <w:rFonts w:ascii="Times New Roman" w:hAnsi="Times New Roman" w:cs="Times New Roman"/>
          <w:sz w:val="28"/>
          <w:szCs w:val="28"/>
        </w:rPr>
        <w:t xml:space="preserve">при скорректированном плане </w:t>
      </w:r>
      <w:r w:rsidR="006A1374" w:rsidRPr="00D554FD">
        <w:rPr>
          <w:rFonts w:ascii="Times New Roman" w:hAnsi="Times New Roman" w:cs="Times New Roman"/>
          <w:sz w:val="28"/>
          <w:szCs w:val="28"/>
        </w:rPr>
        <w:t>4 869 878</w:t>
      </w:r>
      <w:r w:rsidRPr="00D554FD">
        <w:rPr>
          <w:rFonts w:ascii="Times New Roman" w:hAnsi="Times New Roman" w:cs="Times New Roman"/>
          <w:sz w:val="28"/>
          <w:szCs w:val="28"/>
        </w:rPr>
        <w:t>,0 тыс. тенге.</w:t>
      </w:r>
    </w:p>
    <w:p w:rsidR="006F6010" w:rsidRPr="00D554FD" w:rsidRDefault="006F6010" w:rsidP="00C52063">
      <w:pPr>
        <w:tabs>
          <w:tab w:val="left" w:pos="14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Cs/>
          <w:sz w:val="28"/>
          <w:szCs w:val="28"/>
          <w:u w:val="single"/>
        </w:rPr>
        <w:t>Налоговые поступления</w:t>
      </w:r>
      <w:r w:rsidRPr="00D554FD">
        <w:rPr>
          <w:rFonts w:ascii="Times New Roman" w:hAnsi="Times New Roman" w:cs="Times New Roman"/>
          <w:bCs/>
          <w:sz w:val="28"/>
          <w:szCs w:val="28"/>
        </w:rPr>
        <w:t xml:space="preserve"> </w:t>
      </w:r>
      <w:r w:rsidRPr="00D554FD">
        <w:rPr>
          <w:rFonts w:ascii="Times New Roman" w:hAnsi="Times New Roman" w:cs="Times New Roman"/>
          <w:sz w:val="28"/>
          <w:szCs w:val="28"/>
        </w:rPr>
        <w:t>2017 года сформированы по 16-ти КБК,</w:t>
      </w:r>
      <w:r w:rsidR="006A1374" w:rsidRPr="00D554FD">
        <w:rPr>
          <w:rFonts w:ascii="Times New Roman" w:hAnsi="Times New Roman" w:cs="Times New Roman"/>
          <w:sz w:val="28"/>
          <w:szCs w:val="28"/>
        </w:rPr>
        <w:t xml:space="preserve"> по 2 КБК прогноз </w:t>
      </w:r>
      <w:r w:rsidR="006A1374" w:rsidRPr="00D554FD">
        <w:rPr>
          <w:rFonts w:ascii="Times New Roman" w:hAnsi="Times New Roman" w:cs="Times New Roman"/>
          <w:b/>
          <w:sz w:val="28"/>
          <w:szCs w:val="28"/>
        </w:rPr>
        <w:t>не исполнен</w:t>
      </w:r>
      <w:r w:rsidRPr="00D554FD">
        <w:rPr>
          <w:rFonts w:ascii="Times New Roman" w:hAnsi="Times New Roman" w:cs="Times New Roman"/>
          <w:sz w:val="28"/>
          <w:szCs w:val="28"/>
        </w:rPr>
        <w:t xml:space="preserve">, </w:t>
      </w:r>
      <w:r w:rsidR="006A1374" w:rsidRPr="00D554FD">
        <w:rPr>
          <w:rFonts w:ascii="Times New Roman" w:hAnsi="Times New Roman" w:cs="Times New Roman"/>
          <w:sz w:val="28"/>
          <w:szCs w:val="28"/>
        </w:rPr>
        <w:t>по 13</w:t>
      </w:r>
      <w:r w:rsidRPr="00D554FD">
        <w:rPr>
          <w:rFonts w:ascii="Times New Roman" w:hAnsi="Times New Roman" w:cs="Times New Roman"/>
          <w:sz w:val="28"/>
          <w:szCs w:val="28"/>
        </w:rPr>
        <w:t xml:space="preserve"> КБК перевыполнен свыше 100% от запланированного объема</w:t>
      </w:r>
      <w:r w:rsidR="0009200A" w:rsidRPr="00D554FD">
        <w:rPr>
          <w:rFonts w:ascii="Times New Roman" w:hAnsi="Times New Roman" w:cs="Times New Roman"/>
          <w:sz w:val="28"/>
          <w:szCs w:val="28"/>
        </w:rPr>
        <w:t>.</w:t>
      </w:r>
    </w:p>
    <w:p w:rsidR="006F6010" w:rsidRPr="00D554FD" w:rsidRDefault="006F6010" w:rsidP="00C52063">
      <w:pPr>
        <w:tabs>
          <w:tab w:val="left" w:pos="1440"/>
        </w:tabs>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rPr>
        <w:t xml:space="preserve">Объем поступлений </w:t>
      </w:r>
      <w:r w:rsidRPr="00D554FD">
        <w:rPr>
          <w:rFonts w:ascii="Times New Roman" w:hAnsi="Times New Roman" w:cs="Times New Roman"/>
          <w:bCs/>
          <w:sz w:val="28"/>
          <w:szCs w:val="28"/>
          <w:u w:val="single"/>
        </w:rPr>
        <w:t>неналоговых платежей</w:t>
      </w:r>
      <w:r w:rsidRPr="00D554FD">
        <w:rPr>
          <w:rFonts w:ascii="Times New Roman" w:hAnsi="Times New Roman" w:cs="Times New Roman"/>
          <w:bCs/>
          <w:sz w:val="28"/>
          <w:szCs w:val="28"/>
        </w:rPr>
        <w:t xml:space="preserve"> в 2017 году превысил плановый показатель </w:t>
      </w:r>
      <w:r w:rsidR="00FC5A6B" w:rsidRPr="00D554FD">
        <w:rPr>
          <w:rFonts w:ascii="Times New Roman" w:hAnsi="Times New Roman" w:cs="Times New Roman"/>
          <w:bCs/>
          <w:sz w:val="28"/>
          <w:szCs w:val="28"/>
        </w:rPr>
        <w:t>в 3,3 раза</w:t>
      </w:r>
      <w:r w:rsidRPr="00D554FD">
        <w:rPr>
          <w:rFonts w:ascii="Times New Roman" w:hAnsi="Times New Roman" w:cs="Times New Roman"/>
          <w:bCs/>
          <w:sz w:val="28"/>
          <w:szCs w:val="28"/>
        </w:rPr>
        <w:t xml:space="preserve"> и составил </w:t>
      </w:r>
      <w:r w:rsidR="00FC5A6B" w:rsidRPr="00D554FD">
        <w:rPr>
          <w:rFonts w:ascii="Times New Roman" w:eastAsia="Times New Roman" w:hAnsi="Times New Roman" w:cs="Times New Roman"/>
          <w:sz w:val="28"/>
          <w:szCs w:val="28"/>
        </w:rPr>
        <w:t xml:space="preserve">14 348,1 </w:t>
      </w:r>
      <w:r w:rsidRPr="00D554FD">
        <w:rPr>
          <w:rFonts w:ascii="Times New Roman" w:hAnsi="Times New Roman" w:cs="Times New Roman"/>
          <w:bCs/>
          <w:sz w:val="28"/>
          <w:szCs w:val="28"/>
        </w:rPr>
        <w:t xml:space="preserve"> тыс. тенге при плане </w:t>
      </w:r>
      <w:r w:rsidR="00FC5A6B" w:rsidRPr="00D554FD">
        <w:rPr>
          <w:rFonts w:ascii="Times New Roman" w:hAnsi="Times New Roman" w:cs="Times New Roman"/>
          <w:bCs/>
          <w:sz w:val="28"/>
          <w:szCs w:val="28"/>
        </w:rPr>
        <w:t>4 402</w:t>
      </w:r>
      <w:r w:rsidRPr="00D554FD">
        <w:rPr>
          <w:rFonts w:ascii="Times New Roman" w:hAnsi="Times New Roman" w:cs="Times New Roman"/>
          <w:bCs/>
          <w:sz w:val="28"/>
          <w:szCs w:val="28"/>
        </w:rPr>
        <w:t>,0 тыс. тенге.</w:t>
      </w:r>
    </w:p>
    <w:p w:rsidR="006F6010" w:rsidRPr="00D554FD" w:rsidRDefault="006F6010" w:rsidP="00C52063">
      <w:pPr>
        <w:tabs>
          <w:tab w:val="left" w:pos="1440"/>
        </w:tabs>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u w:val="single"/>
        </w:rPr>
        <w:t>Неналоговые поступления</w:t>
      </w:r>
      <w:r w:rsidRPr="00D554FD">
        <w:rPr>
          <w:rFonts w:ascii="Times New Roman" w:hAnsi="Times New Roman" w:cs="Times New Roman"/>
          <w:bCs/>
          <w:sz w:val="28"/>
          <w:szCs w:val="28"/>
        </w:rPr>
        <w:t xml:space="preserve"> 2017 года с</w:t>
      </w:r>
      <w:r w:rsidR="00FC5A6B" w:rsidRPr="00D554FD">
        <w:rPr>
          <w:rFonts w:ascii="Times New Roman" w:hAnsi="Times New Roman" w:cs="Times New Roman"/>
          <w:bCs/>
          <w:sz w:val="28"/>
          <w:szCs w:val="28"/>
        </w:rPr>
        <w:t>формированы по 9-ти КБК, по 5-ти</w:t>
      </w:r>
      <w:r w:rsidRPr="00D554FD">
        <w:rPr>
          <w:rFonts w:ascii="Times New Roman" w:hAnsi="Times New Roman" w:cs="Times New Roman"/>
          <w:bCs/>
          <w:sz w:val="28"/>
          <w:szCs w:val="28"/>
        </w:rPr>
        <w:t xml:space="preserve"> КБК годовой прогноз </w:t>
      </w:r>
      <w:r w:rsidRPr="00D554FD">
        <w:rPr>
          <w:rFonts w:ascii="Times New Roman" w:hAnsi="Times New Roman" w:cs="Times New Roman"/>
          <w:b/>
          <w:bCs/>
          <w:sz w:val="28"/>
          <w:szCs w:val="28"/>
        </w:rPr>
        <w:t>не выполнен</w:t>
      </w:r>
      <w:r w:rsidRPr="00D554FD">
        <w:rPr>
          <w:rFonts w:ascii="Times New Roman" w:hAnsi="Times New Roman" w:cs="Times New Roman"/>
          <w:sz w:val="28"/>
          <w:szCs w:val="28"/>
        </w:rPr>
        <w:t xml:space="preserve">, по </w:t>
      </w:r>
      <w:r w:rsidR="00FC5A6B" w:rsidRPr="00D554FD">
        <w:rPr>
          <w:rFonts w:ascii="Times New Roman" w:hAnsi="Times New Roman" w:cs="Times New Roman"/>
          <w:sz w:val="28"/>
          <w:szCs w:val="28"/>
        </w:rPr>
        <w:t>1-у</w:t>
      </w:r>
      <w:r w:rsidRPr="00D554FD">
        <w:rPr>
          <w:rFonts w:ascii="Times New Roman" w:hAnsi="Times New Roman" w:cs="Times New Roman"/>
          <w:sz w:val="28"/>
          <w:szCs w:val="28"/>
        </w:rPr>
        <w:t xml:space="preserve"> КБК перевыполнен свыше 100%.</w:t>
      </w:r>
    </w:p>
    <w:p w:rsidR="006F6010" w:rsidRPr="00D554FD" w:rsidRDefault="006F6010" w:rsidP="00C52063">
      <w:pPr>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u w:val="single"/>
        </w:rPr>
        <w:t>Поступления от продажи основного капитала</w:t>
      </w:r>
      <w:r w:rsidRPr="00D554FD">
        <w:rPr>
          <w:rFonts w:ascii="Times New Roman" w:hAnsi="Times New Roman" w:cs="Times New Roman"/>
          <w:bCs/>
          <w:sz w:val="28"/>
          <w:szCs w:val="28"/>
        </w:rPr>
        <w:t xml:space="preserve"> составили </w:t>
      </w:r>
      <w:r w:rsidR="00FC5A6B" w:rsidRPr="00D554FD">
        <w:rPr>
          <w:rFonts w:ascii="Times New Roman" w:eastAsia="Times New Roman" w:hAnsi="Times New Roman" w:cs="Times New Roman"/>
          <w:sz w:val="28"/>
          <w:szCs w:val="28"/>
        </w:rPr>
        <w:t xml:space="preserve">23 567,1 </w:t>
      </w:r>
      <w:r w:rsidRPr="00D554FD">
        <w:rPr>
          <w:rFonts w:ascii="Times New Roman" w:hAnsi="Times New Roman" w:cs="Times New Roman"/>
          <w:bCs/>
          <w:sz w:val="28"/>
          <w:szCs w:val="28"/>
        </w:rPr>
        <w:t xml:space="preserve">тыс. тенге или </w:t>
      </w:r>
      <w:r w:rsidR="00FC5A6B" w:rsidRPr="00D554FD">
        <w:rPr>
          <w:rFonts w:ascii="Times New Roman" w:eastAsia="Times New Roman" w:hAnsi="Times New Roman" w:cs="Times New Roman"/>
          <w:sz w:val="28"/>
          <w:szCs w:val="28"/>
        </w:rPr>
        <w:t>9</w:t>
      </w:r>
      <w:r w:rsidR="00FC5A6B" w:rsidRPr="00D554FD">
        <w:rPr>
          <w:rFonts w:ascii="Times New Roman" w:hAnsi="Times New Roman" w:cs="Times New Roman"/>
          <w:sz w:val="28"/>
          <w:szCs w:val="28"/>
        </w:rPr>
        <w:t xml:space="preserve"> </w:t>
      </w:r>
      <w:r w:rsidR="00FC5A6B" w:rsidRPr="00D554FD">
        <w:rPr>
          <w:rFonts w:ascii="Times New Roman" w:eastAsia="Times New Roman" w:hAnsi="Times New Roman" w:cs="Times New Roman"/>
          <w:sz w:val="28"/>
          <w:szCs w:val="28"/>
        </w:rPr>
        <w:t>986</w:t>
      </w:r>
      <w:r w:rsidRPr="00D554FD">
        <w:rPr>
          <w:rFonts w:ascii="Times New Roman" w:hAnsi="Times New Roman" w:cs="Times New Roman"/>
          <w:bCs/>
          <w:sz w:val="28"/>
          <w:szCs w:val="28"/>
        </w:rPr>
        <w:t xml:space="preserve">% к плану. </w:t>
      </w:r>
    </w:p>
    <w:p w:rsidR="006F6010" w:rsidRPr="00D554FD" w:rsidRDefault="006F6010"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Поступления от продажи осно</w:t>
      </w:r>
      <w:r w:rsidR="00FC5A6B" w:rsidRPr="00D554FD">
        <w:rPr>
          <w:rFonts w:ascii="Times New Roman" w:hAnsi="Times New Roman" w:cs="Times New Roman"/>
          <w:sz w:val="28"/>
          <w:szCs w:val="28"/>
        </w:rPr>
        <w:t>вного капитала сформированы по 3</w:t>
      </w:r>
      <w:r w:rsidRPr="00D554FD">
        <w:rPr>
          <w:rFonts w:ascii="Times New Roman" w:hAnsi="Times New Roman" w:cs="Times New Roman"/>
          <w:sz w:val="28"/>
          <w:szCs w:val="28"/>
        </w:rPr>
        <w:t>-м поступлениям, по которым перевыполнение свыше 100%.</w:t>
      </w:r>
    </w:p>
    <w:p w:rsidR="00E73C5F" w:rsidRPr="00D554FD" w:rsidRDefault="00E73C5F" w:rsidP="00C52063">
      <w:pPr>
        <w:tabs>
          <w:tab w:val="left" w:pos="567"/>
        </w:tabs>
        <w:spacing w:after="0" w:line="240" w:lineRule="auto"/>
        <w:ind w:firstLine="567"/>
        <w:jc w:val="both"/>
        <w:rPr>
          <w:rFonts w:ascii="Times New Roman" w:hAnsi="Times New Roman" w:cs="Times New Roman"/>
          <w:i/>
          <w:sz w:val="28"/>
          <w:szCs w:val="28"/>
        </w:rPr>
      </w:pPr>
      <w:r w:rsidRPr="00D554FD">
        <w:rPr>
          <w:rFonts w:ascii="Times New Roman" w:hAnsi="Times New Roman" w:cs="Times New Roman"/>
          <w:i/>
          <w:sz w:val="28"/>
          <w:szCs w:val="28"/>
        </w:rPr>
        <w:t xml:space="preserve">Причиной большого перевыполнения является </w:t>
      </w:r>
      <w:r w:rsidRPr="00D554FD">
        <w:rPr>
          <w:rFonts w:ascii="Times New Roman" w:hAnsi="Times New Roman" w:cs="Times New Roman"/>
          <w:bCs/>
          <w:i/>
          <w:sz w:val="28"/>
          <w:szCs w:val="28"/>
        </w:rPr>
        <w:t>проведение</w:t>
      </w:r>
      <w:r w:rsidRPr="00D554FD">
        <w:rPr>
          <w:rFonts w:ascii="Times New Roman" w:eastAsia="Times New Roman" w:hAnsi="Times New Roman" w:cs="Times New Roman"/>
          <w:bCs/>
          <w:i/>
          <w:sz w:val="28"/>
          <w:szCs w:val="28"/>
        </w:rPr>
        <w:t xml:space="preserve"> приватизации ТОО </w:t>
      </w:r>
      <w:r w:rsidRPr="00D554FD">
        <w:rPr>
          <w:rFonts w:ascii="Times New Roman" w:eastAsia="Times New Roman" w:hAnsi="Times New Roman" w:cs="Times New Roman"/>
          <w:bCs/>
          <w:i/>
          <w:sz w:val="28"/>
          <w:szCs w:val="28"/>
          <w:lang w:val="kk-KZ"/>
        </w:rPr>
        <w:t>Ұлытау-Тасбұлақ по электронному тендеру</w:t>
      </w:r>
      <w:r w:rsidRPr="00D554FD">
        <w:rPr>
          <w:rFonts w:ascii="Times New Roman" w:hAnsi="Times New Roman" w:cs="Times New Roman"/>
          <w:bCs/>
          <w:i/>
          <w:sz w:val="28"/>
          <w:szCs w:val="28"/>
          <w:lang w:val="kk-KZ"/>
        </w:rPr>
        <w:t>.</w:t>
      </w:r>
    </w:p>
    <w:p w:rsidR="006F6010" w:rsidRPr="00D554FD" w:rsidRDefault="006F601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u w:val="single"/>
        </w:rPr>
        <w:t>Трансферты</w:t>
      </w:r>
      <w:r w:rsidRPr="00D554FD">
        <w:rPr>
          <w:rFonts w:ascii="Times New Roman" w:hAnsi="Times New Roman" w:cs="Times New Roman"/>
          <w:sz w:val="28"/>
          <w:szCs w:val="28"/>
        </w:rPr>
        <w:t xml:space="preserve"> за 2017 год поступили в полном объеме и составили </w:t>
      </w:r>
      <w:r w:rsidR="00755DC3" w:rsidRPr="00D554FD">
        <w:rPr>
          <w:rFonts w:ascii="Times New Roman" w:eastAsia="Times New Roman" w:hAnsi="Times New Roman" w:cs="Times New Roman"/>
          <w:sz w:val="28"/>
          <w:szCs w:val="28"/>
        </w:rPr>
        <w:t>53 797,0</w:t>
      </w:r>
      <w:r w:rsidRPr="00D554FD">
        <w:rPr>
          <w:rFonts w:ascii="Times New Roman" w:hAnsi="Times New Roman" w:cs="Times New Roman"/>
          <w:sz w:val="28"/>
          <w:szCs w:val="28"/>
        </w:rPr>
        <w:t xml:space="preserve"> тыс. тенге</w:t>
      </w:r>
      <w:r w:rsidR="00755DC3" w:rsidRPr="00D554FD">
        <w:rPr>
          <w:rFonts w:ascii="Times New Roman" w:hAnsi="Times New Roman" w:cs="Times New Roman"/>
          <w:sz w:val="28"/>
          <w:szCs w:val="28"/>
        </w:rPr>
        <w:t xml:space="preserve"> - целевые текущие трансферты.</w:t>
      </w:r>
    </w:p>
    <w:p w:rsidR="006F6010" w:rsidRPr="00D554FD" w:rsidRDefault="006F601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 сравнению с 2016 го</w:t>
      </w:r>
      <w:r w:rsidR="000D19D3" w:rsidRPr="00D554FD">
        <w:rPr>
          <w:rFonts w:ascii="Times New Roman" w:hAnsi="Times New Roman" w:cs="Times New Roman"/>
          <w:sz w:val="28"/>
          <w:szCs w:val="28"/>
        </w:rPr>
        <w:t>дом объем трансфертов уменьшился</w:t>
      </w:r>
      <w:r w:rsidRPr="00D554FD">
        <w:rPr>
          <w:rFonts w:ascii="Times New Roman" w:hAnsi="Times New Roman" w:cs="Times New Roman"/>
          <w:sz w:val="28"/>
          <w:szCs w:val="28"/>
        </w:rPr>
        <w:t xml:space="preserve"> на  </w:t>
      </w:r>
      <w:r w:rsidR="000D19D3" w:rsidRPr="00D554FD">
        <w:rPr>
          <w:rFonts w:ascii="Times New Roman" w:eastAsia="Times New Roman" w:hAnsi="Times New Roman" w:cs="Times New Roman"/>
          <w:sz w:val="28"/>
          <w:szCs w:val="28"/>
        </w:rPr>
        <w:t xml:space="preserve">815 329,0 </w:t>
      </w:r>
      <w:r w:rsidRPr="00D554FD">
        <w:rPr>
          <w:rFonts w:ascii="Times New Roman" w:hAnsi="Times New Roman" w:cs="Times New Roman"/>
          <w:sz w:val="28"/>
          <w:szCs w:val="28"/>
        </w:rPr>
        <w:t xml:space="preserve">тыс. тенге </w:t>
      </w:r>
      <w:r w:rsidR="000D19D3" w:rsidRPr="00D554FD">
        <w:rPr>
          <w:rFonts w:ascii="Times New Roman" w:hAnsi="Times New Roman" w:cs="Times New Roman"/>
          <w:sz w:val="28"/>
          <w:szCs w:val="28"/>
        </w:rPr>
        <w:t>или на 93,8%</w:t>
      </w:r>
      <w:r w:rsidRPr="00D554FD">
        <w:rPr>
          <w:rFonts w:ascii="Times New Roman" w:hAnsi="Times New Roman" w:cs="Times New Roman"/>
          <w:sz w:val="28"/>
          <w:szCs w:val="28"/>
        </w:rPr>
        <w:t>.</w:t>
      </w:r>
    </w:p>
    <w:p w:rsidR="006F6010" w:rsidRPr="00D554FD" w:rsidRDefault="008949D2" w:rsidP="00C52063">
      <w:pPr>
        <w:pStyle w:val="11"/>
        <w:tabs>
          <w:tab w:val="left" w:pos="851"/>
        </w:tabs>
        <w:spacing w:after="0" w:line="240" w:lineRule="auto"/>
        <w:ind w:left="0" w:firstLine="567"/>
        <w:jc w:val="both"/>
        <w:rPr>
          <w:rStyle w:val="s0"/>
          <w:sz w:val="28"/>
          <w:szCs w:val="28"/>
        </w:rPr>
      </w:pPr>
      <w:r w:rsidRPr="00D554FD">
        <w:rPr>
          <w:rStyle w:val="s0"/>
          <w:sz w:val="28"/>
          <w:szCs w:val="28"/>
        </w:rPr>
        <w:t>По состоянию на 1 января 2018</w:t>
      </w:r>
      <w:r w:rsidR="006F6010" w:rsidRPr="00D554FD">
        <w:rPr>
          <w:rStyle w:val="s0"/>
          <w:sz w:val="28"/>
          <w:szCs w:val="28"/>
        </w:rPr>
        <w:t xml:space="preserve"> года общая сумма недоимки составила </w:t>
      </w:r>
      <w:r w:rsidRPr="00D554FD">
        <w:rPr>
          <w:rFonts w:ascii="Times New Roman" w:hAnsi="Times New Roman"/>
          <w:sz w:val="28"/>
          <w:szCs w:val="28"/>
          <w:lang w:val="kk-KZ"/>
        </w:rPr>
        <w:t xml:space="preserve">834,6 </w:t>
      </w:r>
      <w:r w:rsidR="006F6010" w:rsidRPr="00D554FD">
        <w:rPr>
          <w:rStyle w:val="s0"/>
          <w:sz w:val="28"/>
          <w:szCs w:val="28"/>
        </w:rPr>
        <w:t xml:space="preserve">тыс. тенге, что на </w:t>
      </w:r>
      <w:r w:rsidRPr="00D554FD">
        <w:rPr>
          <w:rFonts w:ascii="Times New Roman" w:hAnsi="Times New Roman"/>
          <w:sz w:val="28"/>
          <w:szCs w:val="28"/>
        </w:rPr>
        <w:t xml:space="preserve">238,6 </w:t>
      </w:r>
      <w:r w:rsidR="006F6010" w:rsidRPr="00D554FD">
        <w:rPr>
          <w:rStyle w:val="s0"/>
          <w:sz w:val="28"/>
          <w:szCs w:val="28"/>
        </w:rPr>
        <w:t>тыс. те</w:t>
      </w:r>
      <w:r w:rsidR="00212983" w:rsidRPr="00D554FD">
        <w:rPr>
          <w:rStyle w:val="s0"/>
          <w:sz w:val="28"/>
          <w:szCs w:val="28"/>
        </w:rPr>
        <w:t>нге меньше, чем на 1 января 2017</w:t>
      </w:r>
      <w:r w:rsidRPr="00D554FD">
        <w:rPr>
          <w:rStyle w:val="s0"/>
          <w:sz w:val="28"/>
          <w:szCs w:val="28"/>
        </w:rPr>
        <w:t xml:space="preserve"> года (недоимка на 1 января 2017</w:t>
      </w:r>
      <w:r w:rsidR="006F6010" w:rsidRPr="00D554FD">
        <w:rPr>
          <w:rStyle w:val="s0"/>
          <w:sz w:val="28"/>
          <w:szCs w:val="28"/>
        </w:rPr>
        <w:t xml:space="preserve"> года – </w:t>
      </w:r>
      <w:r w:rsidRPr="00D554FD">
        <w:rPr>
          <w:rStyle w:val="s0"/>
          <w:sz w:val="28"/>
          <w:szCs w:val="28"/>
        </w:rPr>
        <w:t>1 073,2</w:t>
      </w:r>
      <w:r w:rsidR="006F6010" w:rsidRPr="00D554FD">
        <w:rPr>
          <w:rStyle w:val="s0"/>
          <w:sz w:val="28"/>
          <w:szCs w:val="28"/>
        </w:rPr>
        <w:t xml:space="preserve"> тыс. тенге).</w:t>
      </w:r>
    </w:p>
    <w:p w:rsidR="006F6010" w:rsidRPr="00D554FD" w:rsidRDefault="006F6010"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Бюджетные заявки администраторов бюджетных программ представлены</w:t>
      </w:r>
      <w:r w:rsidRPr="00D554FD">
        <w:rPr>
          <w:rFonts w:ascii="Times New Roman" w:hAnsi="Times New Roman" w:cs="Times New Roman"/>
          <w:bCs/>
          <w:color w:val="000000"/>
          <w:spacing w:val="-2"/>
          <w:sz w:val="28"/>
          <w:szCs w:val="28"/>
        </w:rPr>
        <w:t xml:space="preserve"> </w:t>
      </w:r>
      <w:r w:rsidRPr="00D554FD">
        <w:rPr>
          <w:rFonts w:ascii="Times New Roman" w:hAnsi="Times New Roman" w:cs="Times New Roman"/>
          <w:sz w:val="28"/>
          <w:szCs w:val="28"/>
        </w:rPr>
        <w:t>в уполномоченный орган по планированию</w:t>
      </w:r>
      <w:r w:rsidRPr="00D554FD">
        <w:rPr>
          <w:rFonts w:ascii="Times New Roman" w:hAnsi="Times New Roman" w:cs="Times New Roman"/>
          <w:bCs/>
          <w:color w:val="000000"/>
          <w:spacing w:val="-2"/>
          <w:sz w:val="28"/>
          <w:szCs w:val="28"/>
        </w:rPr>
        <w:t xml:space="preserve"> для обоснования  целесообразности и потребности в расходах на 2017,2018 годы в установленные законодательством сроки</w:t>
      </w:r>
      <w:r w:rsidRPr="00D554FD">
        <w:rPr>
          <w:rFonts w:ascii="Times New Roman" w:hAnsi="Times New Roman" w:cs="Times New Roman"/>
          <w:sz w:val="28"/>
          <w:szCs w:val="28"/>
        </w:rPr>
        <w:t>.</w:t>
      </w:r>
    </w:p>
    <w:p w:rsidR="006F6010" w:rsidRPr="00D554FD" w:rsidRDefault="006F6010"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По </w:t>
      </w:r>
      <w:r w:rsidR="000D19D3" w:rsidRPr="00D554FD">
        <w:rPr>
          <w:rFonts w:ascii="Times New Roman" w:hAnsi="Times New Roman" w:cs="Times New Roman"/>
          <w:sz w:val="28"/>
          <w:szCs w:val="28"/>
        </w:rPr>
        <w:t>бюджетным заявкам на 2017 год 34-мя АБП, на 2018 год 33</w:t>
      </w:r>
      <w:r w:rsidRPr="00D554FD">
        <w:rPr>
          <w:rFonts w:ascii="Times New Roman" w:hAnsi="Times New Roman" w:cs="Times New Roman"/>
          <w:sz w:val="28"/>
          <w:szCs w:val="28"/>
        </w:rPr>
        <w:t xml:space="preserve">-ю предоставленным контролю, имеются заключения с указанием оценки соответствия бюджетных заявок установленным требованиям по их составлению, соответствию нормативно - правовым актам и прогнозу социально-экономического развития территории. </w:t>
      </w:r>
    </w:p>
    <w:p w:rsidR="006F6010" w:rsidRPr="00D554FD" w:rsidRDefault="006F6010"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Вследствие </w:t>
      </w:r>
      <w:r w:rsidRPr="00D554FD">
        <w:rPr>
          <w:rFonts w:ascii="Times New Roman" w:hAnsi="Times New Roman" w:cs="Times New Roman"/>
          <w:b/>
          <w:sz w:val="28"/>
          <w:szCs w:val="28"/>
        </w:rPr>
        <w:t xml:space="preserve">не объективной </w:t>
      </w:r>
      <w:r w:rsidRPr="00D554FD">
        <w:rPr>
          <w:rFonts w:ascii="Times New Roman" w:hAnsi="Times New Roman" w:cs="Times New Roman"/>
          <w:sz w:val="28"/>
          <w:szCs w:val="28"/>
        </w:rPr>
        <w:t>оценки качества бюджетных заявок отдельных АБП со стороны  уполномоченного органа аудитом установлены нарушения требований Правил составления и представления бюджетной заявки, утвержденных приказом Министра финансов Республики Казахстан от 24 ноября 2014 года № 511 (далее - Правил № 511) выразившихся в:</w:t>
      </w:r>
    </w:p>
    <w:p w:rsidR="006F6010" w:rsidRPr="00D554FD" w:rsidRDefault="006F601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завышении</w:t>
      </w:r>
      <w:r w:rsidRPr="00D554FD">
        <w:rPr>
          <w:rFonts w:ascii="Times New Roman" w:hAnsi="Times New Roman" w:cs="Times New Roman"/>
          <w:sz w:val="28"/>
          <w:szCs w:val="28"/>
        </w:rPr>
        <w:t xml:space="preserve"> бюджетных ассигнований на 2017 год  </w:t>
      </w:r>
      <w:r w:rsidR="00657FD4" w:rsidRPr="00D554FD">
        <w:rPr>
          <w:rFonts w:ascii="Times New Roman" w:hAnsi="Times New Roman" w:cs="Times New Roman"/>
          <w:b/>
          <w:sz w:val="28"/>
          <w:szCs w:val="28"/>
        </w:rPr>
        <w:t>2</w:t>
      </w:r>
      <w:r w:rsidRPr="00D554FD">
        <w:rPr>
          <w:rFonts w:ascii="Times New Roman" w:hAnsi="Times New Roman" w:cs="Times New Roman"/>
          <w:b/>
          <w:sz w:val="28"/>
          <w:szCs w:val="28"/>
        </w:rPr>
        <w:t>-х</w:t>
      </w:r>
      <w:r w:rsidRPr="00D554FD">
        <w:rPr>
          <w:rFonts w:ascii="Times New Roman" w:hAnsi="Times New Roman" w:cs="Times New Roman"/>
          <w:sz w:val="28"/>
          <w:szCs w:val="28"/>
        </w:rPr>
        <w:t xml:space="preserve"> АБП, что привело к неэффективному планированию на сумму </w:t>
      </w:r>
      <w:r w:rsidR="00657FD4" w:rsidRPr="00D554FD">
        <w:rPr>
          <w:rFonts w:ascii="Times New Roman" w:eastAsia="Times New Roman" w:hAnsi="Times New Roman" w:cs="Times New Roman"/>
          <w:b/>
          <w:spacing w:val="1"/>
          <w:sz w:val="28"/>
          <w:szCs w:val="28"/>
          <w:shd w:val="clear" w:color="auto" w:fill="FFFFFF"/>
        </w:rPr>
        <w:t>1 403,2</w:t>
      </w:r>
      <w:r w:rsidR="00657FD4" w:rsidRPr="00D554FD">
        <w:rPr>
          <w:rFonts w:ascii="Times New Roman" w:eastAsia="Times New Roman" w:hAnsi="Times New Roman" w:cs="Times New Roman"/>
          <w:spacing w:val="1"/>
          <w:sz w:val="28"/>
          <w:szCs w:val="28"/>
          <w:shd w:val="clear" w:color="auto" w:fill="FFFFFF"/>
        </w:rPr>
        <w:t xml:space="preserve"> </w:t>
      </w:r>
      <w:r w:rsidRPr="00D554FD">
        <w:rPr>
          <w:rFonts w:ascii="Times New Roman" w:hAnsi="Times New Roman" w:cs="Times New Roman"/>
          <w:b/>
          <w:sz w:val="28"/>
          <w:szCs w:val="28"/>
        </w:rPr>
        <w:t>тыс. тенге</w:t>
      </w:r>
      <w:r w:rsidR="00657FD4" w:rsidRPr="00D554FD">
        <w:rPr>
          <w:rFonts w:ascii="Times New Roman" w:hAnsi="Times New Roman" w:cs="Times New Roman"/>
          <w:sz w:val="28"/>
          <w:szCs w:val="28"/>
        </w:rPr>
        <w:t>.</w:t>
      </w:r>
      <w:r w:rsidRPr="00D554FD">
        <w:rPr>
          <w:rFonts w:ascii="Times New Roman" w:hAnsi="Times New Roman" w:cs="Times New Roman"/>
          <w:sz w:val="28"/>
          <w:szCs w:val="28"/>
        </w:rPr>
        <w:tab/>
      </w:r>
    </w:p>
    <w:p w:rsidR="006F6010" w:rsidRPr="00D554FD" w:rsidRDefault="006F601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не качественном</w:t>
      </w:r>
      <w:r w:rsidRPr="00D554FD">
        <w:rPr>
          <w:rFonts w:ascii="Times New Roman" w:hAnsi="Times New Roman" w:cs="Times New Roman"/>
          <w:sz w:val="28"/>
          <w:szCs w:val="28"/>
        </w:rPr>
        <w:t xml:space="preserve"> обосновании плановых ассигнований в пояснительных записках к бюджетным заявкам.</w:t>
      </w:r>
    </w:p>
    <w:p w:rsidR="00537FB1" w:rsidRPr="00D554FD" w:rsidRDefault="006F6010"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Исполнение ме</w:t>
      </w:r>
      <w:r w:rsidR="00BB548A" w:rsidRPr="00D554FD">
        <w:rPr>
          <w:rFonts w:ascii="Times New Roman" w:hAnsi="Times New Roman" w:cs="Times New Roman"/>
          <w:sz w:val="28"/>
          <w:szCs w:val="28"/>
        </w:rPr>
        <w:t>стного бюджета осуществлялось 34- мя АБП по 98-ми</w:t>
      </w:r>
      <w:r w:rsidR="00537FB1" w:rsidRPr="00D554FD">
        <w:rPr>
          <w:rFonts w:ascii="Times New Roman" w:hAnsi="Times New Roman" w:cs="Times New Roman"/>
          <w:sz w:val="28"/>
          <w:szCs w:val="28"/>
        </w:rPr>
        <w:t xml:space="preserve"> БП, из них 7 программ</w:t>
      </w:r>
      <w:r w:rsidRPr="00D554FD">
        <w:rPr>
          <w:rFonts w:ascii="Times New Roman" w:hAnsi="Times New Roman" w:cs="Times New Roman"/>
          <w:sz w:val="28"/>
          <w:szCs w:val="28"/>
        </w:rPr>
        <w:t xml:space="preserve"> развития, 1 программа по бюджетным кредитам, </w:t>
      </w:r>
      <w:r w:rsidR="00537FB1" w:rsidRPr="00D554FD">
        <w:rPr>
          <w:rFonts w:ascii="Times New Roman" w:hAnsi="Times New Roman" w:cs="Times New Roman"/>
          <w:sz w:val="28"/>
          <w:szCs w:val="28"/>
        </w:rPr>
        <w:t>90</w:t>
      </w:r>
      <w:r w:rsidRPr="00D554FD">
        <w:rPr>
          <w:rFonts w:ascii="Times New Roman" w:hAnsi="Times New Roman" w:cs="Times New Roman"/>
          <w:sz w:val="28"/>
          <w:szCs w:val="28"/>
        </w:rPr>
        <w:t xml:space="preserve"> текущих программ</w:t>
      </w:r>
      <w:r w:rsidR="00537FB1" w:rsidRPr="00D554FD">
        <w:rPr>
          <w:rFonts w:ascii="Times New Roman" w:hAnsi="Times New Roman" w:cs="Times New Roman"/>
          <w:sz w:val="28"/>
          <w:szCs w:val="28"/>
        </w:rPr>
        <w:t>.</w:t>
      </w:r>
    </w:p>
    <w:p w:rsidR="006F6010" w:rsidRPr="00D554FD" w:rsidRDefault="006F6010"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За проверяемый период в БП АБП неоднократно вносились изменения в части корректировок объемов бюджетных расходов приказами руководителей Отделов, АБП. </w:t>
      </w:r>
    </w:p>
    <w:p w:rsidR="006F6010" w:rsidRPr="00D554FD" w:rsidRDefault="006F6010"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Разработанные БП АБП в основном содержат все цели, предусмотренные ПРТ, пути достижения которых осуществляется путем реализации БП.  </w:t>
      </w:r>
    </w:p>
    <w:p w:rsidR="006F6010" w:rsidRPr="00D554FD" w:rsidRDefault="006F6010"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rPr>
      </w:pPr>
      <w:r w:rsidRPr="00D554FD">
        <w:rPr>
          <w:rFonts w:ascii="Times New Roman" w:hAnsi="Times New Roman" w:cs="Times New Roman"/>
          <w:sz w:val="28"/>
          <w:szCs w:val="28"/>
        </w:rPr>
        <w:t xml:space="preserve">Отдельными АБП при </w:t>
      </w:r>
      <w:r w:rsidR="0057756F" w:rsidRPr="00D554FD">
        <w:rPr>
          <w:rFonts w:ascii="Times New Roman" w:hAnsi="Times New Roman" w:cs="Times New Roman"/>
          <w:sz w:val="28"/>
          <w:szCs w:val="28"/>
        </w:rPr>
        <w:t>разработке</w:t>
      </w:r>
      <w:r w:rsidRPr="00D554FD">
        <w:rPr>
          <w:rFonts w:ascii="Times New Roman" w:hAnsi="Times New Roman" w:cs="Times New Roman"/>
          <w:sz w:val="28"/>
          <w:szCs w:val="28"/>
        </w:rPr>
        <w:t xml:space="preserve"> в БП на 2017 </w:t>
      </w:r>
      <w:r w:rsidRPr="00D554FD">
        <w:rPr>
          <w:rFonts w:ascii="Times New Roman" w:hAnsi="Times New Roman" w:cs="Times New Roman"/>
          <w:b/>
          <w:sz w:val="28"/>
          <w:szCs w:val="28"/>
        </w:rPr>
        <w:t>не обеспечено</w:t>
      </w:r>
      <w:r w:rsidRPr="00D554FD">
        <w:rPr>
          <w:rFonts w:ascii="Times New Roman" w:hAnsi="Times New Roman" w:cs="Times New Roman"/>
          <w:sz w:val="28"/>
          <w:szCs w:val="28"/>
        </w:rPr>
        <w:t xml:space="preserve"> соблюдение подпунктов </w:t>
      </w:r>
      <w:r w:rsidR="00606455" w:rsidRPr="00D554FD">
        <w:rPr>
          <w:rFonts w:ascii="Times New Roman" w:hAnsi="Times New Roman" w:cs="Times New Roman"/>
          <w:sz w:val="28"/>
          <w:szCs w:val="28"/>
        </w:rPr>
        <w:t xml:space="preserve">7), 8) </w:t>
      </w:r>
      <w:r w:rsidRPr="00D554FD">
        <w:rPr>
          <w:rFonts w:ascii="Times New Roman" w:hAnsi="Times New Roman" w:cs="Times New Roman"/>
          <w:sz w:val="28"/>
          <w:szCs w:val="28"/>
        </w:rPr>
        <w:t xml:space="preserve"> пункта 15 Правил № 195, выразившееся в определении </w:t>
      </w:r>
      <w:r w:rsidRPr="00D554FD">
        <w:rPr>
          <w:rFonts w:ascii="Times New Roman" w:hAnsi="Times New Roman" w:cs="Times New Roman"/>
          <w:b/>
          <w:sz w:val="28"/>
          <w:szCs w:val="28"/>
        </w:rPr>
        <w:t>не корректных</w:t>
      </w:r>
      <w:r w:rsidRPr="00D554FD">
        <w:rPr>
          <w:rFonts w:ascii="Times New Roman" w:hAnsi="Times New Roman" w:cs="Times New Roman"/>
          <w:sz w:val="28"/>
          <w:szCs w:val="28"/>
        </w:rPr>
        <w:t xml:space="preserve"> показателей </w:t>
      </w:r>
      <w:r w:rsidR="00537FB1" w:rsidRPr="00D554FD">
        <w:rPr>
          <w:rFonts w:ascii="Times New Roman" w:hAnsi="Times New Roman" w:cs="Times New Roman"/>
          <w:sz w:val="28"/>
        </w:rPr>
        <w:t>конечного результата</w:t>
      </w:r>
      <w:r w:rsidR="00606455" w:rsidRPr="00D554FD">
        <w:rPr>
          <w:rFonts w:ascii="Times New Roman" w:hAnsi="Times New Roman" w:cs="Times New Roman"/>
          <w:sz w:val="28"/>
        </w:rPr>
        <w:t>, а так же цели БП</w:t>
      </w:r>
      <w:r w:rsidR="00537FB1" w:rsidRPr="00D554FD">
        <w:rPr>
          <w:rFonts w:ascii="Times New Roman" w:hAnsi="Times New Roman" w:cs="Times New Roman"/>
          <w:sz w:val="28"/>
        </w:rPr>
        <w:t xml:space="preserve"> 7-м</w:t>
      </w:r>
      <w:r w:rsidRPr="00D554FD">
        <w:rPr>
          <w:rFonts w:ascii="Times New Roman" w:hAnsi="Times New Roman" w:cs="Times New Roman"/>
          <w:sz w:val="28"/>
        </w:rPr>
        <w:t xml:space="preserve">и АБП. </w:t>
      </w:r>
    </w:p>
    <w:p w:rsidR="006F6010" w:rsidRPr="00D554FD" w:rsidRDefault="006F6010" w:rsidP="00C52063">
      <w:pPr>
        <w:spacing w:after="0" w:line="240" w:lineRule="auto"/>
        <w:ind w:firstLine="567"/>
        <w:jc w:val="both"/>
        <w:outlineLvl w:val="0"/>
        <w:rPr>
          <w:rFonts w:ascii="Times New Roman" w:eastAsia="Times New Roman" w:hAnsi="Times New Roman" w:cs="Times New Roman"/>
          <w:sz w:val="28"/>
          <w:szCs w:val="28"/>
        </w:rPr>
      </w:pPr>
      <w:r w:rsidRPr="00D554FD">
        <w:rPr>
          <w:rFonts w:ascii="Times New Roman" w:eastAsia="Times New Roman" w:hAnsi="Times New Roman" w:cs="Times New Roman"/>
          <w:b/>
          <w:sz w:val="28"/>
          <w:szCs w:val="28"/>
        </w:rPr>
        <w:t>Не корректное</w:t>
      </w:r>
      <w:r w:rsidRPr="00D554FD">
        <w:rPr>
          <w:rFonts w:ascii="Times New Roman" w:eastAsia="Times New Roman" w:hAnsi="Times New Roman" w:cs="Times New Roman"/>
          <w:sz w:val="28"/>
          <w:szCs w:val="28"/>
        </w:rPr>
        <w:t xml:space="preserve"> определение показателей конечного результата БП повлияло на объективность оценки результатов реализации районного бюджета </w:t>
      </w:r>
      <w:r w:rsidRPr="00D554FD">
        <w:rPr>
          <w:rFonts w:ascii="Times New Roman" w:eastAsia="Times New Roman" w:hAnsi="Times New Roman" w:cs="Times New Roman"/>
          <w:sz w:val="28"/>
          <w:szCs w:val="28"/>
        </w:rPr>
        <w:lastRenderedPageBreak/>
        <w:t xml:space="preserve">за 2017 год произведенной уполномоченным органом по государственному планированию. </w:t>
      </w:r>
    </w:p>
    <w:p w:rsidR="00537FB1" w:rsidRPr="00D554FD" w:rsidRDefault="00537FB1"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На реализацию 98 бюджетных программ   выделено 5 370 973,0 тыс. тенге, из них:</w:t>
      </w:r>
    </w:p>
    <w:p w:rsidR="00537FB1" w:rsidRPr="00D554FD" w:rsidRDefault="00537FB1"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на реализацию 90-х текущих бюджетных програм</w:t>
      </w:r>
      <w:r w:rsidR="00926439" w:rsidRPr="00D554FD">
        <w:rPr>
          <w:rFonts w:ascii="Times New Roman" w:hAnsi="Times New Roman" w:cs="Times New Roman"/>
          <w:sz w:val="28"/>
          <w:szCs w:val="28"/>
        </w:rPr>
        <w:t xml:space="preserve">м выделено </w:t>
      </w:r>
      <w:r w:rsidRPr="00D554FD">
        <w:rPr>
          <w:rFonts w:ascii="Times New Roman" w:eastAsia="Times New Roman" w:hAnsi="Times New Roman" w:cs="Times New Roman"/>
          <w:sz w:val="28"/>
          <w:szCs w:val="28"/>
        </w:rPr>
        <w:t xml:space="preserve">4 888 762,0 тыс. тенге, что занимает 91,02% в общем объеме; </w:t>
      </w:r>
    </w:p>
    <w:p w:rsidR="00537FB1" w:rsidRPr="00D554FD" w:rsidRDefault="00537FB1"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на реализацию 7-х программ развития – 403 930,0 тыс. тенге, 7,52% в общем объеме.</w:t>
      </w:r>
    </w:p>
    <w:p w:rsidR="00537FB1" w:rsidRPr="00D554FD" w:rsidRDefault="00537FB1"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 бюджетные кредиты 1 программа – 78 281,0 тыс. тенге или 1,46 % в общем объеме. </w:t>
      </w:r>
    </w:p>
    <w:p w:rsidR="006F6010" w:rsidRPr="00D554FD" w:rsidRDefault="006F6010" w:rsidP="00C52063">
      <w:pPr>
        <w:spacing w:after="0" w:line="240" w:lineRule="auto"/>
        <w:ind w:firstLine="567"/>
        <w:jc w:val="both"/>
        <w:rPr>
          <w:rFonts w:ascii="Times New Roman" w:hAnsi="Times New Roman" w:cs="Times New Roman"/>
          <w:color w:val="000000"/>
          <w:spacing w:val="2"/>
          <w:sz w:val="28"/>
          <w:szCs w:val="28"/>
          <w:shd w:val="clear" w:color="auto" w:fill="FFFFFF"/>
        </w:rPr>
      </w:pPr>
      <w:r w:rsidRPr="00D554FD">
        <w:rPr>
          <w:rFonts w:ascii="Times New Roman" w:hAnsi="Times New Roman" w:cs="Times New Roman"/>
          <w:sz w:val="28"/>
          <w:szCs w:val="28"/>
        </w:rPr>
        <w:t xml:space="preserve">Мониторинг исполнения расходов бюджета района за 2017 год </w:t>
      </w:r>
      <w:r w:rsidR="00537FB1" w:rsidRPr="00D554FD">
        <w:rPr>
          <w:rFonts w:ascii="Times New Roman" w:hAnsi="Times New Roman" w:cs="Times New Roman"/>
          <w:sz w:val="28"/>
          <w:szCs w:val="28"/>
        </w:rPr>
        <w:t>проводился по 34-м</w:t>
      </w:r>
      <w:r w:rsidRPr="00D554FD">
        <w:rPr>
          <w:rFonts w:ascii="Times New Roman" w:hAnsi="Times New Roman" w:cs="Times New Roman"/>
          <w:sz w:val="28"/>
          <w:szCs w:val="28"/>
        </w:rPr>
        <w:t xml:space="preserve"> АБП на основе </w:t>
      </w:r>
      <w:r w:rsidRPr="00D554FD">
        <w:rPr>
          <w:rFonts w:ascii="Times New Roman" w:hAnsi="Times New Roman" w:cs="Times New Roman"/>
          <w:color w:val="000000"/>
          <w:spacing w:val="2"/>
          <w:sz w:val="28"/>
          <w:szCs w:val="28"/>
          <w:shd w:val="clear" w:color="auto" w:fill="FFFFFF"/>
        </w:rPr>
        <w:t>отчетов о результатах мониторинга реализации 206</w:t>
      </w:r>
      <w:r w:rsidRPr="00D554FD">
        <w:rPr>
          <w:rFonts w:ascii="Times New Roman" w:hAnsi="Times New Roman" w:cs="Times New Roman"/>
          <w:sz w:val="28"/>
          <w:szCs w:val="28"/>
        </w:rPr>
        <w:t xml:space="preserve"> </w:t>
      </w:r>
      <w:r w:rsidRPr="00D554FD">
        <w:rPr>
          <w:rFonts w:ascii="Times New Roman" w:hAnsi="Times New Roman" w:cs="Times New Roman"/>
          <w:color w:val="000000"/>
          <w:spacing w:val="2"/>
          <w:sz w:val="28"/>
          <w:szCs w:val="28"/>
          <w:shd w:val="clear" w:color="auto" w:fill="FFFFFF"/>
        </w:rPr>
        <w:t>БП.</w:t>
      </w:r>
    </w:p>
    <w:p w:rsidR="00D135EB" w:rsidRPr="00D554FD" w:rsidRDefault="00D135EB" w:rsidP="00C52063">
      <w:pPr>
        <w:spacing w:after="0" w:line="240" w:lineRule="auto"/>
        <w:ind w:firstLine="567"/>
        <w:jc w:val="both"/>
        <w:rPr>
          <w:rFonts w:ascii="Times New Roman" w:hAnsi="Times New Roman" w:cs="Times New Roman"/>
          <w:color w:val="000000"/>
          <w:spacing w:val="2"/>
          <w:sz w:val="28"/>
          <w:szCs w:val="28"/>
          <w:shd w:val="clear" w:color="auto" w:fill="FFFFFF"/>
        </w:rPr>
      </w:pPr>
      <w:r w:rsidRPr="00D554FD">
        <w:rPr>
          <w:rFonts w:ascii="Times New Roman" w:hAnsi="Times New Roman" w:cs="Times New Roman"/>
          <w:color w:val="000000"/>
          <w:spacing w:val="2"/>
          <w:sz w:val="28"/>
          <w:szCs w:val="28"/>
          <w:shd w:val="clear" w:color="auto" w:fill="FFFFFF"/>
        </w:rPr>
        <w:t>При это Учреждением приняты отчеты с:</w:t>
      </w:r>
    </w:p>
    <w:p w:rsidR="00D135EB" w:rsidRPr="00D554FD" w:rsidRDefault="00D135EB"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не качественном</w:t>
      </w:r>
      <w:r w:rsidRPr="00D554FD">
        <w:rPr>
          <w:rFonts w:ascii="Times New Roman" w:hAnsi="Times New Roman" w:cs="Times New Roman"/>
          <w:sz w:val="28"/>
          <w:szCs w:val="28"/>
        </w:rPr>
        <w:t xml:space="preserve"> обосновании результатов деятельности АБП в пояснительных к отчетам о реализации БП по </w:t>
      </w:r>
      <w:r w:rsidRPr="00D554FD">
        <w:rPr>
          <w:rFonts w:ascii="Times New Roman" w:hAnsi="Times New Roman" w:cs="Times New Roman"/>
          <w:b/>
          <w:sz w:val="28"/>
          <w:szCs w:val="28"/>
        </w:rPr>
        <w:t>7-ми</w:t>
      </w:r>
      <w:r w:rsidRPr="00D554FD">
        <w:rPr>
          <w:rFonts w:ascii="Times New Roman" w:hAnsi="Times New Roman" w:cs="Times New Roman"/>
          <w:sz w:val="28"/>
          <w:szCs w:val="28"/>
        </w:rPr>
        <w:t xml:space="preserve"> АБП;</w:t>
      </w:r>
    </w:p>
    <w:p w:rsidR="00D135EB" w:rsidRPr="00D554FD" w:rsidRDefault="00D135EB" w:rsidP="00C52063">
      <w:pPr>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b/>
          <w:sz w:val="28"/>
          <w:szCs w:val="28"/>
        </w:rPr>
        <w:t xml:space="preserve">отсутствием отчетных данных по </w:t>
      </w:r>
      <w:r w:rsidRPr="00D554FD">
        <w:rPr>
          <w:rFonts w:ascii="Times New Roman" w:eastAsia="Calibri" w:hAnsi="Times New Roman" w:cs="Times New Roman"/>
          <w:sz w:val="28"/>
          <w:szCs w:val="28"/>
        </w:rPr>
        <w:t xml:space="preserve">показателям прямого результата БП по </w:t>
      </w:r>
      <w:r w:rsidRPr="00D554FD">
        <w:rPr>
          <w:rFonts w:ascii="Times New Roman" w:eastAsia="Calibri" w:hAnsi="Times New Roman" w:cs="Times New Roman"/>
          <w:b/>
          <w:sz w:val="28"/>
          <w:szCs w:val="28"/>
        </w:rPr>
        <w:t>3-м</w:t>
      </w:r>
      <w:r w:rsidRPr="00D554FD">
        <w:rPr>
          <w:rFonts w:ascii="Times New Roman" w:eastAsia="Calibri" w:hAnsi="Times New Roman" w:cs="Times New Roman"/>
          <w:sz w:val="28"/>
          <w:szCs w:val="28"/>
        </w:rPr>
        <w:t xml:space="preserve"> АБП </w:t>
      </w:r>
      <w:r w:rsidRPr="00D554FD">
        <w:rPr>
          <w:rFonts w:ascii="Times New Roman" w:eastAsia="Calibri" w:hAnsi="Times New Roman" w:cs="Times New Roman"/>
          <w:b/>
          <w:sz w:val="28"/>
          <w:szCs w:val="28"/>
        </w:rPr>
        <w:t>10-ти</w:t>
      </w:r>
      <w:r w:rsidRPr="00D554FD">
        <w:rPr>
          <w:rFonts w:ascii="Times New Roman" w:eastAsia="Calibri" w:hAnsi="Times New Roman" w:cs="Times New Roman"/>
          <w:sz w:val="28"/>
          <w:szCs w:val="28"/>
        </w:rPr>
        <w:t xml:space="preserve"> БП;</w:t>
      </w:r>
    </w:p>
    <w:p w:rsidR="00D135EB" w:rsidRPr="00D554FD" w:rsidRDefault="00D135EB" w:rsidP="00C52063">
      <w:pPr>
        <w:spacing w:after="0" w:line="240" w:lineRule="auto"/>
        <w:ind w:firstLine="567"/>
        <w:jc w:val="both"/>
        <w:rPr>
          <w:rFonts w:ascii="Times New Roman" w:hAnsi="Times New Roman" w:cs="Times New Roman"/>
          <w:sz w:val="28"/>
          <w:szCs w:val="28"/>
        </w:rPr>
      </w:pPr>
      <w:r w:rsidRPr="00D554FD">
        <w:rPr>
          <w:rFonts w:ascii="Times New Roman" w:eastAsia="Calibri" w:hAnsi="Times New Roman" w:cs="Times New Roman"/>
          <w:b/>
          <w:sz w:val="28"/>
          <w:szCs w:val="28"/>
        </w:rPr>
        <w:t>некорректном</w:t>
      </w:r>
      <w:r w:rsidRPr="00D554FD">
        <w:rPr>
          <w:rFonts w:ascii="Times New Roman" w:eastAsia="Calibri" w:hAnsi="Times New Roman" w:cs="Times New Roman"/>
          <w:sz w:val="28"/>
          <w:szCs w:val="28"/>
        </w:rPr>
        <w:t xml:space="preserve"> определении показателей конечного результата БП по </w:t>
      </w:r>
      <w:r w:rsidRPr="00D554FD">
        <w:rPr>
          <w:rFonts w:ascii="Times New Roman" w:eastAsia="Calibri" w:hAnsi="Times New Roman" w:cs="Times New Roman"/>
          <w:b/>
          <w:sz w:val="28"/>
          <w:szCs w:val="28"/>
        </w:rPr>
        <w:t>2-м</w:t>
      </w:r>
      <w:r w:rsidRPr="00D554FD">
        <w:rPr>
          <w:rFonts w:ascii="Times New Roman" w:eastAsia="Calibri" w:hAnsi="Times New Roman" w:cs="Times New Roman"/>
          <w:sz w:val="28"/>
          <w:szCs w:val="28"/>
        </w:rPr>
        <w:t xml:space="preserve"> АБП </w:t>
      </w:r>
      <w:r w:rsidRPr="00D554FD">
        <w:rPr>
          <w:rFonts w:ascii="Times New Roman" w:eastAsia="Calibri" w:hAnsi="Times New Roman" w:cs="Times New Roman"/>
          <w:b/>
          <w:sz w:val="28"/>
          <w:szCs w:val="28"/>
        </w:rPr>
        <w:t xml:space="preserve">7-ми </w:t>
      </w:r>
      <w:r w:rsidRPr="00D554FD">
        <w:rPr>
          <w:rFonts w:ascii="Times New Roman" w:eastAsia="Calibri" w:hAnsi="Times New Roman" w:cs="Times New Roman"/>
          <w:sz w:val="28"/>
          <w:szCs w:val="28"/>
        </w:rPr>
        <w:t>БП.</w:t>
      </w:r>
    </w:p>
    <w:p w:rsidR="00D135EB" w:rsidRPr="00D554FD" w:rsidRDefault="00D135EB"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pacing w:val="2"/>
          <w:sz w:val="28"/>
          <w:szCs w:val="28"/>
          <w:shd w:val="clear" w:color="auto" w:fill="FFFFFF"/>
        </w:rPr>
        <w:t xml:space="preserve">По каждой БП предусмотрены цели и показатели прямого и конечного результата, в основном достигнуты все цели и показатели прямого и конечного результата </w:t>
      </w:r>
      <w:r w:rsidRPr="00D554FD">
        <w:rPr>
          <w:rFonts w:ascii="Times New Roman" w:hAnsi="Times New Roman" w:cs="Times New Roman"/>
          <w:b/>
          <w:spacing w:val="2"/>
          <w:sz w:val="28"/>
          <w:szCs w:val="28"/>
          <w:shd w:val="clear" w:color="auto" w:fill="FFFFFF"/>
        </w:rPr>
        <w:t>за исключением</w:t>
      </w:r>
      <w:r w:rsidRPr="00D554FD">
        <w:rPr>
          <w:rFonts w:ascii="Times New Roman" w:hAnsi="Times New Roman" w:cs="Times New Roman"/>
          <w:spacing w:val="2"/>
          <w:sz w:val="28"/>
          <w:szCs w:val="28"/>
          <w:shd w:val="clear" w:color="auto" w:fill="FFFFFF"/>
        </w:rPr>
        <w:t xml:space="preserve"> 5-ти показателей </w:t>
      </w:r>
      <w:r w:rsidR="00E72DE1" w:rsidRPr="00D554FD">
        <w:rPr>
          <w:rFonts w:ascii="Times New Roman" w:hAnsi="Times New Roman" w:cs="Times New Roman"/>
          <w:spacing w:val="2"/>
          <w:sz w:val="28"/>
          <w:szCs w:val="28"/>
          <w:shd w:val="clear" w:color="auto" w:fill="FFFFFF"/>
        </w:rPr>
        <w:t xml:space="preserve">прямого результата </w:t>
      </w:r>
      <w:r w:rsidRPr="00D554FD">
        <w:rPr>
          <w:rFonts w:ascii="Times New Roman" w:hAnsi="Times New Roman" w:cs="Times New Roman"/>
          <w:spacing w:val="2"/>
          <w:sz w:val="28"/>
          <w:szCs w:val="28"/>
          <w:shd w:val="clear" w:color="auto" w:fill="FFFFFF"/>
        </w:rPr>
        <w:t>по 5-ти БП 3-х АБП (</w:t>
      </w:r>
      <w:r w:rsidRPr="00D554FD">
        <w:rPr>
          <w:rFonts w:ascii="Times New Roman" w:hAnsi="Times New Roman" w:cs="Times New Roman"/>
          <w:i/>
          <w:spacing w:val="2"/>
          <w:sz w:val="28"/>
          <w:szCs w:val="28"/>
          <w:shd w:val="clear" w:color="auto" w:fill="FFFFFF"/>
        </w:rPr>
        <w:t>Аппарат акима Улытауского района, Аппарату акима Каракенгирского сельского округа, Отдел строительства</w:t>
      </w:r>
      <w:r w:rsidRPr="00D554FD">
        <w:rPr>
          <w:rFonts w:ascii="Times New Roman" w:hAnsi="Times New Roman" w:cs="Times New Roman"/>
          <w:spacing w:val="2"/>
          <w:sz w:val="28"/>
          <w:szCs w:val="28"/>
          <w:shd w:val="clear" w:color="auto" w:fill="FFFFFF"/>
        </w:rPr>
        <w:t>).</w:t>
      </w:r>
    </w:p>
    <w:p w:rsidR="007C4F92" w:rsidRPr="00D554FD" w:rsidRDefault="006F6010"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spacing w:val="2"/>
          <w:sz w:val="28"/>
          <w:szCs w:val="28"/>
          <w:shd w:val="clear" w:color="auto" w:fill="FFFFFF"/>
        </w:rPr>
        <w:t xml:space="preserve">Исполнение бюджета </w:t>
      </w:r>
      <w:r w:rsidR="007C4F92" w:rsidRPr="00D554FD">
        <w:rPr>
          <w:rFonts w:ascii="Times New Roman" w:hAnsi="Times New Roman" w:cs="Times New Roman"/>
          <w:spacing w:val="2"/>
          <w:sz w:val="28"/>
          <w:szCs w:val="28"/>
          <w:shd w:val="clear" w:color="auto" w:fill="FFFFFF"/>
        </w:rPr>
        <w:t>Улытауского</w:t>
      </w:r>
      <w:r w:rsidRPr="00D554FD">
        <w:rPr>
          <w:rFonts w:ascii="Times New Roman" w:hAnsi="Times New Roman" w:cs="Times New Roman"/>
          <w:spacing w:val="2"/>
          <w:sz w:val="28"/>
          <w:szCs w:val="28"/>
          <w:shd w:val="clear" w:color="auto" w:fill="FFFFFF"/>
        </w:rPr>
        <w:t xml:space="preserve"> района по расходам за 2017 год составило </w:t>
      </w:r>
      <w:r w:rsidR="008360EE" w:rsidRPr="00D554FD">
        <w:rPr>
          <w:rFonts w:ascii="Times New Roman" w:hAnsi="Times New Roman" w:cs="Times New Roman"/>
          <w:bCs/>
          <w:sz w:val="28"/>
          <w:szCs w:val="28"/>
        </w:rPr>
        <w:t>5 334 474,8</w:t>
      </w:r>
      <w:r w:rsidR="007C4F92" w:rsidRPr="00D554FD">
        <w:rPr>
          <w:rFonts w:ascii="Times New Roman" w:hAnsi="Times New Roman" w:cs="Times New Roman"/>
          <w:bCs/>
          <w:sz w:val="28"/>
          <w:szCs w:val="28"/>
        </w:rPr>
        <w:t xml:space="preserve"> </w:t>
      </w:r>
      <w:r w:rsidRPr="00D554FD">
        <w:rPr>
          <w:rFonts w:ascii="Times New Roman" w:hAnsi="Times New Roman" w:cs="Times New Roman"/>
          <w:spacing w:val="2"/>
          <w:sz w:val="28"/>
          <w:szCs w:val="28"/>
          <w:shd w:val="clear" w:color="auto" w:fill="FFFFFF"/>
        </w:rPr>
        <w:t xml:space="preserve">тыс. тенге, при скорректированном бюджете </w:t>
      </w:r>
      <w:r w:rsidR="007C4F92" w:rsidRPr="00D554FD">
        <w:rPr>
          <w:rFonts w:ascii="Times New Roman" w:hAnsi="Times New Roman" w:cs="Times New Roman"/>
          <w:bCs/>
          <w:sz w:val="28"/>
          <w:szCs w:val="28"/>
        </w:rPr>
        <w:t>5 370 973,0</w:t>
      </w:r>
      <w:r w:rsidR="007C4F92" w:rsidRPr="00D554FD">
        <w:rPr>
          <w:rFonts w:ascii="Times New Roman" w:hAnsi="Times New Roman" w:cs="Times New Roman"/>
          <w:spacing w:val="2"/>
          <w:sz w:val="28"/>
          <w:szCs w:val="28"/>
          <w:shd w:val="clear" w:color="auto" w:fill="FFFFFF"/>
        </w:rPr>
        <w:t>тыс. тенге или 99,3</w:t>
      </w:r>
      <w:r w:rsidRPr="00D554FD">
        <w:rPr>
          <w:rFonts w:ascii="Times New Roman" w:hAnsi="Times New Roman" w:cs="Times New Roman"/>
          <w:spacing w:val="2"/>
          <w:sz w:val="28"/>
          <w:szCs w:val="28"/>
          <w:shd w:val="clear" w:color="auto" w:fill="FFFFFF"/>
        </w:rPr>
        <w:t xml:space="preserve">%. </w:t>
      </w:r>
      <w:r w:rsidR="007C4F92" w:rsidRPr="00D554FD">
        <w:rPr>
          <w:rFonts w:ascii="Times New Roman" w:hAnsi="Times New Roman" w:cs="Times New Roman"/>
          <w:bCs/>
          <w:sz w:val="28"/>
          <w:szCs w:val="28"/>
        </w:rPr>
        <w:t xml:space="preserve">Расходы районного бюджета в сравнении с 2016 годом снизились на 804 592,3 тыс. тенге (6 139 067,1) или на 13,1%. </w:t>
      </w:r>
    </w:p>
    <w:p w:rsidR="006F6010" w:rsidRPr="00D554FD" w:rsidRDefault="006F6010"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 xml:space="preserve">Сумма неосвоенных бюджетных средств – </w:t>
      </w:r>
      <w:r w:rsidR="00C55D9B" w:rsidRPr="00D554FD">
        <w:rPr>
          <w:rFonts w:ascii="Times New Roman" w:hAnsi="Times New Roman" w:cs="Times New Roman"/>
          <w:sz w:val="28"/>
          <w:szCs w:val="28"/>
        </w:rPr>
        <w:t>36 498,2</w:t>
      </w:r>
      <w:r w:rsidRPr="00D554FD">
        <w:rPr>
          <w:rFonts w:ascii="Times New Roman" w:hAnsi="Times New Roman" w:cs="Times New Roman"/>
          <w:spacing w:val="2"/>
          <w:sz w:val="28"/>
          <w:szCs w:val="28"/>
          <w:shd w:val="clear" w:color="auto" w:fill="FFFFFF"/>
        </w:rPr>
        <w:t xml:space="preserve"> тыс. тенге </w:t>
      </w:r>
    </w:p>
    <w:p w:rsidR="006F6010" w:rsidRPr="00D554FD" w:rsidRDefault="006F6010"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pacing w:val="2"/>
          <w:sz w:val="28"/>
          <w:szCs w:val="28"/>
          <w:shd w:val="clear" w:color="auto" w:fill="FFFFFF"/>
        </w:rPr>
        <w:t>(</w:t>
      </w:r>
      <w:r w:rsidR="00C55D9B" w:rsidRPr="00D554FD">
        <w:rPr>
          <w:rFonts w:ascii="Times New Roman" w:hAnsi="Times New Roman" w:cs="Times New Roman"/>
          <w:sz w:val="28"/>
          <w:szCs w:val="28"/>
        </w:rPr>
        <w:t>РБ – 0,2 тыс. тенге, ОБ – 0 тенге, МБ –36 498,0 тыс. тенге)</w:t>
      </w:r>
      <w:r w:rsidRPr="00D554FD">
        <w:rPr>
          <w:rFonts w:ascii="Times New Roman" w:hAnsi="Times New Roman" w:cs="Times New Roman"/>
          <w:spacing w:val="2"/>
          <w:sz w:val="28"/>
          <w:szCs w:val="28"/>
          <w:shd w:val="clear" w:color="auto" w:fill="FFFFFF"/>
        </w:rPr>
        <w:t>,</w:t>
      </w:r>
      <w:r w:rsidRPr="00D554FD">
        <w:rPr>
          <w:rFonts w:ascii="Times New Roman" w:hAnsi="Times New Roman" w:cs="Times New Roman"/>
          <w:sz w:val="28"/>
          <w:szCs w:val="28"/>
        </w:rPr>
        <w:t xml:space="preserve"> из которых основные суммы приходятся на:</w:t>
      </w:r>
      <w:r w:rsidRPr="00D554FD">
        <w:rPr>
          <w:rFonts w:ascii="Times New Roman" w:hAnsi="Times New Roman" w:cs="Times New Roman"/>
          <w:sz w:val="28"/>
          <w:szCs w:val="28"/>
          <w:u w:val="single"/>
        </w:rPr>
        <w:t xml:space="preserve"> </w:t>
      </w:r>
    </w:p>
    <w:p w:rsidR="00D11FF4" w:rsidRPr="00D554FD" w:rsidRDefault="00D11FF4" w:rsidP="00C52063">
      <w:pPr>
        <w:tabs>
          <w:tab w:val="left" w:pos="567"/>
        </w:tabs>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1.Аппарат акима района – 14 427,2 тыс. тенге;</w:t>
      </w:r>
    </w:p>
    <w:p w:rsidR="00D11FF4" w:rsidRPr="00D554FD" w:rsidRDefault="00D11FF4" w:rsidP="00C52063">
      <w:pPr>
        <w:tabs>
          <w:tab w:val="left" w:pos="567"/>
        </w:tabs>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2.Отдел строительства – 21 393,1 тыс. тенге;</w:t>
      </w:r>
    </w:p>
    <w:p w:rsidR="00D11FF4" w:rsidRPr="00D554FD" w:rsidRDefault="00D11FF4" w:rsidP="00C52063">
      <w:pPr>
        <w:tabs>
          <w:tab w:val="left" w:pos="567"/>
        </w:tabs>
        <w:spacing w:after="0" w:line="240" w:lineRule="auto"/>
        <w:ind w:firstLine="567"/>
        <w:jc w:val="both"/>
        <w:rPr>
          <w:rFonts w:ascii="Times New Roman" w:hAnsi="Times New Roman" w:cs="Times New Roman"/>
          <w:spacing w:val="2"/>
          <w:sz w:val="28"/>
          <w:szCs w:val="28"/>
          <w:shd w:val="clear" w:color="auto" w:fill="FFFFFF"/>
        </w:rPr>
      </w:pPr>
      <w:r w:rsidRPr="00D554FD">
        <w:rPr>
          <w:rFonts w:ascii="Times New Roman" w:hAnsi="Times New Roman" w:cs="Times New Roman"/>
          <w:spacing w:val="2"/>
          <w:sz w:val="28"/>
          <w:szCs w:val="28"/>
          <w:shd w:val="clear" w:color="auto" w:fill="FFFFFF"/>
        </w:rPr>
        <w:t>3. Аппарат акима Каракенгирского сельского округа - 200 тыс. тенге;</w:t>
      </w:r>
    </w:p>
    <w:p w:rsidR="00D11FF4" w:rsidRPr="00D554FD" w:rsidRDefault="00D11FF4" w:rsidP="00C52063">
      <w:pPr>
        <w:tabs>
          <w:tab w:val="left" w:pos="567"/>
        </w:tabs>
        <w:spacing w:after="0" w:line="240" w:lineRule="auto"/>
        <w:ind w:firstLine="567"/>
        <w:jc w:val="both"/>
        <w:rPr>
          <w:rFonts w:ascii="Times New Roman" w:hAnsi="Times New Roman" w:cs="Times New Roman"/>
          <w:b/>
          <w:spacing w:val="2"/>
          <w:sz w:val="28"/>
          <w:szCs w:val="28"/>
          <w:shd w:val="clear" w:color="auto" w:fill="FFFFFF"/>
        </w:rPr>
      </w:pPr>
      <w:r w:rsidRPr="00D554FD">
        <w:rPr>
          <w:rFonts w:ascii="Times New Roman" w:hAnsi="Times New Roman" w:cs="Times New Roman"/>
          <w:spacing w:val="2"/>
          <w:sz w:val="28"/>
          <w:szCs w:val="28"/>
          <w:shd w:val="clear" w:color="auto" w:fill="FFFFFF"/>
        </w:rPr>
        <w:t>4. Оставшиеся 475,0 тыс. тенге остатки счет округления повсем спецификам.</w:t>
      </w:r>
      <w:r w:rsidRPr="00D554FD">
        <w:rPr>
          <w:rFonts w:ascii="Times New Roman" w:hAnsi="Times New Roman" w:cs="Times New Roman"/>
          <w:b/>
          <w:spacing w:val="2"/>
          <w:sz w:val="28"/>
          <w:szCs w:val="28"/>
          <w:shd w:val="clear" w:color="auto" w:fill="FFFFFF"/>
        </w:rPr>
        <w:t xml:space="preserve"> </w:t>
      </w:r>
    </w:p>
    <w:p w:rsidR="006F6010" w:rsidRPr="00D554FD" w:rsidRDefault="006F6010"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Не освоение</w:t>
      </w:r>
      <w:r w:rsidRPr="00D554FD">
        <w:rPr>
          <w:rFonts w:ascii="Times New Roman" w:hAnsi="Times New Roman" w:cs="Times New Roman"/>
          <w:sz w:val="28"/>
          <w:szCs w:val="28"/>
        </w:rPr>
        <w:t xml:space="preserve"> бюджетных средств явилось следствием ряда объективных и субъективных причин, в том числе:</w:t>
      </w:r>
    </w:p>
    <w:p w:rsidR="00C55D9B" w:rsidRPr="00D554FD" w:rsidRDefault="00C55D9B"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субъективных в части:</w:t>
      </w:r>
    </w:p>
    <w:p w:rsidR="00C55D9B" w:rsidRPr="00D554FD" w:rsidRDefault="00C55D9B"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нарушения договорных обязательств поставщиками товаров (работ, услуг) – 12 788,0 тыс. тенге или  35,0%;</w:t>
      </w:r>
    </w:p>
    <w:p w:rsidR="00C55D9B" w:rsidRPr="00D554FD" w:rsidRDefault="00C55D9B"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неэффективного управления БП АБП заключающимся в не своевременном заключении договоров о государственных закупках в связи</w:t>
      </w:r>
      <w:r w:rsidRPr="00D554FD">
        <w:rPr>
          <w:rFonts w:ascii="Times New Roman" w:hAnsi="Times New Roman" w:cs="Times New Roman"/>
          <w:color w:val="FF0000"/>
          <w:sz w:val="28"/>
          <w:szCs w:val="28"/>
        </w:rPr>
        <w:t xml:space="preserve"> </w:t>
      </w:r>
      <w:r w:rsidRPr="00D554FD">
        <w:rPr>
          <w:rFonts w:ascii="Times New Roman" w:hAnsi="Times New Roman" w:cs="Times New Roman"/>
          <w:sz w:val="28"/>
          <w:szCs w:val="28"/>
        </w:rPr>
        <w:t xml:space="preserve"> </w:t>
      </w:r>
      <w:r w:rsidRPr="00D554FD">
        <w:rPr>
          <w:rFonts w:ascii="Times New Roman" w:hAnsi="Times New Roman" w:cs="Times New Roman"/>
          <w:sz w:val="28"/>
          <w:szCs w:val="28"/>
        </w:rPr>
        <w:lastRenderedPageBreak/>
        <w:t>позднем завершении конкурсных процедур и, как следствий приведшее к не освоению – 23 202,0 тыс. тенге или  63,6%;</w:t>
      </w:r>
    </w:p>
    <w:p w:rsidR="00C55D9B" w:rsidRPr="00D554FD" w:rsidRDefault="00C55D9B"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объективных в части:</w:t>
      </w:r>
    </w:p>
    <w:p w:rsidR="00C55D9B" w:rsidRPr="00D554FD" w:rsidRDefault="00C55D9B"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экономии бюджетных средств по итогам государственных закупок -  131,9 тыс. тенге или 0,36%;</w:t>
      </w:r>
    </w:p>
    <w:p w:rsidR="00C55D9B" w:rsidRPr="00D554FD" w:rsidRDefault="00C55D9B"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остатки за счет округления - 187,9 тыс. тенге или 0,52%;</w:t>
      </w:r>
    </w:p>
    <w:p w:rsidR="00C55D9B" w:rsidRPr="00D554FD" w:rsidRDefault="00C55D9B"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прочих оснований – 188,4 тыс. тенге или 0,52%.</w:t>
      </w:r>
    </w:p>
    <w:p w:rsidR="00C55D9B" w:rsidRPr="00D554FD" w:rsidRDefault="00C55D9B"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структуре расходов значительный удельный вес занимают затраты - 96,51%, приобретение финансовых активов - 1,78%, доля бюджетных кредитов – 1,47%, погашение займов - 0,24%.</w:t>
      </w:r>
    </w:p>
    <w:p w:rsidR="006F6010" w:rsidRPr="00D554FD" w:rsidRDefault="006F6010" w:rsidP="00C52063">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D554FD">
        <w:rPr>
          <w:rFonts w:ascii="Times New Roman" w:hAnsi="Times New Roman" w:cs="Times New Roman"/>
          <w:spacing w:val="2"/>
          <w:sz w:val="28"/>
          <w:szCs w:val="28"/>
          <w:shd w:val="clear" w:color="auto" w:fill="FFFFFF"/>
        </w:rPr>
        <w:t xml:space="preserve">Затраты бюджета по 13 функциональным группам составили </w:t>
      </w:r>
      <w:r w:rsidR="00500A15" w:rsidRPr="00D554FD">
        <w:rPr>
          <w:rFonts w:ascii="Times New Roman" w:hAnsi="Times New Roman" w:cs="Times New Roman"/>
          <w:sz w:val="28"/>
          <w:szCs w:val="28"/>
        </w:rPr>
        <w:t xml:space="preserve">5 184 </w:t>
      </w:r>
      <w:r w:rsidR="00500A15" w:rsidRPr="00D554FD">
        <w:rPr>
          <w:rFonts w:ascii="Times New Roman" w:hAnsi="Times New Roman" w:cs="Times New Roman"/>
          <w:sz w:val="28"/>
          <w:szCs w:val="28"/>
          <w:lang w:val="kk-KZ"/>
        </w:rPr>
        <w:t>917</w:t>
      </w:r>
      <w:r w:rsidR="00500A15" w:rsidRPr="00D554FD">
        <w:rPr>
          <w:rFonts w:ascii="Times New Roman" w:hAnsi="Times New Roman" w:cs="Times New Roman"/>
          <w:sz w:val="28"/>
          <w:szCs w:val="28"/>
        </w:rPr>
        <w:t>,0</w:t>
      </w:r>
      <w:r w:rsidRPr="00D554FD">
        <w:rPr>
          <w:rFonts w:ascii="Times New Roman" w:hAnsi="Times New Roman" w:cs="Times New Roman"/>
          <w:spacing w:val="2"/>
          <w:sz w:val="28"/>
          <w:szCs w:val="28"/>
          <w:shd w:val="clear" w:color="auto" w:fill="FFFFFF"/>
        </w:rPr>
        <w:t xml:space="preserve">тыс. тенге </w:t>
      </w:r>
      <w:r w:rsidRPr="00D554FD">
        <w:rPr>
          <w:rFonts w:ascii="Times New Roman" w:eastAsia="Times New Roman" w:hAnsi="Times New Roman" w:cs="Times New Roman"/>
          <w:bCs/>
          <w:sz w:val="28"/>
          <w:szCs w:val="28"/>
        </w:rPr>
        <w:t>и увеличился п</w:t>
      </w:r>
      <w:r w:rsidR="00500A15" w:rsidRPr="00D554FD">
        <w:rPr>
          <w:rFonts w:ascii="Times New Roman" w:eastAsia="Times New Roman" w:hAnsi="Times New Roman" w:cs="Times New Roman"/>
          <w:bCs/>
          <w:sz w:val="28"/>
          <w:szCs w:val="28"/>
        </w:rPr>
        <w:t>о сравнению с 2016 годом на 14,9%</w:t>
      </w:r>
      <w:r w:rsidRPr="00D554FD">
        <w:rPr>
          <w:rFonts w:ascii="Times New Roman" w:eastAsia="Times New Roman" w:hAnsi="Times New Roman" w:cs="Times New Roman"/>
          <w:bCs/>
          <w:sz w:val="28"/>
          <w:szCs w:val="28"/>
        </w:rPr>
        <w:t xml:space="preserve">. </w:t>
      </w:r>
    </w:p>
    <w:p w:rsidR="00500A15" w:rsidRPr="00D554FD" w:rsidRDefault="00500A15"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Основными направлениями затрат районного бюджета в 2017 году стали:</w:t>
      </w:r>
    </w:p>
    <w:p w:rsidR="00500A15" w:rsidRPr="00D554FD" w:rsidRDefault="00500A15"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государственные услуги общего характера – 516 183,4 тыс. тенге или 10,02% (в 2016 году – 26,4%), со снижением на 1 089 401 тыс. тенге или на 67,8%;</w:t>
      </w:r>
    </w:p>
    <w:p w:rsidR="00500A15" w:rsidRPr="00D554FD" w:rsidRDefault="00500A15"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образование – 2 002 131,0 тыс. тенге или 38,8% (в 2016 году – 32,4%), с ростом на 32 922 тыс. тенге или на 1,6%;</w:t>
      </w:r>
    </w:p>
    <w:p w:rsidR="00500A15" w:rsidRPr="00D554FD" w:rsidRDefault="00500A15"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жилищно-коммунальное хозяйство – 463 325,0 тыс. тенге или 8,99% (в 2016 году – 3,4%), с ростом на 256 814 тыс. тенге или на 124,4%;</w:t>
      </w:r>
    </w:p>
    <w:p w:rsidR="00500A15" w:rsidRPr="00D554FD" w:rsidRDefault="00500A15" w:rsidP="00C52063">
      <w:pPr>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культура, спорт, туризм и информационные пространство – 571 494,0 тыс. тенге или 11% (в 2016 году – 9,9%), со снижением на 32 025 тыс. тенге или на 5,3%.</w:t>
      </w:r>
    </w:p>
    <w:p w:rsidR="00500A15" w:rsidRPr="00D554FD" w:rsidRDefault="00500A15"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В динамике затрат бюджета района на 2015-2017 годы в разрезе функциональных групп по </w:t>
      </w:r>
      <w:r w:rsidRPr="00D554FD">
        <w:rPr>
          <w:rFonts w:ascii="Times New Roman" w:hAnsi="Times New Roman" w:cs="Times New Roman"/>
          <w:sz w:val="28"/>
          <w:szCs w:val="28"/>
          <w:lang w:val="kk-KZ"/>
        </w:rPr>
        <w:t>транспорту и коммуникации</w:t>
      </w:r>
      <w:r w:rsidRPr="00D554FD">
        <w:rPr>
          <w:rFonts w:ascii="Times New Roman" w:hAnsi="Times New Roman" w:cs="Times New Roman"/>
          <w:sz w:val="28"/>
          <w:szCs w:val="28"/>
        </w:rPr>
        <w:t xml:space="preserve"> наблюдается незначительное  снижение доли расходов в общем объеме затрат. </w:t>
      </w:r>
    </w:p>
    <w:p w:rsidR="00500A15" w:rsidRPr="00D554FD" w:rsidRDefault="00500A15"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Так, в 2015 году расходы на </w:t>
      </w:r>
      <w:r w:rsidRPr="00D554FD">
        <w:rPr>
          <w:rFonts w:ascii="Times New Roman" w:hAnsi="Times New Roman" w:cs="Times New Roman"/>
          <w:sz w:val="28"/>
          <w:szCs w:val="28"/>
          <w:lang w:val="kk-KZ"/>
        </w:rPr>
        <w:t>транспорт и коммуникации</w:t>
      </w:r>
      <w:r w:rsidRPr="00D554FD">
        <w:rPr>
          <w:rFonts w:ascii="Times New Roman" w:hAnsi="Times New Roman" w:cs="Times New Roman"/>
          <w:sz w:val="28"/>
          <w:szCs w:val="28"/>
        </w:rPr>
        <w:t xml:space="preserve"> в общем объеме составляли </w:t>
      </w:r>
      <w:r w:rsidRPr="00D554FD">
        <w:rPr>
          <w:rFonts w:ascii="Times New Roman" w:hAnsi="Times New Roman" w:cs="Times New Roman"/>
          <w:sz w:val="28"/>
          <w:szCs w:val="28"/>
          <w:lang w:val="kk-KZ"/>
        </w:rPr>
        <w:t>3,22</w:t>
      </w:r>
      <w:r w:rsidRPr="00D554FD">
        <w:rPr>
          <w:rFonts w:ascii="Times New Roman" w:hAnsi="Times New Roman" w:cs="Times New Roman"/>
          <w:sz w:val="28"/>
          <w:szCs w:val="28"/>
        </w:rPr>
        <w:t xml:space="preserve">%, в 2016 году – </w:t>
      </w:r>
      <w:r w:rsidRPr="00D554FD">
        <w:rPr>
          <w:rFonts w:ascii="Times New Roman" w:hAnsi="Times New Roman" w:cs="Times New Roman"/>
          <w:sz w:val="28"/>
          <w:szCs w:val="28"/>
          <w:lang w:val="kk-KZ"/>
        </w:rPr>
        <w:t>1,34</w:t>
      </w:r>
      <w:r w:rsidRPr="00D554FD">
        <w:rPr>
          <w:rFonts w:ascii="Times New Roman" w:hAnsi="Times New Roman" w:cs="Times New Roman"/>
          <w:sz w:val="28"/>
          <w:szCs w:val="28"/>
        </w:rPr>
        <w:t xml:space="preserve">%, 2017 году – </w:t>
      </w:r>
      <w:r w:rsidRPr="00D554FD">
        <w:rPr>
          <w:rFonts w:ascii="Times New Roman" w:hAnsi="Times New Roman" w:cs="Times New Roman"/>
          <w:sz w:val="28"/>
          <w:szCs w:val="28"/>
          <w:lang w:val="kk-KZ"/>
        </w:rPr>
        <w:t>8,99</w:t>
      </w:r>
      <w:r w:rsidRPr="00D554FD">
        <w:rPr>
          <w:rFonts w:ascii="Times New Roman" w:hAnsi="Times New Roman" w:cs="Times New Roman"/>
          <w:sz w:val="28"/>
          <w:szCs w:val="28"/>
        </w:rPr>
        <w:t xml:space="preserve">%. </w:t>
      </w:r>
    </w:p>
    <w:p w:rsidR="00500A15" w:rsidRPr="00D554FD" w:rsidRDefault="00500A15"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При этом наблюдается повышение доля затрат на </w:t>
      </w:r>
      <w:r w:rsidRPr="00D554FD">
        <w:rPr>
          <w:rFonts w:ascii="Times New Roman" w:hAnsi="Times New Roman" w:cs="Times New Roman"/>
          <w:sz w:val="28"/>
          <w:szCs w:val="28"/>
          <w:lang w:val="kk-KZ"/>
        </w:rPr>
        <w:t xml:space="preserve">образование, </w:t>
      </w:r>
      <w:r w:rsidRPr="00D554FD">
        <w:rPr>
          <w:rFonts w:ascii="Times New Roman" w:hAnsi="Times New Roman" w:cs="Times New Roman"/>
          <w:sz w:val="28"/>
          <w:szCs w:val="28"/>
        </w:rPr>
        <w:t>государственные услуги общего характера</w:t>
      </w:r>
      <w:r w:rsidRPr="00D554FD">
        <w:rPr>
          <w:rFonts w:ascii="Times New Roman" w:hAnsi="Times New Roman" w:cs="Times New Roman"/>
          <w:sz w:val="28"/>
          <w:szCs w:val="28"/>
          <w:lang w:val="kk-KZ"/>
        </w:rPr>
        <w:t>, трансферты</w:t>
      </w:r>
      <w:r w:rsidRPr="00D554FD">
        <w:rPr>
          <w:rFonts w:ascii="Times New Roman" w:hAnsi="Times New Roman" w:cs="Times New Roman"/>
          <w:sz w:val="28"/>
          <w:szCs w:val="28"/>
        </w:rPr>
        <w:t>. Так, доля затрат на:</w:t>
      </w:r>
    </w:p>
    <w:p w:rsidR="00500A15" w:rsidRPr="00D554FD" w:rsidRDefault="00500A15"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 xml:space="preserve">образование </w:t>
      </w:r>
      <w:r w:rsidRPr="00D554FD">
        <w:rPr>
          <w:rFonts w:ascii="Times New Roman" w:hAnsi="Times New Roman" w:cs="Times New Roman"/>
          <w:sz w:val="28"/>
          <w:szCs w:val="28"/>
        </w:rPr>
        <w:t xml:space="preserve">составляла </w:t>
      </w:r>
      <w:r w:rsidRPr="00D554FD">
        <w:rPr>
          <w:rFonts w:ascii="Times New Roman" w:hAnsi="Times New Roman" w:cs="Times New Roman"/>
          <w:sz w:val="28"/>
          <w:szCs w:val="28"/>
          <w:lang w:val="kk-KZ"/>
        </w:rPr>
        <w:t>34,4</w:t>
      </w:r>
      <w:r w:rsidRPr="00D554FD">
        <w:rPr>
          <w:rFonts w:ascii="Times New Roman" w:hAnsi="Times New Roman" w:cs="Times New Roman"/>
          <w:sz w:val="28"/>
          <w:szCs w:val="28"/>
        </w:rPr>
        <w:t xml:space="preserve">% в 2015 году, </w:t>
      </w:r>
      <w:r w:rsidRPr="00D554FD">
        <w:rPr>
          <w:rFonts w:ascii="Times New Roman" w:hAnsi="Times New Roman" w:cs="Times New Roman"/>
          <w:sz w:val="28"/>
          <w:szCs w:val="28"/>
          <w:lang w:val="kk-KZ"/>
        </w:rPr>
        <w:t>32,41</w:t>
      </w:r>
      <w:r w:rsidRPr="00D554FD">
        <w:rPr>
          <w:rFonts w:ascii="Times New Roman" w:hAnsi="Times New Roman" w:cs="Times New Roman"/>
          <w:sz w:val="28"/>
          <w:szCs w:val="28"/>
        </w:rPr>
        <w:t xml:space="preserve">% в 2016 году, </w:t>
      </w:r>
      <w:r w:rsidRPr="00D554FD">
        <w:rPr>
          <w:rFonts w:ascii="Times New Roman" w:hAnsi="Times New Roman" w:cs="Times New Roman"/>
          <w:sz w:val="28"/>
          <w:szCs w:val="28"/>
          <w:lang w:val="kk-KZ"/>
        </w:rPr>
        <w:t>38,9</w:t>
      </w:r>
      <w:r w:rsidRPr="00D554FD">
        <w:rPr>
          <w:rFonts w:ascii="Times New Roman" w:hAnsi="Times New Roman" w:cs="Times New Roman"/>
          <w:sz w:val="28"/>
          <w:szCs w:val="28"/>
        </w:rPr>
        <w:t>% в 2017 году;</w:t>
      </w:r>
    </w:p>
    <w:p w:rsidR="00500A15" w:rsidRPr="00D554FD" w:rsidRDefault="00500A15"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sz w:val="28"/>
          <w:szCs w:val="28"/>
        </w:rPr>
        <w:t xml:space="preserve">государственные услуги общего характера в 2015 году </w:t>
      </w:r>
      <w:r w:rsidRPr="00D554FD">
        <w:rPr>
          <w:rFonts w:ascii="Times New Roman" w:hAnsi="Times New Roman" w:cs="Times New Roman"/>
          <w:sz w:val="28"/>
          <w:szCs w:val="28"/>
          <w:lang w:val="kk-KZ"/>
        </w:rPr>
        <w:t>9,6</w:t>
      </w:r>
      <w:r w:rsidRPr="00D554FD">
        <w:rPr>
          <w:rFonts w:ascii="Times New Roman" w:hAnsi="Times New Roman" w:cs="Times New Roman"/>
          <w:sz w:val="28"/>
          <w:szCs w:val="28"/>
        </w:rPr>
        <w:t xml:space="preserve">%, в 2016 году  </w:t>
      </w:r>
      <w:r w:rsidRPr="00D554FD">
        <w:rPr>
          <w:rFonts w:ascii="Times New Roman" w:hAnsi="Times New Roman" w:cs="Times New Roman"/>
          <w:sz w:val="28"/>
          <w:szCs w:val="28"/>
          <w:lang w:val="kk-KZ"/>
        </w:rPr>
        <w:t>26,4</w:t>
      </w:r>
      <w:r w:rsidRPr="00D554FD">
        <w:rPr>
          <w:rFonts w:ascii="Times New Roman" w:hAnsi="Times New Roman" w:cs="Times New Roman"/>
          <w:sz w:val="28"/>
          <w:szCs w:val="28"/>
        </w:rPr>
        <w:t>%, в 2017 году</w:t>
      </w:r>
      <w:r w:rsidRPr="00D554FD">
        <w:rPr>
          <w:rFonts w:ascii="Times New Roman" w:hAnsi="Times New Roman" w:cs="Times New Roman"/>
          <w:sz w:val="28"/>
          <w:szCs w:val="28"/>
          <w:lang w:val="kk-KZ"/>
        </w:rPr>
        <w:t xml:space="preserve"> 10,0</w:t>
      </w:r>
      <w:r w:rsidRPr="00D554FD">
        <w:rPr>
          <w:rFonts w:ascii="Times New Roman" w:hAnsi="Times New Roman" w:cs="Times New Roman"/>
          <w:sz w:val="28"/>
          <w:szCs w:val="28"/>
        </w:rPr>
        <w:t>%</w:t>
      </w:r>
      <w:r w:rsidRPr="00D554FD">
        <w:rPr>
          <w:rFonts w:ascii="Times New Roman" w:hAnsi="Times New Roman" w:cs="Times New Roman"/>
          <w:sz w:val="28"/>
          <w:szCs w:val="28"/>
          <w:lang w:val="kk-KZ"/>
        </w:rPr>
        <w:t>.</w:t>
      </w:r>
    </w:p>
    <w:p w:rsidR="00500A15" w:rsidRPr="00D554FD" w:rsidRDefault="00500A15"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Согласно скорректированного бюджета на 2017 год объем поступлений трансфертов составил 53 797,0 тыс. тенге, в том числе целевые текущие трансферты 53 797,0 тыс. тенге, из них:</w:t>
      </w:r>
    </w:p>
    <w:p w:rsidR="00500A15" w:rsidRPr="00D554FD" w:rsidRDefault="00500A15"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из республиканского бюджета -  11 483,0 тыс. тенге;</w:t>
      </w:r>
    </w:p>
    <w:p w:rsidR="00500A15" w:rsidRPr="00D554FD" w:rsidRDefault="00500A15"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областного бюджета – 42 314,0 тыс. тенге.</w:t>
      </w:r>
    </w:p>
    <w:p w:rsidR="006F6010" w:rsidRPr="00D554FD" w:rsidRDefault="006F6010" w:rsidP="00C52063">
      <w:pPr>
        <w:tabs>
          <w:tab w:val="left" w:pos="567"/>
        </w:tabs>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D554FD">
        <w:rPr>
          <w:rFonts w:ascii="Times New Roman" w:hAnsi="Times New Roman" w:cs="Times New Roman"/>
          <w:sz w:val="28"/>
          <w:szCs w:val="28"/>
        </w:rPr>
        <w:t xml:space="preserve">По  итогам 2017 года при плане </w:t>
      </w:r>
      <w:r w:rsidR="00500A15" w:rsidRPr="00D554FD">
        <w:rPr>
          <w:rFonts w:ascii="Times New Roman" w:hAnsi="Times New Roman" w:cs="Times New Roman"/>
          <w:sz w:val="28"/>
          <w:szCs w:val="28"/>
        </w:rPr>
        <w:t>53 797,0</w:t>
      </w:r>
      <w:r w:rsidRPr="00D554FD">
        <w:rPr>
          <w:rFonts w:ascii="Times New Roman" w:hAnsi="Times New Roman" w:cs="Times New Roman"/>
          <w:sz w:val="28"/>
          <w:szCs w:val="28"/>
        </w:rPr>
        <w:t xml:space="preserve"> тыс. тенге освоение трансфертов составило </w:t>
      </w:r>
      <w:r w:rsidR="00500A15" w:rsidRPr="00D554FD">
        <w:rPr>
          <w:rFonts w:ascii="Times New Roman" w:hAnsi="Times New Roman" w:cs="Times New Roman"/>
          <w:sz w:val="28"/>
          <w:szCs w:val="28"/>
        </w:rPr>
        <w:t>53 797,0</w:t>
      </w:r>
      <w:r w:rsidRPr="00D554FD">
        <w:rPr>
          <w:rFonts w:ascii="Times New Roman" w:hAnsi="Times New Roman" w:cs="Times New Roman"/>
          <w:sz w:val="28"/>
          <w:szCs w:val="28"/>
        </w:rPr>
        <w:t xml:space="preserve"> тыс. тенге или </w:t>
      </w:r>
      <w:r w:rsidR="00500A15" w:rsidRPr="00D554FD">
        <w:rPr>
          <w:rFonts w:ascii="Times New Roman" w:hAnsi="Times New Roman" w:cs="Times New Roman"/>
          <w:sz w:val="28"/>
          <w:szCs w:val="28"/>
        </w:rPr>
        <w:t>100</w:t>
      </w:r>
      <w:r w:rsidRPr="00D554FD">
        <w:rPr>
          <w:rFonts w:ascii="Times New Roman" w:hAnsi="Times New Roman" w:cs="Times New Roman"/>
          <w:sz w:val="28"/>
          <w:szCs w:val="28"/>
        </w:rPr>
        <w:t xml:space="preserve"> %.</w:t>
      </w:r>
    </w:p>
    <w:p w:rsidR="00500A15" w:rsidRPr="00D554FD" w:rsidRDefault="00500A15" w:rsidP="00C52063">
      <w:pPr>
        <w:tabs>
          <w:tab w:val="left" w:pos="567"/>
        </w:tabs>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Темп роста/уменьшения целевых трансфертов с предыдущими годами характеризуется следующими показателями: 2015 год к 2014 году трансферты </w:t>
      </w:r>
      <w:r w:rsidRPr="00D554FD">
        <w:rPr>
          <w:rFonts w:ascii="Times New Roman" w:hAnsi="Times New Roman" w:cs="Times New Roman"/>
          <w:sz w:val="28"/>
          <w:szCs w:val="28"/>
        </w:rPr>
        <w:lastRenderedPageBreak/>
        <w:t>уменьшились на 53,4% , 2016 год к 2015 году трансферты выросли на 178,9%, 2017 год к 2016 году трансферты уменьшились на 93,8%.</w:t>
      </w:r>
    </w:p>
    <w:p w:rsidR="006F6010" w:rsidRPr="00D554FD" w:rsidRDefault="006F6010" w:rsidP="00C52063">
      <w:pPr>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Cs/>
          <w:sz w:val="28"/>
          <w:szCs w:val="28"/>
        </w:rPr>
        <w:t>Возврат недоиспользованных целевых трансфертов в областной и республиканский  бюджеты произведен за счет остатков бюджетных средств на начало финансового года.</w:t>
      </w:r>
    </w:p>
    <w:p w:rsidR="006F6010" w:rsidRPr="00D554FD" w:rsidRDefault="006F601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Использование (доиспользование) в 2017 году суммы целевых трансфертов, выделенных из республиканского и областного бюджетов не было.</w:t>
      </w:r>
    </w:p>
    <w:p w:rsidR="006F6010" w:rsidRPr="00D554FD" w:rsidRDefault="006F6010"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Бюджетные кредиты поступили в объеме </w:t>
      </w:r>
      <w:r w:rsidR="00F86308" w:rsidRPr="00D554FD">
        <w:rPr>
          <w:rFonts w:ascii="Times New Roman" w:hAnsi="Times New Roman" w:cs="Times New Roman"/>
          <w:sz w:val="28"/>
          <w:szCs w:val="28"/>
        </w:rPr>
        <w:t xml:space="preserve">78 281,0 </w:t>
      </w:r>
      <w:r w:rsidRPr="00D554FD">
        <w:rPr>
          <w:rFonts w:ascii="Times New Roman" w:hAnsi="Times New Roman" w:cs="Times New Roman"/>
          <w:sz w:val="28"/>
          <w:szCs w:val="28"/>
        </w:rPr>
        <w:t xml:space="preserve">тыс. тенге на реализацию мер социальной поддержки специалистов. </w:t>
      </w:r>
    </w:p>
    <w:p w:rsidR="006F6010" w:rsidRPr="00D554FD" w:rsidRDefault="006F6010"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Бюджетные кредиты в те</w:t>
      </w:r>
      <w:r w:rsidR="00F86308" w:rsidRPr="00D554FD">
        <w:rPr>
          <w:rFonts w:ascii="Times New Roman" w:hAnsi="Times New Roman" w:cs="Times New Roman"/>
          <w:sz w:val="28"/>
          <w:szCs w:val="28"/>
        </w:rPr>
        <w:t>чение 2017 года предоставлены 24</w:t>
      </w:r>
      <w:r w:rsidRPr="00D554FD">
        <w:rPr>
          <w:rFonts w:ascii="Times New Roman" w:hAnsi="Times New Roman" w:cs="Times New Roman"/>
          <w:sz w:val="28"/>
          <w:szCs w:val="28"/>
        </w:rPr>
        <w:t xml:space="preserve"> специалистам на общую сумму </w:t>
      </w:r>
      <w:r w:rsidR="00F86308" w:rsidRPr="00D554FD">
        <w:rPr>
          <w:rFonts w:ascii="Times New Roman" w:hAnsi="Times New Roman" w:cs="Times New Roman"/>
          <w:sz w:val="28"/>
          <w:szCs w:val="28"/>
        </w:rPr>
        <w:t xml:space="preserve">78 281,0 </w:t>
      </w:r>
      <w:r w:rsidRPr="00D554FD">
        <w:rPr>
          <w:rFonts w:ascii="Times New Roman" w:hAnsi="Times New Roman" w:cs="Times New Roman"/>
          <w:sz w:val="28"/>
          <w:szCs w:val="28"/>
        </w:rPr>
        <w:t xml:space="preserve">тыс. тенге, в том числе: </w:t>
      </w:r>
    </w:p>
    <w:p w:rsidR="00F86308" w:rsidRPr="00D554FD" w:rsidRDefault="00F86308"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образования - 12 человек на сумму 38 538,6 тыс. тенге;</w:t>
      </w:r>
    </w:p>
    <w:p w:rsidR="00F86308" w:rsidRPr="00D554FD" w:rsidRDefault="00F86308"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здравоохранения – 8 человек на сумму 26 128,4 тыс. тенге;</w:t>
      </w:r>
    </w:p>
    <w:p w:rsidR="00F86308" w:rsidRPr="00D554FD" w:rsidRDefault="00F86308"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спорт - 1 человек  на сумму 3 403,5 тыс. тенге;</w:t>
      </w:r>
    </w:p>
    <w:p w:rsidR="00F86308" w:rsidRPr="00D554FD" w:rsidRDefault="00F86308"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ветеринарии – 3 человек на сумму 10 210,5 тыс. тенге.</w:t>
      </w:r>
    </w:p>
    <w:p w:rsidR="006F6010" w:rsidRPr="00D554FD" w:rsidRDefault="006F6010" w:rsidP="00C52063">
      <w:pPr>
        <w:pStyle w:val="ac"/>
        <w:tabs>
          <w:tab w:val="left" w:pos="567"/>
        </w:tabs>
        <w:spacing w:after="0" w:line="240" w:lineRule="auto"/>
        <w:ind w:left="0" w:firstLine="567"/>
        <w:jc w:val="both"/>
        <w:rPr>
          <w:rFonts w:ascii="Times New Roman" w:hAnsi="Times New Roman" w:cs="Times New Roman"/>
          <w:sz w:val="28"/>
          <w:szCs w:val="28"/>
          <w:lang w:val="kk-KZ"/>
        </w:rPr>
      </w:pPr>
      <w:r w:rsidRPr="00D554FD">
        <w:rPr>
          <w:rFonts w:ascii="Times New Roman" w:hAnsi="Times New Roman" w:cs="Times New Roman"/>
          <w:sz w:val="28"/>
          <w:szCs w:val="28"/>
        </w:rPr>
        <w:t>А</w:t>
      </w:r>
      <w:r w:rsidRPr="00D554FD">
        <w:rPr>
          <w:rFonts w:ascii="Times New Roman" w:hAnsi="Times New Roman" w:cs="Times New Roman"/>
          <w:sz w:val="28"/>
          <w:szCs w:val="28"/>
          <w:lang w:val="kk-KZ"/>
        </w:rPr>
        <w:t xml:space="preserve">удитом ведения учета и мониторинга бюджетных кредитов установлено, что по итогам 2017 года по графику сумма погашения (с учетом бюджетных кредитов, выданных с 2010 года) составила </w:t>
      </w:r>
      <w:r w:rsidR="00FF4746" w:rsidRPr="00D554FD">
        <w:rPr>
          <w:rFonts w:ascii="Times New Roman" w:hAnsi="Times New Roman" w:cs="Times New Roman"/>
          <w:sz w:val="28"/>
          <w:szCs w:val="28"/>
          <w:lang w:val="kk-KZ"/>
        </w:rPr>
        <w:t>36 120,6,</w:t>
      </w:r>
      <w:r w:rsidRPr="00D554FD">
        <w:rPr>
          <w:rFonts w:ascii="Times New Roman" w:hAnsi="Times New Roman" w:cs="Times New Roman"/>
          <w:sz w:val="28"/>
          <w:szCs w:val="28"/>
          <w:lang w:val="kk-KZ"/>
        </w:rPr>
        <w:t xml:space="preserve"> тыс. тенге, фактически погашено – </w:t>
      </w:r>
      <w:r w:rsidR="00FF4746" w:rsidRPr="00D554FD">
        <w:rPr>
          <w:rFonts w:ascii="Times New Roman" w:hAnsi="Times New Roman" w:cs="Times New Roman"/>
          <w:sz w:val="28"/>
          <w:szCs w:val="28"/>
          <w:lang w:val="kk-KZ"/>
        </w:rPr>
        <w:t>31 946,7</w:t>
      </w:r>
      <w:r w:rsidRPr="00D554FD">
        <w:rPr>
          <w:rFonts w:ascii="Times New Roman" w:hAnsi="Times New Roman" w:cs="Times New Roman"/>
          <w:sz w:val="28"/>
          <w:szCs w:val="28"/>
          <w:lang w:val="kk-KZ"/>
        </w:rPr>
        <w:t xml:space="preserve"> тыс. тенге.</w:t>
      </w:r>
    </w:p>
    <w:p w:rsidR="006F6010" w:rsidRPr="00D554FD" w:rsidRDefault="006F6010" w:rsidP="00C52063">
      <w:pPr>
        <w:pStyle w:val="ac"/>
        <w:tabs>
          <w:tab w:val="left" w:pos="567"/>
        </w:tabs>
        <w:spacing w:after="0" w:line="240" w:lineRule="auto"/>
        <w:ind w:left="0"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 xml:space="preserve">Просроченная кредиторская задолженность по заемщикам на 1 января 2018 года составила </w:t>
      </w:r>
      <w:r w:rsidR="00FF4746" w:rsidRPr="00D554FD">
        <w:rPr>
          <w:rFonts w:ascii="Times New Roman" w:hAnsi="Times New Roman" w:cs="Times New Roman"/>
          <w:sz w:val="28"/>
          <w:szCs w:val="28"/>
          <w:lang w:val="kk-KZ"/>
        </w:rPr>
        <w:t>10 465,0</w:t>
      </w:r>
      <w:r w:rsidRPr="00D554FD">
        <w:rPr>
          <w:rFonts w:ascii="Times New Roman" w:hAnsi="Times New Roman" w:cs="Times New Roman"/>
          <w:sz w:val="28"/>
          <w:szCs w:val="28"/>
          <w:lang w:val="kk-KZ"/>
        </w:rPr>
        <w:t xml:space="preserve"> тыс. тенге.</w:t>
      </w:r>
    </w:p>
    <w:p w:rsidR="006F6010" w:rsidRPr="00D554FD" w:rsidRDefault="006F6010" w:rsidP="00C52063">
      <w:pPr>
        <w:spacing w:after="0" w:line="240" w:lineRule="auto"/>
        <w:ind w:firstLine="567"/>
        <w:contextualSpacing/>
        <w:jc w:val="both"/>
        <w:rPr>
          <w:rFonts w:ascii="Times New Roman" w:hAnsi="Times New Roman" w:cs="Times New Roman"/>
          <w:sz w:val="28"/>
          <w:szCs w:val="28"/>
          <w:lang w:val="kk-KZ"/>
        </w:rPr>
      </w:pPr>
      <w:r w:rsidRPr="00D554FD">
        <w:rPr>
          <w:rFonts w:ascii="Times New Roman" w:hAnsi="Times New Roman" w:cs="Times New Roman"/>
          <w:kern w:val="2"/>
          <w:sz w:val="28"/>
          <w:szCs w:val="28"/>
          <w:lang w:eastAsia="ar-SA"/>
        </w:rPr>
        <w:t xml:space="preserve">Кроме того, по БП 099 «Реализация мер по оказанию социальной </w:t>
      </w:r>
      <w:r w:rsidRPr="00D554FD">
        <w:rPr>
          <w:rFonts w:ascii="Times New Roman" w:hAnsi="Times New Roman" w:cs="Times New Roman"/>
          <w:sz w:val="28"/>
          <w:szCs w:val="28"/>
          <w:lang w:val="kk-KZ"/>
        </w:rPr>
        <w:t xml:space="preserve">поддержки специалистов» выделены бюджетные средства в сумме </w:t>
      </w:r>
      <w:r w:rsidR="00E66FF5" w:rsidRPr="00D554FD">
        <w:rPr>
          <w:rFonts w:ascii="Times New Roman" w:eastAsia="Calibri" w:hAnsi="Times New Roman" w:cs="Times New Roman"/>
          <w:bCs/>
          <w:sz w:val="28"/>
          <w:szCs w:val="28"/>
        </w:rPr>
        <w:t xml:space="preserve">11 432,0 </w:t>
      </w:r>
      <w:r w:rsidRPr="00D554FD">
        <w:rPr>
          <w:rFonts w:ascii="Times New Roman" w:hAnsi="Times New Roman" w:cs="Times New Roman"/>
          <w:sz w:val="28"/>
          <w:szCs w:val="28"/>
          <w:lang w:val="kk-KZ"/>
        </w:rPr>
        <w:t xml:space="preserve">тыс. тенге, освоено </w:t>
      </w:r>
      <w:r w:rsidR="00E66FF5" w:rsidRPr="00D554FD">
        <w:rPr>
          <w:rFonts w:ascii="Times New Roman" w:eastAsia="Calibri" w:hAnsi="Times New Roman" w:cs="Times New Roman"/>
          <w:bCs/>
          <w:sz w:val="28"/>
          <w:szCs w:val="28"/>
        </w:rPr>
        <w:t xml:space="preserve">11 432,0 </w:t>
      </w:r>
      <w:r w:rsidRPr="00D554FD">
        <w:rPr>
          <w:rFonts w:ascii="Times New Roman" w:hAnsi="Times New Roman" w:cs="Times New Roman"/>
          <w:sz w:val="28"/>
          <w:szCs w:val="28"/>
          <w:lang w:val="kk-KZ"/>
        </w:rPr>
        <w:t>тыс. тенге или 100% к плану.</w:t>
      </w:r>
    </w:p>
    <w:p w:rsidR="00E66FF5" w:rsidRPr="00D554FD" w:rsidRDefault="006F6010" w:rsidP="00C52063">
      <w:pPr>
        <w:pStyle w:val="ac"/>
        <w:tabs>
          <w:tab w:val="left" w:pos="567"/>
        </w:tabs>
        <w:spacing w:after="0" w:line="240" w:lineRule="auto"/>
        <w:ind w:left="0"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 xml:space="preserve">Аудитом правильности выделения кредитов специалистам здравоохранения, образования и </w:t>
      </w:r>
      <w:r w:rsidRPr="00D554FD">
        <w:rPr>
          <w:rFonts w:ascii="Times New Roman" w:hAnsi="Times New Roman" w:cs="Times New Roman"/>
          <w:sz w:val="28"/>
          <w:szCs w:val="28"/>
        </w:rPr>
        <w:t>ветеринарии</w:t>
      </w:r>
      <w:r w:rsidRPr="00D554FD">
        <w:rPr>
          <w:rFonts w:ascii="Times New Roman" w:hAnsi="Times New Roman" w:cs="Times New Roman"/>
          <w:sz w:val="28"/>
          <w:szCs w:val="28"/>
          <w:lang w:val="kk-KZ"/>
        </w:rPr>
        <w:t xml:space="preserve"> нарушений не установлено, по всем имеется полный пакет документов. Решение о выдачи бюджетного кредита принималось решением членов постоянной действующей комиссии, </w:t>
      </w:r>
      <w:r w:rsidRPr="00D554FD">
        <w:rPr>
          <w:rFonts w:ascii="Times New Roman" w:hAnsi="Times New Roman" w:cs="Times New Roman"/>
          <w:sz w:val="28"/>
          <w:szCs w:val="28"/>
        </w:rPr>
        <w:t xml:space="preserve">аудитом использования средств на </w:t>
      </w:r>
      <w:r w:rsidRPr="00D554FD">
        <w:rPr>
          <w:rFonts w:ascii="Times New Roman" w:hAnsi="Times New Roman" w:cs="Times New Roman"/>
          <w:color w:val="000000"/>
          <w:spacing w:val="5"/>
          <w:sz w:val="28"/>
          <w:szCs w:val="28"/>
        </w:rPr>
        <w:t>реализацию мер социальной поддержки специалистам социальной сферы нарушений не установлено</w:t>
      </w:r>
      <w:r w:rsidRPr="00D554FD">
        <w:rPr>
          <w:rFonts w:ascii="Times New Roman" w:hAnsi="Times New Roman" w:cs="Times New Roman"/>
          <w:sz w:val="28"/>
          <w:szCs w:val="28"/>
          <w:lang w:val="kk-KZ"/>
        </w:rPr>
        <w:t>.</w:t>
      </w:r>
    </w:p>
    <w:p w:rsidR="00E66FF5" w:rsidRPr="00D554FD" w:rsidRDefault="00E66FF5"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Анализом затрат на приобретение (продажа) финансовых активов установлено ,что в 2017 году по бюджетной программе 014 «Формирование или увеличение уставного каптала юридических лиц» за счет средств бюджета выделено 94 856,0 тыс. тенге и освоено 94 855,9 тыс. тенге.</w:t>
      </w:r>
    </w:p>
    <w:p w:rsidR="00E66FF5" w:rsidRPr="00D554FD" w:rsidRDefault="00E66FF5"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Средства в размере 40 000,0 тыс. тенге направлены на приобретение  19 разных видов запчастей на специальные техники, трансформаторов в количестве 9 шт., компьютерной техники в количестве 3 штук и другие основные средства в количестве 10 штук,  также на проведение текущего ремонта водопровода села Улытау.</w:t>
      </w:r>
    </w:p>
    <w:p w:rsidR="00E66FF5" w:rsidRPr="00D554FD" w:rsidRDefault="00E66FF5"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Средства в размере 29 856,0 тыс. тенге направлены на приобретение  и установку трансформаторов в количестве 6 шт., электросчетчики 2 шт. и другие основные средства в количестве 5 шт.</w:t>
      </w:r>
    </w:p>
    <w:p w:rsidR="00E66FF5" w:rsidRPr="00D554FD" w:rsidRDefault="00E66FF5"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lastRenderedPageBreak/>
        <w:t xml:space="preserve">Средства в размере 25 000,0 тыс. тенге направлены на приобретение  специальной техники КаМаз - 15 470,0 тыс. тенге и автомашина </w:t>
      </w:r>
      <w:r w:rsidRPr="00D554FD">
        <w:rPr>
          <w:rFonts w:ascii="Times New Roman" w:hAnsi="Times New Roman" w:cs="Times New Roman"/>
          <w:sz w:val="28"/>
          <w:szCs w:val="28"/>
          <w:lang w:val="en-US"/>
        </w:rPr>
        <w:t>KIA</w:t>
      </w:r>
      <w:r w:rsidRPr="00D554FD">
        <w:rPr>
          <w:rFonts w:ascii="Times New Roman" w:hAnsi="Times New Roman" w:cs="Times New Roman"/>
          <w:sz w:val="28"/>
          <w:szCs w:val="28"/>
        </w:rPr>
        <w:t xml:space="preserve"> – 9 530,0 тыс. тенге.</w:t>
      </w:r>
    </w:p>
    <w:p w:rsidR="00E66FF5" w:rsidRPr="00D554FD" w:rsidRDefault="00B35339"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Аудитом затрат на приобретение финансовых активов нарушений не установлено.</w:t>
      </w:r>
    </w:p>
    <w:p w:rsidR="00AC0E49" w:rsidRPr="00D554FD" w:rsidRDefault="00AC0E49"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Анализ состояния дебиторской и кредиторской задолженности в Улытауском районе показал:</w:t>
      </w:r>
    </w:p>
    <w:p w:rsidR="00AC0E49" w:rsidRPr="00D554FD" w:rsidRDefault="00AC0E49"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u w:val="single"/>
        </w:rPr>
        <w:t>Кредиторская задолженность</w:t>
      </w:r>
      <w:r w:rsidRPr="00D554FD">
        <w:rPr>
          <w:rFonts w:ascii="Times New Roman" w:hAnsi="Times New Roman" w:cs="Times New Roman"/>
          <w:sz w:val="28"/>
          <w:szCs w:val="28"/>
        </w:rPr>
        <w:t xml:space="preserve"> по городу Караганде по состоянию на 01 января 2018 года составила </w:t>
      </w:r>
      <w:r w:rsidRPr="00D554FD">
        <w:rPr>
          <w:rFonts w:ascii="Times New Roman" w:hAnsi="Times New Roman" w:cs="Times New Roman"/>
          <w:sz w:val="28"/>
          <w:szCs w:val="28"/>
          <w:lang w:val="kk-KZ"/>
        </w:rPr>
        <w:t xml:space="preserve">2 270,4 </w:t>
      </w:r>
      <w:r w:rsidRPr="00D554FD">
        <w:rPr>
          <w:rFonts w:ascii="Times New Roman" w:hAnsi="Times New Roman" w:cs="Times New Roman"/>
          <w:sz w:val="28"/>
          <w:szCs w:val="28"/>
        </w:rPr>
        <w:t>тыс. тенге, в том числе:</w:t>
      </w:r>
    </w:p>
    <w:p w:rsidR="00F65EB3" w:rsidRPr="00D554FD" w:rsidRDefault="00F65EB3"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i/>
          <w:sz w:val="28"/>
          <w:szCs w:val="28"/>
          <w:lang w:val="kk-KZ"/>
        </w:rPr>
        <w:t>ГУ «Отдел образования Улытауского района</w:t>
      </w:r>
      <w:r w:rsidRPr="00D554FD">
        <w:rPr>
          <w:rFonts w:ascii="Times New Roman" w:hAnsi="Times New Roman" w:cs="Times New Roman"/>
          <w:sz w:val="28"/>
          <w:szCs w:val="28"/>
          <w:lang w:val="kk-KZ"/>
        </w:rPr>
        <w:t>» - 2 112,3 тыс. тенге.</w:t>
      </w:r>
    </w:p>
    <w:p w:rsidR="00AC0E49" w:rsidRPr="00D554FD" w:rsidRDefault="00AC0E49" w:rsidP="00C52063">
      <w:pPr>
        <w:spacing w:after="0" w:line="240" w:lineRule="auto"/>
        <w:ind w:firstLine="567"/>
        <w:jc w:val="both"/>
        <w:rPr>
          <w:rFonts w:ascii="Times New Roman" w:hAnsi="Times New Roman" w:cs="Times New Roman"/>
          <w:i/>
          <w:sz w:val="28"/>
          <w:szCs w:val="28"/>
          <w:lang w:val="kk-KZ"/>
        </w:rPr>
      </w:pPr>
      <w:r w:rsidRPr="00D554FD">
        <w:rPr>
          <w:rFonts w:ascii="Times New Roman" w:hAnsi="Times New Roman" w:cs="Times New Roman"/>
          <w:i/>
          <w:sz w:val="28"/>
          <w:szCs w:val="28"/>
          <w:lang w:val="kk-KZ"/>
        </w:rPr>
        <w:t>ГУ «Отдел культуры и развития языков Улытауского района» - 6,5 тыс. тенге;</w:t>
      </w:r>
    </w:p>
    <w:p w:rsidR="00AC0E49" w:rsidRPr="00D554FD" w:rsidRDefault="00AC0E49" w:rsidP="00C52063">
      <w:pPr>
        <w:spacing w:after="0" w:line="240" w:lineRule="auto"/>
        <w:ind w:firstLine="567"/>
        <w:jc w:val="both"/>
        <w:rPr>
          <w:rFonts w:ascii="Times New Roman" w:hAnsi="Times New Roman" w:cs="Times New Roman"/>
          <w:i/>
          <w:sz w:val="28"/>
          <w:szCs w:val="28"/>
          <w:lang w:val="kk-KZ"/>
        </w:rPr>
      </w:pPr>
      <w:r w:rsidRPr="00D554FD">
        <w:rPr>
          <w:rFonts w:ascii="Times New Roman" w:hAnsi="Times New Roman" w:cs="Times New Roman"/>
          <w:i/>
          <w:sz w:val="28"/>
          <w:szCs w:val="28"/>
          <w:lang w:val="kk-KZ"/>
        </w:rPr>
        <w:t>ГУ «Аппарат акима Жанкелдинского сельского округа Улытауского района» - 2,39 тыс. тенге;</w:t>
      </w:r>
    </w:p>
    <w:p w:rsidR="00AC0E49" w:rsidRPr="00D554FD" w:rsidRDefault="00AC0E49" w:rsidP="00C52063">
      <w:pPr>
        <w:spacing w:after="0" w:line="240" w:lineRule="auto"/>
        <w:ind w:firstLine="567"/>
        <w:jc w:val="both"/>
        <w:rPr>
          <w:rFonts w:ascii="Times New Roman" w:hAnsi="Times New Roman" w:cs="Times New Roman"/>
          <w:i/>
          <w:sz w:val="28"/>
          <w:szCs w:val="28"/>
          <w:lang w:val="kk-KZ"/>
        </w:rPr>
      </w:pPr>
      <w:r w:rsidRPr="00D554FD">
        <w:rPr>
          <w:rFonts w:ascii="Times New Roman" w:hAnsi="Times New Roman" w:cs="Times New Roman"/>
          <w:i/>
          <w:sz w:val="28"/>
          <w:szCs w:val="28"/>
          <w:lang w:val="kk-KZ"/>
        </w:rPr>
        <w:t>ГУ «Аппарат акима Мибулакского сельского округа Улытауского района» - 30,2 тыс. тенге;</w:t>
      </w:r>
    </w:p>
    <w:p w:rsidR="00F65EB3" w:rsidRPr="00D554FD" w:rsidRDefault="00F65EB3" w:rsidP="00C52063">
      <w:pPr>
        <w:spacing w:after="0" w:line="240" w:lineRule="auto"/>
        <w:ind w:firstLine="567"/>
        <w:jc w:val="both"/>
        <w:rPr>
          <w:rFonts w:ascii="Times New Roman" w:hAnsi="Times New Roman" w:cs="Times New Roman"/>
          <w:i/>
          <w:sz w:val="28"/>
          <w:szCs w:val="28"/>
          <w:lang w:val="kk-KZ"/>
        </w:rPr>
      </w:pPr>
      <w:r w:rsidRPr="00D554FD">
        <w:rPr>
          <w:rFonts w:ascii="Times New Roman" w:hAnsi="Times New Roman" w:cs="Times New Roman"/>
          <w:i/>
          <w:sz w:val="28"/>
          <w:szCs w:val="28"/>
          <w:lang w:val="kk-KZ"/>
        </w:rPr>
        <w:t>ГУ «Отдел экономики и финансов Улытауского района» - 119,0 тыс. тенге.</w:t>
      </w:r>
    </w:p>
    <w:p w:rsidR="00AC0E49" w:rsidRPr="00D554FD" w:rsidRDefault="00AC0E49"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u w:val="single"/>
        </w:rPr>
        <w:t>Дебиторская задолженность</w:t>
      </w:r>
      <w:r w:rsidRPr="00D554FD">
        <w:rPr>
          <w:rFonts w:ascii="Times New Roman" w:hAnsi="Times New Roman" w:cs="Times New Roman"/>
          <w:sz w:val="28"/>
          <w:szCs w:val="28"/>
        </w:rPr>
        <w:t xml:space="preserve"> по состоянию на 01 января 2018 года составила – 134 031,1  тыс. тенге, в том числе:</w:t>
      </w:r>
    </w:p>
    <w:p w:rsidR="00AC0E49" w:rsidRPr="00D554FD" w:rsidRDefault="00AC0E49" w:rsidP="00C52063">
      <w:pPr>
        <w:pStyle w:val="ac"/>
        <w:tabs>
          <w:tab w:val="left" w:pos="567"/>
        </w:tabs>
        <w:spacing w:after="0" w:line="240" w:lineRule="auto"/>
        <w:ind w:left="0" w:firstLine="567"/>
        <w:jc w:val="both"/>
        <w:rPr>
          <w:rFonts w:ascii="Times New Roman" w:hAnsi="Times New Roman" w:cs="Times New Roman"/>
          <w:i/>
          <w:sz w:val="28"/>
          <w:szCs w:val="28"/>
          <w:lang w:val="kk-KZ"/>
        </w:rPr>
      </w:pPr>
      <w:r w:rsidRPr="00D554FD">
        <w:rPr>
          <w:rFonts w:ascii="Times New Roman" w:hAnsi="Times New Roman" w:cs="Times New Roman"/>
          <w:i/>
          <w:sz w:val="28"/>
          <w:szCs w:val="28"/>
          <w:lang w:val="kk-KZ"/>
        </w:rPr>
        <w:t>ГУ «Отдел культуры и развития языков Улытауского района» - 1 302,5 тыс. тенге;</w:t>
      </w:r>
    </w:p>
    <w:p w:rsidR="00AC0E49" w:rsidRPr="00D554FD" w:rsidRDefault="00AC0E49" w:rsidP="00C52063">
      <w:pPr>
        <w:pStyle w:val="ac"/>
        <w:tabs>
          <w:tab w:val="left" w:pos="567"/>
        </w:tabs>
        <w:spacing w:after="0" w:line="240" w:lineRule="auto"/>
        <w:ind w:left="0" w:firstLine="567"/>
        <w:jc w:val="both"/>
        <w:rPr>
          <w:rFonts w:ascii="Times New Roman" w:hAnsi="Times New Roman" w:cs="Times New Roman"/>
          <w:i/>
          <w:sz w:val="28"/>
          <w:szCs w:val="28"/>
          <w:lang w:val="kk-KZ"/>
        </w:rPr>
      </w:pPr>
      <w:r w:rsidRPr="00D554FD">
        <w:rPr>
          <w:rFonts w:ascii="Times New Roman" w:hAnsi="Times New Roman" w:cs="Times New Roman"/>
          <w:i/>
          <w:sz w:val="28"/>
          <w:szCs w:val="28"/>
          <w:lang w:val="kk-KZ"/>
        </w:rPr>
        <w:t>ГУ«Отдел строительства Улытауского района» - 132 700,6 тыс. тенге;</w:t>
      </w:r>
    </w:p>
    <w:p w:rsidR="00AC0E49" w:rsidRPr="00D554FD" w:rsidRDefault="00AC0E49" w:rsidP="00C52063">
      <w:pPr>
        <w:pStyle w:val="ac"/>
        <w:tabs>
          <w:tab w:val="left" w:pos="567"/>
        </w:tabs>
        <w:spacing w:after="0" w:line="240" w:lineRule="auto"/>
        <w:ind w:left="0" w:firstLine="567"/>
        <w:jc w:val="both"/>
        <w:rPr>
          <w:rFonts w:ascii="Times New Roman" w:hAnsi="Times New Roman" w:cs="Times New Roman"/>
          <w:i/>
          <w:sz w:val="28"/>
          <w:szCs w:val="28"/>
          <w:lang w:val="kk-KZ"/>
        </w:rPr>
      </w:pPr>
      <w:r w:rsidRPr="00D554FD">
        <w:rPr>
          <w:rFonts w:ascii="Times New Roman" w:hAnsi="Times New Roman" w:cs="Times New Roman"/>
          <w:i/>
          <w:sz w:val="28"/>
          <w:szCs w:val="28"/>
          <w:lang w:val="kk-KZ"/>
        </w:rPr>
        <w:t>ГУ «Аппарат акима Жанкелдинского сельского округа Улытауского района» - 12,6 тыс. тенге;</w:t>
      </w:r>
    </w:p>
    <w:p w:rsidR="00AC0E49" w:rsidRPr="00D554FD" w:rsidRDefault="00AC0E49" w:rsidP="00C52063">
      <w:pPr>
        <w:pStyle w:val="ac"/>
        <w:tabs>
          <w:tab w:val="left" w:pos="567"/>
        </w:tabs>
        <w:spacing w:after="0" w:line="240" w:lineRule="auto"/>
        <w:ind w:left="0" w:firstLine="567"/>
        <w:jc w:val="both"/>
        <w:rPr>
          <w:rFonts w:ascii="Times New Roman" w:hAnsi="Times New Roman" w:cs="Times New Roman"/>
          <w:b/>
          <w:sz w:val="28"/>
          <w:szCs w:val="28"/>
          <w:lang w:val="kk-KZ"/>
        </w:rPr>
      </w:pPr>
      <w:r w:rsidRPr="00D554FD">
        <w:rPr>
          <w:rFonts w:ascii="Times New Roman" w:hAnsi="Times New Roman" w:cs="Times New Roman"/>
          <w:i/>
          <w:sz w:val="28"/>
          <w:szCs w:val="28"/>
          <w:lang w:val="kk-KZ"/>
        </w:rPr>
        <w:t>ГУ «Аппарат акима Мибулакского сельского округа Улытауского района» - 15,4 тыс. тенге.</w:t>
      </w:r>
    </w:p>
    <w:p w:rsidR="00AC0E49" w:rsidRPr="00D554FD" w:rsidRDefault="00AC0E49"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Аудитом установлено, что в основном причинами образования задолженностей явились не своевременность оплаты или принятия обязательств вследствие не надлежащего исполнения условий договоров поставщиками това</w:t>
      </w:r>
      <w:r w:rsidR="00F65EB3" w:rsidRPr="00D554FD">
        <w:rPr>
          <w:rFonts w:ascii="Times New Roman" w:hAnsi="Times New Roman" w:cs="Times New Roman"/>
          <w:sz w:val="28"/>
          <w:szCs w:val="28"/>
        </w:rPr>
        <w:t>ров, работ(услуг), заказчиками.</w:t>
      </w:r>
    </w:p>
    <w:p w:rsidR="006F6010" w:rsidRPr="00D554FD" w:rsidRDefault="006F6010" w:rsidP="00C52063">
      <w:pPr>
        <w:pStyle w:val="ac"/>
        <w:tabs>
          <w:tab w:val="left" w:pos="567"/>
        </w:tabs>
        <w:spacing w:after="0" w:line="240" w:lineRule="auto"/>
        <w:ind w:left="0" w:firstLine="567"/>
        <w:jc w:val="both"/>
        <w:rPr>
          <w:rFonts w:ascii="Times New Roman" w:hAnsi="Times New Roman" w:cs="Times New Roman"/>
          <w:i/>
          <w:sz w:val="28"/>
          <w:szCs w:val="28"/>
          <w:u w:val="single"/>
        </w:rPr>
      </w:pPr>
      <w:r w:rsidRPr="00D554FD">
        <w:rPr>
          <w:rFonts w:ascii="Times New Roman" w:hAnsi="Times New Roman" w:cs="Times New Roman"/>
          <w:i/>
          <w:sz w:val="28"/>
          <w:szCs w:val="28"/>
          <w:u w:val="single"/>
          <w:lang w:val="kk-KZ"/>
        </w:rPr>
        <w:t>Анализ</w:t>
      </w:r>
      <w:r w:rsidRPr="00D554FD">
        <w:rPr>
          <w:rFonts w:ascii="Times New Roman" w:hAnsi="Times New Roman" w:cs="Times New Roman"/>
          <w:i/>
          <w:sz w:val="28"/>
          <w:szCs w:val="28"/>
          <w:u w:val="single"/>
        </w:rPr>
        <w:t xml:space="preserve"> Программы развития территории по итогам 2017 года</w:t>
      </w:r>
    </w:p>
    <w:p w:rsidR="006F6010" w:rsidRPr="00D554FD" w:rsidRDefault="006F6010"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Разработка, реализация и мониторинг ПРТ на 2016-2020 годы осуществлялась в соответствии Правилами № 931.</w:t>
      </w:r>
    </w:p>
    <w:p w:rsidR="006F6010" w:rsidRPr="00D554FD" w:rsidRDefault="006F6010"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Структура ПРТ соответствует установленным Правилам № 931.</w:t>
      </w:r>
    </w:p>
    <w:p w:rsidR="006F6010" w:rsidRPr="00D554FD" w:rsidRDefault="006F6010" w:rsidP="00C52063">
      <w:pPr>
        <w:pStyle w:val="af6"/>
        <w:spacing w:before="0" w:after="0"/>
        <w:ind w:firstLine="567"/>
        <w:jc w:val="both"/>
        <w:rPr>
          <w:rFonts w:ascii="Times New Roman" w:hAnsi="Times New Roman" w:cs="Times New Roman"/>
          <w:sz w:val="28"/>
          <w:szCs w:val="28"/>
          <w:lang w:eastAsia="ru-RU"/>
        </w:rPr>
      </w:pPr>
      <w:r w:rsidRPr="00D554FD">
        <w:rPr>
          <w:rFonts w:ascii="Times New Roman" w:hAnsi="Times New Roman" w:cs="Times New Roman"/>
          <w:sz w:val="28"/>
          <w:szCs w:val="28"/>
          <w:lang w:eastAsia="ru-RU"/>
        </w:rPr>
        <w:t>Цели ПРТ корреспондируются с основными направлениями Прогнозной схемы территориально-пространственного развития страны до 2020 года и прогнозом социально-экономического развития Карагандинской области на 2016-2020 годы.</w:t>
      </w:r>
    </w:p>
    <w:p w:rsidR="006F6010" w:rsidRPr="00D554FD" w:rsidRDefault="006F6010" w:rsidP="00C52063">
      <w:pPr>
        <w:pStyle w:val="msolistparagraphcxspfirstmailrucssattributepostfix"/>
        <w:shd w:val="clear" w:color="auto" w:fill="FFFFFF"/>
        <w:spacing w:before="0" w:beforeAutospacing="0" w:after="0" w:afterAutospacing="0"/>
        <w:ind w:firstLine="567"/>
        <w:jc w:val="both"/>
        <w:rPr>
          <w:color w:val="000000"/>
          <w:sz w:val="28"/>
          <w:szCs w:val="28"/>
          <w:highlight w:val="yellow"/>
        </w:rPr>
      </w:pPr>
      <w:r w:rsidRPr="00D554FD">
        <w:rPr>
          <w:color w:val="000000"/>
          <w:sz w:val="28"/>
          <w:szCs w:val="28"/>
        </w:rPr>
        <w:t xml:space="preserve">ПРТ </w:t>
      </w:r>
      <w:r w:rsidR="008A409B" w:rsidRPr="00D554FD">
        <w:rPr>
          <w:color w:val="000000"/>
          <w:sz w:val="28"/>
          <w:szCs w:val="28"/>
        </w:rPr>
        <w:t>Улытауского</w:t>
      </w:r>
      <w:r w:rsidRPr="00D554FD">
        <w:rPr>
          <w:color w:val="000000"/>
          <w:sz w:val="28"/>
          <w:szCs w:val="28"/>
        </w:rPr>
        <w:t xml:space="preserve"> района на 2016-2020 годы утверждена решением сесси</w:t>
      </w:r>
      <w:r w:rsidR="008A409B" w:rsidRPr="00D554FD">
        <w:rPr>
          <w:color w:val="000000"/>
          <w:sz w:val="28"/>
          <w:szCs w:val="28"/>
        </w:rPr>
        <w:t>и от 23</w:t>
      </w:r>
      <w:r w:rsidR="006567EF" w:rsidRPr="00D554FD">
        <w:rPr>
          <w:color w:val="000000"/>
          <w:sz w:val="28"/>
          <w:szCs w:val="28"/>
        </w:rPr>
        <w:t xml:space="preserve"> декабря </w:t>
      </w:r>
      <w:r w:rsidR="008A409B" w:rsidRPr="00D554FD">
        <w:rPr>
          <w:color w:val="000000"/>
          <w:sz w:val="28"/>
          <w:szCs w:val="28"/>
        </w:rPr>
        <w:t>2016 года № 69.</w:t>
      </w:r>
    </w:p>
    <w:p w:rsidR="00B36391" w:rsidRPr="00D554FD" w:rsidRDefault="00B36391"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На реализацию мероприятий ПРТ в 2017 году, утвержденной 15 декабря 2015 года предполагалось финансирование за счет всех источников в объеме </w:t>
      </w:r>
      <w:r w:rsidRPr="00D554FD">
        <w:rPr>
          <w:rFonts w:ascii="Times New Roman" w:hAnsi="Times New Roman" w:cs="Times New Roman"/>
          <w:sz w:val="28"/>
          <w:szCs w:val="28"/>
        </w:rPr>
        <w:lastRenderedPageBreak/>
        <w:t>699,9 млн. тенге. С учетом внесенных изменений согласно постановлению акимата Улытауского района от 11 декабря 2017 года  №42/06 объем финансирование увеличен на 33,3% и составил 933,2 млн. тенге.</w:t>
      </w:r>
    </w:p>
    <w:p w:rsidR="00B36391" w:rsidRPr="00D554FD" w:rsidRDefault="00B36391" w:rsidP="00C52063">
      <w:pPr>
        <w:pStyle w:val="Bodytext20"/>
        <w:shd w:val="clear" w:color="auto" w:fill="auto"/>
        <w:spacing w:line="240" w:lineRule="auto"/>
        <w:ind w:firstLine="567"/>
        <w:rPr>
          <w:rFonts w:cs="Times New Roman"/>
          <w:lang w:val="ru-RU"/>
        </w:rPr>
      </w:pPr>
      <w:r w:rsidRPr="00D554FD">
        <w:rPr>
          <w:rFonts w:cs="Times New Roman"/>
          <w:lang w:val="ru-RU"/>
        </w:rPr>
        <w:t>Фактически в 2017 году освоено 912,7 млн. тенге, что составило 97,8% к плану, в том числе за счет средств:</w:t>
      </w:r>
    </w:p>
    <w:p w:rsidR="00B36391" w:rsidRPr="00D554FD" w:rsidRDefault="00B36391" w:rsidP="00C52063">
      <w:pPr>
        <w:pStyle w:val="Bodytext20"/>
        <w:shd w:val="clear" w:color="auto" w:fill="auto"/>
        <w:spacing w:line="240" w:lineRule="auto"/>
        <w:ind w:firstLine="567"/>
        <w:rPr>
          <w:rFonts w:cs="Times New Roman"/>
          <w:lang w:val="ru-RU"/>
        </w:rPr>
      </w:pPr>
      <w:r w:rsidRPr="00D554FD">
        <w:rPr>
          <w:rFonts w:cs="Times New Roman"/>
          <w:lang w:val="ru-RU"/>
        </w:rPr>
        <w:t>РБ – 217,5 млн. тенге или 23,8% к плану;</w:t>
      </w:r>
    </w:p>
    <w:p w:rsidR="00B36391" w:rsidRPr="00D554FD" w:rsidRDefault="00B36391" w:rsidP="00C52063">
      <w:pPr>
        <w:pStyle w:val="Bodytext20"/>
        <w:shd w:val="clear" w:color="auto" w:fill="auto"/>
        <w:spacing w:line="240" w:lineRule="auto"/>
        <w:ind w:firstLine="567"/>
        <w:rPr>
          <w:rFonts w:cs="Times New Roman"/>
          <w:lang w:val="ru-RU"/>
        </w:rPr>
      </w:pPr>
      <w:r w:rsidRPr="00D554FD">
        <w:rPr>
          <w:rFonts w:cs="Times New Roman"/>
          <w:lang w:val="ru-RU"/>
        </w:rPr>
        <w:t>ОБ – 48,5 млн. тенге или 5,3%;</w:t>
      </w:r>
    </w:p>
    <w:p w:rsidR="00B36391" w:rsidRPr="00D554FD" w:rsidRDefault="00B36391" w:rsidP="00C52063">
      <w:pPr>
        <w:pStyle w:val="Bodytext20"/>
        <w:shd w:val="clear" w:color="auto" w:fill="auto"/>
        <w:spacing w:line="240" w:lineRule="auto"/>
        <w:ind w:firstLine="567"/>
        <w:rPr>
          <w:rFonts w:cs="Times New Roman"/>
          <w:lang w:val="ru-RU"/>
        </w:rPr>
      </w:pPr>
      <w:r w:rsidRPr="00D554FD">
        <w:rPr>
          <w:rFonts w:cs="Times New Roman"/>
          <w:lang w:val="ru-RU"/>
        </w:rPr>
        <w:t>местного бюджета – 621,1 млн. тенге или 68,1% к плану;</w:t>
      </w:r>
    </w:p>
    <w:p w:rsidR="00B36391" w:rsidRPr="00D554FD" w:rsidRDefault="00B36391" w:rsidP="00C52063">
      <w:pPr>
        <w:pStyle w:val="Bodytext20"/>
        <w:shd w:val="clear" w:color="auto" w:fill="auto"/>
        <w:spacing w:line="240" w:lineRule="auto"/>
        <w:ind w:firstLine="567"/>
        <w:rPr>
          <w:rFonts w:cs="Times New Roman"/>
          <w:lang w:val="ru-RU"/>
        </w:rPr>
      </w:pPr>
      <w:r w:rsidRPr="00D554FD">
        <w:rPr>
          <w:rFonts w:cs="Times New Roman"/>
          <w:lang w:val="ru-RU"/>
        </w:rPr>
        <w:t>других источников – 25,6 млн. тенге или 2,8% к плану.</w:t>
      </w:r>
    </w:p>
    <w:p w:rsidR="00B36391" w:rsidRPr="00D554FD" w:rsidRDefault="00B36391" w:rsidP="00C52063">
      <w:pPr>
        <w:pStyle w:val="msolistparagraphcxspfirstmailrucssattributepostfix"/>
        <w:shd w:val="clear" w:color="auto" w:fill="FFFFFF"/>
        <w:spacing w:before="0" w:beforeAutospacing="0" w:after="0" w:afterAutospacing="0"/>
        <w:ind w:firstLine="567"/>
        <w:jc w:val="both"/>
        <w:rPr>
          <w:sz w:val="28"/>
          <w:szCs w:val="28"/>
        </w:rPr>
      </w:pPr>
      <w:r w:rsidRPr="00D554FD">
        <w:rPr>
          <w:sz w:val="28"/>
          <w:szCs w:val="28"/>
        </w:rPr>
        <w:t>Из общего объема средств, направленных на реализацию Программы развития средства республиканского бюджета составляют 11,8%, областного бюджета -17,4 %, местного бюджета –52,4%, другие источники –18,4%.</w:t>
      </w:r>
    </w:p>
    <w:p w:rsidR="00E02E5A" w:rsidRPr="00D554FD" w:rsidRDefault="00E02E5A" w:rsidP="00C52063">
      <w:pPr>
        <w:pStyle w:val="Bodytext20"/>
        <w:shd w:val="clear" w:color="auto" w:fill="auto"/>
        <w:spacing w:line="240" w:lineRule="auto"/>
        <w:ind w:firstLine="567"/>
        <w:rPr>
          <w:rFonts w:cs="Times New Roman"/>
          <w:lang w:val="ru-RU"/>
        </w:rPr>
      </w:pPr>
      <w:r w:rsidRPr="00D554FD">
        <w:rPr>
          <w:rFonts w:cs="Times New Roman"/>
          <w:lang w:val="ru-RU"/>
        </w:rPr>
        <w:t>При плане 907,6 млн. тенге освоение бюджетных средств по ПРТ по бюджетным средствам составило 887,1 млн. тенге или 97,7%.</w:t>
      </w:r>
    </w:p>
    <w:p w:rsidR="006F6010" w:rsidRPr="00D554FD" w:rsidRDefault="006F6010" w:rsidP="00C52063">
      <w:pPr>
        <w:pStyle w:val="aa"/>
        <w:ind w:firstLine="567"/>
        <w:jc w:val="both"/>
        <w:rPr>
          <w:rFonts w:ascii="Times New Roman" w:hAnsi="Times New Roman" w:cs="Times New Roman"/>
          <w:sz w:val="28"/>
          <w:szCs w:val="28"/>
          <w:shd w:val="clear" w:color="auto" w:fill="FFFFFF"/>
        </w:rPr>
      </w:pPr>
      <w:r w:rsidRPr="00D554FD">
        <w:rPr>
          <w:rFonts w:ascii="Times New Roman" w:hAnsi="Times New Roman" w:cs="Times New Roman"/>
          <w:sz w:val="28"/>
          <w:szCs w:val="28"/>
        </w:rPr>
        <w:t xml:space="preserve">С целью организации и координации действий по реализации  ПРТ  уполномоченным органом совместно с государственными органами – соисполнителями разработан и утвержден план мероприятий с определением </w:t>
      </w:r>
      <w:r w:rsidRPr="00D554FD">
        <w:rPr>
          <w:rFonts w:ascii="Times New Roman" w:hAnsi="Times New Roman" w:cs="Times New Roman"/>
          <w:sz w:val="28"/>
          <w:szCs w:val="28"/>
          <w:shd w:val="clear" w:color="auto" w:fill="FFFFFF"/>
        </w:rPr>
        <w:t xml:space="preserve">сроков, исполнителей, форм завершения, необходимых затрат. </w:t>
      </w:r>
    </w:p>
    <w:p w:rsidR="006F6010" w:rsidRPr="00D554FD" w:rsidRDefault="006F6010" w:rsidP="00C52063">
      <w:pPr>
        <w:widowControl w:val="0"/>
        <w:spacing w:after="0" w:line="240" w:lineRule="auto"/>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 xml:space="preserve">План мероприятий утвержден постановлением акимата </w:t>
      </w:r>
      <w:r w:rsidR="004A792A" w:rsidRPr="00D554FD">
        <w:rPr>
          <w:rFonts w:ascii="Times New Roman" w:hAnsi="Times New Roman" w:cs="Times New Roman"/>
          <w:color w:val="000000"/>
          <w:spacing w:val="1"/>
          <w:sz w:val="28"/>
          <w:szCs w:val="28"/>
          <w:shd w:val="clear" w:color="auto" w:fill="FFFFFF"/>
        </w:rPr>
        <w:t xml:space="preserve">Улытауского </w:t>
      </w:r>
      <w:r w:rsidRPr="00D554FD">
        <w:rPr>
          <w:rFonts w:ascii="Times New Roman" w:hAnsi="Times New Roman" w:cs="Times New Roman"/>
          <w:color w:val="000000"/>
          <w:spacing w:val="1"/>
          <w:sz w:val="28"/>
          <w:szCs w:val="28"/>
          <w:shd w:val="clear" w:color="auto" w:fill="FFFFFF"/>
        </w:rPr>
        <w:t>района в месячный срок после утверждения ПРТ.</w:t>
      </w:r>
    </w:p>
    <w:p w:rsidR="006F6010" w:rsidRPr="00D554FD" w:rsidRDefault="006F6010" w:rsidP="00C52063">
      <w:pPr>
        <w:widowControl w:val="0"/>
        <w:spacing w:after="0" w:line="240" w:lineRule="auto"/>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 xml:space="preserve">Мероприятия в ПРТ запланированы в пределах бюджетных средств, предусмотренных в БП органов-соисполнителей. </w:t>
      </w:r>
    </w:p>
    <w:p w:rsidR="006F6010" w:rsidRPr="00D554FD" w:rsidRDefault="006F6010" w:rsidP="00C52063">
      <w:pPr>
        <w:pStyle w:val="aa"/>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В плане мероприятий цели, задачи, целевые индикаторы и показатели результатов соответствует целям, задачам и целевым индикаторам, обозначенным в ПРТ.</w:t>
      </w:r>
    </w:p>
    <w:p w:rsidR="006F6010" w:rsidRPr="00D554FD" w:rsidRDefault="006F6010" w:rsidP="00C52063">
      <w:pPr>
        <w:pStyle w:val="aa"/>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Уполномоченным органом по итогам  2017 года составлена оперативная отчетность по мониторингу ПРТ.</w:t>
      </w:r>
    </w:p>
    <w:p w:rsidR="006F6010" w:rsidRPr="00D554FD" w:rsidRDefault="006F6010" w:rsidP="00C52063">
      <w:pPr>
        <w:widowControl w:val="0"/>
        <w:shd w:val="clear" w:color="auto" w:fill="FFFFFF"/>
        <w:tabs>
          <w:tab w:val="left" w:pos="336"/>
          <w:tab w:val="left" w:pos="851"/>
        </w:tabs>
        <w:autoSpaceDE w:val="0"/>
        <w:autoSpaceDN w:val="0"/>
        <w:adjustRightInd w:val="0"/>
        <w:spacing w:after="0" w:line="240" w:lineRule="auto"/>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Согласно отчетам о реализации ПРТ органов-соисполнителей в 2017 году внеплановых мероприятий не выявлено.</w:t>
      </w:r>
    </w:p>
    <w:p w:rsidR="00620A5F" w:rsidRPr="00D554FD" w:rsidRDefault="00620A5F" w:rsidP="00C52063">
      <w:pPr>
        <w:pStyle w:val="aa"/>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spacing w:val="1"/>
          <w:sz w:val="28"/>
          <w:szCs w:val="28"/>
          <w:shd w:val="clear" w:color="auto" w:fill="FFFFFF"/>
        </w:rPr>
        <w:t>Для информирования населения о результатах реализации ПРТ итоги мониторинга за 2017 год своевременно размещены на сайте ГУ "Аппарат акима Улытауского района" ulutau-akimat@mail.ru.</w:t>
      </w:r>
    </w:p>
    <w:p w:rsidR="006F6010" w:rsidRPr="00D554FD" w:rsidRDefault="00620A5F" w:rsidP="00C52063">
      <w:pPr>
        <w:pStyle w:val="aa"/>
        <w:ind w:firstLine="567"/>
        <w:jc w:val="both"/>
        <w:rPr>
          <w:rFonts w:ascii="Times New Roman" w:hAnsi="Times New Roman" w:cs="Times New Roman"/>
          <w:sz w:val="28"/>
          <w:szCs w:val="28"/>
        </w:rPr>
      </w:pPr>
      <w:r w:rsidRPr="00D554FD">
        <w:rPr>
          <w:rFonts w:ascii="Times New Roman" w:hAnsi="Times New Roman" w:cs="Times New Roman"/>
          <w:color w:val="000000"/>
          <w:spacing w:val="1"/>
          <w:sz w:val="28"/>
          <w:szCs w:val="28"/>
          <w:shd w:val="clear" w:color="auto" w:fill="FFFFFF"/>
        </w:rPr>
        <w:t>На 2017</w:t>
      </w:r>
      <w:r w:rsidR="006F6010" w:rsidRPr="00D554FD">
        <w:rPr>
          <w:rFonts w:ascii="Times New Roman" w:hAnsi="Times New Roman" w:cs="Times New Roman"/>
          <w:color w:val="000000"/>
          <w:spacing w:val="1"/>
          <w:sz w:val="28"/>
          <w:szCs w:val="28"/>
          <w:shd w:val="clear" w:color="auto" w:fill="FFFFFF"/>
        </w:rPr>
        <w:t xml:space="preserve"> год ПРТ включа</w:t>
      </w:r>
      <w:r w:rsidRPr="00D554FD">
        <w:rPr>
          <w:rFonts w:ascii="Times New Roman" w:hAnsi="Times New Roman" w:cs="Times New Roman"/>
          <w:color w:val="000000"/>
          <w:spacing w:val="1"/>
          <w:sz w:val="28"/>
          <w:szCs w:val="28"/>
          <w:shd w:val="clear" w:color="auto" w:fill="FFFFFF"/>
        </w:rPr>
        <w:t>ет 6 направлений,</w:t>
      </w:r>
      <w:r w:rsidRPr="00D554FD">
        <w:rPr>
          <w:rFonts w:ascii="Times New Roman" w:hAnsi="Times New Roman" w:cs="Times New Roman"/>
          <w:sz w:val="28"/>
          <w:szCs w:val="28"/>
        </w:rPr>
        <w:t xml:space="preserve"> 23 цели, 115 целевых индикаторов и 47</w:t>
      </w:r>
      <w:r w:rsidR="006F6010" w:rsidRPr="00D554FD">
        <w:rPr>
          <w:rFonts w:ascii="Times New Roman" w:hAnsi="Times New Roman" w:cs="Times New Roman"/>
          <w:sz w:val="28"/>
          <w:szCs w:val="28"/>
        </w:rPr>
        <w:t xml:space="preserve"> мероприятия.</w:t>
      </w:r>
    </w:p>
    <w:p w:rsidR="006F6010" w:rsidRPr="00D554FD" w:rsidRDefault="00620A5F"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Аудитом реализации ПРТ за 2017</w:t>
      </w:r>
      <w:r w:rsidR="006F6010" w:rsidRPr="00D554FD">
        <w:rPr>
          <w:rFonts w:ascii="Times New Roman" w:hAnsi="Times New Roman" w:cs="Times New Roman"/>
          <w:sz w:val="28"/>
          <w:szCs w:val="28"/>
        </w:rPr>
        <w:t xml:space="preserve"> год установлено </w:t>
      </w:r>
      <w:r w:rsidR="006F6010" w:rsidRPr="00D554FD">
        <w:rPr>
          <w:rFonts w:ascii="Times New Roman" w:hAnsi="Times New Roman" w:cs="Times New Roman"/>
          <w:b/>
          <w:sz w:val="28"/>
          <w:szCs w:val="28"/>
          <w:lang w:val="kk-KZ"/>
        </w:rPr>
        <w:t xml:space="preserve">не выполнение </w:t>
      </w:r>
      <w:r w:rsidR="006F6010" w:rsidRPr="00D554FD">
        <w:rPr>
          <w:rFonts w:ascii="Times New Roman" w:hAnsi="Times New Roman" w:cs="Times New Roman"/>
          <w:sz w:val="28"/>
          <w:szCs w:val="28"/>
          <w:lang w:val="kk-KZ"/>
        </w:rPr>
        <w:t>отдельных</w:t>
      </w:r>
      <w:r w:rsidR="006F6010" w:rsidRPr="00D554FD">
        <w:rPr>
          <w:rFonts w:ascii="Times New Roman" w:hAnsi="Times New Roman" w:cs="Times New Roman"/>
          <w:b/>
          <w:sz w:val="28"/>
          <w:szCs w:val="28"/>
          <w:lang w:val="kk-KZ"/>
        </w:rPr>
        <w:t xml:space="preserve"> </w:t>
      </w:r>
      <w:r w:rsidR="006F6010" w:rsidRPr="00D554FD">
        <w:rPr>
          <w:rFonts w:ascii="Times New Roman" w:hAnsi="Times New Roman" w:cs="Times New Roman"/>
          <w:sz w:val="28"/>
          <w:szCs w:val="28"/>
          <w:lang w:val="kk-KZ"/>
        </w:rPr>
        <w:t>целевых индикаторов.</w:t>
      </w:r>
    </w:p>
    <w:p w:rsidR="006F6010" w:rsidRPr="00D554FD" w:rsidRDefault="006F6010"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Так </w:t>
      </w:r>
      <w:r w:rsidRPr="00D554FD">
        <w:rPr>
          <w:rFonts w:ascii="Times New Roman" w:hAnsi="Times New Roman" w:cs="Times New Roman"/>
          <w:b/>
          <w:sz w:val="28"/>
          <w:szCs w:val="28"/>
        </w:rPr>
        <w:t>не достигнуто</w:t>
      </w:r>
      <w:r w:rsidR="00B86096" w:rsidRPr="00D554FD">
        <w:rPr>
          <w:rFonts w:ascii="Times New Roman" w:hAnsi="Times New Roman" w:cs="Times New Roman"/>
          <w:sz w:val="28"/>
          <w:szCs w:val="28"/>
        </w:rPr>
        <w:t xml:space="preserve"> 30 целевых индикаторов, 7</w:t>
      </w:r>
      <w:r w:rsidRPr="00D554FD">
        <w:rPr>
          <w:rFonts w:ascii="Times New Roman" w:hAnsi="Times New Roman" w:cs="Times New Roman"/>
          <w:sz w:val="28"/>
          <w:szCs w:val="28"/>
        </w:rPr>
        <w:t xml:space="preserve"> мероприятий  в том числе по следующим направлениям:</w:t>
      </w:r>
    </w:p>
    <w:p w:rsidR="006F6010" w:rsidRPr="00D554FD" w:rsidRDefault="006F6010" w:rsidP="00C52063">
      <w:pPr>
        <w:spacing w:after="0" w:line="240" w:lineRule="auto"/>
        <w:ind w:firstLine="567"/>
        <w:jc w:val="both"/>
        <w:rPr>
          <w:rFonts w:ascii="Times New Roman" w:hAnsi="Times New Roman" w:cs="Times New Roman"/>
          <w:sz w:val="28"/>
          <w:szCs w:val="28"/>
          <w:u w:val="single"/>
        </w:rPr>
      </w:pPr>
      <w:r w:rsidRPr="00D554FD">
        <w:rPr>
          <w:rFonts w:ascii="Times New Roman" w:hAnsi="Times New Roman" w:cs="Times New Roman"/>
          <w:sz w:val="28"/>
          <w:szCs w:val="28"/>
          <w:u w:val="single"/>
        </w:rPr>
        <w:t>Направление 1. Экономика.</w:t>
      </w:r>
    </w:p>
    <w:p w:rsidR="006F6010" w:rsidRPr="00D554FD" w:rsidRDefault="006F601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 данному напра</w:t>
      </w:r>
      <w:r w:rsidR="00CD1DF0" w:rsidRPr="00D554FD">
        <w:rPr>
          <w:rFonts w:ascii="Times New Roman" w:hAnsi="Times New Roman" w:cs="Times New Roman"/>
          <w:sz w:val="28"/>
          <w:szCs w:val="28"/>
        </w:rPr>
        <w:t>влению предусмотрено 6 целей, 26 целевых индикаторов, 5 мероприятий</w:t>
      </w:r>
      <w:r w:rsidRPr="00D554FD">
        <w:rPr>
          <w:rFonts w:ascii="Times New Roman" w:hAnsi="Times New Roman" w:cs="Times New Roman"/>
          <w:sz w:val="28"/>
          <w:szCs w:val="28"/>
        </w:rPr>
        <w:t xml:space="preserve">. </w:t>
      </w:r>
    </w:p>
    <w:p w:rsidR="006F6010" w:rsidRPr="00D554FD" w:rsidRDefault="006F601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Не достигнуто </w:t>
      </w:r>
      <w:r w:rsidR="00CD1DF0" w:rsidRPr="00D554FD">
        <w:rPr>
          <w:rFonts w:ascii="Times New Roman" w:hAnsi="Times New Roman" w:cs="Times New Roman"/>
          <w:sz w:val="28"/>
          <w:szCs w:val="28"/>
        </w:rPr>
        <w:t>11 целевых индикатора,1 мероприятие.</w:t>
      </w:r>
    </w:p>
    <w:p w:rsidR="006F6010" w:rsidRPr="00D554FD" w:rsidRDefault="006F6010" w:rsidP="00C52063">
      <w:pPr>
        <w:pStyle w:val="23"/>
        <w:spacing w:after="0" w:line="240" w:lineRule="auto"/>
        <w:ind w:firstLine="567"/>
        <w:contextualSpacing/>
        <w:jc w:val="both"/>
        <w:rPr>
          <w:sz w:val="28"/>
          <w:szCs w:val="28"/>
          <w:u w:val="single"/>
        </w:rPr>
      </w:pPr>
      <w:r w:rsidRPr="00D554FD">
        <w:rPr>
          <w:sz w:val="28"/>
          <w:szCs w:val="28"/>
          <w:u w:val="single"/>
        </w:rPr>
        <w:t>Направление 2. Социальная сфера</w:t>
      </w:r>
    </w:p>
    <w:p w:rsidR="006F6010" w:rsidRPr="00D554FD" w:rsidRDefault="006F6010" w:rsidP="00C52063">
      <w:pPr>
        <w:widowControl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lastRenderedPageBreak/>
        <w:t>По данному напра</w:t>
      </w:r>
      <w:r w:rsidR="00ED7EF0" w:rsidRPr="00D554FD">
        <w:rPr>
          <w:rFonts w:ascii="Times New Roman" w:hAnsi="Times New Roman" w:cs="Times New Roman"/>
          <w:sz w:val="28"/>
          <w:szCs w:val="28"/>
        </w:rPr>
        <w:t>влению предусмотрены 9 целей, 49 целевых индикаторов, 32</w:t>
      </w:r>
      <w:r w:rsidRPr="00D554FD">
        <w:rPr>
          <w:rFonts w:ascii="Times New Roman" w:hAnsi="Times New Roman" w:cs="Times New Roman"/>
          <w:sz w:val="28"/>
          <w:szCs w:val="28"/>
        </w:rPr>
        <w:t xml:space="preserve"> мероприятия. </w:t>
      </w:r>
    </w:p>
    <w:p w:rsidR="006F6010" w:rsidRPr="00D554FD" w:rsidRDefault="006F601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Не достигнуто </w:t>
      </w:r>
      <w:r w:rsidR="00ED7EF0" w:rsidRPr="00D554FD">
        <w:rPr>
          <w:rFonts w:ascii="Times New Roman" w:hAnsi="Times New Roman" w:cs="Times New Roman"/>
          <w:sz w:val="28"/>
          <w:szCs w:val="28"/>
        </w:rPr>
        <w:t>6 целевых индикаторов,5 мероприятий</w:t>
      </w:r>
      <w:r w:rsidRPr="00D554FD">
        <w:rPr>
          <w:rFonts w:ascii="Times New Roman" w:hAnsi="Times New Roman" w:cs="Times New Roman"/>
          <w:sz w:val="28"/>
          <w:szCs w:val="28"/>
        </w:rPr>
        <w:t>.</w:t>
      </w:r>
    </w:p>
    <w:p w:rsidR="006F6010" w:rsidRPr="00D554FD" w:rsidRDefault="006F6010" w:rsidP="00C52063">
      <w:pPr>
        <w:spacing w:after="0" w:line="240" w:lineRule="auto"/>
        <w:ind w:firstLine="567"/>
        <w:jc w:val="both"/>
        <w:rPr>
          <w:rFonts w:ascii="Times New Roman" w:hAnsi="Times New Roman" w:cs="Times New Roman"/>
          <w:sz w:val="28"/>
          <w:szCs w:val="28"/>
          <w:u w:val="single"/>
        </w:rPr>
      </w:pPr>
      <w:r w:rsidRPr="00D554FD">
        <w:rPr>
          <w:rFonts w:ascii="Times New Roman" w:hAnsi="Times New Roman" w:cs="Times New Roman"/>
          <w:sz w:val="28"/>
          <w:szCs w:val="28"/>
          <w:u w:val="single"/>
        </w:rPr>
        <w:t>Направление 3. Общественная безопасность и правопорядок</w:t>
      </w:r>
    </w:p>
    <w:p w:rsidR="006F6010" w:rsidRPr="00D554FD" w:rsidRDefault="006F6010" w:rsidP="00C52063">
      <w:pPr>
        <w:pStyle w:val="23"/>
        <w:spacing w:after="0" w:line="240" w:lineRule="auto"/>
        <w:ind w:firstLine="567"/>
        <w:contextualSpacing/>
        <w:jc w:val="both"/>
        <w:rPr>
          <w:sz w:val="28"/>
          <w:szCs w:val="28"/>
        </w:rPr>
      </w:pPr>
      <w:r w:rsidRPr="00D554FD">
        <w:rPr>
          <w:sz w:val="28"/>
          <w:szCs w:val="28"/>
        </w:rPr>
        <w:t>По данному напра</w:t>
      </w:r>
      <w:r w:rsidR="00895B4B" w:rsidRPr="00D554FD">
        <w:rPr>
          <w:sz w:val="28"/>
          <w:szCs w:val="28"/>
        </w:rPr>
        <w:t>влению предусмотрены: 1 цель, 11 целевых индикаторов</w:t>
      </w:r>
      <w:r w:rsidRPr="00D554FD">
        <w:rPr>
          <w:sz w:val="28"/>
          <w:szCs w:val="28"/>
        </w:rPr>
        <w:t>.</w:t>
      </w:r>
      <w:r w:rsidR="00895B4B" w:rsidRPr="00D554FD">
        <w:rPr>
          <w:sz w:val="28"/>
          <w:szCs w:val="28"/>
        </w:rPr>
        <w:t xml:space="preserve"> Мероприятия не запланированы.</w:t>
      </w:r>
      <w:r w:rsidRPr="00D554FD">
        <w:rPr>
          <w:sz w:val="28"/>
          <w:szCs w:val="28"/>
        </w:rPr>
        <w:t xml:space="preserve"> </w:t>
      </w:r>
    </w:p>
    <w:p w:rsidR="006F6010" w:rsidRPr="00D554FD" w:rsidRDefault="006F601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Не достигнуто </w:t>
      </w:r>
      <w:r w:rsidR="00895B4B" w:rsidRPr="00D554FD">
        <w:rPr>
          <w:rFonts w:ascii="Times New Roman" w:hAnsi="Times New Roman" w:cs="Times New Roman"/>
          <w:sz w:val="28"/>
          <w:szCs w:val="28"/>
        </w:rPr>
        <w:t>5</w:t>
      </w:r>
      <w:r w:rsidRPr="00D554FD">
        <w:rPr>
          <w:rFonts w:ascii="Times New Roman" w:hAnsi="Times New Roman" w:cs="Times New Roman"/>
          <w:sz w:val="28"/>
          <w:szCs w:val="28"/>
        </w:rPr>
        <w:t xml:space="preserve"> целевых индикатора.</w:t>
      </w:r>
    </w:p>
    <w:p w:rsidR="006F6010" w:rsidRPr="00D554FD" w:rsidRDefault="006F6010" w:rsidP="00C52063">
      <w:pPr>
        <w:spacing w:after="0" w:line="240" w:lineRule="auto"/>
        <w:ind w:firstLine="567"/>
        <w:jc w:val="both"/>
        <w:rPr>
          <w:rFonts w:ascii="Times New Roman" w:hAnsi="Times New Roman" w:cs="Times New Roman"/>
          <w:sz w:val="28"/>
          <w:szCs w:val="28"/>
          <w:u w:val="single"/>
        </w:rPr>
      </w:pPr>
      <w:r w:rsidRPr="00D554FD">
        <w:rPr>
          <w:rFonts w:ascii="Times New Roman" w:hAnsi="Times New Roman" w:cs="Times New Roman"/>
          <w:sz w:val="28"/>
          <w:szCs w:val="28"/>
          <w:u w:val="single"/>
          <w:lang w:val="kk-KZ"/>
        </w:rPr>
        <w:t>Направление 4. Инфраструктура</w:t>
      </w:r>
    </w:p>
    <w:p w:rsidR="006F6010" w:rsidRPr="00D554FD" w:rsidRDefault="006F6010" w:rsidP="00C52063">
      <w:pPr>
        <w:pStyle w:val="23"/>
        <w:spacing w:after="0" w:line="240" w:lineRule="auto"/>
        <w:ind w:firstLine="567"/>
        <w:contextualSpacing/>
        <w:jc w:val="both"/>
        <w:rPr>
          <w:sz w:val="28"/>
          <w:szCs w:val="28"/>
        </w:rPr>
      </w:pPr>
      <w:r w:rsidRPr="00D554FD">
        <w:rPr>
          <w:sz w:val="28"/>
          <w:szCs w:val="28"/>
        </w:rPr>
        <w:t xml:space="preserve">По данному направлению предусмотрены 4 цели, </w:t>
      </w:r>
      <w:r w:rsidR="009B0044" w:rsidRPr="00D554FD">
        <w:rPr>
          <w:sz w:val="28"/>
          <w:szCs w:val="28"/>
        </w:rPr>
        <w:t>13</w:t>
      </w:r>
      <w:r w:rsidRPr="00D554FD">
        <w:rPr>
          <w:sz w:val="28"/>
          <w:szCs w:val="28"/>
        </w:rPr>
        <w:t xml:space="preserve"> целевых индикаторов, </w:t>
      </w:r>
      <w:r w:rsidR="009B0044" w:rsidRPr="00D554FD">
        <w:rPr>
          <w:sz w:val="28"/>
          <w:szCs w:val="28"/>
        </w:rPr>
        <w:t>10</w:t>
      </w:r>
      <w:r w:rsidRPr="00D554FD">
        <w:rPr>
          <w:sz w:val="28"/>
          <w:szCs w:val="28"/>
        </w:rPr>
        <w:t xml:space="preserve"> мероприятий. </w:t>
      </w:r>
    </w:p>
    <w:p w:rsidR="006F6010" w:rsidRPr="00D554FD" w:rsidRDefault="009B0044"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Не достигнуто 5</w:t>
      </w:r>
      <w:r w:rsidR="006F6010" w:rsidRPr="00D554FD">
        <w:rPr>
          <w:rFonts w:ascii="Times New Roman" w:hAnsi="Times New Roman" w:cs="Times New Roman"/>
          <w:b/>
          <w:sz w:val="28"/>
          <w:szCs w:val="28"/>
        </w:rPr>
        <w:t xml:space="preserve"> </w:t>
      </w:r>
      <w:r w:rsidRPr="00D554FD">
        <w:rPr>
          <w:rFonts w:ascii="Times New Roman" w:hAnsi="Times New Roman" w:cs="Times New Roman"/>
          <w:sz w:val="28"/>
          <w:szCs w:val="28"/>
        </w:rPr>
        <w:t>целевых индикатора, 1 мероприятие</w:t>
      </w:r>
      <w:r w:rsidR="00624F78" w:rsidRPr="00D554FD">
        <w:rPr>
          <w:rFonts w:ascii="Times New Roman" w:hAnsi="Times New Roman" w:cs="Times New Roman"/>
          <w:sz w:val="28"/>
          <w:szCs w:val="28"/>
        </w:rPr>
        <w:t>.</w:t>
      </w:r>
    </w:p>
    <w:p w:rsidR="006F6010" w:rsidRPr="00D554FD" w:rsidRDefault="006F6010" w:rsidP="00C52063">
      <w:pPr>
        <w:spacing w:after="0" w:line="240" w:lineRule="auto"/>
        <w:ind w:firstLine="567"/>
        <w:jc w:val="both"/>
        <w:rPr>
          <w:rFonts w:ascii="Times New Roman" w:hAnsi="Times New Roman" w:cs="Times New Roman"/>
          <w:sz w:val="28"/>
          <w:szCs w:val="28"/>
          <w:u w:val="single"/>
        </w:rPr>
      </w:pPr>
      <w:r w:rsidRPr="00D554FD">
        <w:rPr>
          <w:rFonts w:ascii="Times New Roman" w:hAnsi="Times New Roman" w:cs="Times New Roman"/>
          <w:sz w:val="28"/>
          <w:szCs w:val="28"/>
          <w:u w:val="single"/>
          <w:lang w:val="kk-KZ"/>
        </w:rPr>
        <w:t>Направление 5. Экология и земельные ресурсы</w:t>
      </w:r>
    </w:p>
    <w:p w:rsidR="006F6010" w:rsidRPr="00D554FD" w:rsidRDefault="006F601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 данному нап</w:t>
      </w:r>
      <w:r w:rsidR="0014094F" w:rsidRPr="00D554FD">
        <w:rPr>
          <w:rFonts w:ascii="Times New Roman" w:hAnsi="Times New Roman" w:cs="Times New Roman"/>
          <w:sz w:val="28"/>
          <w:szCs w:val="28"/>
        </w:rPr>
        <w:t>равлению предусмотрены 2 цели, 15</w:t>
      </w:r>
      <w:r w:rsidRPr="00D554FD">
        <w:rPr>
          <w:rFonts w:ascii="Times New Roman" w:hAnsi="Times New Roman" w:cs="Times New Roman"/>
          <w:sz w:val="28"/>
          <w:szCs w:val="28"/>
        </w:rPr>
        <w:t xml:space="preserve"> целевых индикаторов</w:t>
      </w:r>
      <w:r w:rsidR="0014094F" w:rsidRPr="00D554FD">
        <w:rPr>
          <w:rFonts w:ascii="Times New Roman" w:hAnsi="Times New Roman" w:cs="Times New Roman"/>
          <w:sz w:val="28"/>
          <w:szCs w:val="28"/>
        </w:rPr>
        <w:t>. Мероприятия не запланировано</w:t>
      </w:r>
      <w:r w:rsidRPr="00D554FD">
        <w:rPr>
          <w:rFonts w:ascii="Times New Roman" w:hAnsi="Times New Roman" w:cs="Times New Roman"/>
          <w:sz w:val="28"/>
          <w:szCs w:val="28"/>
        </w:rPr>
        <w:t xml:space="preserve">. </w:t>
      </w:r>
    </w:p>
    <w:p w:rsidR="0014094F" w:rsidRPr="00D554FD" w:rsidRDefault="0014094F"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Не достигнуто 3 </w:t>
      </w:r>
      <w:r w:rsidRPr="00D554FD">
        <w:rPr>
          <w:rFonts w:ascii="Times New Roman" w:hAnsi="Times New Roman" w:cs="Times New Roman"/>
          <w:sz w:val="28"/>
          <w:szCs w:val="28"/>
        </w:rPr>
        <w:t>целевых индикатора:</w:t>
      </w:r>
    </w:p>
    <w:p w:rsidR="006F6010" w:rsidRPr="00D554FD" w:rsidRDefault="006F6010" w:rsidP="00C52063">
      <w:pPr>
        <w:pStyle w:val="23"/>
        <w:spacing w:after="0" w:line="240" w:lineRule="auto"/>
        <w:ind w:firstLine="567"/>
        <w:contextualSpacing/>
        <w:jc w:val="both"/>
        <w:rPr>
          <w:sz w:val="28"/>
          <w:szCs w:val="28"/>
          <w:u w:val="single"/>
        </w:rPr>
      </w:pPr>
      <w:r w:rsidRPr="00D554FD">
        <w:rPr>
          <w:sz w:val="28"/>
          <w:szCs w:val="28"/>
          <w:u w:val="single"/>
        </w:rPr>
        <w:t>Направление 6. Государственные услуги</w:t>
      </w:r>
    </w:p>
    <w:p w:rsidR="006F6010" w:rsidRPr="00D554FD" w:rsidRDefault="006F601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 данному направлению предусмотрены: 1 цель, 1 целевой индикатор</w:t>
      </w:r>
      <w:r w:rsidR="00145D3B" w:rsidRPr="00D554FD">
        <w:rPr>
          <w:rFonts w:ascii="Times New Roman" w:hAnsi="Times New Roman" w:cs="Times New Roman"/>
          <w:sz w:val="28"/>
          <w:szCs w:val="28"/>
        </w:rPr>
        <w:t xml:space="preserve"> Мероприятия не запланированы.</w:t>
      </w:r>
    </w:p>
    <w:p w:rsidR="006F6010" w:rsidRPr="00D554FD" w:rsidRDefault="006F6010" w:rsidP="00C52063">
      <w:pPr>
        <w:pStyle w:val="23"/>
        <w:spacing w:after="0" w:line="240" w:lineRule="auto"/>
        <w:ind w:firstLine="567"/>
        <w:contextualSpacing/>
        <w:jc w:val="both"/>
        <w:rPr>
          <w:sz w:val="28"/>
          <w:szCs w:val="28"/>
        </w:rPr>
      </w:pPr>
      <w:r w:rsidRPr="00D554FD">
        <w:rPr>
          <w:sz w:val="28"/>
          <w:szCs w:val="28"/>
        </w:rPr>
        <w:t>Запланированные цель, целевой индикатор и мероприятие достигнуты в полном объеме.</w:t>
      </w:r>
    </w:p>
    <w:p w:rsidR="006F6010" w:rsidRPr="00D554FD" w:rsidRDefault="006F601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целом за 2017 год по результатам анализа реализации ПРТ установлено:</w:t>
      </w:r>
    </w:p>
    <w:p w:rsidR="006F6010" w:rsidRPr="00D554FD" w:rsidRDefault="002121C6" w:rsidP="00C52063">
      <w:pPr>
        <w:spacing w:after="0" w:line="240" w:lineRule="auto"/>
        <w:ind w:firstLine="567"/>
        <w:jc w:val="both"/>
        <w:rPr>
          <w:rFonts w:ascii="Times New Roman" w:hAnsi="Times New Roman" w:cs="Times New Roman"/>
          <w:sz w:val="28"/>
          <w:szCs w:val="28"/>
          <w:lang w:eastAsia="en-US"/>
        </w:rPr>
      </w:pPr>
      <w:r w:rsidRPr="00D554FD">
        <w:rPr>
          <w:rFonts w:ascii="Times New Roman" w:hAnsi="Times New Roman" w:cs="Times New Roman"/>
          <w:sz w:val="28"/>
          <w:szCs w:val="28"/>
        </w:rPr>
        <w:t>- из 115</w:t>
      </w:r>
      <w:r w:rsidR="006F6010" w:rsidRPr="00D554FD">
        <w:rPr>
          <w:rFonts w:ascii="Times New Roman" w:hAnsi="Times New Roman" w:cs="Times New Roman"/>
          <w:sz w:val="28"/>
          <w:szCs w:val="28"/>
        </w:rPr>
        <w:t xml:space="preserve"> целевых индикаторов </w:t>
      </w:r>
      <w:r w:rsidR="006F6010" w:rsidRPr="00D554FD">
        <w:rPr>
          <w:rFonts w:ascii="Times New Roman" w:hAnsi="Times New Roman" w:cs="Times New Roman"/>
          <w:b/>
          <w:sz w:val="28"/>
          <w:szCs w:val="28"/>
        </w:rPr>
        <w:t>не выполнено</w:t>
      </w:r>
      <w:r w:rsidRPr="00D554FD">
        <w:rPr>
          <w:rFonts w:ascii="Times New Roman" w:hAnsi="Times New Roman" w:cs="Times New Roman"/>
          <w:sz w:val="28"/>
          <w:szCs w:val="28"/>
        </w:rPr>
        <w:t xml:space="preserve"> 30 (2</w:t>
      </w:r>
      <w:r w:rsidR="00BA40E0" w:rsidRPr="00D554FD">
        <w:rPr>
          <w:rFonts w:ascii="Times New Roman" w:hAnsi="Times New Roman" w:cs="Times New Roman"/>
          <w:sz w:val="28"/>
          <w:szCs w:val="28"/>
        </w:rPr>
        <w:t>6</w:t>
      </w:r>
      <w:r w:rsidR="006F6010" w:rsidRPr="00D554FD">
        <w:rPr>
          <w:rFonts w:ascii="Times New Roman" w:hAnsi="Times New Roman" w:cs="Times New Roman"/>
          <w:sz w:val="28"/>
          <w:szCs w:val="28"/>
        </w:rPr>
        <w:t xml:space="preserve">%), </w:t>
      </w:r>
      <w:r w:rsidR="00BA40E0" w:rsidRPr="00D554FD">
        <w:rPr>
          <w:rFonts w:ascii="Times New Roman" w:hAnsi="Times New Roman" w:cs="Times New Roman"/>
          <w:sz w:val="28"/>
          <w:szCs w:val="28"/>
          <w:lang w:eastAsia="en-US"/>
        </w:rPr>
        <w:t>исполнение составило 74</w:t>
      </w:r>
      <w:r w:rsidR="006F6010" w:rsidRPr="00D554FD">
        <w:rPr>
          <w:rFonts w:ascii="Times New Roman" w:hAnsi="Times New Roman" w:cs="Times New Roman"/>
          <w:sz w:val="28"/>
          <w:szCs w:val="28"/>
          <w:lang w:eastAsia="en-US"/>
        </w:rPr>
        <w:t>%;</w:t>
      </w:r>
    </w:p>
    <w:p w:rsidR="006F6010" w:rsidRPr="00D554FD" w:rsidRDefault="00BA40E0"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из 47</w:t>
      </w:r>
      <w:r w:rsidR="006F6010" w:rsidRPr="00D554FD">
        <w:rPr>
          <w:rFonts w:ascii="Times New Roman" w:hAnsi="Times New Roman" w:cs="Times New Roman"/>
          <w:sz w:val="28"/>
          <w:szCs w:val="28"/>
        </w:rPr>
        <w:t xml:space="preserve">-и запланированных мероприятий </w:t>
      </w:r>
      <w:r w:rsidR="006F6010" w:rsidRPr="00D554FD">
        <w:rPr>
          <w:rFonts w:ascii="Times New Roman" w:hAnsi="Times New Roman" w:cs="Times New Roman"/>
          <w:b/>
          <w:sz w:val="28"/>
          <w:szCs w:val="28"/>
        </w:rPr>
        <w:t>не выполнено</w:t>
      </w:r>
      <w:r w:rsidRPr="00D554FD">
        <w:rPr>
          <w:rFonts w:ascii="Times New Roman" w:hAnsi="Times New Roman" w:cs="Times New Roman"/>
          <w:sz w:val="28"/>
          <w:szCs w:val="28"/>
        </w:rPr>
        <w:t xml:space="preserve"> 7 (14,9</w:t>
      </w:r>
      <w:r w:rsidR="006F6010" w:rsidRPr="00D554FD">
        <w:rPr>
          <w:rFonts w:ascii="Times New Roman" w:hAnsi="Times New Roman" w:cs="Times New Roman"/>
          <w:sz w:val="28"/>
          <w:szCs w:val="28"/>
        </w:rPr>
        <w:t xml:space="preserve">%), исполнение составило </w:t>
      </w:r>
      <w:r w:rsidRPr="00D554FD">
        <w:rPr>
          <w:rFonts w:ascii="Times New Roman" w:hAnsi="Times New Roman" w:cs="Times New Roman"/>
          <w:sz w:val="28"/>
          <w:szCs w:val="28"/>
        </w:rPr>
        <w:t>85,1</w:t>
      </w:r>
      <w:r w:rsidR="006F6010" w:rsidRPr="00D554FD">
        <w:rPr>
          <w:rFonts w:ascii="Times New Roman" w:hAnsi="Times New Roman" w:cs="Times New Roman"/>
          <w:sz w:val="28"/>
          <w:szCs w:val="28"/>
        </w:rPr>
        <w:t>%.</w:t>
      </w:r>
    </w:p>
    <w:p w:rsidR="00EB3A84" w:rsidRPr="00D554FD" w:rsidRDefault="00EB3A84"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При реализации ПРТ установлены нарушения в части:</w:t>
      </w:r>
    </w:p>
    <w:p w:rsidR="00EB3A84" w:rsidRPr="00D554FD" w:rsidRDefault="00EB3A84"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b/>
          <w:sz w:val="28"/>
          <w:szCs w:val="28"/>
        </w:rPr>
        <w:t>сроков</w:t>
      </w:r>
      <w:r w:rsidRPr="00D554FD">
        <w:rPr>
          <w:rFonts w:ascii="Times New Roman" w:hAnsi="Times New Roman" w:cs="Times New Roman"/>
          <w:sz w:val="28"/>
          <w:szCs w:val="28"/>
        </w:rPr>
        <w:t xml:space="preserve"> представления отчетов реализации ПРТ по 4-я органами соисполнителями (</w:t>
      </w:r>
      <w:r w:rsidRPr="00D554FD">
        <w:rPr>
          <w:rFonts w:ascii="Times New Roman" w:hAnsi="Times New Roman" w:cs="Times New Roman"/>
          <w:i/>
          <w:sz w:val="28"/>
          <w:szCs w:val="28"/>
        </w:rPr>
        <w:t>Отдел образование, Центральная районная больница, Отдел внутренних дел, Центр занятости населения</w:t>
      </w:r>
      <w:r w:rsidRPr="00D554FD">
        <w:rPr>
          <w:rFonts w:ascii="Times New Roman" w:hAnsi="Times New Roman" w:cs="Times New Roman"/>
          <w:sz w:val="28"/>
          <w:szCs w:val="28"/>
        </w:rPr>
        <w:t>);</w:t>
      </w:r>
    </w:p>
    <w:p w:rsidR="00EB3A84" w:rsidRPr="00D554FD" w:rsidRDefault="00EB3A84"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отсутствия </w:t>
      </w:r>
      <w:r w:rsidRPr="00D554FD">
        <w:rPr>
          <w:rFonts w:ascii="Times New Roman" w:hAnsi="Times New Roman" w:cs="Times New Roman"/>
          <w:sz w:val="28"/>
          <w:szCs w:val="28"/>
        </w:rPr>
        <w:t>запланированных мероприятий в рамках предусмотренных целей по отдельным направлениям ПРТ</w:t>
      </w:r>
      <w:r w:rsidR="00C60C3E" w:rsidRPr="00D554FD">
        <w:rPr>
          <w:rFonts w:ascii="Times New Roman" w:hAnsi="Times New Roman" w:cs="Times New Roman"/>
          <w:sz w:val="28"/>
          <w:szCs w:val="28"/>
        </w:rPr>
        <w:t xml:space="preserve"> 8-ми органами соисполнителями (</w:t>
      </w:r>
      <w:r w:rsidR="00C60C3E" w:rsidRPr="00D554FD">
        <w:rPr>
          <w:rFonts w:ascii="Times New Roman" w:hAnsi="Times New Roman" w:cs="Times New Roman"/>
          <w:i/>
          <w:sz w:val="28"/>
          <w:szCs w:val="28"/>
        </w:rPr>
        <w:t>Отдел образование, Центральная районная больница, Отдел занятости и социальных программ, Отдел предпринимательства и промышленности, Отдел внутренних дел, Отдел ЖКХ, ПТ и АД, Отдел земельных отношений, Аппарат акима Улытауского района</w:t>
      </w:r>
      <w:r w:rsidR="00C60C3E" w:rsidRPr="00D554FD">
        <w:rPr>
          <w:rFonts w:ascii="Times New Roman" w:hAnsi="Times New Roman" w:cs="Times New Roman"/>
          <w:sz w:val="28"/>
          <w:szCs w:val="28"/>
        </w:rPr>
        <w:t>)</w:t>
      </w:r>
      <w:r w:rsidRPr="00D554FD">
        <w:rPr>
          <w:rFonts w:ascii="Times New Roman" w:hAnsi="Times New Roman" w:cs="Times New Roman"/>
          <w:sz w:val="28"/>
          <w:szCs w:val="28"/>
        </w:rPr>
        <w:t>.</w:t>
      </w:r>
    </w:p>
    <w:p w:rsidR="00BA40E0" w:rsidRPr="00D554FD" w:rsidRDefault="006F6010"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Следует отметить, что в целом исполнение запланированных мероприятий положительно повлияло на динамику социально-экономического развития региона, вместе с тем в районе остается ряд существенных проблем к числу которых относятся:</w:t>
      </w:r>
    </w:p>
    <w:p w:rsidR="00BA40E0" w:rsidRPr="00D554FD" w:rsidRDefault="00BA40E0"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w:t>
      </w:r>
      <w:r w:rsidRPr="00D554FD">
        <w:rPr>
          <w:rFonts w:ascii="Times New Roman" w:eastAsia="Calibri" w:hAnsi="Times New Roman" w:cs="Times New Roman"/>
          <w:sz w:val="28"/>
          <w:szCs w:val="28"/>
        </w:rPr>
        <w:t xml:space="preserve">низкий уровень </w:t>
      </w:r>
      <w:r w:rsidRPr="00D554FD">
        <w:rPr>
          <w:rFonts w:ascii="Times New Roman" w:hAnsi="Times New Roman" w:cs="Times New Roman"/>
          <w:sz w:val="28"/>
          <w:szCs w:val="28"/>
        </w:rPr>
        <w:t>привлечение инвестиции;</w:t>
      </w:r>
    </w:p>
    <w:p w:rsidR="00BA40E0" w:rsidRPr="00D554FD" w:rsidRDefault="00BA40E0"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большинство мелких частных хозяйств не имеет возможности оснащать свои подворья соответствующим техническим оборудованием;</w:t>
      </w:r>
    </w:p>
    <w:p w:rsidR="00BA40E0" w:rsidRPr="00D554FD" w:rsidRDefault="00BA40E0"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устаревание средств механизации;</w:t>
      </w:r>
    </w:p>
    <w:p w:rsidR="00BA40E0" w:rsidRPr="00D554FD" w:rsidRDefault="00BA40E0"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lastRenderedPageBreak/>
        <w:t xml:space="preserve">- дефицит медицинских работников и профильных специалистов, особенно в сельской местности; </w:t>
      </w:r>
    </w:p>
    <w:p w:rsidR="00BA40E0" w:rsidRPr="00D554FD" w:rsidRDefault="00BA40E0"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недостаточный уровень материально-технического оснащения лечебно-профилактических организаций, особенно в сельской местности;</w:t>
      </w:r>
    </w:p>
    <w:p w:rsidR="00BA40E0" w:rsidRPr="00D554FD" w:rsidRDefault="00BA40E0"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низкая доля полигонов ТБО, соответствующих требованиям санитарных правил;</w:t>
      </w:r>
    </w:p>
    <w:p w:rsidR="00BA40E0" w:rsidRPr="00D554FD" w:rsidRDefault="00BA40E0"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неорганизованные свалки;</w:t>
      </w:r>
    </w:p>
    <w:p w:rsidR="00BA40E0" w:rsidRPr="00D554FD" w:rsidRDefault="00BA40E0"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w:t>
      </w:r>
      <w:r w:rsidRPr="00D554FD">
        <w:rPr>
          <w:rFonts w:ascii="Times New Roman" w:eastAsia="Calibri" w:hAnsi="Times New Roman" w:cs="Times New Roman"/>
          <w:sz w:val="28"/>
          <w:szCs w:val="28"/>
        </w:rPr>
        <w:t>низкий уровень притока молодых педагогов;</w:t>
      </w:r>
    </w:p>
    <w:p w:rsidR="00BA40E0" w:rsidRPr="00D554FD" w:rsidRDefault="00BA40E0"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w:t>
      </w:r>
      <w:r w:rsidRPr="00D554FD">
        <w:rPr>
          <w:rFonts w:ascii="Times New Roman" w:eastAsia="Calibri" w:hAnsi="Times New Roman" w:cs="Times New Roman"/>
          <w:sz w:val="28"/>
          <w:szCs w:val="28"/>
        </w:rPr>
        <w:t xml:space="preserve">дефицит </w:t>
      </w:r>
      <w:r w:rsidRPr="00D554FD">
        <w:rPr>
          <w:rFonts w:ascii="Times New Roman" w:hAnsi="Times New Roman" w:cs="Times New Roman"/>
          <w:sz w:val="28"/>
        </w:rPr>
        <w:t>высококвалифицированных педагогических работников, имеющих высшую и первую категории</w:t>
      </w:r>
      <w:r w:rsidRPr="00D554FD">
        <w:rPr>
          <w:rFonts w:ascii="Times New Roman" w:eastAsia="Calibri" w:hAnsi="Times New Roman" w:cs="Times New Roman"/>
          <w:sz w:val="28"/>
          <w:szCs w:val="28"/>
        </w:rPr>
        <w:t xml:space="preserve"> для осуществления образования, учебно- методических пособий трехъязычных;</w:t>
      </w:r>
    </w:p>
    <w:p w:rsidR="00BA40E0" w:rsidRPr="00D554FD" w:rsidRDefault="00BA40E0" w:rsidP="00C52063">
      <w:pPr>
        <w:spacing w:after="0" w:line="240" w:lineRule="auto"/>
        <w:ind w:firstLine="567"/>
        <w:jc w:val="both"/>
        <w:outlineLvl w:val="0"/>
        <w:rPr>
          <w:rFonts w:ascii="Times New Roman" w:eastAsia="Calibri" w:hAnsi="Times New Roman" w:cs="Times New Roman"/>
          <w:sz w:val="28"/>
          <w:szCs w:val="28"/>
        </w:rPr>
      </w:pPr>
      <w:r w:rsidRPr="00D554FD">
        <w:rPr>
          <w:rFonts w:ascii="Times New Roman" w:eastAsia="Calibri" w:hAnsi="Times New Roman" w:cs="Times New Roman"/>
          <w:sz w:val="28"/>
          <w:szCs w:val="28"/>
        </w:rPr>
        <w:t xml:space="preserve">- низкий уровень </w:t>
      </w:r>
      <w:r w:rsidRPr="00D554FD">
        <w:rPr>
          <w:rFonts w:ascii="Times New Roman" w:hAnsi="Times New Roman" w:cs="Times New Roman"/>
          <w:sz w:val="28"/>
        </w:rPr>
        <w:t>школ, имеющих кабинеты новой модификации (химии, физики, биологии, мультимедийных кабинетов</w:t>
      </w:r>
      <w:r w:rsidRPr="00D554FD">
        <w:rPr>
          <w:rFonts w:ascii="Times New Roman" w:hAnsi="Times New Roman" w:cs="Times New Roman"/>
          <w:i/>
          <w:sz w:val="28"/>
          <w:lang w:val="kk-KZ"/>
        </w:rPr>
        <w:t>)</w:t>
      </w:r>
      <w:r w:rsidRPr="00D554FD">
        <w:rPr>
          <w:rFonts w:ascii="Times New Roman" w:hAnsi="Times New Roman" w:cs="Times New Roman"/>
          <w:i/>
          <w:sz w:val="28"/>
        </w:rPr>
        <w:t>;</w:t>
      </w:r>
    </w:p>
    <w:p w:rsidR="00BA40E0" w:rsidRPr="00D554FD" w:rsidRDefault="00BA40E0" w:rsidP="00C52063">
      <w:pPr>
        <w:pStyle w:val="23"/>
        <w:tabs>
          <w:tab w:val="left" w:pos="567"/>
          <w:tab w:val="left" w:pos="1134"/>
        </w:tabs>
        <w:spacing w:after="0" w:line="240" w:lineRule="auto"/>
        <w:ind w:firstLine="567"/>
        <w:contextualSpacing/>
        <w:jc w:val="both"/>
        <w:rPr>
          <w:color w:val="FF0000"/>
          <w:sz w:val="28"/>
        </w:rPr>
      </w:pPr>
      <w:r w:rsidRPr="00D554FD">
        <w:rPr>
          <w:sz w:val="28"/>
        </w:rPr>
        <w:t xml:space="preserve">- </w:t>
      </w:r>
      <w:r w:rsidRPr="00D554FD">
        <w:rPr>
          <w:sz w:val="28"/>
          <w:szCs w:val="28"/>
        </w:rPr>
        <w:t xml:space="preserve">значительные инвестиции требуются </w:t>
      </w:r>
      <w:r w:rsidRPr="00D554FD">
        <w:rPr>
          <w:sz w:val="28"/>
        </w:rPr>
        <w:t xml:space="preserve">в ремонте автомобильных дорог;  </w:t>
      </w:r>
    </w:p>
    <w:p w:rsidR="00BA40E0" w:rsidRPr="00D554FD" w:rsidRDefault="00BA40E0" w:rsidP="00C52063">
      <w:pPr>
        <w:spacing w:after="0" w:line="240" w:lineRule="auto"/>
        <w:ind w:firstLine="567"/>
        <w:jc w:val="both"/>
        <w:outlineLvl w:val="0"/>
        <w:rPr>
          <w:rFonts w:ascii="Times New Roman" w:hAnsi="Times New Roman" w:cs="Times New Roman"/>
          <w:sz w:val="28"/>
        </w:rPr>
      </w:pPr>
      <w:r w:rsidRPr="00D554FD">
        <w:rPr>
          <w:rFonts w:ascii="Times New Roman" w:hAnsi="Times New Roman" w:cs="Times New Roman"/>
          <w:sz w:val="28"/>
        </w:rPr>
        <w:t xml:space="preserve">- низкий уровень доступа население  к  водоотведению; </w:t>
      </w:r>
    </w:p>
    <w:p w:rsidR="00BA40E0" w:rsidRPr="00D554FD" w:rsidRDefault="00BA40E0" w:rsidP="00C52063">
      <w:pPr>
        <w:spacing w:after="0" w:line="240" w:lineRule="auto"/>
        <w:ind w:firstLine="567"/>
        <w:jc w:val="both"/>
        <w:outlineLvl w:val="0"/>
        <w:rPr>
          <w:rFonts w:ascii="Times New Roman" w:hAnsi="Times New Roman" w:cs="Times New Roman"/>
          <w:sz w:val="28"/>
          <w:szCs w:val="28"/>
        </w:rPr>
      </w:pPr>
      <w:r w:rsidRPr="00D554FD">
        <w:rPr>
          <w:rFonts w:ascii="Times New Roman" w:hAnsi="Times New Roman" w:cs="Times New Roman"/>
          <w:sz w:val="28"/>
          <w:szCs w:val="28"/>
        </w:rPr>
        <w:t>-</w:t>
      </w:r>
      <w:r w:rsidRPr="00D554FD">
        <w:rPr>
          <w:rFonts w:ascii="Times New Roman" w:hAnsi="Times New Roman" w:cs="Times New Roman"/>
          <w:sz w:val="28"/>
        </w:rPr>
        <w:t xml:space="preserve"> </w:t>
      </w:r>
      <w:r w:rsidRPr="00D554FD">
        <w:rPr>
          <w:rFonts w:ascii="Times New Roman" w:eastAsia="Calibri" w:hAnsi="Times New Roman" w:cs="Times New Roman"/>
          <w:sz w:val="28"/>
          <w:szCs w:val="28"/>
        </w:rPr>
        <w:t xml:space="preserve">низкий уровень </w:t>
      </w:r>
      <w:r w:rsidRPr="00D554FD">
        <w:rPr>
          <w:rFonts w:ascii="Times New Roman" w:hAnsi="Times New Roman" w:cs="Times New Roman"/>
          <w:sz w:val="28"/>
        </w:rPr>
        <w:t>охвата пассажирским автотранспортным сообщением населенных пунктов региона;</w:t>
      </w:r>
    </w:p>
    <w:p w:rsidR="00BA40E0" w:rsidRPr="00D554FD" w:rsidRDefault="00BA40E0" w:rsidP="00C52063">
      <w:pPr>
        <w:spacing w:after="0" w:line="240" w:lineRule="auto"/>
        <w:ind w:firstLine="567"/>
        <w:jc w:val="both"/>
        <w:outlineLvl w:val="0"/>
        <w:rPr>
          <w:rFonts w:ascii="Times New Roman" w:hAnsi="Times New Roman" w:cs="Times New Roman"/>
          <w:sz w:val="28"/>
          <w:szCs w:val="28"/>
          <w:lang w:val="kk-KZ"/>
        </w:rPr>
      </w:pPr>
      <w:r w:rsidRPr="00D554FD">
        <w:rPr>
          <w:rFonts w:ascii="Times New Roman" w:hAnsi="Times New Roman" w:cs="Times New Roman"/>
          <w:sz w:val="28"/>
          <w:szCs w:val="28"/>
        </w:rPr>
        <w:t>- дефицит профессиональных кадров и низкий приток талантливой молодежи в сферу культуры и спорта</w:t>
      </w:r>
      <w:r w:rsidRPr="00D554FD">
        <w:rPr>
          <w:rFonts w:ascii="Times New Roman" w:hAnsi="Times New Roman" w:cs="Times New Roman"/>
          <w:sz w:val="28"/>
          <w:szCs w:val="28"/>
          <w:lang w:val="kk-KZ"/>
        </w:rPr>
        <w:t>;</w:t>
      </w:r>
    </w:p>
    <w:p w:rsidR="00BA40E0" w:rsidRPr="00D554FD" w:rsidRDefault="00BA40E0" w:rsidP="00C52063">
      <w:pPr>
        <w:spacing w:after="0" w:line="240" w:lineRule="auto"/>
        <w:ind w:firstLine="567"/>
        <w:jc w:val="both"/>
        <w:outlineLvl w:val="0"/>
        <w:rPr>
          <w:rFonts w:ascii="Times New Roman" w:hAnsi="Times New Roman" w:cs="Times New Roman"/>
          <w:sz w:val="28"/>
          <w:szCs w:val="28"/>
        </w:rPr>
      </w:pPr>
      <w:r w:rsidRPr="00D554FD">
        <w:rPr>
          <w:rFonts w:ascii="Times New Roman" w:hAnsi="Times New Roman" w:cs="Times New Roman"/>
          <w:sz w:val="28"/>
          <w:szCs w:val="28"/>
          <w:lang w:val="kk-KZ"/>
        </w:rPr>
        <w:t xml:space="preserve">- </w:t>
      </w:r>
      <w:r w:rsidRPr="00D554FD">
        <w:rPr>
          <w:rFonts w:ascii="Times New Roman" w:eastAsia="Calibri" w:hAnsi="Times New Roman" w:cs="Times New Roman"/>
          <w:sz w:val="28"/>
          <w:szCs w:val="28"/>
        </w:rPr>
        <w:t>слабое оснащение материально-технической базы спортивных и культурных объектов;</w:t>
      </w:r>
    </w:p>
    <w:p w:rsidR="00BA40E0" w:rsidRPr="00D554FD" w:rsidRDefault="00BA40E0" w:rsidP="00C52063">
      <w:pPr>
        <w:spacing w:after="0" w:line="240" w:lineRule="auto"/>
        <w:ind w:firstLine="567"/>
        <w:jc w:val="both"/>
        <w:outlineLvl w:val="0"/>
        <w:rPr>
          <w:rFonts w:ascii="Times New Roman" w:hAnsi="Times New Roman" w:cs="Times New Roman"/>
          <w:sz w:val="28"/>
          <w:szCs w:val="28"/>
        </w:rPr>
      </w:pPr>
      <w:r w:rsidRPr="00D554FD">
        <w:rPr>
          <w:rFonts w:ascii="Times New Roman" w:hAnsi="Times New Roman" w:cs="Times New Roman"/>
          <w:sz w:val="28"/>
          <w:szCs w:val="28"/>
        </w:rPr>
        <w:t xml:space="preserve">- </w:t>
      </w:r>
      <w:r w:rsidRPr="00D554FD">
        <w:rPr>
          <w:rFonts w:ascii="Times New Roman" w:eastAsia="Calibri" w:hAnsi="Times New Roman" w:cs="Times New Roman"/>
          <w:sz w:val="28"/>
          <w:szCs w:val="28"/>
        </w:rPr>
        <w:t>недостаток спортивных сооружений, спортивного инвентаря и оборудования на селе;</w:t>
      </w:r>
    </w:p>
    <w:p w:rsidR="00BA40E0" w:rsidRPr="00D554FD" w:rsidRDefault="00BA40E0" w:rsidP="00C52063">
      <w:pPr>
        <w:spacing w:after="0" w:line="240" w:lineRule="auto"/>
        <w:ind w:firstLine="567"/>
        <w:jc w:val="both"/>
        <w:outlineLvl w:val="0"/>
        <w:rPr>
          <w:rFonts w:ascii="Times New Roman" w:hAnsi="Times New Roman" w:cs="Times New Roman"/>
          <w:sz w:val="28"/>
          <w:szCs w:val="28"/>
        </w:rPr>
      </w:pPr>
      <w:r w:rsidRPr="00D554FD">
        <w:rPr>
          <w:rFonts w:ascii="Times New Roman" w:hAnsi="Times New Roman" w:cs="Times New Roman"/>
          <w:sz w:val="28"/>
          <w:szCs w:val="28"/>
        </w:rPr>
        <w:t xml:space="preserve">- </w:t>
      </w:r>
      <w:r w:rsidRPr="00D554FD">
        <w:rPr>
          <w:rFonts w:ascii="Times New Roman" w:eastAsia="Calibri" w:hAnsi="Times New Roman" w:cs="Times New Roman"/>
          <w:sz w:val="28"/>
          <w:szCs w:val="28"/>
        </w:rPr>
        <w:t>дефицит квалифицированных специалистов - методистов по спорту в сельской местности;</w:t>
      </w:r>
    </w:p>
    <w:p w:rsidR="00BA40E0" w:rsidRPr="00D554FD" w:rsidRDefault="00BA40E0" w:rsidP="00C52063">
      <w:pPr>
        <w:spacing w:after="0" w:line="240" w:lineRule="auto"/>
        <w:ind w:firstLine="567"/>
        <w:jc w:val="both"/>
        <w:outlineLvl w:val="0"/>
        <w:rPr>
          <w:rFonts w:ascii="Times New Roman" w:hAnsi="Times New Roman" w:cs="Times New Roman"/>
          <w:sz w:val="28"/>
          <w:szCs w:val="28"/>
        </w:rPr>
      </w:pPr>
      <w:r w:rsidRPr="00D554FD">
        <w:rPr>
          <w:rFonts w:ascii="Times New Roman" w:hAnsi="Times New Roman" w:cs="Times New Roman"/>
          <w:sz w:val="28"/>
          <w:szCs w:val="28"/>
        </w:rPr>
        <w:t>- недостаточное развитие инфраструктуры туризма.</w:t>
      </w:r>
    </w:p>
    <w:p w:rsidR="006F6010" w:rsidRPr="00D554FD" w:rsidRDefault="006F6010" w:rsidP="00C52063">
      <w:pPr>
        <w:widowControl w:val="0"/>
        <w:shd w:val="clear" w:color="auto" w:fill="FFFFFF"/>
        <w:tabs>
          <w:tab w:val="left" w:pos="0"/>
        </w:tabs>
        <w:spacing w:after="0" w:line="240" w:lineRule="auto"/>
        <w:ind w:firstLine="567"/>
        <w:jc w:val="both"/>
        <w:rPr>
          <w:rFonts w:ascii="Times New Roman" w:hAnsi="Times New Roman" w:cs="Times New Roman"/>
          <w:i/>
          <w:sz w:val="28"/>
          <w:szCs w:val="28"/>
          <w:u w:val="single"/>
        </w:rPr>
      </w:pPr>
      <w:r w:rsidRPr="00D554FD">
        <w:rPr>
          <w:rFonts w:ascii="Times New Roman" w:hAnsi="Times New Roman" w:cs="Times New Roman"/>
          <w:i/>
          <w:sz w:val="28"/>
          <w:szCs w:val="28"/>
          <w:u w:val="single"/>
        </w:rPr>
        <w:t>Достижение результатов по отдельным направлениям</w:t>
      </w:r>
    </w:p>
    <w:p w:rsidR="006F6010" w:rsidRPr="00D554FD" w:rsidRDefault="006F6010"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lang w:eastAsia="en-US"/>
        </w:rPr>
        <w:t xml:space="preserve">В 2017 году за счет средств бюджета осуществлялась реализация </w:t>
      </w:r>
      <w:r w:rsidR="0090676C" w:rsidRPr="00D554FD">
        <w:rPr>
          <w:rFonts w:ascii="Times New Roman" w:hAnsi="Times New Roman" w:cs="Times New Roman"/>
          <w:sz w:val="28"/>
          <w:szCs w:val="28"/>
          <w:lang w:eastAsia="en-US"/>
        </w:rPr>
        <w:t>мероприятий, предусмотренных 2-мя</w:t>
      </w:r>
      <w:r w:rsidRPr="00D554FD">
        <w:rPr>
          <w:rFonts w:ascii="Times New Roman" w:hAnsi="Times New Roman" w:cs="Times New Roman"/>
          <w:sz w:val="28"/>
          <w:szCs w:val="28"/>
          <w:lang w:eastAsia="en-US"/>
        </w:rPr>
        <w:t xml:space="preserve"> государственными и </w:t>
      </w:r>
      <w:r w:rsidR="0090676C" w:rsidRPr="00D554FD">
        <w:rPr>
          <w:rFonts w:ascii="Times New Roman" w:hAnsi="Times New Roman" w:cs="Times New Roman"/>
          <w:sz w:val="28"/>
          <w:szCs w:val="28"/>
          <w:lang w:eastAsia="en-US"/>
        </w:rPr>
        <w:t>2-мя</w:t>
      </w:r>
      <w:r w:rsidRPr="00D554FD">
        <w:rPr>
          <w:rFonts w:ascii="Times New Roman" w:hAnsi="Times New Roman" w:cs="Times New Roman"/>
          <w:sz w:val="28"/>
          <w:szCs w:val="28"/>
          <w:lang w:eastAsia="en-US"/>
        </w:rPr>
        <w:t xml:space="preserve"> правительственными программами, </w:t>
      </w:r>
      <w:r w:rsidRPr="00D554FD">
        <w:rPr>
          <w:rFonts w:ascii="Times New Roman" w:hAnsi="Times New Roman" w:cs="Times New Roman"/>
          <w:sz w:val="28"/>
          <w:szCs w:val="28"/>
        </w:rPr>
        <w:t xml:space="preserve">на реализацию которых выделено </w:t>
      </w:r>
      <w:r w:rsidR="0090676C" w:rsidRPr="00D554FD">
        <w:rPr>
          <w:rFonts w:ascii="Times New Roman" w:hAnsi="Times New Roman" w:cs="Times New Roman"/>
          <w:sz w:val="28"/>
          <w:szCs w:val="28"/>
        </w:rPr>
        <w:t xml:space="preserve">371 185,0 </w:t>
      </w:r>
      <w:r w:rsidRPr="00D554FD">
        <w:rPr>
          <w:rFonts w:ascii="Times New Roman" w:hAnsi="Times New Roman" w:cs="Times New Roman"/>
          <w:sz w:val="28"/>
          <w:szCs w:val="28"/>
        </w:rPr>
        <w:t>тыс. тенге</w:t>
      </w:r>
      <w:r w:rsidR="0090676C" w:rsidRPr="00D554FD">
        <w:rPr>
          <w:rFonts w:ascii="Times New Roman" w:hAnsi="Times New Roman" w:cs="Times New Roman"/>
          <w:sz w:val="28"/>
          <w:szCs w:val="28"/>
        </w:rPr>
        <w:t>, освоение составило тыс. тенге 371 157,2 тыс. тенге</w:t>
      </w:r>
      <w:r w:rsidRPr="00D554FD">
        <w:rPr>
          <w:rFonts w:ascii="Times New Roman" w:hAnsi="Times New Roman" w:cs="Times New Roman"/>
          <w:sz w:val="28"/>
          <w:szCs w:val="28"/>
        </w:rPr>
        <w:t>:</w:t>
      </w:r>
    </w:p>
    <w:p w:rsidR="006F6010" w:rsidRPr="00D554FD" w:rsidRDefault="006F6010"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по программе </w:t>
      </w:r>
      <w:r w:rsidRPr="00D554FD">
        <w:rPr>
          <w:rFonts w:ascii="Times New Roman" w:hAnsi="Times New Roman" w:cs="Times New Roman"/>
          <w:i/>
          <w:sz w:val="28"/>
          <w:szCs w:val="28"/>
        </w:rPr>
        <w:t>"Государственная программа развития образования и науки Республики Казахстан"</w:t>
      </w:r>
      <w:r w:rsidRPr="00D554FD">
        <w:rPr>
          <w:rFonts w:ascii="Times New Roman" w:hAnsi="Times New Roman" w:cs="Times New Roman"/>
          <w:sz w:val="28"/>
          <w:szCs w:val="28"/>
        </w:rPr>
        <w:t xml:space="preserve"> выделено </w:t>
      </w:r>
      <w:r w:rsidR="0014072F" w:rsidRPr="00D554FD">
        <w:rPr>
          <w:rFonts w:ascii="Times New Roman" w:hAnsi="Times New Roman" w:cs="Times New Roman"/>
          <w:sz w:val="28"/>
          <w:szCs w:val="28"/>
          <w:lang w:val="kk-KZ"/>
        </w:rPr>
        <w:t>351 696</w:t>
      </w:r>
      <w:r w:rsidR="0014072F" w:rsidRPr="00D554FD">
        <w:rPr>
          <w:rFonts w:ascii="Times New Roman" w:hAnsi="Times New Roman" w:cs="Times New Roman"/>
          <w:sz w:val="28"/>
          <w:szCs w:val="28"/>
        </w:rPr>
        <w:t xml:space="preserve">,0 </w:t>
      </w:r>
      <w:r w:rsidRPr="00D554FD">
        <w:rPr>
          <w:rFonts w:ascii="Times New Roman" w:hAnsi="Times New Roman" w:cs="Times New Roman"/>
          <w:sz w:val="28"/>
          <w:szCs w:val="28"/>
        </w:rPr>
        <w:t xml:space="preserve">тыс. тенге, освоено 100%, средства направлены на: </w:t>
      </w:r>
      <w:r w:rsidR="0014072F" w:rsidRPr="00D554FD">
        <w:rPr>
          <w:rFonts w:ascii="Times New Roman" w:hAnsi="Times New Roman" w:cs="Times New Roman"/>
          <w:sz w:val="28"/>
          <w:szCs w:val="28"/>
        </w:rPr>
        <w:t>приобретение конструкторов по сборке и программированию роботов, расходы на оснащению школ для создания технической инфраструктуры, ограждение средней школы №1, текущий ремонт котельной средней школы №1, текущий ремонт средней школы №6 Жезды и №17 Байконур</w:t>
      </w:r>
      <w:r w:rsidRPr="00D554FD">
        <w:rPr>
          <w:rFonts w:ascii="Times New Roman" w:hAnsi="Times New Roman" w:cs="Times New Roman"/>
          <w:sz w:val="28"/>
          <w:szCs w:val="28"/>
        </w:rPr>
        <w:t>, размещение государственного образовательного заказа на дошкольное воспитание и обучение;</w:t>
      </w:r>
    </w:p>
    <w:p w:rsidR="006F6010" w:rsidRPr="00D554FD" w:rsidRDefault="006F6010"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по программе </w:t>
      </w:r>
      <w:r w:rsidRPr="00D554FD">
        <w:rPr>
          <w:rFonts w:ascii="Times New Roman" w:hAnsi="Times New Roman" w:cs="Times New Roman"/>
          <w:i/>
          <w:sz w:val="28"/>
          <w:szCs w:val="28"/>
        </w:rPr>
        <w:t>"</w:t>
      </w:r>
      <w:r w:rsidR="00C54AF3" w:rsidRPr="00D554FD">
        <w:rPr>
          <w:rFonts w:ascii="Times New Roman" w:hAnsi="Times New Roman" w:cs="Times New Roman"/>
          <w:i/>
          <w:sz w:val="28"/>
          <w:szCs w:val="28"/>
        </w:rPr>
        <w:t xml:space="preserve"> Государственная программа "Развитие и функционирование языков </w:t>
      </w:r>
      <w:r w:rsidRPr="00D554FD">
        <w:rPr>
          <w:rFonts w:ascii="Times New Roman" w:hAnsi="Times New Roman" w:cs="Times New Roman"/>
          <w:i/>
          <w:sz w:val="28"/>
          <w:szCs w:val="28"/>
        </w:rPr>
        <w:t>"</w:t>
      </w:r>
      <w:r w:rsidRPr="00D554FD">
        <w:rPr>
          <w:rFonts w:ascii="Times New Roman" w:hAnsi="Times New Roman" w:cs="Times New Roman"/>
          <w:sz w:val="28"/>
          <w:szCs w:val="28"/>
        </w:rPr>
        <w:t xml:space="preserve"> выделено </w:t>
      </w:r>
      <w:r w:rsidR="00C54AF3" w:rsidRPr="00D554FD">
        <w:rPr>
          <w:rFonts w:ascii="Times New Roman" w:hAnsi="Times New Roman" w:cs="Times New Roman"/>
          <w:sz w:val="28"/>
          <w:szCs w:val="28"/>
          <w:lang w:val="kk-KZ"/>
        </w:rPr>
        <w:t>600</w:t>
      </w:r>
      <w:r w:rsidR="00C54AF3" w:rsidRPr="00D554FD">
        <w:rPr>
          <w:rFonts w:ascii="Times New Roman" w:hAnsi="Times New Roman" w:cs="Times New Roman"/>
          <w:sz w:val="28"/>
          <w:szCs w:val="28"/>
        </w:rPr>
        <w:t>,0 тыс. тенге</w:t>
      </w:r>
      <w:r w:rsidRPr="00D554FD">
        <w:rPr>
          <w:rFonts w:ascii="Times New Roman" w:hAnsi="Times New Roman" w:cs="Times New Roman"/>
          <w:sz w:val="28"/>
          <w:szCs w:val="28"/>
        </w:rPr>
        <w:t xml:space="preserve">, освоено </w:t>
      </w:r>
      <w:r w:rsidR="00C54AF3" w:rsidRPr="00D554FD">
        <w:rPr>
          <w:rFonts w:ascii="Times New Roman" w:hAnsi="Times New Roman" w:cs="Times New Roman"/>
          <w:sz w:val="28"/>
          <w:szCs w:val="28"/>
          <w:lang w:val="kk-KZ"/>
        </w:rPr>
        <w:t>95,5</w:t>
      </w:r>
      <w:r w:rsidR="00C54AF3" w:rsidRPr="00D554FD">
        <w:rPr>
          <w:rFonts w:ascii="Times New Roman" w:hAnsi="Times New Roman" w:cs="Times New Roman"/>
          <w:sz w:val="28"/>
          <w:szCs w:val="28"/>
        </w:rPr>
        <w:t>%</w:t>
      </w:r>
      <w:r w:rsidRPr="00D554FD">
        <w:rPr>
          <w:rFonts w:ascii="Times New Roman" w:hAnsi="Times New Roman" w:cs="Times New Roman"/>
          <w:sz w:val="28"/>
          <w:szCs w:val="28"/>
        </w:rPr>
        <w:t xml:space="preserve">, средства направлены на: </w:t>
      </w:r>
      <w:r w:rsidR="00C54AF3" w:rsidRPr="00D554FD">
        <w:rPr>
          <w:rFonts w:ascii="Times New Roman" w:hAnsi="Times New Roman" w:cs="Times New Roman"/>
          <w:sz w:val="28"/>
          <w:szCs w:val="28"/>
        </w:rPr>
        <w:t>на обучение граждан района государственному и английскому языку, организация проведения "Казтест", проведение мероприятий на знание трех язычия;</w:t>
      </w:r>
    </w:p>
    <w:p w:rsidR="006F6010" w:rsidRPr="00D554FD" w:rsidRDefault="006F6010"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по программе "</w:t>
      </w:r>
      <w:r w:rsidRPr="00D554FD">
        <w:rPr>
          <w:rFonts w:ascii="Times New Roman" w:hAnsi="Times New Roman" w:cs="Times New Roman"/>
          <w:i/>
          <w:sz w:val="28"/>
          <w:szCs w:val="28"/>
        </w:rPr>
        <w:t xml:space="preserve">Программа развития регионов до 2020 года" </w:t>
      </w:r>
      <w:r w:rsidRPr="00D554FD">
        <w:rPr>
          <w:rFonts w:ascii="Times New Roman" w:hAnsi="Times New Roman" w:cs="Times New Roman"/>
          <w:sz w:val="28"/>
          <w:szCs w:val="28"/>
        </w:rPr>
        <w:t xml:space="preserve">выделено </w:t>
      </w:r>
      <w:r w:rsidR="00110148" w:rsidRPr="00D554FD">
        <w:rPr>
          <w:rFonts w:ascii="Times New Roman" w:hAnsi="Times New Roman" w:cs="Times New Roman"/>
          <w:sz w:val="28"/>
          <w:szCs w:val="28"/>
          <w:lang w:val="kk-KZ"/>
        </w:rPr>
        <w:t>6734</w:t>
      </w:r>
      <w:r w:rsidR="00110148" w:rsidRPr="00D554FD">
        <w:rPr>
          <w:rFonts w:ascii="Times New Roman" w:hAnsi="Times New Roman" w:cs="Times New Roman"/>
          <w:sz w:val="28"/>
          <w:szCs w:val="28"/>
        </w:rPr>
        <w:t>,0 тыс. тенге</w:t>
      </w:r>
      <w:r w:rsidRPr="00D554FD">
        <w:rPr>
          <w:rFonts w:ascii="Times New Roman" w:hAnsi="Times New Roman" w:cs="Times New Roman"/>
          <w:sz w:val="28"/>
          <w:szCs w:val="28"/>
        </w:rPr>
        <w:t xml:space="preserve">, освоено </w:t>
      </w:r>
      <w:r w:rsidR="00110148" w:rsidRPr="00D554FD">
        <w:rPr>
          <w:rFonts w:ascii="Times New Roman" w:hAnsi="Times New Roman" w:cs="Times New Roman"/>
          <w:sz w:val="28"/>
          <w:szCs w:val="28"/>
          <w:lang w:val="kk-KZ"/>
        </w:rPr>
        <w:t>6733,2</w:t>
      </w:r>
      <w:r w:rsidR="00110148" w:rsidRPr="00D554FD">
        <w:rPr>
          <w:rFonts w:ascii="Times New Roman" w:hAnsi="Times New Roman" w:cs="Times New Roman"/>
          <w:sz w:val="28"/>
          <w:szCs w:val="28"/>
        </w:rPr>
        <w:t xml:space="preserve"> тыс. тенге, </w:t>
      </w:r>
      <w:r w:rsidRPr="00D554FD">
        <w:rPr>
          <w:rFonts w:ascii="Times New Roman" w:hAnsi="Times New Roman" w:cs="Times New Roman"/>
          <w:sz w:val="28"/>
          <w:szCs w:val="28"/>
        </w:rPr>
        <w:t>сред</w:t>
      </w:r>
      <w:r w:rsidR="00110148" w:rsidRPr="00D554FD">
        <w:rPr>
          <w:rFonts w:ascii="Times New Roman" w:hAnsi="Times New Roman" w:cs="Times New Roman"/>
          <w:sz w:val="28"/>
          <w:szCs w:val="28"/>
        </w:rPr>
        <w:t>ства направлены на реализацию 3</w:t>
      </w:r>
      <w:r w:rsidRPr="00D554FD">
        <w:rPr>
          <w:rFonts w:ascii="Times New Roman" w:hAnsi="Times New Roman" w:cs="Times New Roman"/>
          <w:sz w:val="28"/>
          <w:szCs w:val="28"/>
        </w:rPr>
        <w:t xml:space="preserve"> проектов по ремонту </w:t>
      </w:r>
      <w:r w:rsidR="007B3A45" w:rsidRPr="00D554FD">
        <w:rPr>
          <w:rFonts w:ascii="Times New Roman" w:hAnsi="Times New Roman" w:cs="Times New Roman"/>
          <w:sz w:val="28"/>
          <w:szCs w:val="28"/>
        </w:rPr>
        <w:t>пешеходного моста, установку металлического ограждения, текущий ремонт спортивной школы</w:t>
      </w:r>
      <w:r w:rsidRPr="00D554FD">
        <w:rPr>
          <w:rFonts w:ascii="Times New Roman" w:hAnsi="Times New Roman" w:cs="Times New Roman"/>
          <w:sz w:val="28"/>
          <w:szCs w:val="28"/>
        </w:rPr>
        <w:t>;</w:t>
      </w:r>
    </w:p>
    <w:p w:rsidR="006F6010" w:rsidRPr="00D554FD" w:rsidRDefault="006F6010"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по программе "</w:t>
      </w:r>
      <w:r w:rsidR="00600DB8" w:rsidRPr="00D554FD">
        <w:rPr>
          <w:rFonts w:ascii="Times New Roman" w:hAnsi="Times New Roman" w:cs="Times New Roman"/>
          <w:i/>
          <w:sz w:val="28"/>
          <w:szCs w:val="28"/>
        </w:rPr>
        <w:t xml:space="preserve"> Программа развития продуктивной занятости и массового предпринимательства на 2017 – 2021гг.</w:t>
      </w:r>
      <w:r w:rsidRPr="00D554FD">
        <w:rPr>
          <w:rFonts w:ascii="Times New Roman" w:hAnsi="Times New Roman" w:cs="Times New Roman"/>
          <w:i/>
          <w:sz w:val="28"/>
          <w:szCs w:val="28"/>
        </w:rPr>
        <w:t xml:space="preserve">" </w:t>
      </w:r>
      <w:r w:rsidRPr="00D554FD">
        <w:rPr>
          <w:rFonts w:ascii="Times New Roman" w:hAnsi="Times New Roman" w:cs="Times New Roman"/>
          <w:sz w:val="28"/>
          <w:szCs w:val="28"/>
        </w:rPr>
        <w:t xml:space="preserve">выделено </w:t>
      </w:r>
      <w:r w:rsidR="00600DB8" w:rsidRPr="00D554FD">
        <w:rPr>
          <w:rFonts w:ascii="Times New Roman" w:hAnsi="Times New Roman" w:cs="Times New Roman"/>
          <w:sz w:val="28"/>
          <w:szCs w:val="28"/>
          <w:lang w:val="kk-KZ"/>
        </w:rPr>
        <w:t>12 155</w:t>
      </w:r>
      <w:r w:rsidR="00600DB8" w:rsidRPr="00D554FD">
        <w:rPr>
          <w:rFonts w:ascii="Times New Roman" w:hAnsi="Times New Roman" w:cs="Times New Roman"/>
          <w:sz w:val="28"/>
          <w:szCs w:val="28"/>
        </w:rPr>
        <w:t>,0 тыс. тенге</w:t>
      </w:r>
      <w:r w:rsidRPr="00D554FD">
        <w:rPr>
          <w:rFonts w:ascii="Times New Roman" w:hAnsi="Times New Roman" w:cs="Times New Roman"/>
          <w:sz w:val="28"/>
          <w:szCs w:val="28"/>
        </w:rPr>
        <w:t xml:space="preserve">, освоено </w:t>
      </w:r>
      <w:r w:rsidR="00600DB8" w:rsidRPr="00D554FD">
        <w:rPr>
          <w:rFonts w:ascii="Times New Roman" w:hAnsi="Times New Roman" w:cs="Times New Roman"/>
          <w:sz w:val="28"/>
          <w:szCs w:val="28"/>
        </w:rPr>
        <w:t>100%</w:t>
      </w:r>
      <w:r w:rsidRPr="00D554FD">
        <w:rPr>
          <w:rFonts w:ascii="Times New Roman" w:hAnsi="Times New Roman" w:cs="Times New Roman"/>
          <w:sz w:val="28"/>
          <w:szCs w:val="28"/>
        </w:rPr>
        <w:t xml:space="preserve">, </w:t>
      </w:r>
      <w:r w:rsidR="00600DB8" w:rsidRPr="00D554FD">
        <w:rPr>
          <w:rFonts w:ascii="Times New Roman" w:hAnsi="Times New Roman" w:cs="Times New Roman"/>
          <w:sz w:val="28"/>
          <w:szCs w:val="28"/>
        </w:rPr>
        <w:t>с</w:t>
      </w:r>
      <w:r w:rsidRPr="00D554FD">
        <w:rPr>
          <w:rFonts w:ascii="Times New Roman" w:hAnsi="Times New Roman" w:cs="Times New Roman"/>
          <w:sz w:val="28"/>
          <w:szCs w:val="28"/>
        </w:rPr>
        <w:t xml:space="preserve">редства направлены на </w:t>
      </w:r>
      <w:r w:rsidR="00600DB8" w:rsidRPr="00D554FD">
        <w:rPr>
          <w:rFonts w:ascii="Times New Roman" w:hAnsi="Times New Roman" w:cs="Times New Roman"/>
          <w:sz w:val="28"/>
          <w:szCs w:val="28"/>
        </w:rPr>
        <w:t>создание социальных рабочих мест, по профессиональную подготовку и переподготовку безработных</w:t>
      </w:r>
      <w:r w:rsidR="0090676C" w:rsidRPr="00D554FD">
        <w:rPr>
          <w:rFonts w:ascii="Times New Roman" w:hAnsi="Times New Roman" w:cs="Times New Roman"/>
          <w:sz w:val="28"/>
          <w:szCs w:val="28"/>
        </w:rPr>
        <w:t>.</w:t>
      </w:r>
    </w:p>
    <w:p w:rsidR="006F6010" w:rsidRPr="00D554FD" w:rsidRDefault="006F6010"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При реализации проектов, мероприятий, предусмотренных программными документами, всеми АБП обеспечено достижение всех запланированных показателей.</w:t>
      </w:r>
    </w:p>
    <w:p w:rsidR="006F6010" w:rsidRPr="00D554FD" w:rsidRDefault="006F6010" w:rsidP="00C52063">
      <w:pPr>
        <w:widowControl w:val="0"/>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2017 году в Осакар</w:t>
      </w:r>
      <w:r w:rsidR="005F47A6" w:rsidRPr="00D554FD">
        <w:rPr>
          <w:rFonts w:ascii="Times New Roman" w:hAnsi="Times New Roman" w:cs="Times New Roman"/>
          <w:sz w:val="28"/>
          <w:szCs w:val="28"/>
        </w:rPr>
        <w:t>овском регионе шла реализация 10</w:t>
      </w:r>
      <w:r w:rsidRPr="00D554FD">
        <w:rPr>
          <w:rFonts w:ascii="Times New Roman" w:hAnsi="Times New Roman" w:cs="Times New Roman"/>
          <w:sz w:val="28"/>
          <w:szCs w:val="28"/>
        </w:rPr>
        <w:t xml:space="preserve"> инвестиционных проектов, на исполнение которых выделено </w:t>
      </w:r>
      <w:r w:rsidR="005F47A6" w:rsidRPr="00D554FD">
        <w:rPr>
          <w:rFonts w:ascii="Times New Roman" w:hAnsi="Times New Roman" w:cs="Times New Roman"/>
          <w:sz w:val="28"/>
          <w:szCs w:val="28"/>
        </w:rPr>
        <w:t xml:space="preserve">403 930,0 </w:t>
      </w:r>
      <w:r w:rsidRPr="00D554FD">
        <w:rPr>
          <w:rFonts w:ascii="Times New Roman" w:hAnsi="Times New Roman" w:cs="Times New Roman"/>
          <w:sz w:val="28"/>
          <w:szCs w:val="28"/>
        </w:rPr>
        <w:t>тыс. тенге (</w:t>
      </w:r>
      <w:r w:rsidR="005F47A6" w:rsidRPr="00D554FD">
        <w:rPr>
          <w:rFonts w:ascii="Times New Roman" w:hAnsi="Times New Roman" w:cs="Times New Roman"/>
          <w:sz w:val="28"/>
          <w:szCs w:val="28"/>
        </w:rPr>
        <w:t>МБ – 403 930,0 тыс. тенге</w:t>
      </w:r>
      <w:r w:rsidRPr="00D554FD">
        <w:rPr>
          <w:rFonts w:ascii="Times New Roman" w:hAnsi="Times New Roman" w:cs="Times New Roman"/>
          <w:sz w:val="28"/>
          <w:szCs w:val="28"/>
        </w:rPr>
        <w:t xml:space="preserve">), </w:t>
      </w:r>
      <w:r w:rsidR="005F47A6" w:rsidRPr="00D554FD">
        <w:rPr>
          <w:rFonts w:ascii="Times New Roman" w:hAnsi="Times New Roman" w:cs="Times New Roman"/>
          <w:sz w:val="28"/>
          <w:szCs w:val="28"/>
        </w:rPr>
        <w:t>из них 9 проекта по СМР, 1 проект разработка вневедомственной экспертизы на ПСД</w:t>
      </w:r>
      <w:r w:rsidRPr="00D554FD">
        <w:rPr>
          <w:rFonts w:ascii="Times New Roman" w:hAnsi="Times New Roman" w:cs="Times New Roman"/>
          <w:sz w:val="28"/>
          <w:szCs w:val="28"/>
        </w:rPr>
        <w:t xml:space="preserve">. </w:t>
      </w:r>
    </w:p>
    <w:p w:rsidR="00A27445" w:rsidRPr="00D554FD" w:rsidRDefault="00A27445" w:rsidP="00C52063">
      <w:pPr>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sz w:val="28"/>
          <w:szCs w:val="28"/>
        </w:rPr>
        <w:t xml:space="preserve">Не достигнуты показатели прямого результата по АБП ГУ "Отдел строительства </w:t>
      </w:r>
      <w:r w:rsidRPr="00D554FD">
        <w:rPr>
          <w:rFonts w:ascii="Times New Roman" w:hAnsi="Times New Roman" w:cs="Times New Roman"/>
          <w:sz w:val="28"/>
          <w:szCs w:val="28"/>
          <w:lang w:val="kk-KZ"/>
        </w:rPr>
        <w:t>Улытауского</w:t>
      </w:r>
      <w:r w:rsidRPr="00D554FD">
        <w:rPr>
          <w:rFonts w:ascii="Times New Roman" w:hAnsi="Times New Roman" w:cs="Times New Roman"/>
          <w:sz w:val="28"/>
          <w:szCs w:val="28"/>
        </w:rPr>
        <w:t xml:space="preserve"> района" по </w:t>
      </w:r>
      <w:r w:rsidRPr="00D554FD">
        <w:rPr>
          <w:rFonts w:ascii="Times New Roman" w:hAnsi="Times New Roman" w:cs="Times New Roman"/>
          <w:sz w:val="28"/>
          <w:szCs w:val="28"/>
          <w:lang w:val="kk-KZ"/>
        </w:rPr>
        <w:t>2</w:t>
      </w:r>
      <w:r w:rsidRPr="00D554FD">
        <w:rPr>
          <w:rFonts w:ascii="Times New Roman" w:hAnsi="Times New Roman" w:cs="Times New Roman"/>
          <w:sz w:val="28"/>
          <w:szCs w:val="28"/>
        </w:rPr>
        <w:t>-</w:t>
      </w:r>
      <w:r w:rsidRPr="00D554FD">
        <w:rPr>
          <w:rFonts w:ascii="Times New Roman" w:hAnsi="Times New Roman" w:cs="Times New Roman"/>
          <w:sz w:val="28"/>
          <w:szCs w:val="28"/>
          <w:lang w:val="kk-KZ"/>
        </w:rPr>
        <w:t>м</w:t>
      </w:r>
      <w:r w:rsidRPr="00D554FD">
        <w:rPr>
          <w:rFonts w:ascii="Times New Roman" w:hAnsi="Times New Roman" w:cs="Times New Roman"/>
          <w:sz w:val="28"/>
          <w:szCs w:val="28"/>
        </w:rPr>
        <w:t xml:space="preserve"> бюджетн</w:t>
      </w:r>
      <w:r w:rsidRPr="00D554FD">
        <w:rPr>
          <w:rFonts w:ascii="Times New Roman" w:hAnsi="Times New Roman" w:cs="Times New Roman"/>
          <w:sz w:val="28"/>
          <w:szCs w:val="28"/>
          <w:lang w:val="kk-KZ"/>
        </w:rPr>
        <w:t>ым</w:t>
      </w:r>
      <w:r w:rsidRPr="00D554FD">
        <w:rPr>
          <w:rFonts w:ascii="Times New Roman" w:hAnsi="Times New Roman" w:cs="Times New Roman"/>
          <w:sz w:val="28"/>
          <w:szCs w:val="28"/>
        </w:rPr>
        <w:t xml:space="preserve"> программ</w:t>
      </w:r>
      <w:r w:rsidRPr="00D554FD">
        <w:rPr>
          <w:rFonts w:ascii="Times New Roman" w:hAnsi="Times New Roman" w:cs="Times New Roman"/>
          <w:sz w:val="28"/>
          <w:szCs w:val="28"/>
          <w:lang w:val="kk-KZ"/>
        </w:rPr>
        <w:t>ам:</w:t>
      </w:r>
    </w:p>
    <w:p w:rsidR="00A27445" w:rsidRPr="00D554FD" w:rsidRDefault="00A27445"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lang w:val="kk-KZ"/>
        </w:rPr>
        <w:t>-</w:t>
      </w:r>
      <w:r w:rsidRPr="00D554FD">
        <w:rPr>
          <w:rFonts w:ascii="Times New Roman" w:hAnsi="Times New Roman" w:cs="Times New Roman"/>
          <w:sz w:val="28"/>
          <w:szCs w:val="28"/>
        </w:rPr>
        <w:t xml:space="preserve"> 00</w:t>
      </w:r>
      <w:r w:rsidRPr="00D554FD">
        <w:rPr>
          <w:rFonts w:ascii="Times New Roman" w:hAnsi="Times New Roman" w:cs="Times New Roman"/>
          <w:sz w:val="28"/>
          <w:szCs w:val="28"/>
          <w:lang w:val="kk-KZ"/>
        </w:rPr>
        <w:t>3</w:t>
      </w:r>
      <w:r w:rsidRPr="00D554FD">
        <w:rPr>
          <w:rFonts w:ascii="Times New Roman" w:hAnsi="Times New Roman" w:cs="Times New Roman"/>
          <w:sz w:val="28"/>
          <w:szCs w:val="28"/>
        </w:rPr>
        <w:t xml:space="preserve"> "</w:t>
      </w:r>
      <w:r w:rsidRPr="00D554FD">
        <w:rPr>
          <w:rFonts w:ascii="Times New Roman" w:hAnsi="Times New Roman" w:cs="Times New Roman"/>
          <w:sz w:val="28"/>
          <w:szCs w:val="28"/>
          <w:lang w:val="kk-KZ"/>
        </w:rPr>
        <w:t>Проектирование и (или) строительство, реконструкция жилья коммунального жилищного фонда</w:t>
      </w:r>
      <w:r w:rsidRPr="00D554FD">
        <w:rPr>
          <w:rFonts w:ascii="Times New Roman" w:hAnsi="Times New Roman" w:cs="Times New Roman"/>
          <w:sz w:val="28"/>
          <w:szCs w:val="28"/>
        </w:rPr>
        <w:t>" на сумму 12 588,0 тыс. тенге, по проекту "</w:t>
      </w:r>
      <w:r w:rsidRPr="00D554FD">
        <w:rPr>
          <w:rFonts w:ascii="Times New Roman" w:hAnsi="Times New Roman" w:cs="Times New Roman"/>
          <w:sz w:val="28"/>
          <w:szCs w:val="28"/>
          <w:lang w:val="kk-KZ"/>
        </w:rPr>
        <w:t>Строительство двухквартирных трехкомнатных домов по улице 20 лет Независимости РК в селе Улытау</w:t>
      </w:r>
      <w:r w:rsidRPr="00D554FD">
        <w:rPr>
          <w:rFonts w:ascii="Times New Roman" w:hAnsi="Times New Roman" w:cs="Times New Roman"/>
          <w:sz w:val="28"/>
          <w:szCs w:val="28"/>
        </w:rPr>
        <w:t xml:space="preserve"> "(</w:t>
      </w:r>
      <w:r w:rsidRPr="00D554FD">
        <w:rPr>
          <w:rFonts w:ascii="Times New Roman" w:hAnsi="Times New Roman" w:cs="Times New Roman"/>
          <w:i/>
          <w:sz w:val="28"/>
          <w:szCs w:val="28"/>
        </w:rPr>
        <w:t>не выполнение договорных обязательств поставщиком, 9 января 2018 года отделом строительства было передано исковое заявление в Специализированный межрайонный экономический суд</w:t>
      </w:r>
      <w:r w:rsidRPr="00D554FD">
        <w:rPr>
          <w:rFonts w:ascii="Times New Roman" w:hAnsi="Times New Roman" w:cs="Times New Roman"/>
          <w:sz w:val="28"/>
          <w:szCs w:val="28"/>
        </w:rPr>
        <w:t>;</w:t>
      </w:r>
    </w:p>
    <w:p w:rsidR="00A27445" w:rsidRPr="00D554FD" w:rsidRDefault="00A27445"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- 010 «Развитие коммунального хозяйства» на сумму 200 тыс. тенге по проекту «</w:t>
      </w:r>
      <w:r w:rsidRPr="00D554FD">
        <w:rPr>
          <w:rFonts w:ascii="Times New Roman" w:hAnsi="Times New Roman" w:cs="Times New Roman"/>
          <w:sz w:val="28"/>
          <w:szCs w:val="28"/>
          <w:lang w:val="kk-KZ"/>
        </w:rPr>
        <w:t>Разработка вневедомственной экспертизы на строительство скотомогильника в селе Каракенгир</w:t>
      </w:r>
      <w:r w:rsidRPr="00D554FD">
        <w:rPr>
          <w:rFonts w:ascii="Times New Roman" w:hAnsi="Times New Roman" w:cs="Times New Roman"/>
          <w:sz w:val="28"/>
          <w:szCs w:val="28"/>
        </w:rPr>
        <w:t>» (</w:t>
      </w:r>
      <w:r w:rsidRPr="00D554FD">
        <w:rPr>
          <w:rFonts w:ascii="Times New Roman" w:hAnsi="Times New Roman" w:cs="Times New Roman"/>
          <w:i/>
          <w:sz w:val="28"/>
          <w:szCs w:val="28"/>
        </w:rPr>
        <w:t>из-за не состоявшихся конкурсных процедур средства не были освоены)</w:t>
      </w:r>
      <w:r w:rsidRPr="00D554FD">
        <w:rPr>
          <w:rFonts w:ascii="Times New Roman" w:hAnsi="Times New Roman" w:cs="Times New Roman"/>
          <w:sz w:val="28"/>
          <w:szCs w:val="28"/>
        </w:rPr>
        <w:t>.</w:t>
      </w:r>
    </w:p>
    <w:p w:rsidR="006F6010" w:rsidRPr="00D554FD" w:rsidRDefault="006F6010"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Аудитом эффективности реализации бюджетных инвестиционных проектов нарушений не установлено.</w:t>
      </w:r>
    </w:p>
    <w:p w:rsidR="006F6010" w:rsidRPr="00D554FD" w:rsidRDefault="006F6010"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При  планировании и разработке бюджетного инвестиционного проекта уполномоченным органом соблюдены нормы бюджетного и иного законодательства РК. </w:t>
      </w:r>
    </w:p>
    <w:p w:rsidR="006F6010" w:rsidRPr="00D554FD" w:rsidRDefault="006F6010" w:rsidP="00C52063">
      <w:pPr>
        <w:tabs>
          <w:tab w:val="left" w:pos="540"/>
          <w:tab w:val="left" w:pos="567"/>
        </w:tabs>
        <w:spacing w:after="0" w:line="240" w:lineRule="auto"/>
        <w:ind w:firstLine="567"/>
        <w:jc w:val="both"/>
        <w:rPr>
          <w:rFonts w:ascii="Times New Roman" w:hAnsi="Times New Roman" w:cs="Times New Roman"/>
          <w:i/>
          <w:sz w:val="28"/>
          <w:szCs w:val="28"/>
          <w:u w:val="single"/>
        </w:rPr>
      </w:pPr>
      <w:r w:rsidRPr="00D554FD">
        <w:rPr>
          <w:rFonts w:ascii="Times New Roman" w:hAnsi="Times New Roman" w:cs="Times New Roman"/>
          <w:i/>
          <w:sz w:val="28"/>
          <w:szCs w:val="28"/>
          <w:u w:val="single"/>
        </w:rPr>
        <w:t>Использование бюджетных средств по отдельным бюджетным программам ГУ "Отдел экономики и финансов города (района)"</w:t>
      </w:r>
    </w:p>
    <w:p w:rsidR="00033FAF" w:rsidRPr="00D554FD" w:rsidRDefault="006F6010" w:rsidP="00C52063">
      <w:pPr>
        <w:pStyle w:val="msonormalmailrucssattributepostfixmailrucssattributepostfix"/>
        <w:autoSpaceDE w:val="0"/>
        <w:autoSpaceDN w:val="0"/>
        <w:adjustRightInd w:val="0"/>
        <w:spacing w:before="0" w:beforeAutospacing="0" w:after="0" w:afterAutospacing="0"/>
        <w:ind w:firstLine="567"/>
        <w:jc w:val="both"/>
        <w:rPr>
          <w:sz w:val="28"/>
          <w:szCs w:val="28"/>
        </w:rPr>
      </w:pPr>
      <w:r w:rsidRPr="00D554FD">
        <w:rPr>
          <w:rFonts w:eastAsiaTheme="minorEastAsia"/>
          <w:sz w:val="28"/>
          <w:szCs w:val="28"/>
        </w:rPr>
        <w:t xml:space="preserve">По бюджетной программе 051 "Трансферты органам местного самоуправления" за 2017 год </w:t>
      </w:r>
      <w:r w:rsidR="00033FAF" w:rsidRPr="00D554FD">
        <w:rPr>
          <w:sz w:val="28"/>
          <w:szCs w:val="28"/>
        </w:rPr>
        <w:t xml:space="preserve">освоено 25 000,0 тыс. тенге. </w:t>
      </w:r>
    </w:p>
    <w:p w:rsidR="006F6010" w:rsidRPr="00D554FD" w:rsidRDefault="006F6010" w:rsidP="00C52063">
      <w:pPr>
        <w:pStyle w:val="msonormalmailrucssattributepostfixmailrucssattributepostfix"/>
        <w:autoSpaceDE w:val="0"/>
        <w:autoSpaceDN w:val="0"/>
        <w:adjustRightInd w:val="0"/>
        <w:spacing w:before="0" w:beforeAutospacing="0" w:after="0" w:afterAutospacing="0"/>
        <w:ind w:firstLine="567"/>
        <w:jc w:val="both"/>
        <w:rPr>
          <w:sz w:val="28"/>
          <w:szCs w:val="28"/>
        </w:rPr>
      </w:pPr>
      <w:r w:rsidRPr="00D554FD">
        <w:rPr>
          <w:sz w:val="28"/>
          <w:szCs w:val="28"/>
        </w:rPr>
        <w:t>Распределение трансфертов осуществлялось в соответствии с Правилами предоставления трансфертов органам местного самоуправления, утвержденными приказом Министра финансов Республики Казахстан от 19 марта 2015 года №195.</w:t>
      </w:r>
    </w:p>
    <w:p w:rsidR="00033FAF" w:rsidRPr="00D554FD" w:rsidRDefault="006F6010" w:rsidP="00C52063">
      <w:pPr>
        <w:pStyle w:val="msonormalmailrucssattributepostfixmailrucssattributepostfix"/>
        <w:autoSpaceDE w:val="0"/>
        <w:autoSpaceDN w:val="0"/>
        <w:adjustRightInd w:val="0"/>
        <w:spacing w:before="0" w:beforeAutospacing="0" w:after="0" w:afterAutospacing="0"/>
        <w:ind w:firstLine="567"/>
        <w:jc w:val="both"/>
        <w:rPr>
          <w:sz w:val="28"/>
          <w:szCs w:val="28"/>
          <w:highlight w:val="yellow"/>
        </w:rPr>
      </w:pPr>
      <w:r w:rsidRPr="00D554FD">
        <w:rPr>
          <w:sz w:val="28"/>
          <w:szCs w:val="28"/>
        </w:rPr>
        <w:t xml:space="preserve">Согласно представленным планам средства за 2017 год распределены на </w:t>
      </w:r>
      <w:r w:rsidR="00033FAF" w:rsidRPr="00D554FD">
        <w:rPr>
          <w:sz w:val="28"/>
          <w:szCs w:val="28"/>
        </w:rPr>
        <w:t>услуги по обеспечение санитарной очистки села, приобретения ОРГ техники, благоустройство территории населённых пунктов, изготовление баннеров, установка поливочного устройства, текущий ремонт уличного освещения, разработка ПСД, приобретения водяного насоса, проведение этнофестиваля «К</w:t>
      </w:r>
      <w:r w:rsidR="00033FAF" w:rsidRPr="00D554FD">
        <w:rPr>
          <w:sz w:val="28"/>
          <w:szCs w:val="28"/>
          <w:lang w:val="kk-KZ"/>
        </w:rPr>
        <w:t>үзем той</w:t>
      </w:r>
      <w:r w:rsidR="00033FAF" w:rsidRPr="00D554FD">
        <w:rPr>
          <w:sz w:val="28"/>
          <w:szCs w:val="28"/>
        </w:rPr>
        <w:t>», текущий ремонт детских площадок, текущий ремонт монумента участников ВОВ, приобретение строительных и хозяйственных товаров.</w:t>
      </w:r>
    </w:p>
    <w:p w:rsidR="006F6010" w:rsidRPr="00D554FD" w:rsidRDefault="006F6010" w:rsidP="00C52063">
      <w:pPr>
        <w:pStyle w:val="msonormalmailrucssattributepostfixmailrucssattributepostfix"/>
        <w:autoSpaceDE w:val="0"/>
        <w:autoSpaceDN w:val="0"/>
        <w:adjustRightInd w:val="0"/>
        <w:spacing w:before="0" w:beforeAutospacing="0" w:after="0" w:afterAutospacing="0"/>
        <w:ind w:firstLine="567"/>
        <w:jc w:val="both"/>
        <w:rPr>
          <w:sz w:val="28"/>
          <w:szCs w:val="28"/>
        </w:rPr>
      </w:pPr>
      <w:r w:rsidRPr="00D554FD">
        <w:rPr>
          <w:sz w:val="28"/>
          <w:szCs w:val="28"/>
        </w:rPr>
        <w:t>Аудитом нарушений по распределению и перечислению трансфертов сельским округам за контролируемый период не установлено.</w:t>
      </w:r>
    </w:p>
    <w:p w:rsidR="009943EF" w:rsidRPr="00D554FD" w:rsidRDefault="006F6010" w:rsidP="00C52063">
      <w:pPr>
        <w:spacing w:after="0" w:line="240" w:lineRule="auto"/>
        <w:ind w:firstLine="567"/>
        <w:jc w:val="both"/>
        <w:rPr>
          <w:rFonts w:ascii="Times New Roman" w:hAnsi="Times New Roman" w:cs="Times New Roman"/>
          <w:b/>
          <w:sz w:val="28"/>
          <w:szCs w:val="28"/>
        </w:rPr>
      </w:pPr>
      <w:r w:rsidRPr="00D554FD">
        <w:rPr>
          <w:rFonts w:ascii="Times New Roman" w:eastAsia="Times New Roman" w:hAnsi="Times New Roman" w:cs="Times New Roman"/>
          <w:sz w:val="28"/>
          <w:szCs w:val="28"/>
        </w:rPr>
        <w:t xml:space="preserve">Аудитом состояния бухгалтерского учета и финансовой отчетности, установлено, что Учреждением допущены </w:t>
      </w:r>
      <w:r w:rsidR="009943EF" w:rsidRPr="00D554FD">
        <w:rPr>
          <w:rFonts w:ascii="Times New Roman" w:eastAsia="Times New Roman" w:hAnsi="Times New Roman" w:cs="Times New Roman"/>
          <w:sz w:val="28"/>
          <w:szCs w:val="28"/>
        </w:rPr>
        <w:t>отдельные</w:t>
      </w:r>
      <w:r w:rsidRPr="00D554FD">
        <w:rPr>
          <w:rFonts w:ascii="Times New Roman" w:eastAsia="Times New Roman" w:hAnsi="Times New Roman" w:cs="Times New Roman"/>
          <w:sz w:val="28"/>
          <w:szCs w:val="28"/>
        </w:rPr>
        <w:t xml:space="preserve"> нарушения отраслевого законодательства и иных нормативно-правовых и правовых актов выразившиеся в:</w:t>
      </w:r>
      <w:r w:rsidR="009943EF" w:rsidRPr="00D554FD">
        <w:rPr>
          <w:rFonts w:ascii="Times New Roman" w:hAnsi="Times New Roman" w:cs="Times New Roman"/>
          <w:b/>
          <w:sz w:val="28"/>
          <w:szCs w:val="28"/>
        </w:rPr>
        <w:t xml:space="preserve"> </w:t>
      </w:r>
    </w:p>
    <w:p w:rsidR="009943EF" w:rsidRPr="00D554FD" w:rsidRDefault="009943EF"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неверном</w:t>
      </w:r>
      <w:r w:rsidRPr="00D554FD">
        <w:rPr>
          <w:rFonts w:ascii="Times New Roman" w:hAnsi="Times New Roman" w:cs="Times New Roman"/>
          <w:sz w:val="28"/>
          <w:szCs w:val="28"/>
        </w:rPr>
        <w:t xml:space="preserve"> заполнении путевых листов; </w:t>
      </w:r>
    </w:p>
    <w:p w:rsidR="006F6010" w:rsidRPr="00D554FD" w:rsidRDefault="009943EF"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hAnsi="Times New Roman" w:cs="Times New Roman"/>
          <w:b/>
          <w:sz w:val="28"/>
          <w:szCs w:val="28"/>
        </w:rPr>
        <w:t>отсутствии</w:t>
      </w:r>
      <w:r w:rsidRPr="00D554FD">
        <w:rPr>
          <w:rFonts w:ascii="Times New Roman" w:hAnsi="Times New Roman" w:cs="Times New Roman"/>
          <w:sz w:val="28"/>
          <w:szCs w:val="28"/>
        </w:rPr>
        <w:t xml:space="preserve"> </w:t>
      </w:r>
      <w:r w:rsidRPr="00D554FD">
        <w:rPr>
          <w:rFonts w:ascii="Times New Roman" w:hAnsi="Times New Roman" w:cs="Times New Roman"/>
          <w:color w:val="000000"/>
          <w:sz w:val="28"/>
          <w:szCs w:val="28"/>
        </w:rPr>
        <w:t>журнал учета работников, выбывающих в командировку и прибывающих из командировки.</w:t>
      </w:r>
      <w:r w:rsidRPr="00D554FD">
        <w:rPr>
          <w:rFonts w:ascii="Times New Roman" w:hAnsi="Times New Roman" w:cs="Times New Roman"/>
          <w:sz w:val="28"/>
          <w:szCs w:val="28"/>
        </w:rPr>
        <w:t xml:space="preserve"> </w:t>
      </w:r>
    </w:p>
    <w:p w:rsidR="006F6010" w:rsidRPr="00D554FD" w:rsidRDefault="006F601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Аудитом соблюдения законодательства о государственных закупках</w:t>
      </w:r>
    </w:p>
    <w:p w:rsidR="006F6010" w:rsidRPr="00D554FD" w:rsidRDefault="009943EF" w:rsidP="00C52063">
      <w:pPr>
        <w:spacing w:after="0" w:line="240" w:lineRule="auto"/>
        <w:ind w:firstLine="567"/>
        <w:jc w:val="both"/>
        <w:rPr>
          <w:rFonts w:ascii="Times New Roman" w:hAnsi="Times New Roman" w:cs="Times New Roman"/>
          <w:sz w:val="28"/>
          <w:szCs w:val="28"/>
          <w:lang w:eastAsia="ar-SA"/>
        </w:rPr>
      </w:pPr>
      <w:r w:rsidRPr="00D554FD">
        <w:rPr>
          <w:rFonts w:ascii="Times New Roman" w:hAnsi="Times New Roman" w:cs="Times New Roman"/>
          <w:sz w:val="28"/>
          <w:szCs w:val="28"/>
        </w:rPr>
        <w:t>установлено нарушение</w:t>
      </w:r>
      <w:r w:rsidR="006F6010" w:rsidRPr="00D554FD">
        <w:rPr>
          <w:rFonts w:ascii="Times New Roman" w:hAnsi="Times New Roman" w:cs="Times New Roman"/>
          <w:sz w:val="28"/>
          <w:szCs w:val="28"/>
        </w:rPr>
        <w:t xml:space="preserve"> закона о государственных закупках выразившихся в</w:t>
      </w:r>
      <w:r w:rsidRPr="00D554FD">
        <w:rPr>
          <w:rFonts w:ascii="Times New Roman" w:hAnsi="Times New Roman" w:cs="Times New Roman"/>
          <w:sz w:val="28"/>
          <w:szCs w:val="28"/>
          <w:lang w:val="kk-KZ"/>
        </w:rPr>
        <w:t xml:space="preserve"> </w:t>
      </w:r>
      <w:r w:rsidRPr="00D554FD">
        <w:rPr>
          <w:rFonts w:ascii="Times New Roman" w:hAnsi="Times New Roman" w:cs="Times New Roman"/>
          <w:b/>
          <w:sz w:val="28"/>
          <w:szCs w:val="28"/>
          <w:lang w:val="kk-KZ"/>
        </w:rPr>
        <w:t>не размещении</w:t>
      </w:r>
      <w:r w:rsidRPr="00D554FD">
        <w:rPr>
          <w:rFonts w:ascii="Times New Roman" w:hAnsi="Times New Roman" w:cs="Times New Roman"/>
          <w:sz w:val="28"/>
          <w:szCs w:val="28"/>
          <w:lang w:val="kk-KZ"/>
        </w:rPr>
        <w:t xml:space="preserve"> проекта технической спецификации договора на государственном языке</w:t>
      </w:r>
      <w:r w:rsidR="006F6010" w:rsidRPr="00D554FD">
        <w:rPr>
          <w:rFonts w:ascii="Times New Roman" w:hAnsi="Times New Roman" w:cs="Times New Roman"/>
          <w:color w:val="000000"/>
          <w:sz w:val="28"/>
          <w:szCs w:val="28"/>
          <w:shd w:val="clear" w:color="auto" w:fill="FFFFFF"/>
        </w:rPr>
        <w:t>.</w:t>
      </w:r>
    </w:p>
    <w:p w:rsidR="006F6010" w:rsidRPr="00D554FD" w:rsidRDefault="006F6010" w:rsidP="00C52063">
      <w:pPr>
        <w:spacing w:after="0" w:line="240" w:lineRule="auto"/>
        <w:ind w:firstLine="567"/>
        <w:contextualSpacing/>
        <w:jc w:val="both"/>
        <w:rPr>
          <w:rFonts w:ascii="Times New Roman" w:hAnsi="Times New Roman" w:cs="Times New Roman"/>
          <w:i/>
          <w:sz w:val="28"/>
          <w:szCs w:val="28"/>
          <w:u w:val="single"/>
          <w:lang w:val="kk-KZ"/>
        </w:rPr>
      </w:pPr>
      <w:r w:rsidRPr="00D554FD">
        <w:rPr>
          <w:rFonts w:ascii="Times New Roman" w:hAnsi="Times New Roman" w:cs="Times New Roman"/>
          <w:i/>
          <w:sz w:val="28"/>
          <w:szCs w:val="28"/>
          <w:u w:val="single"/>
          <w:lang w:val="kk-KZ"/>
        </w:rPr>
        <w:t>Эффективность использования активов государства, оценка эффективности использования активов субъектов квазигосударственного сектора</w:t>
      </w:r>
    </w:p>
    <w:p w:rsidR="006F6010" w:rsidRPr="00D554FD" w:rsidRDefault="006F6010" w:rsidP="00C52063">
      <w:pPr>
        <w:spacing w:after="0" w:line="240" w:lineRule="auto"/>
        <w:ind w:firstLine="567"/>
        <w:jc w:val="both"/>
        <w:rPr>
          <w:rFonts w:ascii="Times New Roman" w:hAnsi="Times New Roman" w:cs="Times New Roman"/>
          <w:i/>
          <w:sz w:val="28"/>
          <w:szCs w:val="28"/>
        </w:rPr>
      </w:pPr>
      <w:r w:rsidRPr="00D554FD">
        <w:rPr>
          <w:rFonts w:ascii="Times New Roman" w:hAnsi="Times New Roman" w:cs="Times New Roman"/>
          <w:sz w:val="28"/>
          <w:szCs w:val="28"/>
        </w:rPr>
        <w:t xml:space="preserve">На момент аудита в коммунальной собственности </w:t>
      </w:r>
      <w:r w:rsidR="009A2F37" w:rsidRPr="00D554FD">
        <w:rPr>
          <w:rFonts w:ascii="Times New Roman" w:hAnsi="Times New Roman" w:cs="Times New Roman"/>
          <w:sz w:val="28"/>
          <w:szCs w:val="28"/>
        </w:rPr>
        <w:t>Улытауского</w:t>
      </w:r>
      <w:r w:rsidRPr="00D554FD">
        <w:rPr>
          <w:rFonts w:ascii="Times New Roman" w:hAnsi="Times New Roman" w:cs="Times New Roman"/>
          <w:sz w:val="28"/>
          <w:szCs w:val="28"/>
        </w:rPr>
        <w:t xml:space="preserve"> района числятся </w:t>
      </w:r>
      <w:r w:rsidR="009A2F37" w:rsidRPr="00D554FD">
        <w:rPr>
          <w:rFonts w:ascii="Times New Roman" w:hAnsi="Times New Roman" w:cs="Times New Roman"/>
          <w:i/>
          <w:sz w:val="28"/>
          <w:szCs w:val="28"/>
        </w:rPr>
        <w:t>65</w:t>
      </w:r>
      <w:r w:rsidRPr="00D554FD">
        <w:rPr>
          <w:rFonts w:ascii="Times New Roman" w:hAnsi="Times New Roman" w:cs="Times New Roman"/>
          <w:i/>
          <w:sz w:val="28"/>
          <w:szCs w:val="28"/>
        </w:rPr>
        <w:t xml:space="preserve"> организаций государственного сектора, в том числе: </w:t>
      </w:r>
    </w:p>
    <w:p w:rsidR="009A2F37" w:rsidRPr="00D554FD" w:rsidRDefault="009A2F37"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- 51 государственных учреждений;</w:t>
      </w:r>
    </w:p>
    <w:p w:rsidR="009A2F37" w:rsidRPr="00D554FD" w:rsidRDefault="009A2F37"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- 9 коммунальных казенных предприятий;</w:t>
      </w:r>
    </w:p>
    <w:p w:rsidR="009A2F37" w:rsidRPr="00D554FD" w:rsidRDefault="009A2F37"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- 3 коммунальных предприятий на праве хозяйственного ведения;  </w:t>
      </w:r>
    </w:p>
    <w:p w:rsidR="009A2F37" w:rsidRPr="00D554FD" w:rsidRDefault="009A2F37"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- 2 товарищества с ограниченной ответственностью.</w:t>
      </w:r>
    </w:p>
    <w:p w:rsidR="00494CD8" w:rsidRPr="00D554FD" w:rsidRDefault="00494CD8" w:rsidP="00C52063">
      <w:pPr>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По итогам инвентаризации активов на 01.01.2017 год стоимость основных средств составляет 1 845 164,0 тыс тенге из них:</w:t>
      </w:r>
    </w:p>
    <w:p w:rsidR="00494CD8" w:rsidRPr="00D554FD" w:rsidRDefault="00494CD8" w:rsidP="00C52063">
      <w:pPr>
        <w:numPr>
          <w:ilvl w:val="0"/>
          <w:numId w:val="37"/>
        </w:numPr>
        <w:spacing w:after="0" w:line="240" w:lineRule="auto"/>
        <w:ind w:left="0"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здания и сооружения – 1 235 569,1 тыс. тенге;</w:t>
      </w:r>
    </w:p>
    <w:p w:rsidR="00494CD8" w:rsidRPr="00D554FD" w:rsidRDefault="00494CD8" w:rsidP="00C52063">
      <w:pPr>
        <w:numPr>
          <w:ilvl w:val="0"/>
          <w:numId w:val="37"/>
        </w:numPr>
        <w:spacing w:after="0" w:line="240" w:lineRule="auto"/>
        <w:ind w:left="0"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транспортные средства – 128 438,7 тыс.тенге;</w:t>
      </w:r>
    </w:p>
    <w:p w:rsidR="00494CD8" w:rsidRPr="00D554FD" w:rsidRDefault="00494CD8" w:rsidP="00C52063">
      <w:pPr>
        <w:numPr>
          <w:ilvl w:val="0"/>
          <w:numId w:val="37"/>
        </w:numPr>
        <w:spacing w:after="0" w:line="240" w:lineRule="auto"/>
        <w:ind w:left="0" w:firstLine="567"/>
        <w:jc w:val="both"/>
        <w:rPr>
          <w:rFonts w:ascii="Times New Roman" w:hAnsi="Times New Roman" w:cs="Times New Roman"/>
          <w:sz w:val="28"/>
          <w:szCs w:val="28"/>
          <w:lang w:val="kk-KZ"/>
        </w:rPr>
      </w:pPr>
      <w:r w:rsidRPr="00D554FD">
        <w:rPr>
          <w:rFonts w:ascii="Times New Roman" w:hAnsi="Times New Roman" w:cs="Times New Roman"/>
          <w:sz w:val="28"/>
          <w:szCs w:val="28"/>
          <w:lang w:val="kk-KZ"/>
        </w:rPr>
        <w:t>машины и оборудование – 140 393,9 тыс тенге;</w:t>
      </w:r>
    </w:p>
    <w:p w:rsidR="00494CD8" w:rsidRPr="00D554FD" w:rsidRDefault="00494CD8" w:rsidP="00C52063">
      <w:pPr>
        <w:numPr>
          <w:ilvl w:val="0"/>
          <w:numId w:val="37"/>
        </w:numPr>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lang w:val="kk-KZ"/>
        </w:rPr>
        <w:t>прочие основные средства  - 340 762,3 тыс. тенге.</w:t>
      </w:r>
    </w:p>
    <w:p w:rsidR="006F6010" w:rsidRPr="00D554FD" w:rsidRDefault="006F6010" w:rsidP="00C52063">
      <w:pPr>
        <w:widowControl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На момент аудита учет коммунальной собственности района ведется в программном комплексе Единого оператора АО "Информационно-учетный центр" "Реестр коммунальной собственности".</w:t>
      </w:r>
    </w:p>
    <w:p w:rsidR="006F6010" w:rsidRPr="00D554FD" w:rsidRDefault="006F6010" w:rsidP="00C52063">
      <w:pPr>
        <w:widowControl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Выборочным аудитом поддержания доступа к Реестру нарушений не</w:t>
      </w:r>
      <w:r w:rsidRPr="00D554FD">
        <w:rPr>
          <w:rFonts w:ascii="Times New Roman" w:hAnsi="Times New Roman" w:cs="Times New Roman"/>
          <w:sz w:val="28"/>
          <w:szCs w:val="28"/>
          <w:lang w:val="kk-KZ"/>
        </w:rPr>
        <w:t xml:space="preserve"> </w:t>
      </w:r>
      <w:r w:rsidRPr="00D554FD">
        <w:rPr>
          <w:rFonts w:ascii="Times New Roman" w:hAnsi="Times New Roman" w:cs="Times New Roman"/>
          <w:sz w:val="28"/>
          <w:szCs w:val="28"/>
        </w:rPr>
        <w:t>установлено.</w:t>
      </w:r>
    </w:p>
    <w:p w:rsidR="00E079FE" w:rsidRPr="00D554FD" w:rsidRDefault="00E079FE"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2017 году доходы от сдачи объектов коммунальной собственности в имущественный наем (аренду) по сравнению с 2016 годом увеличилось на 236,3 тыс. тенге или 20,6%, составив 1062,5 тыс. тенге.</w:t>
      </w:r>
    </w:p>
    <w:p w:rsidR="006F6010" w:rsidRPr="00D554FD" w:rsidRDefault="006F6010" w:rsidP="00C52063">
      <w:pPr>
        <w:widowControl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Выборочным аудитом соблюдения законодательства при сдаче в аренду объектов коммунальной собственности установлены нарушения в части </w:t>
      </w:r>
      <w:r w:rsidRPr="00D554FD">
        <w:rPr>
          <w:rFonts w:ascii="Times New Roman" w:hAnsi="Times New Roman" w:cs="Times New Roman"/>
          <w:b/>
          <w:color w:val="000000"/>
          <w:spacing w:val="2"/>
          <w:sz w:val="28"/>
          <w:szCs w:val="28"/>
          <w:shd w:val="clear" w:color="auto" w:fill="FFFFFF"/>
        </w:rPr>
        <w:t>не обеспечения</w:t>
      </w:r>
      <w:r w:rsidRPr="00D554FD">
        <w:rPr>
          <w:rFonts w:ascii="Times New Roman" w:hAnsi="Times New Roman" w:cs="Times New Roman"/>
          <w:color w:val="000000"/>
          <w:spacing w:val="2"/>
          <w:sz w:val="28"/>
          <w:szCs w:val="28"/>
          <w:shd w:val="clear" w:color="auto" w:fill="FFFFFF"/>
        </w:rPr>
        <w:t xml:space="preserve"> уполномоченным органом полноты и своевременности поступлений на код 201 508 "Доходы от аренды имущества, находящегося в государственной собственности" в общей сумме </w:t>
      </w:r>
      <w:r w:rsidR="00E079FE" w:rsidRPr="00D554FD">
        <w:rPr>
          <w:rFonts w:ascii="Times New Roman" w:hAnsi="Times New Roman" w:cs="Times New Roman"/>
          <w:b/>
          <w:color w:val="000000"/>
          <w:spacing w:val="2"/>
          <w:sz w:val="28"/>
          <w:szCs w:val="28"/>
          <w:shd w:val="clear" w:color="auto" w:fill="FFFFFF"/>
        </w:rPr>
        <w:t>24,5</w:t>
      </w:r>
      <w:r w:rsidRPr="00D554FD">
        <w:rPr>
          <w:rFonts w:ascii="Times New Roman" w:hAnsi="Times New Roman" w:cs="Times New Roman"/>
          <w:b/>
          <w:color w:val="000000"/>
          <w:spacing w:val="2"/>
          <w:sz w:val="28"/>
          <w:szCs w:val="28"/>
          <w:shd w:val="clear" w:color="auto" w:fill="FFFFFF"/>
        </w:rPr>
        <w:t xml:space="preserve"> тыс. тенге</w:t>
      </w:r>
      <w:r w:rsidRPr="00D554FD">
        <w:rPr>
          <w:rFonts w:ascii="Times New Roman" w:hAnsi="Times New Roman" w:cs="Times New Roman"/>
          <w:sz w:val="28"/>
          <w:szCs w:val="28"/>
        </w:rPr>
        <w:t>.</w:t>
      </w:r>
    </w:p>
    <w:p w:rsidR="006F6010" w:rsidRPr="00D554FD" w:rsidRDefault="006F6010" w:rsidP="00C52063">
      <w:pPr>
        <w:spacing w:after="0" w:line="240" w:lineRule="auto"/>
        <w:ind w:firstLine="567"/>
        <w:jc w:val="both"/>
        <w:rPr>
          <w:rFonts w:ascii="Times New Roman" w:hAnsi="Times New Roman" w:cs="Times New Roman"/>
          <w:b/>
          <w:sz w:val="28"/>
          <w:szCs w:val="28"/>
        </w:rPr>
      </w:pPr>
      <w:r w:rsidRPr="00D554FD">
        <w:rPr>
          <w:rFonts w:ascii="Times New Roman" w:hAnsi="Times New Roman" w:cs="Times New Roman"/>
          <w:sz w:val="28"/>
          <w:szCs w:val="28"/>
        </w:rPr>
        <w:t>Приватизация проводилась в форме электронного аукциона в</w:t>
      </w:r>
      <w:r w:rsidRPr="00D554FD">
        <w:rPr>
          <w:rFonts w:ascii="Times New Roman" w:hAnsi="Times New Roman" w:cs="Times New Roman"/>
          <w:b/>
          <w:sz w:val="28"/>
          <w:szCs w:val="28"/>
        </w:rPr>
        <w:t xml:space="preserve"> </w:t>
      </w:r>
      <w:r w:rsidRPr="00D554FD">
        <w:rPr>
          <w:rFonts w:ascii="Times New Roman" w:hAnsi="Times New Roman" w:cs="Times New Roman"/>
          <w:sz w:val="28"/>
          <w:szCs w:val="28"/>
        </w:rPr>
        <w:t xml:space="preserve"> программном комплексе Единого оператора АО «Информационно</w:t>
      </w:r>
      <w:r w:rsidRPr="00D554FD">
        <w:rPr>
          <w:rFonts w:ascii="Times New Roman" w:hAnsi="Times New Roman" w:cs="Times New Roman"/>
          <w:sz w:val="28"/>
          <w:szCs w:val="28"/>
          <w:lang w:val="kk-KZ"/>
        </w:rPr>
        <w:t xml:space="preserve"> </w:t>
      </w:r>
      <w:r w:rsidRPr="00D554FD">
        <w:rPr>
          <w:rFonts w:ascii="Times New Roman" w:hAnsi="Times New Roman" w:cs="Times New Roman"/>
          <w:sz w:val="28"/>
          <w:szCs w:val="28"/>
        </w:rPr>
        <w:t>-</w:t>
      </w:r>
      <w:r w:rsidRPr="00D554FD">
        <w:rPr>
          <w:rFonts w:ascii="Times New Roman" w:hAnsi="Times New Roman" w:cs="Times New Roman"/>
          <w:sz w:val="28"/>
          <w:szCs w:val="28"/>
          <w:lang w:val="kk-KZ"/>
        </w:rPr>
        <w:t xml:space="preserve"> </w:t>
      </w:r>
      <w:r w:rsidRPr="00D554FD">
        <w:rPr>
          <w:rFonts w:ascii="Times New Roman" w:hAnsi="Times New Roman" w:cs="Times New Roman"/>
          <w:sz w:val="28"/>
          <w:szCs w:val="28"/>
        </w:rPr>
        <w:t>учетный центр».</w:t>
      </w:r>
    </w:p>
    <w:p w:rsidR="006F6010" w:rsidRPr="00D554FD" w:rsidRDefault="006F6010" w:rsidP="00C52063">
      <w:pPr>
        <w:widowControl w:val="0"/>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Аудитом соблюдения законодательства о приватизации государственного имущества нарушений не установлено.</w:t>
      </w:r>
    </w:p>
    <w:p w:rsidR="00385AD5" w:rsidRPr="00D554FD" w:rsidRDefault="00385AD5"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За охваченный период в коммунальную собственность </w:t>
      </w:r>
      <w:r w:rsidRPr="00D554FD">
        <w:rPr>
          <w:rFonts w:ascii="Times New Roman" w:hAnsi="Times New Roman" w:cs="Times New Roman"/>
          <w:sz w:val="28"/>
          <w:szCs w:val="28"/>
          <w:lang w:val="kk-KZ"/>
        </w:rPr>
        <w:t>Улытауского района</w:t>
      </w:r>
      <w:r w:rsidRPr="00D554FD">
        <w:rPr>
          <w:rFonts w:ascii="Times New Roman" w:hAnsi="Times New Roman" w:cs="Times New Roman"/>
          <w:sz w:val="28"/>
          <w:szCs w:val="28"/>
        </w:rPr>
        <w:t xml:space="preserve"> объекты, которые ранее являлись бесхозяйными</w:t>
      </w:r>
      <w:r w:rsidRPr="00D554FD">
        <w:rPr>
          <w:rFonts w:ascii="Times New Roman" w:hAnsi="Times New Roman" w:cs="Times New Roman"/>
          <w:sz w:val="28"/>
          <w:szCs w:val="28"/>
          <w:lang w:val="kk-KZ"/>
        </w:rPr>
        <w:t xml:space="preserve"> не </w:t>
      </w:r>
      <w:r w:rsidRPr="00D554FD">
        <w:rPr>
          <w:rFonts w:ascii="Times New Roman" w:hAnsi="Times New Roman" w:cs="Times New Roman"/>
          <w:sz w:val="28"/>
          <w:szCs w:val="28"/>
        </w:rPr>
        <w:t xml:space="preserve">поступили. </w:t>
      </w:r>
    </w:p>
    <w:p w:rsidR="006F6010" w:rsidRPr="00D554FD" w:rsidRDefault="006F6010" w:rsidP="00C52063">
      <w:pPr>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 xml:space="preserve">В соответствии с Правилами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 утверждёнными постановлением Правительства РК от 1 июня 2011 года за 2017 год </w:t>
      </w:r>
      <w:r w:rsidR="00385AD5" w:rsidRPr="00D554FD">
        <w:rPr>
          <w:rFonts w:ascii="Times New Roman" w:hAnsi="Times New Roman" w:cs="Times New Roman"/>
          <w:color w:val="000000"/>
          <w:sz w:val="28"/>
          <w:szCs w:val="28"/>
        </w:rPr>
        <w:t>1-м Учреждением</w:t>
      </w:r>
      <w:r w:rsidRPr="00D554FD">
        <w:rPr>
          <w:rFonts w:ascii="Times New Roman" w:hAnsi="Times New Roman" w:cs="Times New Roman"/>
          <w:color w:val="000000"/>
          <w:sz w:val="28"/>
          <w:szCs w:val="28"/>
        </w:rPr>
        <w:t xml:space="preserve"> списано </w:t>
      </w:r>
      <w:r w:rsidR="00385AD5" w:rsidRPr="00D554FD">
        <w:rPr>
          <w:rFonts w:ascii="Times New Roman" w:hAnsi="Times New Roman" w:cs="Times New Roman"/>
          <w:color w:val="000000"/>
          <w:sz w:val="28"/>
          <w:szCs w:val="28"/>
        </w:rPr>
        <w:t>3 наименования</w:t>
      </w:r>
      <w:r w:rsidRPr="00D554FD">
        <w:rPr>
          <w:rFonts w:ascii="Times New Roman" w:hAnsi="Times New Roman" w:cs="Times New Roman"/>
          <w:color w:val="000000"/>
          <w:sz w:val="28"/>
          <w:szCs w:val="28"/>
        </w:rPr>
        <w:t xml:space="preserve"> основных средств на сумму </w:t>
      </w:r>
      <w:r w:rsidR="00385AD5" w:rsidRPr="00D554FD">
        <w:rPr>
          <w:rFonts w:ascii="Times New Roman" w:hAnsi="Times New Roman" w:cs="Times New Roman"/>
          <w:sz w:val="28"/>
          <w:szCs w:val="28"/>
        </w:rPr>
        <w:t xml:space="preserve">313 719,0 </w:t>
      </w:r>
      <w:r w:rsidR="00385AD5" w:rsidRPr="00D554FD">
        <w:rPr>
          <w:rFonts w:ascii="Times New Roman" w:hAnsi="Times New Roman" w:cs="Times New Roman"/>
          <w:color w:val="000000"/>
          <w:sz w:val="28"/>
          <w:szCs w:val="28"/>
        </w:rPr>
        <w:t>тыс. тенге, из них</w:t>
      </w:r>
      <w:r w:rsidRPr="00D554FD">
        <w:rPr>
          <w:rFonts w:ascii="Times New Roman" w:hAnsi="Times New Roman" w:cs="Times New Roman"/>
          <w:color w:val="000000"/>
          <w:sz w:val="28"/>
          <w:szCs w:val="28"/>
        </w:rPr>
        <w:t>, аудитом нарушений не установлено.</w:t>
      </w:r>
    </w:p>
    <w:p w:rsidR="006F6010" w:rsidRPr="00D554FD" w:rsidRDefault="006F601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Согласно отчетов, представленных в 2017 году, результаты деятельности 13 юридических лиц за 2016 год  сложились:</w:t>
      </w:r>
    </w:p>
    <w:p w:rsidR="006F6010" w:rsidRPr="00D554FD" w:rsidRDefault="006F601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с нулев</w:t>
      </w:r>
      <w:r w:rsidR="0037671B" w:rsidRPr="00D554FD">
        <w:rPr>
          <w:rFonts w:ascii="Times New Roman" w:hAnsi="Times New Roman" w:cs="Times New Roman"/>
          <w:sz w:val="28"/>
          <w:szCs w:val="28"/>
        </w:rPr>
        <w:t>ым финансовым результатом – у 7</w:t>
      </w:r>
      <w:r w:rsidRPr="00D554FD">
        <w:rPr>
          <w:rFonts w:ascii="Times New Roman" w:hAnsi="Times New Roman" w:cs="Times New Roman"/>
          <w:sz w:val="28"/>
          <w:szCs w:val="28"/>
        </w:rPr>
        <w:t xml:space="preserve"> организаций;</w:t>
      </w:r>
    </w:p>
    <w:p w:rsidR="006F6010" w:rsidRPr="00D554FD" w:rsidRDefault="006F601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с прибылью – у </w:t>
      </w:r>
      <w:r w:rsidR="0037671B" w:rsidRPr="00D554FD">
        <w:rPr>
          <w:rFonts w:ascii="Times New Roman" w:hAnsi="Times New Roman" w:cs="Times New Roman"/>
          <w:sz w:val="28"/>
          <w:szCs w:val="28"/>
        </w:rPr>
        <w:t>1</w:t>
      </w:r>
      <w:r w:rsidRPr="00D554FD">
        <w:rPr>
          <w:rFonts w:ascii="Times New Roman" w:hAnsi="Times New Roman" w:cs="Times New Roman"/>
          <w:sz w:val="28"/>
          <w:szCs w:val="28"/>
        </w:rPr>
        <w:t>организация;</w:t>
      </w:r>
    </w:p>
    <w:p w:rsidR="006F6010" w:rsidRPr="00D554FD" w:rsidRDefault="006F6010"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с убытком - </w:t>
      </w:r>
      <w:r w:rsidR="0037671B" w:rsidRPr="00D554FD">
        <w:rPr>
          <w:rFonts w:ascii="Times New Roman" w:hAnsi="Times New Roman" w:cs="Times New Roman"/>
          <w:sz w:val="28"/>
          <w:szCs w:val="28"/>
        </w:rPr>
        <w:t>6 организаций</w:t>
      </w:r>
      <w:r w:rsidRPr="00D554FD">
        <w:rPr>
          <w:rFonts w:ascii="Times New Roman" w:hAnsi="Times New Roman" w:cs="Times New Roman"/>
          <w:sz w:val="28"/>
          <w:szCs w:val="28"/>
        </w:rPr>
        <w:t>.</w:t>
      </w:r>
    </w:p>
    <w:p w:rsidR="0037671B" w:rsidRPr="00D554FD" w:rsidRDefault="0037671B"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сравнении с 2015 годом наблюдается снижение доли прибыльных организаций на 7,1% или 1 организацию. Так если КГП "</w:t>
      </w:r>
      <w:r w:rsidRPr="00D554FD">
        <w:rPr>
          <w:rFonts w:ascii="Times New Roman" w:hAnsi="Times New Roman" w:cs="Times New Roman"/>
          <w:sz w:val="28"/>
          <w:szCs w:val="28"/>
          <w:lang w:val="kk-KZ"/>
        </w:rPr>
        <w:t xml:space="preserve"> У</w:t>
      </w:r>
      <w:r w:rsidRPr="00D554FD">
        <w:rPr>
          <w:rFonts w:ascii="Times New Roman" w:hAnsi="Times New Roman" w:cs="Times New Roman"/>
          <w:sz w:val="28"/>
          <w:szCs w:val="28"/>
        </w:rPr>
        <w:t>лытауская районная ветеринарная станция " закончила 2015 год с положительным результатом в 3 795,1 тыс. тенге, то за 2016 год вышла с убытком минус 14 324,3 тыс. тенге.</w:t>
      </w:r>
    </w:p>
    <w:p w:rsidR="006F6010" w:rsidRPr="00D554FD" w:rsidRDefault="006F6010" w:rsidP="00C52063">
      <w:pPr>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 xml:space="preserve">Тем самым, уровень повышения эффективности деятельности субъектов квазигосударственного сектора </w:t>
      </w:r>
      <w:r w:rsidR="0097561B" w:rsidRPr="00D554FD">
        <w:rPr>
          <w:rFonts w:ascii="Times New Roman" w:hAnsi="Times New Roman" w:cs="Times New Roman"/>
          <w:color w:val="000000"/>
          <w:sz w:val="28"/>
          <w:szCs w:val="28"/>
        </w:rPr>
        <w:t>Улытауского</w:t>
      </w:r>
      <w:r w:rsidRPr="00D554FD">
        <w:rPr>
          <w:rFonts w:ascii="Times New Roman" w:hAnsi="Times New Roman" w:cs="Times New Roman"/>
          <w:color w:val="000000"/>
          <w:sz w:val="28"/>
          <w:szCs w:val="28"/>
        </w:rPr>
        <w:t xml:space="preserve"> района, соответственно дохода на долю участия в юридических лицах, снизился незначительно.</w:t>
      </w:r>
    </w:p>
    <w:p w:rsidR="006F6010" w:rsidRPr="00D554FD" w:rsidRDefault="006F6010" w:rsidP="00C52063">
      <w:pPr>
        <w:pStyle w:val="aa"/>
        <w:ind w:firstLine="567"/>
        <w:jc w:val="both"/>
        <w:rPr>
          <w:rFonts w:ascii="Times New Roman" w:hAnsi="Times New Roman" w:cs="Times New Roman"/>
          <w:sz w:val="28"/>
          <w:szCs w:val="28"/>
        </w:rPr>
      </w:pPr>
      <w:r w:rsidRPr="00D554FD">
        <w:rPr>
          <w:rFonts w:ascii="Times New Roman" w:hAnsi="Times New Roman" w:cs="Times New Roman"/>
          <w:color w:val="000000"/>
          <w:sz w:val="28"/>
          <w:szCs w:val="28"/>
        </w:rPr>
        <w:t xml:space="preserve">Учреждением по итогам 2016 года составлен отчет о результатах деятельности местного исполнительного органа по управлению государственным имуществом. Аудитом установлено нарушение в части </w:t>
      </w:r>
      <w:r w:rsidRPr="00D554FD">
        <w:rPr>
          <w:rFonts w:ascii="Times New Roman" w:hAnsi="Times New Roman" w:cs="Times New Roman"/>
          <w:b/>
          <w:color w:val="000000"/>
          <w:sz w:val="28"/>
          <w:szCs w:val="28"/>
        </w:rPr>
        <w:t>искажения</w:t>
      </w:r>
      <w:r w:rsidRPr="00D554FD">
        <w:rPr>
          <w:rFonts w:ascii="Times New Roman" w:hAnsi="Times New Roman" w:cs="Times New Roman"/>
          <w:color w:val="000000"/>
          <w:sz w:val="28"/>
          <w:szCs w:val="28"/>
        </w:rPr>
        <w:t xml:space="preserve"> данных отчета.</w:t>
      </w:r>
    </w:p>
    <w:p w:rsidR="007257E4" w:rsidRPr="00D554FD" w:rsidRDefault="007257E4" w:rsidP="00C52063">
      <w:pPr>
        <w:autoSpaceDE w:val="0"/>
        <w:autoSpaceDN w:val="0"/>
        <w:adjustRightInd w:val="0"/>
        <w:spacing w:after="0" w:line="240" w:lineRule="auto"/>
        <w:ind w:firstLine="567"/>
        <w:jc w:val="both"/>
        <w:rPr>
          <w:rFonts w:ascii="Times New Roman" w:hAnsi="Times New Roman" w:cs="Times New Roman"/>
          <w:b/>
          <w:sz w:val="28"/>
          <w:szCs w:val="28"/>
          <w:lang w:val="kk-KZ"/>
        </w:rPr>
      </w:pPr>
      <w:r w:rsidRPr="00D554FD">
        <w:rPr>
          <w:rFonts w:ascii="Times New Roman" w:hAnsi="Times New Roman" w:cs="Times New Roman"/>
          <w:b/>
          <w:sz w:val="28"/>
          <w:szCs w:val="28"/>
          <w:lang w:val="kk-KZ"/>
        </w:rPr>
        <w:t>ГУ "Отдел экономики и финансов Улытауского района"</w:t>
      </w:r>
    </w:p>
    <w:p w:rsidR="00C265A0" w:rsidRPr="00D554FD" w:rsidRDefault="00C265A0"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Тип государственного аудита, вид проверки: аудит эффективности.</w:t>
      </w:r>
    </w:p>
    <w:p w:rsidR="00246A0C" w:rsidRPr="00D554FD" w:rsidRDefault="00EE18FE" w:rsidP="00C52063">
      <w:pPr>
        <w:suppressAutoHyphens/>
        <w:autoSpaceDE w:val="0"/>
        <w:autoSpaceDN w:val="0"/>
        <w:adjustRightInd w:val="0"/>
        <w:spacing w:after="0" w:line="240" w:lineRule="auto"/>
        <w:ind w:firstLine="567"/>
        <w:jc w:val="both"/>
        <w:rPr>
          <w:rFonts w:ascii="Times New Roman" w:eastAsia="Calibri" w:hAnsi="Times New Roman" w:cs="Times New Roman"/>
          <w:bCs/>
          <w:sz w:val="28"/>
          <w:szCs w:val="28"/>
        </w:rPr>
      </w:pPr>
      <w:r w:rsidRPr="00D554FD">
        <w:rPr>
          <w:rFonts w:ascii="Times New Roman" w:eastAsia="Calibri" w:hAnsi="Times New Roman" w:cs="Times New Roman"/>
          <w:b/>
          <w:bCs/>
          <w:sz w:val="28"/>
          <w:szCs w:val="28"/>
        </w:rPr>
        <w:t>п</w:t>
      </w:r>
      <w:r w:rsidR="00246A0C" w:rsidRPr="00D554FD">
        <w:rPr>
          <w:rFonts w:ascii="Times New Roman" w:eastAsia="Calibri" w:hAnsi="Times New Roman" w:cs="Times New Roman"/>
          <w:b/>
          <w:bCs/>
          <w:sz w:val="28"/>
          <w:szCs w:val="28"/>
        </w:rPr>
        <w:t xml:space="preserve">ункт 1. </w:t>
      </w:r>
      <w:r w:rsidR="00246A0C" w:rsidRPr="00D554FD">
        <w:rPr>
          <w:rFonts w:ascii="Times New Roman" w:eastAsia="Calibri" w:hAnsi="Times New Roman" w:cs="Times New Roman"/>
          <w:bCs/>
          <w:sz w:val="28"/>
          <w:szCs w:val="28"/>
        </w:rPr>
        <w:t>В нарушение</w:t>
      </w:r>
      <w:r w:rsidR="00246A0C" w:rsidRPr="00D554FD">
        <w:rPr>
          <w:rFonts w:ascii="Times New Roman" w:eastAsia="Calibri" w:hAnsi="Times New Roman" w:cs="Times New Roman"/>
          <w:b/>
          <w:bCs/>
          <w:sz w:val="28"/>
          <w:szCs w:val="28"/>
        </w:rPr>
        <w:t xml:space="preserve"> </w:t>
      </w:r>
      <w:r w:rsidR="00246A0C" w:rsidRPr="00D554FD">
        <w:rPr>
          <w:rFonts w:ascii="Times New Roman" w:eastAsia="Calibri" w:hAnsi="Times New Roman" w:cs="Times New Roman"/>
          <w:bCs/>
          <w:sz w:val="28"/>
          <w:szCs w:val="28"/>
        </w:rPr>
        <w:t xml:space="preserve">пункта 6 статьи 73 Бюджетного кодекса </w:t>
      </w:r>
      <w:r w:rsidRPr="00D554FD">
        <w:rPr>
          <w:rFonts w:ascii="Times New Roman" w:eastAsia="Calibri" w:hAnsi="Times New Roman" w:cs="Times New Roman"/>
          <w:bCs/>
          <w:sz w:val="28"/>
          <w:szCs w:val="28"/>
        </w:rPr>
        <w:t>РК</w:t>
      </w:r>
      <w:r w:rsidR="00246A0C" w:rsidRPr="00D554FD">
        <w:rPr>
          <w:rFonts w:ascii="Times New Roman" w:eastAsia="Calibri" w:hAnsi="Times New Roman" w:cs="Times New Roman"/>
          <w:bCs/>
          <w:sz w:val="28"/>
          <w:szCs w:val="28"/>
        </w:rPr>
        <w:t xml:space="preserve"> проект бюджета района ГУ </w:t>
      </w:r>
      <w:r w:rsidR="00246A0C" w:rsidRPr="00D554FD">
        <w:rPr>
          <w:rFonts w:ascii="Times New Roman" w:eastAsia="Calibri" w:hAnsi="Times New Roman" w:cs="Times New Roman"/>
          <w:sz w:val="28"/>
          <w:szCs w:val="28"/>
        </w:rPr>
        <w:t>«</w:t>
      </w:r>
      <w:r w:rsidR="00246A0C" w:rsidRPr="00D554FD">
        <w:rPr>
          <w:rFonts w:ascii="Times New Roman" w:eastAsia="Consolas" w:hAnsi="Times New Roman" w:cs="Times New Roman"/>
          <w:sz w:val="28"/>
          <w:szCs w:val="28"/>
          <w:lang w:val="kk-KZ"/>
        </w:rPr>
        <w:t xml:space="preserve">Отдел </w:t>
      </w:r>
      <w:r w:rsidR="00246A0C" w:rsidRPr="00D554FD">
        <w:rPr>
          <w:rFonts w:ascii="Times New Roman" w:eastAsia="Calibri" w:hAnsi="Times New Roman" w:cs="Times New Roman"/>
          <w:sz w:val="28"/>
          <w:szCs w:val="28"/>
        </w:rPr>
        <w:t>экономики и финансов</w:t>
      </w:r>
      <w:r w:rsidR="00246A0C" w:rsidRPr="00D554FD">
        <w:rPr>
          <w:rFonts w:ascii="Times New Roman" w:eastAsia="Calibri" w:hAnsi="Times New Roman" w:cs="Times New Roman"/>
          <w:sz w:val="28"/>
          <w:szCs w:val="28"/>
          <w:lang w:val="kk-KZ"/>
        </w:rPr>
        <w:t xml:space="preserve"> </w:t>
      </w:r>
      <w:r w:rsidR="00246A0C" w:rsidRPr="00D554FD">
        <w:rPr>
          <w:rFonts w:ascii="Times New Roman" w:eastAsia="Consolas" w:hAnsi="Times New Roman" w:cs="Times New Roman"/>
          <w:sz w:val="28"/>
          <w:szCs w:val="28"/>
          <w:lang w:val="kk-KZ"/>
        </w:rPr>
        <w:t>Улытауского района</w:t>
      </w:r>
      <w:r w:rsidR="00246A0C" w:rsidRPr="00D554FD">
        <w:rPr>
          <w:rFonts w:ascii="Times New Roman" w:eastAsia="Calibri" w:hAnsi="Times New Roman" w:cs="Times New Roman"/>
          <w:sz w:val="28"/>
          <w:szCs w:val="28"/>
        </w:rPr>
        <w:t xml:space="preserve">» </w:t>
      </w:r>
      <w:r w:rsidR="00246A0C" w:rsidRPr="00D554FD">
        <w:rPr>
          <w:rFonts w:ascii="Times New Roman" w:eastAsia="Calibri" w:hAnsi="Times New Roman" w:cs="Times New Roman"/>
          <w:bCs/>
          <w:sz w:val="28"/>
          <w:szCs w:val="28"/>
        </w:rPr>
        <w:t xml:space="preserve">представлен на рассмотрение в акимат Улытауского района </w:t>
      </w:r>
      <w:r w:rsidR="00246A0C" w:rsidRPr="00D554FD">
        <w:rPr>
          <w:rFonts w:ascii="Times New Roman" w:eastAsia="Calibri" w:hAnsi="Times New Roman" w:cs="Times New Roman"/>
          <w:bCs/>
          <w:sz w:val="28"/>
          <w:szCs w:val="28"/>
          <w:lang w:val="kk-KZ"/>
        </w:rPr>
        <w:t xml:space="preserve">31 октября </w:t>
      </w:r>
      <w:r w:rsidR="00246A0C" w:rsidRPr="00D554FD">
        <w:rPr>
          <w:rFonts w:ascii="Times New Roman" w:eastAsia="Calibri" w:hAnsi="Times New Roman" w:cs="Times New Roman"/>
          <w:bCs/>
          <w:sz w:val="28"/>
          <w:szCs w:val="28"/>
        </w:rPr>
        <w:t xml:space="preserve"> 2016 года, позднее на 16 дней установленного срока;</w:t>
      </w:r>
    </w:p>
    <w:p w:rsidR="00246A0C" w:rsidRPr="00D554FD" w:rsidRDefault="002504D5" w:rsidP="00C52063">
      <w:pPr>
        <w:suppressAutoHyphens/>
        <w:autoSpaceDE w:val="0"/>
        <w:autoSpaceDN w:val="0"/>
        <w:adjustRightInd w:val="0"/>
        <w:spacing w:after="0" w:line="240" w:lineRule="auto"/>
        <w:ind w:firstLine="567"/>
        <w:jc w:val="both"/>
        <w:rPr>
          <w:rFonts w:ascii="Times New Roman" w:eastAsia="Calibri" w:hAnsi="Times New Roman" w:cs="Times New Roman"/>
          <w:bCs/>
          <w:sz w:val="28"/>
          <w:szCs w:val="28"/>
        </w:rPr>
      </w:pPr>
      <w:r w:rsidRPr="00D554FD">
        <w:rPr>
          <w:rFonts w:ascii="Times New Roman" w:eastAsia="Calibri" w:hAnsi="Times New Roman" w:cs="Times New Roman"/>
          <w:b/>
          <w:bCs/>
          <w:sz w:val="28"/>
          <w:szCs w:val="28"/>
        </w:rPr>
        <w:t>п</w:t>
      </w:r>
      <w:r w:rsidR="00246A0C" w:rsidRPr="00D554FD">
        <w:rPr>
          <w:rFonts w:ascii="Times New Roman" w:eastAsia="Calibri" w:hAnsi="Times New Roman" w:cs="Times New Roman"/>
          <w:b/>
          <w:bCs/>
          <w:sz w:val="28"/>
          <w:szCs w:val="28"/>
        </w:rPr>
        <w:t xml:space="preserve">ункт 2. </w:t>
      </w:r>
      <w:r w:rsidR="00246A0C" w:rsidRPr="00D554FD">
        <w:rPr>
          <w:rFonts w:ascii="Times New Roman" w:eastAsia="Calibri" w:hAnsi="Times New Roman" w:cs="Times New Roman"/>
          <w:bCs/>
          <w:sz w:val="28"/>
          <w:szCs w:val="28"/>
        </w:rPr>
        <w:t>В нарушение</w:t>
      </w:r>
      <w:r w:rsidR="00246A0C" w:rsidRPr="00D554FD">
        <w:rPr>
          <w:rFonts w:ascii="Times New Roman" w:eastAsia="Calibri" w:hAnsi="Times New Roman" w:cs="Times New Roman"/>
          <w:b/>
          <w:bCs/>
          <w:sz w:val="28"/>
          <w:szCs w:val="28"/>
        </w:rPr>
        <w:t xml:space="preserve"> </w:t>
      </w:r>
      <w:r w:rsidR="00246A0C" w:rsidRPr="00D554FD">
        <w:rPr>
          <w:rFonts w:ascii="Times New Roman" w:eastAsia="Calibri" w:hAnsi="Times New Roman" w:cs="Times New Roman"/>
          <w:bCs/>
          <w:sz w:val="28"/>
          <w:szCs w:val="28"/>
        </w:rPr>
        <w:t xml:space="preserve">пункта 1 статьи 75 Бюджетного кодекса </w:t>
      </w:r>
      <w:r w:rsidR="00EE18FE" w:rsidRPr="00D554FD">
        <w:rPr>
          <w:rFonts w:ascii="Times New Roman" w:eastAsia="Calibri" w:hAnsi="Times New Roman" w:cs="Times New Roman"/>
          <w:bCs/>
          <w:sz w:val="28"/>
          <w:szCs w:val="28"/>
        </w:rPr>
        <w:t>РК</w:t>
      </w:r>
      <w:r w:rsidR="00246A0C" w:rsidRPr="00D554FD">
        <w:rPr>
          <w:rFonts w:ascii="Times New Roman" w:eastAsia="Calibri" w:hAnsi="Times New Roman" w:cs="Times New Roman"/>
          <w:bCs/>
          <w:sz w:val="28"/>
          <w:szCs w:val="28"/>
        </w:rPr>
        <w:t xml:space="preserve"> акиматом Улытауского района проект районного бюджета </w:t>
      </w:r>
      <w:r w:rsidR="00246A0C" w:rsidRPr="00D554FD">
        <w:rPr>
          <w:rFonts w:ascii="Times New Roman" w:eastAsia="Calibri" w:hAnsi="Times New Roman" w:cs="Times New Roman"/>
          <w:bCs/>
          <w:spacing w:val="-2"/>
          <w:sz w:val="28"/>
          <w:szCs w:val="28"/>
        </w:rPr>
        <w:t>на 2017 - 201</w:t>
      </w:r>
      <w:r w:rsidR="00246A0C" w:rsidRPr="00D554FD">
        <w:rPr>
          <w:rFonts w:ascii="Times New Roman" w:eastAsia="Calibri" w:hAnsi="Times New Roman" w:cs="Times New Roman"/>
          <w:bCs/>
          <w:spacing w:val="-2"/>
          <w:sz w:val="28"/>
          <w:szCs w:val="28"/>
          <w:lang w:val="kk-KZ"/>
        </w:rPr>
        <w:t>9</w:t>
      </w:r>
      <w:r w:rsidR="00246A0C" w:rsidRPr="00D554FD">
        <w:rPr>
          <w:rFonts w:ascii="Times New Roman" w:eastAsia="Calibri" w:hAnsi="Times New Roman" w:cs="Times New Roman"/>
          <w:bCs/>
          <w:spacing w:val="-2"/>
          <w:sz w:val="28"/>
          <w:szCs w:val="28"/>
        </w:rPr>
        <w:t xml:space="preserve"> годы</w:t>
      </w:r>
      <w:r w:rsidR="00246A0C" w:rsidRPr="00D554FD">
        <w:rPr>
          <w:rFonts w:ascii="Times New Roman" w:eastAsia="Calibri" w:hAnsi="Times New Roman" w:cs="Times New Roman"/>
          <w:bCs/>
          <w:sz w:val="28"/>
          <w:szCs w:val="28"/>
        </w:rPr>
        <w:t xml:space="preserve"> внесен</w:t>
      </w:r>
      <w:r w:rsidR="00593C63">
        <w:rPr>
          <w:rFonts w:ascii="Times New Roman" w:eastAsia="Calibri" w:hAnsi="Times New Roman" w:cs="Times New Roman"/>
          <w:bCs/>
          <w:spacing w:val="-2"/>
          <w:sz w:val="28"/>
          <w:szCs w:val="28"/>
        </w:rPr>
        <w:t xml:space="preserve"> в маслихат </w:t>
      </w:r>
      <w:r w:rsidR="00246A0C" w:rsidRPr="00D554FD">
        <w:rPr>
          <w:rFonts w:ascii="Times New Roman" w:eastAsia="Calibri" w:hAnsi="Times New Roman" w:cs="Times New Roman"/>
          <w:bCs/>
          <w:spacing w:val="-2"/>
          <w:sz w:val="28"/>
          <w:szCs w:val="28"/>
        </w:rPr>
        <w:t>Улытауского района  15</w:t>
      </w:r>
      <w:r w:rsidR="00246A0C" w:rsidRPr="00D554FD">
        <w:rPr>
          <w:rFonts w:ascii="Times New Roman" w:eastAsia="Calibri" w:hAnsi="Times New Roman" w:cs="Times New Roman"/>
          <w:bCs/>
          <w:sz w:val="28"/>
          <w:szCs w:val="28"/>
          <w:lang w:val="kk-KZ"/>
        </w:rPr>
        <w:t xml:space="preserve"> декабря</w:t>
      </w:r>
      <w:r w:rsidR="00246A0C" w:rsidRPr="00D554FD">
        <w:rPr>
          <w:rFonts w:ascii="Times New Roman" w:eastAsia="Calibri" w:hAnsi="Times New Roman" w:cs="Times New Roman"/>
          <w:bCs/>
          <w:spacing w:val="-2"/>
          <w:sz w:val="28"/>
          <w:szCs w:val="28"/>
        </w:rPr>
        <w:t xml:space="preserve"> 2016 года</w:t>
      </w:r>
      <w:r w:rsidR="00246A0C" w:rsidRPr="00D554FD">
        <w:rPr>
          <w:rFonts w:ascii="Times New Roman" w:eastAsia="Calibri" w:hAnsi="Times New Roman" w:cs="Times New Roman"/>
          <w:bCs/>
          <w:sz w:val="28"/>
          <w:szCs w:val="28"/>
        </w:rPr>
        <w:t xml:space="preserve"> позднее на 45 дней установленного срока;</w:t>
      </w:r>
    </w:p>
    <w:p w:rsidR="00246A0C" w:rsidRPr="00D554FD" w:rsidRDefault="00CF497D" w:rsidP="00C52063">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b/>
          <w:bCs/>
          <w:sz w:val="28"/>
          <w:szCs w:val="28"/>
        </w:rPr>
        <w:t>пункт 3.</w:t>
      </w:r>
      <w:r w:rsidRPr="00D554FD">
        <w:rPr>
          <w:rFonts w:ascii="Times New Roman" w:eastAsia="Times New Roman" w:hAnsi="Times New Roman" w:cs="Times New Roman"/>
          <w:sz w:val="28"/>
          <w:szCs w:val="28"/>
        </w:rPr>
        <w:t xml:space="preserve"> В нарушение пункта 29 Правил </w:t>
      </w:r>
      <w:r w:rsidR="003A53A9" w:rsidRPr="00D554FD">
        <w:rPr>
          <w:rFonts w:ascii="Times New Roman" w:eastAsia="Times New Roman" w:hAnsi="Times New Roman" w:cs="Times New Roman"/>
          <w:sz w:val="28"/>
          <w:szCs w:val="28"/>
        </w:rPr>
        <w:t>№540</w:t>
      </w:r>
      <w:r w:rsidRPr="00D554FD">
        <w:rPr>
          <w:rFonts w:ascii="Times New Roman" w:eastAsia="Times New Roman" w:hAnsi="Times New Roman" w:cs="Times New Roman"/>
          <w:sz w:val="28"/>
          <w:szCs w:val="28"/>
        </w:rPr>
        <w:t xml:space="preserve"> Учреждением, при </w:t>
      </w:r>
      <w:r w:rsidRPr="00D554FD">
        <w:rPr>
          <w:rFonts w:ascii="Times New Roman" w:eastAsia="Times New Roman" w:hAnsi="Times New Roman" w:cs="Times New Roman"/>
          <w:color w:val="000000"/>
          <w:sz w:val="28"/>
          <w:szCs w:val="28"/>
        </w:rPr>
        <w:t xml:space="preserve">внесение изменений в сводный план поступлений не истребованы от Управления государственных доходов по Улытаускому району </w:t>
      </w:r>
      <w:r w:rsidRPr="00D554FD">
        <w:rPr>
          <w:rFonts w:ascii="Times New Roman" w:eastAsia="Times New Roman" w:hAnsi="Times New Roman" w:cs="Times New Roman"/>
          <w:sz w:val="28"/>
          <w:szCs w:val="28"/>
        </w:rPr>
        <w:t>заявки  на изменение планов поступлений доходов с прилагаемыми расчетами и обоснованиями</w:t>
      </w:r>
      <w:r w:rsidRPr="00D554FD">
        <w:rPr>
          <w:rFonts w:ascii="Times New Roman" w:hAnsi="Times New Roman" w:cs="Times New Roman"/>
          <w:sz w:val="28"/>
          <w:szCs w:val="28"/>
        </w:rPr>
        <w:t>;</w:t>
      </w:r>
    </w:p>
    <w:p w:rsidR="00CF497D" w:rsidRPr="00D554FD" w:rsidRDefault="002504D5"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b/>
          <w:sz w:val="28"/>
          <w:szCs w:val="28"/>
        </w:rPr>
        <w:t>п</w:t>
      </w:r>
      <w:r w:rsidR="00CF497D" w:rsidRPr="00D554FD">
        <w:rPr>
          <w:rFonts w:ascii="Times New Roman" w:eastAsia="Times New Roman" w:hAnsi="Times New Roman" w:cs="Times New Roman"/>
          <w:b/>
          <w:sz w:val="28"/>
          <w:szCs w:val="28"/>
        </w:rPr>
        <w:t>ункт 4.</w:t>
      </w:r>
      <w:r w:rsidR="00CF497D" w:rsidRPr="00D554FD">
        <w:rPr>
          <w:rFonts w:ascii="Times New Roman" w:eastAsia="Times New Roman" w:hAnsi="Times New Roman" w:cs="Times New Roman"/>
          <w:sz w:val="28"/>
          <w:szCs w:val="28"/>
        </w:rPr>
        <w:t xml:space="preserve"> Тем самым, планирование и исполнение бюджета по налогу на транспортные средства физических лиц в нарушение пункта 51 "Методики прогнозирования поступлений бюджета", утвержденного приказом и.о. Министра национальной экономики Республики Казахстан от 21 января 2015 года №34 осуществлены без наличия фактического количество транспортных  средств  и не в соответствие Методикой</w:t>
      </w:r>
      <w:r w:rsidR="00CF497D" w:rsidRPr="00D554FD">
        <w:rPr>
          <w:rFonts w:ascii="Times New Roman" w:hAnsi="Times New Roman" w:cs="Times New Roman"/>
          <w:sz w:val="28"/>
          <w:szCs w:val="28"/>
        </w:rPr>
        <w:t>;</w:t>
      </w:r>
    </w:p>
    <w:p w:rsidR="00CF497D" w:rsidRPr="00D554FD" w:rsidRDefault="00CF497D" w:rsidP="00C52063">
      <w:pPr>
        <w:pStyle w:val="ac"/>
        <w:tabs>
          <w:tab w:val="left" w:pos="567"/>
        </w:tabs>
        <w:spacing w:after="0" w:line="240" w:lineRule="auto"/>
        <w:ind w:left="0" w:firstLine="567"/>
        <w:jc w:val="both"/>
        <w:rPr>
          <w:rFonts w:ascii="Times New Roman" w:hAnsi="Times New Roman" w:cs="Times New Roman"/>
          <w:spacing w:val="1"/>
          <w:sz w:val="28"/>
          <w:szCs w:val="28"/>
          <w:shd w:val="clear" w:color="auto" w:fill="FFFFFF"/>
        </w:rPr>
      </w:pPr>
      <w:r w:rsidRPr="00D554FD">
        <w:rPr>
          <w:rFonts w:ascii="Times New Roman" w:eastAsia="Times New Roman" w:hAnsi="Times New Roman" w:cs="Times New Roman"/>
          <w:b/>
          <w:sz w:val="28"/>
          <w:szCs w:val="28"/>
        </w:rPr>
        <w:t>пункт 5.</w:t>
      </w:r>
      <w:r w:rsidRPr="00D554FD">
        <w:rPr>
          <w:rFonts w:ascii="Times New Roman" w:eastAsia="Times New Roman" w:hAnsi="Times New Roman" w:cs="Times New Roman"/>
          <w:sz w:val="28"/>
          <w:szCs w:val="28"/>
        </w:rPr>
        <w:t xml:space="preserve"> </w:t>
      </w:r>
      <w:r w:rsidRPr="00D554FD">
        <w:rPr>
          <w:rFonts w:ascii="Times New Roman" w:eastAsia="Times New Roman" w:hAnsi="Times New Roman" w:cs="Times New Roman"/>
          <w:spacing w:val="1"/>
          <w:sz w:val="28"/>
          <w:szCs w:val="28"/>
          <w:shd w:val="clear" w:color="auto" w:fill="FFFFFF"/>
        </w:rPr>
        <w:t>В нарушение пункта</w:t>
      </w:r>
      <w:r w:rsidRPr="00D554FD">
        <w:rPr>
          <w:rFonts w:ascii="Times New Roman" w:eastAsia="Times New Roman" w:hAnsi="Times New Roman" w:cs="Times New Roman"/>
          <w:sz w:val="28"/>
          <w:szCs w:val="28"/>
        </w:rPr>
        <w:t xml:space="preserve"> 12 статьи 67 Бюджетного кодекса РК, </w:t>
      </w:r>
      <w:r w:rsidRPr="00D554FD">
        <w:rPr>
          <w:rFonts w:ascii="Times New Roman" w:eastAsia="Times New Roman" w:hAnsi="Times New Roman" w:cs="Times New Roman"/>
          <w:spacing w:val="1"/>
          <w:sz w:val="28"/>
          <w:szCs w:val="28"/>
          <w:shd w:val="clear" w:color="auto" w:fill="FFFFFF"/>
        </w:rPr>
        <w:t xml:space="preserve"> пункта 60 </w:t>
      </w:r>
      <w:r w:rsidRPr="00D554FD">
        <w:rPr>
          <w:rFonts w:ascii="Times New Roman" w:eastAsia="Times New Roman" w:hAnsi="Times New Roman" w:cs="Times New Roman"/>
          <w:sz w:val="28"/>
          <w:szCs w:val="28"/>
        </w:rPr>
        <w:t xml:space="preserve">Правил </w:t>
      </w:r>
      <w:r w:rsidR="00F45DD9" w:rsidRPr="00D554FD">
        <w:rPr>
          <w:rFonts w:ascii="Times New Roman" w:eastAsia="Times New Roman" w:hAnsi="Times New Roman" w:cs="Times New Roman"/>
          <w:sz w:val="28"/>
          <w:szCs w:val="28"/>
        </w:rPr>
        <w:t>№511</w:t>
      </w:r>
      <w:r w:rsidRPr="00D554FD">
        <w:rPr>
          <w:rFonts w:ascii="Times New Roman" w:eastAsia="Times New Roman" w:hAnsi="Times New Roman" w:cs="Times New Roman"/>
          <w:sz w:val="28"/>
          <w:szCs w:val="28"/>
        </w:rPr>
        <w:t xml:space="preserve"> </w:t>
      </w:r>
      <w:r w:rsidRPr="00D554FD">
        <w:rPr>
          <w:rFonts w:ascii="Times New Roman" w:eastAsia="Times New Roman" w:hAnsi="Times New Roman" w:cs="Times New Roman"/>
          <w:spacing w:val="1"/>
          <w:sz w:val="28"/>
          <w:szCs w:val="28"/>
          <w:shd w:val="clear" w:color="auto" w:fill="FFFFFF"/>
        </w:rPr>
        <w:t xml:space="preserve">пояснительные записки к бюджетным заявкам </w:t>
      </w:r>
      <w:r w:rsidRPr="00D554FD">
        <w:rPr>
          <w:rFonts w:ascii="Times New Roman" w:eastAsia="Calibri" w:hAnsi="Times New Roman" w:cs="Times New Roman"/>
          <w:spacing w:val="1"/>
          <w:sz w:val="28"/>
          <w:szCs w:val="28"/>
          <w:shd w:val="clear" w:color="auto" w:fill="FFFFFF"/>
        </w:rPr>
        <w:t xml:space="preserve">на 2017 и 2018 годы </w:t>
      </w:r>
      <w:r w:rsidRPr="00D554FD">
        <w:rPr>
          <w:rFonts w:ascii="Times New Roman" w:eastAsia="Times New Roman" w:hAnsi="Times New Roman" w:cs="Times New Roman"/>
          <w:spacing w:val="1"/>
          <w:sz w:val="28"/>
          <w:szCs w:val="28"/>
          <w:shd w:val="clear" w:color="auto" w:fill="FFFFFF"/>
        </w:rPr>
        <w:t>составлены не в полном объеме: не содержится краткое описание достигнутых показателей результатов за отчетный финансовый год, описание путей улучшения ситуации и решения проблем, краткое описание достигнутых показателей результатов за отчетный финансовый год, достижения целей и планируемых целевых индикаторов, определенных в программе развития территории; отсутствует описание целей БП и планируемых конечных результатов БП, отсутствует описание прямых результатов бюджетных программ</w:t>
      </w:r>
      <w:r w:rsidRPr="00D554FD">
        <w:rPr>
          <w:rFonts w:ascii="Times New Roman" w:hAnsi="Times New Roman" w:cs="Times New Roman"/>
          <w:spacing w:val="1"/>
          <w:sz w:val="28"/>
          <w:szCs w:val="28"/>
          <w:shd w:val="clear" w:color="auto" w:fill="FFFFFF"/>
        </w:rPr>
        <w:t>;</w:t>
      </w:r>
    </w:p>
    <w:p w:rsidR="00CF497D" w:rsidRPr="00D554FD" w:rsidRDefault="00CF497D" w:rsidP="00C52063">
      <w:pPr>
        <w:spacing w:after="0" w:line="240" w:lineRule="auto"/>
        <w:ind w:firstLine="567"/>
        <w:jc w:val="both"/>
        <w:rPr>
          <w:rFonts w:ascii="Times New Roman" w:eastAsia="Times New Roman" w:hAnsi="Times New Roman" w:cs="Times New Roman"/>
          <w:spacing w:val="1"/>
          <w:sz w:val="28"/>
          <w:szCs w:val="28"/>
          <w:shd w:val="clear" w:color="auto" w:fill="FFFFFF"/>
        </w:rPr>
      </w:pPr>
      <w:r w:rsidRPr="00D554FD">
        <w:rPr>
          <w:rFonts w:ascii="Times New Roman" w:eastAsia="Times New Roman" w:hAnsi="Times New Roman" w:cs="Times New Roman"/>
          <w:b/>
          <w:spacing w:val="1"/>
          <w:sz w:val="28"/>
          <w:szCs w:val="28"/>
          <w:shd w:val="clear" w:color="auto" w:fill="FFFFFF"/>
        </w:rPr>
        <w:t>пункт 6.</w:t>
      </w:r>
      <w:r w:rsidRPr="00D554FD">
        <w:rPr>
          <w:rFonts w:ascii="Times New Roman" w:eastAsia="Times New Roman" w:hAnsi="Times New Roman" w:cs="Times New Roman"/>
          <w:spacing w:val="1"/>
          <w:sz w:val="28"/>
          <w:szCs w:val="28"/>
          <w:shd w:val="clear" w:color="auto" w:fill="FFFFFF"/>
        </w:rPr>
        <w:t xml:space="preserve"> В нарушение</w:t>
      </w:r>
      <w:r w:rsidRPr="00D554FD">
        <w:rPr>
          <w:rFonts w:ascii="Times New Roman" w:eastAsia="Times New Roman" w:hAnsi="Times New Roman" w:cs="Times New Roman"/>
          <w:b/>
          <w:bCs/>
          <w:shd w:val="clear" w:color="auto" w:fill="FFFFFF"/>
        </w:rPr>
        <w:t xml:space="preserve"> </w:t>
      </w:r>
      <w:r w:rsidRPr="00D554FD">
        <w:rPr>
          <w:rFonts w:ascii="Times New Roman" w:eastAsia="Times New Roman" w:hAnsi="Times New Roman" w:cs="Times New Roman"/>
          <w:spacing w:val="1"/>
          <w:sz w:val="28"/>
          <w:szCs w:val="28"/>
          <w:shd w:val="clear" w:color="auto" w:fill="FFFFFF"/>
        </w:rPr>
        <w:t xml:space="preserve">пункта 12 статьи 67 Бюджетного кодекса РК, единых межотраслевых нормативов численности работников, обеспечивающих техническое обслуживание и функционирование государственных органов, утвержденных приказом Министра здравоохранения и социального развития Республики Казахстан от 23 декабря 2015 года №1002 </w:t>
      </w:r>
      <w:r w:rsidRPr="00D554FD">
        <w:rPr>
          <w:rFonts w:ascii="Times New Roman" w:eastAsia="Times New Roman" w:hAnsi="Times New Roman" w:cs="Times New Roman"/>
          <w:spacing w:val="1"/>
          <w:sz w:val="28"/>
          <w:szCs w:val="28"/>
          <w:shd w:val="clear" w:color="auto" w:fill="FFFFFF"/>
          <w:lang w:val="kk-KZ"/>
        </w:rPr>
        <w:t xml:space="preserve">в 2017 году </w:t>
      </w:r>
      <w:r w:rsidRPr="00D554FD">
        <w:rPr>
          <w:rFonts w:ascii="Times New Roman" w:eastAsia="Times New Roman" w:hAnsi="Times New Roman" w:cs="Times New Roman"/>
          <w:spacing w:val="1"/>
          <w:sz w:val="28"/>
          <w:szCs w:val="28"/>
          <w:shd w:val="clear" w:color="auto" w:fill="FFFFFF"/>
        </w:rPr>
        <w:t>АБП представлены необоснованные расчеты по оплате заработной платы, а так же взносы работодателей по техническому персоналу к ним - завышено количество технического персонала на 2 единиц, что привело к неэффективному планированию на общую сумму 1 403,2 тыс. тенге, в том числе:</w:t>
      </w:r>
    </w:p>
    <w:p w:rsidR="00CF497D" w:rsidRPr="00D554FD" w:rsidRDefault="00CF497D" w:rsidP="00C52063">
      <w:pPr>
        <w:spacing w:after="0" w:line="240" w:lineRule="auto"/>
        <w:ind w:firstLine="567"/>
        <w:jc w:val="both"/>
        <w:rPr>
          <w:rFonts w:ascii="Times New Roman" w:eastAsia="Times New Roman" w:hAnsi="Times New Roman" w:cs="Times New Roman"/>
          <w:sz w:val="28"/>
          <w:szCs w:val="28"/>
          <w:shd w:val="clear" w:color="auto" w:fill="FFFFFF"/>
        </w:rPr>
      </w:pPr>
      <w:r w:rsidRPr="00D554FD">
        <w:rPr>
          <w:rFonts w:ascii="Times New Roman" w:eastAsia="Times New Roman" w:hAnsi="Times New Roman" w:cs="Times New Roman"/>
          <w:sz w:val="28"/>
          <w:szCs w:val="28"/>
          <w:shd w:val="clear" w:color="auto" w:fill="FFFFFF"/>
        </w:rPr>
        <w:t>ГУ "Отдел архитектуры и градостроительства Улытауского района" на 1 единицу инженера сумму 809,0 тыс. тенге, в том числе по специфике 131 "</w:t>
      </w:r>
      <w:r w:rsidRPr="00D554FD">
        <w:rPr>
          <w:rFonts w:ascii="Times New Roman" w:eastAsia="Times New Roman" w:hAnsi="Times New Roman" w:cs="Times New Roman"/>
          <w:spacing w:val="1"/>
          <w:sz w:val="28"/>
          <w:szCs w:val="28"/>
          <w:shd w:val="clear" w:color="auto" w:fill="FFFFFF"/>
        </w:rPr>
        <w:t>Оплата труда технического персонала</w:t>
      </w:r>
      <w:r w:rsidRPr="00D554FD">
        <w:rPr>
          <w:rFonts w:ascii="Times New Roman" w:eastAsia="Times New Roman" w:hAnsi="Times New Roman" w:cs="Times New Roman"/>
          <w:sz w:val="28"/>
          <w:szCs w:val="28"/>
          <w:shd w:val="clear" w:color="auto" w:fill="FFFFFF"/>
        </w:rPr>
        <w:t>" – 736,0 тыс. тенге, по специфике 135 "</w:t>
      </w:r>
      <w:r w:rsidRPr="00D554FD">
        <w:rPr>
          <w:rFonts w:ascii="Times New Roman" w:eastAsia="Times New Roman" w:hAnsi="Times New Roman" w:cs="Times New Roman"/>
          <w:spacing w:val="1"/>
          <w:sz w:val="28"/>
          <w:szCs w:val="28"/>
          <w:shd w:val="clear" w:color="auto" w:fill="FFFFFF"/>
        </w:rPr>
        <w:t>Взносы работодателей по техническому персоналу</w:t>
      </w:r>
      <w:r w:rsidRPr="00D554FD">
        <w:rPr>
          <w:rFonts w:ascii="Times New Roman" w:eastAsia="Times New Roman" w:hAnsi="Times New Roman" w:cs="Times New Roman"/>
          <w:sz w:val="28"/>
          <w:szCs w:val="28"/>
          <w:shd w:val="clear" w:color="auto" w:fill="FFFFFF"/>
        </w:rPr>
        <w:t>" – 73,0 тыс. тенге;</w:t>
      </w:r>
    </w:p>
    <w:p w:rsidR="00CF497D" w:rsidRPr="00D554FD" w:rsidRDefault="00CF497D" w:rsidP="00C52063">
      <w:pPr>
        <w:pStyle w:val="ac"/>
        <w:tabs>
          <w:tab w:val="left" w:pos="567"/>
        </w:tabs>
        <w:spacing w:after="0" w:line="240" w:lineRule="auto"/>
        <w:ind w:left="0" w:firstLine="567"/>
        <w:jc w:val="both"/>
        <w:rPr>
          <w:rFonts w:ascii="Times New Roman" w:hAnsi="Times New Roman" w:cs="Times New Roman"/>
          <w:sz w:val="28"/>
          <w:szCs w:val="28"/>
          <w:shd w:val="clear" w:color="auto" w:fill="FFFFFF"/>
        </w:rPr>
      </w:pPr>
      <w:r w:rsidRPr="00D554FD">
        <w:rPr>
          <w:rFonts w:ascii="Times New Roman" w:eastAsia="Times New Roman" w:hAnsi="Times New Roman" w:cs="Times New Roman"/>
          <w:sz w:val="28"/>
          <w:szCs w:val="28"/>
          <w:shd w:val="clear" w:color="auto" w:fill="FFFFFF"/>
        </w:rPr>
        <w:t>ГУ "Аппарат акима Амангелдинского сельского округа Улытауского района " на 1 единицу ветеринарного врача на сумму 594,2 тыс. тенге, в том числе по специфике 131 "</w:t>
      </w:r>
      <w:r w:rsidRPr="00D554FD">
        <w:rPr>
          <w:rFonts w:ascii="Times New Roman" w:eastAsia="Times New Roman" w:hAnsi="Times New Roman" w:cs="Times New Roman"/>
          <w:spacing w:val="1"/>
          <w:sz w:val="28"/>
          <w:szCs w:val="28"/>
          <w:shd w:val="clear" w:color="auto" w:fill="FFFFFF"/>
        </w:rPr>
        <w:t>Оплата труда технического персонала</w:t>
      </w:r>
      <w:r w:rsidRPr="00D554FD">
        <w:rPr>
          <w:rFonts w:ascii="Times New Roman" w:eastAsia="Times New Roman" w:hAnsi="Times New Roman" w:cs="Times New Roman"/>
          <w:sz w:val="28"/>
          <w:szCs w:val="28"/>
          <w:shd w:val="clear" w:color="auto" w:fill="FFFFFF"/>
        </w:rPr>
        <w:t>" – 541,2 тыс. тенге, по специфике 135 "</w:t>
      </w:r>
      <w:r w:rsidRPr="00D554FD">
        <w:rPr>
          <w:rFonts w:ascii="Times New Roman" w:eastAsia="Times New Roman" w:hAnsi="Times New Roman" w:cs="Times New Roman"/>
          <w:spacing w:val="1"/>
          <w:sz w:val="28"/>
          <w:szCs w:val="28"/>
          <w:shd w:val="clear" w:color="auto" w:fill="FFFFFF"/>
        </w:rPr>
        <w:t>Взносы работодателей по техническому персоналу</w:t>
      </w:r>
      <w:r w:rsidRPr="00D554FD">
        <w:rPr>
          <w:rFonts w:ascii="Times New Roman" w:eastAsia="Times New Roman" w:hAnsi="Times New Roman" w:cs="Times New Roman"/>
          <w:sz w:val="28"/>
          <w:szCs w:val="28"/>
          <w:shd w:val="clear" w:color="auto" w:fill="FFFFFF"/>
        </w:rPr>
        <w:t>" – 53,0 тыс. тенге</w:t>
      </w:r>
      <w:r w:rsidRPr="00D554FD">
        <w:rPr>
          <w:rFonts w:ascii="Times New Roman" w:hAnsi="Times New Roman" w:cs="Times New Roman"/>
          <w:sz w:val="28"/>
          <w:szCs w:val="28"/>
          <w:shd w:val="clear" w:color="auto" w:fill="FFFFFF"/>
        </w:rPr>
        <w:t>;</w:t>
      </w:r>
    </w:p>
    <w:p w:rsidR="00CF497D" w:rsidRPr="00D554FD" w:rsidRDefault="002504D5" w:rsidP="00C52063">
      <w:pPr>
        <w:pStyle w:val="ac"/>
        <w:tabs>
          <w:tab w:val="left" w:pos="567"/>
        </w:tabs>
        <w:spacing w:after="0" w:line="240" w:lineRule="auto"/>
        <w:ind w:left="0" w:firstLine="567"/>
        <w:jc w:val="both"/>
        <w:rPr>
          <w:rFonts w:ascii="Times New Roman" w:hAnsi="Times New Roman" w:cs="Times New Roman"/>
          <w:iCs/>
          <w:color w:val="000000"/>
          <w:sz w:val="28"/>
          <w:szCs w:val="28"/>
        </w:rPr>
      </w:pPr>
      <w:r w:rsidRPr="00D554FD">
        <w:rPr>
          <w:rFonts w:ascii="Times New Roman" w:eastAsia="Times New Roman" w:hAnsi="Times New Roman" w:cs="Times New Roman"/>
          <w:b/>
          <w:iCs/>
          <w:color w:val="000000"/>
          <w:sz w:val="28"/>
          <w:szCs w:val="28"/>
        </w:rPr>
        <w:t>п</w:t>
      </w:r>
      <w:r w:rsidR="00CF497D" w:rsidRPr="00D554FD">
        <w:rPr>
          <w:rFonts w:ascii="Times New Roman" w:eastAsia="Times New Roman" w:hAnsi="Times New Roman" w:cs="Times New Roman"/>
          <w:b/>
          <w:iCs/>
          <w:color w:val="000000"/>
          <w:sz w:val="28"/>
          <w:szCs w:val="28"/>
        </w:rPr>
        <w:t>ункт 7.</w:t>
      </w:r>
      <w:r w:rsidR="00CF497D" w:rsidRPr="00D554FD">
        <w:rPr>
          <w:rFonts w:ascii="Times New Roman" w:eastAsia="Times New Roman" w:hAnsi="Times New Roman" w:cs="Times New Roman"/>
          <w:iCs/>
          <w:color w:val="000000"/>
          <w:sz w:val="28"/>
          <w:szCs w:val="28"/>
        </w:rPr>
        <w:t xml:space="preserve"> Таким образом, уполномоченным органом (Учреждением) не на должном уровне осуществляется функция определенная подпунктом 21) пункта 15 Положения о государственном учреждении </w:t>
      </w:r>
      <w:r w:rsidR="00CF497D" w:rsidRPr="00D554FD">
        <w:rPr>
          <w:rFonts w:ascii="Times New Roman" w:eastAsia="Times New Roman" w:hAnsi="Times New Roman" w:cs="Times New Roman"/>
          <w:sz w:val="28"/>
          <w:szCs w:val="28"/>
          <w:lang w:val="kk-KZ"/>
        </w:rPr>
        <w:t>«Отдел экономики и финансов Улытауского района», утвержденное постановлением акимата Улытауского района о</w:t>
      </w:r>
      <w:r w:rsidR="00244F8E">
        <w:rPr>
          <w:rFonts w:ascii="Times New Roman" w:eastAsia="Times New Roman" w:hAnsi="Times New Roman" w:cs="Times New Roman"/>
          <w:sz w:val="28"/>
          <w:szCs w:val="28"/>
          <w:lang w:val="kk-KZ"/>
        </w:rPr>
        <w:t>т 18 сентября  2013 года №24/08</w:t>
      </w:r>
      <w:r w:rsidR="00CF497D" w:rsidRPr="00D554FD">
        <w:rPr>
          <w:rFonts w:ascii="Times New Roman" w:eastAsia="Times New Roman" w:hAnsi="Times New Roman" w:cs="Times New Roman"/>
          <w:sz w:val="28"/>
          <w:szCs w:val="28"/>
          <w:lang w:val="kk-KZ"/>
        </w:rPr>
        <w:t xml:space="preserve"> «Обеспечивает исполнение районного бюджета»,</w:t>
      </w:r>
      <w:r w:rsidR="00CF497D" w:rsidRPr="00D554FD">
        <w:rPr>
          <w:rFonts w:ascii="Times New Roman" w:eastAsia="Times New Roman" w:hAnsi="Times New Roman" w:cs="Times New Roman"/>
          <w:iCs/>
          <w:color w:val="000000"/>
          <w:sz w:val="28"/>
          <w:szCs w:val="28"/>
        </w:rPr>
        <w:t xml:space="preserve"> в части управления заведомо не осваиваемых и значительных сумм экономии, что привело к неэффективному исполнению районного бюджета, отклонению исполнения районного бюджета от скорректированного бюджета</w:t>
      </w:r>
      <w:r w:rsidR="00CF497D" w:rsidRPr="00D554FD">
        <w:rPr>
          <w:rFonts w:ascii="Times New Roman" w:hAnsi="Times New Roman" w:cs="Times New Roman"/>
          <w:iCs/>
          <w:color w:val="000000"/>
          <w:sz w:val="28"/>
          <w:szCs w:val="28"/>
        </w:rPr>
        <w:t>;</w:t>
      </w:r>
    </w:p>
    <w:p w:rsidR="00CF497D" w:rsidRPr="00D554FD" w:rsidRDefault="002504D5" w:rsidP="00C52063">
      <w:pPr>
        <w:pStyle w:val="ac"/>
        <w:tabs>
          <w:tab w:val="left" w:pos="567"/>
        </w:tabs>
        <w:spacing w:after="0" w:line="240" w:lineRule="auto"/>
        <w:ind w:left="0" w:firstLine="567"/>
        <w:jc w:val="both"/>
        <w:rPr>
          <w:rFonts w:ascii="Times New Roman" w:hAnsi="Times New Roman" w:cs="Times New Roman"/>
          <w:sz w:val="28"/>
          <w:szCs w:val="28"/>
          <w:lang w:val="kk-KZ"/>
        </w:rPr>
      </w:pPr>
      <w:r w:rsidRPr="00D554FD">
        <w:rPr>
          <w:rStyle w:val="a8"/>
          <w:rFonts w:ascii="Times New Roman" w:eastAsia="Times New Roman" w:hAnsi="Times New Roman" w:cs="Times New Roman"/>
          <w:bCs w:val="0"/>
          <w:iCs/>
          <w:color w:val="000000"/>
          <w:sz w:val="28"/>
          <w:szCs w:val="28"/>
        </w:rPr>
        <w:t>п</w:t>
      </w:r>
      <w:r w:rsidR="00CF497D" w:rsidRPr="00D554FD">
        <w:rPr>
          <w:rStyle w:val="a8"/>
          <w:rFonts w:ascii="Times New Roman" w:eastAsia="Times New Roman" w:hAnsi="Times New Roman" w:cs="Times New Roman"/>
          <w:bCs w:val="0"/>
          <w:iCs/>
          <w:color w:val="000000"/>
          <w:sz w:val="28"/>
          <w:szCs w:val="28"/>
        </w:rPr>
        <w:t xml:space="preserve">ункт 8. </w:t>
      </w:r>
      <w:r w:rsidR="00CF497D" w:rsidRPr="00D554FD">
        <w:rPr>
          <w:rFonts w:ascii="Times New Roman" w:eastAsia="Times New Roman" w:hAnsi="Times New Roman" w:cs="Times New Roman"/>
          <w:sz w:val="28"/>
          <w:szCs w:val="28"/>
          <w:lang w:val="kk-KZ"/>
        </w:rPr>
        <w:t>В нарушение пункта 1 статьи 198 Бюджетного кодекса РК, пункта 8, подпунктов 2), 3) пункта 9 Правил регистрации, учета и мониторинга бюджетных кредитов, утвержденных Приказом Министра финансов Республики Казахстан от 26 января 2009 года № 30, подпунктов 21) 23) пункта 15 Положения о государственном учреждении «Отдел экономики и финансов Улытауского района», утвержденное постановлением акимата Улытауского района от 18 сентября  2013 года №24/08 уполномоченным органом (Учреждением) не на должном уровне осуществляется функция контроля за своевременным погашением бюджетных кредитов, отслеживания и учет просроченной задолженности по бюджетным кредитам, в части погашения просроченной кредиторской задолженности по заемщикам имеющейсяна 1 января 2018 года</w:t>
      </w:r>
      <w:r w:rsidR="00CF497D" w:rsidRPr="00D554FD">
        <w:rPr>
          <w:rFonts w:ascii="Times New Roman" w:hAnsi="Times New Roman" w:cs="Times New Roman"/>
          <w:sz w:val="28"/>
          <w:szCs w:val="28"/>
          <w:lang w:val="kk-KZ"/>
        </w:rPr>
        <w:t>;</w:t>
      </w:r>
    </w:p>
    <w:p w:rsidR="00CF497D" w:rsidRPr="00D554FD" w:rsidRDefault="00CF497D" w:rsidP="00C52063">
      <w:pPr>
        <w:pStyle w:val="ac"/>
        <w:tabs>
          <w:tab w:val="left" w:pos="567"/>
        </w:tabs>
        <w:spacing w:after="0" w:line="240" w:lineRule="auto"/>
        <w:ind w:left="0" w:firstLine="567"/>
        <w:jc w:val="both"/>
        <w:rPr>
          <w:rFonts w:ascii="Times New Roman" w:eastAsia="Times New Roman" w:hAnsi="Times New Roman" w:cs="Times New Roman"/>
          <w:spacing w:val="2"/>
          <w:sz w:val="28"/>
        </w:rPr>
      </w:pPr>
      <w:r w:rsidRPr="00D554FD">
        <w:rPr>
          <w:rFonts w:ascii="Times New Roman" w:eastAsia="Times New Roman" w:hAnsi="Times New Roman" w:cs="Times New Roman"/>
          <w:b/>
          <w:sz w:val="28"/>
          <w:szCs w:val="28"/>
        </w:rPr>
        <w:t xml:space="preserve">пункт 9. </w:t>
      </w:r>
      <w:r w:rsidRPr="00D554FD">
        <w:rPr>
          <w:rFonts w:ascii="Times New Roman" w:eastAsia="Times New Roman" w:hAnsi="Times New Roman" w:cs="Times New Roman"/>
          <w:sz w:val="28"/>
          <w:szCs w:val="28"/>
        </w:rPr>
        <w:t xml:space="preserve">В нарушение подпункта 1) пункта 193 Правил №931 и пункта 46 </w:t>
      </w:r>
      <w:r w:rsidRPr="00D554FD">
        <w:rPr>
          <w:rFonts w:ascii="Times New Roman" w:eastAsia="Times New Roman" w:hAnsi="Times New Roman" w:cs="Times New Roman"/>
          <w:bCs/>
          <w:sz w:val="28"/>
          <w:szCs w:val="28"/>
        </w:rPr>
        <w:t>Приказа №58</w:t>
      </w:r>
      <w:r w:rsidRPr="00D554FD">
        <w:rPr>
          <w:rFonts w:ascii="Times New Roman" w:eastAsia="Times New Roman" w:hAnsi="Times New Roman" w:cs="Times New Roman"/>
          <w:sz w:val="28"/>
          <w:szCs w:val="28"/>
        </w:rPr>
        <w:t>, отчет о реализации ПРТ направлен позже установленного срока следующими органами - соисполнителями:</w:t>
      </w:r>
    </w:p>
    <w:p w:rsidR="00CF497D" w:rsidRPr="00D554FD" w:rsidRDefault="00CF497D" w:rsidP="00C52063">
      <w:pPr>
        <w:pStyle w:val="aa"/>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b/>
          <w:sz w:val="28"/>
          <w:szCs w:val="28"/>
        </w:rPr>
        <w:t xml:space="preserve">- </w:t>
      </w:r>
      <w:r w:rsidRPr="00D554FD">
        <w:rPr>
          <w:rFonts w:ascii="Times New Roman" w:eastAsia="Times New Roman" w:hAnsi="Times New Roman" w:cs="Times New Roman"/>
          <w:sz w:val="28"/>
          <w:szCs w:val="28"/>
        </w:rPr>
        <w:t>ГУ "Отдел образование  Улытауского района</w:t>
      </w:r>
      <w:r w:rsidRPr="00D554FD">
        <w:rPr>
          <w:rFonts w:ascii="Times New Roman" w:eastAsia="Consolas" w:hAnsi="Times New Roman" w:cs="Times New Roman"/>
          <w:sz w:val="28"/>
          <w:szCs w:val="28"/>
          <w:lang w:eastAsia="en-US"/>
        </w:rPr>
        <w:t>" -</w:t>
      </w:r>
      <w:r w:rsidRPr="00D554FD">
        <w:rPr>
          <w:rFonts w:ascii="Times New Roman" w:eastAsia="Times New Roman" w:hAnsi="Times New Roman" w:cs="Times New Roman"/>
          <w:sz w:val="28"/>
          <w:szCs w:val="28"/>
        </w:rPr>
        <w:t xml:space="preserve"> на 24 календарных дней;</w:t>
      </w:r>
    </w:p>
    <w:p w:rsidR="00CF497D" w:rsidRPr="00D554FD" w:rsidRDefault="00CF497D" w:rsidP="00C52063">
      <w:pPr>
        <w:pStyle w:val="ac"/>
        <w:tabs>
          <w:tab w:val="left" w:pos="851"/>
        </w:tabs>
        <w:spacing w:after="0" w:line="240" w:lineRule="auto"/>
        <w:ind w:left="0"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КГУ "Центральная районная больница  Улытауского района" - на 20 календарных дней;</w:t>
      </w:r>
    </w:p>
    <w:p w:rsidR="00CF497D" w:rsidRPr="00D554FD" w:rsidRDefault="00CF497D" w:rsidP="00C52063">
      <w:pPr>
        <w:pStyle w:val="ac"/>
        <w:tabs>
          <w:tab w:val="left" w:pos="851"/>
        </w:tabs>
        <w:spacing w:after="0" w:line="240" w:lineRule="auto"/>
        <w:ind w:left="0" w:firstLine="567"/>
        <w:jc w:val="both"/>
        <w:rPr>
          <w:rFonts w:ascii="Times New Roman" w:eastAsia="Times New Roman" w:hAnsi="Times New Roman" w:cs="Times New Roman"/>
          <w:b/>
          <w:sz w:val="28"/>
          <w:szCs w:val="28"/>
        </w:rPr>
      </w:pPr>
      <w:r w:rsidRPr="00D554FD">
        <w:rPr>
          <w:rFonts w:ascii="Times New Roman" w:eastAsia="Times New Roman" w:hAnsi="Times New Roman" w:cs="Times New Roman"/>
          <w:sz w:val="28"/>
          <w:szCs w:val="28"/>
        </w:rPr>
        <w:t>- ГУ «Отдел внутренних дел Улытауского района» - на 19 календарных дней.</w:t>
      </w:r>
    </w:p>
    <w:p w:rsidR="00CF497D" w:rsidRPr="00D554FD" w:rsidRDefault="00CF497D" w:rsidP="00C52063">
      <w:pPr>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КГУ "Центр занятости населения Улытауского района" - на 20 календарных дней</w:t>
      </w:r>
      <w:r w:rsidRPr="00D554FD">
        <w:rPr>
          <w:rFonts w:ascii="Times New Roman" w:hAnsi="Times New Roman" w:cs="Times New Roman"/>
          <w:sz w:val="28"/>
          <w:szCs w:val="28"/>
        </w:rPr>
        <w:t>;</w:t>
      </w:r>
    </w:p>
    <w:p w:rsidR="00CF497D" w:rsidRPr="00D554FD" w:rsidRDefault="002504D5" w:rsidP="00C52063">
      <w:pPr>
        <w:widowControl w:val="0"/>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b/>
          <w:sz w:val="28"/>
          <w:szCs w:val="28"/>
          <w:shd w:val="clear" w:color="auto" w:fill="FFFFFF"/>
        </w:rPr>
        <w:t>п</w:t>
      </w:r>
      <w:r w:rsidR="00CF497D" w:rsidRPr="00D554FD">
        <w:rPr>
          <w:rFonts w:ascii="Times New Roman" w:eastAsia="Times New Roman" w:hAnsi="Times New Roman" w:cs="Times New Roman"/>
          <w:b/>
          <w:sz w:val="28"/>
          <w:szCs w:val="28"/>
          <w:shd w:val="clear" w:color="auto" w:fill="FFFFFF"/>
        </w:rPr>
        <w:t>ункт 10.</w:t>
      </w:r>
      <w:r w:rsidR="00CF497D" w:rsidRPr="00D554FD">
        <w:rPr>
          <w:rFonts w:ascii="Times New Roman" w:eastAsia="Times New Roman" w:hAnsi="Times New Roman" w:cs="Times New Roman"/>
          <w:sz w:val="28"/>
          <w:szCs w:val="28"/>
          <w:shd w:val="clear" w:color="auto" w:fill="FFFFFF"/>
        </w:rPr>
        <w:t xml:space="preserve"> В нарушение пункта 188 Правил №931 Учреждением, как органом ответственным за разработку ПРТ, не по всем целям определены </w:t>
      </w:r>
      <w:r w:rsidR="00CF497D" w:rsidRPr="00D554FD">
        <w:rPr>
          <w:rFonts w:ascii="Times New Roman" w:eastAsia="Times New Roman" w:hAnsi="Times New Roman" w:cs="Times New Roman"/>
          <w:sz w:val="28"/>
          <w:szCs w:val="28"/>
        </w:rPr>
        <w:t xml:space="preserve">конкретные действия (мероприятия)  по реализации ПРТ за 2017 год с определением </w:t>
      </w:r>
      <w:r w:rsidR="00CF497D" w:rsidRPr="00D554FD">
        <w:rPr>
          <w:rFonts w:ascii="Times New Roman" w:eastAsia="Times New Roman" w:hAnsi="Times New Roman" w:cs="Times New Roman"/>
          <w:sz w:val="28"/>
          <w:szCs w:val="28"/>
          <w:shd w:val="clear" w:color="auto" w:fill="FFFFFF"/>
        </w:rPr>
        <w:t xml:space="preserve">сроков, исполнителей, форм завершения, необходимых затрат. </w:t>
      </w:r>
    </w:p>
    <w:p w:rsidR="0033707F" w:rsidRPr="00D554FD" w:rsidRDefault="0033707F" w:rsidP="00C52063">
      <w:pPr>
        <w:pStyle w:val="ac"/>
        <w:tabs>
          <w:tab w:val="left" w:pos="567"/>
        </w:tabs>
        <w:spacing w:after="0" w:line="240" w:lineRule="auto"/>
        <w:ind w:left="0" w:firstLine="567"/>
        <w:jc w:val="both"/>
        <w:rPr>
          <w:rFonts w:ascii="Times New Roman" w:eastAsia="Times New Roman" w:hAnsi="Times New Roman" w:cs="Times New Roman"/>
          <w:color w:val="000000"/>
          <w:sz w:val="28"/>
          <w:szCs w:val="28"/>
        </w:rPr>
      </w:pPr>
      <w:r w:rsidRPr="00D554FD">
        <w:rPr>
          <w:rFonts w:ascii="Times New Roman" w:eastAsia="Times New Roman" w:hAnsi="Times New Roman" w:cs="Times New Roman"/>
          <w:b/>
          <w:sz w:val="28"/>
          <w:szCs w:val="28"/>
        </w:rPr>
        <w:t xml:space="preserve">пункт 11. </w:t>
      </w:r>
      <w:r w:rsidRPr="00D554FD">
        <w:rPr>
          <w:rFonts w:ascii="Times New Roman" w:eastAsia="Times New Roman" w:hAnsi="Times New Roman" w:cs="Times New Roman"/>
          <w:sz w:val="28"/>
          <w:szCs w:val="28"/>
        </w:rPr>
        <w:t>В нарушение подпункта 7) пункта 15 Правил №195 в   бюджетных программах 3 АБП в строке «</w:t>
      </w:r>
      <w:r w:rsidRPr="00D554FD">
        <w:rPr>
          <w:rFonts w:ascii="Times New Roman" w:eastAsia="Times New Roman" w:hAnsi="Times New Roman" w:cs="Times New Roman"/>
          <w:color w:val="000000"/>
          <w:sz w:val="28"/>
          <w:szCs w:val="28"/>
        </w:rPr>
        <w:t>Цель бюджетной программы</w:t>
      </w:r>
      <w:r w:rsidRPr="00D554FD">
        <w:rPr>
          <w:rFonts w:ascii="Times New Roman" w:eastAsia="Times New Roman" w:hAnsi="Times New Roman" w:cs="Times New Roman"/>
          <w:sz w:val="28"/>
          <w:szCs w:val="28"/>
        </w:rPr>
        <w:t>» в бюджетных программах 040 «Реализация мер по содействию экономическому развитию регионов в рамках Программы развития регионов до 2020 года» не</w:t>
      </w:r>
      <w:r w:rsidRPr="00D554FD">
        <w:rPr>
          <w:rFonts w:ascii="Times New Roman" w:eastAsia="Times New Roman" w:hAnsi="Times New Roman" w:cs="Times New Roman"/>
          <w:color w:val="000000"/>
          <w:sz w:val="28"/>
          <w:szCs w:val="28"/>
        </w:rPr>
        <w:t> приведены определенный результат в увязке с целями программы развития территории, полномочиями, определенными положениями государственных органов и другими нормативными правовыми актами, который предполагается достичь при выполнении бюджетной програ</w:t>
      </w:r>
      <w:r w:rsidR="00685DCD" w:rsidRPr="00D554FD">
        <w:rPr>
          <w:rFonts w:ascii="Times New Roman" w:eastAsia="Times New Roman" w:hAnsi="Times New Roman" w:cs="Times New Roman"/>
          <w:color w:val="000000"/>
          <w:sz w:val="28"/>
          <w:szCs w:val="28"/>
        </w:rPr>
        <w:t>ммы.</w:t>
      </w:r>
    </w:p>
    <w:p w:rsidR="0033707F" w:rsidRPr="00D554FD" w:rsidRDefault="002504D5" w:rsidP="00C52063">
      <w:pPr>
        <w:pStyle w:val="ac"/>
        <w:spacing w:after="0" w:line="240" w:lineRule="auto"/>
        <w:ind w:left="0"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b/>
          <w:sz w:val="28"/>
          <w:szCs w:val="28"/>
        </w:rPr>
        <w:t>п</w:t>
      </w:r>
      <w:r w:rsidR="0033707F" w:rsidRPr="00D554FD">
        <w:rPr>
          <w:rFonts w:ascii="Times New Roman" w:eastAsia="Times New Roman" w:hAnsi="Times New Roman" w:cs="Times New Roman"/>
          <w:b/>
          <w:sz w:val="28"/>
          <w:szCs w:val="28"/>
        </w:rPr>
        <w:t xml:space="preserve">ункт 12. </w:t>
      </w:r>
      <w:r w:rsidR="0033707F" w:rsidRPr="00D554FD">
        <w:rPr>
          <w:rFonts w:ascii="Times New Roman" w:eastAsia="Times New Roman" w:hAnsi="Times New Roman" w:cs="Times New Roman"/>
          <w:sz w:val="28"/>
          <w:szCs w:val="28"/>
        </w:rPr>
        <w:t>В нарушение подпункта 8) пункта 15 Правил №195 в   бюджетных программах 4 АБП в строке «Конечные  результаты бюджетной программы» показатели бюджетных программ не является количественно измеримыми и не выражены в абсолютных, относительных или процент</w:t>
      </w:r>
      <w:r w:rsidR="00F51E6B">
        <w:rPr>
          <w:rFonts w:ascii="Times New Roman" w:eastAsia="Times New Roman" w:hAnsi="Times New Roman" w:cs="Times New Roman"/>
          <w:sz w:val="28"/>
          <w:szCs w:val="28"/>
        </w:rPr>
        <w:t>ных величинах, либо отсутствует;</w:t>
      </w:r>
    </w:p>
    <w:p w:rsidR="0033707F" w:rsidRPr="00D554FD" w:rsidRDefault="00244F8E" w:rsidP="00C52063">
      <w:pPr>
        <w:pStyle w:val="ac"/>
        <w:tabs>
          <w:tab w:val="left" w:pos="567"/>
        </w:tabs>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shd w:val="clear" w:color="auto" w:fill="FFFFFF"/>
        </w:rPr>
        <w:tab/>
      </w:r>
      <w:r w:rsidR="0033707F" w:rsidRPr="00D554FD">
        <w:rPr>
          <w:rFonts w:ascii="Times New Roman" w:eastAsia="Times New Roman" w:hAnsi="Times New Roman" w:cs="Times New Roman"/>
          <w:b/>
          <w:sz w:val="28"/>
          <w:szCs w:val="28"/>
          <w:shd w:val="clear" w:color="auto" w:fill="FFFFFF"/>
        </w:rPr>
        <w:t xml:space="preserve">пункт 13. </w:t>
      </w:r>
      <w:r w:rsidR="0033707F" w:rsidRPr="00D554FD">
        <w:rPr>
          <w:rFonts w:ascii="Times New Roman" w:eastAsia="Times New Roman" w:hAnsi="Times New Roman" w:cs="Times New Roman"/>
          <w:sz w:val="28"/>
          <w:szCs w:val="28"/>
          <w:shd w:val="clear" w:color="auto" w:fill="FFFFFF"/>
        </w:rPr>
        <w:t>В</w:t>
      </w:r>
      <w:r w:rsidR="0033707F" w:rsidRPr="00D554FD">
        <w:rPr>
          <w:rFonts w:ascii="Times New Roman" w:eastAsia="Times New Roman" w:hAnsi="Times New Roman" w:cs="Times New Roman"/>
          <w:sz w:val="28"/>
          <w:szCs w:val="28"/>
        </w:rPr>
        <w:t xml:space="preserve"> нарушение пункта 50 Инструкции №629 в представленных АБП пояснительных записках к отчетом о реализации БП отсутствует:</w:t>
      </w:r>
    </w:p>
    <w:p w:rsidR="0033707F" w:rsidRPr="00D554FD" w:rsidRDefault="0033707F" w:rsidP="00C52063">
      <w:pPr>
        <w:pStyle w:val="af6"/>
        <w:numPr>
          <w:ilvl w:val="0"/>
          <w:numId w:val="26"/>
        </w:numPr>
        <w:spacing w:before="0" w:after="0"/>
        <w:ind w:left="0" w:firstLine="567"/>
        <w:jc w:val="both"/>
        <w:rPr>
          <w:rFonts w:ascii="Times New Roman" w:eastAsia="Times New Roman" w:hAnsi="Times New Roman" w:cs="Times New Roman"/>
          <w:sz w:val="28"/>
          <w:szCs w:val="28"/>
          <w:shd w:val="clear" w:color="auto" w:fill="FFFFFF"/>
        </w:rPr>
      </w:pPr>
      <w:r w:rsidRPr="00D554FD">
        <w:rPr>
          <w:rFonts w:ascii="Times New Roman" w:eastAsia="Times New Roman" w:hAnsi="Times New Roman" w:cs="Times New Roman"/>
          <w:sz w:val="28"/>
          <w:szCs w:val="28"/>
          <w:shd w:val="clear" w:color="auto" w:fill="FFFFFF"/>
        </w:rPr>
        <w:t>- мероприятия, на которые были использованы предусмотренные средства по текущим бюджетным программам, в разрезе бюджетных; инвестиционных проектов (далее - БИП) по бюджетным программам развития;</w:t>
      </w:r>
    </w:p>
    <w:p w:rsidR="0033707F" w:rsidRPr="00D554FD" w:rsidRDefault="0033707F" w:rsidP="00C52063">
      <w:pPr>
        <w:pStyle w:val="ac"/>
        <w:numPr>
          <w:ilvl w:val="0"/>
          <w:numId w:val="26"/>
        </w:numPr>
        <w:spacing w:after="0" w:line="240" w:lineRule="auto"/>
        <w:ind w:left="0" w:firstLine="567"/>
        <w:jc w:val="both"/>
        <w:rPr>
          <w:rFonts w:ascii="Times New Roman" w:eastAsia="Times New Roman" w:hAnsi="Times New Roman" w:cs="Times New Roman"/>
          <w:i/>
          <w:sz w:val="28"/>
          <w:szCs w:val="28"/>
        </w:rPr>
      </w:pPr>
      <w:r w:rsidRPr="00D554FD">
        <w:rPr>
          <w:rFonts w:ascii="Times New Roman" w:eastAsia="Times New Roman" w:hAnsi="Times New Roman" w:cs="Times New Roman"/>
          <w:sz w:val="28"/>
          <w:szCs w:val="28"/>
        </w:rPr>
        <w:t>- анализ достижения показателей результатов БП с описанием достигнутых показателей прямого и конечного результата;</w:t>
      </w:r>
    </w:p>
    <w:p w:rsidR="00CF497D" w:rsidRPr="00D554FD" w:rsidRDefault="0033707F" w:rsidP="00C52063">
      <w:pPr>
        <w:pStyle w:val="ac"/>
        <w:numPr>
          <w:ilvl w:val="0"/>
          <w:numId w:val="26"/>
        </w:numPr>
        <w:spacing w:after="0" w:line="240" w:lineRule="auto"/>
        <w:ind w:left="0"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анализ достижения показателей результатов в соотношении к проценту освоения бюджетных средств по БП (</w:t>
      </w:r>
      <w:r w:rsidRPr="00D554FD">
        <w:rPr>
          <w:rFonts w:ascii="Times New Roman" w:eastAsia="Times New Roman" w:hAnsi="Times New Roman" w:cs="Times New Roman"/>
          <w:bCs/>
          <w:sz w:val="28"/>
          <w:szCs w:val="28"/>
        </w:rPr>
        <w:t>ГУ "Отдел строительства Улытауского района", ГУ "Отдел занятости и социальных программ Улытауского района"</w:t>
      </w:r>
      <w:r w:rsidRPr="00D554FD">
        <w:rPr>
          <w:rFonts w:ascii="Times New Roman" w:eastAsia="Times New Roman" w:hAnsi="Times New Roman" w:cs="Times New Roman"/>
          <w:sz w:val="28"/>
          <w:szCs w:val="28"/>
        </w:rPr>
        <w:t xml:space="preserve">, ГУ </w:t>
      </w:r>
      <w:r w:rsidRPr="00D554FD">
        <w:rPr>
          <w:rFonts w:ascii="Times New Roman" w:eastAsia="Times New Roman" w:hAnsi="Times New Roman" w:cs="Times New Roman"/>
          <w:bCs/>
          <w:sz w:val="28"/>
          <w:szCs w:val="28"/>
        </w:rPr>
        <w:t xml:space="preserve">"Отдел </w:t>
      </w:r>
      <w:r w:rsidRPr="00D554FD">
        <w:rPr>
          <w:rFonts w:ascii="Times New Roman" w:eastAsia="Times New Roman" w:hAnsi="Times New Roman" w:cs="Times New Roman"/>
          <w:sz w:val="28"/>
          <w:szCs w:val="28"/>
        </w:rPr>
        <w:t>жилищно-коммунального</w:t>
      </w:r>
      <w:r w:rsidRPr="00D554FD">
        <w:rPr>
          <w:rFonts w:ascii="Times New Roman" w:eastAsia="Times New Roman" w:hAnsi="Times New Roman" w:cs="Times New Roman"/>
          <w:sz w:val="28"/>
          <w:szCs w:val="28"/>
          <w:lang w:val="kk-KZ"/>
        </w:rPr>
        <w:t xml:space="preserve"> </w:t>
      </w:r>
      <w:r w:rsidRPr="00D554FD">
        <w:rPr>
          <w:rFonts w:ascii="Times New Roman" w:eastAsia="Times New Roman" w:hAnsi="Times New Roman" w:cs="Times New Roman"/>
          <w:sz w:val="28"/>
          <w:szCs w:val="28"/>
        </w:rPr>
        <w:t>хозяйства,</w:t>
      </w:r>
      <w:r w:rsidRPr="00D554FD">
        <w:rPr>
          <w:rFonts w:ascii="Times New Roman" w:eastAsia="Times New Roman" w:hAnsi="Times New Roman" w:cs="Times New Roman"/>
          <w:sz w:val="28"/>
          <w:szCs w:val="28"/>
          <w:lang w:val="kk-KZ"/>
        </w:rPr>
        <w:t xml:space="preserve"> </w:t>
      </w:r>
      <w:r w:rsidRPr="00D554FD">
        <w:rPr>
          <w:rFonts w:ascii="Times New Roman" w:eastAsia="Times New Roman" w:hAnsi="Times New Roman" w:cs="Times New Roman"/>
          <w:sz w:val="28"/>
          <w:szCs w:val="28"/>
        </w:rPr>
        <w:t>пассажирского транспорта</w:t>
      </w:r>
      <w:r w:rsidRPr="00D554FD">
        <w:rPr>
          <w:rFonts w:ascii="Times New Roman" w:eastAsia="Times New Roman" w:hAnsi="Times New Roman" w:cs="Times New Roman"/>
          <w:sz w:val="28"/>
          <w:szCs w:val="28"/>
          <w:lang w:val="kk-KZ"/>
        </w:rPr>
        <w:t xml:space="preserve">, </w:t>
      </w:r>
      <w:r w:rsidRPr="00D554FD">
        <w:rPr>
          <w:rFonts w:ascii="Times New Roman" w:eastAsia="Times New Roman" w:hAnsi="Times New Roman" w:cs="Times New Roman"/>
          <w:sz w:val="28"/>
          <w:szCs w:val="28"/>
        </w:rPr>
        <w:t xml:space="preserve"> автомобильных дорог</w:t>
      </w:r>
      <w:r w:rsidRPr="00D554FD">
        <w:rPr>
          <w:rFonts w:ascii="Times New Roman" w:eastAsia="Times New Roman" w:hAnsi="Times New Roman" w:cs="Times New Roman"/>
          <w:sz w:val="28"/>
          <w:szCs w:val="28"/>
          <w:lang w:val="kk-KZ"/>
        </w:rPr>
        <w:t xml:space="preserve"> и жилищной инспекции </w:t>
      </w:r>
      <w:r w:rsidRPr="00D554FD">
        <w:rPr>
          <w:rFonts w:ascii="Times New Roman" w:eastAsia="Times New Roman" w:hAnsi="Times New Roman" w:cs="Times New Roman"/>
          <w:bCs/>
          <w:sz w:val="28"/>
          <w:szCs w:val="28"/>
        </w:rPr>
        <w:t>Улытауского района", ГУ "Отдел образование Улытауского района, ГУ «</w:t>
      </w:r>
      <w:r w:rsidRPr="00D554FD">
        <w:rPr>
          <w:rFonts w:ascii="Times New Roman" w:eastAsia="Times New Roman" w:hAnsi="Times New Roman" w:cs="Times New Roman"/>
          <w:sz w:val="28"/>
          <w:szCs w:val="28"/>
          <w:lang w:val="kk-KZ"/>
        </w:rPr>
        <w:t>Аппарат акима Аманкелдинского сельского округа</w:t>
      </w:r>
      <w:r w:rsidRPr="00D554FD">
        <w:rPr>
          <w:rFonts w:ascii="Times New Roman" w:eastAsia="Times New Roman" w:hAnsi="Times New Roman" w:cs="Times New Roman"/>
          <w:bCs/>
          <w:sz w:val="28"/>
          <w:szCs w:val="28"/>
        </w:rPr>
        <w:t xml:space="preserve"> Улытауского района»</w:t>
      </w:r>
      <w:r w:rsidRPr="00D554FD">
        <w:rPr>
          <w:rFonts w:ascii="Times New Roman" w:eastAsia="Times New Roman" w:hAnsi="Times New Roman" w:cs="Times New Roman"/>
          <w:sz w:val="28"/>
          <w:szCs w:val="28"/>
        </w:rPr>
        <w:t>)</w:t>
      </w:r>
      <w:r w:rsidRPr="00D554FD">
        <w:rPr>
          <w:rFonts w:ascii="Times New Roman" w:hAnsi="Times New Roman" w:cs="Times New Roman"/>
          <w:sz w:val="28"/>
          <w:szCs w:val="28"/>
        </w:rPr>
        <w:t>;</w:t>
      </w:r>
    </w:p>
    <w:p w:rsidR="0033707F" w:rsidRPr="00D554FD" w:rsidRDefault="0033707F" w:rsidP="00C52063">
      <w:pPr>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b/>
          <w:sz w:val="28"/>
          <w:szCs w:val="28"/>
        </w:rPr>
        <w:t>пункт 14.</w:t>
      </w:r>
      <w:r w:rsidRPr="00D554FD">
        <w:rPr>
          <w:rFonts w:ascii="Times New Roman" w:eastAsia="Calibri" w:hAnsi="Times New Roman" w:cs="Times New Roman"/>
          <w:sz w:val="28"/>
          <w:szCs w:val="28"/>
        </w:rPr>
        <w:t xml:space="preserve"> В нарушение пункта 49 Инструкции №629  отсутствует таблицы "Показатели прямого результата" по 3-м АБП 10-ти бюджетных программ:</w:t>
      </w:r>
    </w:p>
    <w:p w:rsidR="0033707F" w:rsidRPr="00D554FD" w:rsidRDefault="0033707F"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Calibri" w:hAnsi="Times New Roman" w:cs="Times New Roman"/>
          <w:sz w:val="28"/>
          <w:szCs w:val="28"/>
        </w:rPr>
        <w:t>- ГУ "</w:t>
      </w:r>
      <w:r w:rsidRPr="00D554FD">
        <w:rPr>
          <w:rFonts w:ascii="Times New Roman" w:eastAsia="Times New Roman" w:hAnsi="Times New Roman" w:cs="Times New Roman"/>
          <w:spacing w:val="1"/>
          <w:sz w:val="28"/>
          <w:szCs w:val="28"/>
          <w:shd w:val="clear" w:color="auto" w:fill="FFFFFF"/>
        </w:rPr>
        <w:t>Отдел культуры и развития языков Улытауского района</w:t>
      </w:r>
      <w:r w:rsidRPr="00D554FD">
        <w:rPr>
          <w:rFonts w:ascii="Times New Roman" w:eastAsia="Calibri" w:hAnsi="Times New Roman" w:cs="Times New Roman"/>
          <w:sz w:val="28"/>
          <w:szCs w:val="28"/>
        </w:rPr>
        <w:t xml:space="preserve">" по программам: </w:t>
      </w:r>
      <w:r w:rsidRPr="00D554FD">
        <w:rPr>
          <w:rFonts w:ascii="Times New Roman" w:eastAsia="Times New Roman" w:hAnsi="Times New Roman" w:cs="Times New Roman"/>
          <w:sz w:val="28"/>
          <w:szCs w:val="28"/>
        </w:rPr>
        <w:t>007 «Развития государственного языка и других языков народа Казахстана», 006 «</w:t>
      </w:r>
      <w:r w:rsidRPr="00D554FD">
        <w:rPr>
          <w:rFonts w:ascii="Times New Roman" w:eastAsia="Calibri" w:hAnsi="Times New Roman" w:cs="Times New Roman"/>
          <w:sz w:val="28"/>
          <w:szCs w:val="28"/>
        </w:rPr>
        <w:t>Функционирование районных (городских) библиотек</w:t>
      </w:r>
      <w:r w:rsidRPr="00D554FD">
        <w:rPr>
          <w:rFonts w:ascii="Times New Roman" w:eastAsia="Times New Roman" w:hAnsi="Times New Roman" w:cs="Times New Roman"/>
          <w:sz w:val="28"/>
          <w:szCs w:val="28"/>
        </w:rPr>
        <w:t>», 003 «</w:t>
      </w:r>
      <w:r w:rsidRPr="00D554FD">
        <w:rPr>
          <w:rFonts w:ascii="Times New Roman" w:eastAsia="Calibri" w:hAnsi="Times New Roman" w:cs="Times New Roman"/>
          <w:sz w:val="28"/>
          <w:szCs w:val="28"/>
        </w:rPr>
        <w:t>Поддержка культурно-досуговой работы</w:t>
      </w:r>
      <w:r w:rsidRPr="00D554FD">
        <w:rPr>
          <w:rFonts w:ascii="Times New Roman" w:eastAsia="Times New Roman" w:hAnsi="Times New Roman" w:cs="Times New Roman"/>
          <w:sz w:val="28"/>
          <w:szCs w:val="28"/>
        </w:rPr>
        <w:t>»;</w:t>
      </w:r>
    </w:p>
    <w:p w:rsidR="0033707F" w:rsidRPr="00D554FD" w:rsidRDefault="0033707F" w:rsidP="00C52063">
      <w:pPr>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sz w:val="28"/>
          <w:szCs w:val="28"/>
        </w:rPr>
        <w:t>- ГУ "Аппарат акима Мибулакского сельского округа" по программам: 008 "Освещение улиц населенных пунктов", 009 «Обеспечение санитарии населенных пунктов», 011 "Благоустройство и озеленение населенных пунктов", 013 «Обеспечение функционирование автомобильных дорог в сельских округах», 014 "Функционирование системы водоснабжения и водоотведения", 022 "Капитальные расходы государственного органа";</w:t>
      </w:r>
    </w:p>
    <w:p w:rsidR="0033707F" w:rsidRPr="00D554FD" w:rsidRDefault="0033707F" w:rsidP="00C52063">
      <w:pPr>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sz w:val="28"/>
          <w:szCs w:val="28"/>
        </w:rPr>
        <w:t>- ГУ "</w:t>
      </w:r>
      <w:r w:rsidRPr="00D554FD">
        <w:rPr>
          <w:rFonts w:ascii="Times New Roman" w:eastAsia="Consolas" w:hAnsi="Times New Roman" w:cs="Times New Roman"/>
          <w:sz w:val="28"/>
          <w:szCs w:val="28"/>
          <w:lang w:val="kk-KZ"/>
        </w:rPr>
        <w:t>Отдел сельского хозяйства Улытауского района</w:t>
      </w:r>
      <w:r w:rsidRPr="00D554FD">
        <w:rPr>
          <w:rFonts w:ascii="Times New Roman" w:eastAsia="Calibri" w:hAnsi="Times New Roman" w:cs="Times New Roman"/>
          <w:sz w:val="28"/>
          <w:szCs w:val="28"/>
        </w:rPr>
        <w:t>" по программе 006 "Капитальные расходы государственного органа";</w:t>
      </w:r>
    </w:p>
    <w:p w:rsidR="0033707F" w:rsidRPr="00D554FD" w:rsidRDefault="0033707F" w:rsidP="00C52063">
      <w:pPr>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b/>
          <w:sz w:val="28"/>
          <w:szCs w:val="28"/>
        </w:rPr>
        <w:t>пункт 15.</w:t>
      </w:r>
      <w:r w:rsidRPr="00D554FD">
        <w:rPr>
          <w:rFonts w:ascii="Times New Roman" w:eastAsia="Calibri" w:hAnsi="Times New Roman" w:cs="Times New Roman"/>
          <w:sz w:val="28"/>
          <w:szCs w:val="28"/>
        </w:rPr>
        <w:t xml:space="preserve"> В нарушение пункта 49 Инструкции №629 в строках «Конечные результаты бюджетной программы» не указаны количественно измеряющие достижение цели бюджетной программы, обусловленные достижением прямых результатов по 2-м АБП 7-ми бюджетным программам:</w:t>
      </w:r>
    </w:p>
    <w:p w:rsidR="0033707F" w:rsidRPr="00D554FD" w:rsidRDefault="0033707F" w:rsidP="00C52063">
      <w:pPr>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sz w:val="28"/>
          <w:szCs w:val="28"/>
        </w:rPr>
        <w:t>- ГУ "Аппарат акима Аманкелдинского сельского округа" по программам: 008 "Освещение улиц населенных пунктов", 009 «Обеспечение санитарии населенных пунктов», 014 "Функционирование системы водоснабжения и водоотведения";</w:t>
      </w:r>
    </w:p>
    <w:p w:rsidR="0033707F" w:rsidRPr="00D554FD" w:rsidRDefault="0033707F" w:rsidP="00C52063">
      <w:pPr>
        <w:spacing w:after="0" w:line="240" w:lineRule="auto"/>
        <w:ind w:firstLine="567"/>
        <w:jc w:val="both"/>
        <w:rPr>
          <w:rFonts w:ascii="Times New Roman" w:hAnsi="Times New Roman" w:cs="Times New Roman"/>
          <w:sz w:val="28"/>
          <w:szCs w:val="28"/>
        </w:rPr>
      </w:pPr>
      <w:r w:rsidRPr="00D554FD">
        <w:rPr>
          <w:rFonts w:ascii="Times New Roman" w:eastAsia="Calibri" w:hAnsi="Times New Roman" w:cs="Times New Roman"/>
          <w:sz w:val="28"/>
          <w:szCs w:val="28"/>
        </w:rPr>
        <w:t xml:space="preserve">- </w:t>
      </w:r>
      <w:r w:rsidRPr="00D554FD">
        <w:rPr>
          <w:rFonts w:ascii="Times New Roman" w:eastAsia="Times New Roman" w:hAnsi="Times New Roman" w:cs="Times New Roman"/>
          <w:bCs/>
          <w:sz w:val="28"/>
          <w:szCs w:val="28"/>
        </w:rPr>
        <w:t xml:space="preserve">ГУ "Отдел занятости и социальных программ Улытауского района" </w:t>
      </w:r>
      <w:r w:rsidRPr="00D554FD">
        <w:rPr>
          <w:rFonts w:ascii="Times New Roman" w:eastAsia="Calibri" w:hAnsi="Times New Roman" w:cs="Times New Roman"/>
          <w:sz w:val="28"/>
          <w:szCs w:val="28"/>
        </w:rPr>
        <w:t xml:space="preserve">по программам: </w:t>
      </w:r>
      <w:r w:rsidRPr="00D554FD">
        <w:rPr>
          <w:rFonts w:ascii="Times New Roman" w:eastAsia="Times New Roman" w:hAnsi="Times New Roman" w:cs="Times New Roman"/>
          <w:sz w:val="28"/>
          <w:szCs w:val="28"/>
        </w:rPr>
        <w:t>006 «Оказание жилищной помощи»; 005 «Государственная адресная социальная помощь», 007 «Социальная помощь отдельным категориям нуждающихся граждан по решениям местных представительных органов», 014 «Оказание социальной помощи нуждающимся гражданам на дому»</w:t>
      </w:r>
      <w:r w:rsidRPr="00D554FD">
        <w:rPr>
          <w:rFonts w:ascii="Times New Roman" w:hAnsi="Times New Roman" w:cs="Times New Roman"/>
          <w:sz w:val="28"/>
          <w:szCs w:val="28"/>
        </w:rPr>
        <w:t>;</w:t>
      </w:r>
    </w:p>
    <w:p w:rsidR="0033707F" w:rsidRPr="00D554FD" w:rsidRDefault="008139F8" w:rsidP="00C52063">
      <w:pPr>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b/>
          <w:sz w:val="28"/>
          <w:szCs w:val="28"/>
        </w:rPr>
        <w:t>п</w:t>
      </w:r>
      <w:r w:rsidR="0033707F" w:rsidRPr="00D554FD">
        <w:rPr>
          <w:rFonts w:ascii="Times New Roman" w:eastAsia="Times New Roman" w:hAnsi="Times New Roman" w:cs="Times New Roman"/>
          <w:b/>
          <w:sz w:val="28"/>
          <w:szCs w:val="28"/>
        </w:rPr>
        <w:t>ункт  16.</w:t>
      </w:r>
      <w:r w:rsidR="0033707F" w:rsidRPr="00D554FD">
        <w:rPr>
          <w:rFonts w:ascii="Times New Roman" w:eastAsia="Times New Roman" w:hAnsi="Times New Roman" w:cs="Times New Roman"/>
          <w:sz w:val="28"/>
          <w:szCs w:val="28"/>
        </w:rPr>
        <w:t xml:space="preserve"> </w:t>
      </w:r>
      <w:r w:rsidR="0033707F" w:rsidRPr="00D554FD">
        <w:rPr>
          <w:rFonts w:ascii="Times New Roman" w:eastAsia="Times New Roman" w:hAnsi="Times New Roman" w:cs="Times New Roman"/>
          <w:bCs/>
          <w:sz w:val="28"/>
          <w:szCs w:val="28"/>
        </w:rPr>
        <w:t xml:space="preserve">В нарушение </w:t>
      </w:r>
      <w:r w:rsidR="0033707F" w:rsidRPr="00D554FD">
        <w:rPr>
          <w:rFonts w:ascii="Times New Roman" w:eastAsia="Times New Roman" w:hAnsi="Times New Roman" w:cs="Times New Roman"/>
          <w:iCs/>
          <w:sz w:val="28"/>
          <w:szCs w:val="28"/>
        </w:rPr>
        <w:t xml:space="preserve">пункта 225 </w:t>
      </w:r>
      <w:r w:rsidR="0033707F" w:rsidRPr="00D554FD">
        <w:rPr>
          <w:rFonts w:ascii="Times New Roman" w:eastAsia="Times New Roman" w:hAnsi="Times New Roman" w:cs="Times New Roman"/>
          <w:sz w:val="28"/>
          <w:szCs w:val="28"/>
        </w:rPr>
        <w:t>Правил ведения бухгалтерского учета в государственных учреждениях, утвержденных приказом Министра финансов Республики Казахстан от 03.08.2010 г. №393 (далее -Правила №393), приложения 118 Альбома форм бухгалтерской документации для государственных учреждений, утвержденный  Приказом и.о. Министра финансов Республики Казахстан от 2 августа 2011 года № 390 за аудируемый период не верно оформлялись путевые листы, так путевые листа заполнялись на длительный срок (в месяц 1 путевой лист), тогда как он действителен только на один день или смену и выписывается на длительный срок в случае командировки более одних суток (смены)</w:t>
      </w:r>
      <w:r w:rsidR="0033707F" w:rsidRPr="00D554FD">
        <w:rPr>
          <w:rFonts w:ascii="Times New Roman" w:hAnsi="Times New Roman" w:cs="Times New Roman"/>
          <w:sz w:val="28"/>
          <w:szCs w:val="28"/>
        </w:rPr>
        <w:t>;</w:t>
      </w:r>
    </w:p>
    <w:p w:rsidR="0033707F" w:rsidRPr="00D554FD" w:rsidRDefault="0033707F" w:rsidP="00C52063">
      <w:pPr>
        <w:spacing w:after="0" w:line="240" w:lineRule="auto"/>
        <w:ind w:firstLine="567"/>
        <w:jc w:val="both"/>
        <w:rPr>
          <w:rFonts w:ascii="Times New Roman" w:hAnsi="Times New Roman" w:cs="Times New Roman"/>
          <w:color w:val="000000"/>
          <w:sz w:val="28"/>
          <w:szCs w:val="28"/>
        </w:rPr>
      </w:pPr>
      <w:r w:rsidRPr="00D554FD">
        <w:rPr>
          <w:rFonts w:ascii="Times New Roman" w:eastAsia="Times New Roman" w:hAnsi="Times New Roman" w:cs="Times New Roman"/>
          <w:b/>
          <w:color w:val="000000"/>
          <w:sz w:val="28"/>
          <w:szCs w:val="28"/>
        </w:rPr>
        <w:t>пункт 1</w:t>
      </w:r>
      <w:r w:rsidRPr="00D554FD">
        <w:rPr>
          <w:rFonts w:ascii="Times New Roman" w:eastAsia="Times New Roman" w:hAnsi="Times New Roman" w:cs="Times New Roman"/>
          <w:b/>
          <w:color w:val="000000"/>
          <w:sz w:val="28"/>
          <w:szCs w:val="28"/>
          <w:lang w:val="kk-KZ"/>
        </w:rPr>
        <w:t>7</w:t>
      </w:r>
      <w:r w:rsidRPr="00D554FD">
        <w:rPr>
          <w:rFonts w:ascii="Times New Roman" w:eastAsia="Times New Roman" w:hAnsi="Times New Roman" w:cs="Times New Roman"/>
          <w:b/>
          <w:color w:val="000000"/>
          <w:sz w:val="28"/>
          <w:szCs w:val="28"/>
        </w:rPr>
        <w:t>.</w:t>
      </w:r>
      <w:r w:rsidRPr="00D554FD">
        <w:rPr>
          <w:rFonts w:ascii="Times New Roman" w:eastAsia="Times New Roman" w:hAnsi="Times New Roman" w:cs="Times New Roman"/>
          <w:color w:val="000000"/>
          <w:sz w:val="28"/>
          <w:szCs w:val="28"/>
        </w:rPr>
        <w:t xml:space="preserve"> В нарушение пункта 5 </w:t>
      </w:r>
      <w:r w:rsidRPr="00D554FD">
        <w:rPr>
          <w:rFonts w:ascii="Times New Roman" w:eastAsia="Times New Roman" w:hAnsi="Times New Roman" w:cs="Times New Roman"/>
          <w:sz w:val="28"/>
          <w:szCs w:val="28"/>
        </w:rPr>
        <w:t xml:space="preserve">Правил № 1428 </w:t>
      </w:r>
      <w:r w:rsidRPr="00D554FD">
        <w:rPr>
          <w:rFonts w:ascii="Times New Roman" w:eastAsia="Times New Roman" w:hAnsi="Times New Roman" w:cs="Times New Roman"/>
          <w:color w:val="000000"/>
          <w:sz w:val="28"/>
          <w:szCs w:val="28"/>
        </w:rPr>
        <w:t>Учреждением не ведется журнал учета работников, выбывающих в командировку и прибывающих из командировки</w:t>
      </w:r>
      <w:r w:rsidRPr="00D554FD">
        <w:rPr>
          <w:rFonts w:ascii="Times New Roman" w:hAnsi="Times New Roman" w:cs="Times New Roman"/>
          <w:color w:val="000000"/>
          <w:sz w:val="28"/>
          <w:szCs w:val="28"/>
        </w:rPr>
        <w:t>;</w:t>
      </w:r>
    </w:p>
    <w:p w:rsidR="0033707F" w:rsidRPr="00D554FD" w:rsidRDefault="0033707F" w:rsidP="00C52063">
      <w:pPr>
        <w:spacing w:after="0" w:line="240" w:lineRule="auto"/>
        <w:ind w:firstLine="567"/>
        <w:jc w:val="both"/>
        <w:rPr>
          <w:rFonts w:ascii="Times New Roman" w:hAnsi="Times New Roman" w:cs="Times New Roman"/>
          <w:sz w:val="28"/>
          <w:szCs w:val="28"/>
          <w:lang w:val="kk-KZ"/>
        </w:rPr>
      </w:pPr>
      <w:r w:rsidRPr="00D554FD">
        <w:rPr>
          <w:rFonts w:ascii="Times New Roman" w:eastAsia="Times New Roman" w:hAnsi="Times New Roman" w:cs="Times New Roman"/>
          <w:b/>
          <w:sz w:val="28"/>
          <w:szCs w:val="28"/>
        </w:rPr>
        <w:t>пункт 1</w:t>
      </w:r>
      <w:r w:rsidRPr="00D554FD">
        <w:rPr>
          <w:rFonts w:ascii="Times New Roman" w:eastAsia="Times New Roman" w:hAnsi="Times New Roman" w:cs="Times New Roman"/>
          <w:b/>
          <w:sz w:val="28"/>
          <w:szCs w:val="28"/>
          <w:lang w:val="kk-KZ"/>
        </w:rPr>
        <w:t>8</w:t>
      </w:r>
      <w:r w:rsidRPr="00D554FD">
        <w:rPr>
          <w:rFonts w:ascii="Times New Roman" w:eastAsia="Times New Roman" w:hAnsi="Times New Roman" w:cs="Times New Roman"/>
          <w:b/>
          <w:sz w:val="28"/>
          <w:szCs w:val="28"/>
        </w:rPr>
        <w:t xml:space="preserve">. </w:t>
      </w:r>
      <w:r w:rsidRPr="00D554FD">
        <w:rPr>
          <w:rFonts w:ascii="Times New Roman" w:eastAsia="Times New Roman" w:hAnsi="Times New Roman" w:cs="Times New Roman"/>
          <w:sz w:val="28"/>
          <w:szCs w:val="28"/>
          <w:lang w:val="kk-KZ"/>
        </w:rPr>
        <w:t xml:space="preserve">В нарушение подпункта 6) пункта 1 статьи 38 </w:t>
      </w:r>
      <w:r w:rsidRPr="00D554FD">
        <w:rPr>
          <w:rFonts w:ascii="Times New Roman" w:eastAsia="Times New Roman" w:hAnsi="Times New Roman" w:cs="Times New Roman"/>
          <w:sz w:val="28"/>
          <w:szCs w:val="28"/>
        </w:rPr>
        <w:t>Закона о государственных закупках от 2015 года</w:t>
      </w:r>
      <w:r w:rsidRPr="00D554FD">
        <w:rPr>
          <w:rFonts w:ascii="Times New Roman" w:eastAsia="Times New Roman" w:hAnsi="Times New Roman" w:cs="Times New Roman"/>
          <w:sz w:val="28"/>
          <w:szCs w:val="28"/>
          <w:lang w:val="kk-KZ"/>
        </w:rPr>
        <w:t xml:space="preserve"> организатором при проведении государственных закупок способом </w:t>
      </w:r>
      <w:r w:rsidRPr="00D554FD">
        <w:rPr>
          <w:rFonts w:ascii="Times New Roman" w:eastAsia="Times New Roman" w:hAnsi="Times New Roman" w:cs="Times New Roman"/>
          <w:sz w:val="28"/>
          <w:szCs w:val="28"/>
        </w:rPr>
        <w:t>ценовых предложений</w:t>
      </w:r>
      <w:r w:rsidRPr="00D554FD">
        <w:rPr>
          <w:rFonts w:ascii="Times New Roman" w:eastAsia="Times New Roman" w:hAnsi="Times New Roman" w:cs="Times New Roman"/>
          <w:sz w:val="28"/>
          <w:szCs w:val="28"/>
          <w:lang w:val="kk-KZ"/>
        </w:rPr>
        <w:t>, на веб-портале государственных закупок размещен проект технической спецификации договора только на русском языке</w:t>
      </w:r>
      <w:r w:rsidRPr="00D554FD">
        <w:rPr>
          <w:rFonts w:ascii="Times New Roman" w:hAnsi="Times New Roman" w:cs="Times New Roman"/>
          <w:sz w:val="28"/>
          <w:szCs w:val="28"/>
          <w:lang w:val="kk-KZ"/>
        </w:rPr>
        <w:t>;</w:t>
      </w:r>
    </w:p>
    <w:p w:rsidR="0033707F" w:rsidRPr="00D554FD" w:rsidRDefault="0033707F" w:rsidP="00C52063">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D554FD">
        <w:rPr>
          <w:rFonts w:ascii="Times New Roman" w:eastAsia="Times New Roman" w:hAnsi="Times New Roman" w:cs="Times New Roman"/>
          <w:b/>
          <w:sz w:val="28"/>
          <w:szCs w:val="28"/>
        </w:rPr>
        <w:t>пункт 1</w:t>
      </w:r>
      <w:r w:rsidRPr="00D554FD">
        <w:rPr>
          <w:rFonts w:ascii="Times New Roman" w:eastAsia="Times New Roman" w:hAnsi="Times New Roman" w:cs="Times New Roman"/>
          <w:b/>
          <w:sz w:val="28"/>
          <w:szCs w:val="28"/>
          <w:lang w:val="kk-KZ"/>
        </w:rPr>
        <w:t>9</w:t>
      </w:r>
      <w:r w:rsidRPr="00D554FD">
        <w:rPr>
          <w:rFonts w:ascii="Times New Roman" w:eastAsia="Times New Roman" w:hAnsi="Times New Roman" w:cs="Times New Roman"/>
          <w:b/>
          <w:sz w:val="28"/>
          <w:szCs w:val="28"/>
        </w:rPr>
        <w:t>.</w:t>
      </w:r>
      <w:r w:rsidRPr="00D554FD">
        <w:rPr>
          <w:rFonts w:ascii="Times New Roman" w:eastAsia="Times New Roman" w:hAnsi="Times New Roman" w:cs="Times New Roman"/>
          <w:sz w:val="28"/>
          <w:szCs w:val="28"/>
        </w:rPr>
        <w:t xml:space="preserve"> В нарушение пункта 5 Правил разработки, утверждения планов развития контролируемых государством акционерных обществ, товариществ с ограниченной ответственностью и государственных предприятий, а также мониторинга и оценки их реализации, утвержденных приказом министра национальной экономики Республики Казахстан от 27 марта 2015 года №249, в некоторых разработанных планах развития на 2016 год недостоверно заполнены показатели, так в плане развития КГКП "Детский сад Балб</w:t>
      </w:r>
      <w:r w:rsidRPr="00D554FD">
        <w:rPr>
          <w:rFonts w:ascii="Times New Roman" w:eastAsia="Times New Roman" w:hAnsi="Times New Roman" w:cs="Times New Roman"/>
          <w:sz w:val="28"/>
          <w:szCs w:val="28"/>
          <w:lang w:val="kk-KZ"/>
        </w:rPr>
        <w:t>ұ</w:t>
      </w:r>
      <w:r w:rsidRPr="00D554FD">
        <w:rPr>
          <w:rFonts w:ascii="Times New Roman" w:eastAsia="Times New Roman" w:hAnsi="Times New Roman" w:cs="Times New Roman"/>
          <w:sz w:val="28"/>
          <w:szCs w:val="28"/>
        </w:rPr>
        <w:t>ла</w:t>
      </w:r>
      <w:r w:rsidRPr="00D554FD">
        <w:rPr>
          <w:rFonts w:ascii="Times New Roman" w:eastAsia="Times New Roman" w:hAnsi="Times New Roman" w:cs="Times New Roman"/>
          <w:sz w:val="28"/>
          <w:szCs w:val="28"/>
          <w:lang w:val="kk-KZ"/>
        </w:rPr>
        <w:t>қ</w:t>
      </w:r>
      <w:r w:rsidRPr="00D554FD">
        <w:rPr>
          <w:rFonts w:ascii="Times New Roman" w:eastAsia="Times New Roman" w:hAnsi="Times New Roman" w:cs="Times New Roman"/>
          <w:sz w:val="28"/>
          <w:szCs w:val="28"/>
        </w:rPr>
        <w:t>" на 2016 года доходы запланированы в сумме 1 200,0 тыс. тенге, расходы в сумме</w:t>
      </w:r>
      <w:r w:rsidRPr="00D554FD">
        <w:rPr>
          <w:rFonts w:ascii="Times New Roman" w:eastAsia="Times New Roman" w:hAnsi="Times New Roman" w:cs="Times New Roman"/>
          <w:sz w:val="28"/>
          <w:szCs w:val="28"/>
          <w:lang w:val="kk-KZ"/>
        </w:rPr>
        <w:t xml:space="preserve"> 23 210,0 тыс</w:t>
      </w:r>
      <w:r w:rsidRPr="00D554FD">
        <w:rPr>
          <w:rFonts w:ascii="Times New Roman" w:eastAsia="Times New Roman" w:hAnsi="Times New Roman" w:cs="Times New Roman"/>
          <w:sz w:val="28"/>
          <w:szCs w:val="28"/>
        </w:rPr>
        <w:t xml:space="preserve">. </w:t>
      </w:r>
      <w:r w:rsidRPr="00D554FD">
        <w:rPr>
          <w:rFonts w:ascii="Times New Roman" w:eastAsia="Times New Roman" w:hAnsi="Times New Roman" w:cs="Times New Roman"/>
          <w:sz w:val="28"/>
          <w:szCs w:val="28"/>
          <w:lang w:val="kk-KZ"/>
        </w:rPr>
        <w:t>тенге, убыток 22 010,0 тыс.</w:t>
      </w:r>
      <w:r w:rsidRPr="00D554FD">
        <w:rPr>
          <w:rFonts w:ascii="Times New Roman" w:eastAsia="Times New Roman" w:hAnsi="Times New Roman" w:cs="Times New Roman"/>
          <w:sz w:val="28"/>
          <w:szCs w:val="28"/>
        </w:rPr>
        <w:t xml:space="preserve"> </w:t>
      </w:r>
      <w:r w:rsidRPr="00D554FD">
        <w:rPr>
          <w:rFonts w:ascii="Times New Roman" w:eastAsia="Times New Roman" w:hAnsi="Times New Roman" w:cs="Times New Roman"/>
          <w:sz w:val="28"/>
          <w:szCs w:val="28"/>
          <w:lang w:val="kk-KZ"/>
        </w:rPr>
        <w:t>тенге.</w:t>
      </w:r>
    </w:p>
    <w:p w:rsidR="0033707F" w:rsidRPr="00D554FD" w:rsidRDefault="0033707F" w:rsidP="00C52063">
      <w:pPr>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lang w:val="kk-KZ"/>
        </w:rPr>
        <w:t>Однако,</w:t>
      </w:r>
      <w:r w:rsidRPr="00D554FD">
        <w:rPr>
          <w:rFonts w:ascii="Times New Roman" w:eastAsia="Times New Roman" w:hAnsi="Times New Roman" w:cs="Times New Roman"/>
          <w:sz w:val="28"/>
          <w:szCs w:val="28"/>
        </w:rPr>
        <w:t xml:space="preserve"> согласно отчета по исполнению плана развития фактические объемы доходов</w:t>
      </w:r>
      <w:r w:rsidRPr="00D554FD">
        <w:rPr>
          <w:rFonts w:ascii="Times New Roman" w:eastAsia="Times New Roman" w:hAnsi="Times New Roman" w:cs="Times New Roman"/>
          <w:sz w:val="28"/>
          <w:szCs w:val="28"/>
          <w:lang w:val="kk-KZ"/>
        </w:rPr>
        <w:t xml:space="preserve"> отсутствуют</w:t>
      </w:r>
      <w:r w:rsidRPr="00D554FD">
        <w:rPr>
          <w:rFonts w:ascii="Times New Roman" w:eastAsia="Times New Roman" w:hAnsi="Times New Roman" w:cs="Times New Roman"/>
          <w:sz w:val="28"/>
          <w:szCs w:val="28"/>
        </w:rPr>
        <w:t xml:space="preserve">, расходы составили </w:t>
      </w:r>
      <w:r w:rsidRPr="00D554FD">
        <w:rPr>
          <w:rFonts w:ascii="Times New Roman" w:eastAsia="Times New Roman" w:hAnsi="Times New Roman" w:cs="Times New Roman"/>
          <w:sz w:val="28"/>
          <w:szCs w:val="28"/>
          <w:lang w:val="kk-KZ"/>
        </w:rPr>
        <w:t xml:space="preserve">21 797,0 </w:t>
      </w:r>
      <w:r w:rsidRPr="00D554FD">
        <w:rPr>
          <w:rFonts w:ascii="Times New Roman" w:eastAsia="Times New Roman" w:hAnsi="Times New Roman" w:cs="Times New Roman"/>
          <w:sz w:val="28"/>
          <w:szCs w:val="28"/>
        </w:rPr>
        <w:t xml:space="preserve">тыс. тенге, финансовый результат </w:t>
      </w:r>
      <w:r w:rsidRPr="00D554FD">
        <w:rPr>
          <w:rFonts w:ascii="Times New Roman" w:eastAsia="Times New Roman" w:hAnsi="Times New Roman" w:cs="Times New Roman"/>
          <w:color w:val="000000"/>
          <w:sz w:val="28"/>
          <w:szCs w:val="28"/>
        </w:rPr>
        <w:t>отрицательный 21 797,0 тыс. тенге.</w:t>
      </w:r>
      <w:r w:rsidRPr="00D554FD">
        <w:rPr>
          <w:rFonts w:ascii="Times New Roman" w:eastAsia="Times New Roman" w:hAnsi="Times New Roman" w:cs="Times New Roman"/>
          <w:sz w:val="28"/>
          <w:szCs w:val="28"/>
        </w:rPr>
        <w:t xml:space="preserve"> При этом, согласно годовой финансовой отчетности Предприятием получен убыток 0 тенге</w:t>
      </w:r>
      <w:r w:rsidRPr="00D554FD">
        <w:rPr>
          <w:rFonts w:ascii="Times New Roman" w:hAnsi="Times New Roman" w:cs="Times New Roman"/>
          <w:sz w:val="28"/>
          <w:szCs w:val="28"/>
        </w:rPr>
        <w:t>;</w:t>
      </w:r>
    </w:p>
    <w:p w:rsidR="0033707F" w:rsidRPr="00D554FD" w:rsidRDefault="008139F8" w:rsidP="00C52063">
      <w:pPr>
        <w:spacing w:after="0" w:line="240" w:lineRule="auto"/>
        <w:ind w:firstLine="567"/>
        <w:jc w:val="both"/>
        <w:rPr>
          <w:rFonts w:ascii="Times New Roman" w:eastAsia="Times New Roman" w:hAnsi="Times New Roman" w:cs="Times New Roman"/>
          <w:color w:val="000000"/>
          <w:sz w:val="28"/>
          <w:szCs w:val="28"/>
        </w:rPr>
      </w:pPr>
      <w:r w:rsidRPr="00D554FD">
        <w:rPr>
          <w:rFonts w:ascii="Times New Roman" w:eastAsia="Times New Roman" w:hAnsi="Times New Roman" w:cs="Times New Roman"/>
          <w:b/>
          <w:color w:val="000000"/>
          <w:sz w:val="28"/>
          <w:szCs w:val="28"/>
        </w:rPr>
        <w:t>п</w:t>
      </w:r>
      <w:r w:rsidR="0033707F" w:rsidRPr="00D554FD">
        <w:rPr>
          <w:rFonts w:ascii="Times New Roman" w:eastAsia="Times New Roman" w:hAnsi="Times New Roman" w:cs="Times New Roman"/>
          <w:b/>
          <w:color w:val="000000"/>
          <w:sz w:val="28"/>
          <w:szCs w:val="28"/>
        </w:rPr>
        <w:t xml:space="preserve">ункт 20. </w:t>
      </w:r>
      <w:r w:rsidR="0033707F" w:rsidRPr="00D554FD">
        <w:rPr>
          <w:rFonts w:ascii="Times New Roman" w:eastAsia="Times New Roman" w:hAnsi="Times New Roman" w:cs="Times New Roman"/>
          <w:color w:val="000000"/>
          <w:sz w:val="28"/>
          <w:szCs w:val="28"/>
        </w:rPr>
        <w:t>В нарушение подпункта 1) пункта 9 Правил №193 при составлении отчета за 2015 год Отделом не проведен глубокий и тщательный анализ показателей по данным первичных источников (годовые финансовые отчеты, отчеты по исполнению планов развития). Так:</w:t>
      </w:r>
    </w:p>
    <w:p w:rsidR="0033707F" w:rsidRPr="00D554FD" w:rsidRDefault="0033707F" w:rsidP="00C52063">
      <w:pPr>
        <w:spacing w:after="0" w:line="240" w:lineRule="auto"/>
        <w:ind w:firstLine="567"/>
        <w:jc w:val="both"/>
        <w:rPr>
          <w:rFonts w:ascii="Times New Roman" w:eastAsia="Times New Roman" w:hAnsi="Times New Roman" w:cs="Times New Roman"/>
          <w:color w:val="000000"/>
          <w:sz w:val="28"/>
          <w:szCs w:val="28"/>
          <w:lang w:val="kk-KZ"/>
        </w:rPr>
      </w:pPr>
      <w:r w:rsidRPr="00D554FD">
        <w:rPr>
          <w:rFonts w:ascii="Times New Roman" w:eastAsia="Times New Roman" w:hAnsi="Times New Roman" w:cs="Times New Roman"/>
          <w:color w:val="000000"/>
          <w:sz w:val="28"/>
          <w:szCs w:val="28"/>
        </w:rPr>
        <w:t>- в Отчете количество организаций, имеющих отрицательный финансовый результат показан цифрой "0", тогда как согласно годовой финансовой отчетности КГП «</w:t>
      </w:r>
      <w:r w:rsidRPr="00D554FD">
        <w:rPr>
          <w:rFonts w:ascii="Times New Roman" w:eastAsia="Times New Roman" w:hAnsi="Times New Roman" w:cs="Times New Roman"/>
          <w:color w:val="000000"/>
          <w:sz w:val="28"/>
          <w:szCs w:val="28"/>
          <w:lang w:val="kk-KZ"/>
        </w:rPr>
        <w:t>Жезбұлақ</w:t>
      </w:r>
      <w:r w:rsidRPr="00D554FD">
        <w:rPr>
          <w:rFonts w:ascii="Times New Roman" w:eastAsia="Times New Roman" w:hAnsi="Times New Roman" w:cs="Times New Roman"/>
          <w:color w:val="000000"/>
          <w:sz w:val="28"/>
          <w:szCs w:val="28"/>
        </w:rPr>
        <w:t>» имеет убыток 17 894,0 тыс.</w:t>
      </w:r>
      <w:r w:rsidRPr="00D554FD">
        <w:rPr>
          <w:rFonts w:ascii="Times New Roman" w:eastAsia="Times New Roman" w:hAnsi="Times New Roman" w:cs="Times New Roman"/>
          <w:color w:val="000000"/>
          <w:sz w:val="28"/>
          <w:szCs w:val="28"/>
          <w:lang w:val="kk-KZ"/>
        </w:rPr>
        <w:t xml:space="preserve"> </w:t>
      </w:r>
      <w:r w:rsidRPr="00D554FD">
        <w:rPr>
          <w:rFonts w:ascii="Times New Roman" w:eastAsia="Times New Roman" w:hAnsi="Times New Roman" w:cs="Times New Roman"/>
          <w:color w:val="000000"/>
          <w:sz w:val="28"/>
          <w:szCs w:val="28"/>
        </w:rPr>
        <w:t>тенге.</w:t>
      </w:r>
    </w:p>
    <w:p w:rsidR="0033707F" w:rsidRPr="00D554FD" w:rsidRDefault="0033707F" w:rsidP="00C52063">
      <w:pPr>
        <w:spacing w:after="0" w:line="240" w:lineRule="auto"/>
        <w:ind w:firstLine="567"/>
        <w:jc w:val="both"/>
        <w:rPr>
          <w:rFonts w:ascii="Times New Roman" w:hAnsi="Times New Roman" w:cs="Times New Roman"/>
          <w:color w:val="000000"/>
          <w:sz w:val="28"/>
          <w:szCs w:val="28"/>
        </w:rPr>
      </w:pPr>
      <w:r w:rsidRPr="00D554FD">
        <w:rPr>
          <w:rFonts w:ascii="Times New Roman" w:eastAsia="Times New Roman" w:hAnsi="Times New Roman" w:cs="Times New Roman"/>
          <w:color w:val="000000"/>
          <w:sz w:val="28"/>
          <w:szCs w:val="28"/>
        </w:rPr>
        <w:t>Также согласно финансовой отчетности получен убыток КГКП «Культурно – досуговый центр п. Жезды» 393,6 тыс.</w:t>
      </w:r>
      <w:r w:rsidRPr="00D554FD">
        <w:rPr>
          <w:rFonts w:ascii="Times New Roman" w:eastAsia="Times New Roman" w:hAnsi="Times New Roman" w:cs="Times New Roman"/>
          <w:color w:val="000000"/>
          <w:sz w:val="28"/>
          <w:szCs w:val="28"/>
          <w:lang w:val="kk-KZ"/>
        </w:rPr>
        <w:t xml:space="preserve"> </w:t>
      </w:r>
      <w:r w:rsidRPr="00D554FD">
        <w:rPr>
          <w:rFonts w:ascii="Times New Roman" w:eastAsia="Times New Roman" w:hAnsi="Times New Roman" w:cs="Times New Roman"/>
          <w:color w:val="000000"/>
          <w:sz w:val="28"/>
          <w:szCs w:val="28"/>
        </w:rPr>
        <w:t xml:space="preserve">тенге, </w:t>
      </w:r>
      <w:r w:rsidRPr="00D554FD">
        <w:rPr>
          <w:rFonts w:ascii="Times New Roman" w:eastAsia="Times New Roman" w:hAnsi="Times New Roman" w:cs="Times New Roman"/>
          <w:color w:val="000000"/>
          <w:sz w:val="28"/>
          <w:szCs w:val="28"/>
          <w:lang w:val="kk-KZ"/>
        </w:rPr>
        <w:t>КГП «</w:t>
      </w:r>
      <w:r w:rsidRPr="00D554FD">
        <w:rPr>
          <w:rFonts w:ascii="Times New Roman" w:eastAsia="Times New Roman" w:hAnsi="Times New Roman" w:cs="Times New Roman"/>
          <w:sz w:val="28"/>
          <w:szCs w:val="28"/>
        </w:rPr>
        <w:t>Улытауское районное многоотраслевое коммунальное  предприятия»</w:t>
      </w:r>
      <w:r w:rsidRPr="00D554FD">
        <w:rPr>
          <w:rFonts w:ascii="Times New Roman" w:eastAsia="Times New Roman" w:hAnsi="Times New Roman" w:cs="Times New Roman"/>
          <w:color w:val="000000"/>
          <w:sz w:val="28"/>
          <w:szCs w:val="28"/>
        </w:rPr>
        <w:t xml:space="preserve"> в размере </w:t>
      </w:r>
      <w:r w:rsidRPr="00D554FD">
        <w:rPr>
          <w:rFonts w:ascii="Times New Roman" w:eastAsia="Times New Roman" w:hAnsi="Times New Roman" w:cs="Times New Roman"/>
          <w:color w:val="000000"/>
          <w:sz w:val="28"/>
          <w:szCs w:val="28"/>
          <w:lang w:val="kk-KZ"/>
        </w:rPr>
        <w:t>41 957,0</w:t>
      </w:r>
      <w:r w:rsidRPr="00D554FD">
        <w:rPr>
          <w:rFonts w:ascii="Times New Roman" w:eastAsia="Times New Roman" w:hAnsi="Times New Roman" w:cs="Times New Roman"/>
          <w:color w:val="000000"/>
          <w:sz w:val="28"/>
          <w:szCs w:val="28"/>
        </w:rPr>
        <w:t xml:space="preserve"> тыс.</w:t>
      </w:r>
      <w:r w:rsidRPr="00D554FD">
        <w:rPr>
          <w:rFonts w:ascii="Times New Roman" w:eastAsia="Times New Roman" w:hAnsi="Times New Roman" w:cs="Times New Roman"/>
          <w:color w:val="000000"/>
          <w:sz w:val="28"/>
          <w:szCs w:val="28"/>
          <w:lang w:val="kk-KZ"/>
        </w:rPr>
        <w:t xml:space="preserve"> </w:t>
      </w:r>
      <w:r w:rsidRPr="00D554FD">
        <w:rPr>
          <w:rFonts w:ascii="Times New Roman" w:eastAsia="Times New Roman" w:hAnsi="Times New Roman" w:cs="Times New Roman"/>
          <w:color w:val="000000"/>
          <w:sz w:val="28"/>
          <w:szCs w:val="28"/>
        </w:rPr>
        <w:t>тенге</w:t>
      </w:r>
      <w:r w:rsidRPr="00D554FD">
        <w:rPr>
          <w:rFonts w:ascii="Times New Roman" w:hAnsi="Times New Roman" w:cs="Times New Roman"/>
          <w:color w:val="000000"/>
          <w:sz w:val="28"/>
          <w:szCs w:val="28"/>
        </w:rPr>
        <w:t>;</w:t>
      </w:r>
    </w:p>
    <w:p w:rsidR="0033707F" w:rsidRPr="00D554FD" w:rsidRDefault="008139F8" w:rsidP="00C52063">
      <w:pPr>
        <w:spacing w:after="0" w:line="240" w:lineRule="auto"/>
        <w:ind w:firstLine="567"/>
        <w:jc w:val="both"/>
        <w:rPr>
          <w:rFonts w:ascii="Times New Roman" w:eastAsia="Times New Roman" w:hAnsi="Times New Roman" w:cs="Times New Roman"/>
          <w:color w:val="000000"/>
          <w:sz w:val="28"/>
          <w:szCs w:val="28"/>
        </w:rPr>
      </w:pPr>
      <w:r w:rsidRPr="00D554FD">
        <w:rPr>
          <w:rFonts w:ascii="Times New Roman" w:eastAsia="Times New Roman" w:hAnsi="Times New Roman" w:cs="Times New Roman"/>
          <w:b/>
          <w:color w:val="000000"/>
          <w:sz w:val="28"/>
          <w:szCs w:val="28"/>
        </w:rPr>
        <w:t>п</w:t>
      </w:r>
      <w:r w:rsidR="0033707F" w:rsidRPr="00D554FD">
        <w:rPr>
          <w:rFonts w:ascii="Times New Roman" w:eastAsia="Times New Roman" w:hAnsi="Times New Roman" w:cs="Times New Roman"/>
          <w:b/>
          <w:color w:val="000000"/>
          <w:sz w:val="28"/>
          <w:szCs w:val="28"/>
        </w:rPr>
        <w:t xml:space="preserve">ункт 21. </w:t>
      </w:r>
      <w:r w:rsidR="0033707F" w:rsidRPr="00D554FD">
        <w:rPr>
          <w:rFonts w:ascii="Times New Roman" w:eastAsia="Times New Roman" w:hAnsi="Times New Roman" w:cs="Times New Roman"/>
          <w:color w:val="000000"/>
          <w:sz w:val="28"/>
          <w:szCs w:val="28"/>
        </w:rPr>
        <w:t>Аналогично, в нарушение подпункта 1) пункта 9 Правил №193 при составлении отчета за 2016 год Отделом также не проведен анализ показателей по данным первичных источников (годовые финансовые отчеты, отчеты по исполнению планов развития). Так:</w:t>
      </w:r>
    </w:p>
    <w:p w:rsidR="0033707F" w:rsidRPr="00D554FD" w:rsidRDefault="0033707F" w:rsidP="00C52063">
      <w:pPr>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color w:val="000000"/>
          <w:sz w:val="28"/>
          <w:szCs w:val="28"/>
        </w:rPr>
        <w:t>- в Отчете количество организаций, имеющих отрицательный финансовый результат показан цифрой "0", тогда как согласно годовой финансовой отчетности за 2016 год, финансовой результат КГП "Улытауская районная   ветеринарная станция" отрицательный и имеет убыток 14 324,3 тыс.</w:t>
      </w:r>
      <w:r w:rsidRPr="00D554FD">
        <w:rPr>
          <w:rFonts w:ascii="Times New Roman" w:eastAsia="Times New Roman" w:hAnsi="Times New Roman" w:cs="Times New Roman"/>
          <w:color w:val="000000"/>
          <w:sz w:val="28"/>
          <w:szCs w:val="28"/>
          <w:lang w:val="kk-KZ"/>
        </w:rPr>
        <w:t xml:space="preserve"> </w:t>
      </w:r>
      <w:r w:rsidRPr="00D554FD">
        <w:rPr>
          <w:rFonts w:ascii="Times New Roman" w:eastAsia="Times New Roman" w:hAnsi="Times New Roman" w:cs="Times New Roman"/>
          <w:color w:val="000000"/>
          <w:sz w:val="28"/>
          <w:szCs w:val="28"/>
        </w:rPr>
        <w:t>тенге</w:t>
      </w:r>
      <w:r w:rsidRPr="00D554FD">
        <w:rPr>
          <w:rFonts w:ascii="Times New Roman" w:eastAsia="Times New Roman" w:hAnsi="Times New Roman" w:cs="Times New Roman"/>
          <w:color w:val="000000"/>
          <w:sz w:val="28"/>
          <w:szCs w:val="28"/>
          <w:lang w:val="kk-KZ"/>
        </w:rPr>
        <w:t xml:space="preserve">, </w:t>
      </w:r>
      <w:r w:rsidRPr="00D554FD">
        <w:rPr>
          <w:rFonts w:ascii="Times New Roman" w:eastAsia="Times New Roman" w:hAnsi="Times New Roman" w:cs="Times New Roman"/>
          <w:color w:val="000000"/>
          <w:sz w:val="28"/>
          <w:szCs w:val="28"/>
        </w:rPr>
        <w:t xml:space="preserve"> КГП «</w:t>
      </w:r>
      <w:r w:rsidRPr="00D554FD">
        <w:rPr>
          <w:rFonts w:ascii="Times New Roman" w:eastAsia="Times New Roman" w:hAnsi="Times New Roman" w:cs="Times New Roman"/>
          <w:color w:val="000000"/>
          <w:sz w:val="28"/>
          <w:szCs w:val="28"/>
          <w:lang w:val="kk-KZ"/>
        </w:rPr>
        <w:t>Жезбұлақ</w:t>
      </w:r>
      <w:r w:rsidRPr="00D554FD">
        <w:rPr>
          <w:rFonts w:ascii="Times New Roman" w:eastAsia="Times New Roman" w:hAnsi="Times New Roman" w:cs="Times New Roman"/>
          <w:color w:val="000000"/>
          <w:sz w:val="28"/>
          <w:szCs w:val="28"/>
        </w:rPr>
        <w:t>» отрицательный и имеет убыток 5 759,0 тыс.</w:t>
      </w:r>
      <w:r w:rsidRPr="00D554FD">
        <w:rPr>
          <w:rFonts w:ascii="Times New Roman" w:eastAsia="Times New Roman" w:hAnsi="Times New Roman" w:cs="Times New Roman"/>
          <w:color w:val="000000"/>
          <w:sz w:val="28"/>
          <w:szCs w:val="28"/>
          <w:lang w:val="kk-KZ"/>
        </w:rPr>
        <w:t xml:space="preserve"> </w:t>
      </w:r>
      <w:r w:rsidRPr="00D554FD">
        <w:rPr>
          <w:rFonts w:ascii="Times New Roman" w:eastAsia="Times New Roman" w:hAnsi="Times New Roman" w:cs="Times New Roman"/>
          <w:color w:val="000000"/>
          <w:sz w:val="28"/>
          <w:szCs w:val="28"/>
        </w:rPr>
        <w:t>тенге, КГП «</w:t>
      </w:r>
      <w:r w:rsidRPr="00D554FD">
        <w:rPr>
          <w:rFonts w:ascii="Times New Roman" w:eastAsia="Times New Roman" w:hAnsi="Times New Roman" w:cs="Times New Roman"/>
          <w:sz w:val="28"/>
          <w:szCs w:val="28"/>
        </w:rPr>
        <w:t>Улытауское районное многоотраслевое коммунальное  предприятия</w:t>
      </w:r>
      <w:r w:rsidRPr="00D554FD">
        <w:rPr>
          <w:rFonts w:ascii="Times New Roman" w:eastAsia="Times New Roman" w:hAnsi="Times New Roman" w:cs="Times New Roman"/>
          <w:color w:val="000000"/>
          <w:sz w:val="28"/>
          <w:szCs w:val="28"/>
        </w:rPr>
        <w:t>» отрицательный и имеет убыток 42 380,0 тыс.</w:t>
      </w:r>
      <w:r w:rsidRPr="00D554FD">
        <w:rPr>
          <w:rFonts w:ascii="Times New Roman" w:eastAsia="Times New Roman" w:hAnsi="Times New Roman" w:cs="Times New Roman"/>
          <w:color w:val="000000"/>
          <w:sz w:val="28"/>
          <w:szCs w:val="28"/>
          <w:lang w:val="kk-KZ"/>
        </w:rPr>
        <w:t xml:space="preserve"> </w:t>
      </w:r>
      <w:r w:rsidRPr="00D554FD">
        <w:rPr>
          <w:rFonts w:ascii="Times New Roman" w:eastAsia="Times New Roman" w:hAnsi="Times New Roman" w:cs="Times New Roman"/>
          <w:color w:val="000000"/>
          <w:sz w:val="28"/>
          <w:szCs w:val="28"/>
        </w:rPr>
        <w:t>тенге, ТОО «</w:t>
      </w:r>
      <w:r w:rsidRPr="00D554FD">
        <w:rPr>
          <w:rFonts w:ascii="Times New Roman" w:eastAsia="Times New Roman" w:hAnsi="Times New Roman" w:cs="Times New Roman"/>
          <w:sz w:val="28"/>
          <w:szCs w:val="28"/>
        </w:rPr>
        <w:t>Улытау-Тасбулак</w:t>
      </w:r>
      <w:r w:rsidRPr="00D554FD">
        <w:rPr>
          <w:rFonts w:ascii="Times New Roman" w:eastAsia="Times New Roman" w:hAnsi="Times New Roman" w:cs="Times New Roman"/>
          <w:color w:val="000000"/>
          <w:sz w:val="28"/>
          <w:szCs w:val="28"/>
        </w:rPr>
        <w:t xml:space="preserve">» отрицательный и имеет убыток </w:t>
      </w:r>
      <w:r w:rsidRPr="00D554FD">
        <w:rPr>
          <w:rFonts w:ascii="Times New Roman" w:eastAsia="Times New Roman" w:hAnsi="Times New Roman" w:cs="Times New Roman"/>
          <w:sz w:val="28"/>
          <w:szCs w:val="28"/>
        </w:rPr>
        <w:t>18 973,9</w:t>
      </w:r>
      <w:r w:rsidRPr="00D554FD">
        <w:rPr>
          <w:rFonts w:ascii="Times New Roman" w:eastAsia="Times New Roman" w:hAnsi="Times New Roman" w:cs="Times New Roman"/>
          <w:color w:val="000000"/>
          <w:sz w:val="28"/>
          <w:szCs w:val="28"/>
        </w:rPr>
        <w:t xml:space="preserve"> тыс.</w:t>
      </w:r>
      <w:r w:rsidRPr="00D554FD">
        <w:rPr>
          <w:rFonts w:ascii="Times New Roman" w:eastAsia="Times New Roman" w:hAnsi="Times New Roman" w:cs="Times New Roman"/>
          <w:color w:val="000000"/>
          <w:sz w:val="28"/>
          <w:szCs w:val="28"/>
          <w:lang w:val="kk-KZ"/>
        </w:rPr>
        <w:t xml:space="preserve"> </w:t>
      </w:r>
      <w:r w:rsidRPr="00D554FD">
        <w:rPr>
          <w:rFonts w:ascii="Times New Roman" w:eastAsia="Times New Roman" w:hAnsi="Times New Roman" w:cs="Times New Roman"/>
          <w:color w:val="000000"/>
          <w:sz w:val="28"/>
          <w:szCs w:val="28"/>
        </w:rPr>
        <w:t xml:space="preserve">тенге, </w:t>
      </w:r>
      <w:r w:rsidRPr="00D554FD">
        <w:rPr>
          <w:rFonts w:ascii="Times New Roman" w:eastAsia="Times New Roman" w:hAnsi="Times New Roman" w:cs="Times New Roman"/>
          <w:sz w:val="28"/>
          <w:szCs w:val="28"/>
        </w:rPr>
        <w:t>КГКП «Культурно – досуговый центр п.</w:t>
      </w:r>
      <w:r w:rsidRPr="00D554FD">
        <w:rPr>
          <w:rFonts w:ascii="Times New Roman" w:eastAsia="Times New Roman" w:hAnsi="Times New Roman" w:cs="Times New Roman"/>
          <w:sz w:val="28"/>
          <w:szCs w:val="28"/>
          <w:lang w:val="kk-KZ"/>
        </w:rPr>
        <w:t xml:space="preserve"> </w:t>
      </w:r>
      <w:r w:rsidRPr="00D554FD">
        <w:rPr>
          <w:rFonts w:ascii="Times New Roman" w:eastAsia="Times New Roman" w:hAnsi="Times New Roman" w:cs="Times New Roman"/>
          <w:sz w:val="28"/>
          <w:szCs w:val="28"/>
        </w:rPr>
        <w:t xml:space="preserve">Жезды» </w:t>
      </w:r>
      <w:r w:rsidRPr="00D554FD">
        <w:rPr>
          <w:rFonts w:ascii="Times New Roman" w:eastAsia="Times New Roman" w:hAnsi="Times New Roman" w:cs="Times New Roman"/>
          <w:color w:val="000000"/>
          <w:sz w:val="28"/>
          <w:szCs w:val="28"/>
        </w:rPr>
        <w:t xml:space="preserve">отрицательный и имеет убыток </w:t>
      </w:r>
      <w:r w:rsidRPr="00D554FD">
        <w:rPr>
          <w:rFonts w:ascii="Times New Roman" w:eastAsia="Times New Roman" w:hAnsi="Times New Roman" w:cs="Times New Roman"/>
          <w:sz w:val="28"/>
          <w:szCs w:val="28"/>
        </w:rPr>
        <w:t>1 109,4 тыс.</w:t>
      </w:r>
      <w:r w:rsidRPr="00D554FD">
        <w:rPr>
          <w:rFonts w:ascii="Times New Roman" w:eastAsia="Times New Roman" w:hAnsi="Times New Roman" w:cs="Times New Roman"/>
          <w:sz w:val="28"/>
          <w:szCs w:val="28"/>
          <w:lang w:val="kk-KZ"/>
        </w:rPr>
        <w:t xml:space="preserve"> </w:t>
      </w:r>
      <w:r w:rsidRPr="00D554FD">
        <w:rPr>
          <w:rFonts w:ascii="Times New Roman" w:eastAsia="Times New Roman" w:hAnsi="Times New Roman" w:cs="Times New Roman"/>
          <w:sz w:val="28"/>
          <w:szCs w:val="28"/>
        </w:rPr>
        <w:t>тенге</w:t>
      </w:r>
      <w:r w:rsidRPr="00D554FD">
        <w:rPr>
          <w:rFonts w:ascii="Times New Roman" w:hAnsi="Times New Roman" w:cs="Times New Roman"/>
          <w:sz w:val="28"/>
          <w:szCs w:val="28"/>
        </w:rPr>
        <w:t>;</w:t>
      </w:r>
    </w:p>
    <w:p w:rsidR="0033707F" w:rsidRPr="00D554FD" w:rsidRDefault="008139F8" w:rsidP="00C52063">
      <w:pPr>
        <w:spacing w:after="0" w:line="240" w:lineRule="auto"/>
        <w:ind w:firstLine="567"/>
        <w:jc w:val="both"/>
        <w:rPr>
          <w:rFonts w:ascii="Times New Roman" w:hAnsi="Times New Roman" w:cs="Times New Roman"/>
          <w:color w:val="000000"/>
          <w:sz w:val="28"/>
          <w:szCs w:val="28"/>
        </w:rPr>
      </w:pPr>
      <w:r w:rsidRPr="00D554FD">
        <w:rPr>
          <w:rFonts w:ascii="Times New Roman" w:eastAsia="Times New Roman" w:hAnsi="Times New Roman" w:cs="Times New Roman"/>
          <w:b/>
          <w:color w:val="000000"/>
          <w:sz w:val="28"/>
          <w:szCs w:val="28"/>
        </w:rPr>
        <w:t>п</w:t>
      </w:r>
      <w:r w:rsidR="0033707F" w:rsidRPr="00D554FD">
        <w:rPr>
          <w:rFonts w:ascii="Times New Roman" w:eastAsia="Times New Roman" w:hAnsi="Times New Roman" w:cs="Times New Roman"/>
          <w:b/>
          <w:color w:val="000000"/>
          <w:sz w:val="28"/>
          <w:szCs w:val="28"/>
        </w:rPr>
        <w:t xml:space="preserve">ункт </w:t>
      </w:r>
      <w:r w:rsidR="0033707F" w:rsidRPr="00D554FD">
        <w:rPr>
          <w:rFonts w:ascii="Times New Roman" w:eastAsia="Times New Roman" w:hAnsi="Times New Roman" w:cs="Times New Roman"/>
          <w:b/>
          <w:color w:val="000000"/>
          <w:sz w:val="28"/>
          <w:szCs w:val="28"/>
          <w:lang w:val="kk-KZ"/>
        </w:rPr>
        <w:t>22</w:t>
      </w:r>
      <w:r w:rsidR="0033707F" w:rsidRPr="00D554FD">
        <w:rPr>
          <w:rFonts w:ascii="Times New Roman" w:eastAsia="Times New Roman" w:hAnsi="Times New Roman" w:cs="Times New Roman"/>
          <w:b/>
          <w:color w:val="000000"/>
          <w:sz w:val="28"/>
          <w:szCs w:val="28"/>
        </w:rPr>
        <w:t>.</w:t>
      </w:r>
      <w:r w:rsidR="0033707F" w:rsidRPr="00D554FD">
        <w:rPr>
          <w:rFonts w:ascii="Times New Roman" w:eastAsia="Times New Roman" w:hAnsi="Times New Roman" w:cs="Times New Roman"/>
          <w:color w:val="000000"/>
          <w:sz w:val="28"/>
          <w:szCs w:val="28"/>
        </w:rPr>
        <w:t xml:space="preserve"> </w:t>
      </w:r>
      <w:r w:rsidR="0033707F" w:rsidRPr="00D554FD">
        <w:rPr>
          <w:rFonts w:ascii="Times New Roman" w:eastAsia="Times New Roman" w:hAnsi="Times New Roman" w:cs="Times New Roman"/>
          <w:sz w:val="28"/>
          <w:szCs w:val="28"/>
          <w:lang w:val="kk-KZ"/>
        </w:rPr>
        <w:t>В нарушение подпункта 1 пункта</w:t>
      </w:r>
      <w:r w:rsidR="0033707F" w:rsidRPr="00D554FD">
        <w:rPr>
          <w:rFonts w:ascii="Times New Roman" w:eastAsia="Times New Roman" w:hAnsi="Times New Roman" w:cs="Times New Roman"/>
          <w:sz w:val="28"/>
          <w:szCs w:val="28"/>
        </w:rPr>
        <w:t xml:space="preserve"> 2 статьи 546 Гражданского Кодекса Республики Казахстан (Особенная часть) и </w:t>
      </w:r>
      <w:r w:rsidR="0033707F" w:rsidRPr="00D554FD">
        <w:rPr>
          <w:rFonts w:ascii="Times New Roman" w:eastAsia="Times New Roman" w:hAnsi="Times New Roman" w:cs="Times New Roman"/>
          <w:color w:val="000000"/>
          <w:sz w:val="28"/>
          <w:szCs w:val="28"/>
        </w:rPr>
        <w:t xml:space="preserve">подпункта 1) пункта 10, пунктов 11,13 и 14 договора от 14 марта  2017 года №6 арендатором в лице ИП "Омаров Б.К." в 2017 году арендная плата в бюджет перечислена с нарушением сроков, в результате чего общая сумма пени составила 40,2 тыс. тенге (0,5% от суммы аренды за 1 день), из которых на момент аудита остаток пени в размере </w:t>
      </w:r>
      <w:r w:rsidR="0033707F" w:rsidRPr="00D554FD">
        <w:rPr>
          <w:rFonts w:ascii="Times New Roman" w:eastAsia="Times New Roman" w:hAnsi="Times New Roman" w:cs="Times New Roman"/>
          <w:b/>
          <w:color w:val="000000"/>
          <w:sz w:val="28"/>
          <w:szCs w:val="28"/>
        </w:rPr>
        <w:t>20,6 тыс. тенге</w:t>
      </w:r>
      <w:r w:rsidR="0033707F" w:rsidRPr="00D554FD">
        <w:rPr>
          <w:rFonts w:ascii="Times New Roman" w:eastAsia="Times New Roman" w:hAnsi="Times New Roman" w:cs="Times New Roman"/>
          <w:color w:val="000000"/>
          <w:sz w:val="28"/>
          <w:szCs w:val="28"/>
        </w:rPr>
        <w:t xml:space="preserve"> арендатором не оплачена в бюджет и Учреждением не взыскана</w:t>
      </w:r>
      <w:r w:rsidR="0033707F" w:rsidRPr="00D554FD">
        <w:rPr>
          <w:rFonts w:ascii="Times New Roman" w:hAnsi="Times New Roman" w:cs="Times New Roman"/>
          <w:color w:val="000000"/>
          <w:sz w:val="28"/>
          <w:szCs w:val="28"/>
        </w:rPr>
        <w:t>;</w:t>
      </w:r>
    </w:p>
    <w:p w:rsidR="00CF497D" w:rsidRPr="00D554FD" w:rsidRDefault="008139F8" w:rsidP="00C52063">
      <w:pPr>
        <w:spacing w:after="0" w:line="240" w:lineRule="auto"/>
        <w:ind w:firstLine="567"/>
        <w:jc w:val="both"/>
        <w:rPr>
          <w:rFonts w:ascii="Times New Roman" w:eastAsia="Calibri" w:hAnsi="Times New Roman" w:cs="Times New Roman"/>
          <w:sz w:val="28"/>
          <w:szCs w:val="28"/>
        </w:rPr>
      </w:pPr>
      <w:r w:rsidRPr="00D554FD">
        <w:rPr>
          <w:rFonts w:ascii="Times New Roman" w:eastAsia="Times New Roman" w:hAnsi="Times New Roman" w:cs="Times New Roman"/>
          <w:b/>
          <w:color w:val="000000"/>
          <w:sz w:val="28"/>
          <w:szCs w:val="28"/>
        </w:rPr>
        <w:t>п</w:t>
      </w:r>
      <w:r w:rsidR="0033707F" w:rsidRPr="00D554FD">
        <w:rPr>
          <w:rFonts w:ascii="Times New Roman" w:eastAsia="Times New Roman" w:hAnsi="Times New Roman" w:cs="Times New Roman"/>
          <w:b/>
          <w:color w:val="000000"/>
          <w:sz w:val="28"/>
          <w:szCs w:val="28"/>
        </w:rPr>
        <w:t>ункт 2</w:t>
      </w:r>
      <w:r w:rsidR="0033707F" w:rsidRPr="00D554FD">
        <w:rPr>
          <w:rFonts w:ascii="Times New Roman" w:eastAsia="Times New Roman" w:hAnsi="Times New Roman" w:cs="Times New Roman"/>
          <w:b/>
          <w:color w:val="000000"/>
          <w:sz w:val="28"/>
          <w:szCs w:val="28"/>
          <w:lang w:val="kk-KZ"/>
        </w:rPr>
        <w:t>3</w:t>
      </w:r>
      <w:r w:rsidR="0033707F" w:rsidRPr="00D554FD">
        <w:rPr>
          <w:rFonts w:ascii="Times New Roman" w:eastAsia="Times New Roman" w:hAnsi="Times New Roman" w:cs="Times New Roman"/>
          <w:b/>
          <w:color w:val="000000"/>
          <w:sz w:val="28"/>
          <w:szCs w:val="28"/>
        </w:rPr>
        <w:t>.</w:t>
      </w:r>
      <w:r w:rsidR="0033707F" w:rsidRPr="00D554FD">
        <w:rPr>
          <w:rFonts w:ascii="Times New Roman" w:eastAsia="Times New Roman" w:hAnsi="Times New Roman" w:cs="Times New Roman"/>
          <w:color w:val="000000"/>
          <w:sz w:val="28"/>
          <w:szCs w:val="28"/>
        </w:rPr>
        <w:t xml:space="preserve"> </w:t>
      </w:r>
      <w:r w:rsidR="0033707F" w:rsidRPr="00D554FD">
        <w:rPr>
          <w:rFonts w:ascii="Times New Roman" w:eastAsia="Times New Roman" w:hAnsi="Times New Roman" w:cs="Times New Roman"/>
          <w:sz w:val="28"/>
          <w:szCs w:val="28"/>
          <w:lang w:val="kk-KZ"/>
        </w:rPr>
        <w:t>В нарушение подпункта 1 пункта</w:t>
      </w:r>
      <w:r w:rsidR="0033707F" w:rsidRPr="00D554FD">
        <w:rPr>
          <w:rFonts w:ascii="Times New Roman" w:eastAsia="Times New Roman" w:hAnsi="Times New Roman" w:cs="Times New Roman"/>
          <w:sz w:val="28"/>
          <w:szCs w:val="28"/>
        </w:rPr>
        <w:t xml:space="preserve"> 2 статьи 546 Гражданского Кодекса Республики Казахстан (Особенная часть) и </w:t>
      </w:r>
      <w:r w:rsidR="0033707F" w:rsidRPr="00D554FD">
        <w:rPr>
          <w:rFonts w:ascii="Times New Roman" w:eastAsia="Times New Roman" w:hAnsi="Times New Roman" w:cs="Times New Roman"/>
          <w:color w:val="000000"/>
          <w:sz w:val="28"/>
          <w:szCs w:val="28"/>
        </w:rPr>
        <w:t xml:space="preserve">подпункта 1) пункта 10, пунктов 11,13 и 15 договора от 15 марта  2017 года №13 арендатором в лице ИП "Бекмаганбетова Замзагул Мырзабаевна" в 2017 году арендная плата в бюджет перечислена с нарушением сроков, в результате чего общая сумма задолженности составила </w:t>
      </w:r>
      <w:r w:rsidR="0033707F" w:rsidRPr="00D554FD">
        <w:rPr>
          <w:rFonts w:ascii="Times New Roman" w:eastAsia="Times New Roman" w:hAnsi="Times New Roman" w:cs="Times New Roman"/>
          <w:b/>
          <w:color w:val="000000"/>
          <w:sz w:val="28"/>
          <w:szCs w:val="28"/>
        </w:rPr>
        <w:t xml:space="preserve">3,9 </w:t>
      </w:r>
      <w:r w:rsidR="0033707F" w:rsidRPr="00D554FD">
        <w:rPr>
          <w:rFonts w:ascii="Times New Roman" w:eastAsia="Times New Roman" w:hAnsi="Times New Roman" w:cs="Times New Roman"/>
          <w:color w:val="000000"/>
          <w:sz w:val="28"/>
          <w:szCs w:val="28"/>
        </w:rPr>
        <w:t>тыс. тенге, в том числе: арендная плата – 0,9 тыс. тенге, пеня – 3,0 тыс. тенге</w:t>
      </w:r>
      <w:r w:rsidR="0033707F" w:rsidRPr="00D554FD">
        <w:rPr>
          <w:rFonts w:ascii="Times New Roman" w:eastAsia="Times New Roman" w:hAnsi="Times New Roman" w:cs="Times New Roman"/>
          <w:b/>
          <w:color w:val="000000"/>
          <w:sz w:val="28"/>
          <w:szCs w:val="28"/>
        </w:rPr>
        <w:t xml:space="preserve"> </w:t>
      </w:r>
      <w:r w:rsidR="0033707F" w:rsidRPr="00D554FD">
        <w:rPr>
          <w:rFonts w:ascii="Times New Roman" w:eastAsia="Times New Roman" w:hAnsi="Times New Roman" w:cs="Times New Roman"/>
          <w:color w:val="000000"/>
          <w:sz w:val="28"/>
          <w:szCs w:val="28"/>
        </w:rPr>
        <w:t>(0,5% от суммы аренды за 1 день)</w:t>
      </w:r>
      <w:r w:rsidR="0033707F" w:rsidRPr="00D554FD">
        <w:rPr>
          <w:rFonts w:ascii="Times New Roman" w:hAnsi="Times New Roman" w:cs="Times New Roman"/>
          <w:color w:val="000000"/>
          <w:sz w:val="28"/>
          <w:szCs w:val="28"/>
        </w:rPr>
        <w:t>.</w:t>
      </w:r>
    </w:p>
    <w:p w:rsidR="00D925F3" w:rsidRPr="00D554FD" w:rsidRDefault="00D925F3" w:rsidP="00C52063">
      <w:pPr>
        <w:pStyle w:val="af6"/>
        <w:widowControl w:val="0"/>
        <w:tabs>
          <w:tab w:val="left" w:pos="0"/>
        </w:tabs>
        <w:spacing w:before="0" w:after="0"/>
        <w:ind w:firstLine="567"/>
        <w:contextualSpacing/>
        <w:jc w:val="both"/>
        <w:rPr>
          <w:rFonts w:ascii="Times New Roman" w:hAnsi="Times New Roman" w:cs="Times New Roman"/>
          <w:b/>
          <w:sz w:val="28"/>
          <w:szCs w:val="28"/>
          <w:highlight w:val="yellow"/>
        </w:rPr>
      </w:pPr>
      <w:r w:rsidRPr="00D554FD">
        <w:rPr>
          <w:rFonts w:ascii="Times New Roman" w:hAnsi="Times New Roman" w:cs="Times New Roman"/>
          <w:b/>
          <w:sz w:val="28"/>
          <w:szCs w:val="28"/>
        </w:rPr>
        <w:t xml:space="preserve">Из общего объема средств </w:t>
      </w:r>
      <w:r w:rsidRPr="00FA736B">
        <w:rPr>
          <w:rFonts w:ascii="Times New Roman" w:hAnsi="Times New Roman" w:cs="Times New Roman"/>
          <w:b/>
          <w:sz w:val="28"/>
          <w:szCs w:val="28"/>
        </w:rPr>
        <w:t>3 708 095,0</w:t>
      </w:r>
      <w:r w:rsidRPr="00D554FD">
        <w:rPr>
          <w:rFonts w:ascii="Times New Roman" w:hAnsi="Times New Roman" w:cs="Times New Roman"/>
          <w:sz w:val="28"/>
          <w:szCs w:val="28"/>
        </w:rPr>
        <w:t xml:space="preserve"> </w:t>
      </w:r>
      <w:r w:rsidRPr="00D554FD">
        <w:rPr>
          <w:rFonts w:ascii="Times New Roman" w:hAnsi="Times New Roman" w:cs="Times New Roman"/>
          <w:b/>
          <w:sz w:val="28"/>
          <w:szCs w:val="28"/>
        </w:rPr>
        <w:t xml:space="preserve">тыс. тенге, охваченных аудитом, установлены нарушения на общую сумму 1 427,7 тыс. тенге, в том числе финансовые нарушения на сумму 24,5 тыс. тенге, </w:t>
      </w:r>
      <w:r w:rsidR="006D5CB9" w:rsidRPr="00D554FD">
        <w:rPr>
          <w:rFonts w:ascii="Times New Roman" w:hAnsi="Times New Roman" w:cs="Times New Roman"/>
          <w:b/>
          <w:sz w:val="28"/>
          <w:szCs w:val="28"/>
        </w:rPr>
        <w:t>2</w:t>
      </w:r>
      <w:r w:rsidR="006D5CB9">
        <w:rPr>
          <w:rFonts w:ascii="Times New Roman" w:hAnsi="Times New Roman" w:cs="Times New Roman"/>
          <w:b/>
          <w:sz w:val="28"/>
          <w:szCs w:val="28"/>
        </w:rPr>
        <w:t xml:space="preserve"> процедурных</w:t>
      </w:r>
      <w:r w:rsidRPr="00D554FD">
        <w:rPr>
          <w:rFonts w:ascii="Times New Roman" w:hAnsi="Times New Roman" w:cs="Times New Roman"/>
          <w:b/>
          <w:sz w:val="28"/>
          <w:szCs w:val="28"/>
        </w:rPr>
        <w:t xml:space="preserve"> нарушения, 19 прочих нарушений, из которых 1 нарушение в части неэффективного планирования бюджетных средств на сумму 1 403,2 тыс. тенге. </w:t>
      </w:r>
    </w:p>
    <w:p w:rsidR="00D925F3" w:rsidRPr="00D554FD" w:rsidRDefault="00D925F3" w:rsidP="00C52063">
      <w:pPr>
        <w:autoSpaceDE w:val="0"/>
        <w:autoSpaceDN w:val="0"/>
        <w:adjustRightInd w:val="0"/>
        <w:spacing w:after="0" w:line="240" w:lineRule="auto"/>
        <w:ind w:firstLine="567"/>
        <w:jc w:val="both"/>
        <w:rPr>
          <w:rFonts w:ascii="Times New Roman" w:hAnsi="Times New Roman" w:cs="Times New Roman"/>
          <w:b/>
          <w:sz w:val="28"/>
          <w:szCs w:val="28"/>
        </w:rPr>
      </w:pPr>
      <w:r w:rsidRPr="00D554FD">
        <w:rPr>
          <w:rFonts w:ascii="Times New Roman" w:hAnsi="Times New Roman" w:cs="Times New Roman"/>
          <w:b/>
          <w:sz w:val="28"/>
          <w:szCs w:val="28"/>
        </w:rPr>
        <w:t>По</w:t>
      </w:r>
      <w:r w:rsidR="00F14249">
        <w:rPr>
          <w:rFonts w:ascii="Times New Roman" w:hAnsi="Times New Roman" w:cs="Times New Roman"/>
          <w:b/>
          <w:sz w:val="28"/>
          <w:szCs w:val="28"/>
        </w:rPr>
        <w:t>д</w:t>
      </w:r>
      <w:r w:rsidRPr="00D554FD">
        <w:rPr>
          <w:rFonts w:ascii="Times New Roman" w:hAnsi="Times New Roman" w:cs="Times New Roman"/>
          <w:b/>
          <w:sz w:val="28"/>
          <w:szCs w:val="28"/>
        </w:rPr>
        <w:t xml:space="preserve">лежало возмещению 24,5 тыс. тенге, </w:t>
      </w:r>
      <w:r w:rsidR="008231D6">
        <w:rPr>
          <w:rFonts w:ascii="Times New Roman" w:hAnsi="Times New Roman" w:cs="Times New Roman"/>
          <w:b/>
          <w:sz w:val="28"/>
          <w:szCs w:val="28"/>
        </w:rPr>
        <w:t xml:space="preserve">которые </w:t>
      </w:r>
      <w:r w:rsidRPr="00D554FD">
        <w:rPr>
          <w:rFonts w:ascii="Times New Roman" w:hAnsi="Times New Roman" w:cs="Times New Roman"/>
          <w:b/>
          <w:sz w:val="28"/>
          <w:szCs w:val="28"/>
        </w:rPr>
        <w:t xml:space="preserve">возмещены в ходе аудита. </w:t>
      </w:r>
    </w:p>
    <w:p w:rsidR="00C265A0" w:rsidRPr="00D554FD" w:rsidRDefault="00C265A0" w:rsidP="00C52063">
      <w:pPr>
        <w:pStyle w:val="af6"/>
        <w:widowControl w:val="0"/>
        <w:tabs>
          <w:tab w:val="left" w:pos="0"/>
          <w:tab w:val="left" w:pos="567"/>
        </w:tabs>
        <w:spacing w:before="0" w:after="0"/>
        <w:ind w:firstLine="567"/>
        <w:jc w:val="both"/>
        <w:rPr>
          <w:rFonts w:ascii="Times New Roman" w:hAnsi="Times New Roman" w:cs="Times New Roman"/>
          <w:sz w:val="28"/>
          <w:szCs w:val="28"/>
        </w:rPr>
      </w:pPr>
      <w:r w:rsidRPr="00D554FD">
        <w:rPr>
          <w:rFonts w:ascii="Times New Roman" w:hAnsi="Times New Roman" w:cs="Times New Roman"/>
          <w:bCs/>
          <w:color w:val="000000"/>
          <w:sz w:val="28"/>
          <w:szCs w:val="28"/>
        </w:rPr>
        <w:t xml:space="preserve">Выявленные нарушения, </w:t>
      </w:r>
      <w:r w:rsidR="00187F00" w:rsidRPr="00D554FD">
        <w:rPr>
          <w:rFonts w:ascii="Times New Roman" w:hAnsi="Times New Roman" w:cs="Times New Roman"/>
          <w:bCs/>
          <w:color w:val="000000"/>
          <w:sz w:val="28"/>
          <w:szCs w:val="28"/>
        </w:rPr>
        <w:t xml:space="preserve">не </w:t>
      </w:r>
      <w:r w:rsidRPr="00D554FD">
        <w:rPr>
          <w:rFonts w:ascii="Times New Roman" w:hAnsi="Times New Roman" w:cs="Times New Roman"/>
          <w:bCs/>
          <w:color w:val="000000"/>
          <w:sz w:val="28"/>
          <w:szCs w:val="28"/>
        </w:rPr>
        <w:t>содержат признаки административной ответственности</w:t>
      </w:r>
      <w:r w:rsidRPr="00D554FD">
        <w:rPr>
          <w:rFonts w:ascii="Times New Roman" w:hAnsi="Times New Roman" w:cs="Times New Roman"/>
          <w:sz w:val="28"/>
          <w:szCs w:val="28"/>
        </w:rPr>
        <w:t>.</w:t>
      </w:r>
    </w:p>
    <w:p w:rsidR="00C265A0" w:rsidRPr="00D554FD" w:rsidRDefault="00C265A0"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 xml:space="preserve">Показатели эффективности: </w:t>
      </w:r>
    </w:p>
    <w:p w:rsidR="008D75DC" w:rsidRPr="00D554FD" w:rsidRDefault="008D75DC" w:rsidP="00C52063">
      <w:pPr>
        <w:tabs>
          <w:tab w:val="left" w:pos="567"/>
        </w:tabs>
        <w:autoSpaceDE w:val="0"/>
        <w:autoSpaceDN w:val="0"/>
        <w:adjustRightInd w:val="0"/>
        <w:spacing w:after="0" w:line="240" w:lineRule="auto"/>
        <w:ind w:firstLine="567"/>
        <w:jc w:val="both"/>
        <w:rPr>
          <w:rFonts w:ascii="Times New Roman" w:eastAsia="Times New Roman" w:hAnsi="Times New Roman" w:cs="Times New Roman"/>
          <w:b/>
          <w:i/>
          <w:color w:val="000000"/>
          <w:sz w:val="28"/>
          <w:szCs w:val="28"/>
        </w:rPr>
      </w:pPr>
      <w:r w:rsidRPr="00D554FD">
        <w:rPr>
          <w:rFonts w:ascii="Times New Roman" w:eastAsia="Times New Roman" w:hAnsi="Times New Roman" w:cs="Times New Roman"/>
          <w:b/>
          <w:sz w:val="28"/>
          <w:szCs w:val="28"/>
        </w:rPr>
        <w:t>Планирование и исполнение местных  бюджетов</w:t>
      </w:r>
    </w:p>
    <w:p w:rsidR="008D75DC" w:rsidRPr="00D554FD" w:rsidRDefault="008D75DC" w:rsidP="00C52063">
      <w:pPr>
        <w:tabs>
          <w:tab w:val="left" w:pos="567"/>
        </w:tabs>
        <w:autoSpaceDE w:val="0"/>
        <w:autoSpaceDN w:val="0"/>
        <w:adjustRightInd w:val="0"/>
        <w:spacing w:after="0" w:line="240" w:lineRule="auto"/>
        <w:ind w:firstLine="567"/>
        <w:jc w:val="both"/>
        <w:rPr>
          <w:rFonts w:ascii="Times New Roman" w:eastAsia="Times New Roman" w:hAnsi="Times New Roman" w:cs="Times New Roman"/>
          <w:i/>
          <w:color w:val="000000"/>
          <w:sz w:val="28"/>
          <w:szCs w:val="28"/>
          <w:u w:val="single"/>
        </w:rPr>
      </w:pPr>
      <w:r w:rsidRPr="00D554FD">
        <w:rPr>
          <w:rFonts w:ascii="Times New Roman" w:eastAsia="Times New Roman" w:hAnsi="Times New Roman" w:cs="Times New Roman"/>
          <w:i/>
          <w:color w:val="000000"/>
          <w:sz w:val="28"/>
          <w:szCs w:val="28"/>
          <w:u w:val="single"/>
        </w:rPr>
        <w:t>базовый показатель: продуктивность</w:t>
      </w:r>
    </w:p>
    <w:p w:rsidR="008D75DC" w:rsidRPr="00D554FD" w:rsidRDefault="008D75DC" w:rsidP="00C52063">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color w:val="000000"/>
          <w:sz w:val="28"/>
          <w:szCs w:val="28"/>
        </w:rPr>
        <w:t xml:space="preserve">- </w:t>
      </w:r>
      <w:r w:rsidRPr="00D554FD">
        <w:rPr>
          <w:rFonts w:ascii="Times New Roman" w:eastAsia="Times New Roman" w:hAnsi="Times New Roman" w:cs="Times New Roman"/>
          <w:sz w:val="28"/>
          <w:szCs w:val="28"/>
        </w:rPr>
        <w:t>разработка и исполнение бюджета исходя из необходимости достижения наилучшего прямого результата с использованием утвержденного объема бюджетных средств .</w:t>
      </w:r>
    </w:p>
    <w:p w:rsidR="008D75DC" w:rsidRPr="00D554FD" w:rsidRDefault="008D75DC" w:rsidP="00C52063">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rPr>
      </w:pPr>
      <w:r w:rsidRPr="00D554FD">
        <w:rPr>
          <w:rFonts w:ascii="Times New Roman" w:eastAsia="Times New Roman" w:hAnsi="Times New Roman" w:cs="Times New Roman"/>
          <w:i/>
          <w:sz w:val="28"/>
          <w:szCs w:val="28"/>
        </w:rPr>
        <w:t>(</w:t>
      </w:r>
      <w:r w:rsidRPr="00D554FD">
        <w:rPr>
          <w:rFonts w:ascii="Times New Roman" w:eastAsia="Times New Roman" w:hAnsi="Times New Roman" w:cs="Times New Roman"/>
          <w:i/>
        </w:rPr>
        <w:t>Расчет исчислен согласно формуле: x = z / n / * 100, где: x – оценка критерия; z –процент выполненных показателей прямого результата бюджетных программ; n – процент освоенных бюджетных средств)</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559"/>
        <w:gridCol w:w="992"/>
        <w:gridCol w:w="2126"/>
        <w:gridCol w:w="1134"/>
        <w:gridCol w:w="1843"/>
      </w:tblGrid>
      <w:tr w:rsidR="008D75DC" w:rsidRPr="00D554FD" w:rsidTr="00E86F06">
        <w:tc>
          <w:tcPr>
            <w:tcW w:w="2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75DC" w:rsidRPr="00D554FD" w:rsidRDefault="008D75DC" w:rsidP="00F51E6B">
            <w:pPr>
              <w:widowControl w:val="0"/>
              <w:tabs>
                <w:tab w:val="left" w:pos="0"/>
              </w:tabs>
              <w:spacing w:after="0" w:line="240" w:lineRule="auto"/>
              <w:contextualSpacing/>
              <w:jc w:val="both"/>
              <w:rPr>
                <w:rFonts w:ascii="Times New Roman" w:eastAsia="Times New Roman" w:hAnsi="Times New Roman" w:cs="Times New Roman"/>
                <w:b/>
                <w:shd w:val="clear" w:color="auto" w:fill="FFFFFF"/>
              </w:rPr>
            </w:pPr>
            <w:r w:rsidRPr="00D554FD">
              <w:rPr>
                <w:rFonts w:ascii="Times New Roman" w:eastAsia="Times New Roman" w:hAnsi="Times New Roman" w:cs="Times New Roman"/>
                <w:b/>
                <w:shd w:val="clear" w:color="auto" w:fill="FFFFFF"/>
              </w:rPr>
              <w:t>Наименование</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75DC" w:rsidRPr="00D554FD" w:rsidRDefault="008D75DC" w:rsidP="00F51E6B">
            <w:pPr>
              <w:widowControl w:val="0"/>
              <w:tabs>
                <w:tab w:val="left" w:pos="0"/>
              </w:tabs>
              <w:spacing w:after="0" w:line="240" w:lineRule="auto"/>
              <w:contextualSpacing/>
              <w:jc w:val="both"/>
              <w:rPr>
                <w:rFonts w:ascii="Times New Roman" w:eastAsia="Times New Roman" w:hAnsi="Times New Roman" w:cs="Times New Roman"/>
                <w:b/>
                <w:shd w:val="clear" w:color="auto" w:fill="FFFFFF"/>
              </w:rPr>
            </w:pPr>
            <w:r w:rsidRPr="00D554FD">
              <w:rPr>
                <w:rFonts w:ascii="Times New Roman" w:eastAsia="Times New Roman" w:hAnsi="Times New Roman" w:cs="Times New Roman"/>
                <w:b/>
                <w:shd w:val="clear" w:color="auto" w:fill="FFFFFF"/>
              </w:rPr>
              <w:t>Бюджетные средства</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75DC" w:rsidRPr="00D554FD" w:rsidRDefault="008D75DC" w:rsidP="00C52063">
            <w:pPr>
              <w:widowControl w:val="0"/>
              <w:tabs>
                <w:tab w:val="left" w:pos="0"/>
              </w:tabs>
              <w:spacing w:after="0" w:line="240" w:lineRule="auto"/>
              <w:ind w:firstLine="567"/>
              <w:contextualSpacing/>
              <w:jc w:val="both"/>
              <w:rPr>
                <w:rFonts w:ascii="Times New Roman" w:eastAsia="Times New Roman" w:hAnsi="Times New Roman" w:cs="Times New Roman"/>
                <w:b/>
                <w:shd w:val="clear" w:color="auto" w:fill="FFFFFF"/>
              </w:rPr>
            </w:pPr>
            <w:r w:rsidRPr="00D554FD">
              <w:rPr>
                <w:rFonts w:ascii="Times New Roman" w:eastAsia="Times New Roman" w:hAnsi="Times New Roman" w:cs="Times New Roman"/>
                <w:b/>
                <w:shd w:val="clear" w:color="auto" w:fill="FFFFFF"/>
              </w:rPr>
              <w:t>Прямые показатели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75DC" w:rsidRPr="00D554FD" w:rsidRDefault="008D75DC" w:rsidP="00C52063">
            <w:pPr>
              <w:widowControl w:val="0"/>
              <w:tabs>
                <w:tab w:val="left" w:pos="0"/>
              </w:tabs>
              <w:spacing w:after="0" w:line="240" w:lineRule="auto"/>
              <w:ind w:firstLine="567"/>
              <w:contextualSpacing/>
              <w:jc w:val="both"/>
              <w:rPr>
                <w:rFonts w:ascii="Times New Roman" w:eastAsia="Times New Roman" w:hAnsi="Times New Roman" w:cs="Times New Roman"/>
                <w:b/>
                <w:shd w:val="clear" w:color="auto" w:fill="FFFFFF"/>
              </w:rPr>
            </w:pPr>
            <w:r w:rsidRPr="00D554FD">
              <w:rPr>
                <w:rFonts w:ascii="Times New Roman" w:eastAsia="Times New Roman" w:hAnsi="Times New Roman" w:cs="Times New Roman"/>
                <w:b/>
                <w:shd w:val="clear" w:color="auto" w:fill="FFFFFF"/>
              </w:rPr>
              <w:t>Эффективность</w:t>
            </w:r>
          </w:p>
        </w:tc>
      </w:tr>
      <w:tr w:rsidR="008D75DC" w:rsidRPr="00D554FD" w:rsidTr="00E86F06">
        <w:tc>
          <w:tcPr>
            <w:tcW w:w="22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75DC" w:rsidRPr="00D554FD" w:rsidRDefault="008D75DC" w:rsidP="00F51E6B">
            <w:pPr>
              <w:spacing w:after="0" w:line="240" w:lineRule="auto"/>
              <w:jc w:val="both"/>
              <w:rPr>
                <w:rFonts w:ascii="Times New Roman" w:eastAsia="Times New Roman" w:hAnsi="Times New Roman" w:cs="Times New Roman"/>
                <w:b/>
                <w:shd w:val="clear" w:color="auto" w:fill="FFFFFF"/>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5DC" w:rsidRPr="00D554FD" w:rsidRDefault="008D75DC" w:rsidP="00C52063">
            <w:pPr>
              <w:widowControl w:val="0"/>
              <w:tabs>
                <w:tab w:val="left" w:pos="0"/>
              </w:tabs>
              <w:spacing w:after="0" w:line="240" w:lineRule="auto"/>
              <w:ind w:firstLine="33"/>
              <w:contextualSpacing/>
              <w:jc w:val="both"/>
              <w:rPr>
                <w:rFonts w:ascii="Times New Roman" w:eastAsia="Times New Roman" w:hAnsi="Times New Roman" w:cs="Times New Roman"/>
                <w:b/>
                <w:shd w:val="clear" w:color="auto" w:fill="FFFFFF"/>
              </w:rPr>
            </w:pPr>
            <w:r w:rsidRPr="00D554FD">
              <w:rPr>
                <w:rFonts w:ascii="Times New Roman" w:eastAsia="Times New Roman" w:hAnsi="Times New Roman" w:cs="Times New Roman"/>
                <w:b/>
                <w:shd w:val="clear" w:color="auto" w:fill="FFFFFF"/>
              </w:rPr>
              <w:t>Освоено, тыс. тенге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5DC" w:rsidRPr="00D554FD" w:rsidRDefault="008D75DC" w:rsidP="00C52063">
            <w:pPr>
              <w:widowControl w:val="0"/>
              <w:tabs>
                <w:tab w:val="left" w:pos="0"/>
              </w:tabs>
              <w:spacing w:after="0" w:line="240" w:lineRule="auto"/>
              <w:ind w:firstLine="34"/>
              <w:contextualSpacing/>
              <w:jc w:val="both"/>
              <w:rPr>
                <w:rFonts w:ascii="Times New Roman" w:eastAsia="Times New Roman" w:hAnsi="Times New Roman" w:cs="Times New Roman"/>
                <w:b/>
                <w:shd w:val="clear" w:color="auto" w:fill="FFFFFF"/>
              </w:rPr>
            </w:pPr>
            <w:r w:rsidRPr="00D554FD">
              <w:rPr>
                <w:rFonts w:ascii="Times New Roman" w:eastAsia="Times New Roman" w:hAnsi="Times New Roman" w:cs="Times New Roman"/>
                <w:b/>
                <w:shd w:val="clear" w:color="auto" w:fill="FFFFFF"/>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5DC" w:rsidRPr="00D554FD" w:rsidRDefault="008D75DC" w:rsidP="00C52063">
            <w:pPr>
              <w:widowControl w:val="0"/>
              <w:tabs>
                <w:tab w:val="left" w:pos="0"/>
              </w:tabs>
              <w:spacing w:after="0" w:line="240" w:lineRule="auto"/>
              <w:ind w:firstLine="34"/>
              <w:contextualSpacing/>
              <w:jc w:val="both"/>
              <w:rPr>
                <w:rFonts w:ascii="Times New Roman" w:eastAsia="Times New Roman" w:hAnsi="Times New Roman" w:cs="Times New Roman"/>
                <w:b/>
                <w:shd w:val="clear" w:color="auto" w:fill="FFFFFF"/>
              </w:rPr>
            </w:pPr>
            <w:r w:rsidRPr="00D554FD">
              <w:rPr>
                <w:rFonts w:ascii="Times New Roman" w:eastAsia="Times New Roman" w:hAnsi="Times New Roman" w:cs="Times New Roman"/>
                <w:b/>
                <w:shd w:val="clear" w:color="auto" w:fill="FFFFFF"/>
              </w:rPr>
              <w:t>выполнены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5DC" w:rsidRPr="00D554FD" w:rsidRDefault="008D75DC" w:rsidP="00C52063">
            <w:pPr>
              <w:widowControl w:val="0"/>
              <w:tabs>
                <w:tab w:val="left" w:pos="0"/>
              </w:tabs>
              <w:spacing w:after="0" w:line="240" w:lineRule="auto"/>
              <w:ind w:firstLine="34"/>
              <w:contextualSpacing/>
              <w:jc w:val="both"/>
              <w:rPr>
                <w:rFonts w:ascii="Times New Roman" w:eastAsia="Times New Roman" w:hAnsi="Times New Roman" w:cs="Times New Roman"/>
                <w:b/>
                <w:shd w:val="clear" w:color="auto" w:fill="FFFFFF"/>
              </w:rPr>
            </w:pPr>
            <w:r w:rsidRPr="00D554FD">
              <w:rPr>
                <w:rFonts w:ascii="Times New Roman" w:eastAsia="Times New Roman" w:hAnsi="Times New Roman" w:cs="Times New Roman"/>
                <w:b/>
                <w:shd w:val="clear" w:color="auto" w:fill="FFFFFF"/>
              </w:rPr>
              <w:t>%</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75DC" w:rsidRPr="00D554FD" w:rsidRDefault="008D75DC" w:rsidP="00C52063">
            <w:pPr>
              <w:spacing w:after="0" w:line="240" w:lineRule="auto"/>
              <w:ind w:firstLine="567"/>
              <w:jc w:val="both"/>
              <w:rPr>
                <w:rFonts w:ascii="Times New Roman" w:eastAsia="Times New Roman" w:hAnsi="Times New Roman" w:cs="Times New Roman"/>
                <w:b/>
                <w:shd w:val="clear" w:color="auto" w:fill="FFFFFF"/>
              </w:rPr>
            </w:pPr>
          </w:p>
        </w:tc>
      </w:tr>
      <w:tr w:rsidR="008D75DC" w:rsidRPr="00D554FD" w:rsidTr="00E86F06">
        <w:tc>
          <w:tcPr>
            <w:tcW w:w="2235"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F51E6B">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Исполнение БП</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ind w:firstLine="33"/>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5 184 917,0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ind w:firstLine="34"/>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9</w:t>
            </w:r>
            <w:r w:rsidRPr="00D554FD">
              <w:rPr>
                <w:rFonts w:ascii="Times New Roman" w:eastAsia="Times New Roman" w:hAnsi="Times New Roman" w:cs="Times New Roman"/>
                <w:shd w:val="clear" w:color="auto" w:fill="FFFFFF"/>
                <w:lang w:val="en-US"/>
              </w:rPr>
              <w:t>9</w:t>
            </w:r>
            <w:r w:rsidRPr="00D554FD">
              <w:rPr>
                <w:rFonts w:ascii="Times New Roman" w:eastAsia="Times New Roman" w:hAnsi="Times New Roman" w:cs="Times New Roman"/>
                <w:shd w:val="clear" w:color="auto" w:fill="FFFFFF"/>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ind w:firstLine="34"/>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347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ind w:firstLine="34"/>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98,6</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ind w:firstLine="567"/>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99,3</w:t>
            </w:r>
          </w:p>
        </w:tc>
      </w:tr>
    </w:tbl>
    <w:p w:rsidR="008D75DC" w:rsidRPr="00D554FD" w:rsidRDefault="008D75DC" w:rsidP="00C52063">
      <w:pPr>
        <w:widowControl w:val="0"/>
        <w:tabs>
          <w:tab w:val="left" w:pos="0"/>
        </w:tabs>
        <w:spacing w:after="0" w:line="240" w:lineRule="auto"/>
        <w:ind w:firstLine="567"/>
        <w:contextualSpacing/>
        <w:jc w:val="both"/>
        <w:rPr>
          <w:rFonts w:ascii="Times New Roman" w:eastAsia="Times New Roman" w:hAnsi="Times New Roman" w:cs="Times New Roman"/>
          <w:sz w:val="28"/>
          <w:szCs w:val="28"/>
          <w:shd w:val="clear" w:color="auto" w:fill="FFFFFF"/>
        </w:rPr>
      </w:pPr>
      <w:r w:rsidRPr="00D554FD">
        <w:rPr>
          <w:rFonts w:ascii="Times New Roman" w:eastAsia="Times New Roman" w:hAnsi="Times New Roman" w:cs="Times New Roman"/>
          <w:sz w:val="28"/>
          <w:szCs w:val="28"/>
          <w:shd w:val="clear" w:color="auto" w:fill="FFFFFF"/>
        </w:rPr>
        <w:t xml:space="preserve">Прямые показатели выполнены на </w:t>
      </w:r>
      <w:r w:rsidRPr="00D554FD">
        <w:rPr>
          <w:rFonts w:ascii="Times New Roman" w:eastAsia="Times New Roman" w:hAnsi="Times New Roman" w:cs="Times New Roman"/>
          <w:b/>
          <w:sz w:val="28"/>
          <w:szCs w:val="28"/>
          <w:shd w:val="clear" w:color="auto" w:fill="FFFFFF"/>
        </w:rPr>
        <w:t>99,3%</w:t>
      </w:r>
      <w:r w:rsidRPr="00D554FD">
        <w:rPr>
          <w:rFonts w:ascii="Times New Roman" w:eastAsia="Times New Roman" w:hAnsi="Times New Roman" w:cs="Times New Roman"/>
          <w:sz w:val="28"/>
          <w:szCs w:val="28"/>
          <w:shd w:val="clear" w:color="auto" w:fill="FFFFFF"/>
        </w:rPr>
        <w:t xml:space="preserve"> при освоении бюджетных средств 99,3%.</w:t>
      </w:r>
    </w:p>
    <w:p w:rsidR="008D75DC" w:rsidRPr="00D554FD" w:rsidRDefault="008D75DC" w:rsidP="00C52063">
      <w:pPr>
        <w:widowControl w:val="0"/>
        <w:tabs>
          <w:tab w:val="left" w:pos="0"/>
        </w:tabs>
        <w:spacing w:after="0" w:line="240" w:lineRule="auto"/>
        <w:ind w:firstLine="567"/>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z w:val="28"/>
          <w:szCs w:val="28"/>
          <w:shd w:val="clear" w:color="auto" w:fill="FFFFFF"/>
        </w:rPr>
        <w:t>С учетом сложившегося показателя более 95% эффективность от реализации БП высокая, однако в разрезе АБП эффективность исполнения сложилась следующим образом</w:t>
      </w:r>
      <w:r w:rsidRPr="00D554FD">
        <w:rPr>
          <w:rFonts w:ascii="Times New Roman" w:eastAsia="Times New Roman" w:hAnsi="Times New Roman" w:cs="Times New Roman"/>
          <w:shd w:val="clear" w:color="auto" w:fill="FFFFFF"/>
        </w:rPr>
        <w:t>:</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418"/>
        <w:gridCol w:w="910"/>
        <w:gridCol w:w="1050"/>
        <w:gridCol w:w="1158"/>
        <w:gridCol w:w="1079"/>
        <w:gridCol w:w="1862"/>
      </w:tblGrid>
      <w:tr w:rsidR="008D75DC" w:rsidRPr="00D554FD" w:rsidTr="00E86F06">
        <w:tc>
          <w:tcPr>
            <w:tcW w:w="23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tabs>
                <w:tab w:val="left" w:pos="567"/>
              </w:tabs>
              <w:spacing w:after="0" w:line="240" w:lineRule="auto"/>
              <w:ind w:firstLine="567"/>
              <w:jc w:val="both"/>
              <w:rPr>
                <w:rFonts w:ascii="Times New Roman" w:eastAsia="Times New Roman" w:hAnsi="Times New Roman" w:cs="Times New Roman"/>
              </w:rPr>
            </w:pPr>
            <w:r w:rsidRPr="00D554FD">
              <w:rPr>
                <w:rFonts w:ascii="Times New Roman" w:eastAsia="Times New Roman" w:hAnsi="Times New Roman" w:cs="Times New Roman"/>
                <w:b/>
                <w:shd w:val="clear" w:color="auto" w:fill="FFFFFF"/>
              </w:rPr>
              <w:t>Наименование</w:t>
            </w:r>
          </w:p>
        </w:tc>
        <w:tc>
          <w:tcPr>
            <w:tcW w:w="2328" w:type="dxa"/>
            <w:gridSpan w:val="2"/>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tabs>
                <w:tab w:val="left" w:pos="567"/>
              </w:tabs>
              <w:spacing w:after="0" w:line="240" w:lineRule="auto"/>
              <w:ind w:firstLine="567"/>
              <w:jc w:val="both"/>
              <w:rPr>
                <w:rFonts w:ascii="Times New Roman" w:eastAsia="Times New Roman" w:hAnsi="Times New Roman" w:cs="Times New Roman"/>
              </w:rPr>
            </w:pPr>
            <w:r w:rsidRPr="00D554FD">
              <w:rPr>
                <w:rFonts w:ascii="Times New Roman" w:eastAsia="Times New Roman" w:hAnsi="Times New Roman" w:cs="Times New Roman"/>
                <w:b/>
                <w:shd w:val="clear" w:color="auto" w:fill="FFFFFF"/>
              </w:rPr>
              <w:t>Бюджетные средства</w:t>
            </w:r>
          </w:p>
        </w:tc>
        <w:tc>
          <w:tcPr>
            <w:tcW w:w="3287" w:type="dxa"/>
            <w:gridSpan w:val="3"/>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tabs>
                <w:tab w:val="left" w:pos="567"/>
              </w:tabs>
              <w:spacing w:after="0" w:line="240" w:lineRule="auto"/>
              <w:ind w:firstLine="567"/>
              <w:jc w:val="both"/>
              <w:rPr>
                <w:rFonts w:ascii="Times New Roman" w:eastAsia="Times New Roman" w:hAnsi="Times New Roman" w:cs="Times New Roman"/>
              </w:rPr>
            </w:pPr>
            <w:r w:rsidRPr="00D554FD">
              <w:rPr>
                <w:rFonts w:ascii="Times New Roman" w:eastAsia="Times New Roman" w:hAnsi="Times New Roman" w:cs="Times New Roman"/>
                <w:b/>
                <w:shd w:val="clear" w:color="auto" w:fill="FFFFFF"/>
              </w:rPr>
              <w:t>Прямые показатели</w:t>
            </w:r>
          </w:p>
        </w:tc>
        <w:tc>
          <w:tcPr>
            <w:tcW w:w="18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tabs>
                <w:tab w:val="left" w:pos="567"/>
              </w:tabs>
              <w:spacing w:after="0" w:line="240" w:lineRule="auto"/>
              <w:ind w:firstLine="567"/>
              <w:jc w:val="both"/>
              <w:rPr>
                <w:rFonts w:ascii="Times New Roman" w:eastAsia="Times New Roman" w:hAnsi="Times New Roman" w:cs="Times New Roman"/>
                <w:b/>
                <w:shd w:val="clear" w:color="auto" w:fill="FFFFFF"/>
              </w:rPr>
            </w:pPr>
            <w:r w:rsidRPr="00D554FD">
              <w:rPr>
                <w:rFonts w:ascii="Times New Roman" w:eastAsia="Times New Roman" w:hAnsi="Times New Roman" w:cs="Times New Roman"/>
                <w:b/>
                <w:shd w:val="clear" w:color="auto" w:fill="FFFFFF"/>
              </w:rPr>
              <w:t>Эффективность, %</w:t>
            </w:r>
          </w:p>
        </w:tc>
      </w:tr>
      <w:tr w:rsidR="008D75DC" w:rsidRPr="00D554FD" w:rsidTr="00E86F06">
        <w:tc>
          <w:tcPr>
            <w:tcW w:w="23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75DC" w:rsidRPr="00D554FD" w:rsidRDefault="008D75DC" w:rsidP="00C52063">
            <w:pPr>
              <w:spacing w:after="0" w:line="240" w:lineRule="auto"/>
              <w:ind w:firstLine="567"/>
              <w:jc w:val="both"/>
              <w:rPr>
                <w:rFonts w:ascii="Times New Roman" w:eastAsia="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b/>
                <w:shd w:val="clear" w:color="auto" w:fill="FFFFFF"/>
              </w:rPr>
            </w:pPr>
            <w:r w:rsidRPr="00D554FD">
              <w:rPr>
                <w:rFonts w:ascii="Times New Roman" w:eastAsia="Times New Roman" w:hAnsi="Times New Roman" w:cs="Times New Roman"/>
                <w:b/>
                <w:shd w:val="clear" w:color="auto" w:fill="FFFFFF"/>
              </w:rPr>
              <w:t>Освоено, тыс. тенге</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b/>
                <w:shd w:val="clear" w:color="auto" w:fill="FFFFFF"/>
              </w:rPr>
            </w:pPr>
            <w:r w:rsidRPr="00D554FD">
              <w:rPr>
                <w:rFonts w:ascii="Times New Roman" w:eastAsia="Times New Roman" w:hAnsi="Times New Roman" w:cs="Times New Roman"/>
                <w:b/>
                <w:shd w:val="clear" w:color="auto" w:fill="FFFFFF"/>
              </w:rPr>
              <w:t>%</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b/>
                <w:shd w:val="clear" w:color="auto" w:fill="FFFFFF"/>
              </w:rPr>
            </w:pPr>
            <w:r w:rsidRPr="00D554FD">
              <w:rPr>
                <w:rFonts w:ascii="Times New Roman" w:eastAsia="Times New Roman" w:hAnsi="Times New Roman" w:cs="Times New Roman"/>
                <w:b/>
                <w:shd w:val="clear" w:color="auto" w:fill="FFFFFF"/>
              </w:rPr>
              <w:t>Всего</w:t>
            </w:r>
          </w:p>
        </w:tc>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b/>
                <w:shd w:val="clear" w:color="auto" w:fill="FFFFFF"/>
              </w:rPr>
            </w:pPr>
            <w:r w:rsidRPr="00D554FD">
              <w:rPr>
                <w:rFonts w:ascii="Times New Roman" w:eastAsia="Times New Roman" w:hAnsi="Times New Roman" w:cs="Times New Roman"/>
                <w:b/>
                <w:shd w:val="clear" w:color="auto" w:fill="FFFFFF"/>
              </w:rPr>
              <w:t>выполнены</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b/>
                <w:shd w:val="clear" w:color="auto" w:fill="FFFFFF"/>
              </w:rPr>
            </w:pPr>
            <w:r w:rsidRPr="00D554FD">
              <w:rPr>
                <w:rFonts w:ascii="Times New Roman" w:eastAsia="Times New Roman" w:hAnsi="Times New Roman" w:cs="Times New Roman"/>
                <w:b/>
                <w:shd w:val="clear" w:color="auto" w:fill="FFFFFF"/>
              </w:rPr>
              <w:t>%</w:t>
            </w:r>
          </w:p>
        </w:tc>
        <w:tc>
          <w:tcPr>
            <w:tcW w:w="18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D75DC" w:rsidRPr="00D554FD" w:rsidRDefault="008D75DC" w:rsidP="00C52063">
            <w:pPr>
              <w:spacing w:after="0" w:line="240" w:lineRule="auto"/>
              <w:ind w:firstLine="567"/>
              <w:jc w:val="both"/>
              <w:rPr>
                <w:rFonts w:ascii="Times New Roman" w:eastAsia="Times New Roman" w:hAnsi="Times New Roman" w:cs="Times New Roman"/>
                <w:b/>
                <w:shd w:val="clear" w:color="auto" w:fill="FFFFFF"/>
              </w:rPr>
            </w:pPr>
          </w:p>
        </w:tc>
      </w:tr>
      <w:tr w:rsidR="008D75DC" w:rsidRPr="00D554FD" w:rsidTr="00E86F06">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 Маслихат</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20850,4</w:t>
            </w:r>
          </w:p>
        </w:tc>
        <w:tc>
          <w:tcPr>
            <w:tcW w:w="91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100,0</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2</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2</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tabs>
                <w:tab w:val="left" w:pos="567"/>
              </w:tabs>
              <w:spacing w:after="0" w:line="240" w:lineRule="auto"/>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c>
          <w:tcPr>
            <w:tcW w:w="1862"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F51E6B">
            <w:pPr>
              <w:tabs>
                <w:tab w:val="left" w:pos="567"/>
              </w:tabs>
              <w:spacing w:after="0" w:line="240" w:lineRule="auto"/>
              <w:ind w:firstLine="567"/>
              <w:jc w:val="center"/>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r>
      <w:tr w:rsidR="008D75DC" w:rsidRPr="00D554FD" w:rsidTr="00E86F06">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rPr>
            </w:pPr>
            <w:r w:rsidRPr="00D554FD">
              <w:rPr>
                <w:rFonts w:ascii="Times New Roman" w:eastAsia="Times New Roman" w:hAnsi="Times New Roman" w:cs="Times New Roman"/>
                <w:shd w:val="clear" w:color="auto" w:fill="FFFFFF"/>
              </w:rPr>
              <w:t>2.Аппарат акима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rPr>
            </w:pPr>
            <w:r w:rsidRPr="00D554FD">
              <w:rPr>
                <w:rFonts w:ascii="Times New Roman" w:eastAsia="Times New Roman" w:hAnsi="Times New Roman" w:cs="Times New Roman"/>
                <w:shd w:val="clear" w:color="auto" w:fill="FFFFFF"/>
              </w:rPr>
              <w:t>124516,8</w:t>
            </w:r>
          </w:p>
        </w:tc>
        <w:tc>
          <w:tcPr>
            <w:tcW w:w="91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89,6</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6</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5</w:t>
            </w: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83,3</w:t>
            </w: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F51E6B">
            <w:pPr>
              <w:widowControl w:val="0"/>
              <w:tabs>
                <w:tab w:val="left" w:pos="0"/>
              </w:tabs>
              <w:spacing w:after="0" w:line="240" w:lineRule="auto"/>
              <w:ind w:firstLine="567"/>
              <w:contextualSpacing/>
              <w:jc w:val="center"/>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93</w:t>
            </w:r>
          </w:p>
        </w:tc>
      </w:tr>
      <w:tr w:rsidR="008D75DC" w:rsidRPr="00D554FD" w:rsidTr="00E86F06">
        <w:trPr>
          <w:trHeight w:val="354"/>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lang w:val="en-US"/>
              </w:rPr>
            </w:pPr>
            <w:r w:rsidRPr="00D554FD">
              <w:rPr>
                <w:rFonts w:ascii="Times New Roman" w:eastAsia="Times New Roman" w:hAnsi="Times New Roman" w:cs="Times New Roman"/>
                <w:shd w:val="clear" w:color="auto" w:fill="FFFFFF"/>
              </w:rPr>
              <w:t>3.Соц.защита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170414,9</w:t>
            </w:r>
          </w:p>
        </w:tc>
        <w:tc>
          <w:tcPr>
            <w:tcW w:w="91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41</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41</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c>
          <w:tcPr>
            <w:tcW w:w="1862"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F51E6B">
            <w:pPr>
              <w:widowControl w:val="0"/>
              <w:tabs>
                <w:tab w:val="left" w:pos="0"/>
              </w:tabs>
              <w:spacing w:after="0" w:line="240" w:lineRule="auto"/>
              <w:ind w:firstLine="567"/>
              <w:contextualSpacing/>
              <w:jc w:val="center"/>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r>
      <w:tr w:rsidR="008D75DC" w:rsidRPr="00D554FD" w:rsidTr="00E86F06">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4.Культура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401663,1</w:t>
            </w:r>
          </w:p>
        </w:tc>
        <w:tc>
          <w:tcPr>
            <w:tcW w:w="91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99,9</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16</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16</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c>
          <w:tcPr>
            <w:tcW w:w="1862"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F51E6B">
            <w:pPr>
              <w:widowControl w:val="0"/>
              <w:tabs>
                <w:tab w:val="left" w:pos="0"/>
              </w:tabs>
              <w:spacing w:after="0" w:line="240" w:lineRule="auto"/>
              <w:ind w:firstLine="567"/>
              <w:contextualSpacing/>
              <w:jc w:val="center"/>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r>
      <w:tr w:rsidR="008D75DC" w:rsidRPr="00D554FD" w:rsidTr="00E86F06">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5.Внутр политика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63786,4</w:t>
            </w:r>
          </w:p>
        </w:tc>
        <w:tc>
          <w:tcPr>
            <w:tcW w:w="91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100,0</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14</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14</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c>
          <w:tcPr>
            <w:tcW w:w="1862"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F51E6B">
            <w:pPr>
              <w:widowControl w:val="0"/>
              <w:tabs>
                <w:tab w:val="left" w:pos="0"/>
              </w:tabs>
              <w:spacing w:after="0" w:line="240" w:lineRule="auto"/>
              <w:ind w:firstLine="567"/>
              <w:contextualSpacing/>
              <w:jc w:val="center"/>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r>
      <w:tr w:rsidR="008D75DC" w:rsidRPr="00D554FD" w:rsidTr="00E86F06">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6.Экономика и финансы</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1342881,5</w:t>
            </w:r>
          </w:p>
        </w:tc>
        <w:tc>
          <w:tcPr>
            <w:tcW w:w="91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100,0</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20</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20</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c>
          <w:tcPr>
            <w:tcW w:w="1862"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F51E6B">
            <w:pPr>
              <w:widowControl w:val="0"/>
              <w:tabs>
                <w:tab w:val="left" w:pos="0"/>
              </w:tabs>
              <w:spacing w:after="0" w:line="240" w:lineRule="auto"/>
              <w:ind w:firstLine="567"/>
              <w:contextualSpacing/>
              <w:jc w:val="center"/>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r>
      <w:tr w:rsidR="008D75DC" w:rsidRPr="00D554FD" w:rsidTr="00E86F06">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7.Сельское хоз-во</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16049,6</w:t>
            </w:r>
          </w:p>
        </w:tc>
        <w:tc>
          <w:tcPr>
            <w:tcW w:w="91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99,9</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3</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3</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c>
          <w:tcPr>
            <w:tcW w:w="1862"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F51E6B">
            <w:pPr>
              <w:widowControl w:val="0"/>
              <w:tabs>
                <w:tab w:val="left" w:pos="0"/>
              </w:tabs>
              <w:spacing w:after="0" w:line="240" w:lineRule="auto"/>
              <w:ind w:firstLine="567"/>
              <w:contextualSpacing/>
              <w:jc w:val="center"/>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r>
      <w:tr w:rsidR="008D75DC" w:rsidRPr="00D554FD" w:rsidTr="00E86F06">
        <w:tc>
          <w:tcPr>
            <w:tcW w:w="2376"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8.Земельные отношения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26151,0</w:t>
            </w:r>
          </w:p>
        </w:tc>
        <w:tc>
          <w:tcPr>
            <w:tcW w:w="910"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ind w:firstLine="34"/>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4</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4</w:t>
            </w: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ind w:firstLine="34"/>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F51E6B">
            <w:pPr>
              <w:widowControl w:val="0"/>
              <w:tabs>
                <w:tab w:val="left" w:pos="0"/>
              </w:tabs>
              <w:spacing w:after="0" w:line="240" w:lineRule="auto"/>
              <w:ind w:firstLine="567"/>
              <w:contextualSpacing/>
              <w:jc w:val="center"/>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r>
      <w:tr w:rsidR="008D75DC" w:rsidRPr="00D554FD" w:rsidTr="00E86F06">
        <w:tc>
          <w:tcPr>
            <w:tcW w:w="2376"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9.Образование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1977502,8</w:t>
            </w:r>
          </w:p>
        </w:tc>
        <w:tc>
          <w:tcPr>
            <w:tcW w:w="910" w:type="dxa"/>
            <w:tcBorders>
              <w:top w:val="single" w:sz="4" w:space="0" w:color="auto"/>
              <w:left w:val="single" w:sz="4" w:space="0" w:color="auto"/>
              <w:bottom w:val="single" w:sz="4" w:space="0" w:color="auto"/>
              <w:right w:val="single" w:sz="4" w:space="0" w:color="auto"/>
            </w:tcBorders>
            <w:shd w:val="clear" w:color="auto" w:fill="auto"/>
          </w:tcPr>
          <w:p w:rsidR="008D75DC" w:rsidRDefault="008D75DC" w:rsidP="00C52063">
            <w:pPr>
              <w:widowControl w:val="0"/>
              <w:tabs>
                <w:tab w:val="left" w:pos="0"/>
              </w:tabs>
              <w:spacing w:after="0" w:line="240" w:lineRule="auto"/>
              <w:ind w:firstLine="34"/>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p w:rsidR="00DC5FB5" w:rsidRPr="00D554FD" w:rsidRDefault="00DC5FB5" w:rsidP="00C52063">
            <w:pPr>
              <w:widowControl w:val="0"/>
              <w:tabs>
                <w:tab w:val="left" w:pos="0"/>
              </w:tabs>
              <w:spacing w:after="0" w:line="240" w:lineRule="auto"/>
              <w:ind w:firstLine="34"/>
              <w:contextualSpacing/>
              <w:jc w:val="both"/>
              <w:rPr>
                <w:rFonts w:ascii="Times New Roman" w:eastAsia="Times New Roman" w:hAnsi="Times New Roman" w:cs="Times New Roman"/>
                <w:shd w:val="clear" w:color="auto" w:fill="FFFFFF"/>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8D75DC"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38</w:t>
            </w:r>
          </w:p>
          <w:p w:rsidR="00DC5FB5" w:rsidRDefault="00DC5FB5"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p>
          <w:p w:rsidR="00DC5FB5" w:rsidRPr="00D554FD" w:rsidRDefault="00DC5FB5"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38</w:t>
            </w: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ind w:firstLine="34"/>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F51E6B">
            <w:pPr>
              <w:widowControl w:val="0"/>
              <w:tabs>
                <w:tab w:val="left" w:pos="0"/>
              </w:tabs>
              <w:spacing w:after="0" w:line="240" w:lineRule="auto"/>
              <w:ind w:firstLine="567"/>
              <w:contextualSpacing/>
              <w:jc w:val="center"/>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r>
      <w:tr w:rsidR="008D75DC" w:rsidRPr="00D554FD" w:rsidTr="00E86F06">
        <w:tc>
          <w:tcPr>
            <w:tcW w:w="2376"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 Спорт и физическая культура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ind w:firstLine="34"/>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54396,1</w:t>
            </w:r>
          </w:p>
        </w:tc>
        <w:tc>
          <w:tcPr>
            <w:tcW w:w="910"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5</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5</w:t>
            </w: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F51E6B">
            <w:pPr>
              <w:widowControl w:val="0"/>
              <w:tabs>
                <w:tab w:val="left" w:pos="0"/>
              </w:tabs>
              <w:spacing w:after="0" w:line="240" w:lineRule="auto"/>
              <w:contextualSpacing/>
              <w:jc w:val="center"/>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r>
      <w:tr w:rsidR="008D75DC" w:rsidRPr="00D554FD" w:rsidTr="00E86F06">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11.Строительство</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ind w:firstLine="34"/>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339555,8</w:t>
            </w:r>
          </w:p>
        </w:tc>
        <w:tc>
          <w:tcPr>
            <w:tcW w:w="91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94,1</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16</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13</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81,3</w:t>
            </w:r>
          </w:p>
        </w:tc>
        <w:tc>
          <w:tcPr>
            <w:tcW w:w="1862"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F51E6B">
            <w:pPr>
              <w:widowControl w:val="0"/>
              <w:tabs>
                <w:tab w:val="left" w:pos="0"/>
              </w:tabs>
              <w:spacing w:after="0" w:line="240" w:lineRule="auto"/>
              <w:contextualSpacing/>
              <w:jc w:val="center"/>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86,3</w:t>
            </w:r>
          </w:p>
        </w:tc>
      </w:tr>
      <w:tr w:rsidR="008D75DC" w:rsidRPr="00D554FD" w:rsidTr="00E86F06">
        <w:tc>
          <w:tcPr>
            <w:tcW w:w="2376"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12. Архитектура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ind w:firstLine="34"/>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19341,1</w:t>
            </w:r>
          </w:p>
        </w:tc>
        <w:tc>
          <w:tcPr>
            <w:tcW w:w="910"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7</w:t>
            </w:r>
          </w:p>
        </w:tc>
        <w:tc>
          <w:tcPr>
            <w:tcW w:w="1158"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7</w:t>
            </w:r>
          </w:p>
        </w:tc>
        <w:tc>
          <w:tcPr>
            <w:tcW w:w="1079"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8D75DC" w:rsidRPr="00D554FD" w:rsidRDefault="008D75DC" w:rsidP="00F51E6B">
            <w:pPr>
              <w:widowControl w:val="0"/>
              <w:tabs>
                <w:tab w:val="left" w:pos="0"/>
              </w:tabs>
              <w:spacing w:after="0" w:line="240" w:lineRule="auto"/>
              <w:contextualSpacing/>
              <w:jc w:val="center"/>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r>
      <w:tr w:rsidR="008D75DC" w:rsidRPr="00D554FD" w:rsidTr="00E86F06">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13.Ветеринария</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ind w:firstLine="34"/>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119844</w:t>
            </w:r>
          </w:p>
        </w:tc>
        <w:tc>
          <w:tcPr>
            <w:tcW w:w="91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99,9</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12</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12</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c>
          <w:tcPr>
            <w:tcW w:w="1862"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F51E6B">
            <w:pPr>
              <w:widowControl w:val="0"/>
              <w:tabs>
                <w:tab w:val="left" w:pos="0"/>
              </w:tabs>
              <w:spacing w:after="0" w:line="240" w:lineRule="auto"/>
              <w:contextualSpacing/>
              <w:jc w:val="center"/>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r>
      <w:tr w:rsidR="008D75DC" w:rsidRPr="00D554FD" w:rsidTr="00E86F06">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14.ЖКХ</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ind w:firstLine="34"/>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215512,3</w:t>
            </w:r>
          </w:p>
        </w:tc>
        <w:tc>
          <w:tcPr>
            <w:tcW w:w="91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8</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8</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c>
          <w:tcPr>
            <w:tcW w:w="1862"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F51E6B">
            <w:pPr>
              <w:widowControl w:val="0"/>
              <w:tabs>
                <w:tab w:val="left" w:pos="0"/>
              </w:tabs>
              <w:spacing w:after="0" w:line="240" w:lineRule="auto"/>
              <w:contextualSpacing/>
              <w:jc w:val="center"/>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r>
      <w:tr w:rsidR="008D75DC" w:rsidRPr="00D554FD" w:rsidTr="00E86F06">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15.Предпринимательство</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ind w:firstLine="34"/>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12454,1</w:t>
            </w:r>
          </w:p>
        </w:tc>
        <w:tc>
          <w:tcPr>
            <w:tcW w:w="91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99,9</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4</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4</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c>
          <w:tcPr>
            <w:tcW w:w="1862"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F51E6B">
            <w:pPr>
              <w:widowControl w:val="0"/>
              <w:tabs>
                <w:tab w:val="left" w:pos="0"/>
              </w:tabs>
              <w:spacing w:after="0" w:line="240" w:lineRule="auto"/>
              <w:contextualSpacing/>
              <w:jc w:val="center"/>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100</w:t>
            </w:r>
          </w:p>
        </w:tc>
      </w:tr>
      <w:tr w:rsidR="008D75DC" w:rsidRPr="00D554FD" w:rsidTr="00E86F06">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 xml:space="preserve">16.Аппараты акимов сельских  округов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ind w:firstLine="34"/>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429554,5</w:t>
            </w:r>
          </w:p>
        </w:tc>
        <w:tc>
          <w:tcPr>
            <w:tcW w:w="91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99,9</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156</w:t>
            </w:r>
          </w:p>
        </w:tc>
        <w:tc>
          <w:tcPr>
            <w:tcW w:w="1158"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155</w:t>
            </w: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C52063">
            <w:pPr>
              <w:widowControl w:val="0"/>
              <w:tabs>
                <w:tab w:val="left" w:pos="0"/>
              </w:tabs>
              <w:spacing w:after="0" w:line="240" w:lineRule="auto"/>
              <w:contextualSpacing/>
              <w:jc w:val="both"/>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99,4</w:t>
            </w:r>
          </w:p>
        </w:tc>
        <w:tc>
          <w:tcPr>
            <w:tcW w:w="1862" w:type="dxa"/>
            <w:tcBorders>
              <w:top w:val="single" w:sz="4" w:space="0" w:color="auto"/>
              <w:left w:val="single" w:sz="4" w:space="0" w:color="auto"/>
              <w:bottom w:val="single" w:sz="4" w:space="0" w:color="auto"/>
              <w:right w:val="single" w:sz="4" w:space="0" w:color="auto"/>
            </w:tcBorders>
            <w:shd w:val="clear" w:color="auto" w:fill="auto"/>
            <w:hideMark/>
          </w:tcPr>
          <w:p w:rsidR="008D75DC" w:rsidRPr="00D554FD" w:rsidRDefault="008D75DC" w:rsidP="00F51E6B">
            <w:pPr>
              <w:widowControl w:val="0"/>
              <w:tabs>
                <w:tab w:val="left" w:pos="0"/>
              </w:tabs>
              <w:spacing w:after="0" w:line="240" w:lineRule="auto"/>
              <w:contextualSpacing/>
              <w:jc w:val="center"/>
              <w:rPr>
                <w:rFonts w:ascii="Times New Roman" w:eastAsia="Times New Roman" w:hAnsi="Times New Roman" w:cs="Times New Roman"/>
                <w:shd w:val="clear" w:color="auto" w:fill="FFFFFF"/>
              </w:rPr>
            </w:pPr>
            <w:r w:rsidRPr="00D554FD">
              <w:rPr>
                <w:rFonts w:ascii="Times New Roman" w:eastAsia="Times New Roman" w:hAnsi="Times New Roman" w:cs="Times New Roman"/>
                <w:shd w:val="clear" w:color="auto" w:fill="FFFFFF"/>
              </w:rPr>
              <w:t>99,5</w:t>
            </w:r>
          </w:p>
        </w:tc>
      </w:tr>
    </w:tbl>
    <w:p w:rsidR="008D75DC" w:rsidRPr="00D554FD" w:rsidRDefault="008D75DC" w:rsidP="00C52063">
      <w:pPr>
        <w:widowControl w:val="0"/>
        <w:tabs>
          <w:tab w:val="left" w:pos="0"/>
        </w:tabs>
        <w:spacing w:after="0" w:line="240" w:lineRule="auto"/>
        <w:ind w:firstLine="567"/>
        <w:contextualSpacing/>
        <w:jc w:val="both"/>
        <w:rPr>
          <w:rFonts w:ascii="Times New Roman" w:eastAsia="Times New Roman" w:hAnsi="Times New Roman" w:cs="Times New Roman"/>
          <w:sz w:val="28"/>
          <w:szCs w:val="28"/>
          <w:shd w:val="clear" w:color="auto" w:fill="FFFFFF"/>
        </w:rPr>
      </w:pPr>
      <w:r w:rsidRPr="00D554FD">
        <w:rPr>
          <w:rFonts w:ascii="Times New Roman" w:eastAsia="Times New Roman" w:hAnsi="Times New Roman" w:cs="Times New Roman"/>
          <w:sz w:val="28"/>
          <w:szCs w:val="28"/>
          <w:shd w:val="clear" w:color="auto" w:fill="FFFFFF"/>
        </w:rPr>
        <w:t xml:space="preserve">В регионе проводится большая работа по достижению намеченных целей по БП, вместе с тем, 100%-го показателя эффективности не удалось добиться из-за низкого процента выполнения показателей прямого результата по 3-м администраторами бюджетных программ (далее - АБП): </w:t>
      </w:r>
    </w:p>
    <w:p w:rsidR="008D75DC" w:rsidRPr="00D554FD" w:rsidRDefault="008D75DC" w:rsidP="00C52063">
      <w:pPr>
        <w:widowControl w:val="0"/>
        <w:tabs>
          <w:tab w:val="left" w:pos="0"/>
        </w:tabs>
        <w:spacing w:after="0" w:line="240" w:lineRule="auto"/>
        <w:ind w:firstLine="567"/>
        <w:contextualSpacing/>
        <w:jc w:val="both"/>
        <w:rPr>
          <w:rFonts w:ascii="Times New Roman" w:eastAsia="Times New Roman" w:hAnsi="Times New Roman" w:cs="Times New Roman"/>
          <w:sz w:val="28"/>
          <w:szCs w:val="28"/>
          <w:shd w:val="clear" w:color="auto" w:fill="FFFFFF"/>
        </w:rPr>
      </w:pPr>
      <w:r w:rsidRPr="00D554FD">
        <w:rPr>
          <w:rFonts w:ascii="Times New Roman" w:eastAsia="Times New Roman" w:hAnsi="Times New Roman" w:cs="Times New Roman"/>
          <w:sz w:val="28"/>
          <w:szCs w:val="28"/>
          <w:shd w:val="clear" w:color="auto" w:fill="FFFFFF"/>
        </w:rPr>
        <w:t>- ГУ "Отдел строительства Улытауского района" – 86,3%;</w:t>
      </w:r>
    </w:p>
    <w:p w:rsidR="008D75DC" w:rsidRPr="00D554FD" w:rsidRDefault="008D75DC" w:rsidP="00C52063">
      <w:pPr>
        <w:widowControl w:val="0"/>
        <w:tabs>
          <w:tab w:val="left" w:pos="0"/>
        </w:tabs>
        <w:spacing w:after="0" w:line="240" w:lineRule="auto"/>
        <w:ind w:firstLine="567"/>
        <w:contextualSpacing/>
        <w:jc w:val="both"/>
        <w:rPr>
          <w:rFonts w:ascii="Times New Roman" w:eastAsia="Times New Roman" w:hAnsi="Times New Roman" w:cs="Times New Roman"/>
          <w:sz w:val="28"/>
          <w:szCs w:val="28"/>
          <w:shd w:val="clear" w:color="auto" w:fill="FFFFFF"/>
        </w:rPr>
      </w:pPr>
      <w:r w:rsidRPr="00D554FD">
        <w:rPr>
          <w:rFonts w:ascii="Times New Roman" w:eastAsia="Times New Roman" w:hAnsi="Times New Roman" w:cs="Times New Roman"/>
          <w:sz w:val="28"/>
          <w:szCs w:val="28"/>
          <w:shd w:val="clear" w:color="auto" w:fill="FFFFFF"/>
        </w:rPr>
        <w:t>- ГУ "Аппарат акима Улытауского района" – 93%;</w:t>
      </w:r>
    </w:p>
    <w:p w:rsidR="008D75DC" w:rsidRPr="00D554FD" w:rsidRDefault="008D75DC" w:rsidP="00C52063">
      <w:pPr>
        <w:widowControl w:val="0"/>
        <w:tabs>
          <w:tab w:val="left" w:pos="0"/>
        </w:tabs>
        <w:spacing w:after="0" w:line="240" w:lineRule="auto"/>
        <w:ind w:firstLine="567"/>
        <w:contextualSpacing/>
        <w:jc w:val="both"/>
        <w:rPr>
          <w:rFonts w:ascii="Times New Roman" w:eastAsia="Times New Roman" w:hAnsi="Times New Roman" w:cs="Times New Roman"/>
          <w:sz w:val="28"/>
          <w:szCs w:val="28"/>
          <w:shd w:val="clear" w:color="auto" w:fill="FFFFFF"/>
        </w:rPr>
      </w:pPr>
      <w:r w:rsidRPr="00D554FD">
        <w:rPr>
          <w:rFonts w:ascii="Times New Roman" w:eastAsia="Times New Roman" w:hAnsi="Times New Roman" w:cs="Times New Roman"/>
          <w:sz w:val="28"/>
          <w:szCs w:val="28"/>
          <w:shd w:val="clear" w:color="auto" w:fill="FFFFFF"/>
        </w:rPr>
        <w:t>- ГУ "Аппарат акима Каракенгирского сельского округа" – 99,5%.</w:t>
      </w:r>
    </w:p>
    <w:p w:rsidR="008D75DC" w:rsidRPr="00D554FD" w:rsidRDefault="008D75DC"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shd w:val="clear" w:color="auto" w:fill="FFFFFF"/>
        </w:rPr>
        <w:tab/>
        <w:t>Ожидаемый 100% -й эффект от реализации БП в целом по региону не достигнут.</w:t>
      </w:r>
    </w:p>
    <w:p w:rsidR="008D75DC" w:rsidRPr="00D554FD" w:rsidRDefault="008D75DC" w:rsidP="00C52063">
      <w:pPr>
        <w:tabs>
          <w:tab w:val="left" w:pos="567"/>
        </w:tabs>
        <w:autoSpaceDE w:val="0"/>
        <w:autoSpaceDN w:val="0"/>
        <w:adjustRightInd w:val="0"/>
        <w:spacing w:after="0" w:line="240" w:lineRule="auto"/>
        <w:ind w:firstLine="567"/>
        <w:jc w:val="both"/>
        <w:rPr>
          <w:rFonts w:ascii="Times New Roman" w:eastAsia="Times New Roman" w:hAnsi="Times New Roman" w:cs="Times New Roman"/>
          <w:i/>
          <w:color w:val="000000"/>
          <w:sz w:val="28"/>
          <w:szCs w:val="28"/>
          <w:u w:val="single"/>
        </w:rPr>
      </w:pPr>
      <w:r w:rsidRPr="00D554FD">
        <w:rPr>
          <w:rFonts w:ascii="Times New Roman" w:eastAsia="Times New Roman" w:hAnsi="Times New Roman" w:cs="Times New Roman"/>
          <w:i/>
          <w:color w:val="000000"/>
          <w:sz w:val="28"/>
          <w:szCs w:val="28"/>
          <w:u w:val="single"/>
        </w:rPr>
        <w:t>специальные показатели:</w:t>
      </w:r>
    </w:p>
    <w:p w:rsidR="008D75DC" w:rsidRPr="00D554FD" w:rsidRDefault="008D75DC" w:rsidP="00C52063">
      <w:pPr>
        <w:tabs>
          <w:tab w:val="left" w:pos="567"/>
        </w:tabs>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D554FD">
        <w:rPr>
          <w:rFonts w:ascii="Times New Roman" w:eastAsia="Times New Roman" w:hAnsi="Times New Roman" w:cs="Times New Roman"/>
          <w:i/>
          <w:sz w:val="28"/>
          <w:szCs w:val="28"/>
        </w:rPr>
        <w:t>- выполнен</w:t>
      </w:r>
      <w:r w:rsidRPr="00D554FD">
        <w:rPr>
          <w:rFonts w:ascii="Times New Roman" w:eastAsia="Times New Roman" w:hAnsi="Times New Roman" w:cs="Times New Roman"/>
          <w:i/>
          <w:sz w:val="28"/>
          <w:szCs w:val="28"/>
          <w:lang w:val="kk-KZ"/>
        </w:rPr>
        <w:t>ие</w:t>
      </w:r>
      <w:r w:rsidRPr="00D554FD">
        <w:rPr>
          <w:rFonts w:ascii="Times New Roman" w:eastAsia="Times New Roman" w:hAnsi="Times New Roman" w:cs="Times New Roman"/>
          <w:i/>
          <w:sz w:val="28"/>
          <w:szCs w:val="28"/>
        </w:rPr>
        <w:t xml:space="preserve"> основных параметр</w:t>
      </w:r>
      <w:r w:rsidRPr="00D554FD">
        <w:rPr>
          <w:rFonts w:ascii="Times New Roman" w:eastAsia="Times New Roman" w:hAnsi="Times New Roman" w:cs="Times New Roman"/>
          <w:i/>
          <w:sz w:val="28"/>
          <w:szCs w:val="28"/>
          <w:lang w:val="kk-KZ"/>
        </w:rPr>
        <w:t>ов</w:t>
      </w:r>
      <w:r w:rsidRPr="00D554FD">
        <w:rPr>
          <w:rFonts w:ascii="Times New Roman" w:eastAsia="Times New Roman" w:hAnsi="Times New Roman" w:cs="Times New Roman"/>
          <w:i/>
          <w:sz w:val="28"/>
          <w:szCs w:val="28"/>
        </w:rPr>
        <w:t xml:space="preserve"> доходов и расходов бюджета:</w:t>
      </w:r>
    </w:p>
    <w:p w:rsidR="008D75DC" w:rsidRPr="00D554FD" w:rsidRDefault="008D75DC" w:rsidP="00C52063">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Доходная часть бюджета района исполнена в сумме 5 123 448,2 тыс. тенге, при скорректированном бюджете 4 928 313,0 тыс. тенге перевыполнение прогноза на 195 135,2 тыс. тенге или </w:t>
      </w:r>
      <w:r w:rsidRPr="00D554FD">
        <w:rPr>
          <w:rFonts w:ascii="Times New Roman" w:eastAsia="Times New Roman" w:hAnsi="Times New Roman" w:cs="Times New Roman"/>
          <w:b/>
          <w:sz w:val="28"/>
          <w:szCs w:val="28"/>
        </w:rPr>
        <w:t>104,0%</w:t>
      </w:r>
      <w:r w:rsidRPr="00D554FD">
        <w:rPr>
          <w:rFonts w:ascii="Times New Roman" w:eastAsia="Times New Roman" w:hAnsi="Times New Roman" w:cs="Times New Roman"/>
          <w:sz w:val="28"/>
          <w:szCs w:val="28"/>
        </w:rPr>
        <w:t xml:space="preserve"> от плана, из них:</w:t>
      </w:r>
    </w:p>
    <w:p w:rsidR="008D75DC" w:rsidRPr="00D554FD" w:rsidRDefault="008D75DC" w:rsidP="00C520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 налоговые поступления предусмотрены по плану 4 869 878 тыс. тенге, исполнено 5 031 736,0 тыс. тенге, перевыполнение прогноза на 161 858,0 тыс. тенге, или </w:t>
      </w:r>
      <w:r w:rsidRPr="00D554FD">
        <w:rPr>
          <w:rFonts w:ascii="Times New Roman" w:eastAsia="Times New Roman" w:hAnsi="Times New Roman" w:cs="Times New Roman"/>
          <w:b/>
          <w:sz w:val="28"/>
          <w:szCs w:val="28"/>
        </w:rPr>
        <w:t>103,3%</w:t>
      </w:r>
      <w:r w:rsidRPr="00D554FD">
        <w:rPr>
          <w:rFonts w:ascii="Times New Roman" w:eastAsia="Times New Roman" w:hAnsi="Times New Roman" w:cs="Times New Roman"/>
          <w:sz w:val="28"/>
          <w:szCs w:val="28"/>
        </w:rPr>
        <w:t>;</w:t>
      </w:r>
    </w:p>
    <w:p w:rsidR="008D75DC" w:rsidRPr="00D554FD" w:rsidRDefault="008D75DC" w:rsidP="00C520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 неналоговые поступления предусмотрены по плану 4 402,0 тыс. тенге, исполнено 14 348,1 тыс. тенге, перевыполнение прогноза на 9 946,1 тыс. тенге, или </w:t>
      </w:r>
      <w:r w:rsidRPr="00D554FD">
        <w:rPr>
          <w:rFonts w:ascii="Times New Roman" w:eastAsia="Times New Roman" w:hAnsi="Times New Roman" w:cs="Times New Roman"/>
          <w:b/>
          <w:sz w:val="28"/>
          <w:szCs w:val="28"/>
        </w:rPr>
        <w:t>325,9%</w:t>
      </w:r>
      <w:r w:rsidRPr="00D554FD">
        <w:rPr>
          <w:rFonts w:ascii="Times New Roman" w:eastAsia="Times New Roman" w:hAnsi="Times New Roman" w:cs="Times New Roman"/>
          <w:sz w:val="28"/>
          <w:szCs w:val="28"/>
        </w:rPr>
        <w:t>;</w:t>
      </w:r>
    </w:p>
    <w:p w:rsidR="008D75DC" w:rsidRPr="00D554FD" w:rsidRDefault="008D75DC" w:rsidP="00C520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 поступления от продажи основного капитала по плану 236,0 тыс. тенге, исполнено 23 567,1 тыс. тенге, перевыполнение прогноза на 23 331,1 тыс. тенге, или </w:t>
      </w:r>
      <w:r w:rsidRPr="00D554FD">
        <w:rPr>
          <w:rFonts w:ascii="Times New Roman" w:eastAsia="Times New Roman" w:hAnsi="Times New Roman" w:cs="Times New Roman"/>
          <w:b/>
          <w:sz w:val="28"/>
          <w:szCs w:val="28"/>
        </w:rPr>
        <w:t>9986,1%</w:t>
      </w:r>
      <w:r w:rsidRPr="00D554FD">
        <w:rPr>
          <w:rFonts w:ascii="Times New Roman" w:eastAsia="Times New Roman" w:hAnsi="Times New Roman" w:cs="Times New Roman"/>
          <w:sz w:val="28"/>
          <w:szCs w:val="28"/>
        </w:rPr>
        <w:t>;</w:t>
      </w:r>
    </w:p>
    <w:p w:rsidR="008D75DC" w:rsidRPr="00D554FD" w:rsidRDefault="00187465" w:rsidP="00C520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75DC" w:rsidRPr="00D554FD">
        <w:rPr>
          <w:rFonts w:ascii="Times New Roman" w:eastAsia="Times New Roman" w:hAnsi="Times New Roman" w:cs="Times New Roman"/>
          <w:sz w:val="28"/>
          <w:szCs w:val="28"/>
        </w:rPr>
        <w:t xml:space="preserve">поступления трансфертов по плану 53 797,0 тыс. тенге, исполнено 53 797,0  тыс. тенге, или </w:t>
      </w:r>
      <w:r w:rsidR="008D75DC" w:rsidRPr="00D554FD">
        <w:rPr>
          <w:rFonts w:ascii="Times New Roman" w:eastAsia="Times New Roman" w:hAnsi="Times New Roman" w:cs="Times New Roman"/>
          <w:b/>
          <w:sz w:val="28"/>
          <w:szCs w:val="28"/>
        </w:rPr>
        <w:t>100%</w:t>
      </w:r>
      <w:r w:rsidR="008D75DC" w:rsidRPr="00D554FD">
        <w:rPr>
          <w:rFonts w:ascii="Times New Roman" w:eastAsia="Times New Roman" w:hAnsi="Times New Roman" w:cs="Times New Roman"/>
          <w:sz w:val="28"/>
          <w:szCs w:val="28"/>
        </w:rPr>
        <w:t>.</w:t>
      </w:r>
    </w:p>
    <w:p w:rsidR="008D75DC" w:rsidRPr="00D554FD" w:rsidRDefault="008D75DC" w:rsidP="00C520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Затраты бюджета при плане 5 184 917,0 тыс. тенге составили 5 148 419,0 тыс. тенге, или </w:t>
      </w:r>
      <w:r w:rsidRPr="00D554FD">
        <w:rPr>
          <w:rFonts w:ascii="Times New Roman" w:eastAsia="Times New Roman" w:hAnsi="Times New Roman" w:cs="Times New Roman"/>
          <w:b/>
          <w:sz w:val="28"/>
          <w:szCs w:val="28"/>
        </w:rPr>
        <w:t>99,3%</w:t>
      </w:r>
      <w:r w:rsidRPr="00D554FD">
        <w:rPr>
          <w:rFonts w:ascii="Times New Roman" w:eastAsia="Times New Roman" w:hAnsi="Times New Roman" w:cs="Times New Roman"/>
          <w:sz w:val="28"/>
          <w:szCs w:val="28"/>
        </w:rPr>
        <w:t>, из них:</w:t>
      </w:r>
    </w:p>
    <w:p w:rsidR="008D75DC" w:rsidRPr="00D554FD" w:rsidRDefault="008D75DC" w:rsidP="00C520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 - по функциональной группе "Государственные услуги общего характера" предусмотрена реализация 15 БП, при плане 531 020,0 тыс. тенге, исполнение составило 516 183,4 тыс. тенге, или </w:t>
      </w:r>
      <w:r w:rsidRPr="00D554FD">
        <w:rPr>
          <w:rFonts w:ascii="Times New Roman" w:eastAsia="Times New Roman" w:hAnsi="Times New Roman" w:cs="Times New Roman"/>
          <w:b/>
          <w:sz w:val="28"/>
          <w:szCs w:val="28"/>
        </w:rPr>
        <w:t>97,2%</w:t>
      </w:r>
      <w:r w:rsidRPr="00D554FD">
        <w:rPr>
          <w:rFonts w:ascii="Times New Roman" w:eastAsia="Times New Roman" w:hAnsi="Times New Roman" w:cs="Times New Roman"/>
          <w:sz w:val="28"/>
          <w:szCs w:val="28"/>
        </w:rPr>
        <w:t xml:space="preserve"> от плана;</w:t>
      </w:r>
    </w:p>
    <w:p w:rsidR="008D75DC" w:rsidRPr="00D554FD" w:rsidRDefault="008D75DC" w:rsidP="00C520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«Оборона»  предусмотрена реализация 2 БП, при плане 18 038,0 тыс. тенге исполнение составило 18 035,5 тыс. тенге или </w:t>
      </w:r>
      <w:r w:rsidRPr="00D554FD">
        <w:rPr>
          <w:rFonts w:ascii="Times New Roman" w:eastAsia="Times New Roman" w:hAnsi="Times New Roman" w:cs="Times New Roman"/>
          <w:b/>
          <w:sz w:val="28"/>
          <w:szCs w:val="28"/>
        </w:rPr>
        <w:t>100%</w:t>
      </w:r>
      <w:r w:rsidRPr="00D554FD">
        <w:rPr>
          <w:rFonts w:ascii="Times New Roman" w:eastAsia="Times New Roman" w:hAnsi="Times New Roman" w:cs="Times New Roman"/>
          <w:sz w:val="28"/>
          <w:szCs w:val="28"/>
        </w:rPr>
        <w:t xml:space="preserve"> от плана;   </w:t>
      </w:r>
    </w:p>
    <w:p w:rsidR="008D75DC" w:rsidRPr="00D554FD" w:rsidRDefault="008D75DC" w:rsidP="00C520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«Общественный порядок, безопасность, правовая, судебная, уголовно-исполнительная деятельность» предусмотрена реализация 1 БП, при плане 210,0 тыс. тенге исполнение составило 210,0 тыс. тенге или </w:t>
      </w:r>
      <w:r w:rsidRPr="00D554FD">
        <w:rPr>
          <w:rFonts w:ascii="Times New Roman" w:eastAsia="Times New Roman" w:hAnsi="Times New Roman" w:cs="Times New Roman"/>
          <w:b/>
          <w:sz w:val="28"/>
          <w:szCs w:val="28"/>
        </w:rPr>
        <w:t>100%</w:t>
      </w:r>
      <w:r w:rsidRPr="00D554FD">
        <w:rPr>
          <w:rFonts w:ascii="Times New Roman" w:eastAsia="Times New Roman" w:hAnsi="Times New Roman" w:cs="Times New Roman"/>
          <w:sz w:val="28"/>
          <w:szCs w:val="28"/>
        </w:rPr>
        <w:t xml:space="preserve"> от плана;   </w:t>
      </w:r>
    </w:p>
    <w:p w:rsidR="008D75DC" w:rsidRPr="00D554FD" w:rsidRDefault="008D75DC" w:rsidP="00C520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«Образование» предусмотрена реализация 9 БП, при плане 2 002 177,0 тыс. тенге исполнение составило 2 002 131,8 тыс. тенге или </w:t>
      </w:r>
      <w:r w:rsidRPr="00D554FD">
        <w:rPr>
          <w:rFonts w:ascii="Times New Roman" w:eastAsia="Times New Roman" w:hAnsi="Times New Roman" w:cs="Times New Roman"/>
          <w:b/>
          <w:sz w:val="28"/>
          <w:szCs w:val="28"/>
        </w:rPr>
        <w:t>100%</w:t>
      </w:r>
      <w:r w:rsidRPr="00D554FD">
        <w:rPr>
          <w:rFonts w:ascii="Times New Roman" w:eastAsia="Times New Roman" w:hAnsi="Times New Roman" w:cs="Times New Roman"/>
          <w:sz w:val="28"/>
          <w:szCs w:val="28"/>
        </w:rPr>
        <w:t xml:space="preserve"> от плана;  </w:t>
      </w:r>
    </w:p>
    <w:p w:rsidR="008D75DC" w:rsidRPr="00D554FD" w:rsidRDefault="008D75DC" w:rsidP="00C520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«Социальная помощь и социальное обеспечение» предусмотрена реализация 15 БП, при плане 170 435,0 тыс. тенге исполнение составило 170 414,9 тыс. тенге или </w:t>
      </w:r>
      <w:r w:rsidRPr="00D554FD">
        <w:rPr>
          <w:rFonts w:ascii="Times New Roman" w:eastAsia="Times New Roman" w:hAnsi="Times New Roman" w:cs="Times New Roman"/>
          <w:b/>
          <w:sz w:val="28"/>
          <w:szCs w:val="28"/>
        </w:rPr>
        <w:t>99,9%</w:t>
      </w:r>
      <w:r w:rsidRPr="00D554FD">
        <w:rPr>
          <w:rFonts w:ascii="Times New Roman" w:eastAsia="Times New Roman" w:hAnsi="Times New Roman" w:cs="Times New Roman"/>
          <w:sz w:val="28"/>
          <w:szCs w:val="28"/>
        </w:rPr>
        <w:t xml:space="preserve"> от плана;  </w:t>
      </w:r>
    </w:p>
    <w:p w:rsidR="008D75DC" w:rsidRPr="00D554FD" w:rsidRDefault="008D75DC" w:rsidP="00C520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«Жилищно-коммунальное хозяйство» предусмотрена реализация 9 БП, при плане 475 953,0 тыс. тенге исполнение составило 463 324,4 тыс. тенге или </w:t>
      </w:r>
      <w:r w:rsidRPr="00D554FD">
        <w:rPr>
          <w:rFonts w:ascii="Times New Roman" w:eastAsia="Times New Roman" w:hAnsi="Times New Roman" w:cs="Times New Roman"/>
          <w:b/>
          <w:sz w:val="28"/>
          <w:szCs w:val="28"/>
        </w:rPr>
        <w:t>97,3%</w:t>
      </w:r>
      <w:r w:rsidRPr="00D554FD">
        <w:rPr>
          <w:rFonts w:ascii="Times New Roman" w:eastAsia="Times New Roman" w:hAnsi="Times New Roman" w:cs="Times New Roman"/>
          <w:sz w:val="28"/>
          <w:szCs w:val="28"/>
        </w:rPr>
        <w:t xml:space="preserve"> от плана;   </w:t>
      </w:r>
    </w:p>
    <w:p w:rsidR="008D75DC" w:rsidRPr="00D554FD" w:rsidRDefault="008D75DC" w:rsidP="00C520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«Культура, спорт, туризм и информационное пространство» предусмотрена реализация 17 БП, при плане 571 622,0 тыс. тенге исполнение составило 571 494,4 тыс. тенге или </w:t>
      </w:r>
      <w:r w:rsidRPr="00D554FD">
        <w:rPr>
          <w:rFonts w:ascii="Times New Roman" w:eastAsia="Times New Roman" w:hAnsi="Times New Roman" w:cs="Times New Roman"/>
          <w:b/>
          <w:sz w:val="28"/>
          <w:szCs w:val="28"/>
        </w:rPr>
        <w:t>100%</w:t>
      </w:r>
      <w:r w:rsidRPr="00D554FD">
        <w:rPr>
          <w:rFonts w:ascii="Times New Roman" w:eastAsia="Times New Roman" w:hAnsi="Times New Roman" w:cs="Times New Roman"/>
          <w:sz w:val="28"/>
          <w:szCs w:val="28"/>
        </w:rPr>
        <w:t xml:space="preserve"> от плана;   </w:t>
      </w:r>
    </w:p>
    <w:p w:rsidR="008D75DC" w:rsidRPr="00D554FD" w:rsidRDefault="008D75DC" w:rsidP="00C520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«Сельское, водное, лесное, рыбное хозяйство, особо охраняемые природные территории, охрана окружающей среды и животного мира, земельные отношения» предусмотрена реализация 13 БП, при плане 173 704,0 тыс. тенге исполнение составило 173 476,2 тыс. тенге или </w:t>
      </w:r>
      <w:r w:rsidRPr="00D554FD">
        <w:rPr>
          <w:rFonts w:ascii="Times New Roman" w:eastAsia="Times New Roman" w:hAnsi="Times New Roman" w:cs="Times New Roman"/>
          <w:b/>
          <w:sz w:val="28"/>
          <w:szCs w:val="28"/>
        </w:rPr>
        <w:t>99,9%</w:t>
      </w:r>
      <w:r w:rsidRPr="00D554FD">
        <w:rPr>
          <w:rFonts w:ascii="Times New Roman" w:eastAsia="Times New Roman" w:hAnsi="Times New Roman" w:cs="Times New Roman"/>
          <w:sz w:val="28"/>
          <w:szCs w:val="28"/>
        </w:rPr>
        <w:t xml:space="preserve"> от плана;   </w:t>
      </w:r>
    </w:p>
    <w:p w:rsidR="008D75DC" w:rsidRPr="00D554FD" w:rsidRDefault="008D75DC" w:rsidP="00C520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«Промышленность, архитектурная, градостроительная и строительная деятельность» предусмотрена реализация 5 БП, при плане 71 221,0 тыс. тенге исполнение составило 62 614 тыс. тенге или </w:t>
      </w:r>
      <w:r w:rsidRPr="00D554FD">
        <w:rPr>
          <w:rFonts w:ascii="Times New Roman" w:eastAsia="Times New Roman" w:hAnsi="Times New Roman" w:cs="Times New Roman"/>
          <w:b/>
          <w:sz w:val="28"/>
          <w:szCs w:val="28"/>
        </w:rPr>
        <w:t>87,9%</w:t>
      </w:r>
      <w:r w:rsidRPr="00D554FD">
        <w:rPr>
          <w:rFonts w:ascii="Times New Roman" w:eastAsia="Times New Roman" w:hAnsi="Times New Roman" w:cs="Times New Roman"/>
          <w:sz w:val="28"/>
          <w:szCs w:val="28"/>
        </w:rPr>
        <w:t xml:space="preserve"> от плана;   </w:t>
      </w:r>
    </w:p>
    <w:p w:rsidR="008D75DC" w:rsidRPr="00D554FD" w:rsidRDefault="008D75DC" w:rsidP="00C520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«Транспорт и коммуникации» предусмотрена реализация 2 БП, при плане 60 933,0 тыс. тенге исполнение составило 60 932,2 тыс. тенге или </w:t>
      </w:r>
      <w:r w:rsidRPr="00D554FD">
        <w:rPr>
          <w:rFonts w:ascii="Times New Roman" w:eastAsia="Times New Roman" w:hAnsi="Times New Roman" w:cs="Times New Roman"/>
          <w:b/>
          <w:sz w:val="28"/>
          <w:szCs w:val="28"/>
        </w:rPr>
        <w:t>100%</w:t>
      </w:r>
      <w:r w:rsidRPr="00D554FD">
        <w:rPr>
          <w:rFonts w:ascii="Times New Roman" w:eastAsia="Times New Roman" w:hAnsi="Times New Roman" w:cs="Times New Roman"/>
          <w:sz w:val="28"/>
          <w:szCs w:val="28"/>
        </w:rPr>
        <w:t xml:space="preserve"> от плана;  </w:t>
      </w:r>
    </w:p>
    <w:p w:rsidR="008D75DC" w:rsidRPr="00D554FD" w:rsidRDefault="008D75DC" w:rsidP="00C520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расходов «Прочие» предусмотрена реализация 2 БП, при плане 6 734,0 тыс. тенге исполнение составило 6 733,2 тыс. тенге или </w:t>
      </w:r>
      <w:r w:rsidRPr="00D554FD">
        <w:rPr>
          <w:rFonts w:ascii="Times New Roman" w:eastAsia="Times New Roman" w:hAnsi="Times New Roman" w:cs="Times New Roman"/>
          <w:b/>
          <w:sz w:val="28"/>
          <w:szCs w:val="28"/>
        </w:rPr>
        <w:t>100%</w:t>
      </w:r>
      <w:r w:rsidRPr="00D554FD">
        <w:rPr>
          <w:rFonts w:ascii="Times New Roman" w:eastAsia="Times New Roman" w:hAnsi="Times New Roman" w:cs="Times New Roman"/>
          <w:sz w:val="28"/>
          <w:szCs w:val="28"/>
        </w:rPr>
        <w:t xml:space="preserve"> от плана;   </w:t>
      </w:r>
    </w:p>
    <w:p w:rsidR="008D75DC" w:rsidRPr="00D554FD" w:rsidRDefault="008D75DC" w:rsidP="00C520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расходов «Обслуживание долга» предусмотрена реализация 1 БП, при плане 19,0 тыс. тенге исполнение составило 18,7 тыс. тенге или </w:t>
      </w:r>
      <w:r w:rsidRPr="00D554FD">
        <w:rPr>
          <w:rFonts w:ascii="Times New Roman" w:eastAsia="Times New Roman" w:hAnsi="Times New Roman" w:cs="Times New Roman"/>
          <w:b/>
          <w:sz w:val="28"/>
          <w:szCs w:val="28"/>
        </w:rPr>
        <w:t>98,4%</w:t>
      </w:r>
      <w:r w:rsidRPr="00D554FD">
        <w:rPr>
          <w:rFonts w:ascii="Times New Roman" w:eastAsia="Times New Roman" w:hAnsi="Times New Roman" w:cs="Times New Roman"/>
          <w:sz w:val="28"/>
          <w:szCs w:val="28"/>
        </w:rPr>
        <w:t xml:space="preserve"> от плана;  </w:t>
      </w:r>
    </w:p>
    <w:p w:rsidR="008D75DC" w:rsidRPr="00D554FD" w:rsidRDefault="008D75DC" w:rsidP="00C52063">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 по функциональной группе 15 «ТРАНСФЕРТЫ» - предусмотрена реализация 5 БП, при плане 1 102 851,0 тыс. тенге, исполнено 1 102 850,3 тыс. тенге  или </w:t>
      </w:r>
      <w:r w:rsidRPr="00D554FD">
        <w:rPr>
          <w:rFonts w:ascii="Times New Roman" w:eastAsia="Times New Roman" w:hAnsi="Times New Roman" w:cs="Times New Roman"/>
          <w:b/>
          <w:sz w:val="28"/>
          <w:szCs w:val="28"/>
        </w:rPr>
        <w:t>100%</w:t>
      </w:r>
      <w:r w:rsidRPr="00D554FD">
        <w:rPr>
          <w:rFonts w:ascii="Times New Roman" w:eastAsia="Times New Roman" w:hAnsi="Times New Roman" w:cs="Times New Roman"/>
          <w:sz w:val="28"/>
          <w:szCs w:val="28"/>
        </w:rPr>
        <w:t xml:space="preserve"> от плана.</w:t>
      </w:r>
    </w:p>
    <w:p w:rsidR="008D75DC" w:rsidRPr="00D554FD" w:rsidRDefault="008D75DC" w:rsidP="00C52063">
      <w:pPr>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D554FD">
        <w:rPr>
          <w:rFonts w:ascii="Times New Roman" w:eastAsia="Times New Roman" w:hAnsi="Times New Roman" w:cs="Times New Roman"/>
          <w:sz w:val="28"/>
          <w:szCs w:val="28"/>
        </w:rPr>
        <w:t xml:space="preserve">Таким образом, основные параметры доходов бюджета выполнены за счет налоговых поступлений, перевыполнение прогноза на 195 135,2 тыс. тенге, или </w:t>
      </w:r>
      <w:r w:rsidRPr="00D554FD">
        <w:rPr>
          <w:rFonts w:ascii="Times New Roman" w:eastAsia="Times New Roman" w:hAnsi="Times New Roman" w:cs="Times New Roman"/>
          <w:b/>
          <w:sz w:val="28"/>
          <w:szCs w:val="28"/>
        </w:rPr>
        <w:t>104,0%</w:t>
      </w:r>
      <w:r w:rsidRPr="00D554FD">
        <w:rPr>
          <w:rFonts w:ascii="Times New Roman" w:eastAsia="Times New Roman" w:hAnsi="Times New Roman" w:cs="Times New Roman"/>
          <w:sz w:val="28"/>
          <w:szCs w:val="28"/>
        </w:rPr>
        <w:t xml:space="preserve"> от плана. Основные параметры затрат бюджета выполнены, исполнение расходов составило </w:t>
      </w:r>
      <w:r w:rsidRPr="00D554FD">
        <w:rPr>
          <w:rFonts w:ascii="Times New Roman" w:eastAsia="Times New Roman" w:hAnsi="Times New Roman" w:cs="Times New Roman"/>
          <w:bCs/>
          <w:sz w:val="28"/>
          <w:szCs w:val="28"/>
        </w:rPr>
        <w:t xml:space="preserve">5 148 419,0 тыс. тенге, или </w:t>
      </w:r>
      <w:r w:rsidRPr="00D554FD">
        <w:rPr>
          <w:rFonts w:ascii="Times New Roman" w:eastAsia="Times New Roman" w:hAnsi="Times New Roman" w:cs="Times New Roman"/>
          <w:b/>
          <w:bCs/>
          <w:sz w:val="28"/>
          <w:szCs w:val="28"/>
        </w:rPr>
        <w:t>99,3%.</w:t>
      </w:r>
    </w:p>
    <w:p w:rsidR="008D75DC" w:rsidRPr="00D554FD" w:rsidRDefault="008D75DC" w:rsidP="00C52063">
      <w:pPr>
        <w:tabs>
          <w:tab w:val="left" w:pos="567"/>
        </w:tabs>
        <w:autoSpaceDE w:val="0"/>
        <w:autoSpaceDN w:val="0"/>
        <w:adjustRightInd w:val="0"/>
        <w:spacing w:after="0" w:line="240" w:lineRule="auto"/>
        <w:ind w:firstLine="567"/>
        <w:jc w:val="both"/>
        <w:rPr>
          <w:rFonts w:ascii="Times New Roman" w:eastAsia="Times New Roman" w:hAnsi="Times New Roman" w:cs="Times New Roman"/>
          <w:i/>
          <w:color w:val="000000"/>
          <w:sz w:val="28"/>
          <w:szCs w:val="28"/>
        </w:rPr>
      </w:pPr>
      <w:r w:rsidRPr="00D554FD">
        <w:rPr>
          <w:rFonts w:ascii="Times New Roman" w:eastAsia="Times New Roman" w:hAnsi="Times New Roman" w:cs="Times New Roman"/>
          <w:i/>
          <w:color w:val="000000"/>
          <w:sz w:val="28"/>
          <w:szCs w:val="28"/>
        </w:rPr>
        <w:t>- освоение выделенных средств за 2017 год:</w:t>
      </w:r>
    </w:p>
    <w:p w:rsidR="008D75DC" w:rsidRPr="00D554FD" w:rsidRDefault="008D75DC" w:rsidP="00C52063">
      <w:pPr>
        <w:autoSpaceDE w:val="0"/>
        <w:autoSpaceDN w:val="0"/>
        <w:adjustRightInd w:val="0"/>
        <w:spacing w:after="0" w:line="240" w:lineRule="auto"/>
        <w:ind w:firstLine="567"/>
        <w:jc w:val="both"/>
        <w:rPr>
          <w:rFonts w:ascii="Times New Roman" w:eastAsia="Times New Roman" w:hAnsi="Times New Roman" w:cs="Times New Roman"/>
          <w:bCs/>
          <w:sz w:val="28"/>
          <w:szCs w:val="28"/>
          <w:highlight w:val="yellow"/>
        </w:rPr>
      </w:pPr>
      <w:r w:rsidRPr="00D554FD">
        <w:rPr>
          <w:rFonts w:ascii="Times New Roman" w:eastAsia="Times New Roman" w:hAnsi="Times New Roman" w:cs="Times New Roman"/>
          <w:bCs/>
          <w:sz w:val="28"/>
          <w:szCs w:val="28"/>
        </w:rPr>
        <w:t xml:space="preserve">По итогам 2017 года исполнение бюджета Улытауского района при скорректированном плане 5 184 917,0 тыс. тенге составило 5 148 419,0 тыс. тенге, или </w:t>
      </w:r>
      <w:r w:rsidRPr="00D554FD">
        <w:rPr>
          <w:rFonts w:ascii="Times New Roman" w:eastAsia="Times New Roman" w:hAnsi="Times New Roman" w:cs="Times New Roman"/>
          <w:b/>
          <w:bCs/>
          <w:sz w:val="28"/>
          <w:szCs w:val="28"/>
        </w:rPr>
        <w:t>99,3%.</w:t>
      </w:r>
      <w:r w:rsidRPr="00D554FD">
        <w:rPr>
          <w:rFonts w:ascii="Times New Roman" w:eastAsia="Times New Roman" w:hAnsi="Times New Roman" w:cs="Times New Roman"/>
          <w:bCs/>
          <w:sz w:val="28"/>
          <w:szCs w:val="28"/>
          <w:highlight w:val="yellow"/>
        </w:rPr>
        <w:t xml:space="preserve"> </w:t>
      </w:r>
    </w:p>
    <w:p w:rsidR="008D75DC" w:rsidRPr="00D554FD" w:rsidRDefault="008D75DC" w:rsidP="00C52063">
      <w:pPr>
        <w:autoSpaceDE w:val="0"/>
        <w:autoSpaceDN w:val="0"/>
        <w:adjustRightInd w:val="0"/>
        <w:spacing w:after="0" w:line="240" w:lineRule="auto"/>
        <w:ind w:firstLine="567"/>
        <w:jc w:val="both"/>
        <w:rPr>
          <w:rFonts w:ascii="Times New Roman" w:eastAsia="Times New Roman" w:hAnsi="Times New Roman" w:cs="Times New Roman"/>
          <w:bCs/>
          <w:sz w:val="28"/>
          <w:szCs w:val="28"/>
        </w:rPr>
      </w:pPr>
      <w:r w:rsidRPr="00D554FD">
        <w:rPr>
          <w:rFonts w:ascii="Times New Roman" w:eastAsia="Times New Roman" w:hAnsi="Times New Roman" w:cs="Times New Roman"/>
          <w:b/>
          <w:bCs/>
          <w:sz w:val="28"/>
          <w:szCs w:val="28"/>
        </w:rPr>
        <w:t>Не освоено</w:t>
      </w:r>
      <w:r w:rsidRPr="00D554FD">
        <w:rPr>
          <w:rFonts w:ascii="Times New Roman" w:eastAsia="Times New Roman" w:hAnsi="Times New Roman" w:cs="Times New Roman"/>
          <w:bCs/>
          <w:sz w:val="28"/>
          <w:szCs w:val="28"/>
        </w:rPr>
        <w:t xml:space="preserve"> за отчетный год бюджетных средств на сумму </w:t>
      </w:r>
      <w:r w:rsidRPr="00D554FD">
        <w:rPr>
          <w:rFonts w:ascii="Times New Roman" w:eastAsia="Times New Roman" w:hAnsi="Times New Roman" w:cs="Times New Roman"/>
          <w:sz w:val="28"/>
          <w:szCs w:val="28"/>
        </w:rPr>
        <w:t>36 498,2 тыс. тенге (РБ – 0,2 тыс. тенге, МБ – 36498,0  или 100%)</w:t>
      </w:r>
      <w:r w:rsidRPr="00D554FD">
        <w:rPr>
          <w:rFonts w:ascii="Times New Roman" w:eastAsia="Times New Roman" w:hAnsi="Times New Roman" w:cs="Times New Roman"/>
          <w:bCs/>
          <w:sz w:val="28"/>
          <w:szCs w:val="28"/>
        </w:rPr>
        <w:t>, или 0,7%. Из них 35 990,0 тыс. тенге (</w:t>
      </w:r>
      <w:r w:rsidRPr="00D554FD">
        <w:rPr>
          <w:rFonts w:ascii="Times New Roman" w:eastAsia="Times New Roman" w:hAnsi="Times New Roman" w:cs="Times New Roman"/>
          <w:b/>
          <w:bCs/>
          <w:sz w:val="28"/>
          <w:szCs w:val="28"/>
        </w:rPr>
        <w:t>98,6%)</w:t>
      </w:r>
      <w:r w:rsidRPr="00D554FD">
        <w:rPr>
          <w:rFonts w:ascii="Times New Roman" w:eastAsia="Times New Roman" w:hAnsi="Times New Roman" w:cs="Times New Roman"/>
          <w:bCs/>
          <w:sz w:val="28"/>
          <w:szCs w:val="28"/>
        </w:rPr>
        <w:t xml:space="preserve"> субъективные причины не освоения, объективные причины – 508,2 тыс. тенге (1,4%). </w:t>
      </w:r>
    </w:p>
    <w:p w:rsidR="008D75DC" w:rsidRPr="00D554FD" w:rsidRDefault="008D75DC" w:rsidP="00C52063">
      <w:pPr>
        <w:tabs>
          <w:tab w:val="left" w:pos="567"/>
        </w:tabs>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Основные суммы приходятся на следующих АБП:</w:t>
      </w:r>
      <w:r w:rsidRPr="00D554FD">
        <w:rPr>
          <w:rFonts w:ascii="Times New Roman" w:eastAsia="Times New Roman" w:hAnsi="Times New Roman" w:cs="Times New Roman"/>
          <w:sz w:val="28"/>
          <w:szCs w:val="28"/>
          <w:u w:val="single"/>
        </w:rPr>
        <w:t xml:space="preserve"> </w:t>
      </w:r>
    </w:p>
    <w:p w:rsidR="008D75DC" w:rsidRPr="00D554FD" w:rsidDel="00C51872" w:rsidRDefault="008D75DC" w:rsidP="00C52063">
      <w:pPr>
        <w:tabs>
          <w:tab w:val="left" w:pos="567"/>
        </w:tabs>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1. Отдел строительства – 21 396,1 тыс. тенге;</w:t>
      </w:r>
    </w:p>
    <w:p w:rsidR="008D75DC" w:rsidRPr="00D554FD" w:rsidRDefault="008D75DC" w:rsidP="00C52063">
      <w:pPr>
        <w:tabs>
          <w:tab w:val="left" w:pos="567"/>
        </w:tabs>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2. Аппарат акима Улытауского района – 14 427,1 тыс. тенге;</w:t>
      </w:r>
    </w:p>
    <w:p w:rsidR="008D75DC" w:rsidRPr="00D554FD" w:rsidRDefault="008D75DC" w:rsidP="00C52063">
      <w:pPr>
        <w:tabs>
          <w:tab w:val="left" w:pos="567"/>
        </w:tabs>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3. Аппарат акима Каракенгирского сельского окргуа - 200 тыс. тенге;</w:t>
      </w:r>
    </w:p>
    <w:p w:rsidR="008D75DC" w:rsidRPr="00D554FD" w:rsidRDefault="008D75DC" w:rsidP="00C52063">
      <w:pPr>
        <w:tabs>
          <w:tab w:val="left" w:pos="567"/>
        </w:tabs>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4. Оставшиеся 475,0 тыс. тенге остатки за счет округления по всем администраторам бюджетных программ.</w:t>
      </w:r>
    </w:p>
    <w:p w:rsidR="008D75DC" w:rsidRPr="00D554FD" w:rsidRDefault="008D75DC"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Таким образом, основными причинами не освоения бюджетных средств явились: </w:t>
      </w:r>
      <w:r w:rsidRPr="00D554FD">
        <w:rPr>
          <w:rFonts w:ascii="Times New Roman" w:eastAsia="Times New Roman" w:hAnsi="Times New Roman" w:cs="Times New Roman"/>
          <w:i/>
          <w:sz w:val="28"/>
          <w:szCs w:val="28"/>
        </w:rPr>
        <w:t xml:space="preserve">субъективные причины, </w:t>
      </w:r>
      <w:r w:rsidRPr="00D554FD">
        <w:rPr>
          <w:rFonts w:ascii="Times New Roman" w:eastAsia="Times New Roman" w:hAnsi="Times New Roman" w:cs="Times New Roman"/>
          <w:sz w:val="28"/>
          <w:szCs w:val="28"/>
        </w:rPr>
        <w:t xml:space="preserve">которые занимают основную долю не освоения 98,6%. </w:t>
      </w:r>
    </w:p>
    <w:p w:rsidR="008D75DC" w:rsidRPr="00D554FD" w:rsidRDefault="008D75DC"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Однако, не освоение бюджетных средств отдельными АБП привело к не достижению прямых и конечных результатов, что свидетельствует о </w:t>
      </w:r>
      <w:r w:rsidRPr="00D554FD">
        <w:rPr>
          <w:rFonts w:ascii="Times New Roman" w:eastAsia="Times New Roman" w:hAnsi="Times New Roman" w:cs="Times New Roman"/>
          <w:sz w:val="28"/>
          <w:szCs w:val="28"/>
          <w:u w:val="single"/>
        </w:rPr>
        <w:t>ненадлежащем</w:t>
      </w:r>
      <w:r w:rsidRPr="00D554FD">
        <w:rPr>
          <w:rFonts w:ascii="Times New Roman" w:eastAsia="Times New Roman" w:hAnsi="Times New Roman" w:cs="Times New Roman"/>
          <w:sz w:val="28"/>
          <w:szCs w:val="28"/>
        </w:rPr>
        <w:t xml:space="preserve"> выполнении ими требований Бюджетного Кодекса Республики Казахстан в процессе использования бюджетных средств. </w:t>
      </w:r>
    </w:p>
    <w:p w:rsidR="008D75DC" w:rsidRPr="00D554FD" w:rsidRDefault="008D75DC"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Объем бюджетных средств неэффективно освоенных АБП составил </w:t>
      </w:r>
      <w:r w:rsidRPr="00D554FD">
        <w:rPr>
          <w:rFonts w:ascii="Times New Roman" w:eastAsia="Times New Roman" w:hAnsi="Times New Roman" w:cs="Times New Roman"/>
          <w:bCs/>
          <w:sz w:val="28"/>
          <w:szCs w:val="28"/>
        </w:rPr>
        <w:t xml:space="preserve">35 990,0 </w:t>
      </w:r>
      <w:r w:rsidRPr="00D554FD">
        <w:rPr>
          <w:rFonts w:ascii="Times New Roman" w:eastAsia="Times New Roman" w:hAnsi="Times New Roman" w:cs="Times New Roman"/>
          <w:sz w:val="28"/>
          <w:szCs w:val="28"/>
        </w:rPr>
        <w:t xml:space="preserve"> тыс. тенге (98,6%) (субъективные причины не освоения).</w:t>
      </w:r>
    </w:p>
    <w:p w:rsidR="008D75DC" w:rsidRPr="00D554FD" w:rsidRDefault="008D75DC"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Как следствие, Учреждением не в полном объеме реализована компетенция уполномоченного органа по исполнению бюджета, в части выявления причин неисполнения планов финансирования, проведению анализа ожидаемого исполнения бюджета на предстоящий месяц и определения ожидаемого остатка денег на контрольном счете наличности соответствующего бюджета на конец прогнозируемого периода.</w:t>
      </w:r>
    </w:p>
    <w:p w:rsidR="008D75DC" w:rsidRPr="00D554FD" w:rsidRDefault="008D75DC" w:rsidP="00C52063">
      <w:pPr>
        <w:keepNext/>
        <w:keepLines/>
        <w:tabs>
          <w:tab w:val="left" w:pos="567"/>
        </w:tabs>
        <w:spacing w:after="0" w:line="240" w:lineRule="auto"/>
        <w:ind w:firstLine="567"/>
        <w:jc w:val="both"/>
        <w:outlineLvl w:val="0"/>
        <w:rPr>
          <w:rFonts w:ascii="Times New Roman" w:eastAsia="Calibri" w:hAnsi="Times New Roman" w:cs="Times New Roman"/>
          <w:b/>
          <w:bCs/>
          <w:sz w:val="28"/>
          <w:szCs w:val="28"/>
        </w:rPr>
      </w:pPr>
      <w:r w:rsidRPr="00D554FD">
        <w:rPr>
          <w:rFonts w:ascii="Times New Roman" w:eastAsia="Calibri" w:hAnsi="Times New Roman" w:cs="Times New Roman"/>
          <w:b/>
          <w:bCs/>
          <w:sz w:val="28"/>
          <w:szCs w:val="28"/>
        </w:rPr>
        <w:t>Реализация программных документов</w:t>
      </w:r>
      <w:r w:rsidRPr="00D554FD">
        <w:rPr>
          <w:rFonts w:ascii="Times New Roman" w:eastAsia="Calibri" w:hAnsi="Times New Roman" w:cs="Times New Roman"/>
          <w:b/>
          <w:bCs/>
          <w:i/>
          <w:color w:val="365F91"/>
          <w:sz w:val="28"/>
          <w:szCs w:val="28"/>
        </w:rPr>
        <w:t>:</w:t>
      </w:r>
    </w:p>
    <w:p w:rsidR="008D75DC" w:rsidRPr="00D554FD" w:rsidRDefault="008D75DC" w:rsidP="00C52063">
      <w:pPr>
        <w:tabs>
          <w:tab w:val="left" w:pos="567"/>
        </w:tabs>
        <w:spacing w:after="0" w:line="240" w:lineRule="auto"/>
        <w:ind w:firstLine="567"/>
        <w:contextualSpacing/>
        <w:jc w:val="both"/>
        <w:rPr>
          <w:rFonts w:ascii="Times New Roman" w:eastAsia="Times New Roman" w:hAnsi="Times New Roman" w:cs="Times New Roman"/>
          <w:i/>
          <w:sz w:val="28"/>
          <w:szCs w:val="28"/>
          <w:u w:val="single"/>
        </w:rPr>
      </w:pPr>
      <w:r w:rsidRPr="00D554FD">
        <w:rPr>
          <w:rFonts w:ascii="Times New Roman" w:eastAsia="Times New Roman" w:hAnsi="Times New Roman" w:cs="Times New Roman"/>
          <w:i/>
          <w:sz w:val="28"/>
          <w:szCs w:val="28"/>
          <w:u w:val="single"/>
        </w:rPr>
        <w:t>базовый показатель: результативность</w:t>
      </w:r>
    </w:p>
    <w:p w:rsidR="008D75DC" w:rsidRPr="00D554FD" w:rsidRDefault="008D75DC" w:rsidP="00C52063">
      <w:pPr>
        <w:tabs>
          <w:tab w:val="left" w:pos="567"/>
        </w:tabs>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соотношение достигнутых результатов целевых индикаторов ПРТ к запланированным.</w:t>
      </w:r>
    </w:p>
    <w:p w:rsidR="008D75DC" w:rsidRPr="00D554FD" w:rsidRDefault="008D75DC" w:rsidP="00C52063">
      <w:pPr>
        <w:tabs>
          <w:tab w:val="left" w:pos="567"/>
        </w:tabs>
        <w:autoSpaceDE w:val="0"/>
        <w:autoSpaceDN w:val="0"/>
        <w:adjustRightInd w:val="0"/>
        <w:spacing w:after="0" w:line="240" w:lineRule="auto"/>
        <w:ind w:firstLine="567"/>
        <w:jc w:val="both"/>
        <w:rPr>
          <w:rFonts w:ascii="Times New Roman" w:eastAsia="Times New Roman" w:hAnsi="Times New Roman" w:cs="Times New Roman"/>
        </w:rPr>
      </w:pPr>
      <w:r w:rsidRPr="00D554FD">
        <w:rPr>
          <w:rFonts w:ascii="Times New Roman" w:eastAsia="Times New Roman" w:hAnsi="Times New Roman" w:cs="Times New Roman"/>
          <w:i/>
        </w:rPr>
        <w:t>(Расчет исчислен согласно формуле: x = z / n / * 100, где: x – оценка критерия; z – кол-во достигнутых результатов целевых индикаторов ПРТ; n - общее кол-во запланированных результатов целевых индикаторов ПРТ )</w:t>
      </w:r>
      <w:r w:rsidRPr="00D554FD">
        <w:rPr>
          <w:rFonts w:ascii="Times New Roman" w:eastAsia="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18"/>
        <w:gridCol w:w="1842"/>
        <w:gridCol w:w="3125"/>
      </w:tblGrid>
      <w:tr w:rsidR="008D75DC" w:rsidRPr="00D554FD" w:rsidTr="00E86F06">
        <w:tc>
          <w:tcPr>
            <w:tcW w:w="3085"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b/>
              </w:rPr>
            </w:pPr>
            <w:r w:rsidRPr="00D554FD">
              <w:rPr>
                <w:rFonts w:ascii="Times New Roman" w:eastAsia="Times New Roman" w:hAnsi="Times New Roman" w:cs="Times New Roman"/>
                <w:b/>
              </w:rPr>
              <w:t>Наименование</w:t>
            </w:r>
          </w:p>
        </w:tc>
        <w:tc>
          <w:tcPr>
            <w:tcW w:w="1418"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b/>
              </w:rPr>
            </w:pPr>
            <w:r w:rsidRPr="00D554FD">
              <w:rPr>
                <w:rFonts w:ascii="Times New Roman" w:eastAsia="Times New Roman" w:hAnsi="Times New Roman" w:cs="Times New Roman"/>
                <w:b/>
              </w:rPr>
              <w:t>План</w:t>
            </w:r>
          </w:p>
        </w:tc>
        <w:tc>
          <w:tcPr>
            <w:tcW w:w="1842"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b/>
              </w:rPr>
            </w:pPr>
            <w:r w:rsidRPr="00D554FD">
              <w:rPr>
                <w:rFonts w:ascii="Times New Roman" w:eastAsia="Times New Roman" w:hAnsi="Times New Roman" w:cs="Times New Roman"/>
                <w:b/>
              </w:rPr>
              <w:t>Факт</w:t>
            </w:r>
          </w:p>
        </w:tc>
        <w:tc>
          <w:tcPr>
            <w:tcW w:w="3125"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b/>
              </w:rPr>
            </w:pPr>
            <w:r w:rsidRPr="00D554FD">
              <w:rPr>
                <w:rFonts w:ascii="Times New Roman" w:eastAsia="Times New Roman" w:hAnsi="Times New Roman" w:cs="Times New Roman"/>
                <w:b/>
              </w:rPr>
              <w:t>результативность</w:t>
            </w:r>
          </w:p>
        </w:tc>
      </w:tr>
      <w:tr w:rsidR="008D75DC" w:rsidRPr="00D554FD" w:rsidTr="00E86F06">
        <w:tc>
          <w:tcPr>
            <w:tcW w:w="3085"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rPr>
            </w:pPr>
            <w:r w:rsidRPr="00D554FD">
              <w:rPr>
                <w:rFonts w:ascii="Times New Roman" w:eastAsia="Times New Roman" w:hAnsi="Times New Roman" w:cs="Times New Roman"/>
              </w:rPr>
              <w:t>Целевые индикаторы</w:t>
            </w:r>
          </w:p>
        </w:tc>
        <w:tc>
          <w:tcPr>
            <w:tcW w:w="1418"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lang w:val="en-US"/>
              </w:rPr>
            </w:pPr>
            <w:r w:rsidRPr="00D554FD">
              <w:rPr>
                <w:rFonts w:ascii="Times New Roman" w:eastAsia="Times New Roman" w:hAnsi="Times New Roman" w:cs="Times New Roman"/>
              </w:rPr>
              <w:t>11</w:t>
            </w:r>
            <w:r w:rsidRPr="00D554FD">
              <w:rPr>
                <w:rFonts w:ascii="Times New Roman" w:eastAsia="Times New Roman" w:hAnsi="Times New Roman" w:cs="Times New Roman"/>
                <w:lang w:val="en-US"/>
              </w:rPr>
              <w:t>5</w:t>
            </w:r>
          </w:p>
        </w:tc>
        <w:tc>
          <w:tcPr>
            <w:tcW w:w="1842"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rPr>
            </w:pPr>
            <w:r w:rsidRPr="00D554FD">
              <w:rPr>
                <w:rFonts w:ascii="Times New Roman" w:eastAsia="Times New Roman" w:hAnsi="Times New Roman" w:cs="Times New Roman"/>
              </w:rPr>
              <w:t>85</w:t>
            </w:r>
          </w:p>
        </w:tc>
        <w:tc>
          <w:tcPr>
            <w:tcW w:w="3125"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rPr>
            </w:pPr>
            <w:r w:rsidRPr="00D554FD">
              <w:rPr>
                <w:rFonts w:ascii="Times New Roman" w:eastAsia="Times New Roman" w:hAnsi="Times New Roman" w:cs="Times New Roman"/>
              </w:rPr>
              <w:t>73,9</w:t>
            </w:r>
          </w:p>
        </w:tc>
      </w:tr>
    </w:tbl>
    <w:p w:rsidR="008D75DC" w:rsidRPr="00D554FD" w:rsidRDefault="008D75DC"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Показатель результативности </w:t>
      </w:r>
      <w:r w:rsidRPr="00D554FD">
        <w:rPr>
          <w:rFonts w:ascii="Times New Roman" w:eastAsia="Times New Roman" w:hAnsi="Times New Roman" w:cs="Times New Roman"/>
          <w:i/>
          <w:sz w:val="28"/>
          <w:szCs w:val="28"/>
        </w:rPr>
        <w:t>по целевым индикаторам</w:t>
      </w:r>
      <w:r w:rsidRPr="00D554FD">
        <w:rPr>
          <w:rFonts w:ascii="Times New Roman" w:eastAsia="Times New Roman" w:hAnsi="Times New Roman" w:cs="Times New Roman"/>
          <w:sz w:val="28"/>
          <w:szCs w:val="28"/>
        </w:rPr>
        <w:t xml:space="preserve"> составил </w:t>
      </w:r>
      <w:r w:rsidRPr="00D554FD">
        <w:rPr>
          <w:rFonts w:ascii="Times New Roman" w:eastAsia="Times New Roman" w:hAnsi="Times New Roman" w:cs="Times New Roman"/>
          <w:b/>
          <w:sz w:val="28"/>
          <w:szCs w:val="28"/>
        </w:rPr>
        <w:t>73,9%</w:t>
      </w:r>
      <w:r w:rsidRPr="00D554FD">
        <w:rPr>
          <w:rFonts w:ascii="Times New Roman" w:eastAsia="Times New Roman" w:hAnsi="Times New Roman" w:cs="Times New Roman"/>
          <w:sz w:val="28"/>
          <w:szCs w:val="28"/>
        </w:rPr>
        <w:t xml:space="preserve"> - низкая результативность в связи с не достижением показателей по 5-м направлениям: </w:t>
      </w:r>
    </w:p>
    <w:p w:rsidR="008D75DC" w:rsidRPr="00D554FD" w:rsidRDefault="008D75DC"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 Экономика - из запланированных 26 не достигнуто 11 целевых индикаторов или 42,3% от запланированных; </w:t>
      </w:r>
    </w:p>
    <w:p w:rsidR="008D75DC" w:rsidRPr="00D554FD" w:rsidRDefault="008D75DC"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 Социальная сфера - из запланированных 49 не достигнуто 6  целевых индикаторов или 12,2% от запланированных; </w:t>
      </w:r>
    </w:p>
    <w:p w:rsidR="008D75DC" w:rsidRPr="00D554FD" w:rsidRDefault="008D75DC"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Общественная безопасность и правопорядок - из запланированных 11 не достигнуто 5 целевых индикатора или 45,4% от запланированных;</w:t>
      </w:r>
    </w:p>
    <w:p w:rsidR="008D75DC" w:rsidRPr="00D554FD" w:rsidRDefault="008D75DC"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Инфраструктура - из запланированных 13 не достигнуто 5 целевых индикатора или 38,4% от запланированных;</w:t>
      </w:r>
    </w:p>
    <w:p w:rsidR="008D75DC" w:rsidRPr="00D554FD" w:rsidRDefault="008D75DC"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w:t>
      </w:r>
      <w:r w:rsidRPr="00D554FD">
        <w:rPr>
          <w:rFonts w:ascii="Times New Roman" w:eastAsia="Times New Roman" w:hAnsi="Times New Roman" w:cs="Times New Roman"/>
          <w:b/>
          <w:sz w:val="28"/>
          <w:lang w:val="kk-KZ"/>
        </w:rPr>
        <w:t xml:space="preserve"> </w:t>
      </w:r>
      <w:r w:rsidRPr="00D554FD">
        <w:rPr>
          <w:rFonts w:ascii="Times New Roman" w:eastAsia="Times New Roman" w:hAnsi="Times New Roman" w:cs="Times New Roman"/>
          <w:sz w:val="28"/>
          <w:lang w:val="kk-KZ"/>
        </w:rPr>
        <w:t>Экология и земельные ресурсы</w:t>
      </w:r>
      <w:r w:rsidRPr="00D554FD">
        <w:rPr>
          <w:rFonts w:ascii="Times New Roman" w:eastAsia="Times New Roman" w:hAnsi="Times New Roman" w:cs="Times New Roman"/>
          <w:sz w:val="28"/>
          <w:szCs w:val="28"/>
        </w:rPr>
        <w:t xml:space="preserve"> - из запланированных 15 не достигнуто 3 целевых индикатора или 20,0% от запланированных.</w:t>
      </w:r>
    </w:p>
    <w:p w:rsidR="008D75DC" w:rsidRPr="00D554FD" w:rsidRDefault="008D75DC" w:rsidP="00C52063">
      <w:pPr>
        <w:tabs>
          <w:tab w:val="left" w:pos="567"/>
        </w:tabs>
        <w:spacing w:after="0" w:line="240" w:lineRule="auto"/>
        <w:ind w:firstLine="567"/>
        <w:contextualSpacing/>
        <w:jc w:val="both"/>
        <w:rPr>
          <w:rFonts w:ascii="Times New Roman" w:eastAsia="Times New Roman" w:hAnsi="Times New Roman" w:cs="Times New Roman"/>
          <w:i/>
          <w:sz w:val="28"/>
          <w:szCs w:val="28"/>
          <w:u w:val="single"/>
        </w:rPr>
      </w:pPr>
      <w:r w:rsidRPr="00D554FD">
        <w:rPr>
          <w:rFonts w:ascii="Times New Roman" w:eastAsia="Times New Roman" w:hAnsi="Times New Roman" w:cs="Times New Roman"/>
          <w:i/>
          <w:sz w:val="28"/>
          <w:szCs w:val="28"/>
          <w:u w:val="single"/>
        </w:rPr>
        <w:t>специальный показатель:</w:t>
      </w:r>
    </w:p>
    <w:p w:rsidR="008D75DC" w:rsidRPr="00D554FD" w:rsidRDefault="008D75DC" w:rsidP="00C52063">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эффективное использование бюджетных средств, выделенных для реализации мероприятий ПРТ .</w:t>
      </w:r>
    </w:p>
    <w:p w:rsidR="008D75DC" w:rsidRPr="00D554FD" w:rsidRDefault="008D75DC" w:rsidP="00C52063">
      <w:pPr>
        <w:tabs>
          <w:tab w:val="left" w:pos="567"/>
        </w:tabs>
        <w:autoSpaceDE w:val="0"/>
        <w:autoSpaceDN w:val="0"/>
        <w:adjustRightInd w:val="0"/>
        <w:spacing w:after="0" w:line="240" w:lineRule="auto"/>
        <w:ind w:firstLine="567"/>
        <w:jc w:val="both"/>
        <w:rPr>
          <w:rFonts w:ascii="Times New Roman" w:eastAsia="Times New Roman" w:hAnsi="Times New Roman" w:cs="Times New Roman"/>
        </w:rPr>
      </w:pPr>
      <w:r w:rsidRPr="00D554FD">
        <w:rPr>
          <w:rFonts w:ascii="Times New Roman" w:eastAsia="Times New Roman" w:hAnsi="Times New Roman" w:cs="Times New Roman"/>
          <w:i/>
        </w:rPr>
        <w:t>(Расчет исчислен согласно формуле: x = z / n /, где: x – оценка критерия; z – % выполнения мероприятий за счет бюджетных средств; n – % освоения бюджетных  средств)</w:t>
      </w:r>
      <w:r w:rsidRPr="00D554FD">
        <w:rPr>
          <w:rFonts w:ascii="Times New Roman" w:eastAsia="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984"/>
        <w:gridCol w:w="1985"/>
        <w:gridCol w:w="2027"/>
      </w:tblGrid>
      <w:tr w:rsidR="008D75DC" w:rsidRPr="00D554FD" w:rsidTr="00E86F06">
        <w:tc>
          <w:tcPr>
            <w:tcW w:w="3369"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b/>
              </w:rPr>
            </w:pPr>
            <w:r w:rsidRPr="00D554FD">
              <w:rPr>
                <w:rFonts w:ascii="Times New Roman" w:eastAsia="Times New Roman" w:hAnsi="Times New Roman" w:cs="Times New Roman"/>
                <w:b/>
              </w:rPr>
              <w:t>Наименование</w:t>
            </w:r>
          </w:p>
        </w:tc>
        <w:tc>
          <w:tcPr>
            <w:tcW w:w="1984"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b/>
              </w:rPr>
            </w:pPr>
            <w:r w:rsidRPr="00D554FD">
              <w:rPr>
                <w:rFonts w:ascii="Times New Roman" w:eastAsia="Times New Roman" w:hAnsi="Times New Roman" w:cs="Times New Roman"/>
                <w:b/>
              </w:rPr>
              <w:t>План</w:t>
            </w:r>
          </w:p>
        </w:tc>
        <w:tc>
          <w:tcPr>
            <w:tcW w:w="1985"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b/>
              </w:rPr>
            </w:pPr>
            <w:r w:rsidRPr="00D554FD">
              <w:rPr>
                <w:rFonts w:ascii="Times New Roman" w:eastAsia="Times New Roman" w:hAnsi="Times New Roman" w:cs="Times New Roman"/>
                <w:b/>
              </w:rPr>
              <w:t>Факт</w:t>
            </w:r>
          </w:p>
        </w:tc>
        <w:tc>
          <w:tcPr>
            <w:tcW w:w="2027"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b/>
              </w:rPr>
            </w:pPr>
            <w:r w:rsidRPr="00D554FD">
              <w:rPr>
                <w:rFonts w:ascii="Times New Roman" w:eastAsia="Times New Roman" w:hAnsi="Times New Roman" w:cs="Times New Roman"/>
                <w:b/>
              </w:rPr>
              <w:t>%</w:t>
            </w:r>
          </w:p>
        </w:tc>
      </w:tr>
      <w:tr w:rsidR="008D75DC" w:rsidRPr="00D554FD" w:rsidTr="00E86F06">
        <w:tc>
          <w:tcPr>
            <w:tcW w:w="3369"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rPr>
            </w:pPr>
            <w:r w:rsidRPr="00D554FD">
              <w:rPr>
                <w:rFonts w:ascii="Times New Roman" w:eastAsia="Times New Roman" w:hAnsi="Times New Roman" w:cs="Times New Roman"/>
              </w:rPr>
              <w:t>Количество мероприятий</w:t>
            </w:r>
          </w:p>
        </w:tc>
        <w:tc>
          <w:tcPr>
            <w:tcW w:w="1984"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rPr>
            </w:pPr>
            <w:r w:rsidRPr="00D554FD">
              <w:rPr>
                <w:rFonts w:ascii="Times New Roman" w:eastAsia="Times New Roman" w:hAnsi="Times New Roman" w:cs="Times New Roman"/>
              </w:rPr>
              <w:t>47</w:t>
            </w:r>
          </w:p>
        </w:tc>
        <w:tc>
          <w:tcPr>
            <w:tcW w:w="1985"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rPr>
            </w:pPr>
            <w:r w:rsidRPr="00D554FD">
              <w:rPr>
                <w:rFonts w:ascii="Times New Roman" w:eastAsia="Times New Roman" w:hAnsi="Times New Roman" w:cs="Times New Roman"/>
              </w:rPr>
              <w:t>40</w:t>
            </w:r>
          </w:p>
        </w:tc>
        <w:tc>
          <w:tcPr>
            <w:tcW w:w="2027"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rPr>
            </w:pPr>
            <w:r w:rsidRPr="00D554FD">
              <w:rPr>
                <w:rFonts w:ascii="Times New Roman" w:eastAsia="Times New Roman" w:hAnsi="Times New Roman" w:cs="Times New Roman"/>
              </w:rPr>
              <w:t>85,1</w:t>
            </w:r>
          </w:p>
        </w:tc>
      </w:tr>
      <w:tr w:rsidR="008D75DC" w:rsidRPr="00D554FD" w:rsidTr="00E86F06">
        <w:tc>
          <w:tcPr>
            <w:tcW w:w="3369"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rPr>
            </w:pPr>
            <w:r w:rsidRPr="00D554FD">
              <w:rPr>
                <w:rFonts w:ascii="Times New Roman" w:eastAsia="Times New Roman" w:hAnsi="Times New Roman" w:cs="Times New Roman"/>
              </w:rPr>
              <w:t>Объем выделенных средств</w:t>
            </w:r>
          </w:p>
        </w:tc>
        <w:tc>
          <w:tcPr>
            <w:tcW w:w="1984"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rPr>
            </w:pPr>
            <w:r w:rsidRPr="00D554FD">
              <w:rPr>
                <w:rFonts w:ascii="Times New Roman" w:eastAsia="Times New Roman" w:hAnsi="Times New Roman" w:cs="Times New Roman"/>
              </w:rPr>
              <w:t>907,6</w:t>
            </w:r>
          </w:p>
        </w:tc>
        <w:tc>
          <w:tcPr>
            <w:tcW w:w="1985"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rPr>
            </w:pPr>
            <w:r w:rsidRPr="00D554FD">
              <w:rPr>
                <w:rFonts w:ascii="Times New Roman" w:eastAsia="Times New Roman" w:hAnsi="Times New Roman" w:cs="Times New Roman"/>
              </w:rPr>
              <w:t>887,1</w:t>
            </w:r>
          </w:p>
        </w:tc>
        <w:tc>
          <w:tcPr>
            <w:tcW w:w="2027"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rPr>
            </w:pPr>
            <w:r w:rsidRPr="00D554FD">
              <w:rPr>
                <w:rFonts w:ascii="Times New Roman" w:eastAsia="Times New Roman" w:hAnsi="Times New Roman" w:cs="Times New Roman"/>
              </w:rPr>
              <w:t>97,7</w:t>
            </w:r>
          </w:p>
        </w:tc>
      </w:tr>
      <w:tr w:rsidR="008D75DC" w:rsidRPr="00D554FD" w:rsidTr="00E86F06">
        <w:tc>
          <w:tcPr>
            <w:tcW w:w="3369"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rPr>
            </w:pPr>
            <w:r w:rsidRPr="00D554FD">
              <w:rPr>
                <w:rFonts w:ascii="Times New Roman" w:eastAsia="Times New Roman" w:hAnsi="Times New Roman" w:cs="Times New Roman"/>
                <w:b/>
              </w:rPr>
              <w:t>Результативность</w:t>
            </w:r>
          </w:p>
        </w:tc>
        <w:tc>
          <w:tcPr>
            <w:tcW w:w="1984"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rPr>
            </w:pPr>
            <w:r w:rsidRPr="00D554FD">
              <w:rPr>
                <w:rFonts w:ascii="Times New Roman" w:eastAsia="Times New Roman" w:hAnsi="Times New Roman" w:cs="Times New Roman"/>
              </w:rPr>
              <w:t>х</w:t>
            </w:r>
          </w:p>
        </w:tc>
        <w:tc>
          <w:tcPr>
            <w:tcW w:w="1985"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rPr>
            </w:pPr>
            <w:r w:rsidRPr="00D554FD">
              <w:rPr>
                <w:rFonts w:ascii="Times New Roman" w:eastAsia="Times New Roman" w:hAnsi="Times New Roman" w:cs="Times New Roman"/>
              </w:rPr>
              <w:t>х</w:t>
            </w:r>
          </w:p>
        </w:tc>
        <w:tc>
          <w:tcPr>
            <w:tcW w:w="2027" w:type="dxa"/>
            <w:shd w:val="clear" w:color="auto" w:fill="auto"/>
          </w:tcPr>
          <w:p w:rsidR="008D75DC" w:rsidRPr="00D554FD" w:rsidRDefault="008D75DC" w:rsidP="00C52063">
            <w:pPr>
              <w:spacing w:after="0" w:line="240" w:lineRule="auto"/>
              <w:ind w:firstLine="567"/>
              <w:jc w:val="both"/>
              <w:rPr>
                <w:rFonts w:ascii="Times New Roman" w:eastAsia="Times New Roman" w:hAnsi="Times New Roman" w:cs="Times New Roman"/>
              </w:rPr>
            </w:pPr>
            <w:r w:rsidRPr="00D554FD">
              <w:rPr>
                <w:rFonts w:ascii="Times New Roman" w:eastAsia="Times New Roman" w:hAnsi="Times New Roman" w:cs="Times New Roman"/>
              </w:rPr>
              <w:t>87,1</w:t>
            </w:r>
          </w:p>
        </w:tc>
      </w:tr>
    </w:tbl>
    <w:p w:rsidR="008D75DC" w:rsidRPr="00D554FD" w:rsidRDefault="008D75DC" w:rsidP="00C52063">
      <w:pPr>
        <w:spacing w:after="0" w:line="240" w:lineRule="auto"/>
        <w:ind w:firstLine="567"/>
        <w:jc w:val="both"/>
        <w:rPr>
          <w:rFonts w:ascii="Times New Roman" w:eastAsia="Times New Roman" w:hAnsi="Times New Roman" w:cs="Times New Roman"/>
          <w:sz w:val="28"/>
        </w:rPr>
      </w:pPr>
      <w:r w:rsidRPr="00D554FD">
        <w:rPr>
          <w:rFonts w:ascii="Times New Roman" w:eastAsia="Times New Roman" w:hAnsi="Times New Roman" w:cs="Times New Roman"/>
          <w:sz w:val="28"/>
        </w:rPr>
        <w:t xml:space="preserve">Показатель </w:t>
      </w:r>
      <w:r w:rsidRPr="00D554FD">
        <w:rPr>
          <w:rFonts w:ascii="Times New Roman" w:eastAsia="Times New Roman" w:hAnsi="Times New Roman" w:cs="Times New Roman"/>
          <w:spacing w:val="5"/>
          <w:sz w:val="28"/>
        </w:rPr>
        <w:t xml:space="preserve">эффективности </w:t>
      </w:r>
      <w:r w:rsidRPr="00D554FD">
        <w:rPr>
          <w:rFonts w:ascii="Times New Roman" w:eastAsia="Times New Roman" w:hAnsi="Times New Roman" w:cs="Times New Roman"/>
          <w:sz w:val="28"/>
        </w:rPr>
        <w:t xml:space="preserve">использования выделенных средств для реализации мероприятий ПРТ составил </w:t>
      </w:r>
      <w:r w:rsidRPr="00D554FD">
        <w:rPr>
          <w:rFonts w:ascii="Times New Roman" w:eastAsia="Times New Roman" w:hAnsi="Times New Roman" w:cs="Times New Roman"/>
          <w:b/>
          <w:sz w:val="28"/>
        </w:rPr>
        <w:t>87,1</w:t>
      </w:r>
      <w:r w:rsidR="00E91E39" w:rsidRPr="00D554FD">
        <w:rPr>
          <w:rFonts w:ascii="Times New Roman" w:eastAsia="Times New Roman" w:hAnsi="Times New Roman" w:cs="Times New Roman"/>
          <w:b/>
          <w:sz w:val="28"/>
        </w:rPr>
        <w:t>%</w:t>
      </w:r>
      <w:r w:rsidRPr="00D554FD">
        <w:rPr>
          <w:rFonts w:ascii="Times New Roman" w:eastAsia="Times New Roman" w:hAnsi="Times New Roman" w:cs="Times New Roman"/>
          <w:sz w:val="28"/>
        </w:rPr>
        <w:t xml:space="preserve"> в связи с не выполнением мероприятий по 3-м направлениям: </w:t>
      </w:r>
    </w:p>
    <w:p w:rsidR="008D75DC" w:rsidRPr="00D554FD" w:rsidRDefault="008D75DC" w:rsidP="00C52063">
      <w:pPr>
        <w:spacing w:after="0" w:line="240" w:lineRule="auto"/>
        <w:ind w:firstLine="567"/>
        <w:jc w:val="both"/>
        <w:rPr>
          <w:rFonts w:ascii="Times New Roman" w:eastAsia="Times New Roman" w:hAnsi="Times New Roman" w:cs="Times New Roman"/>
          <w:sz w:val="28"/>
        </w:rPr>
      </w:pPr>
      <w:r w:rsidRPr="00D554FD">
        <w:rPr>
          <w:rFonts w:ascii="Times New Roman" w:eastAsia="Times New Roman" w:hAnsi="Times New Roman" w:cs="Times New Roman"/>
          <w:sz w:val="28"/>
        </w:rPr>
        <w:t>- Экономика  - из запланированных 5 не выполнено 1 мероприятие или 20,0% от запланированных</w:t>
      </w:r>
    </w:p>
    <w:p w:rsidR="008D75DC" w:rsidRPr="00D554FD" w:rsidRDefault="008D75DC" w:rsidP="00C52063">
      <w:pPr>
        <w:spacing w:after="0" w:line="240" w:lineRule="auto"/>
        <w:ind w:firstLine="567"/>
        <w:jc w:val="both"/>
        <w:rPr>
          <w:rFonts w:ascii="Times New Roman" w:eastAsia="Times New Roman" w:hAnsi="Times New Roman" w:cs="Times New Roman"/>
          <w:sz w:val="28"/>
        </w:rPr>
      </w:pPr>
      <w:r w:rsidRPr="00D554FD">
        <w:rPr>
          <w:rFonts w:ascii="Times New Roman" w:eastAsia="Times New Roman" w:hAnsi="Times New Roman" w:cs="Times New Roman"/>
          <w:sz w:val="28"/>
        </w:rPr>
        <w:t xml:space="preserve">- Социальная сфера - из запланированных 32 не выполнено 5 мероприятие или 15,6% от запланированных; </w:t>
      </w:r>
    </w:p>
    <w:p w:rsidR="008D75DC" w:rsidRPr="00D554FD" w:rsidRDefault="008D75DC" w:rsidP="00C52063">
      <w:pPr>
        <w:spacing w:after="0" w:line="240" w:lineRule="auto"/>
        <w:ind w:firstLine="567"/>
        <w:jc w:val="both"/>
        <w:rPr>
          <w:rFonts w:ascii="Times New Roman" w:eastAsia="Times New Roman" w:hAnsi="Times New Roman" w:cs="Times New Roman"/>
          <w:sz w:val="28"/>
        </w:rPr>
      </w:pPr>
      <w:r w:rsidRPr="00D554FD">
        <w:rPr>
          <w:rFonts w:ascii="Times New Roman" w:eastAsia="Times New Roman" w:hAnsi="Times New Roman" w:cs="Times New Roman"/>
          <w:sz w:val="28"/>
        </w:rPr>
        <w:t xml:space="preserve">- Инфраструктура - - из запланированных 10 не выполнено 1 мероприятия или 10,0% от запланированных. </w:t>
      </w:r>
    </w:p>
    <w:p w:rsidR="00EE5033" w:rsidRPr="00D554FD" w:rsidRDefault="00EE5033"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p>
    <w:p w:rsidR="00B22B7E" w:rsidRPr="00D554FD" w:rsidRDefault="0062351C"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Принятые меры в ходе государственного аудита</w:t>
      </w:r>
    </w:p>
    <w:p w:rsidR="0062351C" w:rsidRPr="00D554FD" w:rsidRDefault="0062351C"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ГУ "Отдел экономики  финансов города Караганды"</w:t>
      </w:r>
    </w:p>
    <w:p w:rsidR="009F65CE" w:rsidRPr="00D554FD" w:rsidRDefault="009F65CE"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eastAsia="Times New Roman" w:hAnsi="Times New Roman" w:cs="Times New Roman"/>
          <w:sz w:val="28"/>
          <w:szCs w:val="22"/>
          <w:lang w:eastAsia="ru-RU"/>
        </w:rPr>
        <w:t>ГУ «Отдел коммунального хозяйства, пассажирского транспорта и автомобильных дорог города Караганды» приведены в соответствие расчеты на 2018 год по видам расходов согласно форме 01-311 по бюджетной программе 037 «Субсидирование пассажирских перевозок по социально значимым городским (сельским), пригородным и внутрирайонным сообщениям» на общую сумму 855 164,0 тыс. тенге</w:t>
      </w:r>
      <w:r w:rsidR="0049688E">
        <w:rPr>
          <w:rFonts w:ascii="Times New Roman" w:eastAsia="Times New Roman" w:hAnsi="Times New Roman" w:cs="Times New Roman"/>
          <w:sz w:val="28"/>
          <w:szCs w:val="22"/>
          <w:lang w:eastAsia="ru-RU"/>
        </w:rPr>
        <w:t>.</w:t>
      </w:r>
      <w:r w:rsidRPr="00D554FD">
        <w:rPr>
          <w:rFonts w:ascii="Times New Roman" w:hAnsi="Times New Roman" w:cs="Times New Roman"/>
          <w:b/>
          <w:sz w:val="28"/>
          <w:szCs w:val="28"/>
        </w:rPr>
        <w:t xml:space="preserve"> </w:t>
      </w:r>
    </w:p>
    <w:p w:rsidR="0062351C" w:rsidRPr="00D554FD" w:rsidRDefault="000E32C1"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 xml:space="preserve">ГУ "Отдел экономики и финансов </w:t>
      </w:r>
      <w:r w:rsidR="009F65CE" w:rsidRPr="00D554FD">
        <w:rPr>
          <w:rFonts w:ascii="Times New Roman" w:hAnsi="Times New Roman" w:cs="Times New Roman"/>
          <w:b/>
          <w:sz w:val="28"/>
          <w:szCs w:val="28"/>
        </w:rPr>
        <w:t>Осакарвского</w:t>
      </w:r>
      <w:r w:rsidRPr="00D554FD">
        <w:rPr>
          <w:rFonts w:ascii="Times New Roman" w:hAnsi="Times New Roman" w:cs="Times New Roman"/>
          <w:b/>
          <w:sz w:val="28"/>
          <w:szCs w:val="28"/>
        </w:rPr>
        <w:t xml:space="preserve"> района"</w:t>
      </w:r>
    </w:p>
    <w:p w:rsidR="009F65CE" w:rsidRPr="00D554FD" w:rsidRDefault="009F65CE" w:rsidP="00C52063">
      <w:pPr>
        <w:tabs>
          <w:tab w:val="left" w:pos="567"/>
        </w:tabs>
        <w:spacing w:after="0" w:line="240" w:lineRule="auto"/>
        <w:ind w:firstLine="567"/>
        <w:jc w:val="both"/>
        <w:rPr>
          <w:rFonts w:ascii="Times New Roman" w:eastAsia="Times New Roman" w:hAnsi="Times New Roman" w:cs="Times New Roman"/>
          <w:sz w:val="28"/>
        </w:rPr>
      </w:pPr>
      <w:r w:rsidRPr="00D554FD">
        <w:rPr>
          <w:rFonts w:ascii="Times New Roman" w:eastAsia="Times New Roman" w:hAnsi="Times New Roman" w:cs="Times New Roman"/>
          <w:sz w:val="28"/>
        </w:rPr>
        <w:t>1) Бухгалтерской справкой б/н от 21 февраля 2018 года восстановлена по учету сокрытие дебиторской и кредиторской задолженности по налогам за 2017 год в сумме 393,8 тыс. тенге, неверно учтенные на субсчетах бухгалтерского учета основные средства, запасы, на общую сумму 910,5 тыс. тенге;</w:t>
      </w:r>
    </w:p>
    <w:p w:rsidR="009F65CE" w:rsidRPr="00D554FD" w:rsidRDefault="009F65CE" w:rsidP="00C52063">
      <w:pPr>
        <w:tabs>
          <w:tab w:val="left" w:pos="567"/>
        </w:tabs>
        <w:spacing w:after="0" w:line="240" w:lineRule="auto"/>
        <w:ind w:firstLine="567"/>
        <w:jc w:val="both"/>
        <w:rPr>
          <w:rFonts w:ascii="Times New Roman" w:eastAsia="Times New Roman" w:hAnsi="Times New Roman" w:cs="Times New Roman"/>
          <w:sz w:val="28"/>
        </w:rPr>
      </w:pPr>
      <w:r w:rsidRPr="00D554FD">
        <w:rPr>
          <w:rFonts w:ascii="Times New Roman" w:eastAsia="Times New Roman" w:hAnsi="Times New Roman" w:cs="Times New Roman"/>
          <w:sz w:val="28"/>
        </w:rPr>
        <w:t>2) В доход бюджета на код 206109 квитанцией АО "Казпочта" от 22 февраля 2018 года №1802219826096 возмещено 72,7 тыс. тенге, в том числе: переплата командировочных расходов -21,1 тыс. тенге, необоснованно списанный бензин - 17,8 тыс.тенге, необоснованно перечисленная заработная плата - 33,8 тыс. тенге;</w:t>
      </w:r>
    </w:p>
    <w:p w:rsidR="009F65CE" w:rsidRPr="00D554FD" w:rsidRDefault="009F65CE" w:rsidP="00C52063">
      <w:pPr>
        <w:tabs>
          <w:tab w:val="left" w:pos="567"/>
        </w:tabs>
        <w:spacing w:after="0" w:line="240" w:lineRule="auto"/>
        <w:ind w:firstLine="567"/>
        <w:jc w:val="both"/>
        <w:rPr>
          <w:rFonts w:ascii="Times New Roman" w:eastAsia="Times New Roman" w:hAnsi="Times New Roman" w:cs="Times New Roman"/>
          <w:sz w:val="28"/>
        </w:rPr>
      </w:pPr>
      <w:r w:rsidRPr="00D554FD">
        <w:rPr>
          <w:rFonts w:ascii="Times New Roman" w:eastAsia="Times New Roman" w:hAnsi="Times New Roman" w:cs="Times New Roman"/>
          <w:sz w:val="28"/>
        </w:rPr>
        <w:t>3) Доначислена заработная плата в сумме 12,2 тыс. тенге;</w:t>
      </w:r>
    </w:p>
    <w:p w:rsidR="009F65CE" w:rsidRPr="00D554FD" w:rsidRDefault="009F65CE" w:rsidP="00C52063">
      <w:pPr>
        <w:tabs>
          <w:tab w:val="left" w:pos="567"/>
        </w:tabs>
        <w:spacing w:after="0" w:line="240" w:lineRule="auto"/>
        <w:ind w:firstLine="567"/>
        <w:jc w:val="both"/>
        <w:rPr>
          <w:rFonts w:ascii="Times New Roman" w:eastAsia="Times New Roman" w:hAnsi="Times New Roman" w:cs="Times New Roman"/>
          <w:sz w:val="28"/>
        </w:rPr>
      </w:pPr>
      <w:r w:rsidRPr="00D554FD">
        <w:rPr>
          <w:rFonts w:ascii="Times New Roman" w:eastAsia="Times New Roman" w:hAnsi="Times New Roman" w:cs="Times New Roman"/>
          <w:sz w:val="28"/>
        </w:rPr>
        <w:t>4) В доход бюджета на код 201508 квитанциями №б/н от 20 февраля 2018 года, №805009869247 от 19 февраля 2018 года, №0062 от 21 февраля 2018 года, №0066 от 19 февраля 2018 года перечислена пеня за несвоевременную оплату арендной платы  3-я организациями в сумме 28,8 тыс. тенге.</w:t>
      </w:r>
    </w:p>
    <w:p w:rsidR="00D749C3" w:rsidRPr="00D554FD" w:rsidRDefault="00D749C3"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 xml:space="preserve">ГУ "Отдел экономики и финансов </w:t>
      </w:r>
      <w:r w:rsidR="00E1149F" w:rsidRPr="00D554FD">
        <w:rPr>
          <w:rFonts w:ascii="Times New Roman" w:hAnsi="Times New Roman" w:cs="Times New Roman"/>
          <w:b/>
          <w:sz w:val="28"/>
          <w:szCs w:val="28"/>
        </w:rPr>
        <w:t>Актогайского</w:t>
      </w:r>
      <w:r w:rsidRPr="00D554FD">
        <w:rPr>
          <w:rFonts w:ascii="Times New Roman" w:hAnsi="Times New Roman" w:cs="Times New Roman"/>
          <w:b/>
          <w:sz w:val="28"/>
          <w:szCs w:val="28"/>
        </w:rPr>
        <w:t xml:space="preserve"> района"</w:t>
      </w:r>
    </w:p>
    <w:p w:rsidR="000E36D5" w:rsidRDefault="000E36D5" w:rsidP="00C52063">
      <w:pPr>
        <w:widowControl w:val="0"/>
        <w:tabs>
          <w:tab w:val="left" w:pos="0"/>
          <w:tab w:val="left" w:pos="567"/>
          <w:tab w:val="left" w:pos="70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E1149F" w:rsidRPr="00D554FD">
        <w:rPr>
          <w:rFonts w:ascii="Times New Roman" w:hAnsi="Times New Roman" w:cs="Times New Roman"/>
          <w:sz w:val="28"/>
          <w:szCs w:val="28"/>
        </w:rPr>
        <w:t xml:space="preserve">В доход бюджета на код 201508, </w:t>
      </w:r>
      <w:r w:rsidR="00C54654">
        <w:rPr>
          <w:rFonts w:ascii="Times New Roman" w:hAnsi="Times New Roman" w:cs="Times New Roman"/>
          <w:sz w:val="28"/>
          <w:szCs w:val="28"/>
        </w:rPr>
        <w:t>платежным поручением</w:t>
      </w:r>
      <w:r w:rsidR="00E1149F" w:rsidRPr="00D554FD">
        <w:rPr>
          <w:rFonts w:ascii="Times New Roman" w:hAnsi="Times New Roman" w:cs="Times New Roman"/>
          <w:sz w:val="28"/>
          <w:szCs w:val="28"/>
        </w:rPr>
        <w:t xml:space="preserve"> от 12.02.2017 г</w:t>
      </w:r>
      <w:r>
        <w:rPr>
          <w:rFonts w:ascii="Times New Roman" w:hAnsi="Times New Roman" w:cs="Times New Roman"/>
          <w:sz w:val="28"/>
          <w:szCs w:val="28"/>
        </w:rPr>
        <w:t>ода №24 в сумме 36,2 тыс. тенге;</w:t>
      </w:r>
    </w:p>
    <w:p w:rsidR="00E1149F" w:rsidRPr="00D554FD" w:rsidRDefault="000E36D5" w:rsidP="00C52063">
      <w:pPr>
        <w:widowControl w:val="0"/>
        <w:tabs>
          <w:tab w:val="left" w:pos="0"/>
          <w:tab w:val="left" w:pos="567"/>
          <w:tab w:val="left" w:pos="70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D554FD">
        <w:rPr>
          <w:rFonts w:ascii="Times New Roman" w:eastAsia="Times New Roman" w:hAnsi="Times New Roman" w:cs="Times New Roman"/>
          <w:sz w:val="28"/>
        </w:rPr>
        <w:t>Бухгалтерской справкой</w:t>
      </w:r>
      <w:r>
        <w:rPr>
          <w:rFonts w:ascii="Times New Roman" w:eastAsia="Times New Roman" w:hAnsi="Times New Roman" w:cs="Times New Roman"/>
          <w:sz w:val="28"/>
        </w:rPr>
        <w:t xml:space="preserve"> </w:t>
      </w:r>
      <w:r>
        <w:rPr>
          <w:rFonts w:ascii="Times New Roman" w:hAnsi="Times New Roman" w:cs="Times New Roman"/>
          <w:sz w:val="28"/>
          <w:szCs w:val="28"/>
        </w:rPr>
        <w:t>перенесено по учёту товарно - материальные ценности</w:t>
      </w:r>
      <w:r w:rsidR="00E1149F" w:rsidRPr="00D554FD">
        <w:rPr>
          <w:rFonts w:ascii="Times New Roman" w:hAnsi="Times New Roman" w:cs="Times New Roman"/>
          <w:sz w:val="28"/>
          <w:szCs w:val="28"/>
        </w:rPr>
        <w:t xml:space="preserve"> на другие счета в сумме 533,8 тыс. тенге.</w:t>
      </w:r>
    </w:p>
    <w:p w:rsidR="00E1149F" w:rsidRPr="00D554FD" w:rsidRDefault="00E1149F"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ГУ "Отдел экономики и финансов Нуринского района"</w:t>
      </w:r>
    </w:p>
    <w:p w:rsidR="00E1149F" w:rsidRPr="00D554FD" w:rsidRDefault="00E1149F" w:rsidP="00C52063">
      <w:pPr>
        <w:tabs>
          <w:tab w:val="left" w:pos="567"/>
          <w:tab w:val="left" w:pos="993"/>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ab/>
        <w:t>1) В доход бюджета на код 201508 внесено платежными поручениями от 14 февраля 2018 года №31 - 504 тенге, от 15 февраля 2018 года №46 - 40,0 тыс. тенге, квитанциями АО "Казпочта" от 16 февраля 2018 года №0007 - 560 тенге, от 16 февраля 2018 года №0008 - 61,5 тыс. тенге, от 20 февраля 2018г. №0010 на сумму 500 тенге, от 22 февраля 2018г. №0077 на сумму 580 тенге за арендную плату;</w:t>
      </w:r>
    </w:p>
    <w:p w:rsidR="00E1149F" w:rsidRPr="00D554FD" w:rsidRDefault="00E1149F" w:rsidP="00C52063">
      <w:pPr>
        <w:widowControl w:val="0"/>
        <w:tabs>
          <w:tab w:val="left" w:pos="0"/>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2) Бухгалтерской справкой от 19 февраля 2018 года №1 оприходованы запасы общей стоимостью 2,4 тыс. тенге и перенесены с</w:t>
      </w:r>
      <w:r w:rsidRPr="00D554FD">
        <w:rPr>
          <w:rFonts w:ascii="Times New Roman" w:hAnsi="Times New Roman" w:cs="Times New Roman"/>
          <w:sz w:val="28"/>
          <w:szCs w:val="28"/>
          <w:lang w:val="kk-KZ"/>
        </w:rPr>
        <w:t>о</w:t>
      </w:r>
      <w:r w:rsidRPr="00D554FD">
        <w:rPr>
          <w:rFonts w:ascii="Times New Roman" w:hAnsi="Times New Roman" w:cs="Times New Roman"/>
          <w:sz w:val="28"/>
          <w:szCs w:val="28"/>
        </w:rPr>
        <w:t xml:space="preserve"> счета 2360 "Машины и оборудование" на счет 1316 </w:t>
      </w:r>
      <w:r w:rsidRPr="00D554FD">
        <w:rPr>
          <w:rFonts w:ascii="Times New Roman" w:eastAsia="Calibri" w:hAnsi="Times New Roman" w:cs="Times New Roman"/>
          <w:sz w:val="28"/>
          <w:szCs w:val="28"/>
        </w:rPr>
        <w:t>"Хозяйственные материалы и канцелярские принадлежности"</w:t>
      </w:r>
      <w:r w:rsidRPr="00D554FD">
        <w:rPr>
          <w:rFonts w:ascii="Times New Roman" w:hAnsi="Times New Roman" w:cs="Times New Roman"/>
          <w:sz w:val="28"/>
          <w:szCs w:val="28"/>
        </w:rPr>
        <w:t xml:space="preserve"> и годовая подписка в сумме 47,5 тыс. тенге перенесена с</w:t>
      </w:r>
      <w:r w:rsidRPr="00D554FD">
        <w:rPr>
          <w:rFonts w:ascii="Times New Roman" w:hAnsi="Times New Roman" w:cs="Times New Roman"/>
          <w:sz w:val="28"/>
          <w:szCs w:val="28"/>
          <w:lang w:val="kk-KZ"/>
        </w:rPr>
        <w:t>о</w:t>
      </w:r>
      <w:r w:rsidRPr="00D554FD">
        <w:rPr>
          <w:rFonts w:ascii="Times New Roman" w:hAnsi="Times New Roman" w:cs="Times New Roman"/>
          <w:sz w:val="28"/>
          <w:szCs w:val="28"/>
        </w:rPr>
        <w:t xml:space="preserve"> счета 1319 "Прочие материалы" на счет 1420 "Расходы будущих периодов".</w:t>
      </w:r>
    </w:p>
    <w:p w:rsidR="00E91E39" w:rsidRPr="00D554FD" w:rsidRDefault="00E91E39"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ГУ "Отдел экономики и финансов Улытауского района"</w:t>
      </w:r>
    </w:p>
    <w:p w:rsidR="00E91E39" w:rsidRPr="00D554FD" w:rsidRDefault="00E91E39" w:rsidP="00C52063">
      <w:pPr>
        <w:tabs>
          <w:tab w:val="left" w:pos="567"/>
        </w:tabs>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В доход бюджета на код 206109 квитанциями АО "Народный банк Казахстана" от 13 февраля 2018 года №0018, от 9 февраля 2018 года №006  возмещено задолженности по пени за аренду имущество в сумме 24,5 тыс. тенге.</w:t>
      </w:r>
    </w:p>
    <w:p w:rsidR="00E91E39" w:rsidRPr="00D554FD" w:rsidRDefault="00E91E39"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p>
    <w:p w:rsidR="005476B3" w:rsidRPr="00D554FD" w:rsidRDefault="005476B3"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Выводы по результатам государственного аудита</w:t>
      </w:r>
    </w:p>
    <w:p w:rsidR="005476B3" w:rsidRPr="00D554FD" w:rsidRDefault="005476B3" w:rsidP="00C52063">
      <w:pPr>
        <w:pStyle w:val="af6"/>
        <w:widowControl w:val="0"/>
        <w:tabs>
          <w:tab w:val="left" w:pos="0"/>
          <w:tab w:val="left" w:pos="567"/>
        </w:tabs>
        <w:spacing w:before="0" w:after="0"/>
        <w:jc w:val="both"/>
        <w:rPr>
          <w:rFonts w:ascii="Times New Roman" w:hAnsi="Times New Roman" w:cs="Times New Roman"/>
          <w:b/>
          <w:sz w:val="28"/>
          <w:szCs w:val="28"/>
        </w:rPr>
      </w:pPr>
      <w:r w:rsidRPr="00D554FD">
        <w:rPr>
          <w:rFonts w:ascii="Times New Roman" w:hAnsi="Times New Roman" w:cs="Times New Roman"/>
          <w:b/>
          <w:sz w:val="28"/>
          <w:szCs w:val="28"/>
        </w:rPr>
        <w:t>ГУ "Отдел экономики и финансов города Караганды"</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1) По итогам 2017 года в регионе наблюдается рост по </w:t>
      </w:r>
      <w:r w:rsidR="0067624A">
        <w:rPr>
          <w:rFonts w:ascii="Times New Roman" w:hAnsi="Times New Roman" w:cs="Times New Roman"/>
          <w:sz w:val="28"/>
          <w:szCs w:val="28"/>
        </w:rPr>
        <w:t>отдельным</w:t>
      </w:r>
      <w:r w:rsidRPr="00D554FD">
        <w:rPr>
          <w:rFonts w:ascii="Times New Roman" w:hAnsi="Times New Roman" w:cs="Times New Roman"/>
          <w:sz w:val="28"/>
          <w:szCs w:val="28"/>
        </w:rPr>
        <w:t xml:space="preserve"> социально-экономическим показателям. Вместе с тем, не достигнута положительная динамика по отдельным показателям социально-экономического развития города.</w:t>
      </w:r>
    </w:p>
    <w:p w:rsidR="005D6B60" w:rsidRPr="00657EF6"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Немаловажным фактором, повлиявшим на снижение показателей социально – экономического развития города Караганды явилось уменьшение объема животноводства, производства молока, увеличение количества безработных, снижение коэффициента рождаемости, коэффициент младенческой смертности остался на уровне 2016 года (8,7 </w:t>
      </w:r>
      <w:r w:rsidR="00657EF6">
        <w:rPr>
          <w:rFonts w:ascii="Times New Roman" w:hAnsi="Times New Roman" w:cs="Times New Roman"/>
          <w:sz w:val="28"/>
          <w:szCs w:val="28"/>
        </w:rPr>
        <w:t xml:space="preserve">случаев на 1 000 живорожденных), </w:t>
      </w:r>
      <w:r w:rsidR="00657EF6" w:rsidRPr="00657EF6">
        <w:rPr>
          <w:rFonts w:ascii="Times New Roman" w:hAnsi="Times New Roman" w:cs="Times New Roman"/>
          <w:sz w:val="28"/>
          <w:szCs w:val="28"/>
        </w:rPr>
        <w:t>снижение активных действующих субъектов малого предпринимательства.</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Вышеперечисленные факторы оказали негативное воздействие на социально – экономическое развитие города, что повлекло снижение соответствующих показателей.</w:t>
      </w:r>
    </w:p>
    <w:p w:rsidR="00D554FD" w:rsidRPr="00D554FD" w:rsidRDefault="00D554FD" w:rsidP="00C52063">
      <w:pPr>
        <w:pStyle w:val="ac"/>
        <w:tabs>
          <w:tab w:val="left" w:pos="567"/>
        </w:tabs>
        <w:spacing w:after="0" w:line="240" w:lineRule="auto"/>
        <w:ind w:left="0"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В рейтинге по оценке динамики показателей социально-экономического развития регионов за 2017 год город Караганды занял 10-е место. В предыдущем периоде город занимал 11-е место из 18 регионов.</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2) </w:t>
      </w:r>
      <w:r w:rsidRPr="00D554FD">
        <w:rPr>
          <w:rFonts w:ascii="Times New Roman" w:eastAsia="Calibri" w:hAnsi="Times New Roman" w:cs="Times New Roman"/>
          <w:sz w:val="28"/>
          <w:szCs w:val="28"/>
          <w:lang w:eastAsia="en-US"/>
        </w:rPr>
        <w:t xml:space="preserve">Бюджет города на 2016 – 2018 годы утвержден </w:t>
      </w:r>
      <w:r w:rsidRPr="00D554FD">
        <w:rPr>
          <w:rFonts w:ascii="Times New Roman" w:hAnsi="Times New Roman" w:cs="Times New Roman"/>
          <w:sz w:val="28"/>
          <w:szCs w:val="28"/>
        </w:rPr>
        <w:t>решением 9 сессии Карагандинского городского маслихата от 31 декабря 2016 года № 102.</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Процедуры, предусмотренные бюджетным законодательством РК при утверждении, проведении корректировок и уточнений бюджета МИО </w:t>
      </w:r>
      <w:r w:rsidRPr="00D554FD">
        <w:rPr>
          <w:rFonts w:ascii="Times New Roman" w:hAnsi="Times New Roman" w:cs="Times New Roman"/>
          <w:b/>
          <w:bCs/>
          <w:sz w:val="28"/>
          <w:szCs w:val="28"/>
        </w:rPr>
        <w:t>соблюдены</w:t>
      </w:r>
      <w:r w:rsidRPr="00D554FD">
        <w:rPr>
          <w:rFonts w:ascii="Times New Roman" w:hAnsi="Times New Roman" w:cs="Times New Roman"/>
          <w:sz w:val="28"/>
          <w:szCs w:val="28"/>
        </w:rPr>
        <w:t xml:space="preserve">. </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3) </w:t>
      </w:r>
      <w:r w:rsidRPr="00D554FD">
        <w:rPr>
          <w:rFonts w:ascii="Times New Roman" w:hAnsi="Times New Roman" w:cs="Times New Roman"/>
          <w:sz w:val="28"/>
          <w:szCs w:val="28"/>
        </w:rPr>
        <w:t>Исполнение плана по поступлениям составило 105,1% при росте собственных доходов в отчетном периоде по сравнению с предыдущим на 17,2%.</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hAnsi="Times New Roman" w:cs="Times New Roman"/>
          <w:sz w:val="28"/>
          <w:szCs w:val="28"/>
        </w:rPr>
        <w:t>В целом разработка и утверждение бюджета по поступлениям на 2017 год произведены в соответствии с Методикой прогнозирования поступлений бюджета, положениями Бюджетного кодекса РК, Налогового кодекса РК и другими нормативными правовыми актами.</w:t>
      </w:r>
    </w:p>
    <w:p w:rsidR="00D554FD" w:rsidRPr="00D554FD" w:rsidRDefault="00D554FD" w:rsidP="00C52063">
      <w:pPr>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sz w:val="28"/>
          <w:szCs w:val="28"/>
        </w:rPr>
        <w:t xml:space="preserve">Аудитом разработки, утверждения и исполнения районного бюджета по поступлениям нарушений </w:t>
      </w:r>
      <w:r w:rsidRPr="00D554FD">
        <w:rPr>
          <w:rFonts w:ascii="Times New Roman" w:hAnsi="Times New Roman" w:cs="Times New Roman"/>
          <w:b/>
          <w:sz w:val="28"/>
          <w:szCs w:val="28"/>
        </w:rPr>
        <w:t>не установлено</w:t>
      </w:r>
      <w:r w:rsidRPr="00D554FD">
        <w:rPr>
          <w:rFonts w:ascii="Times New Roman" w:hAnsi="Times New Roman" w:cs="Times New Roman"/>
          <w:sz w:val="28"/>
          <w:szCs w:val="28"/>
        </w:rPr>
        <w:t xml:space="preserve">. </w:t>
      </w:r>
    </w:p>
    <w:p w:rsidR="00D554FD" w:rsidRPr="00D554FD" w:rsidRDefault="00D554FD" w:rsidP="00C52063">
      <w:pPr>
        <w:tabs>
          <w:tab w:val="left" w:pos="567"/>
        </w:tabs>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rPr>
        <w:t xml:space="preserve">Таким образом, при исполнении районного бюджета по поступлениям местным уполномоченным органом по исполнению бюджета приняты меры по обеспечению полноты и своевременности зачисления поступлений в бюджет </w:t>
      </w:r>
      <w:r w:rsidRPr="00D554FD">
        <w:rPr>
          <w:rFonts w:ascii="Times New Roman" w:hAnsi="Times New Roman" w:cs="Times New Roman"/>
          <w:b/>
          <w:bCs/>
          <w:sz w:val="28"/>
          <w:szCs w:val="28"/>
        </w:rPr>
        <w:t>в соответствии</w:t>
      </w:r>
      <w:r w:rsidRPr="00D554FD">
        <w:rPr>
          <w:rFonts w:ascii="Times New Roman" w:hAnsi="Times New Roman" w:cs="Times New Roman"/>
          <w:bCs/>
          <w:sz w:val="28"/>
          <w:szCs w:val="28"/>
        </w:rPr>
        <w:t xml:space="preserve"> с нормами действующего законодательства.</w:t>
      </w:r>
    </w:p>
    <w:p w:rsidR="00D554FD" w:rsidRPr="00D554FD" w:rsidRDefault="00D554FD"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eastAsia="Times New Roman" w:hAnsi="Times New Roman" w:cs="Times New Roman"/>
          <w:sz w:val="28"/>
          <w:szCs w:val="28"/>
        </w:rPr>
        <w:t>4)</w:t>
      </w:r>
      <w:r w:rsidRPr="00D554FD">
        <w:rPr>
          <w:rFonts w:ascii="Times New Roman" w:hAnsi="Times New Roman" w:cs="Times New Roman"/>
          <w:b/>
          <w:bCs/>
          <w:sz w:val="28"/>
          <w:szCs w:val="28"/>
        </w:rPr>
        <w:t xml:space="preserve"> Н</w:t>
      </w:r>
      <w:r w:rsidRPr="00D554FD">
        <w:rPr>
          <w:rFonts w:ascii="Times New Roman" w:hAnsi="Times New Roman" w:cs="Times New Roman"/>
          <w:b/>
          <w:sz w:val="28"/>
          <w:szCs w:val="28"/>
        </w:rPr>
        <w:t xml:space="preserve">еобъективная </w:t>
      </w:r>
      <w:r w:rsidRPr="00D554FD">
        <w:rPr>
          <w:rFonts w:ascii="Times New Roman" w:hAnsi="Times New Roman" w:cs="Times New Roman"/>
          <w:sz w:val="28"/>
          <w:szCs w:val="28"/>
        </w:rPr>
        <w:t>оценка качества бюджетных заявок отдельных АБП со стороны уполномоченного органа привела к нарушениям Правил № 511, выразившихся в:</w:t>
      </w:r>
    </w:p>
    <w:p w:rsidR="00D554FD" w:rsidRPr="00D554FD" w:rsidRDefault="00D554FD"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b/>
          <w:sz w:val="28"/>
          <w:szCs w:val="28"/>
        </w:rPr>
        <w:t xml:space="preserve">- отсутствии </w:t>
      </w:r>
      <w:r w:rsidRPr="00D554FD">
        <w:rPr>
          <w:rFonts w:ascii="Times New Roman" w:hAnsi="Times New Roman" w:cs="Times New Roman"/>
          <w:sz w:val="28"/>
          <w:szCs w:val="28"/>
        </w:rPr>
        <w:t>необходимых расчетов по 1-му АБП;</w:t>
      </w:r>
    </w:p>
    <w:p w:rsidR="00D554FD" w:rsidRPr="00D554FD" w:rsidRDefault="00D554FD" w:rsidP="00C52063">
      <w:pPr>
        <w:tabs>
          <w:tab w:val="left" w:pos="108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Как следствие, уполномоченным органом и АБП </w:t>
      </w:r>
      <w:r w:rsidRPr="00D554FD">
        <w:rPr>
          <w:rFonts w:ascii="Times New Roman" w:hAnsi="Times New Roman" w:cs="Times New Roman"/>
          <w:b/>
          <w:sz w:val="28"/>
          <w:szCs w:val="28"/>
        </w:rPr>
        <w:t>нарушен</w:t>
      </w:r>
      <w:r w:rsidRPr="00D554FD">
        <w:rPr>
          <w:rFonts w:ascii="Times New Roman" w:hAnsi="Times New Roman" w:cs="Times New Roman"/>
          <w:sz w:val="28"/>
          <w:szCs w:val="28"/>
        </w:rPr>
        <w:t xml:space="preserve"> принцип обоснованности бюджетной системы РК.</w:t>
      </w:r>
    </w:p>
    <w:p w:rsidR="00D554FD" w:rsidRPr="00D554FD" w:rsidRDefault="00D554FD" w:rsidP="00C52063">
      <w:pPr>
        <w:tabs>
          <w:tab w:val="left" w:pos="108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Бюджетные программы на 2017 год составлены </w:t>
      </w:r>
      <w:r w:rsidRPr="00D554FD">
        <w:rPr>
          <w:rFonts w:ascii="Times New Roman" w:hAnsi="Times New Roman" w:cs="Times New Roman"/>
          <w:b/>
          <w:sz w:val="28"/>
          <w:szCs w:val="28"/>
        </w:rPr>
        <w:t>в соответствии</w:t>
      </w:r>
      <w:r w:rsidRPr="00D554FD">
        <w:rPr>
          <w:rFonts w:ascii="Times New Roman" w:hAnsi="Times New Roman" w:cs="Times New Roman"/>
          <w:sz w:val="28"/>
          <w:szCs w:val="28"/>
        </w:rPr>
        <w:t xml:space="preserve"> с требованиями </w:t>
      </w:r>
      <w:r w:rsidRPr="00D554FD">
        <w:rPr>
          <w:rFonts w:ascii="Times New Roman" w:eastAsia="Times New Roman" w:hAnsi="Times New Roman" w:cs="Times New Roman"/>
          <w:sz w:val="28"/>
          <w:szCs w:val="28"/>
        </w:rPr>
        <w:t>Правил № 195.</w:t>
      </w:r>
    </w:p>
    <w:p w:rsidR="00D554FD" w:rsidRPr="00D554FD" w:rsidRDefault="00D554FD"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hAnsi="Times New Roman" w:cs="Times New Roman"/>
          <w:sz w:val="28"/>
          <w:szCs w:val="28"/>
        </w:rPr>
        <w:t xml:space="preserve">5) </w:t>
      </w:r>
      <w:r w:rsidRPr="00D554FD">
        <w:rPr>
          <w:rFonts w:ascii="Times New Roman" w:eastAsia="Times New Roman" w:hAnsi="Times New Roman" w:cs="Times New Roman"/>
          <w:sz w:val="28"/>
          <w:szCs w:val="28"/>
        </w:rPr>
        <w:t xml:space="preserve">Исполнение бюджета города в 2017 году осуществлялось по 111 БП с объемом финансирования </w:t>
      </w:r>
      <w:r w:rsidRPr="00D554FD">
        <w:rPr>
          <w:rFonts w:ascii="Times New Roman" w:hAnsi="Times New Roman" w:cs="Times New Roman"/>
          <w:sz w:val="28"/>
          <w:szCs w:val="28"/>
        </w:rPr>
        <w:t xml:space="preserve">58 420 663,1 </w:t>
      </w:r>
      <w:r w:rsidRPr="00D554FD">
        <w:rPr>
          <w:rFonts w:ascii="Times New Roman" w:eastAsia="Times New Roman" w:hAnsi="Times New Roman" w:cs="Times New Roman"/>
          <w:sz w:val="28"/>
          <w:szCs w:val="28"/>
        </w:rPr>
        <w:t>тыс. тенге.</w:t>
      </w:r>
    </w:p>
    <w:p w:rsidR="00D554FD" w:rsidRPr="00D554FD" w:rsidRDefault="00D554FD" w:rsidP="00C52063">
      <w:pPr>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sz w:val="28"/>
          <w:szCs w:val="28"/>
          <w:lang w:eastAsia="en-US"/>
        </w:rPr>
        <w:t>По результатам отчетного периода из п</w:t>
      </w:r>
      <w:r w:rsidRPr="00D554FD">
        <w:rPr>
          <w:rFonts w:ascii="Times New Roman" w:hAnsi="Times New Roman" w:cs="Times New Roman"/>
          <w:sz w:val="28"/>
          <w:szCs w:val="28"/>
          <w:shd w:val="clear" w:color="auto" w:fill="FFFFFF"/>
        </w:rPr>
        <w:t xml:space="preserve">редусмотренных 466 показателей </w:t>
      </w:r>
      <w:r w:rsidRPr="00D554FD">
        <w:rPr>
          <w:rFonts w:ascii="Times New Roman" w:hAnsi="Times New Roman" w:cs="Times New Roman"/>
          <w:bCs/>
          <w:sz w:val="28"/>
          <w:szCs w:val="28"/>
        </w:rPr>
        <w:t xml:space="preserve">прямых результатов и 202 </w:t>
      </w:r>
      <w:r w:rsidRPr="00D554FD">
        <w:rPr>
          <w:rFonts w:ascii="Times New Roman" w:hAnsi="Times New Roman" w:cs="Times New Roman"/>
          <w:sz w:val="28"/>
          <w:szCs w:val="28"/>
          <w:shd w:val="clear" w:color="auto" w:fill="FFFFFF"/>
        </w:rPr>
        <w:t xml:space="preserve">показателей </w:t>
      </w:r>
      <w:r w:rsidRPr="00D554FD">
        <w:rPr>
          <w:rFonts w:ascii="Times New Roman" w:hAnsi="Times New Roman" w:cs="Times New Roman"/>
          <w:bCs/>
          <w:sz w:val="28"/>
          <w:szCs w:val="28"/>
        </w:rPr>
        <w:t>конечного результата достигнуты 436 прямых результатов или 93,6% от плана и 181 конечный результат или 89,6% от плана.</w:t>
      </w:r>
    </w:p>
    <w:p w:rsidR="00D554FD" w:rsidRPr="00D554FD" w:rsidRDefault="00D554FD" w:rsidP="00C52063">
      <w:pPr>
        <w:widowControl w:val="0"/>
        <w:tabs>
          <w:tab w:val="left" w:pos="0"/>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Как следствие, АБП </w:t>
      </w:r>
      <w:r w:rsidRPr="00D554FD">
        <w:rPr>
          <w:rFonts w:ascii="Times New Roman" w:hAnsi="Times New Roman" w:cs="Times New Roman"/>
          <w:b/>
          <w:sz w:val="28"/>
          <w:szCs w:val="28"/>
        </w:rPr>
        <w:t>не обеспечено</w:t>
      </w:r>
      <w:r w:rsidRPr="00D554FD">
        <w:rPr>
          <w:rFonts w:ascii="Times New Roman" w:hAnsi="Times New Roman" w:cs="Times New Roman"/>
          <w:sz w:val="28"/>
          <w:szCs w:val="28"/>
        </w:rPr>
        <w:t xml:space="preserve"> соблюдение в должной мере принципов эффективности и результативности бюджетной системы РК. </w:t>
      </w:r>
    </w:p>
    <w:p w:rsidR="00D554FD" w:rsidRPr="00C93FB0"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hAnsi="Times New Roman" w:cs="Times New Roman"/>
          <w:sz w:val="28"/>
          <w:szCs w:val="28"/>
        </w:rPr>
        <w:t xml:space="preserve">6) </w:t>
      </w:r>
      <w:r w:rsidRPr="00D554FD">
        <w:rPr>
          <w:rFonts w:ascii="Times New Roman" w:eastAsia="Times New Roman" w:hAnsi="Times New Roman" w:cs="Times New Roman"/>
          <w:sz w:val="28"/>
          <w:szCs w:val="28"/>
        </w:rPr>
        <w:t>Исполнение бю</w:t>
      </w:r>
      <w:r w:rsidR="00EE4F84">
        <w:rPr>
          <w:rFonts w:ascii="Times New Roman" w:eastAsia="Times New Roman" w:hAnsi="Times New Roman" w:cs="Times New Roman"/>
          <w:sz w:val="28"/>
          <w:szCs w:val="28"/>
        </w:rPr>
        <w:t>джета города по расходам за 2017</w:t>
      </w:r>
      <w:r w:rsidRPr="00D554FD">
        <w:rPr>
          <w:rFonts w:ascii="Times New Roman" w:eastAsia="Times New Roman" w:hAnsi="Times New Roman" w:cs="Times New Roman"/>
          <w:sz w:val="28"/>
          <w:szCs w:val="28"/>
        </w:rPr>
        <w:t xml:space="preserve"> год составило </w:t>
      </w:r>
      <w:r w:rsidRPr="00D554FD">
        <w:rPr>
          <w:rFonts w:ascii="Times New Roman" w:hAnsi="Times New Roman" w:cs="Times New Roman"/>
          <w:sz w:val="28"/>
          <w:szCs w:val="28"/>
        </w:rPr>
        <w:t xml:space="preserve">58 420 663,1 </w:t>
      </w:r>
      <w:r w:rsidRPr="00D554FD">
        <w:rPr>
          <w:rFonts w:ascii="Times New Roman" w:eastAsia="Times New Roman" w:hAnsi="Times New Roman" w:cs="Times New Roman"/>
          <w:sz w:val="28"/>
          <w:szCs w:val="28"/>
        </w:rPr>
        <w:t xml:space="preserve">тыс. тенге или 99,1%. </w:t>
      </w:r>
      <w:r w:rsidRPr="00D554FD">
        <w:rPr>
          <w:rFonts w:ascii="Times New Roman" w:hAnsi="Times New Roman" w:cs="Times New Roman"/>
          <w:sz w:val="28"/>
          <w:szCs w:val="28"/>
        </w:rPr>
        <w:t>Несмотря на уточнение и корректировки параметров городского бюджета, администраторами бюджетных программ</w:t>
      </w:r>
      <w:r w:rsidRPr="00D554FD">
        <w:rPr>
          <w:rFonts w:ascii="Times New Roman" w:eastAsia="Times New Roman" w:hAnsi="Times New Roman" w:cs="Times New Roman"/>
          <w:b/>
          <w:sz w:val="28"/>
          <w:szCs w:val="28"/>
        </w:rPr>
        <w:t xml:space="preserve"> не </w:t>
      </w:r>
      <w:r w:rsidR="00E97E5A">
        <w:rPr>
          <w:rFonts w:ascii="Times New Roman" w:eastAsia="Times New Roman" w:hAnsi="Times New Roman" w:cs="Times New Roman"/>
          <w:b/>
          <w:sz w:val="28"/>
          <w:szCs w:val="28"/>
        </w:rPr>
        <w:t>использовано</w:t>
      </w:r>
      <w:r w:rsidRPr="00D554FD">
        <w:rPr>
          <w:rFonts w:ascii="Times New Roman" w:eastAsia="Times New Roman" w:hAnsi="Times New Roman" w:cs="Times New Roman"/>
          <w:sz w:val="28"/>
          <w:szCs w:val="28"/>
        </w:rPr>
        <w:t xml:space="preserve"> </w:t>
      </w:r>
      <w:r w:rsidRPr="00D554FD">
        <w:rPr>
          <w:rFonts w:ascii="Times New Roman" w:hAnsi="Times New Roman" w:cs="Times New Roman"/>
          <w:color w:val="000000"/>
          <w:sz w:val="28"/>
          <w:szCs w:val="28"/>
          <w:shd w:val="clear" w:color="auto" w:fill="FFFFFF"/>
        </w:rPr>
        <w:t xml:space="preserve">501 248,9 </w:t>
      </w:r>
      <w:r w:rsidRPr="00D554FD">
        <w:rPr>
          <w:rFonts w:ascii="Times New Roman" w:eastAsia="Times New Roman" w:hAnsi="Times New Roman" w:cs="Times New Roman"/>
          <w:sz w:val="28"/>
          <w:szCs w:val="28"/>
        </w:rPr>
        <w:t>тыс. тенге.</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iCs/>
          <w:color w:val="000000"/>
          <w:sz w:val="28"/>
          <w:szCs w:val="28"/>
        </w:rPr>
      </w:pPr>
      <w:r w:rsidRPr="00D554FD">
        <w:rPr>
          <w:rFonts w:ascii="Times New Roman" w:eastAsia="Times New Roman" w:hAnsi="Times New Roman" w:cs="Times New Roman"/>
          <w:b/>
          <w:sz w:val="28"/>
          <w:szCs w:val="28"/>
        </w:rPr>
        <w:t xml:space="preserve">Не </w:t>
      </w:r>
      <w:r w:rsidR="00735EB2">
        <w:rPr>
          <w:rFonts w:ascii="Times New Roman" w:eastAsia="Times New Roman" w:hAnsi="Times New Roman" w:cs="Times New Roman"/>
          <w:b/>
          <w:sz w:val="28"/>
          <w:szCs w:val="28"/>
        </w:rPr>
        <w:t>использованный</w:t>
      </w:r>
      <w:r w:rsidR="00735EB2">
        <w:rPr>
          <w:rFonts w:ascii="Times New Roman" w:hAnsi="Times New Roman" w:cs="Times New Roman"/>
          <w:iCs/>
          <w:color w:val="000000"/>
          <w:sz w:val="28"/>
          <w:szCs w:val="28"/>
        </w:rPr>
        <w:t xml:space="preserve"> объем средств явился</w:t>
      </w:r>
      <w:r w:rsidRPr="00D554FD">
        <w:rPr>
          <w:rFonts w:ascii="Times New Roman" w:hAnsi="Times New Roman" w:cs="Times New Roman"/>
          <w:iCs/>
          <w:color w:val="000000"/>
          <w:sz w:val="28"/>
          <w:szCs w:val="28"/>
        </w:rPr>
        <w:t xml:space="preserve"> следствием ряда субъективных и объективных причин, включая </w:t>
      </w:r>
      <w:r w:rsidRPr="00D554FD">
        <w:rPr>
          <w:rFonts w:ascii="Times New Roman" w:hAnsi="Times New Roman" w:cs="Times New Roman"/>
          <w:b/>
          <w:iCs/>
          <w:color w:val="000000"/>
          <w:sz w:val="28"/>
          <w:szCs w:val="28"/>
        </w:rPr>
        <w:t>не эффективное</w:t>
      </w:r>
      <w:r w:rsidRPr="00D554FD">
        <w:rPr>
          <w:rFonts w:ascii="Times New Roman" w:hAnsi="Times New Roman" w:cs="Times New Roman"/>
          <w:iCs/>
          <w:color w:val="000000"/>
          <w:sz w:val="28"/>
          <w:szCs w:val="28"/>
        </w:rPr>
        <w:t xml:space="preserve"> управление бюджетными средствами как АБП, так и уполномоченным органом по исполнению бюджета в части </w:t>
      </w:r>
      <w:r w:rsidRPr="00D554FD">
        <w:rPr>
          <w:rFonts w:ascii="Times New Roman" w:hAnsi="Times New Roman" w:cs="Times New Roman"/>
          <w:b/>
          <w:iCs/>
          <w:color w:val="000000"/>
          <w:sz w:val="28"/>
          <w:szCs w:val="28"/>
        </w:rPr>
        <w:t>не принятия</w:t>
      </w:r>
      <w:r w:rsidRPr="00D554FD">
        <w:rPr>
          <w:rFonts w:ascii="Times New Roman" w:hAnsi="Times New Roman" w:cs="Times New Roman"/>
          <w:iCs/>
          <w:color w:val="000000"/>
          <w:sz w:val="28"/>
          <w:szCs w:val="28"/>
        </w:rPr>
        <w:t xml:space="preserve"> своевременных мер по изменениям планов финансирования, обязательств в ходе исполнения бюджета. </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2017 году из вышестоящего бюджета выделены целевые трансферты в общей сумме 14 243 023,0 тыс.тенге, в том числе:</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целевые текущие трансферты 6 690 607,0  тыс.тенге;</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целевые трансферты на развитие 5 111 202,0  тыс.тенге;</w:t>
      </w:r>
    </w:p>
    <w:p w:rsidR="00D554FD" w:rsidRPr="00D554FD" w:rsidRDefault="00D554FD" w:rsidP="00C52063">
      <w:pPr>
        <w:tabs>
          <w:tab w:val="left" w:pos="14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субвенции 2 441 214,0 тыс.тенге.</w:t>
      </w:r>
    </w:p>
    <w:p w:rsidR="00D554FD" w:rsidRPr="00D554FD" w:rsidRDefault="00D554FD"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 итогам 2017 года в целом по городу остались неиспользованными целевые трансферты из вышестоящего бюджета в сумме </w:t>
      </w:r>
      <w:r w:rsidRPr="00D554FD">
        <w:rPr>
          <w:rFonts w:ascii="Times New Roman" w:eastAsia="Times New Roman" w:hAnsi="Times New Roman" w:cs="Times New Roman"/>
          <w:sz w:val="28"/>
          <w:szCs w:val="28"/>
        </w:rPr>
        <w:t xml:space="preserve">473 402,2 </w:t>
      </w:r>
      <w:r w:rsidRPr="00D554FD">
        <w:rPr>
          <w:rFonts w:ascii="Times New Roman" w:hAnsi="Times New Roman" w:cs="Times New Roman"/>
          <w:sz w:val="28"/>
          <w:szCs w:val="28"/>
        </w:rPr>
        <w:t>тыс.тенге, или 4% плана (11 801 809,0 тыс.тенге).</w:t>
      </w:r>
    </w:p>
    <w:p w:rsidR="00D554FD" w:rsidRPr="00D554FD" w:rsidRDefault="00D554FD"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Анализ исполнения расходов местного бюджета свидетельствует о ненадлежащем выполнении требований Бюджетного Кодекса Республики Казахстан в процессе использования бюджетных средств. </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iCs/>
          <w:color w:val="000000"/>
          <w:sz w:val="28"/>
          <w:szCs w:val="28"/>
        </w:rPr>
      </w:pPr>
      <w:r w:rsidRPr="00D554FD">
        <w:rPr>
          <w:rFonts w:ascii="Times New Roman" w:hAnsi="Times New Roman" w:cs="Times New Roman"/>
          <w:iCs/>
          <w:color w:val="000000"/>
          <w:sz w:val="28"/>
          <w:szCs w:val="28"/>
        </w:rPr>
        <w:t xml:space="preserve">Таким образом, АБП, уполномоченным органом по исполнению бюджета </w:t>
      </w:r>
      <w:r w:rsidRPr="00D554FD">
        <w:rPr>
          <w:rFonts w:ascii="Times New Roman" w:hAnsi="Times New Roman" w:cs="Times New Roman"/>
          <w:b/>
          <w:iCs/>
          <w:color w:val="000000"/>
          <w:sz w:val="28"/>
          <w:szCs w:val="28"/>
        </w:rPr>
        <w:t>не обеспечено</w:t>
      </w:r>
      <w:r w:rsidRPr="00D554FD">
        <w:rPr>
          <w:rFonts w:ascii="Times New Roman" w:hAnsi="Times New Roman" w:cs="Times New Roman"/>
          <w:iCs/>
          <w:color w:val="000000"/>
          <w:sz w:val="28"/>
          <w:szCs w:val="28"/>
        </w:rPr>
        <w:t xml:space="preserve"> соблюдение в должной мере принципов результативности и эффективности бюджетной системы РК.</w:t>
      </w:r>
    </w:p>
    <w:p w:rsidR="00D554FD" w:rsidRPr="00D554FD" w:rsidRDefault="00D554FD"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7) П</w:t>
      </w:r>
      <w:r w:rsidRPr="00D554FD">
        <w:rPr>
          <w:rFonts w:ascii="Times New Roman" w:hAnsi="Times New Roman" w:cs="Times New Roman"/>
          <w:sz w:val="28"/>
          <w:szCs w:val="28"/>
        </w:rPr>
        <w:t xml:space="preserve">редоставление, использование и погашение бюджетных кредитов в отчетном периоде произведено </w:t>
      </w:r>
      <w:r w:rsidRPr="00D554FD">
        <w:rPr>
          <w:rFonts w:ascii="Times New Roman" w:hAnsi="Times New Roman" w:cs="Times New Roman"/>
          <w:b/>
          <w:sz w:val="28"/>
          <w:szCs w:val="28"/>
        </w:rPr>
        <w:t>с соблюдением</w:t>
      </w:r>
      <w:r w:rsidRPr="00D554FD">
        <w:rPr>
          <w:rFonts w:ascii="Times New Roman" w:hAnsi="Times New Roman" w:cs="Times New Roman"/>
          <w:sz w:val="28"/>
          <w:szCs w:val="28"/>
        </w:rPr>
        <w:t xml:space="preserve"> норм законодательства.</w:t>
      </w:r>
    </w:p>
    <w:p w:rsidR="00D554FD" w:rsidRPr="00D554FD" w:rsidRDefault="00D554FD"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При выделении и использовании средств на приобретение финансовых активов нормы законодательства </w:t>
      </w:r>
      <w:r w:rsidRPr="00D554FD">
        <w:rPr>
          <w:rFonts w:ascii="Times New Roman" w:hAnsi="Times New Roman" w:cs="Times New Roman"/>
          <w:b/>
          <w:sz w:val="28"/>
          <w:szCs w:val="28"/>
        </w:rPr>
        <w:t>соблюдены.</w:t>
      </w:r>
    </w:p>
    <w:p w:rsidR="00D554FD" w:rsidRPr="00D554FD" w:rsidRDefault="00D554FD" w:rsidP="00C52063">
      <w:pPr>
        <w:pStyle w:val="aa"/>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8) Вследствие </w:t>
      </w:r>
      <w:r w:rsidRPr="00D554FD">
        <w:rPr>
          <w:rFonts w:ascii="Times New Roman" w:hAnsi="Times New Roman" w:cs="Times New Roman"/>
          <w:b/>
          <w:sz w:val="28"/>
          <w:szCs w:val="28"/>
        </w:rPr>
        <w:t>не качественного</w:t>
      </w:r>
      <w:r w:rsidRPr="00D554FD">
        <w:rPr>
          <w:rFonts w:ascii="Times New Roman" w:hAnsi="Times New Roman" w:cs="Times New Roman"/>
          <w:sz w:val="28"/>
          <w:szCs w:val="28"/>
        </w:rPr>
        <w:t xml:space="preserve"> управления бюджетными средствами как при формировании, так и в процессе исполнения местного бюджета, в отчетном периоде АБП допускалось образование дебиторской и кредиторской задолженностей.</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9) </w:t>
      </w:r>
      <w:r w:rsidRPr="00D554FD">
        <w:rPr>
          <w:rFonts w:ascii="Times New Roman" w:hAnsi="Times New Roman" w:cs="Times New Roman"/>
          <w:sz w:val="28"/>
          <w:szCs w:val="28"/>
        </w:rPr>
        <w:t>Программа развития города Караганды на 2016-2020гг. разработана соответствии с Правилами №931.</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При разработке, утверждении, уточнениях и корректировках программных документов бюджетного процесса местным уполномоченным органом по государственному планированию в целом соблюдены принципы единства и целостности, внутренней сбалансированности Системы государственного планирования Республики Казахстан, принципов реалистичности, последовательности, преемственности бюджетной системы Республики Казахстан.</w:t>
      </w:r>
    </w:p>
    <w:p w:rsidR="00D554FD" w:rsidRPr="00D554FD" w:rsidRDefault="00D554FD" w:rsidP="00C52063">
      <w:pPr>
        <w:tabs>
          <w:tab w:val="left" w:pos="567"/>
        </w:tabs>
        <w:spacing w:after="0" w:line="240" w:lineRule="auto"/>
        <w:ind w:firstLine="567"/>
        <w:jc w:val="both"/>
        <w:rPr>
          <w:rFonts w:ascii="Times New Roman" w:eastAsia="Times New Roman" w:hAnsi="Times New Roman" w:cs="Times New Roman"/>
          <w:sz w:val="28"/>
          <w:szCs w:val="28"/>
          <w:highlight w:val="green"/>
        </w:rPr>
      </w:pPr>
      <w:r w:rsidRPr="00D554FD">
        <w:rPr>
          <w:rFonts w:ascii="Times New Roman" w:eastAsia="Times New Roman" w:hAnsi="Times New Roman" w:cs="Times New Roman"/>
          <w:sz w:val="28"/>
          <w:szCs w:val="28"/>
        </w:rPr>
        <w:t xml:space="preserve">Анализом </w:t>
      </w:r>
      <w:r w:rsidRPr="00D554FD">
        <w:rPr>
          <w:rFonts w:ascii="Times New Roman" w:hAnsi="Times New Roman" w:cs="Times New Roman"/>
          <w:sz w:val="28"/>
          <w:szCs w:val="28"/>
        </w:rPr>
        <w:t xml:space="preserve">реализации ПРТ за 2017 год установлено </w:t>
      </w:r>
      <w:r w:rsidRPr="00D554FD">
        <w:rPr>
          <w:rFonts w:ascii="Times New Roman" w:hAnsi="Times New Roman" w:cs="Times New Roman"/>
          <w:b/>
          <w:sz w:val="28"/>
          <w:szCs w:val="28"/>
          <w:lang w:val="kk-KZ"/>
        </w:rPr>
        <w:t xml:space="preserve">не выполнение </w:t>
      </w:r>
      <w:r w:rsidRPr="00D554FD">
        <w:rPr>
          <w:rFonts w:ascii="Times New Roman" w:hAnsi="Times New Roman" w:cs="Times New Roman"/>
          <w:sz w:val="28"/>
          <w:szCs w:val="28"/>
          <w:lang w:val="kk-KZ"/>
        </w:rPr>
        <w:t>отдельных</w:t>
      </w:r>
      <w:r w:rsidRPr="00D554FD">
        <w:rPr>
          <w:rFonts w:ascii="Times New Roman" w:hAnsi="Times New Roman" w:cs="Times New Roman"/>
          <w:b/>
          <w:sz w:val="28"/>
          <w:szCs w:val="28"/>
          <w:lang w:val="kk-KZ"/>
        </w:rPr>
        <w:t xml:space="preserve"> </w:t>
      </w:r>
      <w:r w:rsidRPr="00D554FD">
        <w:rPr>
          <w:rFonts w:ascii="Times New Roman" w:hAnsi="Times New Roman" w:cs="Times New Roman"/>
          <w:sz w:val="28"/>
          <w:szCs w:val="28"/>
          <w:lang w:val="kk-KZ"/>
        </w:rPr>
        <w:t>целевых индикаторов, запланированных мероприятий;</w:t>
      </w:r>
    </w:p>
    <w:p w:rsidR="00D554FD" w:rsidRPr="00D554FD" w:rsidRDefault="00D554FD"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Как следствие, в отчетном периоде уполномоченным органом по государственному планированию, государственными органами- соисполнителями </w:t>
      </w:r>
      <w:r w:rsidRPr="00D554FD">
        <w:rPr>
          <w:rFonts w:ascii="Times New Roman" w:hAnsi="Times New Roman" w:cs="Times New Roman"/>
          <w:b/>
          <w:sz w:val="28"/>
          <w:szCs w:val="28"/>
        </w:rPr>
        <w:t>не обеспечено</w:t>
      </w:r>
      <w:r w:rsidRPr="00D554FD">
        <w:rPr>
          <w:rFonts w:ascii="Times New Roman" w:hAnsi="Times New Roman" w:cs="Times New Roman"/>
          <w:sz w:val="28"/>
          <w:szCs w:val="28"/>
        </w:rPr>
        <w:t xml:space="preserve"> соблюдение в должной мере принципов системы государственного планирования РК результативности и эффективности.</w:t>
      </w:r>
    </w:p>
    <w:p w:rsidR="00D554FD" w:rsidRPr="00D554FD" w:rsidRDefault="00D554FD"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bCs/>
          <w:sz w:val="28"/>
          <w:szCs w:val="28"/>
        </w:rPr>
        <w:t>По результатам анализа отчетных данных отмечено, что в</w:t>
      </w:r>
      <w:r w:rsidRPr="00D554FD">
        <w:rPr>
          <w:rFonts w:ascii="Times New Roman" w:hAnsi="Times New Roman" w:cs="Times New Roman"/>
          <w:sz w:val="28"/>
          <w:szCs w:val="28"/>
        </w:rPr>
        <w:t>ыполнение целей, задач, ожидаемых результатов и целевых индикаторов, предусмотренных ПРТ, оказало положительное влияние на улучшение социально - экономического развития города.</w:t>
      </w:r>
    </w:p>
    <w:p w:rsidR="00D554FD" w:rsidRPr="00D554FD" w:rsidRDefault="00D554FD"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Однако, в регионе остаются ряд существенных </w:t>
      </w:r>
      <w:r w:rsidRPr="00D554FD">
        <w:rPr>
          <w:rFonts w:ascii="Times New Roman" w:hAnsi="Times New Roman" w:cs="Times New Roman"/>
          <w:b/>
          <w:sz w:val="28"/>
          <w:szCs w:val="28"/>
        </w:rPr>
        <w:t>проблем</w:t>
      </w:r>
      <w:r w:rsidRPr="00D554FD">
        <w:rPr>
          <w:rFonts w:ascii="Times New Roman" w:hAnsi="Times New Roman" w:cs="Times New Roman"/>
          <w:sz w:val="28"/>
          <w:szCs w:val="28"/>
        </w:rPr>
        <w:t>(переходящих), на решение которых в ПРТ периодов, охваченных настоящим аудиторским мероприятием, планировались цели, задачи и необходимые мероприятия</w:t>
      </w:r>
      <w:r w:rsidR="00CD39F9">
        <w:rPr>
          <w:rFonts w:ascii="Times New Roman" w:hAnsi="Times New Roman" w:cs="Times New Roman"/>
          <w:sz w:val="28"/>
          <w:szCs w:val="28"/>
        </w:rPr>
        <w:t>, в том числе</w:t>
      </w:r>
      <w:r w:rsidRPr="00D554FD">
        <w:rPr>
          <w:rFonts w:ascii="Times New Roman" w:hAnsi="Times New Roman" w:cs="Times New Roman"/>
          <w:sz w:val="28"/>
          <w:szCs w:val="28"/>
        </w:rPr>
        <w:t>:</w:t>
      </w:r>
    </w:p>
    <w:p w:rsidR="00D554FD" w:rsidRPr="00D554FD" w:rsidRDefault="00D554FD" w:rsidP="00C52063">
      <w:pPr>
        <w:tabs>
          <w:tab w:val="left" w:pos="567"/>
        </w:tabs>
        <w:spacing w:after="0" w:line="240" w:lineRule="auto"/>
        <w:ind w:firstLine="567"/>
        <w:contextualSpacing/>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 слабое развитие строительной индустрии;</w:t>
      </w:r>
    </w:p>
    <w:p w:rsidR="00D554FD" w:rsidRPr="00D554FD" w:rsidRDefault="00D554FD" w:rsidP="00C52063">
      <w:pPr>
        <w:tabs>
          <w:tab w:val="left" w:pos="567"/>
        </w:tabs>
        <w:spacing w:after="0" w:line="240" w:lineRule="auto"/>
        <w:ind w:firstLine="567"/>
        <w:contextualSpacing/>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w:t>
      </w:r>
      <w:r w:rsidRPr="00D554FD">
        <w:rPr>
          <w:rFonts w:ascii="Times New Roman" w:hAnsi="Times New Roman" w:cs="Times New Roman"/>
          <w:color w:val="FF0000"/>
          <w:sz w:val="28"/>
          <w:szCs w:val="28"/>
        </w:rPr>
        <w:t xml:space="preserve"> </w:t>
      </w:r>
      <w:r w:rsidRPr="00D554FD">
        <w:rPr>
          <w:rFonts w:ascii="Times New Roman" w:hAnsi="Times New Roman" w:cs="Times New Roman"/>
          <w:color w:val="000000" w:themeColor="text1"/>
          <w:sz w:val="28"/>
          <w:szCs w:val="28"/>
        </w:rPr>
        <w:t>недостаточный уровень доступности жилья для граждан;</w:t>
      </w:r>
    </w:p>
    <w:p w:rsidR="00D554FD" w:rsidRPr="00D554FD" w:rsidRDefault="00D554FD" w:rsidP="00C52063">
      <w:pPr>
        <w:tabs>
          <w:tab w:val="left" w:pos="567"/>
        </w:tabs>
        <w:spacing w:after="0" w:line="240" w:lineRule="auto"/>
        <w:ind w:firstLine="567"/>
        <w:contextualSpacing/>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w:t>
      </w:r>
      <w:r w:rsidRPr="00D554FD">
        <w:rPr>
          <w:rFonts w:ascii="Times New Roman" w:hAnsi="Times New Roman" w:cs="Times New Roman"/>
          <w:color w:val="FF0000"/>
          <w:sz w:val="28"/>
          <w:szCs w:val="28"/>
        </w:rPr>
        <w:t xml:space="preserve"> </w:t>
      </w:r>
      <w:r w:rsidRPr="00D554FD">
        <w:rPr>
          <w:rFonts w:ascii="Times New Roman" w:hAnsi="Times New Roman" w:cs="Times New Roman"/>
          <w:color w:val="000000" w:themeColor="text1"/>
          <w:sz w:val="28"/>
          <w:szCs w:val="28"/>
        </w:rPr>
        <w:t>неудовлетворительное состояние дорог городского значения;</w:t>
      </w:r>
    </w:p>
    <w:p w:rsidR="00D554FD" w:rsidRPr="00D554FD" w:rsidRDefault="00D554FD" w:rsidP="00C52063">
      <w:pPr>
        <w:tabs>
          <w:tab w:val="left" w:pos="567"/>
        </w:tabs>
        <w:spacing w:after="0" w:line="240" w:lineRule="auto"/>
        <w:ind w:firstLine="567"/>
        <w:contextualSpacing/>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 высокий уровень износа тепло и энергосетей, сетей водоснабжения и канализации;</w:t>
      </w:r>
    </w:p>
    <w:p w:rsidR="00D554FD" w:rsidRPr="00D554FD" w:rsidRDefault="00D554FD" w:rsidP="00C52063">
      <w:pPr>
        <w:tabs>
          <w:tab w:val="left" w:pos="567"/>
        </w:tabs>
        <w:spacing w:after="0" w:line="240" w:lineRule="auto"/>
        <w:ind w:firstLine="567"/>
        <w:contextualSpacing/>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 дефицит квалифицированных специалистов;</w:t>
      </w:r>
    </w:p>
    <w:p w:rsidR="00D554FD" w:rsidRPr="00D554FD" w:rsidRDefault="00D554FD" w:rsidP="00C52063">
      <w:pPr>
        <w:tabs>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color w:val="000000" w:themeColor="text1"/>
          <w:sz w:val="28"/>
          <w:szCs w:val="28"/>
        </w:rPr>
        <w:t>- не полный охват детей (3-6 лет) дошкольным воспитанием и обучением.</w:t>
      </w:r>
    </w:p>
    <w:p w:rsidR="00D554FD" w:rsidRPr="00D554FD" w:rsidRDefault="00D554FD" w:rsidP="00C52063">
      <w:pPr>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bCs/>
          <w:sz w:val="28"/>
          <w:szCs w:val="28"/>
        </w:rPr>
        <w:t xml:space="preserve">- </w:t>
      </w:r>
      <w:r w:rsidRPr="00D554FD">
        <w:rPr>
          <w:rFonts w:ascii="Times New Roman" w:hAnsi="Times New Roman" w:cs="Times New Roman"/>
          <w:sz w:val="28"/>
          <w:szCs w:val="28"/>
          <w:lang w:val="kk-KZ"/>
        </w:rPr>
        <w:t>износ магистральных канализационных коллекторов более 80%;</w:t>
      </w:r>
    </w:p>
    <w:p w:rsidR="00D554FD" w:rsidRPr="00D554FD" w:rsidRDefault="00D554FD" w:rsidP="00C52063">
      <w:pPr>
        <w:tabs>
          <w:tab w:val="left" w:pos="993"/>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lang w:val="kk-KZ"/>
        </w:rPr>
        <w:t xml:space="preserve">- </w:t>
      </w:r>
      <w:r w:rsidRPr="00D554FD">
        <w:rPr>
          <w:rFonts w:ascii="Times New Roman" w:hAnsi="Times New Roman" w:cs="Times New Roman"/>
          <w:sz w:val="28"/>
          <w:szCs w:val="28"/>
        </w:rPr>
        <w:t xml:space="preserve"> выбросы в атмосферу от существующих полигонов, оказывающих влияние на изменение экологии.</w:t>
      </w:r>
    </w:p>
    <w:p w:rsidR="00D554FD" w:rsidRPr="00D554FD" w:rsidRDefault="00D554FD" w:rsidP="00C52063">
      <w:pPr>
        <w:pStyle w:val="ac"/>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lang w:val="kk-KZ"/>
        </w:rPr>
        <w:t>- н</w:t>
      </w:r>
      <w:r w:rsidRPr="00D554FD">
        <w:rPr>
          <w:rFonts w:ascii="Times New Roman" w:hAnsi="Times New Roman" w:cs="Times New Roman"/>
          <w:sz w:val="28"/>
          <w:szCs w:val="28"/>
        </w:rPr>
        <w:t>изкий уровень здоровья населения в целом, недостаточный уровень здоровья женщин и детей.</w:t>
      </w:r>
    </w:p>
    <w:p w:rsidR="00D554FD" w:rsidRPr="00D554FD" w:rsidRDefault="00D554FD" w:rsidP="00C52063">
      <w:pPr>
        <w:spacing w:after="0" w:line="240" w:lineRule="auto"/>
        <w:ind w:firstLine="567"/>
        <w:jc w:val="both"/>
        <w:rPr>
          <w:rFonts w:ascii="Times New Roman" w:hAnsi="Times New Roman" w:cs="Times New Roman"/>
          <w:sz w:val="28"/>
          <w:szCs w:val="28"/>
          <w:lang w:eastAsia="en-US"/>
        </w:rPr>
      </w:pPr>
      <w:r w:rsidRPr="00D554FD">
        <w:rPr>
          <w:rFonts w:ascii="Times New Roman" w:eastAsia="Times New Roman" w:hAnsi="Times New Roman" w:cs="Times New Roman"/>
          <w:sz w:val="28"/>
          <w:szCs w:val="28"/>
        </w:rPr>
        <w:t>10)</w:t>
      </w:r>
      <w:r w:rsidRPr="00D554FD">
        <w:rPr>
          <w:rFonts w:ascii="Times New Roman" w:hAnsi="Times New Roman" w:cs="Times New Roman"/>
          <w:sz w:val="28"/>
          <w:szCs w:val="28"/>
          <w:lang w:eastAsia="en-US"/>
        </w:rPr>
        <w:t xml:space="preserve"> В отчетном периоде за счет средств бюджета осуществлялась реализация мероприятий, предусмотренных 4-мя государственными и 3- мя отраслевыми программами.</w:t>
      </w:r>
    </w:p>
    <w:p w:rsidR="00D554FD" w:rsidRPr="00D554FD" w:rsidRDefault="00D554FD"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Мероприятия, предусмотренные указанными программами включены в ПРТ.</w:t>
      </w:r>
    </w:p>
    <w:p w:rsidR="00D554FD" w:rsidRPr="00D554FD" w:rsidRDefault="00D554FD"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Уполномоченным органом при планировании местного бюджета в целом обеспечено соблюдение принципов единства, непрерывности, преемственности и последовательности системы государственного планирования РК.</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При реализации проектов, мероприятий, предусмотренных программными документами, отдельными АБП </w:t>
      </w:r>
      <w:r w:rsidRPr="00D554FD">
        <w:rPr>
          <w:rFonts w:ascii="Times New Roman" w:eastAsia="Times New Roman" w:hAnsi="Times New Roman" w:cs="Times New Roman"/>
          <w:b/>
          <w:sz w:val="28"/>
          <w:szCs w:val="28"/>
        </w:rPr>
        <w:t>не обеспечено</w:t>
      </w:r>
      <w:r w:rsidRPr="00D554FD">
        <w:rPr>
          <w:rFonts w:ascii="Times New Roman" w:eastAsia="Times New Roman" w:hAnsi="Times New Roman" w:cs="Times New Roman"/>
          <w:sz w:val="28"/>
          <w:szCs w:val="28"/>
        </w:rPr>
        <w:t xml:space="preserve"> достижение запланированных показателей по 1-й государственной и 3-м отраслевым программам.</w:t>
      </w:r>
    </w:p>
    <w:p w:rsidR="00D554FD" w:rsidRPr="00D554FD" w:rsidRDefault="00D554FD" w:rsidP="00C52063">
      <w:pPr>
        <w:spacing w:after="0" w:line="240" w:lineRule="auto"/>
        <w:ind w:firstLine="567"/>
        <w:jc w:val="both"/>
        <w:rPr>
          <w:rFonts w:ascii="Times New Roman" w:hAnsi="Times New Roman" w:cs="Times New Roman"/>
          <w:sz w:val="28"/>
          <w:szCs w:val="28"/>
          <w:lang w:eastAsia="en-US"/>
        </w:rPr>
      </w:pPr>
      <w:r w:rsidRPr="00D554FD">
        <w:rPr>
          <w:rFonts w:ascii="Times New Roman" w:hAnsi="Times New Roman" w:cs="Times New Roman"/>
          <w:sz w:val="28"/>
          <w:szCs w:val="28"/>
          <w:lang w:eastAsia="en-US"/>
        </w:rPr>
        <w:t xml:space="preserve">Таким образом, по результатам отчетного периода отдельными АБП </w:t>
      </w:r>
      <w:r w:rsidRPr="00D554FD">
        <w:rPr>
          <w:rFonts w:ascii="Times New Roman" w:hAnsi="Times New Roman" w:cs="Times New Roman"/>
          <w:b/>
          <w:sz w:val="28"/>
          <w:szCs w:val="28"/>
          <w:lang w:eastAsia="en-US"/>
        </w:rPr>
        <w:t>не обеспечено</w:t>
      </w:r>
      <w:r w:rsidRPr="00D554FD">
        <w:rPr>
          <w:rFonts w:ascii="Times New Roman" w:hAnsi="Times New Roman" w:cs="Times New Roman"/>
          <w:sz w:val="28"/>
          <w:szCs w:val="28"/>
          <w:lang w:eastAsia="en-US"/>
        </w:rPr>
        <w:t xml:space="preserve"> соблюдение в должной мере принципов результативности и эффективности бюджетной системы РК.</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11) </w:t>
      </w:r>
      <w:r w:rsidRPr="00D554FD">
        <w:rPr>
          <w:rFonts w:ascii="Times New Roman" w:hAnsi="Times New Roman" w:cs="Times New Roman"/>
          <w:sz w:val="28"/>
          <w:szCs w:val="28"/>
          <w:lang w:eastAsia="en-US"/>
        </w:rPr>
        <w:t xml:space="preserve">В отчетном периоде за счет средств бюджета осуществлялась реализация 73-х инвестиционных проектов на сумму </w:t>
      </w:r>
      <w:r w:rsidRPr="00D554FD">
        <w:rPr>
          <w:rFonts w:ascii="Times New Roman" w:hAnsi="Times New Roman" w:cs="Times New Roman"/>
          <w:bCs/>
          <w:sz w:val="28"/>
          <w:szCs w:val="28"/>
        </w:rPr>
        <w:t>17 412 146,0</w:t>
      </w:r>
      <w:r w:rsidRPr="00D554FD">
        <w:rPr>
          <w:rFonts w:ascii="Times New Roman" w:eastAsia="Consolas" w:hAnsi="Times New Roman" w:cs="Times New Roman"/>
          <w:color w:val="000000"/>
          <w:sz w:val="28"/>
          <w:szCs w:val="28"/>
        </w:rPr>
        <w:t xml:space="preserve"> </w:t>
      </w:r>
      <w:r w:rsidRPr="00D554FD">
        <w:rPr>
          <w:rFonts w:ascii="Times New Roman" w:hAnsi="Times New Roman" w:cs="Times New Roman"/>
          <w:sz w:val="28"/>
          <w:szCs w:val="28"/>
        </w:rPr>
        <w:t>тыс. тенге.</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По результатам отчетного периода </w:t>
      </w:r>
      <w:r w:rsidRPr="00D554FD">
        <w:rPr>
          <w:rFonts w:ascii="Times New Roman" w:hAnsi="Times New Roman" w:cs="Times New Roman"/>
          <w:b/>
          <w:sz w:val="28"/>
          <w:szCs w:val="28"/>
        </w:rPr>
        <w:t>не обеспечено</w:t>
      </w:r>
      <w:r w:rsidRPr="00D554FD">
        <w:rPr>
          <w:rFonts w:ascii="Times New Roman" w:hAnsi="Times New Roman" w:cs="Times New Roman"/>
          <w:sz w:val="28"/>
          <w:szCs w:val="28"/>
        </w:rPr>
        <w:t xml:space="preserve"> завершение 8-и проектов из 28-ми, планировавшихся к завершению по итогам 2017 года.</w:t>
      </w:r>
    </w:p>
    <w:p w:rsidR="00D554FD" w:rsidRPr="00D554FD" w:rsidRDefault="00D554FD"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Таким образом, не завершение в установленные сроки проектов привело к </w:t>
      </w:r>
      <w:r w:rsidRPr="00D554FD">
        <w:rPr>
          <w:rFonts w:ascii="Times New Roman" w:hAnsi="Times New Roman" w:cs="Times New Roman"/>
          <w:b/>
          <w:sz w:val="28"/>
          <w:szCs w:val="28"/>
        </w:rPr>
        <w:t>не достижению</w:t>
      </w:r>
      <w:r w:rsidRPr="00D554FD">
        <w:rPr>
          <w:rFonts w:ascii="Times New Roman" w:hAnsi="Times New Roman" w:cs="Times New Roman"/>
          <w:sz w:val="28"/>
          <w:szCs w:val="28"/>
        </w:rPr>
        <w:t xml:space="preserve"> запланированных показателей результатов БП 1-о АБП. </w:t>
      </w:r>
    </w:p>
    <w:p w:rsidR="00D554FD" w:rsidRPr="00D554FD" w:rsidRDefault="00D554FD"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Указанные нарушения повлекли за собой </w:t>
      </w:r>
      <w:r w:rsidRPr="00D554FD">
        <w:rPr>
          <w:rFonts w:ascii="Times New Roman" w:hAnsi="Times New Roman" w:cs="Times New Roman"/>
          <w:b/>
          <w:sz w:val="28"/>
          <w:szCs w:val="28"/>
        </w:rPr>
        <w:t>не соблюдение</w:t>
      </w:r>
      <w:r w:rsidRPr="00D554FD">
        <w:rPr>
          <w:rFonts w:ascii="Times New Roman" w:hAnsi="Times New Roman" w:cs="Times New Roman"/>
          <w:sz w:val="28"/>
          <w:szCs w:val="28"/>
        </w:rPr>
        <w:t xml:space="preserve"> в должной мере принципов бюджетной системы РК результативности и эффективности.</w:t>
      </w:r>
    </w:p>
    <w:p w:rsidR="00D554FD" w:rsidRPr="00D554FD" w:rsidRDefault="00D554FD" w:rsidP="00C52063">
      <w:pPr>
        <w:pStyle w:val="ac"/>
        <w:tabs>
          <w:tab w:val="left" w:pos="0"/>
          <w:tab w:val="left" w:pos="567"/>
        </w:tabs>
        <w:spacing w:after="0" w:line="240" w:lineRule="auto"/>
        <w:ind w:left="0" w:firstLine="567"/>
        <w:jc w:val="both"/>
        <w:rPr>
          <w:rFonts w:ascii="Times New Roman" w:hAnsi="Times New Roman" w:cs="Times New Roman"/>
          <w:sz w:val="28"/>
          <w:szCs w:val="28"/>
          <w:lang w:eastAsia="en-US"/>
        </w:rPr>
      </w:pPr>
      <w:r w:rsidRPr="00D554FD">
        <w:rPr>
          <w:rFonts w:ascii="Times New Roman" w:eastAsia="Times New Roman" w:hAnsi="Times New Roman" w:cs="Times New Roman"/>
          <w:sz w:val="28"/>
          <w:szCs w:val="28"/>
        </w:rPr>
        <w:t xml:space="preserve">12) </w:t>
      </w:r>
      <w:r w:rsidRPr="00D554FD">
        <w:rPr>
          <w:rFonts w:ascii="Times New Roman" w:hAnsi="Times New Roman" w:cs="Times New Roman"/>
          <w:sz w:val="28"/>
          <w:szCs w:val="28"/>
        </w:rPr>
        <w:t>В целом состояние ведения бухгалтерского учета и финансовой отчетности на объекте аудита является удовлетворительным.</w:t>
      </w:r>
    </w:p>
    <w:p w:rsidR="00D554FD" w:rsidRPr="00D554FD" w:rsidRDefault="00D554FD"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Аудитом состояния бухгалтерского учета и финансовой отчетности, установлено, что Учреждением допущены процедурные нарушения отраслевого законодательства и иных нормативно-правовых и правовых актов выразившиеся в </w:t>
      </w:r>
      <w:r w:rsidRPr="00D554FD">
        <w:rPr>
          <w:rFonts w:ascii="Times New Roman" w:hAnsi="Times New Roman" w:cs="Times New Roman"/>
          <w:b/>
          <w:sz w:val="28"/>
          <w:szCs w:val="28"/>
        </w:rPr>
        <w:t>не соответствии</w:t>
      </w:r>
      <w:r w:rsidRPr="00D554FD">
        <w:rPr>
          <w:rFonts w:ascii="Times New Roman" w:hAnsi="Times New Roman" w:cs="Times New Roman"/>
          <w:sz w:val="28"/>
          <w:szCs w:val="28"/>
        </w:rPr>
        <w:t xml:space="preserve"> бухгалтерских документов установленной форме.</w:t>
      </w:r>
    </w:p>
    <w:p w:rsidR="00D554FD" w:rsidRPr="00D554FD" w:rsidRDefault="00D554FD" w:rsidP="00C52063">
      <w:pPr>
        <w:pStyle w:val="aff0"/>
        <w:tabs>
          <w:tab w:val="left" w:pos="709"/>
          <w:tab w:val="left" w:pos="851"/>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13) </w:t>
      </w:r>
      <w:r w:rsidRPr="00D554FD">
        <w:rPr>
          <w:rFonts w:ascii="Times New Roman" w:hAnsi="Times New Roman" w:cs="Times New Roman"/>
          <w:bCs/>
          <w:color w:val="000000"/>
          <w:sz w:val="28"/>
          <w:szCs w:val="28"/>
        </w:rPr>
        <w:t xml:space="preserve">Настоящим аудитом по вопросу соблюдения законодательства Республики Казахстан о государственных закупках при использовании средств местного бюджета нарушений </w:t>
      </w:r>
      <w:r w:rsidRPr="00D554FD">
        <w:rPr>
          <w:rFonts w:ascii="Times New Roman" w:hAnsi="Times New Roman" w:cs="Times New Roman"/>
          <w:b/>
          <w:bCs/>
          <w:color w:val="000000"/>
          <w:sz w:val="28"/>
          <w:szCs w:val="28"/>
        </w:rPr>
        <w:t>не установлено</w:t>
      </w:r>
      <w:r w:rsidRPr="00D554FD">
        <w:rPr>
          <w:rFonts w:ascii="Times New Roman" w:hAnsi="Times New Roman" w:cs="Times New Roman"/>
          <w:bCs/>
          <w:color w:val="000000"/>
          <w:sz w:val="28"/>
          <w:szCs w:val="28"/>
        </w:rPr>
        <w:t>.</w:t>
      </w:r>
    </w:p>
    <w:p w:rsidR="00D554FD" w:rsidRPr="00D554FD" w:rsidRDefault="00D554FD" w:rsidP="00C52063">
      <w:pPr>
        <w:spacing w:after="0" w:line="240" w:lineRule="auto"/>
        <w:ind w:firstLine="567"/>
        <w:jc w:val="both"/>
        <w:rPr>
          <w:rFonts w:ascii="Times New Roman" w:eastAsia="Times New Roman" w:hAnsi="Times New Roman" w:cs="Times New Roman"/>
          <w:bCs/>
          <w:color w:val="000000"/>
          <w:sz w:val="28"/>
          <w:szCs w:val="28"/>
        </w:rPr>
      </w:pPr>
      <w:r w:rsidRPr="00D554FD">
        <w:rPr>
          <w:rFonts w:ascii="Times New Roman" w:eastAsia="Times New Roman" w:hAnsi="Times New Roman" w:cs="Times New Roman"/>
          <w:bCs/>
          <w:color w:val="000000"/>
          <w:sz w:val="28"/>
          <w:szCs w:val="28"/>
        </w:rPr>
        <w:t>14) Оценкой эффективности использования активов государства по городу Караганда установлено, что доля прибыльных предприятий составила - 4,8 % (3 организации), убыточных – 6,5 % (4 организации), с нулевым результатом 88,7 % (55 организаций).</w:t>
      </w:r>
    </w:p>
    <w:p w:rsidR="00D554FD" w:rsidRPr="00D554FD" w:rsidRDefault="00D554FD" w:rsidP="00C52063">
      <w:pPr>
        <w:spacing w:after="0" w:line="240" w:lineRule="auto"/>
        <w:ind w:firstLine="567"/>
        <w:jc w:val="both"/>
        <w:rPr>
          <w:rFonts w:ascii="Times New Roman" w:eastAsia="Times New Roman" w:hAnsi="Times New Roman" w:cs="Times New Roman"/>
          <w:bCs/>
          <w:color w:val="000000"/>
          <w:sz w:val="28"/>
          <w:szCs w:val="28"/>
        </w:rPr>
      </w:pPr>
      <w:r w:rsidRPr="00D554FD">
        <w:rPr>
          <w:rFonts w:ascii="Times New Roman" w:eastAsia="Times New Roman" w:hAnsi="Times New Roman" w:cs="Times New Roman"/>
          <w:bCs/>
          <w:color w:val="000000"/>
          <w:sz w:val="28"/>
          <w:szCs w:val="28"/>
        </w:rPr>
        <w:t xml:space="preserve">Таким образом, уполномоченными органами </w:t>
      </w:r>
      <w:r w:rsidRPr="00D554FD">
        <w:rPr>
          <w:rFonts w:ascii="Times New Roman" w:eastAsia="Times New Roman" w:hAnsi="Times New Roman" w:cs="Times New Roman"/>
          <w:b/>
          <w:bCs/>
          <w:color w:val="000000"/>
          <w:sz w:val="28"/>
          <w:szCs w:val="28"/>
        </w:rPr>
        <w:t>не на должном</w:t>
      </w:r>
      <w:r w:rsidRPr="00D554FD">
        <w:rPr>
          <w:rFonts w:ascii="Times New Roman" w:eastAsia="Times New Roman" w:hAnsi="Times New Roman" w:cs="Times New Roman"/>
          <w:bCs/>
          <w:color w:val="000000"/>
          <w:sz w:val="28"/>
          <w:szCs w:val="28"/>
        </w:rPr>
        <w:t xml:space="preserve"> уровне реализуется компетенция по повышению эффективности деятельности подведомственных организаций, обеспечению безубыточной деятельности и увеличению доходов поступающих в бюджет.</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15) Эффективность исполнения бюджета, ПРТ оценивалась с использованием 2-х базовых и 3-х специальных показателей.</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Итоги исполнения бюджета, ПРТ за отчетный период сложились следующим образом:</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u w:val="single"/>
        </w:rPr>
      </w:pPr>
      <w:r w:rsidRPr="00D554FD">
        <w:rPr>
          <w:rFonts w:ascii="Times New Roman" w:eastAsia="Times New Roman" w:hAnsi="Times New Roman" w:cs="Times New Roman"/>
          <w:sz w:val="28"/>
          <w:szCs w:val="28"/>
          <w:u w:val="single"/>
        </w:rPr>
        <w:t>по исполнению бюджета:</w:t>
      </w:r>
    </w:p>
    <w:p w:rsidR="00D554FD" w:rsidRPr="00D554FD" w:rsidRDefault="00D554FD"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 базовому показателю - эффективность исполнения БП составила </w:t>
      </w:r>
      <w:r w:rsidRPr="00D554FD">
        <w:rPr>
          <w:rFonts w:ascii="Times New Roman" w:hAnsi="Times New Roman" w:cs="Times New Roman"/>
          <w:b/>
          <w:sz w:val="28"/>
          <w:szCs w:val="28"/>
        </w:rPr>
        <w:t>94,%;</w:t>
      </w:r>
    </w:p>
    <w:p w:rsidR="00D554FD" w:rsidRPr="00D554FD" w:rsidRDefault="00D554FD" w:rsidP="00C52063">
      <w:pPr>
        <w:pStyle w:val="ac"/>
        <w:tabs>
          <w:tab w:val="left" w:pos="567"/>
        </w:tabs>
        <w:spacing w:after="0" w:line="240" w:lineRule="auto"/>
        <w:ind w:left="0" w:firstLine="567"/>
        <w:jc w:val="both"/>
        <w:rPr>
          <w:rFonts w:ascii="Times New Roman" w:hAnsi="Times New Roman" w:cs="Times New Roman"/>
          <w:b/>
          <w:sz w:val="28"/>
          <w:szCs w:val="28"/>
        </w:rPr>
      </w:pPr>
      <w:r w:rsidRPr="00D554FD">
        <w:rPr>
          <w:rFonts w:ascii="Times New Roman" w:hAnsi="Times New Roman" w:cs="Times New Roman"/>
          <w:sz w:val="28"/>
          <w:szCs w:val="28"/>
        </w:rPr>
        <w:t xml:space="preserve">по специальному показателю - выполнение основных параметров бюджета исполнение бюджета по доходам составило </w:t>
      </w:r>
      <w:r w:rsidRPr="00D554FD">
        <w:rPr>
          <w:rFonts w:ascii="Times New Roman" w:hAnsi="Times New Roman" w:cs="Times New Roman"/>
          <w:b/>
          <w:sz w:val="28"/>
          <w:szCs w:val="28"/>
        </w:rPr>
        <w:t>106,3%,</w:t>
      </w:r>
      <w:r w:rsidRPr="00D554FD">
        <w:rPr>
          <w:rFonts w:ascii="Times New Roman" w:hAnsi="Times New Roman" w:cs="Times New Roman"/>
          <w:sz w:val="28"/>
          <w:szCs w:val="28"/>
        </w:rPr>
        <w:t xml:space="preserve"> по расходам </w:t>
      </w:r>
      <w:r w:rsidRPr="00D554FD">
        <w:rPr>
          <w:rFonts w:ascii="Times New Roman" w:hAnsi="Times New Roman" w:cs="Times New Roman"/>
          <w:b/>
          <w:sz w:val="28"/>
          <w:szCs w:val="28"/>
        </w:rPr>
        <w:t>99,1%;</w:t>
      </w:r>
    </w:p>
    <w:p w:rsidR="00D554FD" w:rsidRPr="00D554FD" w:rsidRDefault="00D554FD"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 специальному показателю - освоение выделенных средств - объем не эффективно освоенных средств, из общей суммы не освоения, составил </w:t>
      </w:r>
      <w:r w:rsidRPr="00D554FD">
        <w:rPr>
          <w:rFonts w:ascii="Times New Roman" w:hAnsi="Times New Roman" w:cs="Times New Roman"/>
          <w:b/>
          <w:sz w:val="28"/>
          <w:szCs w:val="28"/>
        </w:rPr>
        <w:t>88%.</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u w:val="single"/>
        </w:rPr>
      </w:pPr>
      <w:r w:rsidRPr="00D554FD">
        <w:rPr>
          <w:rFonts w:ascii="Times New Roman" w:eastAsia="Times New Roman" w:hAnsi="Times New Roman" w:cs="Times New Roman"/>
          <w:sz w:val="28"/>
          <w:szCs w:val="28"/>
          <w:u w:val="single"/>
        </w:rPr>
        <w:t>по реализации ПРТ:</w:t>
      </w:r>
    </w:p>
    <w:p w:rsidR="00D554FD" w:rsidRPr="00D554FD" w:rsidRDefault="00D554FD" w:rsidP="00C52063">
      <w:pPr>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xml:space="preserve">по базовому показателю - соотношение достигнутых результатов целевых индикаторов к запланированным показатель результативности - </w:t>
      </w:r>
      <w:r w:rsidRPr="00D554FD">
        <w:rPr>
          <w:rFonts w:ascii="Times New Roman" w:hAnsi="Times New Roman" w:cs="Times New Roman"/>
          <w:b/>
          <w:sz w:val="28"/>
        </w:rPr>
        <w:t>94,5%;</w:t>
      </w:r>
    </w:p>
    <w:p w:rsidR="00D554FD" w:rsidRPr="00D554FD" w:rsidRDefault="00D554FD" w:rsidP="00C52063">
      <w:pPr>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xml:space="preserve">по специальному показателю - эффективное использование бюджетных средств, выделенных для реализации мероприятий ПРТ оценено на </w:t>
      </w:r>
      <w:r w:rsidRPr="00D554FD">
        <w:rPr>
          <w:rFonts w:ascii="Times New Roman" w:hAnsi="Times New Roman" w:cs="Times New Roman"/>
          <w:b/>
          <w:sz w:val="28"/>
        </w:rPr>
        <w:t>91,7%.</w:t>
      </w:r>
    </w:p>
    <w:p w:rsidR="00D554FD" w:rsidRPr="00D554FD" w:rsidRDefault="00D554FD" w:rsidP="00C52063">
      <w:pPr>
        <w:pStyle w:val="af6"/>
        <w:widowControl w:val="0"/>
        <w:tabs>
          <w:tab w:val="left" w:pos="0"/>
        </w:tabs>
        <w:spacing w:before="0" w:after="0"/>
        <w:ind w:firstLine="567"/>
        <w:contextualSpacing/>
        <w:jc w:val="both"/>
        <w:rPr>
          <w:rFonts w:ascii="Times New Roman" w:hAnsi="Times New Roman" w:cs="Times New Roman"/>
          <w:sz w:val="28"/>
          <w:szCs w:val="22"/>
          <w:lang w:eastAsia="ru-RU"/>
        </w:rPr>
      </w:pPr>
      <w:r w:rsidRPr="00D554FD">
        <w:rPr>
          <w:rFonts w:ascii="Times New Roman" w:hAnsi="Times New Roman" w:cs="Times New Roman"/>
          <w:iCs/>
          <w:color w:val="000000"/>
          <w:sz w:val="28"/>
          <w:szCs w:val="28"/>
        </w:rPr>
        <w:t xml:space="preserve">16) </w:t>
      </w:r>
      <w:r w:rsidRPr="00D554FD">
        <w:rPr>
          <w:rFonts w:ascii="Times New Roman" w:hAnsi="Times New Roman" w:cs="Times New Roman"/>
          <w:color w:val="000000"/>
          <w:sz w:val="28"/>
          <w:szCs w:val="28"/>
          <w:shd w:val="clear" w:color="auto" w:fill="FFFFFF"/>
        </w:rPr>
        <w:t xml:space="preserve">По результатам аудита установлены </w:t>
      </w:r>
      <w:r w:rsidRPr="00D554FD">
        <w:rPr>
          <w:rFonts w:ascii="Times New Roman" w:hAnsi="Times New Roman" w:cs="Times New Roman"/>
          <w:sz w:val="28"/>
          <w:szCs w:val="22"/>
          <w:lang w:eastAsia="ru-RU"/>
        </w:rPr>
        <w:t>2 процедурных нарушения на сумму 960 328,0 тыс. тенге, 4 прочих нарушения.</w:t>
      </w:r>
    </w:p>
    <w:p w:rsidR="00D554FD" w:rsidRPr="00D554FD" w:rsidRDefault="00D554FD" w:rsidP="00C52063">
      <w:pPr>
        <w:tabs>
          <w:tab w:val="left" w:pos="0"/>
        </w:tabs>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sz w:val="28"/>
          <w:szCs w:val="28"/>
        </w:rPr>
        <w:t xml:space="preserve">Таким образом, вышеизложенное свидетельствует о </w:t>
      </w:r>
      <w:r w:rsidRPr="00D554FD">
        <w:rPr>
          <w:rFonts w:ascii="Times New Roman" w:hAnsi="Times New Roman" w:cs="Times New Roman"/>
          <w:b/>
          <w:sz w:val="28"/>
          <w:szCs w:val="28"/>
        </w:rPr>
        <w:t>не надлежащем</w:t>
      </w:r>
      <w:r w:rsidRPr="00D554FD">
        <w:rPr>
          <w:rFonts w:ascii="Times New Roman" w:hAnsi="Times New Roman" w:cs="Times New Roman"/>
          <w:sz w:val="28"/>
          <w:szCs w:val="28"/>
        </w:rPr>
        <w:t xml:space="preserve"> соблюдении</w:t>
      </w:r>
      <w:r w:rsidRPr="00D554FD">
        <w:rPr>
          <w:rFonts w:ascii="Times New Roman" w:hAnsi="Times New Roman" w:cs="Times New Roman"/>
          <w:sz w:val="28"/>
          <w:szCs w:val="28"/>
          <w:lang w:val="kk-KZ"/>
        </w:rPr>
        <w:t xml:space="preserve"> АБП требований б</w:t>
      </w:r>
      <w:r w:rsidRPr="00D554FD">
        <w:rPr>
          <w:rFonts w:ascii="Times New Roman" w:hAnsi="Times New Roman" w:cs="Times New Roman"/>
          <w:sz w:val="28"/>
          <w:szCs w:val="28"/>
        </w:rPr>
        <w:t>юджетного законодательства РК и других нормативных правовых актов.</w:t>
      </w:r>
    </w:p>
    <w:p w:rsidR="00D554FD" w:rsidRPr="00D554FD" w:rsidRDefault="00D554FD" w:rsidP="00C52063">
      <w:pPr>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Выявленные нарушения привели к </w:t>
      </w:r>
      <w:r w:rsidRPr="00D554FD">
        <w:rPr>
          <w:rFonts w:ascii="Times New Roman" w:hAnsi="Times New Roman" w:cs="Times New Roman"/>
          <w:b/>
          <w:sz w:val="28"/>
          <w:szCs w:val="28"/>
        </w:rPr>
        <w:t>несоблюдению</w:t>
      </w:r>
      <w:r w:rsidRPr="00D554FD">
        <w:rPr>
          <w:rFonts w:ascii="Times New Roman" w:hAnsi="Times New Roman" w:cs="Times New Roman"/>
          <w:sz w:val="28"/>
          <w:szCs w:val="28"/>
        </w:rPr>
        <w:t xml:space="preserve"> принципов </w:t>
      </w:r>
      <w:r w:rsidRPr="00D554FD">
        <w:rPr>
          <w:rFonts w:ascii="Times New Roman" w:hAnsi="Times New Roman" w:cs="Times New Roman"/>
          <w:sz w:val="28"/>
          <w:szCs w:val="28"/>
          <w:lang w:val="kk-KZ"/>
        </w:rPr>
        <w:t xml:space="preserve">  </w:t>
      </w:r>
      <w:r w:rsidRPr="00D554FD">
        <w:rPr>
          <w:rFonts w:ascii="Times New Roman" w:hAnsi="Times New Roman" w:cs="Times New Roman"/>
          <w:sz w:val="28"/>
          <w:szCs w:val="28"/>
        </w:rPr>
        <w:t>результативности и эффективности системы государственного планирования РК, обоснованности, результативности, эффективности бюджетной системы РК.</w:t>
      </w:r>
    </w:p>
    <w:p w:rsidR="00D554FD" w:rsidRPr="00D554FD" w:rsidRDefault="00D554FD" w:rsidP="00C52063">
      <w:pPr>
        <w:pStyle w:val="ac"/>
        <w:tabs>
          <w:tab w:val="left" w:pos="993"/>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iCs/>
          <w:color w:val="000000"/>
          <w:sz w:val="28"/>
          <w:szCs w:val="28"/>
        </w:rPr>
        <w:t>17) А</w:t>
      </w:r>
      <w:r w:rsidRPr="00D554FD">
        <w:rPr>
          <w:rFonts w:ascii="Times New Roman" w:eastAsia="Calibri" w:hAnsi="Times New Roman" w:cs="Times New Roman"/>
          <w:color w:val="000000" w:themeColor="text1"/>
          <w:sz w:val="28"/>
          <w:szCs w:val="28"/>
        </w:rPr>
        <w:t xml:space="preserve">удитом планирования и исполнения местного бюджета, а также использования бюджетных средств по отдельным БП, оценки реализации ПРТ охвачено: </w:t>
      </w:r>
    </w:p>
    <w:p w:rsidR="00D554FD" w:rsidRPr="00D554FD" w:rsidRDefault="00D554FD" w:rsidP="00C52063">
      <w:pPr>
        <w:tabs>
          <w:tab w:val="left" w:pos="993"/>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в рамках исполнения бюджета скорректированный бюджет города Караганды по доходам -  45 725 410,0 тыс. тенге, по затратам - 54 331 566,0 тыс. тенге;</w:t>
      </w:r>
    </w:p>
    <w:p w:rsidR="00D554FD" w:rsidRPr="00D554FD" w:rsidRDefault="00D554FD" w:rsidP="00C52063">
      <w:pPr>
        <w:tabs>
          <w:tab w:val="left" w:pos="993"/>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по отдельным БП - 603 136,4тыс. тенге.</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 результатам аудита выявлено 2 процедурных нарушения, 2 прочих нарушения, 1 недостаток.</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Причиной выявленных нарушений и недостатков явилось не должное применение АБП нормативных правовых актов РК, которые повлекли за собой нарушения бюджетного и иного законодательства.</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 xml:space="preserve">Как следствие, уполномоченным органом по государственному планированию, отдельными АБП </w:t>
      </w:r>
      <w:r w:rsidRPr="00D554FD">
        <w:rPr>
          <w:rFonts w:ascii="Times New Roman" w:hAnsi="Times New Roman" w:cs="Times New Roman"/>
          <w:b/>
          <w:color w:val="000000" w:themeColor="text1"/>
          <w:sz w:val="28"/>
          <w:szCs w:val="28"/>
        </w:rPr>
        <w:t>не обеспечено</w:t>
      </w:r>
      <w:r w:rsidRPr="00D554FD">
        <w:rPr>
          <w:rFonts w:ascii="Times New Roman" w:hAnsi="Times New Roman" w:cs="Times New Roman"/>
          <w:color w:val="000000" w:themeColor="text1"/>
          <w:sz w:val="28"/>
          <w:szCs w:val="28"/>
        </w:rPr>
        <w:t xml:space="preserve"> соблюдение в должной мере принципов:</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обоснованности, результативности, эффективности бюджетной системы РК;</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эффективности и результативности системы государственного планирования РК.</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Результаты настоящего государственного аудита позволят выработать рекомендации, для:</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принятия мер, направленных на устранение причин выявленных нарушений и недостатков и их не допущению в последующих периодах;</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повышения финансовой дисциплины участников бюджетного процесса.</w:t>
      </w:r>
    </w:p>
    <w:p w:rsidR="00D554FD" w:rsidRPr="00D554FD" w:rsidRDefault="00D554FD" w:rsidP="00C52063">
      <w:pPr>
        <w:spacing w:after="0" w:line="240" w:lineRule="auto"/>
        <w:ind w:firstLine="567"/>
        <w:jc w:val="both"/>
        <w:rPr>
          <w:rFonts w:ascii="Times New Roman" w:hAnsi="Times New Roman" w:cs="Times New Roman"/>
        </w:rPr>
      </w:pPr>
    </w:p>
    <w:p w:rsidR="00D554FD" w:rsidRPr="00D554FD" w:rsidRDefault="00D554FD"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ГУ "Отдел экономики и финансов Осакаровского района"</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1) По итогам 2017 года в регионе наблюдается рост по о</w:t>
      </w:r>
      <w:r w:rsidR="00667B7C">
        <w:rPr>
          <w:rFonts w:ascii="Times New Roman" w:hAnsi="Times New Roman" w:cs="Times New Roman"/>
          <w:sz w:val="28"/>
          <w:szCs w:val="28"/>
        </w:rPr>
        <w:t xml:space="preserve">тдельным </w:t>
      </w:r>
      <w:r w:rsidRPr="00D554FD">
        <w:rPr>
          <w:rFonts w:ascii="Times New Roman" w:hAnsi="Times New Roman" w:cs="Times New Roman"/>
          <w:sz w:val="28"/>
          <w:szCs w:val="28"/>
        </w:rPr>
        <w:t>социально-экономическим показателям. Вместе с тем, не достигнута положительная динамика по отдельным показателям социально-экономического развития города.</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Немаловажным фактором, повлиявшим на снижение показателей социально – экономического развития Осакаровского района явилось снижение объема производства промышленной продукции, плана по добыче угля, инвестиций в основной капитал, рождаемости, повышение заболеваемости туберкулезом, повышение обеспеченности врачами на 10000 населения, индекса физического объема строительных работ, снижения объемов ввода жилья.</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Вышеперечисленные факторы оказали негативное воздействие на социально – экономическое развитие района, что повлекло снижение соответствующих показателей.</w:t>
      </w:r>
    </w:p>
    <w:p w:rsidR="00D554FD" w:rsidRPr="00D554FD" w:rsidRDefault="00D554FD" w:rsidP="00C52063">
      <w:pPr>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sz w:val="28"/>
          <w:szCs w:val="28"/>
        </w:rPr>
        <w:t>В рейтинге по оценке динамики показателей социально-экономического развития регионов за 2017 год Осакаровский район занял 17 место. В предыдущем периоде район занимал 3 место из 18 регионов.</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2) </w:t>
      </w:r>
      <w:r w:rsidRPr="00D554FD">
        <w:rPr>
          <w:rFonts w:ascii="Times New Roman" w:eastAsia="Calibri" w:hAnsi="Times New Roman" w:cs="Times New Roman"/>
          <w:sz w:val="28"/>
          <w:szCs w:val="28"/>
          <w:lang w:eastAsia="en-US"/>
        </w:rPr>
        <w:t xml:space="preserve">Бюджет района на 2016 – 2018 годы утвержден </w:t>
      </w:r>
      <w:r w:rsidRPr="00D554FD">
        <w:rPr>
          <w:rFonts w:ascii="Times New Roman" w:hAnsi="Times New Roman" w:cs="Times New Roman"/>
          <w:sz w:val="28"/>
          <w:szCs w:val="28"/>
        </w:rPr>
        <w:t>решением 54 сессии Карагандинского городского маслихата от 23 декабря 2016 года № 161.</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Процедуры, предусмотренные бюджетным законодательством РК при утверждении, проведении корректировок и уточнений бюджета МИО </w:t>
      </w:r>
      <w:r w:rsidRPr="00D554FD">
        <w:rPr>
          <w:rFonts w:ascii="Times New Roman" w:hAnsi="Times New Roman" w:cs="Times New Roman"/>
          <w:b/>
          <w:bCs/>
          <w:sz w:val="28"/>
          <w:szCs w:val="28"/>
        </w:rPr>
        <w:t>соблюдены</w:t>
      </w:r>
      <w:r w:rsidRPr="00D554FD">
        <w:rPr>
          <w:rFonts w:ascii="Times New Roman" w:hAnsi="Times New Roman" w:cs="Times New Roman"/>
          <w:sz w:val="28"/>
          <w:szCs w:val="28"/>
        </w:rPr>
        <w:t xml:space="preserve">. </w:t>
      </w:r>
    </w:p>
    <w:p w:rsidR="00D554FD" w:rsidRPr="00FD14C8" w:rsidRDefault="00D554FD" w:rsidP="00FD14C8">
      <w:pPr>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3) </w:t>
      </w:r>
      <w:r w:rsidRPr="00D554FD">
        <w:rPr>
          <w:rFonts w:ascii="Times New Roman" w:hAnsi="Times New Roman" w:cs="Times New Roman"/>
          <w:sz w:val="28"/>
          <w:szCs w:val="28"/>
        </w:rPr>
        <w:t>Исполнение плана по поступлениям составило 101,6% при снижении собственных доходов в отчетном периоде по</w:t>
      </w:r>
      <w:r w:rsidR="00FD14C8">
        <w:rPr>
          <w:rFonts w:ascii="Times New Roman" w:hAnsi="Times New Roman" w:cs="Times New Roman"/>
          <w:sz w:val="28"/>
          <w:szCs w:val="28"/>
        </w:rPr>
        <w:t xml:space="preserve"> сравнению с предыдущим на 4,2%, снижение </w:t>
      </w:r>
      <w:r w:rsidR="00FD14C8" w:rsidRPr="00FD14C8">
        <w:rPr>
          <w:rFonts w:ascii="Times New Roman" w:hAnsi="Times New Roman" w:cs="Times New Roman"/>
          <w:sz w:val="28"/>
          <w:szCs w:val="28"/>
        </w:rPr>
        <w:t>за счет увеличения трансфертов из вышестоящего бюджета.</w:t>
      </w:r>
    </w:p>
    <w:p w:rsidR="00D554FD" w:rsidRPr="00D554FD" w:rsidRDefault="00D554FD" w:rsidP="00FD14C8">
      <w:pPr>
        <w:spacing w:after="0" w:line="240" w:lineRule="auto"/>
        <w:ind w:firstLine="567"/>
        <w:jc w:val="both"/>
        <w:rPr>
          <w:rFonts w:ascii="Times New Roman" w:eastAsia="Times New Roman" w:hAnsi="Times New Roman" w:cs="Times New Roman"/>
          <w:sz w:val="28"/>
          <w:szCs w:val="28"/>
        </w:rPr>
      </w:pPr>
      <w:r w:rsidRPr="00D554FD">
        <w:rPr>
          <w:rFonts w:ascii="Times New Roman" w:hAnsi="Times New Roman" w:cs="Times New Roman"/>
          <w:sz w:val="28"/>
          <w:szCs w:val="28"/>
        </w:rPr>
        <w:t>В целом разработка и утверждение бюджета по поступлениям на 2017 год произведены в соответствии с Методикой прогнозирования поступлений бюджета, положениями Бюджетного кодекса РК, Налогового кодекса РК и другими нормативными правовыми актами.</w:t>
      </w:r>
    </w:p>
    <w:p w:rsidR="00D554FD" w:rsidRPr="00D554FD" w:rsidRDefault="00D554FD" w:rsidP="00C52063">
      <w:pPr>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sz w:val="28"/>
          <w:szCs w:val="28"/>
        </w:rPr>
        <w:t xml:space="preserve">Аудитом разработки, утверждения и исполнения районного бюджета по поступлениям нарушений </w:t>
      </w:r>
      <w:r w:rsidRPr="00D554FD">
        <w:rPr>
          <w:rFonts w:ascii="Times New Roman" w:hAnsi="Times New Roman" w:cs="Times New Roman"/>
          <w:b/>
          <w:sz w:val="28"/>
          <w:szCs w:val="28"/>
        </w:rPr>
        <w:t>не установлено</w:t>
      </w:r>
      <w:r w:rsidRPr="00D554FD">
        <w:rPr>
          <w:rFonts w:ascii="Times New Roman" w:hAnsi="Times New Roman" w:cs="Times New Roman"/>
          <w:sz w:val="28"/>
          <w:szCs w:val="28"/>
        </w:rPr>
        <w:t xml:space="preserve">. </w:t>
      </w:r>
    </w:p>
    <w:p w:rsidR="00D554FD" w:rsidRPr="00D554FD" w:rsidRDefault="00D554FD" w:rsidP="00C52063">
      <w:pPr>
        <w:tabs>
          <w:tab w:val="left" w:pos="567"/>
        </w:tabs>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rPr>
        <w:t>Таким образом, при исполнении районного бюджета по поступлениям местным уполномоченным органом по исполнению бюджета приняты меры по обеспечению полноты и своевременности зачисления поступлений в бюджет в соответствии с нормами действующего законодательства.</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4)</w:t>
      </w:r>
      <w:r w:rsidRPr="00D554FD">
        <w:rPr>
          <w:rFonts w:ascii="Times New Roman" w:hAnsi="Times New Roman" w:cs="Times New Roman"/>
          <w:b/>
          <w:bCs/>
          <w:sz w:val="28"/>
          <w:szCs w:val="28"/>
        </w:rPr>
        <w:t xml:space="preserve"> Н</w:t>
      </w:r>
      <w:r w:rsidRPr="00D554FD">
        <w:rPr>
          <w:rFonts w:ascii="Times New Roman" w:hAnsi="Times New Roman" w:cs="Times New Roman"/>
          <w:b/>
          <w:sz w:val="28"/>
          <w:szCs w:val="28"/>
        </w:rPr>
        <w:t xml:space="preserve">еобъективная </w:t>
      </w:r>
      <w:r w:rsidRPr="00D554FD">
        <w:rPr>
          <w:rFonts w:ascii="Times New Roman" w:hAnsi="Times New Roman" w:cs="Times New Roman"/>
          <w:sz w:val="28"/>
          <w:szCs w:val="28"/>
        </w:rPr>
        <w:t>оценка качества бюджетных заявок и БП отдельных АБП со стороны уполномоченного органа привела к нарушениям Правил № 511, №195, № 629 выразившихся в:</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не качественном</w:t>
      </w:r>
      <w:r w:rsidRPr="00D554FD">
        <w:rPr>
          <w:rFonts w:ascii="Times New Roman" w:hAnsi="Times New Roman" w:cs="Times New Roman"/>
          <w:sz w:val="28"/>
          <w:szCs w:val="28"/>
        </w:rPr>
        <w:t xml:space="preserve"> обосновании плановых ассигнований в пояснительных записках к бюджетным заявкам отдельных АБП;</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завышении</w:t>
      </w:r>
      <w:r w:rsidRPr="00D554FD">
        <w:rPr>
          <w:rFonts w:ascii="Times New Roman" w:hAnsi="Times New Roman" w:cs="Times New Roman"/>
          <w:sz w:val="28"/>
          <w:szCs w:val="28"/>
        </w:rPr>
        <w:t xml:space="preserve"> бюджетных ассигнований 3-х АБП на общую сумму 509,9 тыс. тенге; </w:t>
      </w:r>
    </w:p>
    <w:p w:rsidR="00D554FD" w:rsidRPr="00D554FD" w:rsidRDefault="00D554FD" w:rsidP="00C5206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b/>
          <w:sz w:val="28"/>
          <w:szCs w:val="28"/>
        </w:rPr>
        <w:t>не корректном</w:t>
      </w:r>
      <w:r w:rsidRPr="00D554FD">
        <w:rPr>
          <w:rFonts w:ascii="Times New Roman" w:eastAsia="Times New Roman" w:hAnsi="Times New Roman" w:cs="Times New Roman"/>
          <w:sz w:val="28"/>
          <w:szCs w:val="28"/>
        </w:rPr>
        <w:t xml:space="preserve"> определении показателей прямого и конечного результата 5-ти АБП;</w:t>
      </w:r>
    </w:p>
    <w:p w:rsidR="00D554FD" w:rsidRPr="00D554FD" w:rsidRDefault="00D554FD"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b/>
          <w:sz w:val="28"/>
          <w:szCs w:val="28"/>
        </w:rPr>
        <w:t>не качественном</w:t>
      </w:r>
      <w:r w:rsidRPr="00D554FD">
        <w:rPr>
          <w:rFonts w:ascii="Times New Roman" w:hAnsi="Times New Roman" w:cs="Times New Roman"/>
          <w:sz w:val="28"/>
          <w:szCs w:val="28"/>
        </w:rPr>
        <w:t xml:space="preserve"> обосновании результатов деятельности АБП в пояснительных к отчетам о реализации БП по </w:t>
      </w:r>
      <w:r w:rsidRPr="00D554FD">
        <w:rPr>
          <w:rFonts w:ascii="Times New Roman" w:hAnsi="Times New Roman" w:cs="Times New Roman"/>
          <w:b/>
          <w:sz w:val="28"/>
          <w:szCs w:val="28"/>
        </w:rPr>
        <w:t>7-ми</w:t>
      </w:r>
      <w:r w:rsidRPr="00D554FD">
        <w:rPr>
          <w:rFonts w:ascii="Times New Roman" w:hAnsi="Times New Roman" w:cs="Times New Roman"/>
          <w:sz w:val="28"/>
          <w:szCs w:val="28"/>
        </w:rPr>
        <w:t xml:space="preserve"> АБП;</w:t>
      </w:r>
    </w:p>
    <w:p w:rsidR="00D554FD" w:rsidRPr="00D554FD" w:rsidRDefault="00D554FD" w:rsidP="00C52063">
      <w:pPr>
        <w:widowControl w:val="0"/>
        <w:tabs>
          <w:tab w:val="left" w:pos="0"/>
        </w:tabs>
        <w:spacing w:after="0" w:line="240" w:lineRule="auto"/>
        <w:ind w:firstLine="567"/>
        <w:contextualSpacing/>
        <w:jc w:val="both"/>
        <w:rPr>
          <w:rFonts w:ascii="Times New Roman" w:hAnsi="Times New Roman" w:cs="Times New Roman"/>
          <w:color w:val="000000"/>
          <w:sz w:val="28"/>
          <w:szCs w:val="28"/>
        </w:rPr>
      </w:pPr>
      <w:r w:rsidRPr="00D554FD">
        <w:rPr>
          <w:rFonts w:ascii="Times New Roman" w:hAnsi="Times New Roman" w:cs="Times New Roman"/>
          <w:sz w:val="28"/>
          <w:szCs w:val="28"/>
        </w:rPr>
        <w:t xml:space="preserve">отражении </w:t>
      </w:r>
      <w:r w:rsidRPr="00D554FD">
        <w:rPr>
          <w:rFonts w:ascii="Times New Roman" w:hAnsi="Times New Roman" w:cs="Times New Roman"/>
          <w:b/>
          <w:sz w:val="28"/>
          <w:szCs w:val="28"/>
        </w:rPr>
        <w:t xml:space="preserve">не достоверных </w:t>
      </w:r>
      <w:r w:rsidRPr="00D554FD">
        <w:rPr>
          <w:rFonts w:ascii="Times New Roman" w:hAnsi="Times New Roman" w:cs="Times New Roman"/>
          <w:sz w:val="28"/>
          <w:szCs w:val="28"/>
        </w:rPr>
        <w:t>данных в отчетности 1-го АБП.</w:t>
      </w:r>
    </w:p>
    <w:p w:rsidR="00D554FD" w:rsidRPr="00D554FD" w:rsidRDefault="00D554FD" w:rsidP="00C52063">
      <w:pPr>
        <w:tabs>
          <w:tab w:val="left" w:pos="108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Как следствие, уполномоченным органом и АБП </w:t>
      </w:r>
      <w:r w:rsidRPr="00D554FD">
        <w:rPr>
          <w:rFonts w:ascii="Times New Roman" w:hAnsi="Times New Roman" w:cs="Times New Roman"/>
          <w:b/>
          <w:sz w:val="28"/>
          <w:szCs w:val="28"/>
        </w:rPr>
        <w:t>нарушены</w:t>
      </w:r>
      <w:r w:rsidRPr="00D554FD">
        <w:rPr>
          <w:rFonts w:ascii="Times New Roman" w:hAnsi="Times New Roman" w:cs="Times New Roman"/>
          <w:sz w:val="28"/>
          <w:szCs w:val="28"/>
        </w:rPr>
        <w:t xml:space="preserve"> принципы обоснованности, результативности и эффективности бюджетной системы РК.</w:t>
      </w:r>
    </w:p>
    <w:p w:rsidR="00D554FD" w:rsidRPr="00D554FD" w:rsidRDefault="00D554FD" w:rsidP="00C52063">
      <w:pPr>
        <w:spacing w:after="0" w:line="240" w:lineRule="auto"/>
        <w:ind w:firstLine="567"/>
        <w:jc w:val="both"/>
        <w:outlineLvl w:val="0"/>
        <w:rPr>
          <w:rFonts w:ascii="Times New Roman" w:eastAsia="Times New Roman" w:hAnsi="Times New Roman" w:cs="Times New Roman"/>
          <w:sz w:val="28"/>
          <w:szCs w:val="28"/>
        </w:rPr>
      </w:pPr>
      <w:r w:rsidRPr="00D554FD">
        <w:rPr>
          <w:rFonts w:ascii="Times New Roman" w:eastAsia="Times New Roman" w:hAnsi="Times New Roman" w:cs="Times New Roman"/>
          <w:b/>
          <w:sz w:val="28"/>
          <w:szCs w:val="28"/>
        </w:rPr>
        <w:t>Не корректное</w:t>
      </w:r>
      <w:r w:rsidRPr="00D554FD">
        <w:rPr>
          <w:rFonts w:ascii="Times New Roman" w:eastAsia="Times New Roman" w:hAnsi="Times New Roman" w:cs="Times New Roman"/>
          <w:sz w:val="28"/>
          <w:szCs w:val="28"/>
        </w:rPr>
        <w:t xml:space="preserve"> определение показателей прямого и конечного результата БП повлияло на объективность оценки результатов реализации районного бюджета за 2017 год произведенной уполномоченным органом по государственному планированию. </w:t>
      </w:r>
    </w:p>
    <w:p w:rsidR="00D554FD" w:rsidRPr="00D554FD" w:rsidRDefault="00D554FD"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hAnsi="Times New Roman" w:cs="Times New Roman"/>
          <w:sz w:val="28"/>
          <w:szCs w:val="28"/>
        </w:rPr>
        <w:t xml:space="preserve">5) </w:t>
      </w:r>
      <w:r w:rsidRPr="00D554FD">
        <w:rPr>
          <w:rFonts w:ascii="Times New Roman" w:eastAsia="Times New Roman" w:hAnsi="Times New Roman" w:cs="Times New Roman"/>
          <w:sz w:val="28"/>
          <w:szCs w:val="28"/>
        </w:rPr>
        <w:t xml:space="preserve">Исполнение бюджета района в 2017 году осуществлялось по 206 БП с объемом финансирования </w:t>
      </w:r>
      <w:r w:rsidRPr="00D554FD">
        <w:rPr>
          <w:rFonts w:ascii="Times New Roman" w:hAnsi="Times New Roman" w:cs="Times New Roman"/>
          <w:sz w:val="28"/>
          <w:szCs w:val="28"/>
        </w:rPr>
        <w:t xml:space="preserve">5 275 918,0 </w:t>
      </w:r>
      <w:r w:rsidRPr="00D554FD">
        <w:rPr>
          <w:rFonts w:ascii="Times New Roman" w:eastAsia="Times New Roman" w:hAnsi="Times New Roman" w:cs="Times New Roman"/>
          <w:sz w:val="28"/>
          <w:szCs w:val="28"/>
        </w:rPr>
        <w:t>тыс. тенге.</w:t>
      </w:r>
    </w:p>
    <w:p w:rsidR="00D554FD" w:rsidRPr="00D554FD" w:rsidRDefault="00D554FD" w:rsidP="00C52063">
      <w:pPr>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sz w:val="28"/>
          <w:szCs w:val="28"/>
          <w:lang w:eastAsia="en-US"/>
        </w:rPr>
        <w:t>По результатам отчетного периода из п</w:t>
      </w:r>
      <w:r w:rsidRPr="00D554FD">
        <w:rPr>
          <w:rFonts w:ascii="Times New Roman" w:hAnsi="Times New Roman" w:cs="Times New Roman"/>
          <w:sz w:val="28"/>
          <w:szCs w:val="28"/>
          <w:shd w:val="clear" w:color="auto" w:fill="FFFFFF"/>
        </w:rPr>
        <w:t xml:space="preserve">редусмотренных 434 показателей </w:t>
      </w:r>
      <w:r w:rsidRPr="00D554FD">
        <w:rPr>
          <w:rFonts w:ascii="Times New Roman" w:hAnsi="Times New Roman" w:cs="Times New Roman"/>
          <w:bCs/>
          <w:sz w:val="28"/>
          <w:szCs w:val="28"/>
        </w:rPr>
        <w:t xml:space="preserve">прямых результатов и 217 </w:t>
      </w:r>
      <w:r w:rsidRPr="00D554FD">
        <w:rPr>
          <w:rFonts w:ascii="Times New Roman" w:hAnsi="Times New Roman" w:cs="Times New Roman"/>
          <w:sz w:val="28"/>
          <w:szCs w:val="28"/>
          <w:shd w:val="clear" w:color="auto" w:fill="FFFFFF"/>
        </w:rPr>
        <w:t xml:space="preserve">показателей </w:t>
      </w:r>
      <w:r w:rsidRPr="00D554FD">
        <w:rPr>
          <w:rFonts w:ascii="Times New Roman" w:hAnsi="Times New Roman" w:cs="Times New Roman"/>
          <w:bCs/>
          <w:sz w:val="28"/>
          <w:szCs w:val="28"/>
        </w:rPr>
        <w:t>конечного результата достигнуты 428 прямых результатов или 98,6% от плана и 214 конечный результат или 98,6% от плана.</w:t>
      </w:r>
    </w:p>
    <w:p w:rsidR="00D554FD" w:rsidRPr="00D554FD" w:rsidRDefault="00D554FD" w:rsidP="00C52063">
      <w:pPr>
        <w:tabs>
          <w:tab w:val="left" w:pos="108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Как следствие, уполномоченным органом и АБП </w:t>
      </w:r>
      <w:r w:rsidRPr="00D554FD">
        <w:rPr>
          <w:rFonts w:ascii="Times New Roman" w:hAnsi="Times New Roman" w:cs="Times New Roman"/>
          <w:b/>
          <w:sz w:val="28"/>
          <w:szCs w:val="28"/>
        </w:rPr>
        <w:t>не обеспечено</w:t>
      </w:r>
      <w:r w:rsidRPr="00D554FD">
        <w:rPr>
          <w:rFonts w:ascii="Times New Roman" w:hAnsi="Times New Roman" w:cs="Times New Roman"/>
          <w:sz w:val="28"/>
          <w:szCs w:val="28"/>
        </w:rPr>
        <w:t xml:space="preserve"> соблюдение в должной мере принципов обоснованности, результативности и эффективности бюджетной системы РК.</w:t>
      </w:r>
    </w:p>
    <w:p w:rsidR="00D554FD" w:rsidRPr="005F049E"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hAnsi="Times New Roman" w:cs="Times New Roman"/>
          <w:sz w:val="28"/>
          <w:szCs w:val="28"/>
        </w:rPr>
        <w:t xml:space="preserve">6) </w:t>
      </w:r>
      <w:r w:rsidRPr="00D554FD">
        <w:rPr>
          <w:rFonts w:ascii="Times New Roman" w:eastAsia="Times New Roman" w:hAnsi="Times New Roman" w:cs="Times New Roman"/>
          <w:sz w:val="28"/>
          <w:szCs w:val="28"/>
        </w:rPr>
        <w:t xml:space="preserve">Исполнение бюджета района </w:t>
      </w:r>
      <w:r w:rsidR="00D13EE8">
        <w:rPr>
          <w:rFonts w:ascii="Times New Roman" w:eastAsia="Times New Roman" w:hAnsi="Times New Roman" w:cs="Times New Roman"/>
          <w:sz w:val="28"/>
          <w:szCs w:val="28"/>
        </w:rPr>
        <w:t>по расходам за 2017</w:t>
      </w:r>
      <w:r w:rsidRPr="00D554FD">
        <w:rPr>
          <w:rFonts w:ascii="Times New Roman" w:eastAsia="Times New Roman" w:hAnsi="Times New Roman" w:cs="Times New Roman"/>
          <w:sz w:val="28"/>
          <w:szCs w:val="28"/>
        </w:rPr>
        <w:t xml:space="preserve"> год составило </w:t>
      </w:r>
      <w:r w:rsidRPr="00D554FD">
        <w:rPr>
          <w:rFonts w:ascii="Times New Roman" w:hAnsi="Times New Roman" w:cs="Times New Roman"/>
          <w:spacing w:val="2"/>
          <w:sz w:val="28"/>
          <w:szCs w:val="28"/>
          <w:shd w:val="clear" w:color="auto" w:fill="FFFFFF"/>
        </w:rPr>
        <w:t>5 262 833,4</w:t>
      </w:r>
      <w:r w:rsidRPr="00D554FD">
        <w:rPr>
          <w:rFonts w:ascii="Times New Roman" w:eastAsia="Times New Roman" w:hAnsi="Times New Roman" w:cs="Times New Roman"/>
          <w:sz w:val="28"/>
          <w:szCs w:val="28"/>
        </w:rPr>
        <w:t xml:space="preserve"> тыс. тенге или 99,8%. </w:t>
      </w:r>
      <w:r w:rsidRPr="00D554FD">
        <w:rPr>
          <w:rFonts w:ascii="Times New Roman" w:hAnsi="Times New Roman" w:cs="Times New Roman"/>
          <w:sz w:val="28"/>
          <w:szCs w:val="28"/>
        </w:rPr>
        <w:t>Несмотря на уточнение и корректировки параметров городского бюджета, администраторами бюджетных программ</w:t>
      </w:r>
      <w:r w:rsidRPr="00D554FD">
        <w:rPr>
          <w:rFonts w:ascii="Times New Roman" w:eastAsia="Times New Roman" w:hAnsi="Times New Roman" w:cs="Times New Roman"/>
          <w:b/>
          <w:sz w:val="28"/>
          <w:szCs w:val="28"/>
        </w:rPr>
        <w:t xml:space="preserve"> не </w:t>
      </w:r>
      <w:r w:rsidR="00C443A9">
        <w:rPr>
          <w:rFonts w:ascii="Times New Roman" w:eastAsia="Times New Roman" w:hAnsi="Times New Roman" w:cs="Times New Roman"/>
          <w:b/>
          <w:sz w:val="28"/>
          <w:szCs w:val="28"/>
        </w:rPr>
        <w:t>использовано</w:t>
      </w:r>
      <w:r w:rsidRPr="00D554FD">
        <w:rPr>
          <w:rFonts w:ascii="Times New Roman" w:eastAsia="Times New Roman" w:hAnsi="Times New Roman" w:cs="Times New Roman"/>
          <w:sz w:val="28"/>
          <w:szCs w:val="28"/>
        </w:rPr>
        <w:t xml:space="preserve"> </w:t>
      </w:r>
      <w:r w:rsidRPr="00D554FD">
        <w:rPr>
          <w:rFonts w:ascii="Times New Roman" w:hAnsi="Times New Roman" w:cs="Times New Roman"/>
          <w:spacing w:val="2"/>
          <w:sz w:val="28"/>
          <w:szCs w:val="28"/>
          <w:shd w:val="clear" w:color="auto" w:fill="FFFFFF"/>
        </w:rPr>
        <w:t xml:space="preserve">13 084,6 </w:t>
      </w:r>
      <w:r w:rsidRPr="00D554FD">
        <w:rPr>
          <w:rFonts w:ascii="Times New Roman" w:eastAsia="Times New Roman" w:hAnsi="Times New Roman" w:cs="Times New Roman"/>
          <w:sz w:val="28"/>
          <w:szCs w:val="28"/>
        </w:rPr>
        <w:t>тыс. тенге.</w:t>
      </w:r>
    </w:p>
    <w:p w:rsidR="00D554FD" w:rsidRPr="00D554FD" w:rsidRDefault="00735EB2"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iCs/>
          <w:color w:val="000000"/>
          <w:sz w:val="28"/>
          <w:szCs w:val="28"/>
        </w:rPr>
      </w:pPr>
      <w:r w:rsidRPr="00D554FD">
        <w:rPr>
          <w:rFonts w:ascii="Times New Roman" w:eastAsia="Times New Roman" w:hAnsi="Times New Roman" w:cs="Times New Roman"/>
          <w:b/>
          <w:sz w:val="28"/>
          <w:szCs w:val="28"/>
        </w:rPr>
        <w:t xml:space="preserve">Не </w:t>
      </w:r>
      <w:r>
        <w:rPr>
          <w:rFonts w:ascii="Times New Roman" w:eastAsia="Times New Roman" w:hAnsi="Times New Roman" w:cs="Times New Roman"/>
          <w:b/>
          <w:sz w:val="28"/>
          <w:szCs w:val="28"/>
        </w:rPr>
        <w:t>использованный</w:t>
      </w:r>
      <w:r>
        <w:rPr>
          <w:rFonts w:ascii="Times New Roman" w:hAnsi="Times New Roman" w:cs="Times New Roman"/>
          <w:iCs/>
          <w:color w:val="000000"/>
          <w:sz w:val="28"/>
          <w:szCs w:val="28"/>
        </w:rPr>
        <w:t xml:space="preserve"> объем средств явился</w:t>
      </w:r>
      <w:r w:rsidRPr="00D554FD">
        <w:rPr>
          <w:rFonts w:ascii="Times New Roman" w:hAnsi="Times New Roman" w:cs="Times New Roman"/>
          <w:iCs/>
          <w:color w:val="000000"/>
          <w:sz w:val="28"/>
          <w:szCs w:val="28"/>
        </w:rPr>
        <w:t xml:space="preserve"> следствием</w:t>
      </w:r>
      <w:r w:rsidR="00D554FD" w:rsidRPr="00D554FD">
        <w:rPr>
          <w:rFonts w:ascii="Times New Roman" w:hAnsi="Times New Roman" w:cs="Times New Roman"/>
          <w:iCs/>
          <w:color w:val="000000"/>
          <w:sz w:val="28"/>
          <w:szCs w:val="28"/>
        </w:rPr>
        <w:t xml:space="preserve"> ряда субъективных и объективных причин, включая </w:t>
      </w:r>
      <w:r w:rsidR="00D554FD" w:rsidRPr="00D554FD">
        <w:rPr>
          <w:rFonts w:ascii="Times New Roman" w:hAnsi="Times New Roman" w:cs="Times New Roman"/>
          <w:b/>
          <w:iCs/>
          <w:color w:val="000000"/>
          <w:sz w:val="28"/>
          <w:szCs w:val="28"/>
        </w:rPr>
        <w:t>не эффективное</w:t>
      </w:r>
      <w:r w:rsidR="00D554FD" w:rsidRPr="00D554FD">
        <w:rPr>
          <w:rFonts w:ascii="Times New Roman" w:hAnsi="Times New Roman" w:cs="Times New Roman"/>
          <w:iCs/>
          <w:color w:val="000000"/>
          <w:sz w:val="28"/>
          <w:szCs w:val="28"/>
        </w:rPr>
        <w:t xml:space="preserve"> управление бюджетными средствами как АБП, так и уполномоченным органом по исполнению бюджета в части </w:t>
      </w:r>
      <w:r w:rsidR="00D554FD" w:rsidRPr="00D554FD">
        <w:rPr>
          <w:rFonts w:ascii="Times New Roman" w:hAnsi="Times New Roman" w:cs="Times New Roman"/>
          <w:b/>
          <w:iCs/>
          <w:color w:val="000000"/>
          <w:sz w:val="28"/>
          <w:szCs w:val="28"/>
        </w:rPr>
        <w:t>не принятия</w:t>
      </w:r>
      <w:r w:rsidR="00D554FD" w:rsidRPr="00D554FD">
        <w:rPr>
          <w:rFonts w:ascii="Times New Roman" w:hAnsi="Times New Roman" w:cs="Times New Roman"/>
          <w:iCs/>
          <w:color w:val="000000"/>
          <w:sz w:val="28"/>
          <w:szCs w:val="28"/>
        </w:rPr>
        <w:t xml:space="preserve"> своевременных мер по изменениям планов финансирования, обязательств в ходе исполнения бюджета. </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2017 году из вышестоящего бюджета выделены целевые трансферты в общей сумме 468 481,0 тыс.тенге, в том числе:</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целевые текущие трансферты </w:t>
      </w:r>
      <w:r w:rsidRPr="00D554FD">
        <w:rPr>
          <w:rFonts w:ascii="Times New Roman" w:eastAsia="Times New Roman" w:hAnsi="Times New Roman" w:cs="Times New Roman"/>
          <w:bCs/>
          <w:sz w:val="28"/>
          <w:szCs w:val="28"/>
        </w:rPr>
        <w:t xml:space="preserve">250 647,0 </w:t>
      </w:r>
      <w:r w:rsidRPr="00D554FD">
        <w:rPr>
          <w:rFonts w:ascii="Times New Roman" w:hAnsi="Times New Roman" w:cs="Times New Roman"/>
          <w:sz w:val="28"/>
          <w:szCs w:val="28"/>
        </w:rPr>
        <w:t>тыс.тенге;</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целевые трансферты на развитие </w:t>
      </w:r>
      <w:r w:rsidRPr="00D554FD">
        <w:rPr>
          <w:rFonts w:ascii="Times New Roman" w:eastAsia="Times New Roman" w:hAnsi="Times New Roman" w:cs="Times New Roman"/>
          <w:bCs/>
          <w:sz w:val="28"/>
          <w:szCs w:val="28"/>
        </w:rPr>
        <w:t>217 804,0</w:t>
      </w:r>
      <w:r w:rsidRPr="00D554FD">
        <w:rPr>
          <w:rFonts w:ascii="Times New Roman" w:hAnsi="Times New Roman" w:cs="Times New Roman"/>
          <w:sz w:val="28"/>
          <w:szCs w:val="28"/>
        </w:rPr>
        <w:t xml:space="preserve"> тыс.тенге.</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 итогам 2017 года в целом по городу остались неиспользованными целевые трансферты из вышестоящего бюджета в сумме </w:t>
      </w:r>
      <w:r w:rsidRPr="00D554FD">
        <w:rPr>
          <w:rFonts w:ascii="Times New Roman" w:eastAsia="Times New Roman" w:hAnsi="Times New Roman" w:cs="Times New Roman"/>
          <w:sz w:val="28"/>
          <w:szCs w:val="28"/>
        </w:rPr>
        <w:t xml:space="preserve">11 132,1 </w:t>
      </w:r>
      <w:r w:rsidRPr="00D554FD">
        <w:rPr>
          <w:rFonts w:ascii="Times New Roman" w:hAnsi="Times New Roman" w:cs="Times New Roman"/>
          <w:sz w:val="28"/>
          <w:szCs w:val="28"/>
        </w:rPr>
        <w:t>тыс.тенге, или 2,4% плана (468 481,0 тыс.тенге).</w:t>
      </w:r>
    </w:p>
    <w:p w:rsidR="00D554FD" w:rsidRPr="00D554FD" w:rsidRDefault="00D554FD"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Анализ исполнения расходов местного бюджета свидетельствует о ненадлежащем выполнении требований Бюджетного Кодекса Республики Казахстан в процессе использования бюджетных средств. </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iCs/>
          <w:color w:val="000000"/>
          <w:sz w:val="28"/>
          <w:szCs w:val="28"/>
        </w:rPr>
      </w:pPr>
      <w:r w:rsidRPr="00D554FD">
        <w:rPr>
          <w:rFonts w:ascii="Times New Roman" w:hAnsi="Times New Roman" w:cs="Times New Roman"/>
          <w:iCs/>
          <w:color w:val="000000"/>
          <w:sz w:val="28"/>
          <w:szCs w:val="28"/>
        </w:rPr>
        <w:t xml:space="preserve">Таким образом, АБП, уполномоченным органом по исполнению бюджета </w:t>
      </w:r>
      <w:r w:rsidRPr="00D554FD">
        <w:rPr>
          <w:rFonts w:ascii="Times New Roman" w:hAnsi="Times New Roman" w:cs="Times New Roman"/>
          <w:b/>
          <w:iCs/>
          <w:color w:val="000000"/>
          <w:sz w:val="28"/>
          <w:szCs w:val="28"/>
        </w:rPr>
        <w:t>не обеспечено</w:t>
      </w:r>
      <w:r w:rsidRPr="00D554FD">
        <w:rPr>
          <w:rFonts w:ascii="Times New Roman" w:hAnsi="Times New Roman" w:cs="Times New Roman"/>
          <w:iCs/>
          <w:color w:val="000000"/>
          <w:sz w:val="28"/>
          <w:szCs w:val="28"/>
        </w:rPr>
        <w:t xml:space="preserve"> соблюдение в должной мере принципов результативности и эффективности бюджетной системы РК.</w:t>
      </w:r>
    </w:p>
    <w:p w:rsidR="00D554FD" w:rsidRPr="00D554FD" w:rsidRDefault="00D554FD"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7) П</w:t>
      </w:r>
      <w:r w:rsidRPr="00D554FD">
        <w:rPr>
          <w:rFonts w:ascii="Times New Roman" w:hAnsi="Times New Roman" w:cs="Times New Roman"/>
          <w:sz w:val="28"/>
          <w:szCs w:val="28"/>
        </w:rPr>
        <w:t xml:space="preserve">редоставление и использование бюджетных кредитов в отчетном периоде произведено </w:t>
      </w:r>
      <w:r w:rsidRPr="00D554FD">
        <w:rPr>
          <w:rFonts w:ascii="Times New Roman" w:hAnsi="Times New Roman" w:cs="Times New Roman"/>
          <w:b/>
          <w:sz w:val="28"/>
          <w:szCs w:val="28"/>
        </w:rPr>
        <w:t>с соблюдением</w:t>
      </w:r>
      <w:r w:rsidRPr="00D554FD">
        <w:rPr>
          <w:rFonts w:ascii="Times New Roman" w:hAnsi="Times New Roman" w:cs="Times New Roman"/>
          <w:sz w:val="28"/>
          <w:szCs w:val="28"/>
        </w:rPr>
        <w:t xml:space="preserve"> норм законодательства. </w:t>
      </w:r>
    </w:p>
    <w:p w:rsidR="00D554FD" w:rsidRPr="00D554FD" w:rsidRDefault="00D554FD" w:rsidP="00C52063">
      <w:pPr>
        <w:pStyle w:val="aa"/>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Вследствие </w:t>
      </w:r>
      <w:r w:rsidRPr="00D554FD">
        <w:rPr>
          <w:rFonts w:ascii="Times New Roman" w:hAnsi="Times New Roman" w:cs="Times New Roman"/>
          <w:b/>
          <w:sz w:val="28"/>
          <w:szCs w:val="28"/>
        </w:rPr>
        <w:t>не качественного</w:t>
      </w:r>
      <w:r w:rsidRPr="00D554FD">
        <w:rPr>
          <w:rFonts w:ascii="Times New Roman" w:hAnsi="Times New Roman" w:cs="Times New Roman"/>
          <w:sz w:val="28"/>
          <w:szCs w:val="28"/>
        </w:rPr>
        <w:t xml:space="preserve"> </w:t>
      </w:r>
      <w:r w:rsidRPr="00D554FD">
        <w:rPr>
          <w:rFonts w:ascii="Times New Roman" w:hAnsi="Times New Roman" w:cs="Times New Roman"/>
          <w:sz w:val="28"/>
          <w:szCs w:val="28"/>
          <w:lang w:val="kk-KZ"/>
        </w:rPr>
        <w:t xml:space="preserve">осуществления функции контроля за своевременным погашением бюджетных кредитов, отслеживанием и учетом просроченной задолженности по бюджетным кредитам, </w:t>
      </w:r>
      <w:r w:rsidRPr="00D554FD">
        <w:rPr>
          <w:rFonts w:ascii="Times New Roman" w:hAnsi="Times New Roman" w:cs="Times New Roman"/>
          <w:sz w:val="28"/>
          <w:szCs w:val="28"/>
        </w:rPr>
        <w:t>в отчетном периоде допускалось образование просроченной задолженности по кредитам.</w:t>
      </w:r>
    </w:p>
    <w:p w:rsidR="00D554FD" w:rsidRPr="00D554FD" w:rsidRDefault="00D554FD" w:rsidP="00C52063">
      <w:pPr>
        <w:tabs>
          <w:tab w:val="left" w:pos="108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Как следствие, уполномоченным органом и АБП </w:t>
      </w:r>
      <w:r w:rsidRPr="00D554FD">
        <w:rPr>
          <w:rFonts w:ascii="Times New Roman" w:hAnsi="Times New Roman" w:cs="Times New Roman"/>
          <w:b/>
          <w:sz w:val="28"/>
          <w:szCs w:val="28"/>
        </w:rPr>
        <w:t>не обеспечено</w:t>
      </w:r>
      <w:r w:rsidRPr="00D554FD">
        <w:rPr>
          <w:rFonts w:ascii="Times New Roman" w:hAnsi="Times New Roman" w:cs="Times New Roman"/>
          <w:sz w:val="28"/>
          <w:szCs w:val="28"/>
        </w:rPr>
        <w:t xml:space="preserve"> соблюдение в должной мере принципа эффективности бюджетной системы РК.</w:t>
      </w:r>
    </w:p>
    <w:p w:rsidR="00D554FD" w:rsidRPr="00D554FD" w:rsidRDefault="00D554FD"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В отчетном периоде местным бюджетом средства для приобретения финансовых активов не выделялись.</w:t>
      </w:r>
    </w:p>
    <w:p w:rsidR="00D554FD" w:rsidRPr="00D554FD" w:rsidRDefault="00D554FD"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8) </w:t>
      </w:r>
      <w:r w:rsidRPr="00D554FD">
        <w:rPr>
          <w:rFonts w:ascii="Times New Roman" w:hAnsi="Times New Roman" w:cs="Times New Roman"/>
          <w:sz w:val="28"/>
          <w:szCs w:val="28"/>
        </w:rPr>
        <w:t>По данным финансовой и бюджетной отчетностей, предоставленных АБП, по состоянию на 1 января 2018 дебиторская и кредиторская задолженности отсутствуют.</w:t>
      </w:r>
    </w:p>
    <w:p w:rsidR="00D554FD" w:rsidRPr="00D554FD" w:rsidRDefault="00D554FD" w:rsidP="00C52063">
      <w:pPr>
        <w:tabs>
          <w:tab w:val="left" w:pos="0"/>
        </w:tabs>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Аудитом установлены факты </w:t>
      </w:r>
      <w:r w:rsidRPr="00D554FD">
        <w:rPr>
          <w:rFonts w:ascii="Times New Roman" w:eastAsia="Times New Roman" w:hAnsi="Times New Roman" w:cs="Times New Roman"/>
          <w:b/>
          <w:sz w:val="28"/>
          <w:szCs w:val="28"/>
        </w:rPr>
        <w:t>сокрытия</w:t>
      </w:r>
      <w:r w:rsidRPr="00D554FD">
        <w:rPr>
          <w:rFonts w:ascii="Times New Roman" w:eastAsia="Times New Roman" w:hAnsi="Times New Roman" w:cs="Times New Roman"/>
          <w:sz w:val="28"/>
          <w:szCs w:val="28"/>
        </w:rPr>
        <w:t xml:space="preserve"> задолженностей в финансовой отчетности уполномоченного органа на общую сумму </w:t>
      </w:r>
      <w:r w:rsidRPr="00D554FD">
        <w:rPr>
          <w:rFonts w:ascii="Times New Roman" w:hAnsi="Times New Roman" w:cs="Times New Roman"/>
          <w:sz w:val="28"/>
          <w:szCs w:val="28"/>
        </w:rPr>
        <w:t>660,3 тыс. тенге, которые привели к необъективности основных качественных характеристик бюджетной и финансовой отчетности как АБП, так и консолидированной отчетности по Осакаровскому району понятности, надежности и сопоставимости.</w:t>
      </w:r>
    </w:p>
    <w:p w:rsidR="00D554FD" w:rsidRPr="00D554FD" w:rsidRDefault="00D554FD" w:rsidP="00C52063">
      <w:pPr>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 мнению местного уполномоченного органа, отсутствие нормы, предусматривающей наделение последнего правом контроля за достоверностью данных, включаемых в бюджетную и финансовую отчетность АБП для ее последующей консолидации, </w:t>
      </w:r>
      <w:r w:rsidRPr="00D554FD">
        <w:rPr>
          <w:rFonts w:ascii="Times New Roman" w:hAnsi="Times New Roman" w:cs="Times New Roman"/>
          <w:b/>
          <w:sz w:val="28"/>
          <w:szCs w:val="28"/>
        </w:rPr>
        <w:t>не позволило</w:t>
      </w:r>
      <w:r w:rsidRPr="00D554FD">
        <w:rPr>
          <w:rFonts w:ascii="Times New Roman" w:hAnsi="Times New Roman" w:cs="Times New Roman"/>
          <w:sz w:val="28"/>
          <w:szCs w:val="28"/>
        </w:rPr>
        <w:t xml:space="preserve"> обеспечить соответствие такой отчетности ее качественным характеристикам.</w:t>
      </w:r>
    </w:p>
    <w:p w:rsidR="00D554FD" w:rsidRPr="00D554FD" w:rsidRDefault="00D554FD" w:rsidP="00C52063">
      <w:pPr>
        <w:pStyle w:val="aa"/>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9) </w:t>
      </w:r>
      <w:r w:rsidRPr="00D554FD">
        <w:rPr>
          <w:rFonts w:ascii="Times New Roman" w:hAnsi="Times New Roman" w:cs="Times New Roman"/>
          <w:sz w:val="28"/>
          <w:szCs w:val="28"/>
        </w:rPr>
        <w:t>Программа развития Осакаровского района на 2016-2020гг. разработан соответствии с Правилами №931.</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При разработке, утверждении, уточнениях и корректировках программных документов бюджетного процесса местным уполномоченным органом по государственному планированию в целом соблюдены принципы единства и целостности, внутренней сбалансированности Системы государственного планирования Республики Казахстан, принципов реалистичности, последовательности, преемственности бюджетной системы Республики Казахстан.</w:t>
      </w:r>
    </w:p>
    <w:p w:rsidR="00D554FD" w:rsidRPr="00D554FD" w:rsidRDefault="00D554FD"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Анализом </w:t>
      </w:r>
      <w:r w:rsidRPr="00D554FD">
        <w:rPr>
          <w:rFonts w:ascii="Times New Roman" w:hAnsi="Times New Roman" w:cs="Times New Roman"/>
          <w:sz w:val="28"/>
          <w:szCs w:val="28"/>
        </w:rPr>
        <w:t xml:space="preserve"> реализации ПРТ за 2017 год установлено:</w:t>
      </w:r>
    </w:p>
    <w:p w:rsidR="00D554FD" w:rsidRPr="00D554FD" w:rsidRDefault="00D554FD" w:rsidP="00C52063">
      <w:pPr>
        <w:tabs>
          <w:tab w:val="left" w:pos="567"/>
        </w:tabs>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b/>
          <w:sz w:val="28"/>
          <w:szCs w:val="28"/>
          <w:lang w:val="kk-KZ"/>
        </w:rPr>
        <w:t xml:space="preserve">не выполнение </w:t>
      </w:r>
      <w:r w:rsidRPr="00D554FD">
        <w:rPr>
          <w:rFonts w:ascii="Times New Roman" w:hAnsi="Times New Roman" w:cs="Times New Roman"/>
          <w:sz w:val="28"/>
          <w:szCs w:val="28"/>
          <w:lang w:val="kk-KZ"/>
        </w:rPr>
        <w:t>отдельных</w:t>
      </w:r>
      <w:r w:rsidRPr="00D554FD">
        <w:rPr>
          <w:rFonts w:ascii="Times New Roman" w:hAnsi="Times New Roman" w:cs="Times New Roman"/>
          <w:b/>
          <w:sz w:val="28"/>
          <w:szCs w:val="28"/>
          <w:lang w:val="kk-KZ"/>
        </w:rPr>
        <w:t xml:space="preserve"> </w:t>
      </w:r>
      <w:r w:rsidRPr="00D554FD">
        <w:rPr>
          <w:rFonts w:ascii="Times New Roman" w:hAnsi="Times New Roman" w:cs="Times New Roman"/>
          <w:sz w:val="28"/>
          <w:szCs w:val="28"/>
          <w:lang w:val="kk-KZ"/>
        </w:rPr>
        <w:t>целевых индикаторов, запланированных мероприятий;</w:t>
      </w:r>
    </w:p>
    <w:p w:rsidR="00D554FD" w:rsidRPr="00D554FD" w:rsidRDefault="00D554FD" w:rsidP="00C52063">
      <w:pPr>
        <w:tabs>
          <w:tab w:val="left" w:pos="567"/>
        </w:tabs>
        <w:spacing w:after="0" w:line="240" w:lineRule="auto"/>
        <w:ind w:firstLine="567"/>
        <w:jc w:val="both"/>
        <w:rPr>
          <w:rFonts w:ascii="Times New Roman" w:eastAsia="Times New Roman" w:hAnsi="Times New Roman" w:cs="Times New Roman"/>
          <w:sz w:val="28"/>
          <w:szCs w:val="28"/>
        </w:rPr>
      </w:pPr>
      <w:r w:rsidRPr="00D554FD">
        <w:rPr>
          <w:rFonts w:ascii="Times New Roman" w:hAnsi="Times New Roman" w:cs="Times New Roman"/>
          <w:b/>
          <w:bCs/>
          <w:sz w:val="28"/>
          <w:szCs w:val="28"/>
          <w:lang w:val="kk-KZ"/>
        </w:rPr>
        <w:t>н</w:t>
      </w:r>
      <w:r w:rsidRPr="00D554FD">
        <w:rPr>
          <w:rFonts w:ascii="Times New Roman" w:hAnsi="Times New Roman" w:cs="Times New Roman"/>
          <w:b/>
          <w:bCs/>
          <w:sz w:val="28"/>
          <w:szCs w:val="28"/>
        </w:rPr>
        <w:t>е обеспечение</w:t>
      </w:r>
      <w:r w:rsidRPr="00D554FD">
        <w:rPr>
          <w:rFonts w:ascii="Times New Roman" w:hAnsi="Times New Roman" w:cs="Times New Roman"/>
          <w:bCs/>
          <w:sz w:val="28"/>
          <w:szCs w:val="28"/>
        </w:rPr>
        <w:t xml:space="preserve"> уполномоченным органом по государственному планированию соответствия отчетов государственных органов-соисполнителей о результатах реализации ПРТ установленным требованиям по их полноте и содержанию.</w:t>
      </w:r>
    </w:p>
    <w:p w:rsidR="00D554FD" w:rsidRPr="00D554FD" w:rsidRDefault="00D554FD"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Как следствие, в отчетном периоде уполномоченным органом по государственному планированию, государственными органами- соисполнителями </w:t>
      </w:r>
      <w:r w:rsidRPr="00D554FD">
        <w:rPr>
          <w:rFonts w:ascii="Times New Roman" w:hAnsi="Times New Roman" w:cs="Times New Roman"/>
          <w:b/>
          <w:sz w:val="28"/>
          <w:szCs w:val="28"/>
        </w:rPr>
        <w:t>не обеспечено</w:t>
      </w:r>
      <w:r w:rsidRPr="00D554FD">
        <w:rPr>
          <w:rFonts w:ascii="Times New Roman" w:hAnsi="Times New Roman" w:cs="Times New Roman"/>
          <w:sz w:val="28"/>
          <w:szCs w:val="28"/>
        </w:rPr>
        <w:t xml:space="preserve"> соблюдение в должной мере принципов системы государственного планирования РК: результативности и эффективности, достоверности и реалистичности.</w:t>
      </w:r>
    </w:p>
    <w:p w:rsidR="00D554FD" w:rsidRPr="00D554FD" w:rsidRDefault="00D554FD"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bCs/>
          <w:sz w:val="28"/>
          <w:szCs w:val="28"/>
        </w:rPr>
        <w:t>По результатам анализа отчетных данных отмечено, что в</w:t>
      </w:r>
      <w:r w:rsidRPr="00D554FD">
        <w:rPr>
          <w:rFonts w:ascii="Times New Roman" w:hAnsi="Times New Roman" w:cs="Times New Roman"/>
          <w:sz w:val="28"/>
          <w:szCs w:val="28"/>
        </w:rPr>
        <w:t xml:space="preserve">ыполнение целей, задач, ожидаемых результатов и целевых индикаторов, предусмотренных ПРТ, оказало положительное влияние на улучшение социально - экономического развития </w:t>
      </w:r>
      <w:r w:rsidR="00CC6C31">
        <w:rPr>
          <w:rFonts w:ascii="Times New Roman" w:hAnsi="Times New Roman" w:cs="Times New Roman"/>
          <w:sz w:val="28"/>
          <w:szCs w:val="28"/>
        </w:rPr>
        <w:t>района</w:t>
      </w:r>
      <w:r w:rsidRPr="00D554FD">
        <w:rPr>
          <w:rFonts w:ascii="Times New Roman" w:hAnsi="Times New Roman" w:cs="Times New Roman"/>
          <w:sz w:val="28"/>
          <w:szCs w:val="28"/>
        </w:rPr>
        <w:t>.</w:t>
      </w:r>
    </w:p>
    <w:p w:rsidR="00D554FD" w:rsidRPr="00D554FD" w:rsidRDefault="00D554FD"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Однако, в регионе остаются ряд существенных </w:t>
      </w:r>
      <w:r w:rsidRPr="00D554FD">
        <w:rPr>
          <w:rFonts w:ascii="Times New Roman" w:hAnsi="Times New Roman" w:cs="Times New Roman"/>
          <w:b/>
          <w:sz w:val="28"/>
          <w:szCs w:val="28"/>
        </w:rPr>
        <w:t>проблем</w:t>
      </w:r>
      <w:r w:rsidRPr="00D554FD">
        <w:rPr>
          <w:rFonts w:ascii="Times New Roman" w:hAnsi="Times New Roman" w:cs="Times New Roman"/>
          <w:sz w:val="28"/>
          <w:szCs w:val="28"/>
        </w:rPr>
        <w:t>, на решение которых в ПРТ, планировались цели, задачи и необходимые мероприятия</w:t>
      </w:r>
      <w:r w:rsidR="00BC0B80">
        <w:rPr>
          <w:rFonts w:ascii="Times New Roman" w:hAnsi="Times New Roman" w:cs="Times New Roman"/>
          <w:sz w:val="28"/>
          <w:szCs w:val="28"/>
        </w:rPr>
        <w:t>, в том числе</w:t>
      </w:r>
      <w:r w:rsidRPr="00D554FD">
        <w:rPr>
          <w:rFonts w:ascii="Times New Roman" w:hAnsi="Times New Roman" w:cs="Times New Roman"/>
          <w:sz w:val="28"/>
          <w:szCs w:val="28"/>
        </w:rPr>
        <w:t>:</w:t>
      </w:r>
    </w:p>
    <w:p w:rsidR="00D554FD" w:rsidRPr="00D554FD" w:rsidRDefault="00D554FD" w:rsidP="00C52063">
      <w:pPr>
        <w:widowControl w:val="0"/>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неразвитая транспортная и коммуникационная инфраструктура;</w:t>
      </w:r>
    </w:p>
    <w:p w:rsidR="00D554FD" w:rsidRPr="00D554FD" w:rsidRDefault="00D554FD" w:rsidP="00C52063">
      <w:pPr>
        <w:widowControl w:val="0"/>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недостаточный объем жилищного фонда;</w:t>
      </w:r>
    </w:p>
    <w:p w:rsidR="00D554FD" w:rsidRPr="00D554FD" w:rsidRDefault="00D554FD" w:rsidP="00C52063">
      <w:pPr>
        <w:widowControl w:val="0"/>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спад индивидуального жилищного строительства;</w:t>
      </w:r>
    </w:p>
    <w:p w:rsidR="00D554FD" w:rsidRPr="00D554FD" w:rsidRDefault="00D554FD" w:rsidP="00C52063">
      <w:pPr>
        <w:widowControl w:val="0"/>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отсутствие коммуникаций для стабильного развития индивидуального жилищного строительства;</w:t>
      </w:r>
    </w:p>
    <w:p w:rsidR="00D554FD" w:rsidRPr="00D554FD" w:rsidRDefault="00D554FD" w:rsidP="00C52063">
      <w:pPr>
        <w:widowControl w:val="0"/>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высокая степень износа сетей водоснабжения (43%), водоотведения (47%);</w:t>
      </w:r>
    </w:p>
    <w:p w:rsidR="00D554FD" w:rsidRPr="00D554FD" w:rsidRDefault="00D554FD" w:rsidP="00C52063">
      <w:pPr>
        <w:widowControl w:val="0"/>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недостаток квалифицированной рабочей силы;</w:t>
      </w:r>
    </w:p>
    <w:p w:rsidR="00D554FD" w:rsidRPr="00D554FD" w:rsidRDefault="00D554FD" w:rsidP="00C52063">
      <w:pPr>
        <w:widowControl w:val="0"/>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отказ банков второго уровня в кредитовании в связи с отсутствием залогового обеспечения (не ликвидность залога);</w:t>
      </w:r>
    </w:p>
    <w:p w:rsidR="00D554FD" w:rsidRPr="00D554FD" w:rsidRDefault="00D554FD" w:rsidP="00C52063">
      <w:pPr>
        <w:widowControl w:val="0"/>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слабое взаимодействие региональных технопарков с местными исполнительными органами;</w:t>
      </w:r>
    </w:p>
    <w:p w:rsidR="00D554FD" w:rsidRPr="00D554FD" w:rsidRDefault="00D554FD" w:rsidP="00C52063">
      <w:pPr>
        <w:widowControl w:val="0"/>
        <w:shd w:val="clear" w:color="auto" w:fill="FFFFFF"/>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несбалансированность спроса и предложения рабочей силы по профессиям и специальностям.</w:t>
      </w:r>
    </w:p>
    <w:p w:rsidR="00D554FD" w:rsidRPr="00D554FD" w:rsidRDefault="00D554FD" w:rsidP="00C52063">
      <w:pPr>
        <w:spacing w:after="0" w:line="240" w:lineRule="auto"/>
        <w:ind w:firstLine="567"/>
        <w:jc w:val="both"/>
        <w:rPr>
          <w:rFonts w:ascii="Times New Roman" w:hAnsi="Times New Roman" w:cs="Times New Roman"/>
          <w:sz w:val="28"/>
          <w:szCs w:val="28"/>
          <w:lang w:eastAsia="en-US"/>
        </w:rPr>
      </w:pPr>
      <w:r w:rsidRPr="00D554FD">
        <w:rPr>
          <w:rFonts w:ascii="Times New Roman" w:eastAsia="Times New Roman" w:hAnsi="Times New Roman" w:cs="Times New Roman"/>
          <w:sz w:val="28"/>
          <w:szCs w:val="28"/>
        </w:rPr>
        <w:t>10)</w:t>
      </w:r>
      <w:r w:rsidRPr="00D554FD">
        <w:rPr>
          <w:rFonts w:ascii="Times New Roman" w:hAnsi="Times New Roman" w:cs="Times New Roman"/>
          <w:sz w:val="28"/>
          <w:szCs w:val="28"/>
          <w:lang w:eastAsia="en-US"/>
        </w:rPr>
        <w:t xml:space="preserve"> В отчетном периоде за счет средств бюджета осуществлялась реализация мероприятий, предусмотренных 7-ю государственными и 4- мя отраслевыми программами.</w:t>
      </w:r>
    </w:p>
    <w:p w:rsidR="00D554FD" w:rsidRPr="00D554FD" w:rsidRDefault="00D554FD"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Мероприятия, предусмотренные указанными программами включены в ПРТ.</w:t>
      </w:r>
    </w:p>
    <w:p w:rsidR="00D554FD" w:rsidRPr="00D554FD" w:rsidRDefault="00D554FD"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Уполномоченным органом при планировании местного бюджета в целом обеспечено соблюдение принципов единства, непрерывности, преемственности и последовательности системы государственного планирования РК.</w:t>
      </w:r>
    </w:p>
    <w:p w:rsidR="00D554FD" w:rsidRPr="00D554FD" w:rsidRDefault="00D554FD"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При реализации проектов, мероприятий, предусмотренных программными документами, всеми АБП обеспечено достижение всех запланированных показателей.</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11) </w:t>
      </w:r>
      <w:r w:rsidRPr="00D554FD">
        <w:rPr>
          <w:rFonts w:ascii="Times New Roman" w:hAnsi="Times New Roman" w:cs="Times New Roman"/>
          <w:sz w:val="28"/>
          <w:szCs w:val="28"/>
          <w:lang w:eastAsia="en-US"/>
        </w:rPr>
        <w:t xml:space="preserve">В отчетном периоде за счет средств бюджета осуществлялась реализация 13-ти инвестиционных проектов на сумму </w:t>
      </w:r>
      <w:r w:rsidRPr="00D554FD">
        <w:rPr>
          <w:rFonts w:ascii="Times New Roman" w:hAnsi="Times New Roman" w:cs="Times New Roman"/>
          <w:sz w:val="28"/>
          <w:szCs w:val="28"/>
        </w:rPr>
        <w:t>227 226,0 тыс. тенге.</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По результатам отчетного периода </w:t>
      </w:r>
      <w:r w:rsidRPr="00D554FD">
        <w:rPr>
          <w:rFonts w:ascii="Times New Roman" w:hAnsi="Times New Roman" w:cs="Times New Roman"/>
          <w:b/>
          <w:sz w:val="28"/>
          <w:szCs w:val="28"/>
        </w:rPr>
        <w:t>не обеспечено</w:t>
      </w:r>
      <w:r w:rsidRPr="00D554FD">
        <w:rPr>
          <w:rFonts w:ascii="Times New Roman" w:hAnsi="Times New Roman" w:cs="Times New Roman"/>
          <w:sz w:val="28"/>
          <w:szCs w:val="28"/>
        </w:rPr>
        <w:t xml:space="preserve"> достижение показателей прямого результата 1-го проекта.</w:t>
      </w:r>
    </w:p>
    <w:p w:rsidR="00D554FD" w:rsidRPr="00D554FD" w:rsidRDefault="00D554FD" w:rsidP="00C52063">
      <w:pPr>
        <w:spacing w:after="0" w:line="240" w:lineRule="auto"/>
        <w:ind w:firstLine="567"/>
        <w:contextualSpacing/>
        <w:jc w:val="both"/>
        <w:rPr>
          <w:rFonts w:ascii="Times New Roman" w:hAnsi="Times New Roman" w:cs="Times New Roman"/>
          <w:sz w:val="28"/>
          <w:szCs w:val="28"/>
          <w:lang w:eastAsia="en-US"/>
        </w:rPr>
      </w:pPr>
      <w:r w:rsidRPr="00D554FD">
        <w:rPr>
          <w:rFonts w:ascii="Times New Roman" w:hAnsi="Times New Roman" w:cs="Times New Roman"/>
          <w:sz w:val="28"/>
          <w:szCs w:val="28"/>
          <w:lang w:eastAsia="en-US"/>
        </w:rPr>
        <w:t xml:space="preserve">Таким образом, не достижение прямого показателя по инвестиционному проекту повлекли за собой </w:t>
      </w:r>
      <w:r w:rsidRPr="00D554FD">
        <w:rPr>
          <w:rFonts w:ascii="Times New Roman" w:hAnsi="Times New Roman" w:cs="Times New Roman"/>
          <w:b/>
          <w:sz w:val="28"/>
          <w:szCs w:val="28"/>
          <w:lang w:eastAsia="en-US"/>
        </w:rPr>
        <w:t>не соблюдение</w:t>
      </w:r>
      <w:r w:rsidRPr="00D554FD">
        <w:rPr>
          <w:rFonts w:ascii="Times New Roman" w:hAnsi="Times New Roman" w:cs="Times New Roman"/>
          <w:sz w:val="28"/>
          <w:szCs w:val="28"/>
          <w:lang w:eastAsia="en-US"/>
        </w:rPr>
        <w:t xml:space="preserve"> в должной мере принципов бюджетной системы РК результативности и эффективности.</w:t>
      </w:r>
    </w:p>
    <w:p w:rsidR="00D554FD" w:rsidRPr="00D554FD" w:rsidRDefault="00D554FD" w:rsidP="00C52063">
      <w:pPr>
        <w:pStyle w:val="ac"/>
        <w:tabs>
          <w:tab w:val="left" w:pos="0"/>
          <w:tab w:val="left" w:pos="567"/>
        </w:tabs>
        <w:spacing w:after="0" w:line="240" w:lineRule="auto"/>
        <w:ind w:left="0" w:firstLine="567"/>
        <w:jc w:val="both"/>
        <w:rPr>
          <w:rFonts w:ascii="Times New Roman" w:hAnsi="Times New Roman" w:cs="Times New Roman"/>
          <w:sz w:val="28"/>
          <w:szCs w:val="28"/>
          <w:lang w:eastAsia="en-US"/>
        </w:rPr>
      </w:pPr>
      <w:r w:rsidRPr="00D554FD">
        <w:rPr>
          <w:rFonts w:ascii="Times New Roman" w:eastAsia="Times New Roman" w:hAnsi="Times New Roman" w:cs="Times New Roman"/>
          <w:sz w:val="28"/>
          <w:szCs w:val="28"/>
        </w:rPr>
        <w:t xml:space="preserve">12) </w:t>
      </w:r>
      <w:r w:rsidRPr="00D554FD">
        <w:rPr>
          <w:rFonts w:ascii="Times New Roman" w:hAnsi="Times New Roman" w:cs="Times New Roman"/>
          <w:sz w:val="28"/>
          <w:szCs w:val="28"/>
        </w:rPr>
        <w:t>Состояние ведения бухгалтерского учета и финансовой отчетности на объекте аудита является низким.</w:t>
      </w:r>
    </w:p>
    <w:p w:rsidR="00D554FD" w:rsidRPr="00D554FD" w:rsidRDefault="00D554FD"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Аудитом состояния бухгалтерского учета и финансовой отчетности, установлено, что Учреждением допущены финансовые и процедурные нарушения отраслевого законодательства и иных нормативно-правовых и правовых актов выразившиеся в:</w:t>
      </w:r>
    </w:p>
    <w:p w:rsidR="00D554FD" w:rsidRPr="00D554FD" w:rsidRDefault="00D554FD" w:rsidP="00C52063">
      <w:pPr>
        <w:pStyle w:val="ac"/>
        <w:tabs>
          <w:tab w:val="left" w:pos="0"/>
          <w:tab w:val="left" w:pos="567"/>
        </w:tabs>
        <w:spacing w:after="0" w:line="240" w:lineRule="auto"/>
        <w:ind w:left="0" w:firstLine="567"/>
        <w:jc w:val="both"/>
        <w:rPr>
          <w:rFonts w:ascii="Times New Roman" w:hAnsi="Times New Roman" w:cs="Times New Roman"/>
          <w:color w:val="000000"/>
          <w:sz w:val="28"/>
          <w:szCs w:val="28"/>
          <w:shd w:val="clear" w:color="auto" w:fill="FFFFFF"/>
        </w:rPr>
      </w:pPr>
      <w:r w:rsidRPr="00D554FD">
        <w:rPr>
          <w:rFonts w:ascii="Times New Roman" w:hAnsi="Times New Roman" w:cs="Times New Roman"/>
          <w:b/>
          <w:sz w:val="28"/>
          <w:szCs w:val="28"/>
        </w:rPr>
        <w:t xml:space="preserve">непринятии </w:t>
      </w:r>
      <w:r w:rsidRPr="00D554FD">
        <w:rPr>
          <w:rFonts w:ascii="Times New Roman" w:hAnsi="Times New Roman" w:cs="Times New Roman"/>
          <w:sz w:val="28"/>
          <w:szCs w:val="28"/>
        </w:rPr>
        <w:t>на учет, а так</w:t>
      </w:r>
      <w:r w:rsidRPr="00D554FD">
        <w:rPr>
          <w:rFonts w:ascii="Times New Roman" w:hAnsi="Times New Roman" w:cs="Times New Roman"/>
          <w:b/>
          <w:sz w:val="28"/>
          <w:szCs w:val="28"/>
        </w:rPr>
        <w:t xml:space="preserve"> </w:t>
      </w:r>
      <w:r w:rsidRPr="00D554FD">
        <w:rPr>
          <w:rFonts w:ascii="Times New Roman" w:hAnsi="Times New Roman" w:cs="Times New Roman"/>
          <w:sz w:val="28"/>
          <w:szCs w:val="28"/>
        </w:rPr>
        <w:t xml:space="preserve">же </w:t>
      </w:r>
      <w:r w:rsidRPr="00D554FD">
        <w:rPr>
          <w:rFonts w:ascii="Times New Roman" w:hAnsi="Times New Roman" w:cs="Times New Roman"/>
          <w:b/>
          <w:sz w:val="28"/>
          <w:szCs w:val="28"/>
        </w:rPr>
        <w:t>неверном</w:t>
      </w:r>
      <w:r w:rsidRPr="00D554FD">
        <w:rPr>
          <w:rFonts w:ascii="Times New Roman" w:hAnsi="Times New Roman" w:cs="Times New Roman"/>
          <w:sz w:val="28"/>
          <w:szCs w:val="28"/>
        </w:rPr>
        <w:t xml:space="preserve"> учете на счетах бухгалтерского учета активов на общую сумму 910,5 тыс. тенге</w:t>
      </w:r>
      <w:r w:rsidRPr="00D554FD">
        <w:rPr>
          <w:rFonts w:ascii="Times New Roman" w:hAnsi="Times New Roman" w:cs="Times New Roman"/>
          <w:color w:val="000000"/>
          <w:sz w:val="28"/>
          <w:szCs w:val="28"/>
          <w:shd w:val="clear" w:color="auto" w:fill="FFFFFF"/>
        </w:rPr>
        <w:t>;</w:t>
      </w:r>
    </w:p>
    <w:p w:rsidR="00D554FD" w:rsidRPr="00D554FD" w:rsidRDefault="00D554FD" w:rsidP="00C52063">
      <w:pPr>
        <w:pStyle w:val="ac"/>
        <w:tabs>
          <w:tab w:val="left" w:pos="0"/>
          <w:tab w:val="left" w:pos="567"/>
        </w:tabs>
        <w:spacing w:after="0" w:line="240" w:lineRule="auto"/>
        <w:ind w:left="0" w:firstLine="567"/>
        <w:jc w:val="both"/>
        <w:rPr>
          <w:rFonts w:ascii="Times New Roman" w:hAnsi="Times New Roman" w:cs="Times New Roman"/>
          <w:color w:val="000000"/>
          <w:sz w:val="28"/>
          <w:szCs w:val="28"/>
          <w:shd w:val="clear" w:color="auto" w:fill="FFFFFF"/>
        </w:rPr>
      </w:pPr>
      <w:r w:rsidRPr="00D554FD">
        <w:rPr>
          <w:rFonts w:ascii="Times New Roman" w:hAnsi="Times New Roman" w:cs="Times New Roman"/>
          <w:b/>
          <w:color w:val="000000"/>
          <w:sz w:val="28"/>
          <w:szCs w:val="28"/>
          <w:shd w:val="clear" w:color="auto" w:fill="FFFFFF"/>
        </w:rPr>
        <w:t>необоснованном</w:t>
      </w:r>
      <w:r w:rsidRPr="00D554FD">
        <w:rPr>
          <w:rFonts w:ascii="Times New Roman" w:hAnsi="Times New Roman" w:cs="Times New Roman"/>
          <w:color w:val="000000"/>
          <w:sz w:val="28"/>
          <w:szCs w:val="28"/>
          <w:shd w:val="clear" w:color="auto" w:fill="FFFFFF"/>
        </w:rPr>
        <w:t xml:space="preserve"> списании горюче-смазочных материалов на общую сумму 17,8 тыс. тенге;</w:t>
      </w:r>
    </w:p>
    <w:p w:rsidR="00D554FD" w:rsidRPr="00D554FD" w:rsidRDefault="00D554FD" w:rsidP="00C52063">
      <w:pPr>
        <w:pStyle w:val="ac"/>
        <w:tabs>
          <w:tab w:val="left" w:pos="0"/>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b/>
          <w:sz w:val="28"/>
          <w:szCs w:val="28"/>
        </w:rPr>
        <w:t>переплате</w:t>
      </w:r>
      <w:r w:rsidRPr="00D554FD">
        <w:rPr>
          <w:rFonts w:ascii="Times New Roman" w:hAnsi="Times New Roman" w:cs="Times New Roman"/>
          <w:sz w:val="28"/>
          <w:szCs w:val="28"/>
        </w:rPr>
        <w:t xml:space="preserve"> заработной платы 3-х работников Учреждения на общую сумму 33,8 тыс. тенге, не</w:t>
      </w:r>
      <w:r w:rsidR="001F6890">
        <w:rPr>
          <w:rFonts w:ascii="Times New Roman" w:hAnsi="Times New Roman" w:cs="Times New Roman"/>
          <w:sz w:val="28"/>
          <w:szCs w:val="28"/>
        </w:rPr>
        <w:t xml:space="preserve"> </w:t>
      </w:r>
      <w:r w:rsidRPr="00D554FD">
        <w:rPr>
          <w:rFonts w:ascii="Times New Roman" w:hAnsi="Times New Roman" w:cs="Times New Roman"/>
          <w:sz w:val="28"/>
          <w:szCs w:val="28"/>
        </w:rPr>
        <w:t>доплате заработной плате 1-му сотруднику в сумме 12,2 тыс. тенге;</w:t>
      </w:r>
    </w:p>
    <w:p w:rsidR="00D554FD" w:rsidRPr="00D554FD" w:rsidRDefault="00D554FD" w:rsidP="00C52063">
      <w:pPr>
        <w:pStyle w:val="ac"/>
        <w:tabs>
          <w:tab w:val="left" w:pos="0"/>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b/>
          <w:sz w:val="28"/>
          <w:szCs w:val="28"/>
        </w:rPr>
        <w:t>в нарушении</w:t>
      </w:r>
      <w:r w:rsidRPr="00D554FD">
        <w:rPr>
          <w:rFonts w:ascii="Times New Roman" w:hAnsi="Times New Roman" w:cs="Times New Roman"/>
          <w:sz w:val="28"/>
          <w:szCs w:val="28"/>
        </w:rPr>
        <w:t xml:space="preserve"> Правил о служебных командировках выразившихся в неверном возмещении командировочных расходов на общую сумму 21,1 тыс. тенге;</w:t>
      </w:r>
    </w:p>
    <w:p w:rsidR="00D554FD" w:rsidRPr="00D554FD" w:rsidRDefault="00D554FD" w:rsidP="00C52063">
      <w:pPr>
        <w:pStyle w:val="ac"/>
        <w:tabs>
          <w:tab w:val="left" w:pos="0"/>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искажении </w:t>
      </w:r>
      <w:r w:rsidRPr="00D554FD">
        <w:rPr>
          <w:rFonts w:ascii="Times New Roman" w:hAnsi="Times New Roman" w:cs="Times New Roman"/>
          <w:sz w:val="28"/>
          <w:szCs w:val="28"/>
        </w:rPr>
        <w:t>данных представленных в финансовой отчетности на общую сумму 3 198,7 тыс. тенге;</w:t>
      </w:r>
    </w:p>
    <w:p w:rsidR="00D554FD" w:rsidRPr="00D554FD" w:rsidRDefault="00D554FD" w:rsidP="00C52063">
      <w:pPr>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отсутствии</w:t>
      </w:r>
      <w:r w:rsidRPr="00D554FD">
        <w:rPr>
          <w:rFonts w:ascii="Times New Roman" w:hAnsi="Times New Roman" w:cs="Times New Roman"/>
          <w:sz w:val="28"/>
          <w:szCs w:val="28"/>
        </w:rPr>
        <w:t xml:space="preserve"> ежегодной инвентаризации дебиторской и кредиторской задолженности по счетам бухгалтерского учета, инвентарных карточек на объекты основных средств, оборотных ведомостей, </w:t>
      </w:r>
      <w:r w:rsidRPr="00D554FD">
        <w:rPr>
          <w:rFonts w:ascii="Times New Roman" w:hAnsi="Times New Roman" w:cs="Times New Roman"/>
          <w:b/>
          <w:sz w:val="28"/>
          <w:szCs w:val="28"/>
        </w:rPr>
        <w:t>неверном</w:t>
      </w:r>
      <w:r w:rsidRPr="00D554FD">
        <w:rPr>
          <w:rFonts w:ascii="Times New Roman" w:hAnsi="Times New Roman" w:cs="Times New Roman"/>
          <w:sz w:val="28"/>
          <w:szCs w:val="28"/>
        </w:rPr>
        <w:t xml:space="preserve"> заполнении путевых листов, </w:t>
      </w:r>
      <w:r w:rsidRPr="00D554FD">
        <w:rPr>
          <w:rFonts w:ascii="Times New Roman" w:hAnsi="Times New Roman" w:cs="Times New Roman"/>
          <w:b/>
          <w:sz w:val="28"/>
          <w:szCs w:val="28"/>
        </w:rPr>
        <w:t>не соответствии</w:t>
      </w:r>
      <w:r w:rsidRPr="00D554FD">
        <w:rPr>
          <w:rFonts w:ascii="Times New Roman" w:hAnsi="Times New Roman" w:cs="Times New Roman"/>
          <w:sz w:val="28"/>
          <w:szCs w:val="28"/>
        </w:rPr>
        <w:t xml:space="preserve"> инвентаризационной описи установленной форме.</w:t>
      </w:r>
    </w:p>
    <w:p w:rsidR="00D554FD" w:rsidRPr="00D554FD" w:rsidRDefault="00D554FD" w:rsidP="00C52063">
      <w:pPr>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Как следствие, данные нарушения привели к </w:t>
      </w:r>
      <w:r w:rsidRPr="00D554FD">
        <w:rPr>
          <w:rFonts w:ascii="Times New Roman" w:hAnsi="Times New Roman" w:cs="Times New Roman"/>
          <w:b/>
          <w:sz w:val="28"/>
          <w:szCs w:val="28"/>
        </w:rPr>
        <w:t>не соблюдению</w:t>
      </w:r>
      <w:r w:rsidRPr="00D554FD">
        <w:rPr>
          <w:rFonts w:ascii="Times New Roman" w:hAnsi="Times New Roman" w:cs="Times New Roman"/>
          <w:sz w:val="28"/>
          <w:szCs w:val="28"/>
        </w:rPr>
        <w:t xml:space="preserve"> основных качественных характеристик финансовой отчетности: понятности, надежности и сопоставимости.</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13) Настоящим аудитом по вопросу соблюдения законодательства о государственных закупках установлены нарушения закона о государственных закупках выразившихся в:</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неверном</w:t>
      </w:r>
      <w:r w:rsidRPr="00D554FD">
        <w:rPr>
          <w:rFonts w:ascii="Times New Roman" w:hAnsi="Times New Roman" w:cs="Times New Roman"/>
          <w:sz w:val="28"/>
          <w:szCs w:val="28"/>
        </w:rPr>
        <w:t xml:space="preserve"> применении способа государственных закупок влияющих на итоги в общей сумме 421,7 тыс. тенге;</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приобретении закупок </w:t>
      </w:r>
      <w:r w:rsidRPr="00D554FD">
        <w:rPr>
          <w:rFonts w:ascii="Times New Roman" w:hAnsi="Times New Roman" w:cs="Times New Roman"/>
          <w:b/>
          <w:sz w:val="28"/>
          <w:szCs w:val="28"/>
        </w:rPr>
        <w:t>не среди общественных объединений инвалидов</w:t>
      </w:r>
      <w:r w:rsidRPr="00D554FD">
        <w:rPr>
          <w:rFonts w:ascii="Times New Roman" w:hAnsi="Times New Roman" w:cs="Times New Roman"/>
          <w:sz w:val="28"/>
          <w:szCs w:val="28"/>
        </w:rPr>
        <w:t xml:space="preserve"> Республики Казахстан 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w:t>
      </w:r>
    </w:p>
    <w:p w:rsidR="00D554FD" w:rsidRPr="00D554FD" w:rsidRDefault="00D554FD" w:rsidP="00C52063">
      <w:pPr>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Как следствие, данные нарушения привели к </w:t>
      </w:r>
      <w:r w:rsidRPr="00D554FD">
        <w:rPr>
          <w:rFonts w:ascii="Times New Roman" w:hAnsi="Times New Roman" w:cs="Times New Roman"/>
          <w:b/>
          <w:sz w:val="28"/>
          <w:szCs w:val="28"/>
        </w:rPr>
        <w:t>не соблюдению</w:t>
      </w:r>
      <w:r w:rsidRPr="00D554FD">
        <w:rPr>
          <w:rFonts w:ascii="Times New Roman" w:hAnsi="Times New Roman" w:cs="Times New Roman"/>
          <w:sz w:val="28"/>
          <w:szCs w:val="28"/>
        </w:rPr>
        <w:t xml:space="preserve"> принципов оптимального и эффективного расходования денег, используемых для государственных закупок, а так же открытости и прозрачности процесса государственных закупок.</w:t>
      </w:r>
    </w:p>
    <w:p w:rsidR="00D554FD" w:rsidRPr="00D554FD" w:rsidRDefault="00D554FD" w:rsidP="00C52063">
      <w:pPr>
        <w:pStyle w:val="aff0"/>
        <w:tabs>
          <w:tab w:val="left" w:pos="709"/>
          <w:tab w:val="left" w:pos="851"/>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bCs/>
          <w:color w:val="000000"/>
          <w:sz w:val="28"/>
          <w:szCs w:val="28"/>
        </w:rPr>
        <w:t xml:space="preserve">14) Оценкой эффективности использования активов государства, субъектов квазигосударственного сектора по Осакаровскому району установлено, что в результате </w:t>
      </w:r>
      <w:r w:rsidRPr="00D554FD">
        <w:rPr>
          <w:rFonts w:ascii="Times New Roman" w:hAnsi="Times New Roman" w:cs="Times New Roman"/>
          <w:b/>
          <w:sz w:val="28"/>
          <w:szCs w:val="28"/>
        </w:rPr>
        <w:t xml:space="preserve">не качественного </w:t>
      </w:r>
      <w:r w:rsidRPr="00D554FD">
        <w:rPr>
          <w:rFonts w:ascii="Times New Roman" w:hAnsi="Times New Roman" w:cs="Times New Roman"/>
          <w:sz w:val="28"/>
          <w:szCs w:val="28"/>
        </w:rPr>
        <w:t>исполнение функций</w:t>
      </w:r>
      <w:r w:rsidRPr="00D554FD">
        <w:rPr>
          <w:rFonts w:ascii="Times New Roman" w:hAnsi="Times New Roman" w:cs="Times New Roman"/>
          <w:b/>
          <w:sz w:val="28"/>
          <w:szCs w:val="28"/>
        </w:rPr>
        <w:t xml:space="preserve"> </w:t>
      </w:r>
      <w:r w:rsidRPr="00D554FD">
        <w:rPr>
          <w:rFonts w:ascii="Times New Roman" w:hAnsi="Times New Roman" w:cs="Times New Roman"/>
          <w:sz w:val="28"/>
          <w:szCs w:val="28"/>
        </w:rPr>
        <w:t xml:space="preserve">в </w:t>
      </w:r>
      <w:r w:rsidRPr="00D554FD">
        <w:rPr>
          <w:rFonts w:ascii="Times New Roman" w:hAnsi="Times New Roman" w:cs="Times New Roman"/>
          <w:spacing w:val="1"/>
          <w:sz w:val="28"/>
          <w:szCs w:val="28"/>
        </w:rPr>
        <w:t xml:space="preserve">части организации работы по управлению районным коммунальным имуществом </w:t>
      </w:r>
      <w:r w:rsidRPr="00D554FD">
        <w:rPr>
          <w:rFonts w:ascii="Times New Roman" w:hAnsi="Times New Roman" w:cs="Times New Roman"/>
          <w:sz w:val="28"/>
          <w:szCs w:val="28"/>
        </w:rPr>
        <w:t>со стороны уполномоченного органа привела к нарушениям и недостаткам, выразившимся в:</w:t>
      </w:r>
    </w:p>
    <w:p w:rsidR="00D554FD" w:rsidRPr="00D554FD" w:rsidRDefault="00D554FD" w:rsidP="00C52063">
      <w:pPr>
        <w:pStyle w:val="aff0"/>
        <w:tabs>
          <w:tab w:val="left" w:pos="709"/>
          <w:tab w:val="left" w:pos="851"/>
        </w:tabs>
        <w:spacing w:after="0" w:line="240" w:lineRule="auto"/>
        <w:ind w:left="0" w:firstLine="567"/>
        <w:jc w:val="both"/>
        <w:rPr>
          <w:rFonts w:ascii="Times New Roman" w:hAnsi="Times New Roman" w:cs="Times New Roman"/>
          <w:bCs/>
          <w:color w:val="000000"/>
          <w:sz w:val="28"/>
          <w:szCs w:val="28"/>
        </w:rPr>
      </w:pPr>
      <w:r w:rsidRPr="00D554FD">
        <w:rPr>
          <w:rFonts w:ascii="Times New Roman" w:hAnsi="Times New Roman" w:cs="Times New Roman"/>
          <w:b/>
          <w:color w:val="000000"/>
          <w:spacing w:val="2"/>
          <w:sz w:val="28"/>
          <w:szCs w:val="28"/>
          <w:shd w:val="clear" w:color="auto" w:fill="FFFFFF"/>
        </w:rPr>
        <w:t>не обеспечения</w:t>
      </w:r>
      <w:r w:rsidRPr="00D554FD">
        <w:rPr>
          <w:rFonts w:ascii="Times New Roman" w:hAnsi="Times New Roman" w:cs="Times New Roman"/>
          <w:color w:val="000000"/>
          <w:spacing w:val="2"/>
          <w:sz w:val="28"/>
          <w:szCs w:val="28"/>
          <w:shd w:val="clear" w:color="auto" w:fill="FFFFFF"/>
        </w:rPr>
        <w:t xml:space="preserve"> уполномоченным органом полноты и своевременности поступлений на код 201 508 "Доходы от аренды имущества, находящегося в государственной собственности" - пени в общей сумме 28,8 тыс. тенге</w:t>
      </w:r>
      <w:r w:rsidRPr="00D554FD">
        <w:rPr>
          <w:rFonts w:ascii="Times New Roman" w:hAnsi="Times New Roman" w:cs="Times New Roman"/>
          <w:sz w:val="28"/>
          <w:szCs w:val="28"/>
        </w:rPr>
        <w:t>;</w:t>
      </w:r>
      <w:r w:rsidRPr="00D554FD">
        <w:rPr>
          <w:rFonts w:ascii="Times New Roman" w:hAnsi="Times New Roman" w:cs="Times New Roman"/>
          <w:bCs/>
          <w:color w:val="000000"/>
          <w:sz w:val="28"/>
          <w:szCs w:val="28"/>
        </w:rPr>
        <w:t xml:space="preserve"> </w:t>
      </w:r>
    </w:p>
    <w:p w:rsidR="00D554FD" w:rsidRPr="00D554FD" w:rsidRDefault="00D554FD" w:rsidP="00C52063">
      <w:pPr>
        <w:spacing w:after="0" w:line="240" w:lineRule="auto"/>
        <w:ind w:firstLine="567"/>
        <w:jc w:val="both"/>
        <w:rPr>
          <w:rFonts w:ascii="Times New Roman" w:eastAsia="Times New Roman" w:hAnsi="Times New Roman" w:cs="Times New Roman"/>
          <w:bCs/>
          <w:color w:val="000000"/>
          <w:sz w:val="28"/>
          <w:szCs w:val="28"/>
        </w:rPr>
      </w:pPr>
      <w:r w:rsidRPr="00D554FD">
        <w:rPr>
          <w:rFonts w:ascii="Times New Roman" w:eastAsia="Times New Roman" w:hAnsi="Times New Roman" w:cs="Times New Roman"/>
          <w:b/>
          <w:bCs/>
          <w:color w:val="000000"/>
          <w:sz w:val="28"/>
          <w:szCs w:val="28"/>
        </w:rPr>
        <w:t>не проведен</w:t>
      </w:r>
      <w:r w:rsidRPr="00D554FD">
        <w:rPr>
          <w:rFonts w:ascii="Times New Roman" w:hAnsi="Times New Roman" w:cs="Times New Roman"/>
          <w:b/>
          <w:bCs/>
          <w:color w:val="000000"/>
          <w:sz w:val="28"/>
          <w:szCs w:val="28"/>
        </w:rPr>
        <w:t>ии</w:t>
      </w:r>
      <w:r w:rsidRPr="00D554FD">
        <w:rPr>
          <w:rFonts w:ascii="Times New Roman" w:hAnsi="Times New Roman" w:cs="Times New Roman"/>
          <w:bCs/>
          <w:color w:val="000000"/>
          <w:sz w:val="28"/>
          <w:szCs w:val="28"/>
        </w:rPr>
        <w:t xml:space="preserve"> глубокого и тщательного</w:t>
      </w:r>
      <w:r w:rsidRPr="00D554FD">
        <w:rPr>
          <w:rFonts w:ascii="Times New Roman" w:eastAsia="Times New Roman" w:hAnsi="Times New Roman" w:cs="Times New Roman"/>
          <w:bCs/>
          <w:color w:val="000000"/>
          <w:sz w:val="28"/>
          <w:szCs w:val="28"/>
        </w:rPr>
        <w:t xml:space="preserve"> анализ</w:t>
      </w:r>
      <w:r w:rsidRPr="00D554FD">
        <w:rPr>
          <w:rFonts w:ascii="Times New Roman" w:hAnsi="Times New Roman" w:cs="Times New Roman"/>
          <w:bCs/>
          <w:color w:val="000000"/>
          <w:sz w:val="28"/>
          <w:szCs w:val="28"/>
        </w:rPr>
        <w:t>а</w:t>
      </w:r>
      <w:r w:rsidRPr="00D554FD">
        <w:rPr>
          <w:rFonts w:ascii="Times New Roman" w:eastAsia="Times New Roman" w:hAnsi="Times New Roman" w:cs="Times New Roman"/>
          <w:bCs/>
          <w:color w:val="000000"/>
          <w:sz w:val="28"/>
          <w:szCs w:val="28"/>
        </w:rPr>
        <w:t xml:space="preserve"> показателей по данным первичных источников (годовая финансовая отчетность организаций)</w:t>
      </w:r>
      <w:r w:rsidRPr="00D554FD">
        <w:rPr>
          <w:rFonts w:ascii="Times New Roman" w:hAnsi="Times New Roman" w:cs="Times New Roman"/>
          <w:bCs/>
          <w:color w:val="000000"/>
          <w:sz w:val="28"/>
          <w:szCs w:val="28"/>
        </w:rPr>
        <w:t xml:space="preserve"> п</w:t>
      </w:r>
      <w:r w:rsidRPr="00D554FD">
        <w:rPr>
          <w:rFonts w:ascii="Times New Roman" w:eastAsia="Times New Roman" w:hAnsi="Times New Roman" w:cs="Times New Roman"/>
          <w:bCs/>
          <w:color w:val="000000"/>
          <w:sz w:val="28"/>
          <w:szCs w:val="28"/>
        </w:rPr>
        <w:t>ри составлении отчета о результатах деятельности местного исполнительного органа по управлению государственным имуществом за 2016 год</w:t>
      </w:r>
      <w:r w:rsidRPr="00D554FD">
        <w:rPr>
          <w:rFonts w:ascii="Times New Roman" w:hAnsi="Times New Roman" w:cs="Times New Roman"/>
          <w:bCs/>
          <w:color w:val="000000"/>
          <w:sz w:val="28"/>
          <w:szCs w:val="28"/>
        </w:rPr>
        <w:t xml:space="preserve">, </w:t>
      </w:r>
      <w:r w:rsidRPr="00D554FD">
        <w:rPr>
          <w:rFonts w:ascii="Times New Roman" w:eastAsia="Times New Roman" w:hAnsi="Times New Roman" w:cs="Times New Roman"/>
          <w:bCs/>
          <w:color w:val="000000"/>
          <w:sz w:val="28"/>
          <w:szCs w:val="28"/>
        </w:rPr>
        <w:t xml:space="preserve">что привело к </w:t>
      </w:r>
      <w:r w:rsidRPr="00D554FD">
        <w:rPr>
          <w:rFonts w:ascii="Times New Roman" w:eastAsia="Times New Roman" w:hAnsi="Times New Roman" w:cs="Times New Roman"/>
          <w:b/>
          <w:bCs/>
          <w:color w:val="000000"/>
          <w:sz w:val="28"/>
          <w:szCs w:val="28"/>
        </w:rPr>
        <w:t>искажению</w:t>
      </w:r>
      <w:r w:rsidRPr="00D554FD">
        <w:rPr>
          <w:rFonts w:ascii="Times New Roman" w:eastAsia="Times New Roman" w:hAnsi="Times New Roman" w:cs="Times New Roman"/>
          <w:bCs/>
          <w:color w:val="000000"/>
          <w:sz w:val="28"/>
          <w:szCs w:val="28"/>
        </w:rPr>
        <w:t xml:space="preserve"> данных отчета о результатах деятельности акимата Осакаровского района по управлению государственным имуществом за 2016 год. </w:t>
      </w:r>
    </w:p>
    <w:p w:rsidR="00D554FD" w:rsidRPr="00D554FD" w:rsidRDefault="00D554FD" w:rsidP="00C52063">
      <w:pPr>
        <w:spacing w:after="0" w:line="240" w:lineRule="auto"/>
        <w:ind w:firstLine="567"/>
        <w:jc w:val="both"/>
        <w:rPr>
          <w:rFonts w:ascii="Times New Roman" w:eastAsia="Times New Roman" w:hAnsi="Times New Roman" w:cs="Times New Roman"/>
          <w:bCs/>
          <w:color w:val="000000"/>
          <w:sz w:val="28"/>
          <w:szCs w:val="28"/>
        </w:rPr>
      </w:pPr>
      <w:r w:rsidRPr="00D554FD">
        <w:rPr>
          <w:rFonts w:ascii="Times New Roman" w:eastAsia="Times New Roman" w:hAnsi="Times New Roman" w:cs="Times New Roman"/>
          <w:bCs/>
          <w:color w:val="000000"/>
          <w:sz w:val="28"/>
          <w:szCs w:val="28"/>
        </w:rPr>
        <w:t xml:space="preserve">Кроме того, при сравнении данных установлено, что из 4 субъектов публичного интереса по 3 за 2015 год, по 2 за 2016 год имеется </w:t>
      </w:r>
      <w:r w:rsidRPr="00D554FD">
        <w:rPr>
          <w:rFonts w:ascii="Times New Roman" w:eastAsia="Times New Roman" w:hAnsi="Times New Roman" w:cs="Times New Roman"/>
          <w:b/>
          <w:bCs/>
          <w:color w:val="000000"/>
          <w:sz w:val="28"/>
          <w:szCs w:val="28"/>
        </w:rPr>
        <w:t xml:space="preserve">расхождение </w:t>
      </w:r>
      <w:r w:rsidRPr="00D554FD">
        <w:rPr>
          <w:rFonts w:ascii="Times New Roman" w:eastAsia="Times New Roman" w:hAnsi="Times New Roman" w:cs="Times New Roman"/>
          <w:bCs/>
          <w:color w:val="000000"/>
          <w:sz w:val="28"/>
          <w:szCs w:val="28"/>
        </w:rPr>
        <w:t xml:space="preserve">данных годовых финансовых отчетов в сравнении с отчетами по исполнению плана развития. </w:t>
      </w:r>
    </w:p>
    <w:p w:rsidR="00D554FD" w:rsidRPr="00D554FD" w:rsidRDefault="00D554FD" w:rsidP="00C52063">
      <w:pPr>
        <w:spacing w:after="0" w:line="240" w:lineRule="auto"/>
        <w:ind w:firstLine="567"/>
        <w:jc w:val="both"/>
        <w:rPr>
          <w:rFonts w:ascii="Times New Roman" w:eastAsia="Times New Roman" w:hAnsi="Times New Roman" w:cs="Times New Roman"/>
          <w:bCs/>
          <w:color w:val="000000"/>
          <w:sz w:val="28"/>
          <w:szCs w:val="28"/>
          <w:highlight w:val="green"/>
        </w:rPr>
      </w:pPr>
      <w:r w:rsidRPr="00D554FD">
        <w:rPr>
          <w:rFonts w:ascii="Times New Roman" w:eastAsia="Times New Roman" w:hAnsi="Times New Roman" w:cs="Times New Roman"/>
          <w:bCs/>
          <w:color w:val="000000"/>
          <w:sz w:val="28"/>
          <w:szCs w:val="28"/>
        </w:rPr>
        <w:t>Факты не качественного и не достоверного заполнения отчетов по исполнению планов развития, расхождений его данных с данными годового финансового отчета свидетельствуют о формальном подходе уполномоченных органов - отделов жилищно-коммунального хозяйства, пассажирского транспорта, автомобильных дорог и ветеринарии при их утверждении; вызывает трудности и риски при оценке деятельности субъектов квазисектора.</w:t>
      </w:r>
    </w:p>
    <w:p w:rsidR="00D554FD" w:rsidRPr="00D554FD" w:rsidRDefault="00D554FD"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Указанные нарушения повлекли за собой </w:t>
      </w:r>
      <w:r w:rsidRPr="00D554FD">
        <w:rPr>
          <w:rFonts w:ascii="Times New Roman" w:hAnsi="Times New Roman" w:cs="Times New Roman"/>
          <w:b/>
          <w:sz w:val="28"/>
          <w:szCs w:val="28"/>
        </w:rPr>
        <w:t>не соблюдение</w:t>
      </w:r>
      <w:r w:rsidRPr="00D554FD">
        <w:rPr>
          <w:rFonts w:ascii="Times New Roman" w:hAnsi="Times New Roman" w:cs="Times New Roman"/>
          <w:sz w:val="28"/>
          <w:szCs w:val="28"/>
        </w:rPr>
        <w:t xml:space="preserve"> в должной мере принципа эффективности использования государственного имущества.</w:t>
      </w:r>
    </w:p>
    <w:p w:rsidR="00D554FD" w:rsidRPr="00D554FD" w:rsidRDefault="00D554FD" w:rsidP="00C52063">
      <w:pPr>
        <w:spacing w:after="0" w:line="240" w:lineRule="auto"/>
        <w:ind w:firstLine="567"/>
        <w:jc w:val="both"/>
        <w:rPr>
          <w:rFonts w:ascii="Times New Roman" w:eastAsia="Times New Roman" w:hAnsi="Times New Roman" w:cs="Times New Roman"/>
          <w:bCs/>
          <w:color w:val="000000"/>
          <w:sz w:val="28"/>
          <w:szCs w:val="28"/>
        </w:rPr>
      </w:pPr>
      <w:r w:rsidRPr="00D554FD">
        <w:rPr>
          <w:rFonts w:ascii="Times New Roman" w:eastAsia="Times New Roman" w:hAnsi="Times New Roman" w:cs="Times New Roman"/>
          <w:bCs/>
          <w:color w:val="000000"/>
          <w:sz w:val="28"/>
          <w:szCs w:val="28"/>
        </w:rPr>
        <w:t xml:space="preserve">Таким образом, уполномоченными органами </w:t>
      </w:r>
      <w:r w:rsidRPr="00D554FD">
        <w:rPr>
          <w:rFonts w:ascii="Times New Roman" w:eastAsia="Times New Roman" w:hAnsi="Times New Roman" w:cs="Times New Roman"/>
          <w:b/>
          <w:bCs/>
          <w:color w:val="000000"/>
          <w:sz w:val="28"/>
          <w:szCs w:val="28"/>
        </w:rPr>
        <w:t>не на должном</w:t>
      </w:r>
      <w:r w:rsidRPr="00D554FD">
        <w:rPr>
          <w:rFonts w:ascii="Times New Roman" w:eastAsia="Times New Roman" w:hAnsi="Times New Roman" w:cs="Times New Roman"/>
          <w:bCs/>
          <w:color w:val="000000"/>
          <w:sz w:val="28"/>
          <w:szCs w:val="28"/>
        </w:rPr>
        <w:t xml:space="preserve"> уровне реализуется компетенция по повышению эффективности деятельности подведомственных организаций, обеспечению безубыточной деятельности и увеличению доходов поступающих в бюджет.</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15) Эффективность исполнения бюджета, ПРТ оценивалась с использованием 2-х базовых и 3-х специальных показателей.</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Итоги исполнения бюджета, ПРТ за отчетный период сложились следующим образом:</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u w:val="single"/>
        </w:rPr>
      </w:pPr>
      <w:r w:rsidRPr="00D554FD">
        <w:rPr>
          <w:rFonts w:ascii="Times New Roman" w:eastAsia="Times New Roman" w:hAnsi="Times New Roman" w:cs="Times New Roman"/>
          <w:sz w:val="28"/>
          <w:szCs w:val="28"/>
          <w:u w:val="single"/>
        </w:rPr>
        <w:t>по исполнению бюджета:</w:t>
      </w:r>
    </w:p>
    <w:p w:rsidR="00D554FD" w:rsidRPr="00D554FD" w:rsidRDefault="00D554FD"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 базовому показателю - эффективность исполнения БП составила </w:t>
      </w:r>
      <w:r w:rsidRPr="00D554FD">
        <w:rPr>
          <w:rFonts w:ascii="Times New Roman" w:hAnsi="Times New Roman" w:cs="Times New Roman"/>
          <w:b/>
          <w:sz w:val="28"/>
          <w:szCs w:val="28"/>
        </w:rPr>
        <w:t>98,9%;</w:t>
      </w:r>
    </w:p>
    <w:p w:rsidR="00D554FD" w:rsidRPr="00D554FD" w:rsidRDefault="00D554FD" w:rsidP="00C52063">
      <w:pPr>
        <w:pStyle w:val="ac"/>
        <w:tabs>
          <w:tab w:val="left" w:pos="567"/>
        </w:tabs>
        <w:spacing w:after="0" w:line="240" w:lineRule="auto"/>
        <w:ind w:left="0" w:firstLine="567"/>
        <w:jc w:val="both"/>
        <w:rPr>
          <w:rFonts w:ascii="Times New Roman" w:hAnsi="Times New Roman" w:cs="Times New Roman"/>
          <w:b/>
          <w:sz w:val="28"/>
          <w:szCs w:val="28"/>
        </w:rPr>
      </w:pPr>
      <w:r w:rsidRPr="00D554FD">
        <w:rPr>
          <w:rFonts w:ascii="Times New Roman" w:hAnsi="Times New Roman" w:cs="Times New Roman"/>
          <w:sz w:val="28"/>
          <w:szCs w:val="28"/>
        </w:rPr>
        <w:t xml:space="preserve">по специальному показателю - выполнение основных параметров бюджета исполнение бюджета по доходам составило </w:t>
      </w:r>
      <w:r w:rsidR="0094054D">
        <w:rPr>
          <w:rFonts w:ascii="Times New Roman" w:hAnsi="Times New Roman" w:cs="Times New Roman"/>
          <w:b/>
          <w:sz w:val="28"/>
          <w:szCs w:val="28"/>
        </w:rPr>
        <w:t>101,</w:t>
      </w:r>
      <w:r w:rsidRPr="00D554FD">
        <w:rPr>
          <w:rFonts w:ascii="Times New Roman" w:hAnsi="Times New Roman" w:cs="Times New Roman"/>
          <w:b/>
          <w:sz w:val="28"/>
          <w:szCs w:val="28"/>
        </w:rPr>
        <w:t>5%,</w:t>
      </w:r>
      <w:r w:rsidRPr="00D554FD">
        <w:rPr>
          <w:rFonts w:ascii="Times New Roman" w:hAnsi="Times New Roman" w:cs="Times New Roman"/>
          <w:sz w:val="28"/>
          <w:szCs w:val="28"/>
        </w:rPr>
        <w:t xml:space="preserve"> по расходам </w:t>
      </w:r>
      <w:r w:rsidRPr="00D554FD">
        <w:rPr>
          <w:rFonts w:ascii="Times New Roman" w:hAnsi="Times New Roman" w:cs="Times New Roman"/>
          <w:b/>
          <w:sz w:val="28"/>
          <w:szCs w:val="28"/>
        </w:rPr>
        <w:t>99,7%;</w:t>
      </w:r>
    </w:p>
    <w:p w:rsidR="00D554FD" w:rsidRPr="00D554FD" w:rsidRDefault="00D554FD"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 специальному показателю - освоение выделенных средств - объем не эффективно освоенных средств, из общей суммы не освоения, составил </w:t>
      </w:r>
      <w:r w:rsidRPr="00D554FD">
        <w:rPr>
          <w:rFonts w:ascii="Times New Roman" w:hAnsi="Times New Roman" w:cs="Times New Roman"/>
          <w:b/>
          <w:sz w:val="28"/>
          <w:szCs w:val="28"/>
        </w:rPr>
        <w:t>25,2%.</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u w:val="single"/>
        </w:rPr>
      </w:pPr>
      <w:r w:rsidRPr="00D554FD">
        <w:rPr>
          <w:rFonts w:ascii="Times New Roman" w:eastAsia="Times New Roman" w:hAnsi="Times New Roman" w:cs="Times New Roman"/>
          <w:sz w:val="28"/>
          <w:szCs w:val="28"/>
          <w:u w:val="single"/>
        </w:rPr>
        <w:t>по реализации ПРТ:</w:t>
      </w:r>
    </w:p>
    <w:p w:rsidR="00D554FD" w:rsidRPr="00D554FD" w:rsidRDefault="00D554FD" w:rsidP="00C52063">
      <w:pPr>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xml:space="preserve">по базовому показателю - соотношение достигнутых результатов целевых индикаторов к запланированным показатель результативности - </w:t>
      </w:r>
      <w:r w:rsidRPr="00D554FD">
        <w:rPr>
          <w:rFonts w:ascii="Times New Roman" w:hAnsi="Times New Roman" w:cs="Times New Roman"/>
          <w:b/>
          <w:sz w:val="28"/>
        </w:rPr>
        <w:t>73,6%;</w:t>
      </w:r>
    </w:p>
    <w:p w:rsidR="00D554FD" w:rsidRPr="00D554FD" w:rsidRDefault="00D554FD" w:rsidP="00C52063">
      <w:pPr>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xml:space="preserve">по специальному показателю - эффективное использование бюджетных средств, выделенных для реализации мероприятий ПРТ оценено на </w:t>
      </w:r>
      <w:r w:rsidRPr="00D554FD">
        <w:rPr>
          <w:rFonts w:ascii="Times New Roman" w:hAnsi="Times New Roman" w:cs="Times New Roman"/>
          <w:b/>
          <w:sz w:val="28"/>
        </w:rPr>
        <w:t>96,4%.</w:t>
      </w:r>
    </w:p>
    <w:p w:rsidR="00D554FD" w:rsidRPr="00D554FD" w:rsidRDefault="00D554FD" w:rsidP="00C52063">
      <w:pPr>
        <w:pStyle w:val="ac"/>
        <w:tabs>
          <w:tab w:val="left" w:pos="993"/>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iCs/>
          <w:color w:val="000000"/>
          <w:sz w:val="28"/>
          <w:szCs w:val="28"/>
        </w:rPr>
        <w:t>16) А</w:t>
      </w:r>
      <w:r w:rsidRPr="00D554FD">
        <w:rPr>
          <w:rFonts w:ascii="Times New Roman" w:eastAsia="Calibri" w:hAnsi="Times New Roman" w:cs="Times New Roman"/>
          <w:color w:val="000000" w:themeColor="text1"/>
          <w:sz w:val="28"/>
          <w:szCs w:val="28"/>
        </w:rPr>
        <w:t xml:space="preserve">удитом планирования и исполнения местного бюджета, а также использования бюджетных средств по отдельным БП, оценки реализации ПРТ охвачено: </w:t>
      </w:r>
    </w:p>
    <w:p w:rsidR="00D554FD" w:rsidRPr="00D554FD" w:rsidRDefault="00D554FD" w:rsidP="00C52063">
      <w:pPr>
        <w:tabs>
          <w:tab w:val="left" w:pos="993"/>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в рамках исполнения бюджета скорректированный бюджет Осакаровского района по доходам -  5 050 045,0 тыс. тенге, по затратам - 5 163 412,0 тыс. тенге;</w:t>
      </w:r>
    </w:p>
    <w:p w:rsidR="00D554FD" w:rsidRPr="00D554FD" w:rsidRDefault="00D554FD" w:rsidP="00C52063">
      <w:pPr>
        <w:tabs>
          <w:tab w:val="left" w:pos="993"/>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по отдельным БП - </w:t>
      </w:r>
      <w:r w:rsidRPr="00D554FD">
        <w:rPr>
          <w:rFonts w:ascii="Times New Roman" w:eastAsia="Calibri" w:hAnsi="Times New Roman" w:cs="Times New Roman"/>
          <w:color w:val="000000" w:themeColor="text1"/>
          <w:sz w:val="28"/>
          <w:szCs w:val="28"/>
        </w:rPr>
        <w:t>364 708,0 тыс. тенге</w:t>
      </w:r>
      <w:r w:rsidRPr="00D554FD">
        <w:rPr>
          <w:rFonts w:ascii="Times New Roman" w:hAnsi="Times New Roman" w:cs="Times New Roman"/>
          <w:sz w:val="28"/>
          <w:szCs w:val="28"/>
        </w:rPr>
        <w:t>.</w:t>
      </w:r>
    </w:p>
    <w:p w:rsidR="00D554FD" w:rsidRPr="00D554FD" w:rsidRDefault="00D554FD" w:rsidP="00C52063">
      <w:pPr>
        <w:pStyle w:val="af6"/>
        <w:widowControl w:val="0"/>
        <w:tabs>
          <w:tab w:val="left" w:pos="0"/>
        </w:tabs>
        <w:spacing w:before="0" w:after="0"/>
        <w:ind w:firstLine="567"/>
        <w:contextualSpacing/>
        <w:jc w:val="both"/>
        <w:rPr>
          <w:rFonts w:ascii="Times New Roman" w:hAnsi="Times New Roman" w:cs="Times New Roman"/>
          <w:sz w:val="28"/>
          <w:szCs w:val="28"/>
          <w:lang w:eastAsia="ru-RU"/>
        </w:rPr>
      </w:pPr>
      <w:r w:rsidRPr="00D554FD">
        <w:rPr>
          <w:rFonts w:ascii="Times New Roman" w:hAnsi="Times New Roman" w:cs="Times New Roman"/>
          <w:sz w:val="28"/>
          <w:szCs w:val="28"/>
          <w:lang w:eastAsia="ru-RU"/>
        </w:rPr>
        <w:t xml:space="preserve">По результатам аудита выявлено нарушений на общую сумму 5 165,5 тыс. тенге, в том числе финансовые нарушения на сумму 1 468,5 тыс. тенге, процедурные нарушения 6 на сумму 3 226,4 тыс. тенге, 18 прочих нарушений, из которых 2 нарушения в части неэффективного планирования бюджетных средств на сумму 470,6 тыс. тенге. </w:t>
      </w:r>
    </w:p>
    <w:p w:rsidR="00D554FD" w:rsidRPr="00D554FD" w:rsidRDefault="00D554FD" w:rsidP="00C52063">
      <w:pPr>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Причиной выявленных нарушений и недостатков явилось не должное применение АБП нормативных правовых актов РК, которые повлекли за собой нарушения бюджетного и иного законодательства.</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 xml:space="preserve">Как следствие, уполномоченным органом по государственному планированию, отдельными АБП </w:t>
      </w:r>
      <w:r w:rsidRPr="00D554FD">
        <w:rPr>
          <w:rFonts w:ascii="Times New Roman" w:hAnsi="Times New Roman" w:cs="Times New Roman"/>
          <w:b/>
          <w:color w:val="000000" w:themeColor="text1"/>
          <w:sz w:val="28"/>
          <w:szCs w:val="28"/>
        </w:rPr>
        <w:t>не обеспечено</w:t>
      </w:r>
      <w:r w:rsidRPr="00D554FD">
        <w:rPr>
          <w:rFonts w:ascii="Times New Roman" w:hAnsi="Times New Roman" w:cs="Times New Roman"/>
          <w:color w:val="000000" w:themeColor="text1"/>
          <w:sz w:val="28"/>
          <w:szCs w:val="28"/>
        </w:rPr>
        <w:t xml:space="preserve"> соблюдение в должной мере принципов:</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обоснованности, результативности, эффективности бюджетной системы РК;</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 xml:space="preserve">эффективности и результативности, </w:t>
      </w:r>
      <w:r w:rsidRPr="00D554FD">
        <w:rPr>
          <w:rFonts w:ascii="Times New Roman" w:hAnsi="Times New Roman" w:cs="Times New Roman"/>
          <w:sz w:val="28"/>
          <w:szCs w:val="28"/>
        </w:rPr>
        <w:t>достоверности и реалистичности</w:t>
      </w:r>
      <w:r w:rsidRPr="00D554FD">
        <w:rPr>
          <w:rFonts w:ascii="Times New Roman" w:hAnsi="Times New Roman" w:cs="Times New Roman"/>
          <w:color w:val="000000" w:themeColor="text1"/>
          <w:sz w:val="28"/>
          <w:szCs w:val="28"/>
        </w:rPr>
        <w:t xml:space="preserve"> системы государственного планирования РК;</w:t>
      </w:r>
    </w:p>
    <w:p w:rsidR="00D554FD" w:rsidRPr="00D554FD" w:rsidRDefault="00D554FD" w:rsidP="00C52063">
      <w:pPr>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оптимального и эффективного расходования денег, используемых для государственных закупок, а так же открытости и прозрачности процесса государственных закупок.</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Результаты настоящего государственного аудита позволят выработать рекомендации, для:</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принятия мер, направленных на устранение причин выявленных нарушений и недостатков и их не допущению в последующих периодах;</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повышения финансовой дисциплины участников бюджетного процесса.</w:t>
      </w:r>
    </w:p>
    <w:p w:rsidR="00D554FD" w:rsidRPr="00D554FD" w:rsidRDefault="00D554FD" w:rsidP="00C52063">
      <w:pPr>
        <w:spacing w:after="0" w:line="240" w:lineRule="auto"/>
        <w:ind w:firstLine="567"/>
        <w:jc w:val="both"/>
        <w:rPr>
          <w:rFonts w:ascii="Times New Roman" w:hAnsi="Times New Roman" w:cs="Times New Roman"/>
        </w:rPr>
      </w:pPr>
    </w:p>
    <w:p w:rsidR="00D554FD" w:rsidRPr="00D554FD" w:rsidRDefault="00D554FD"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ГУ "Отдел экономики и финансов Актогайского района"</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1) По итогам 2017 года в регионе наблюдается рост по </w:t>
      </w:r>
      <w:r w:rsidR="0001057A">
        <w:rPr>
          <w:rFonts w:ascii="Times New Roman" w:hAnsi="Times New Roman" w:cs="Times New Roman"/>
          <w:sz w:val="28"/>
          <w:szCs w:val="28"/>
        </w:rPr>
        <w:t>отдельным</w:t>
      </w:r>
      <w:r w:rsidRPr="00D554FD">
        <w:rPr>
          <w:rFonts w:ascii="Times New Roman" w:hAnsi="Times New Roman" w:cs="Times New Roman"/>
          <w:sz w:val="28"/>
          <w:szCs w:val="28"/>
        </w:rPr>
        <w:t xml:space="preserve"> социально-экономическим показателям. Вместе с тем, не достигнута положительная динамика по отдельным показателям социально-экономического развития города.</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Немаловажным фактором, повлиявшим на снижение показателей социально – экономического развития Актогайского района явилось снижение объёма валовой продукции сельского хозяйств, производство мяса, производство яиц, увеличение младенческой смертности.</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Вышеперечисленные факторы оказали негативное воздействие на социально – экономическое развитие района, что повлекло снижение соответствующих показателей.</w:t>
      </w:r>
    </w:p>
    <w:p w:rsidR="00D554FD" w:rsidRPr="00D554FD" w:rsidRDefault="00D554FD" w:rsidP="00C52063">
      <w:pPr>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color w:val="000000"/>
          <w:sz w:val="28"/>
          <w:szCs w:val="28"/>
        </w:rPr>
        <w:t xml:space="preserve">В рейтинге по оценке динамики </w:t>
      </w:r>
      <w:r w:rsidRPr="00D554FD">
        <w:rPr>
          <w:rFonts w:ascii="Times New Roman" w:eastAsia="Calibri" w:hAnsi="Times New Roman" w:cs="Times New Roman"/>
          <w:sz w:val="28"/>
          <w:szCs w:val="28"/>
        </w:rPr>
        <w:t>показателей социально-экономического развития регионов за 2017 год Актогайский район занял 5 - место. В предыдущем периоде район занимал  14 - е место из 18 регионов.</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2) </w:t>
      </w:r>
      <w:r w:rsidRPr="00D554FD">
        <w:rPr>
          <w:rFonts w:ascii="Times New Roman" w:eastAsia="Calibri" w:hAnsi="Times New Roman" w:cs="Times New Roman"/>
          <w:sz w:val="28"/>
          <w:szCs w:val="28"/>
          <w:lang w:eastAsia="en-US"/>
        </w:rPr>
        <w:t xml:space="preserve">Бюджет района на 2016 – 2018 годы утвержден </w:t>
      </w:r>
      <w:r w:rsidRPr="00D554FD">
        <w:rPr>
          <w:rFonts w:ascii="Times New Roman" w:hAnsi="Times New Roman" w:cs="Times New Roman"/>
          <w:sz w:val="28"/>
          <w:szCs w:val="28"/>
        </w:rPr>
        <w:t>решением 9 сессии Актогайского районного маслихата от 21 декабря 2016 года № 61/01.</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Процедуры, предусмотренные бюджетным законодательством РК при утверждении, проведении корректировок и уточнений бюджета МИО </w:t>
      </w:r>
      <w:r w:rsidRPr="00D554FD">
        <w:rPr>
          <w:rFonts w:ascii="Times New Roman" w:hAnsi="Times New Roman" w:cs="Times New Roman"/>
          <w:b/>
          <w:bCs/>
          <w:sz w:val="28"/>
          <w:szCs w:val="28"/>
        </w:rPr>
        <w:t>соблюдены</w:t>
      </w:r>
      <w:r w:rsidRPr="00D554FD">
        <w:rPr>
          <w:rFonts w:ascii="Times New Roman" w:hAnsi="Times New Roman" w:cs="Times New Roman"/>
          <w:sz w:val="28"/>
          <w:szCs w:val="28"/>
        </w:rPr>
        <w:t xml:space="preserve">. </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3) </w:t>
      </w:r>
      <w:r w:rsidRPr="00D554FD">
        <w:rPr>
          <w:rFonts w:ascii="Times New Roman" w:hAnsi="Times New Roman" w:cs="Times New Roman"/>
          <w:sz w:val="28"/>
          <w:szCs w:val="28"/>
        </w:rPr>
        <w:t>Исполнение плана по поступлениям составило 101% при увеличении собственных доходов в отчетном периоде по сравнению с предыдущим на 13,7%.</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целом разработка и утверждение бюджета по поступлениям на 2017 год произведены в соответствии с Методикой прогнозирования поступлений бюджета, положениями Бюджетного кодекса РК, Налогового кодекса РК и другими нормативными правовыми актами.</w:t>
      </w:r>
    </w:p>
    <w:p w:rsidR="00D554FD" w:rsidRPr="00D554FD" w:rsidRDefault="00D554FD"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При этом, уполномоченным органом при планировании местного бюджета </w:t>
      </w:r>
      <w:r w:rsidRPr="00D554FD">
        <w:rPr>
          <w:rFonts w:ascii="Times New Roman" w:hAnsi="Times New Roman" w:cs="Times New Roman"/>
          <w:b/>
          <w:sz w:val="28"/>
          <w:szCs w:val="28"/>
        </w:rPr>
        <w:t>не соблюден</w:t>
      </w:r>
      <w:r w:rsidRPr="00D554FD">
        <w:rPr>
          <w:rFonts w:ascii="Times New Roman" w:hAnsi="Times New Roman" w:cs="Times New Roman"/>
          <w:sz w:val="28"/>
          <w:szCs w:val="28"/>
        </w:rPr>
        <w:t xml:space="preserve"> принцип преемственности, так как наблюдается </w:t>
      </w:r>
      <w:r w:rsidRPr="00D554FD">
        <w:rPr>
          <w:rFonts w:ascii="Times New Roman" w:hAnsi="Times New Roman" w:cs="Times New Roman"/>
          <w:b/>
          <w:sz w:val="28"/>
          <w:szCs w:val="28"/>
        </w:rPr>
        <w:t>занижение</w:t>
      </w:r>
      <w:r w:rsidRPr="00D554FD">
        <w:rPr>
          <w:rFonts w:ascii="Times New Roman" w:hAnsi="Times New Roman" w:cs="Times New Roman"/>
          <w:sz w:val="28"/>
          <w:szCs w:val="28"/>
        </w:rPr>
        <w:t xml:space="preserve"> прогноза по доходам.</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bCs/>
          <w:sz w:val="28"/>
          <w:szCs w:val="28"/>
        </w:rPr>
      </w:pPr>
      <w:r w:rsidRPr="00D554FD">
        <w:rPr>
          <w:rFonts w:ascii="Times New Roman" w:hAnsi="Times New Roman" w:cs="Times New Roman"/>
          <w:bCs/>
          <w:sz w:val="28"/>
          <w:szCs w:val="28"/>
        </w:rPr>
        <w:t xml:space="preserve">Таким образом, уполномоченным органом по исполнению бюджета </w:t>
      </w:r>
      <w:r w:rsidRPr="00D554FD">
        <w:rPr>
          <w:rFonts w:ascii="Times New Roman" w:hAnsi="Times New Roman" w:cs="Times New Roman"/>
          <w:b/>
          <w:bCs/>
          <w:sz w:val="28"/>
          <w:szCs w:val="28"/>
        </w:rPr>
        <w:t>не обеспечено</w:t>
      </w:r>
      <w:r w:rsidRPr="00D554FD">
        <w:rPr>
          <w:rFonts w:ascii="Times New Roman" w:hAnsi="Times New Roman" w:cs="Times New Roman"/>
          <w:bCs/>
          <w:sz w:val="28"/>
          <w:szCs w:val="28"/>
        </w:rPr>
        <w:t xml:space="preserve"> соблюдение в должной мере норм действующего законодательства РК, что в свою очередь повлекло </w:t>
      </w:r>
      <w:r w:rsidRPr="00D554FD">
        <w:rPr>
          <w:rFonts w:ascii="Times New Roman" w:hAnsi="Times New Roman" w:cs="Times New Roman"/>
          <w:b/>
          <w:bCs/>
          <w:sz w:val="28"/>
          <w:szCs w:val="28"/>
        </w:rPr>
        <w:t>не соблюдение</w:t>
      </w:r>
      <w:r w:rsidRPr="00D554FD">
        <w:rPr>
          <w:rFonts w:ascii="Times New Roman" w:hAnsi="Times New Roman" w:cs="Times New Roman"/>
          <w:bCs/>
          <w:sz w:val="28"/>
          <w:szCs w:val="28"/>
        </w:rPr>
        <w:t xml:space="preserve"> принципов обоснованности и преемственности бюджетной системы РК.</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eastAsia="Times New Roman" w:hAnsi="Times New Roman" w:cs="Times New Roman"/>
          <w:sz w:val="28"/>
          <w:szCs w:val="28"/>
        </w:rPr>
        <w:t>4)</w:t>
      </w:r>
      <w:r w:rsidRPr="00D554FD">
        <w:rPr>
          <w:rFonts w:ascii="Times New Roman" w:hAnsi="Times New Roman" w:cs="Times New Roman"/>
          <w:b/>
          <w:bCs/>
          <w:sz w:val="28"/>
          <w:szCs w:val="28"/>
        </w:rPr>
        <w:t xml:space="preserve"> Н</w:t>
      </w:r>
      <w:r w:rsidRPr="00D554FD">
        <w:rPr>
          <w:rFonts w:ascii="Times New Roman" w:hAnsi="Times New Roman" w:cs="Times New Roman"/>
          <w:b/>
          <w:sz w:val="28"/>
          <w:szCs w:val="28"/>
        </w:rPr>
        <w:t xml:space="preserve">еобъективная </w:t>
      </w:r>
      <w:r w:rsidRPr="00D554FD">
        <w:rPr>
          <w:rFonts w:ascii="Times New Roman" w:hAnsi="Times New Roman" w:cs="Times New Roman"/>
          <w:sz w:val="28"/>
          <w:szCs w:val="28"/>
        </w:rPr>
        <w:t>оценка качества бюджетных заявок и БП отдельных АБП со стороны уполномоченного органа привела к нарушениям Правил № 511, №195, № 629 выразившихся в:</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не качественном</w:t>
      </w:r>
      <w:r w:rsidRPr="00D554FD">
        <w:rPr>
          <w:rFonts w:ascii="Times New Roman" w:hAnsi="Times New Roman" w:cs="Times New Roman"/>
          <w:sz w:val="28"/>
          <w:szCs w:val="28"/>
        </w:rPr>
        <w:t xml:space="preserve"> обосновании плановых ассигнований в пояснительных записках к бюджетным заявкам отдельных АБП;</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завышении</w:t>
      </w:r>
      <w:r w:rsidRPr="00D554FD">
        <w:rPr>
          <w:rFonts w:ascii="Times New Roman" w:hAnsi="Times New Roman" w:cs="Times New Roman"/>
          <w:sz w:val="28"/>
          <w:szCs w:val="28"/>
        </w:rPr>
        <w:t xml:space="preserve"> бюджетных ассигнований 1-го АБП на общую сумму </w:t>
      </w:r>
      <w:r w:rsidRPr="00D554FD">
        <w:rPr>
          <w:rFonts w:ascii="Times New Roman" w:eastAsia="Times New Roman" w:hAnsi="Times New Roman" w:cs="Times New Roman"/>
          <w:spacing w:val="1"/>
          <w:sz w:val="28"/>
          <w:szCs w:val="28"/>
          <w:shd w:val="clear" w:color="auto" w:fill="FFFFFF"/>
        </w:rPr>
        <w:t xml:space="preserve">11 927,5 </w:t>
      </w:r>
      <w:r w:rsidRPr="00D554FD">
        <w:rPr>
          <w:rFonts w:ascii="Times New Roman" w:hAnsi="Times New Roman" w:cs="Times New Roman"/>
          <w:sz w:val="28"/>
          <w:szCs w:val="28"/>
        </w:rPr>
        <w:t xml:space="preserve">тыс. тенге (2017год - 4 687,5тыс. тенге,2018 год - 7 240,0); </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не соответствии</w:t>
      </w:r>
      <w:r w:rsidRPr="00D554FD">
        <w:rPr>
          <w:rFonts w:ascii="Times New Roman" w:hAnsi="Times New Roman" w:cs="Times New Roman"/>
          <w:sz w:val="28"/>
          <w:szCs w:val="28"/>
        </w:rPr>
        <w:t xml:space="preserve"> отдельных приложений для расчета расходов по 2- м АБП;</w:t>
      </w:r>
    </w:p>
    <w:p w:rsidR="00D554FD" w:rsidRPr="00D554FD" w:rsidRDefault="00D554FD" w:rsidP="00C52063">
      <w:pPr>
        <w:spacing w:after="0" w:line="240" w:lineRule="auto"/>
        <w:ind w:firstLine="567"/>
        <w:jc w:val="both"/>
        <w:rPr>
          <w:rFonts w:ascii="Times New Roman" w:hAnsi="Times New Roman" w:cs="Times New Roman"/>
          <w:sz w:val="28"/>
          <w:szCs w:val="28"/>
          <w:highlight w:val="yellow"/>
        </w:rPr>
      </w:pPr>
      <w:r w:rsidRPr="00D554FD">
        <w:rPr>
          <w:rFonts w:ascii="Times New Roman" w:hAnsi="Times New Roman" w:cs="Times New Roman"/>
          <w:b/>
          <w:sz w:val="28"/>
          <w:szCs w:val="28"/>
        </w:rPr>
        <w:t>отсутствии</w:t>
      </w:r>
      <w:r w:rsidRPr="00D554FD">
        <w:rPr>
          <w:rFonts w:ascii="Times New Roman" w:hAnsi="Times New Roman" w:cs="Times New Roman"/>
          <w:sz w:val="28"/>
          <w:szCs w:val="28"/>
        </w:rPr>
        <w:t xml:space="preserve"> </w:t>
      </w:r>
      <w:r w:rsidRPr="00D554FD">
        <w:rPr>
          <w:rFonts w:ascii="Times New Roman" w:hAnsi="Times New Roman" w:cs="Times New Roman"/>
          <w:color w:val="000000"/>
          <w:spacing w:val="1"/>
          <w:sz w:val="28"/>
          <w:szCs w:val="28"/>
          <w:shd w:val="clear" w:color="auto" w:fill="FFFFFF"/>
        </w:rPr>
        <w:t xml:space="preserve">обосновывающего документа у 1-го АБП на сумму </w:t>
      </w:r>
      <w:r w:rsidRPr="00D554FD">
        <w:rPr>
          <w:rFonts w:ascii="Times New Roman" w:hAnsi="Times New Roman" w:cs="Times New Roman"/>
          <w:sz w:val="28"/>
          <w:szCs w:val="28"/>
        </w:rPr>
        <w:t>108 807 тыс.тенге.</w:t>
      </w:r>
    </w:p>
    <w:p w:rsidR="00D554FD" w:rsidRPr="00D554FD" w:rsidRDefault="00D554FD"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lang w:val="kk-KZ"/>
        </w:rPr>
      </w:pPr>
      <w:r w:rsidRPr="00D554FD">
        <w:rPr>
          <w:rFonts w:ascii="Times New Roman" w:hAnsi="Times New Roman" w:cs="Times New Roman"/>
          <w:b/>
          <w:sz w:val="28"/>
          <w:szCs w:val="28"/>
        </w:rPr>
        <w:t>отсутствии взаимоувязки</w:t>
      </w:r>
      <w:r w:rsidRPr="00D554FD">
        <w:rPr>
          <w:rFonts w:ascii="Times New Roman" w:hAnsi="Times New Roman" w:cs="Times New Roman"/>
          <w:sz w:val="28"/>
          <w:szCs w:val="28"/>
        </w:rPr>
        <w:t xml:space="preserve"> цели БП с </w:t>
      </w:r>
      <w:r w:rsidRPr="00D554FD">
        <w:rPr>
          <w:rFonts w:ascii="Times New Roman" w:hAnsi="Times New Roman" w:cs="Times New Roman"/>
          <w:sz w:val="28"/>
          <w:szCs w:val="28"/>
          <w:lang w:val="kk-KZ"/>
        </w:rPr>
        <w:t xml:space="preserve">полномочиями, определёнными положениями государственных органов, </w:t>
      </w:r>
      <w:r w:rsidRPr="00D554FD">
        <w:rPr>
          <w:rFonts w:ascii="Times New Roman" w:eastAsia="Times New Roman" w:hAnsi="Times New Roman" w:cs="Times New Roman"/>
          <w:sz w:val="28"/>
          <w:szCs w:val="28"/>
        </w:rPr>
        <w:t>с целями, целевыми индикаторами, определенными в программе развития территории, а также причины отклонения от сумм текущего финансового года, способа и метода достижения цели бюджетной программы;</w:t>
      </w:r>
    </w:p>
    <w:p w:rsidR="00D554FD" w:rsidRPr="00D554FD" w:rsidRDefault="00D554FD" w:rsidP="00C5206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b/>
          <w:sz w:val="28"/>
          <w:szCs w:val="28"/>
        </w:rPr>
        <w:t>неверном</w:t>
      </w:r>
      <w:r w:rsidRPr="00D554FD">
        <w:rPr>
          <w:rFonts w:ascii="Times New Roman" w:eastAsia="Times New Roman" w:hAnsi="Times New Roman" w:cs="Times New Roman"/>
          <w:sz w:val="28"/>
          <w:szCs w:val="28"/>
        </w:rPr>
        <w:t xml:space="preserve"> определении нормативно-правовой базы  БП;</w:t>
      </w:r>
    </w:p>
    <w:p w:rsidR="00D554FD" w:rsidRPr="00D554FD" w:rsidRDefault="00D554FD" w:rsidP="00C5206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b/>
          <w:sz w:val="28"/>
          <w:szCs w:val="28"/>
        </w:rPr>
        <w:t>отсутствии</w:t>
      </w:r>
      <w:r w:rsidRPr="00D554FD">
        <w:rPr>
          <w:rFonts w:ascii="Times New Roman" w:eastAsia="Times New Roman" w:hAnsi="Times New Roman" w:cs="Times New Roman"/>
          <w:sz w:val="28"/>
          <w:szCs w:val="28"/>
        </w:rPr>
        <w:t xml:space="preserve"> парафирования БП руководителями структурных подразделений государственных органов;</w:t>
      </w:r>
    </w:p>
    <w:p w:rsidR="00D554FD" w:rsidRPr="00D554FD" w:rsidRDefault="00D554FD"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rPr>
      </w:pPr>
      <w:r w:rsidRPr="00D554FD">
        <w:rPr>
          <w:rFonts w:ascii="Times New Roman" w:hAnsi="Times New Roman" w:cs="Times New Roman"/>
          <w:sz w:val="28"/>
          <w:szCs w:val="28"/>
        </w:rPr>
        <w:t xml:space="preserve">определении </w:t>
      </w:r>
      <w:r w:rsidRPr="00D554FD">
        <w:rPr>
          <w:rFonts w:ascii="Times New Roman" w:hAnsi="Times New Roman" w:cs="Times New Roman"/>
          <w:b/>
          <w:sz w:val="28"/>
          <w:szCs w:val="28"/>
        </w:rPr>
        <w:t>не корректных</w:t>
      </w:r>
      <w:r w:rsidRPr="00D554FD">
        <w:rPr>
          <w:rFonts w:ascii="Times New Roman" w:hAnsi="Times New Roman" w:cs="Times New Roman"/>
          <w:sz w:val="28"/>
          <w:szCs w:val="28"/>
        </w:rPr>
        <w:t xml:space="preserve"> показателей прямого и</w:t>
      </w:r>
      <w:r w:rsidRPr="00D554FD">
        <w:rPr>
          <w:rFonts w:ascii="Times New Roman" w:hAnsi="Times New Roman" w:cs="Times New Roman"/>
          <w:sz w:val="28"/>
        </w:rPr>
        <w:t xml:space="preserve"> конечного результата;</w:t>
      </w:r>
    </w:p>
    <w:p w:rsidR="00D554FD" w:rsidRPr="00D554FD" w:rsidRDefault="00D554FD"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rPr>
      </w:pPr>
      <w:r w:rsidRPr="00D554FD">
        <w:rPr>
          <w:rFonts w:ascii="Times New Roman" w:hAnsi="Times New Roman" w:cs="Times New Roman"/>
          <w:b/>
          <w:sz w:val="28"/>
        </w:rPr>
        <w:t>не разработке</w:t>
      </w:r>
      <w:r w:rsidRPr="00D554FD">
        <w:rPr>
          <w:rFonts w:ascii="Times New Roman" w:hAnsi="Times New Roman" w:cs="Times New Roman"/>
          <w:sz w:val="28"/>
        </w:rPr>
        <w:t xml:space="preserve"> БП;</w:t>
      </w:r>
    </w:p>
    <w:p w:rsidR="00D554FD" w:rsidRPr="00D554FD" w:rsidRDefault="00D554FD"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rPr>
      </w:pPr>
      <w:r w:rsidRPr="00D554FD">
        <w:rPr>
          <w:rFonts w:ascii="Times New Roman" w:hAnsi="Times New Roman" w:cs="Times New Roman"/>
          <w:b/>
          <w:sz w:val="28"/>
          <w:szCs w:val="28"/>
        </w:rPr>
        <w:t>не заполнения</w:t>
      </w:r>
      <w:r w:rsidRPr="00D554FD">
        <w:rPr>
          <w:rFonts w:ascii="Times New Roman" w:hAnsi="Times New Roman" w:cs="Times New Roman"/>
          <w:sz w:val="28"/>
          <w:szCs w:val="28"/>
        </w:rPr>
        <w:t xml:space="preserve"> таблицы "Показатели прямого результата" в отчетах о реализации 15-ти БП по 7-ми АБП.</w:t>
      </w:r>
    </w:p>
    <w:p w:rsidR="00D554FD" w:rsidRPr="00D554FD" w:rsidRDefault="00D554FD" w:rsidP="00C52063">
      <w:pPr>
        <w:tabs>
          <w:tab w:val="left" w:pos="108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Как следствие, уполномоченным органом и АБП </w:t>
      </w:r>
      <w:r w:rsidRPr="00D554FD">
        <w:rPr>
          <w:rFonts w:ascii="Times New Roman" w:hAnsi="Times New Roman" w:cs="Times New Roman"/>
          <w:b/>
          <w:sz w:val="28"/>
          <w:szCs w:val="28"/>
        </w:rPr>
        <w:t>нарушены</w:t>
      </w:r>
      <w:r w:rsidRPr="00D554FD">
        <w:rPr>
          <w:rFonts w:ascii="Times New Roman" w:hAnsi="Times New Roman" w:cs="Times New Roman"/>
          <w:sz w:val="28"/>
          <w:szCs w:val="28"/>
        </w:rPr>
        <w:t xml:space="preserve"> принципы обоснованности, результативности и эффективности бюджетной системы РК.</w:t>
      </w:r>
    </w:p>
    <w:p w:rsidR="00D554FD" w:rsidRPr="00D554FD" w:rsidRDefault="00D554FD" w:rsidP="00C52063">
      <w:pPr>
        <w:spacing w:after="0" w:line="240" w:lineRule="auto"/>
        <w:ind w:firstLine="567"/>
        <w:jc w:val="both"/>
        <w:outlineLvl w:val="0"/>
        <w:rPr>
          <w:rFonts w:ascii="Times New Roman" w:eastAsia="Times New Roman" w:hAnsi="Times New Roman" w:cs="Times New Roman"/>
          <w:sz w:val="28"/>
          <w:szCs w:val="28"/>
        </w:rPr>
      </w:pPr>
      <w:r w:rsidRPr="00D554FD">
        <w:rPr>
          <w:rFonts w:ascii="Times New Roman" w:eastAsia="Times New Roman" w:hAnsi="Times New Roman" w:cs="Times New Roman"/>
          <w:b/>
          <w:sz w:val="28"/>
          <w:szCs w:val="28"/>
        </w:rPr>
        <w:t>Не корректное</w:t>
      </w:r>
      <w:r w:rsidRPr="00D554FD">
        <w:rPr>
          <w:rFonts w:ascii="Times New Roman" w:eastAsia="Times New Roman" w:hAnsi="Times New Roman" w:cs="Times New Roman"/>
          <w:sz w:val="28"/>
          <w:szCs w:val="28"/>
        </w:rPr>
        <w:t xml:space="preserve"> определение показателей прямого и конечного результата БП, отсутствие БП повлияло на объективность оценки результатов реализации районного бюджета за 2017 год произведенной уполномоченным органом по государственному планированию. </w:t>
      </w:r>
    </w:p>
    <w:p w:rsidR="00D554FD" w:rsidRPr="00D554FD" w:rsidRDefault="00D554FD"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hAnsi="Times New Roman" w:cs="Times New Roman"/>
          <w:sz w:val="28"/>
          <w:szCs w:val="28"/>
        </w:rPr>
        <w:t xml:space="preserve">5) </w:t>
      </w:r>
      <w:r w:rsidRPr="00D554FD">
        <w:rPr>
          <w:rFonts w:ascii="Times New Roman" w:eastAsia="Times New Roman" w:hAnsi="Times New Roman" w:cs="Times New Roman"/>
          <w:sz w:val="28"/>
          <w:szCs w:val="28"/>
        </w:rPr>
        <w:t xml:space="preserve">Исполнение бюджета района в 2017 году осуществлялось по 186 БП с объемом финансирования </w:t>
      </w:r>
      <w:r w:rsidRPr="00D554FD">
        <w:rPr>
          <w:rFonts w:ascii="Times New Roman" w:hAnsi="Times New Roman" w:cs="Times New Roman"/>
          <w:sz w:val="28"/>
          <w:szCs w:val="28"/>
        </w:rPr>
        <w:t xml:space="preserve">5 242 349,0 </w:t>
      </w:r>
      <w:r w:rsidRPr="00D554FD">
        <w:rPr>
          <w:rFonts w:ascii="Times New Roman" w:eastAsia="Times New Roman" w:hAnsi="Times New Roman" w:cs="Times New Roman"/>
          <w:sz w:val="28"/>
          <w:szCs w:val="28"/>
        </w:rPr>
        <w:t>тыс. тенге.</w:t>
      </w:r>
    </w:p>
    <w:p w:rsidR="00D554FD" w:rsidRPr="00D554FD" w:rsidRDefault="00D554FD" w:rsidP="00C52063">
      <w:pPr>
        <w:tabs>
          <w:tab w:val="left" w:pos="1080"/>
        </w:tabs>
        <w:spacing w:after="0" w:line="240" w:lineRule="auto"/>
        <w:ind w:firstLine="567"/>
        <w:jc w:val="both"/>
        <w:rPr>
          <w:rFonts w:ascii="Times New Roman" w:hAnsi="Times New Roman" w:cs="Times New Roman"/>
          <w:sz w:val="28"/>
          <w:szCs w:val="28"/>
          <w:lang w:eastAsia="en-US"/>
        </w:rPr>
      </w:pPr>
      <w:r w:rsidRPr="00D554FD">
        <w:rPr>
          <w:rFonts w:ascii="Times New Roman" w:hAnsi="Times New Roman" w:cs="Times New Roman"/>
          <w:sz w:val="28"/>
          <w:szCs w:val="28"/>
          <w:lang w:eastAsia="en-US"/>
        </w:rPr>
        <w:t xml:space="preserve">По результатам отчетного периода из предусмотренных 325 показателей прямых результатов и 232 показателей конечного результата достигнуты 318 прямых результатов или 97,8% от плана и 226 показателя конечных результата или 97,4% от плана. </w:t>
      </w:r>
    </w:p>
    <w:p w:rsidR="00D554FD" w:rsidRPr="00D554FD" w:rsidRDefault="00D554FD" w:rsidP="00C52063">
      <w:pPr>
        <w:tabs>
          <w:tab w:val="left" w:pos="108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Как следствие, уполномоченным органом и АБП </w:t>
      </w:r>
      <w:r w:rsidRPr="00D554FD">
        <w:rPr>
          <w:rFonts w:ascii="Times New Roman" w:hAnsi="Times New Roman" w:cs="Times New Roman"/>
          <w:b/>
          <w:sz w:val="28"/>
          <w:szCs w:val="28"/>
        </w:rPr>
        <w:t>не обеспечено</w:t>
      </w:r>
      <w:r w:rsidRPr="00D554FD">
        <w:rPr>
          <w:rFonts w:ascii="Times New Roman" w:hAnsi="Times New Roman" w:cs="Times New Roman"/>
          <w:sz w:val="28"/>
          <w:szCs w:val="28"/>
        </w:rPr>
        <w:t xml:space="preserve"> соблюдение в должной мере принципов обоснованности, результативности и эффективности бюджетной системы РК.</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6) </w:t>
      </w:r>
      <w:r w:rsidRPr="00D554FD">
        <w:rPr>
          <w:rFonts w:ascii="Times New Roman" w:eastAsia="Times New Roman" w:hAnsi="Times New Roman" w:cs="Times New Roman"/>
          <w:sz w:val="28"/>
          <w:szCs w:val="28"/>
        </w:rPr>
        <w:t xml:space="preserve">Исполнение бюджета района по расходам за 2017 год составило </w:t>
      </w:r>
      <w:r w:rsidRPr="00D554FD">
        <w:rPr>
          <w:rFonts w:ascii="Times New Roman" w:hAnsi="Times New Roman" w:cs="Times New Roman"/>
          <w:bCs/>
          <w:sz w:val="28"/>
          <w:szCs w:val="28"/>
        </w:rPr>
        <w:t xml:space="preserve">5 224 890,9 </w:t>
      </w:r>
      <w:r w:rsidRPr="00D554FD">
        <w:rPr>
          <w:rFonts w:ascii="Times New Roman" w:eastAsia="Times New Roman" w:hAnsi="Times New Roman" w:cs="Times New Roman"/>
          <w:sz w:val="28"/>
          <w:szCs w:val="28"/>
        </w:rPr>
        <w:t xml:space="preserve">тыс. тенге или 99,7%. </w:t>
      </w:r>
      <w:r w:rsidRPr="00D554FD">
        <w:rPr>
          <w:rFonts w:ascii="Times New Roman" w:hAnsi="Times New Roman" w:cs="Times New Roman"/>
          <w:sz w:val="28"/>
          <w:szCs w:val="28"/>
        </w:rPr>
        <w:t>Несмотря на уточнение и корректировки параметров городского бюджета, администраторами бюджетных программ</w:t>
      </w:r>
      <w:r w:rsidRPr="00D554FD">
        <w:rPr>
          <w:rFonts w:ascii="Times New Roman" w:eastAsia="Times New Roman" w:hAnsi="Times New Roman" w:cs="Times New Roman"/>
          <w:b/>
          <w:sz w:val="28"/>
          <w:szCs w:val="28"/>
        </w:rPr>
        <w:t xml:space="preserve"> </w:t>
      </w:r>
      <w:r w:rsidR="00735EB2" w:rsidRPr="00D554FD">
        <w:rPr>
          <w:rFonts w:ascii="Times New Roman" w:eastAsia="Times New Roman" w:hAnsi="Times New Roman" w:cs="Times New Roman"/>
          <w:b/>
          <w:sz w:val="28"/>
          <w:szCs w:val="28"/>
        </w:rPr>
        <w:t xml:space="preserve">не </w:t>
      </w:r>
      <w:r w:rsidR="00735EB2">
        <w:rPr>
          <w:rFonts w:ascii="Times New Roman" w:eastAsia="Times New Roman" w:hAnsi="Times New Roman" w:cs="Times New Roman"/>
          <w:b/>
          <w:sz w:val="28"/>
          <w:szCs w:val="28"/>
        </w:rPr>
        <w:t>использовано</w:t>
      </w:r>
      <w:r w:rsidRPr="00D554FD">
        <w:rPr>
          <w:rFonts w:ascii="Times New Roman" w:eastAsia="Times New Roman" w:hAnsi="Times New Roman" w:cs="Times New Roman"/>
          <w:sz w:val="28"/>
          <w:szCs w:val="28"/>
        </w:rPr>
        <w:t xml:space="preserve"> </w:t>
      </w:r>
      <w:r w:rsidRPr="00D554FD">
        <w:rPr>
          <w:rFonts w:ascii="Times New Roman" w:hAnsi="Times New Roman" w:cs="Times New Roman"/>
          <w:sz w:val="28"/>
          <w:szCs w:val="28"/>
        </w:rPr>
        <w:t xml:space="preserve">17 458,2 </w:t>
      </w:r>
      <w:r w:rsidRPr="00D554FD">
        <w:rPr>
          <w:rFonts w:ascii="Times New Roman" w:eastAsia="Times New Roman" w:hAnsi="Times New Roman" w:cs="Times New Roman"/>
          <w:sz w:val="28"/>
          <w:szCs w:val="28"/>
        </w:rPr>
        <w:t>тыс. тенге.</w:t>
      </w:r>
    </w:p>
    <w:p w:rsidR="00D554FD" w:rsidRPr="00D554FD" w:rsidRDefault="00712957"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iCs/>
          <w:color w:val="000000"/>
          <w:sz w:val="28"/>
          <w:szCs w:val="28"/>
        </w:rPr>
      </w:pPr>
      <w:r w:rsidRPr="00D554FD">
        <w:rPr>
          <w:rFonts w:ascii="Times New Roman" w:eastAsia="Times New Roman" w:hAnsi="Times New Roman" w:cs="Times New Roman"/>
          <w:b/>
          <w:sz w:val="28"/>
          <w:szCs w:val="28"/>
        </w:rPr>
        <w:t xml:space="preserve">Не </w:t>
      </w:r>
      <w:r>
        <w:rPr>
          <w:rFonts w:ascii="Times New Roman" w:eastAsia="Times New Roman" w:hAnsi="Times New Roman" w:cs="Times New Roman"/>
          <w:b/>
          <w:sz w:val="28"/>
          <w:szCs w:val="28"/>
        </w:rPr>
        <w:t>использованный</w:t>
      </w:r>
      <w:r>
        <w:rPr>
          <w:rFonts w:ascii="Times New Roman" w:hAnsi="Times New Roman" w:cs="Times New Roman"/>
          <w:iCs/>
          <w:color w:val="000000"/>
          <w:sz w:val="28"/>
          <w:szCs w:val="28"/>
        </w:rPr>
        <w:t xml:space="preserve"> объем средств явился</w:t>
      </w:r>
      <w:r w:rsidRPr="00D554FD">
        <w:rPr>
          <w:rFonts w:ascii="Times New Roman" w:hAnsi="Times New Roman" w:cs="Times New Roman"/>
          <w:iCs/>
          <w:color w:val="000000"/>
          <w:sz w:val="28"/>
          <w:szCs w:val="28"/>
        </w:rPr>
        <w:t xml:space="preserve"> следствием</w:t>
      </w:r>
      <w:r w:rsidR="00D554FD" w:rsidRPr="00D554FD">
        <w:rPr>
          <w:rFonts w:ascii="Times New Roman" w:hAnsi="Times New Roman" w:cs="Times New Roman"/>
          <w:iCs/>
          <w:color w:val="000000"/>
          <w:sz w:val="28"/>
          <w:szCs w:val="28"/>
        </w:rPr>
        <w:t xml:space="preserve"> ряда субъективных и объективных причин, включая </w:t>
      </w:r>
      <w:r w:rsidR="00D554FD" w:rsidRPr="00D554FD">
        <w:rPr>
          <w:rFonts w:ascii="Times New Roman" w:hAnsi="Times New Roman" w:cs="Times New Roman"/>
          <w:b/>
          <w:iCs/>
          <w:color w:val="000000"/>
          <w:sz w:val="28"/>
          <w:szCs w:val="28"/>
        </w:rPr>
        <w:t>не эффективное</w:t>
      </w:r>
      <w:r w:rsidR="00D554FD" w:rsidRPr="00D554FD">
        <w:rPr>
          <w:rFonts w:ascii="Times New Roman" w:hAnsi="Times New Roman" w:cs="Times New Roman"/>
          <w:iCs/>
          <w:color w:val="000000"/>
          <w:sz w:val="28"/>
          <w:szCs w:val="28"/>
        </w:rPr>
        <w:t xml:space="preserve"> управление бюджетными средствами как АБП, так и уполномоченным органом по исполнению бюджета в части </w:t>
      </w:r>
      <w:r w:rsidR="00D554FD" w:rsidRPr="00D554FD">
        <w:rPr>
          <w:rFonts w:ascii="Times New Roman" w:hAnsi="Times New Roman" w:cs="Times New Roman"/>
          <w:b/>
          <w:iCs/>
          <w:color w:val="000000"/>
          <w:sz w:val="28"/>
          <w:szCs w:val="28"/>
        </w:rPr>
        <w:t>не принятия</w:t>
      </w:r>
      <w:r w:rsidR="00D554FD" w:rsidRPr="00D554FD">
        <w:rPr>
          <w:rFonts w:ascii="Times New Roman" w:hAnsi="Times New Roman" w:cs="Times New Roman"/>
          <w:iCs/>
          <w:color w:val="000000"/>
          <w:sz w:val="28"/>
          <w:szCs w:val="28"/>
        </w:rPr>
        <w:t xml:space="preserve"> своевременных мер по изменениям планов финансирования, обязательств в ходе исполнения бюджета. </w:t>
      </w:r>
    </w:p>
    <w:p w:rsidR="00D554FD" w:rsidRPr="00D554FD" w:rsidRDefault="00D554FD" w:rsidP="00C52063">
      <w:pPr>
        <w:pStyle w:val="ac"/>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В 2017 году из вышестоящего бюджета выделены целевые трансферты в общей сумме </w:t>
      </w:r>
      <w:r w:rsidRPr="00D554FD">
        <w:rPr>
          <w:rFonts w:ascii="Times New Roman" w:hAnsi="Times New Roman" w:cs="Times New Roman"/>
          <w:bCs/>
          <w:sz w:val="28"/>
          <w:szCs w:val="28"/>
        </w:rPr>
        <w:t>1 341 586,0</w:t>
      </w:r>
      <w:r w:rsidRPr="00D554FD">
        <w:rPr>
          <w:rFonts w:ascii="Times New Roman" w:hAnsi="Times New Roman" w:cs="Times New Roman"/>
          <w:sz w:val="28"/>
          <w:szCs w:val="28"/>
        </w:rPr>
        <w:t xml:space="preserve"> тыс.тенге, в том числе:</w:t>
      </w:r>
    </w:p>
    <w:p w:rsidR="00D554FD" w:rsidRPr="00D554FD" w:rsidRDefault="00D554FD" w:rsidP="00C52063">
      <w:pPr>
        <w:pStyle w:val="ac"/>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целевые текущие трансферты  189 006,0 тыс. тенге;</w:t>
      </w:r>
    </w:p>
    <w:p w:rsidR="00D554FD" w:rsidRPr="005F6259" w:rsidRDefault="00D554FD" w:rsidP="00C52063">
      <w:pPr>
        <w:pStyle w:val="ac"/>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целевые трансферты на развитие 1 152 580,0 тыс. тенге.</w:t>
      </w:r>
    </w:p>
    <w:p w:rsidR="00D554FD" w:rsidRPr="00D554FD" w:rsidRDefault="00D554FD" w:rsidP="00C52063">
      <w:pPr>
        <w:tabs>
          <w:tab w:val="left" w:pos="540"/>
        </w:tabs>
        <w:spacing w:after="0" w:line="240" w:lineRule="auto"/>
        <w:ind w:firstLine="567"/>
        <w:jc w:val="both"/>
        <w:rPr>
          <w:rFonts w:ascii="Times New Roman" w:eastAsia="Times New Roman" w:hAnsi="Times New Roman" w:cs="Times New Roman"/>
          <w:bCs/>
          <w:sz w:val="28"/>
          <w:szCs w:val="28"/>
        </w:rPr>
      </w:pPr>
      <w:r w:rsidRPr="00D554FD">
        <w:rPr>
          <w:rFonts w:ascii="Times New Roman" w:hAnsi="Times New Roman" w:cs="Times New Roman"/>
          <w:sz w:val="28"/>
          <w:szCs w:val="28"/>
        </w:rPr>
        <w:t xml:space="preserve">По итогам 2017 года при плане </w:t>
      </w:r>
      <w:r w:rsidRPr="00D554FD">
        <w:rPr>
          <w:rFonts w:ascii="Times New Roman" w:hAnsi="Times New Roman" w:cs="Times New Roman"/>
          <w:bCs/>
          <w:sz w:val="28"/>
          <w:szCs w:val="28"/>
        </w:rPr>
        <w:t>1 341 586,0</w:t>
      </w:r>
      <w:r w:rsidRPr="00D554FD">
        <w:rPr>
          <w:rFonts w:ascii="Times New Roman" w:hAnsi="Times New Roman" w:cs="Times New Roman"/>
          <w:sz w:val="28"/>
          <w:szCs w:val="28"/>
        </w:rPr>
        <w:t xml:space="preserve"> тыс. тенге освоение трансфертов составило 1 333 932,5 тыс. тенге или 99,4%.</w:t>
      </w:r>
    </w:p>
    <w:p w:rsidR="00D554FD" w:rsidRPr="00D554FD" w:rsidRDefault="00D554FD"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Анализ исполнения расходов местного бюджета свидетельствует о ненадлежащем выполнении требований Бюджетного Кодекса Республики Казахстан в процессе использования бюджетных средств. </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iCs/>
          <w:color w:val="000000"/>
          <w:sz w:val="28"/>
          <w:szCs w:val="28"/>
        </w:rPr>
      </w:pPr>
      <w:r w:rsidRPr="00D554FD">
        <w:rPr>
          <w:rFonts w:ascii="Times New Roman" w:hAnsi="Times New Roman" w:cs="Times New Roman"/>
          <w:iCs/>
          <w:color w:val="000000"/>
          <w:sz w:val="28"/>
          <w:szCs w:val="28"/>
        </w:rPr>
        <w:t xml:space="preserve">Таким образом, АБП, уполномоченным органом по исполнению бюджета </w:t>
      </w:r>
      <w:r w:rsidRPr="00D554FD">
        <w:rPr>
          <w:rFonts w:ascii="Times New Roman" w:hAnsi="Times New Roman" w:cs="Times New Roman"/>
          <w:b/>
          <w:iCs/>
          <w:color w:val="000000"/>
          <w:sz w:val="28"/>
          <w:szCs w:val="28"/>
        </w:rPr>
        <w:t>не обеспечено</w:t>
      </w:r>
      <w:r w:rsidRPr="00D554FD">
        <w:rPr>
          <w:rFonts w:ascii="Times New Roman" w:hAnsi="Times New Roman" w:cs="Times New Roman"/>
          <w:iCs/>
          <w:color w:val="000000"/>
          <w:sz w:val="28"/>
          <w:szCs w:val="28"/>
        </w:rPr>
        <w:t xml:space="preserve"> соблюдение в должной мере принципов результативности и эффективности бюджетной системы РК.</w:t>
      </w:r>
    </w:p>
    <w:p w:rsidR="00D554FD" w:rsidRPr="00D554FD" w:rsidRDefault="00D554FD"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7) </w:t>
      </w:r>
      <w:r w:rsidRPr="00D554FD">
        <w:rPr>
          <w:rFonts w:ascii="Times New Roman" w:hAnsi="Times New Roman" w:cs="Times New Roman"/>
          <w:sz w:val="28"/>
          <w:szCs w:val="28"/>
        </w:rPr>
        <w:t xml:space="preserve">Предоставление, использование и погашение бюджетных кредитов в отчетном периоде произведено </w:t>
      </w:r>
      <w:r w:rsidRPr="00D554FD">
        <w:rPr>
          <w:rFonts w:ascii="Times New Roman" w:hAnsi="Times New Roman" w:cs="Times New Roman"/>
          <w:b/>
          <w:sz w:val="28"/>
          <w:szCs w:val="28"/>
        </w:rPr>
        <w:t>с соблюдением</w:t>
      </w:r>
      <w:r w:rsidRPr="00D554FD">
        <w:rPr>
          <w:rFonts w:ascii="Times New Roman" w:hAnsi="Times New Roman" w:cs="Times New Roman"/>
          <w:sz w:val="28"/>
          <w:szCs w:val="28"/>
        </w:rPr>
        <w:t xml:space="preserve"> норм законодательства.</w:t>
      </w:r>
    </w:p>
    <w:p w:rsidR="00D554FD" w:rsidRPr="00D554FD" w:rsidRDefault="00D554FD"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отчетном периоде местным бюджетом средства для приобретения финансовых активов не выделялись.</w:t>
      </w:r>
    </w:p>
    <w:p w:rsidR="00D554FD" w:rsidRPr="00D554FD" w:rsidRDefault="00D554FD"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8) </w:t>
      </w:r>
      <w:r w:rsidRPr="00D554FD">
        <w:rPr>
          <w:rFonts w:ascii="Times New Roman" w:hAnsi="Times New Roman" w:cs="Times New Roman"/>
          <w:sz w:val="28"/>
          <w:szCs w:val="28"/>
        </w:rPr>
        <w:t>По данным финансовой и бюджетной отчетностей, предоставленных АБП, по состоянию на 1 января 2018 дебиторская и кредиторская задолженности отсутствуют.</w:t>
      </w:r>
    </w:p>
    <w:p w:rsidR="00D554FD" w:rsidRPr="00D554FD" w:rsidRDefault="00D554FD" w:rsidP="00C52063">
      <w:pPr>
        <w:pStyle w:val="aa"/>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9) </w:t>
      </w:r>
      <w:r w:rsidRPr="00D554FD">
        <w:rPr>
          <w:rFonts w:ascii="Times New Roman" w:hAnsi="Times New Roman" w:cs="Times New Roman"/>
          <w:sz w:val="28"/>
          <w:szCs w:val="28"/>
        </w:rPr>
        <w:t>Программа развития Актогайского района на 2016-2020гг. разработана соответствии с Правилами №931.</w:t>
      </w:r>
    </w:p>
    <w:p w:rsidR="00D554FD" w:rsidRPr="00D554FD" w:rsidRDefault="00D554FD" w:rsidP="00C52063">
      <w:pPr>
        <w:widowControl w:val="0"/>
        <w:spacing w:after="0" w:line="240" w:lineRule="auto"/>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sz w:val="28"/>
          <w:szCs w:val="28"/>
        </w:rPr>
        <w:t xml:space="preserve">При разработке, утверждении, уточнениях и корректировках программных документов бюджетного процесса местным уполномоченным органом по государственному планированию в целом соблюдены принципы единства и целостности, внутренней сбалансированности Системы государственного планирования Республики Казахстан, принципов реалистичности, последовательности, преемственности бюджетной системы Республики Казахстан, при этом </w:t>
      </w:r>
      <w:r w:rsidRPr="00D554FD">
        <w:rPr>
          <w:rFonts w:ascii="Times New Roman" w:hAnsi="Times New Roman" w:cs="Times New Roman"/>
          <w:color w:val="000000"/>
          <w:spacing w:val="1"/>
          <w:sz w:val="28"/>
          <w:szCs w:val="28"/>
          <w:shd w:val="clear" w:color="auto" w:fill="FFFFFF"/>
        </w:rPr>
        <w:t xml:space="preserve">план мероприятий по реализации ПРТ </w:t>
      </w:r>
      <w:r w:rsidRPr="00D554FD">
        <w:rPr>
          <w:rFonts w:ascii="Times New Roman" w:hAnsi="Times New Roman" w:cs="Times New Roman"/>
          <w:b/>
          <w:color w:val="000000"/>
          <w:spacing w:val="1"/>
          <w:sz w:val="28"/>
          <w:szCs w:val="28"/>
          <w:shd w:val="clear" w:color="auto" w:fill="FFFFFF"/>
        </w:rPr>
        <w:t>не утвержден</w:t>
      </w:r>
      <w:r w:rsidRPr="00D554FD">
        <w:rPr>
          <w:rFonts w:ascii="Times New Roman" w:hAnsi="Times New Roman" w:cs="Times New Roman"/>
          <w:color w:val="000000"/>
          <w:spacing w:val="1"/>
          <w:sz w:val="28"/>
          <w:szCs w:val="28"/>
          <w:shd w:val="clear" w:color="auto" w:fill="FFFFFF"/>
        </w:rPr>
        <w:t xml:space="preserve"> акимом района.</w:t>
      </w:r>
    </w:p>
    <w:p w:rsidR="00D554FD" w:rsidRPr="00D554FD" w:rsidRDefault="00D554FD"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Анализом </w:t>
      </w:r>
      <w:r w:rsidRPr="00D554FD">
        <w:rPr>
          <w:rFonts w:ascii="Times New Roman" w:hAnsi="Times New Roman" w:cs="Times New Roman"/>
          <w:sz w:val="28"/>
          <w:szCs w:val="28"/>
        </w:rPr>
        <w:t xml:space="preserve"> реализации ПРТ за 2017 год установлено:</w:t>
      </w:r>
    </w:p>
    <w:p w:rsidR="00D554FD" w:rsidRPr="00D554FD" w:rsidRDefault="00D554FD" w:rsidP="00C52063">
      <w:pPr>
        <w:tabs>
          <w:tab w:val="left" w:pos="567"/>
        </w:tabs>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b/>
          <w:sz w:val="28"/>
          <w:szCs w:val="28"/>
          <w:lang w:val="kk-KZ"/>
        </w:rPr>
        <w:t xml:space="preserve">не выполнение </w:t>
      </w:r>
      <w:r w:rsidRPr="00D554FD">
        <w:rPr>
          <w:rFonts w:ascii="Times New Roman" w:hAnsi="Times New Roman" w:cs="Times New Roman"/>
          <w:sz w:val="28"/>
          <w:szCs w:val="28"/>
          <w:lang w:val="kk-KZ"/>
        </w:rPr>
        <w:t>отдельных</w:t>
      </w:r>
      <w:r w:rsidRPr="00D554FD">
        <w:rPr>
          <w:rFonts w:ascii="Times New Roman" w:hAnsi="Times New Roman" w:cs="Times New Roman"/>
          <w:b/>
          <w:sz w:val="28"/>
          <w:szCs w:val="28"/>
          <w:lang w:val="kk-KZ"/>
        </w:rPr>
        <w:t xml:space="preserve"> </w:t>
      </w:r>
      <w:r w:rsidRPr="00D554FD">
        <w:rPr>
          <w:rFonts w:ascii="Times New Roman" w:hAnsi="Times New Roman" w:cs="Times New Roman"/>
          <w:sz w:val="28"/>
          <w:szCs w:val="28"/>
          <w:lang w:val="kk-KZ"/>
        </w:rPr>
        <w:t>целевых индикаторов, запланированных мероприятий;</w:t>
      </w:r>
    </w:p>
    <w:p w:rsidR="00D554FD" w:rsidRPr="00D554FD" w:rsidRDefault="00D554FD"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предоставления </w:t>
      </w:r>
      <w:r w:rsidRPr="00D554FD">
        <w:rPr>
          <w:rFonts w:ascii="Times New Roman" w:hAnsi="Times New Roman" w:cs="Times New Roman"/>
          <w:b/>
          <w:sz w:val="28"/>
          <w:szCs w:val="28"/>
        </w:rPr>
        <w:t>недостоверной</w:t>
      </w:r>
      <w:r w:rsidRPr="00D554FD">
        <w:rPr>
          <w:rFonts w:ascii="Times New Roman" w:hAnsi="Times New Roman" w:cs="Times New Roman"/>
          <w:sz w:val="28"/>
          <w:szCs w:val="28"/>
        </w:rPr>
        <w:t xml:space="preserve"> информации по 1-у целевому индикатору;</w:t>
      </w:r>
    </w:p>
    <w:p w:rsidR="00D554FD" w:rsidRPr="00D554FD" w:rsidRDefault="00D554FD"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b/>
          <w:sz w:val="28"/>
          <w:szCs w:val="28"/>
        </w:rPr>
        <w:t>некорректное</w:t>
      </w:r>
      <w:r w:rsidRPr="00D554FD">
        <w:rPr>
          <w:rFonts w:ascii="Times New Roman" w:hAnsi="Times New Roman" w:cs="Times New Roman"/>
          <w:sz w:val="28"/>
          <w:szCs w:val="28"/>
        </w:rPr>
        <w:t xml:space="preserve"> определение 4-х целевых индикаторов 1-м органом соисполнителем;</w:t>
      </w:r>
    </w:p>
    <w:p w:rsidR="00D554FD" w:rsidRPr="00D554FD" w:rsidRDefault="00D554FD" w:rsidP="00C52063">
      <w:pPr>
        <w:widowControl w:val="0"/>
        <w:spacing w:after="0" w:line="240" w:lineRule="auto"/>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b/>
          <w:color w:val="000000"/>
          <w:spacing w:val="1"/>
          <w:sz w:val="28"/>
          <w:szCs w:val="28"/>
          <w:shd w:val="clear" w:color="auto" w:fill="FFFFFF"/>
        </w:rPr>
        <w:t>отсутствие</w:t>
      </w:r>
      <w:r w:rsidRPr="00D554FD">
        <w:rPr>
          <w:rFonts w:ascii="Times New Roman" w:hAnsi="Times New Roman" w:cs="Times New Roman"/>
          <w:color w:val="000000"/>
          <w:spacing w:val="1"/>
          <w:sz w:val="28"/>
          <w:szCs w:val="28"/>
          <w:shd w:val="clear" w:color="auto" w:fill="FFFFFF"/>
        </w:rPr>
        <w:t xml:space="preserve"> утвержденного плана мероприятий по реализации ПРТ;</w:t>
      </w:r>
    </w:p>
    <w:p w:rsidR="00D554FD" w:rsidRPr="00D554FD" w:rsidRDefault="00D554FD" w:rsidP="00C52063">
      <w:pPr>
        <w:widowControl w:val="0"/>
        <w:spacing w:after="0" w:line="240" w:lineRule="auto"/>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b/>
          <w:sz w:val="28"/>
          <w:szCs w:val="28"/>
        </w:rPr>
        <w:t>не размещения</w:t>
      </w:r>
      <w:r w:rsidRPr="00D554FD">
        <w:rPr>
          <w:rFonts w:ascii="Times New Roman" w:hAnsi="Times New Roman" w:cs="Times New Roman"/>
          <w:sz w:val="28"/>
          <w:szCs w:val="28"/>
        </w:rPr>
        <w:t xml:space="preserve"> на веб-портале отчета о реализации ПРТ района.</w:t>
      </w:r>
      <w:r w:rsidRPr="00D554FD">
        <w:rPr>
          <w:rFonts w:ascii="Times New Roman" w:hAnsi="Times New Roman" w:cs="Times New Roman"/>
          <w:color w:val="000000"/>
          <w:spacing w:val="1"/>
          <w:sz w:val="28"/>
          <w:szCs w:val="28"/>
          <w:shd w:val="clear" w:color="auto" w:fill="FFFFFF"/>
        </w:rPr>
        <w:t xml:space="preserve"> </w:t>
      </w:r>
    </w:p>
    <w:p w:rsidR="00D554FD" w:rsidRPr="00D554FD" w:rsidRDefault="00D554FD" w:rsidP="00C52063">
      <w:pPr>
        <w:pStyle w:val="aa"/>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sz w:val="28"/>
          <w:szCs w:val="28"/>
        </w:rPr>
        <w:t xml:space="preserve">Как следствие, в отчетном периоде уполномоченным органом по государственному планированию, государственными органами- соисполнителями </w:t>
      </w:r>
      <w:r w:rsidRPr="00D554FD">
        <w:rPr>
          <w:rFonts w:ascii="Times New Roman" w:hAnsi="Times New Roman" w:cs="Times New Roman"/>
          <w:b/>
          <w:sz w:val="28"/>
          <w:szCs w:val="28"/>
        </w:rPr>
        <w:t>не обеспечено</w:t>
      </w:r>
      <w:r w:rsidRPr="00D554FD">
        <w:rPr>
          <w:rFonts w:ascii="Times New Roman" w:hAnsi="Times New Roman" w:cs="Times New Roman"/>
          <w:sz w:val="28"/>
          <w:szCs w:val="28"/>
        </w:rPr>
        <w:t xml:space="preserve"> соблюдение в должной мере принципов системы государственного планирования РК: результативности и эффективности</w:t>
      </w:r>
      <w:r w:rsidRPr="00D554FD">
        <w:rPr>
          <w:rFonts w:ascii="Times New Roman" w:hAnsi="Times New Roman" w:cs="Times New Roman"/>
          <w:color w:val="000000"/>
          <w:spacing w:val="1"/>
          <w:sz w:val="28"/>
          <w:szCs w:val="28"/>
          <w:shd w:val="clear" w:color="auto" w:fill="FFFFFF"/>
        </w:rPr>
        <w:t>, прозрачности (открытости), достоверности и реалистичности</w:t>
      </w:r>
      <w:r w:rsidRPr="00D554FD">
        <w:rPr>
          <w:rFonts w:ascii="Times New Roman" w:eastAsia="Calibri" w:hAnsi="Times New Roman" w:cs="Times New Roman"/>
          <w:bCs/>
          <w:color w:val="000000" w:themeColor="text1"/>
          <w:sz w:val="28"/>
          <w:szCs w:val="28"/>
        </w:rPr>
        <w:t>.</w:t>
      </w:r>
    </w:p>
    <w:p w:rsidR="00D554FD" w:rsidRPr="00D554FD" w:rsidRDefault="00D554FD"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bCs/>
          <w:sz w:val="28"/>
          <w:szCs w:val="28"/>
        </w:rPr>
        <w:t>По результатам анализа отчетных данных отмечено, что в</w:t>
      </w:r>
      <w:r w:rsidRPr="00D554FD">
        <w:rPr>
          <w:rFonts w:ascii="Times New Roman" w:hAnsi="Times New Roman" w:cs="Times New Roman"/>
          <w:sz w:val="28"/>
          <w:szCs w:val="28"/>
        </w:rPr>
        <w:t xml:space="preserve">ыполнение целей, задач, ожидаемых результатов и целевых индикаторов, предусмотренных ПРТ, оказало положительное влияние на улучшение социально - экономического развития </w:t>
      </w:r>
      <w:r w:rsidR="00C965D5">
        <w:rPr>
          <w:rFonts w:ascii="Times New Roman" w:hAnsi="Times New Roman" w:cs="Times New Roman"/>
          <w:sz w:val="28"/>
          <w:szCs w:val="28"/>
        </w:rPr>
        <w:t>района</w:t>
      </w:r>
      <w:r w:rsidRPr="00D554FD">
        <w:rPr>
          <w:rFonts w:ascii="Times New Roman" w:hAnsi="Times New Roman" w:cs="Times New Roman"/>
          <w:sz w:val="28"/>
          <w:szCs w:val="28"/>
        </w:rPr>
        <w:t>.</w:t>
      </w:r>
    </w:p>
    <w:p w:rsidR="00D554FD" w:rsidRPr="00D554FD" w:rsidRDefault="00704A98"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Однако, в регионе остаются ряд существенных </w:t>
      </w:r>
      <w:r w:rsidRPr="00D554FD">
        <w:rPr>
          <w:rFonts w:ascii="Times New Roman" w:hAnsi="Times New Roman" w:cs="Times New Roman"/>
          <w:b/>
          <w:sz w:val="28"/>
          <w:szCs w:val="28"/>
        </w:rPr>
        <w:t>проблем</w:t>
      </w:r>
      <w:r w:rsidRPr="00D554FD">
        <w:rPr>
          <w:rFonts w:ascii="Times New Roman" w:hAnsi="Times New Roman" w:cs="Times New Roman"/>
          <w:sz w:val="28"/>
          <w:szCs w:val="28"/>
        </w:rPr>
        <w:t>, на решение которых в ПРТ, планировались цели, задачи и необходимые мероприятия</w:t>
      </w:r>
      <w:r w:rsidR="00BA6948">
        <w:rPr>
          <w:rFonts w:ascii="Times New Roman" w:hAnsi="Times New Roman" w:cs="Times New Roman"/>
          <w:sz w:val="28"/>
          <w:szCs w:val="28"/>
        </w:rPr>
        <w:t>, в том числе</w:t>
      </w:r>
      <w:r w:rsidR="00D554FD" w:rsidRPr="00D554FD">
        <w:rPr>
          <w:rFonts w:ascii="Times New Roman" w:hAnsi="Times New Roman" w:cs="Times New Roman"/>
          <w:sz w:val="28"/>
          <w:szCs w:val="28"/>
        </w:rPr>
        <w:t>:</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неразвитость инфраструктуры, обеспечивающей привлечение инвестиций;</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 отсутствие перспективных инвестиционных проектов; </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отдалённость отдельных сельских населённых пунктов от центров экономического роста;</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низкий уровень туристской индустрии;</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дефицит квалифицированных рабочих кадров;</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несбалансированность спроса и предложения рабочей силы по профессиям и специальностям;</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низкий уровень притока молодых специалистов - педагогов, врачей, дефицит специалистов, имеющих профессию - бухгалтер;</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низкий уровень или отсутствие в отделённых сельских округах интернета и мобильной связи.</w:t>
      </w:r>
    </w:p>
    <w:p w:rsidR="00D554FD" w:rsidRPr="00D554FD" w:rsidRDefault="00D554FD" w:rsidP="00C52063">
      <w:pPr>
        <w:spacing w:after="0" w:line="240" w:lineRule="auto"/>
        <w:ind w:firstLine="567"/>
        <w:jc w:val="both"/>
        <w:rPr>
          <w:rFonts w:ascii="Times New Roman" w:hAnsi="Times New Roman" w:cs="Times New Roman"/>
          <w:sz w:val="28"/>
          <w:szCs w:val="28"/>
          <w:lang w:eastAsia="en-US"/>
        </w:rPr>
      </w:pPr>
      <w:r w:rsidRPr="00D554FD">
        <w:rPr>
          <w:rFonts w:ascii="Times New Roman" w:eastAsia="Times New Roman" w:hAnsi="Times New Roman" w:cs="Times New Roman"/>
          <w:sz w:val="28"/>
          <w:szCs w:val="28"/>
        </w:rPr>
        <w:t>10)</w:t>
      </w:r>
      <w:r w:rsidRPr="00D554FD">
        <w:rPr>
          <w:rFonts w:ascii="Times New Roman" w:hAnsi="Times New Roman" w:cs="Times New Roman"/>
          <w:sz w:val="28"/>
          <w:szCs w:val="28"/>
          <w:lang w:eastAsia="en-US"/>
        </w:rPr>
        <w:t xml:space="preserve"> В отчетном периоде за счет средств бюджета осуществлялась реализация мероприятий, предусмотренных 2-мя государственными и 3- мя отраслевыми программами.</w:t>
      </w:r>
    </w:p>
    <w:p w:rsidR="00D554FD" w:rsidRPr="00D554FD" w:rsidRDefault="00D554FD"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Уполномоченным органом при планировании местного бюджета в целом обеспечено соблюдение принципов единства, непрерывности, преемственности и последовательности системы государственного планирования РК.</w:t>
      </w:r>
    </w:p>
    <w:p w:rsidR="00D554FD" w:rsidRPr="00D554FD" w:rsidRDefault="00D554FD" w:rsidP="00C52063">
      <w:pPr>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hAnsi="Times New Roman" w:cs="Times New Roman"/>
          <w:sz w:val="28"/>
          <w:szCs w:val="28"/>
        </w:rPr>
        <w:t xml:space="preserve">При реализации проектов, мероприятий, предусмотренных программными документами, 2-мя АБП </w:t>
      </w:r>
      <w:r w:rsidRPr="00D554FD">
        <w:rPr>
          <w:rFonts w:ascii="Times New Roman" w:hAnsi="Times New Roman" w:cs="Times New Roman"/>
          <w:b/>
          <w:sz w:val="28"/>
          <w:szCs w:val="28"/>
        </w:rPr>
        <w:t>не обеспечено</w:t>
      </w:r>
      <w:r w:rsidRPr="00D554FD">
        <w:rPr>
          <w:rFonts w:ascii="Times New Roman" w:hAnsi="Times New Roman" w:cs="Times New Roman"/>
          <w:sz w:val="28"/>
          <w:szCs w:val="28"/>
        </w:rPr>
        <w:t xml:space="preserve"> достижение показателей результатов по 2-м проектам</w:t>
      </w:r>
      <w:r w:rsidRPr="00D554FD">
        <w:rPr>
          <w:rFonts w:ascii="Times New Roman" w:eastAsia="Times New Roman" w:hAnsi="Times New Roman" w:cs="Times New Roman"/>
          <w:sz w:val="28"/>
          <w:szCs w:val="28"/>
        </w:rPr>
        <w:t>.</w:t>
      </w:r>
    </w:p>
    <w:p w:rsidR="00D554FD" w:rsidRPr="00D554FD" w:rsidRDefault="00D554FD" w:rsidP="00C52063">
      <w:pPr>
        <w:spacing w:after="0" w:line="240" w:lineRule="auto"/>
        <w:ind w:firstLine="567"/>
        <w:jc w:val="both"/>
        <w:rPr>
          <w:rFonts w:ascii="Times New Roman" w:hAnsi="Times New Roman" w:cs="Times New Roman"/>
          <w:sz w:val="28"/>
          <w:szCs w:val="28"/>
          <w:lang w:eastAsia="en-US"/>
        </w:rPr>
      </w:pPr>
      <w:r w:rsidRPr="00D554FD">
        <w:rPr>
          <w:rFonts w:ascii="Times New Roman" w:hAnsi="Times New Roman" w:cs="Times New Roman"/>
          <w:sz w:val="28"/>
          <w:szCs w:val="28"/>
          <w:lang w:eastAsia="en-US"/>
        </w:rPr>
        <w:t xml:space="preserve">Таким образом, по результатам отчетного периода 1-м АБП </w:t>
      </w:r>
      <w:r w:rsidRPr="00D554FD">
        <w:rPr>
          <w:rFonts w:ascii="Times New Roman" w:hAnsi="Times New Roman" w:cs="Times New Roman"/>
          <w:b/>
          <w:sz w:val="28"/>
          <w:szCs w:val="28"/>
          <w:lang w:eastAsia="en-US"/>
        </w:rPr>
        <w:t>не обеспечено</w:t>
      </w:r>
      <w:r w:rsidRPr="00D554FD">
        <w:rPr>
          <w:rFonts w:ascii="Times New Roman" w:hAnsi="Times New Roman" w:cs="Times New Roman"/>
          <w:sz w:val="28"/>
          <w:szCs w:val="28"/>
          <w:lang w:eastAsia="en-US"/>
        </w:rPr>
        <w:t xml:space="preserve"> соблюдение в должной мере принципов результативности и эффективности бюджетной системы РК.</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11) </w:t>
      </w:r>
      <w:r w:rsidRPr="00D554FD">
        <w:rPr>
          <w:rFonts w:ascii="Times New Roman" w:hAnsi="Times New Roman" w:cs="Times New Roman"/>
          <w:sz w:val="28"/>
          <w:szCs w:val="28"/>
          <w:lang w:eastAsia="en-US"/>
        </w:rPr>
        <w:t xml:space="preserve">В отчетном периоде за счет средств бюджета осуществлялась реализация 16-ти инвестиционных проектов на сумму </w:t>
      </w:r>
      <w:r w:rsidRPr="00D554FD">
        <w:rPr>
          <w:rFonts w:ascii="Times New Roman" w:hAnsi="Times New Roman" w:cs="Times New Roman"/>
          <w:sz w:val="28"/>
          <w:szCs w:val="28"/>
        </w:rPr>
        <w:t>1 240 090,0 тыс. тенге.</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При  планировании и разработке бюджетных инвестиционных проектов уполномоченным органом установлено </w:t>
      </w:r>
      <w:r w:rsidRPr="00D554FD">
        <w:rPr>
          <w:rFonts w:ascii="Times New Roman" w:hAnsi="Times New Roman" w:cs="Times New Roman"/>
          <w:b/>
          <w:sz w:val="28"/>
          <w:szCs w:val="28"/>
        </w:rPr>
        <w:t>нарушение</w:t>
      </w:r>
      <w:r w:rsidRPr="00D554FD">
        <w:rPr>
          <w:rFonts w:ascii="Times New Roman" w:hAnsi="Times New Roman" w:cs="Times New Roman"/>
          <w:sz w:val="28"/>
          <w:szCs w:val="28"/>
        </w:rPr>
        <w:t xml:space="preserve"> бюджетного законодательства РК.</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По результатам отчетного периода </w:t>
      </w:r>
      <w:r w:rsidRPr="00D554FD">
        <w:rPr>
          <w:rFonts w:ascii="Times New Roman" w:hAnsi="Times New Roman" w:cs="Times New Roman"/>
          <w:b/>
          <w:sz w:val="28"/>
          <w:szCs w:val="28"/>
        </w:rPr>
        <w:t>не обеспечено</w:t>
      </w:r>
      <w:r w:rsidRPr="00D554FD">
        <w:rPr>
          <w:rFonts w:ascii="Times New Roman" w:hAnsi="Times New Roman" w:cs="Times New Roman"/>
          <w:sz w:val="28"/>
          <w:szCs w:val="28"/>
        </w:rPr>
        <w:t xml:space="preserve"> достижение показателей прямого результата 4-х проектов.</w:t>
      </w:r>
    </w:p>
    <w:p w:rsidR="00D554FD" w:rsidRPr="00D554FD" w:rsidRDefault="00D554FD" w:rsidP="00C52063">
      <w:pPr>
        <w:spacing w:after="0" w:line="240" w:lineRule="auto"/>
        <w:ind w:firstLine="567"/>
        <w:contextualSpacing/>
        <w:jc w:val="both"/>
        <w:rPr>
          <w:rFonts w:ascii="Times New Roman" w:hAnsi="Times New Roman" w:cs="Times New Roman"/>
          <w:sz w:val="28"/>
          <w:szCs w:val="28"/>
          <w:lang w:eastAsia="en-US"/>
        </w:rPr>
      </w:pPr>
      <w:r w:rsidRPr="00D554FD">
        <w:rPr>
          <w:rFonts w:ascii="Times New Roman" w:hAnsi="Times New Roman" w:cs="Times New Roman"/>
          <w:sz w:val="28"/>
          <w:szCs w:val="28"/>
          <w:lang w:eastAsia="en-US"/>
        </w:rPr>
        <w:t xml:space="preserve">Таким образом, не достижение прямого показателя по инвестиционным проектам повлекли за собой </w:t>
      </w:r>
      <w:r w:rsidRPr="00D554FD">
        <w:rPr>
          <w:rFonts w:ascii="Times New Roman" w:hAnsi="Times New Roman" w:cs="Times New Roman"/>
          <w:b/>
          <w:sz w:val="28"/>
          <w:szCs w:val="28"/>
          <w:lang w:eastAsia="en-US"/>
        </w:rPr>
        <w:t>не соблюдение</w:t>
      </w:r>
      <w:r w:rsidRPr="00D554FD">
        <w:rPr>
          <w:rFonts w:ascii="Times New Roman" w:hAnsi="Times New Roman" w:cs="Times New Roman"/>
          <w:sz w:val="28"/>
          <w:szCs w:val="28"/>
          <w:lang w:eastAsia="en-US"/>
        </w:rPr>
        <w:t xml:space="preserve"> в должной мере принципов бюджетной системы РК результативности и эффективности.</w:t>
      </w:r>
    </w:p>
    <w:p w:rsidR="00D554FD" w:rsidRPr="00D554FD" w:rsidRDefault="00D554FD" w:rsidP="00C52063">
      <w:pPr>
        <w:pStyle w:val="ac"/>
        <w:tabs>
          <w:tab w:val="left" w:pos="0"/>
          <w:tab w:val="left" w:pos="567"/>
        </w:tabs>
        <w:spacing w:after="0" w:line="240" w:lineRule="auto"/>
        <w:ind w:left="0" w:firstLine="567"/>
        <w:jc w:val="both"/>
        <w:rPr>
          <w:rFonts w:ascii="Times New Roman" w:hAnsi="Times New Roman" w:cs="Times New Roman"/>
          <w:sz w:val="28"/>
          <w:szCs w:val="28"/>
          <w:lang w:eastAsia="en-US"/>
        </w:rPr>
      </w:pPr>
      <w:r w:rsidRPr="00D554FD">
        <w:rPr>
          <w:rFonts w:ascii="Times New Roman" w:eastAsia="Times New Roman" w:hAnsi="Times New Roman" w:cs="Times New Roman"/>
          <w:sz w:val="28"/>
          <w:szCs w:val="28"/>
        </w:rPr>
        <w:t xml:space="preserve">12) </w:t>
      </w:r>
      <w:r w:rsidRPr="00D554FD">
        <w:rPr>
          <w:rFonts w:ascii="Times New Roman" w:hAnsi="Times New Roman" w:cs="Times New Roman"/>
          <w:sz w:val="28"/>
          <w:szCs w:val="28"/>
        </w:rPr>
        <w:t>В целом состояние ведения бухгалтерского учета и финансовой отчетности на объекте аудита является удовлетворительным.</w:t>
      </w:r>
    </w:p>
    <w:p w:rsidR="00D554FD" w:rsidRPr="00D554FD" w:rsidRDefault="00D554FD"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Аудитом состояния бухгалтерского учета и финансовой отчетности, установлено, что Учреждением допущены финансовые и процедурные нарушения отраслевого законодательства и иных нормативно-правовых и правовых актов выразившиеся в:</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неверном </w:t>
      </w:r>
      <w:r w:rsidRPr="00D554FD">
        <w:rPr>
          <w:rFonts w:ascii="Times New Roman" w:hAnsi="Times New Roman" w:cs="Times New Roman"/>
          <w:sz w:val="28"/>
          <w:szCs w:val="28"/>
        </w:rPr>
        <w:t>отнесении на счета бухгалтерского учета запасов на сумму</w:t>
      </w:r>
      <w:r w:rsidRPr="00D554FD">
        <w:rPr>
          <w:rFonts w:ascii="Times New Roman" w:hAnsi="Times New Roman" w:cs="Times New Roman"/>
          <w:b/>
          <w:sz w:val="28"/>
          <w:szCs w:val="28"/>
        </w:rPr>
        <w:t xml:space="preserve"> </w:t>
      </w:r>
      <w:r w:rsidRPr="00D554FD">
        <w:rPr>
          <w:rFonts w:ascii="Times New Roman" w:hAnsi="Times New Roman" w:cs="Times New Roman"/>
          <w:sz w:val="28"/>
          <w:szCs w:val="28"/>
        </w:rPr>
        <w:t>533,8 тыс. тенге;</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отсутствии </w:t>
      </w:r>
      <w:r w:rsidRPr="00D554FD">
        <w:rPr>
          <w:rFonts w:ascii="Times New Roman" w:hAnsi="Times New Roman" w:cs="Times New Roman"/>
          <w:sz w:val="28"/>
          <w:szCs w:val="28"/>
        </w:rPr>
        <w:t>в командировочных удостоверениях отметок о дате прибытия в пункт назначения и дате выбытия из пункта назначения.</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13) Настоящим аудитом по вопросу соблюдения законодательства о государственных закупках нарушений не установлено.</w:t>
      </w:r>
    </w:p>
    <w:p w:rsidR="00D554FD" w:rsidRPr="00D554FD" w:rsidRDefault="00D554FD" w:rsidP="00C52063">
      <w:pPr>
        <w:pStyle w:val="aff0"/>
        <w:tabs>
          <w:tab w:val="left" w:pos="709"/>
          <w:tab w:val="left" w:pos="851"/>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bCs/>
          <w:color w:val="000000"/>
          <w:sz w:val="28"/>
          <w:szCs w:val="28"/>
        </w:rPr>
        <w:t xml:space="preserve">14) Оценкой эффективности использования активов государства, субъектов квазигосударственного сектора по Актогайскому району установлено, что в результате </w:t>
      </w:r>
      <w:r w:rsidRPr="00D554FD">
        <w:rPr>
          <w:rFonts w:ascii="Times New Roman" w:hAnsi="Times New Roman" w:cs="Times New Roman"/>
          <w:b/>
          <w:sz w:val="28"/>
          <w:szCs w:val="28"/>
        </w:rPr>
        <w:t xml:space="preserve">не качественного </w:t>
      </w:r>
      <w:r w:rsidRPr="00D554FD">
        <w:rPr>
          <w:rFonts w:ascii="Times New Roman" w:hAnsi="Times New Roman" w:cs="Times New Roman"/>
          <w:sz w:val="28"/>
          <w:szCs w:val="28"/>
        </w:rPr>
        <w:t>исполнение функций</w:t>
      </w:r>
      <w:r w:rsidRPr="00D554FD">
        <w:rPr>
          <w:rFonts w:ascii="Times New Roman" w:hAnsi="Times New Roman" w:cs="Times New Roman"/>
          <w:b/>
          <w:sz w:val="28"/>
          <w:szCs w:val="28"/>
        </w:rPr>
        <w:t xml:space="preserve"> </w:t>
      </w:r>
      <w:r w:rsidRPr="00D554FD">
        <w:rPr>
          <w:rFonts w:ascii="Times New Roman" w:hAnsi="Times New Roman" w:cs="Times New Roman"/>
          <w:sz w:val="28"/>
          <w:szCs w:val="28"/>
        </w:rPr>
        <w:t xml:space="preserve">в </w:t>
      </w:r>
      <w:r w:rsidRPr="00D554FD">
        <w:rPr>
          <w:rFonts w:ascii="Times New Roman" w:hAnsi="Times New Roman" w:cs="Times New Roman"/>
          <w:spacing w:val="1"/>
          <w:sz w:val="28"/>
          <w:szCs w:val="28"/>
        </w:rPr>
        <w:t xml:space="preserve">части организации работы по управлению районным коммунальным имуществом </w:t>
      </w:r>
      <w:r w:rsidRPr="00D554FD">
        <w:rPr>
          <w:rFonts w:ascii="Times New Roman" w:hAnsi="Times New Roman" w:cs="Times New Roman"/>
          <w:sz w:val="28"/>
          <w:szCs w:val="28"/>
        </w:rPr>
        <w:t>со стороны уполномоченного органа привела к нарушениям и недостаткам, выразившимся в:</w:t>
      </w:r>
    </w:p>
    <w:p w:rsidR="00D554FD" w:rsidRPr="00D554FD" w:rsidRDefault="00D554FD" w:rsidP="00C52063">
      <w:pPr>
        <w:pStyle w:val="aff0"/>
        <w:tabs>
          <w:tab w:val="left" w:pos="709"/>
          <w:tab w:val="left" w:pos="851"/>
        </w:tabs>
        <w:spacing w:after="0" w:line="240" w:lineRule="auto"/>
        <w:ind w:left="0" w:firstLine="567"/>
        <w:jc w:val="both"/>
        <w:rPr>
          <w:rFonts w:ascii="Times New Roman" w:hAnsi="Times New Roman" w:cs="Times New Roman"/>
          <w:b/>
          <w:bCs/>
          <w:color w:val="000000"/>
          <w:sz w:val="28"/>
          <w:szCs w:val="28"/>
        </w:rPr>
      </w:pPr>
      <w:r w:rsidRPr="00D554FD">
        <w:rPr>
          <w:rFonts w:ascii="Times New Roman" w:hAnsi="Times New Roman" w:cs="Times New Roman"/>
          <w:b/>
          <w:color w:val="000000"/>
          <w:spacing w:val="2"/>
          <w:sz w:val="28"/>
          <w:szCs w:val="28"/>
          <w:shd w:val="clear" w:color="auto" w:fill="FFFFFF"/>
        </w:rPr>
        <w:t>не обеспечения</w:t>
      </w:r>
      <w:r w:rsidRPr="00D554FD">
        <w:rPr>
          <w:rFonts w:ascii="Times New Roman" w:hAnsi="Times New Roman" w:cs="Times New Roman"/>
          <w:color w:val="000000"/>
          <w:spacing w:val="2"/>
          <w:sz w:val="28"/>
          <w:szCs w:val="28"/>
          <w:shd w:val="clear" w:color="auto" w:fill="FFFFFF"/>
        </w:rPr>
        <w:t xml:space="preserve"> уполномоченным органом полноты и своевременности поступлений на код 201 508 "Доходы от аренды имущества, находящегося в государственной собственности" в общей сумме </w:t>
      </w:r>
      <w:r w:rsidRPr="00D554FD">
        <w:rPr>
          <w:rFonts w:ascii="Times New Roman" w:hAnsi="Times New Roman" w:cs="Times New Roman"/>
          <w:b/>
          <w:color w:val="000000"/>
          <w:spacing w:val="2"/>
          <w:sz w:val="28"/>
          <w:szCs w:val="28"/>
          <w:shd w:val="clear" w:color="auto" w:fill="FFFFFF"/>
        </w:rPr>
        <w:t>290,7 тыс. тенге</w:t>
      </w:r>
      <w:r w:rsidRPr="00D554FD">
        <w:rPr>
          <w:rFonts w:ascii="Times New Roman" w:hAnsi="Times New Roman" w:cs="Times New Roman"/>
          <w:sz w:val="28"/>
          <w:szCs w:val="28"/>
        </w:rPr>
        <w:t>;</w:t>
      </w:r>
      <w:r w:rsidRPr="00D554FD">
        <w:rPr>
          <w:rFonts w:ascii="Times New Roman" w:hAnsi="Times New Roman" w:cs="Times New Roman"/>
          <w:b/>
          <w:bCs/>
          <w:color w:val="000000"/>
          <w:sz w:val="28"/>
          <w:szCs w:val="28"/>
        </w:rPr>
        <w:t xml:space="preserve"> </w:t>
      </w:r>
    </w:p>
    <w:p w:rsidR="00D554FD" w:rsidRPr="00D554FD" w:rsidRDefault="00D554FD" w:rsidP="00C52063">
      <w:pPr>
        <w:spacing w:after="0" w:line="240" w:lineRule="auto"/>
        <w:ind w:firstLine="567"/>
        <w:jc w:val="both"/>
        <w:rPr>
          <w:rFonts w:ascii="Times New Roman" w:eastAsia="Times New Roman" w:hAnsi="Times New Roman" w:cs="Times New Roman"/>
          <w:bCs/>
          <w:color w:val="000000"/>
          <w:sz w:val="28"/>
          <w:szCs w:val="28"/>
        </w:rPr>
      </w:pPr>
      <w:r w:rsidRPr="00D554FD">
        <w:rPr>
          <w:rFonts w:ascii="Times New Roman" w:eastAsia="Times New Roman" w:hAnsi="Times New Roman" w:cs="Times New Roman"/>
          <w:b/>
          <w:bCs/>
          <w:color w:val="000000"/>
          <w:sz w:val="28"/>
          <w:szCs w:val="28"/>
        </w:rPr>
        <w:t>не проведен</w:t>
      </w:r>
      <w:r w:rsidRPr="00D554FD">
        <w:rPr>
          <w:rFonts w:ascii="Times New Roman" w:hAnsi="Times New Roman" w:cs="Times New Roman"/>
          <w:b/>
          <w:bCs/>
          <w:color w:val="000000"/>
          <w:sz w:val="28"/>
          <w:szCs w:val="28"/>
        </w:rPr>
        <w:t>ии</w:t>
      </w:r>
      <w:r w:rsidRPr="00D554FD">
        <w:rPr>
          <w:rFonts w:ascii="Times New Roman" w:hAnsi="Times New Roman" w:cs="Times New Roman"/>
          <w:bCs/>
          <w:color w:val="000000"/>
          <w:sz w:val="28"/>
          <w:szCs w:val="28"/>
        </w:rPr>
        <w:t xml:space="preserve"> глубокого и тщательного</w:t>
      </w:r>
      <w:r w:rsidRPr="00D554FD">
        <w:rPr>
          <w:rFonts w:ascii="Times New Roman" w:eastAsia="Times New Roman" w:hAnsi="Times New Roman" w:cs="Times New Roman"/>
          <w:bCs/>
          <w:color w:val="000000"/>
          <w:sz w:val="28"/>
          <w:szCs w:val="28"/>
        </w:rPr>
        <w:t xml:space="preserve"> анализ</w:t>
      </w:r>
      <w:r w:rsidRPr="00D554FD">
        <w:rPr>
          <w:rFonts w:ascii="Times New Roman" w:hAnsi="Times New Roman" w:cs="Times New Roman"/>
          <w:bCs/>
          <w:color w:val="000000"/>
          <w:sz w:val="28"/>
          <w:szCs w:val="28"/>
        </w:rPr>
        <w:t>а</w:t>
      </w:r>
      <w:r w:rsidRPr="00D554FD">
        <w:rPr>
          <w:rFonts w:ascii="Times New Roman" w:eastAsia="Times New Roman" w:hAnsi="Times New Roman" w:cs="Times New Roman"/>
          <w:bCs/>
          <w:color w:val="000000"/>
          <w:sz w:val="28"/>
          <w:szCs w:val="28"/>
        </w:rPr>
        <w:t xml:space="preserve"> показателей по данным первичных источников (годовая финансовая отчетность организаций)</w:t>
      </w:r>
      <w:r w:rsidRPr="00D554FD">
        <w:rPr>
          <w:rFonts w:ascii="Times New Roman" w:hAnsi="Times New Roman" w:cs="Times New Roman"/>
          <w:bCs/>
          <w:color w:val="000000"/>
          <w:sz w:val="28"/>
          <w:szCs w:val="28"/>
        </w:rPr>
        <w:t xml:space="preserve"> п</w:t>
      </w:r>
      <w:r w:rsidRPr="00D554FD">
        <w:rPr>
          <w:rFonts w:ascii="Times New Roman" w:eastAsia="Times New Roman" w:hAnsi="Times New Roman" w:cs="Times New Roman"/>
          <w:bCs/>
          <w:color w:val="000000"/>
          <w:sz w:val="28"/>
          <w:szCs w:val="28"/>
        </w:rPr>
        <w:t>ри составлении отчета о результатах деятельности местного исполнительного органа по управлению государственным имуществом за 2016 год</w:t>
      </w:r>
      <w:r w:rsidRPr="00D554FD">
        <w:rPr>
          <w:rFonts w:ascii="Times New Roman" w:hAnsi="Times New Roman" w:cs="Times New Roman"/>
          <w:bCs/>
          <w:color w:val="000000"/>
          <w:sz w:val="28"/>
          <w:szCs w:val="28"/>
        </w:rPr>
        <w:t xml:space="preserve">, </w:t>
      </w:r>
      <w:r w:rsidRPr="00D554FD">
        <w:rPr>
          <w:rFonts w:ascii="Times New Roman" w:eastAsia="Times New Roman" w:hAnsi="Times New Roman" w:cs="Times New Roman"/>
          <w:bCs/>
          <w:color w:val="000000"/>
          <w:sz w:val="28"/>
          <w:szCs w:val="28"/>
        </w:rPr>
        <w:t xml:space="preserve">что привело к </w:t>
      </w:r>
      <w:r w:rsidRPr="00D554FD">
        <w:rPr>
          <w:rFonts w:ascii="Times New Roman" w:eastAsia="Times New Roman" w:hAnsi="Times New Roman" w:cs="Times New Roman"/>
          <w:b/>
          <w:bCs/>
          <w:color w:val="000000"/>
          <w:sz w:val="28"/>
          <w:szCs w:val="28"/>
        </w:rPr>
        <w:t>искажению</w:t>
      </w:r>
      <w:r w:rsidRPr="00D554FD">
        <w:rPr>
          <w:rFonts w:ascii="Times New Roman" w:eastAsia="Times New Roman" w:hAnsi="Times New Roman" w:cs="Times New Roman"/>
          <w:bCs/>
          <w:color w:val="000000"/>
          <w:sz w:val="28"/>
          <w:szCs w:val="28"/>
        </w:rPr>
        <w:t xml:space="preserve"> данных отчета о результатах деятельности акимата </w:t>
      </w:r>
      <w:r w:rsidR="009B71BC">
        <w:rPr>
          <w:rFonts w:ascii="Times New Roman" w:eastAsia="Times New Roman" w:hAnsi="Times New Roman" w:cs="Times New Roman"/>
          <w:bCs/>
          <w:color w:val="000000"/>
          <w:sz w:val="28"/>
          <w:szCs w:val="28"/>
        </w:rPr>
        <w:t>Актогайского</w:t>
      </w:r>
      <w:r w:rsidRPr="00D554FD">
        <w:rPr>
          <w:rFonts w:ascii="Times New Roman" w:eastAsia="Times New Roman" w:hAnsi="Times New Roman" w:cs="Times New Roman"/>
          <w:bCs/>
          <w:color w:val="000000"/>
          <w:sz w:val="28"/>
          <w:szCs w:val="28"/>
        </w:rPr>
        <w:t xml:space="preserve"> района по управлению государственным имуществом за 2016 год. </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bCs/>
          <w:color w:val="000000"/>
          <w:sz w:val="28"/>
          <w:szCs w:val="28"/>
        </w:rPr>
        <w:t xml:space="preserve">Кроме того, </w:t>
      </w:r>
      <w:r w:rsidRPr="00D554FD">
        <w:rPr>
          <w:rFonts w:ascii="Times New Roman" w:hAnsi="Times New Roman" w:cs="Times New Roman"/>
          <w:sz w:val="28"/>
          <w:szCs w:val="28"/>
        </w:rPr>
        <w:t xml:space="preserve">активы субъектов квазигосударственного сектора используются </w:t>
      </w:r>
      <w:r w:rsidRPr="00D554FD">
        <w:rPr>
          <w:rFonts w:ascii="Times New Roman" w:hAnsi="Times New Roman" w:cs="Times New Roman"/>
          <w:b/>
          <w:sz w:val="28"/>
          <w:szCs w:val="28"/>
        </w:rPr>
        <w:t>не эффективно</w:t>
      </w:r>
      <w:r w:rsidRPr="00D554FD">
        <w:rPr>
          <w:rFonts w:ascii="Times New Roman" w:hAnsi="Times New Roman" w:cs="Times New Roman"/>
          <w:sz w:val="28"/>
          <w:szCs w:val="28"/>
        </w:rPr>
        <w:t xml:space="preserve">, с каждом годом сумма убытков </w:t>
      </w:r>
      <w:r w:rsidRPr="00D554FD">
        <w:rPr>
          <w:rFonts w:ascii="Times New Roman" w:hAnsi="Times New Roman" w:cs="Times New Roman"/>
          <w:b/>
          <w:sz w:val="28"/>
          <w:szCs w:val="28"/>
        </w:rPr>
        <w:t>увеличивается</w:t>
      </w:r>
      <w:r w:rsidRPr="00D554FD">
        <w:rPr>
          <w:rFonts w:ascii="Times New Roman" w:hAnsi="Times New Roman" w:cs="Times New Roman"/>
          <w:sz w:val="28"/>
          <w:szCs w:val="28"/>
        </w:rPr>
        <w:t xml:space="preserve">, при этом субъекты </w:t>
      </w:r>
      <w:r w:rsidRPr="00D554FD">
        <w:rPr>
          <w:rFonts w:ascii="Times New Roman" w:hAnsi="Times New Roman" w:cs="Times New Roman"/>
          <w:b/>
          <w:sz w:val="28"/>
          <w:szCs w:val="28"/>
        </w:rPr>
        <w:t>не получают</w:t>
      </w:r>
      <w:r w:rsidRPr="00D554FD">
        <w:rPr>
          <w:rFonts w:ascii="Times New Roman" w:hAnsi="Times New Roman" w:cs="Times New Roman"/>
          <w:sz w:val="28"/>
          <w:szCs w:val="28"/>
        </w:rPr>
        <w:t xml:space="preserve"> прибыли от финансово-хозяйственной деятельности. </w:t>
      </w:r>
    </w:p>
    <w:p w:rsidR="00D554FD" w:rsidRPr="00D554FD" w:rsidRDefault="00D554FD"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Указанные нарушения повлекли за собой </w:t>
      </w:r>
      <w:r w:rsidRPr="00D554FD">
        <w:rPr>
          <w:rFonts w:ascii="Times New Roman" w:hAnsi="Times New Roman" w:cs="Times New Roman"/>
          <w:b/>
          <w:sz w:val="28"/>
          <w:szCs w:val="28"/>
        </w:rPr>
        <w:t>не соблюдение</w:t>
      </w:r>
      <w:r w:rsidRPr="00D554FD">
        <w:rPr>
          <w:rFonts w:ascii="Times New Roman" w:hAnsi="Times New Roman" w:cs="Times New Roman"/>
          <w:sz w:val="28"/>
          <w:szCs w:val="28"/>
        </w:rPr>
        <w:t xml:space="preserve"> в должной мере принципа эффективности использования государственного имущества.</w:t>
      </w:r>
    </w:p>
    <w:p w:rsidR="00D554FD" w:rsidRPr="00D554FD" w:rsidRDefault="00D554FD" w:rsidP="00C52063">
      <w:pPr>
        <w:spacing w:after="0" w:line="240" w:lineRule="auto"/>
        <w:ind w:firstLine="567"/>
        <w:jc w:val="both"/>
        <w:rPr>
          <w:rFonts w:ascii="Times New Roman" w:eastAsia="Times New Roman" w:hAnsi="Times New Roman" w:cs="Times New Roman"/>
          <w:bCs/>
          <w:color w:val="000000"/>
          <w:sz w:val="28"/>
          <w:szCs w:val="28"/>
        </w:rPr>
      </w:pPr>
      <w:r w:rsidRPr="00D554FD">
        <w:rPr>
          <w:rFonts w:ascii="Times New Roman" w:eastAsia="Times New Roman" w:hAnsi="Times New Roman" w:cs="Times New Roman"/>
          <w:bCs/>
          <w:color w:val="000000"/>
          <w:sz w:val="28"/>
          <w:szCs w:val="28"/>
        </w:rPr>
        <w:t xml:space="preserve">Таким образом, уполномоченными органами </w:t>
      </w:r>
      <w:r w:rsidRPr="00D554FD">
        <w:rPr>
          <w:rFonts w:ascii="Times New Roman" w:eastAsia="Times New Roman" w:hAnsi="Times New Roman" w:cs="Times New Roman"/>
          <w:b/>
          <w:bCs/>
          <w:color w:val="000000"/>
          <w:sz w:val="28"/>
          <w:szCs w:val="28"/>
        </w:rPr>
        <w:t>не на должном</w:t>
      </w:r>
      <w:r w:rsidRPr="00D554FD">
        <w:rPr>
          <w:rFonts w:ascii="Times New Roman" w:eastAsia="Times New Roman" w:hAnsi="Times New Roman" w:cs="Times New Roman"/>
          <w:bCs/>
          <w:color w:val="000000"/>
          <w:sz w:val="28"/>
          <w:szCs w:val="28"/>
        </w:rPr>
        <w:t xml:space="preserve"> уровне реализуется компетенция по повышению эффективности деятельности подведомственных организаций, обеспечению безубыточной деятельности и увеличению доходов поступающих в бюджет</w:t>
      </w:r>
      <w:r w:rsidRPr="00D554FD">
        <w:rPr>
          <w:rFonts w:ascii="Times New Roman" w:hAnsi="Times New Roman" w:cs="Times New Roman"/>
          <w:sz w:val="28"/>
          <w:szCs w:val="28"/>
          <w:lang w:val="kk-KZ"/>
        </w:rPr>
        <w:t xml:space="preserve">, не принимаются системные меры по эффективному и рациональному использованию объектов коммунальной собственности, в том числе для передачи их в конкурентную среду, отсутствуют управленческие решения </w:t>
      </w:r>
      <w:r w:rsidRPr="00D554FD">
        <w:rPr>
          <w:rFonts w:ascii="Times New Roman" w:eastAsia="Times New Roman" w:hAnsi="Times New Roman" w:cs="Times New Roman"/>
          <w:sz w:val="28"/>
          <w:szCs w:val="28"/>
        </w:rPr>
        <w:t>в сфере управления районным коммунальным имуществом и приватизацией, что приводит к стихийному разбору зданий, приведению их в непригодное состояние и не обеспечению сохранности имущества.</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15) Эффективность исполнения бюджета, ПРТ оценивалась с использованием 2-х базовых и 3-х специальных показателей.</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Итоги исполнения бюджета, ПРТ за отчетный период сложились следующим образом:</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u w:val="single"/>
        </w:rPr>
      </w:pPr>
      <w:r w:rsidRPr="00D554FD">
        <w:rPr>
          <w:rFonts w:ascii="Times New Roman" w:eastAsia="Times New Roman" w:hAnsi="Times New Roman" w:cs="Times New Roman"/>
          <w:sz w:val="28"/>
          <w:szCs w:val="28"/>
          <w:u w:val="single"/>
        </w:rPr>
        <w:t>по исполнению бюджета:</w:t>
      </w:r>
    </w:p>
    <w:p w:rsidR="00D554FD" w:rsidRPr="00D554FD" w:rsidRDefault="00D554FD"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 базовому показателю - эффективность исполнения БП составила </w:t>
      </w:r>
      <w:r w:rsidRPr="00D554FD">
        <w:rPr>
          <w:rFonts w:ascii="Times New Roman" w:hAnsi="Times New Roman" w:cs="Times New Roman"/>
          <w:b/>
          <w:color w:val="000000"/>
          <w:sz w:val="28"/>
          <w:szCs w:val="28"/>
        </w:rPr>
        <w:t>98,1</w:t>
      </w:r>
      <w:r w:rsidRPr="00D554FD">
        <w:rPr>
          <w:rFonts w:ascii="Times New Roman" w:hAnsi="Times New Roman" w:cs="Times New Roman"/>
          <w:b/>
          <w:sz w:val="28"/>
          <w:szCs w:val="28"/>
        </w:rPr>
        <w:t>%;</w:t>
      </w:r>
    </w:p>
    <w:p w:rsidR="00D554FD" w:rsidRPr="00D554FD" w:rsidRDefault="00D554FD" w:rsidP="00C52063">
      <w:pPr>
        <w:pStyle w:val="ac"/>
        <w:tabs>
          <w:tab w:val="left" w:pos="567"/>
        </w:tabs>
        <w:spacing w:after="0" w:line="240" w:lineRule="auto"/>
        <w:ind w:left="0" w:firstLine="567"/>
        <w:jc w:val="both"/>
        <w:rPr>
          <w:rFonts w:ascii="Times New Roman" w:hAnsi="Times New Roman" w:cs="Times New Roman"/>
          <w:b/>
          <w:sz w:val="28"/>
          <w:szCs w:val="28"/>
        </w:rPr>
      </w:pPr>
      <w:r w:rsidRPr="00D554FD">
        <w:rPr>
          <w:rFonts w:ascii="Times New Roman" w:hAnsi="Times New Roman" w:cs="Times New Roman"/>
          <w:sz w:val="28"/>
          <w:szCs w:val="28"/>
        </w:rPr>
        <w:t xml:space="preserve">по специальному показателю - выполнение основных параметров бюджета исполнение бюджета по доходам составило </w:t>
      </w:r>
      <w:r w:rsidRPr="00D554FD">
        <w:rPr>
          <w:rFonts w:ascii="Times New Roman" w:hAnsi="Times New Roman" w:cs="Times New Roman"/>
          <w:b/>
          <w:sz w:val="28"/>
          <w:szCs w:val="28"/>
        </w:rPr>
        <w:t>101,0%,</w:t>
      </w:r>
      <w:r w:rsidRPr="00D554FD">
        <w:rPr>
          <w:rFonts w:ascii="Times New Roman" w:hAnsi="Times New Roman" w:cs="Times New Roman"/>
          <w:sz w:val="28"/>
          <w:szCs w:val="28"/>
        </w:rPr>
        <w:t xml:space="preserve"> по расходам </w:t>
      </w:r>
      <w:r w:rsidRPr="00D554FD">
        <w:rPr>
          <w:rFonts w:ascii="Times New Roman" w:hAnsi="Times New Roman" w:cs="Times New Roman"/>
          <w:b/>
          <w:sz w:val="28"/>
          <w:szCs w:val="28"/>
        </w:rPr>
        <w:t>99,7%;</w:t>
      </w:r>
    </w:p>
    <w:p w:rsidR="00D554FD" w:rsidRPr="00D554FD" w:rsidRDefault="00D554FD"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 специальному показателю - освоение выделенных средств - объем не эффективно освоенных средств, из общей суммы не освоения, составил </w:t>
      </w:r>
      <w:r w:rsidRPr="00D554FD">
        <w:rPr>
          <w:rFonts w:ascii="Times New Roman" w:hAnsi="Times New Roman" w:cs="Times New Roman"/>
          <w:b/>
          <w:sz w:val="28"/>
          <w:szCs w:val="28"/>
        </w:rPr>
        <w:t>84,6%.</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u w:val="single"/>
        </w:rPr>
      </w:pPr>
      <w:r w:rsidRPr="00D554FD">
        <w:rPr>
          <w:rFonts w:ascii="Times New Roman" w:eastAsia="Times New Roman" w:hAnsi="Times New Roman" w:cs="Times New Roman"/>
          <w:sz w:val="28"/>
          <w:szCs w:val="28"/>
          <w:u w:val="single"/>
        </w:rPr>
        <w:t>по реализации ПРТ:</w:t>
      </w:r>
    </w:p>
    <w:p w:rsidR="00D554FD" w:rsidRPr="00D554FD" w:rsidRDefault="00D554FD" w:rsidP="00C52063">
      <w:pPr>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xml:space="preserve">по базовому показателю - соотношение достигнутых результатов целевых индикаторов к запланированным показатель результативности - </w:t>
      </w:r>
      <w:r w:rsidRPr="00D554FD">
        <w:rPr>
          <w:rFonts w:ascii="Times New Roman" w:hAnsi="Times New Roman" w:cs="Times New Roman"/>
          <w:b/>
          <w:sz w:val="28"/>
        </w:rPr>
        <w:t>91,4%;</w:t>
      </w:r>
    </w:p>
    <w:p w:rsidR="00D554FD" w:rsidRPr="00D554FD" w:rsidRDefault="00D554FD" w:rsidP="00C52063">
      <w:pPr>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xml:space="preserve">по специальному показателю - эффективное использование бюджетных средств, выделенных для реализации мероприятий ПРТ оценено на </w:t>
      </w:r>
      <w:r w:rsidRPr="00D554FD">
        <w:rPr>
          <w:rFonts w:ascii="Times New Roman" w:hAnsi="Times New Roman" w:cs="Times New Roman"/>
          <w:b/>
          <w:sz w:val="28"/>
        </w:rPr>
        <w:t>85,3%.</w:t>
      </w:r>
    </w:p>
    <w:p w:rsidR="00D554FD" w:rsidRPr="00D554FD" w:rsidRDefault="00D554FD" w:rsidP="00C52063">
      <w:pPr>
        <w:pStyle w:val="ac"/>
        <w:tabs>
          <w:tab w:val="left" w:pos="993"/>
        </w:tabs>
        <w:spacing w:after="0" w:line="240" w:lineRule="auto"/>
        <w:ind w:left="0" w:firstLine="567"/>
        <w:jc w:val="both"/>
        <w:rPr>
          <w:rFonts w:ascii="Times New Roman" w:hAnsi="Times New Roman" w:cs="Times New Roman"/>
          <w:sz w:val="28"/>
        </w:rPr>
      </w:pPr>
      <w:r w:rsidRPr="00D554FD">
        <w:rPr>
          <w:rFonts w:ascii="Times New Roman" w:hAnsi="Times New Roman" w:cs="Times New Roman"/>
          <w:sz w:val="28"/>
        </w:rPr>
        <w:t xml:space="preserve">16) Аудитом планирования и исполнения местного бюджета, а также использования бюджетных средств по отдельным БП, оценки реализации ПРТ охвачено: </w:t>
      </w:r>
    </w:p>
    <w:p w:rsidR="00D554FD" w:rsidRPr="00D554FD" w:rsidRDefault="00D554FD" w:rsidP="00C52063">
      <w:pPr>
        <w:tabs>
          <w:tab w:val="left" w:pos="993"/>
        </w:tabs>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xml:space="preserve">- в рамках исполнения бюджета скорректированный бюджет Актогайского района по доходам - </w:t>
      </w:r>
      <w:r w:rsidRPr="00D554FD">
        <w:rPr>
          <w:rFonts w:ascii="Times New Roman" w:hAnsi="Times New Roman" w:cs="Times New Roman"/>
          <w:sz w:val="28"/>
          <w:szCs w:val="28"/>
        </w:rPr>
        <w:t xml:space="preserve">5 115 460,0 </w:t>
      </w:r>
      <w:r w:rsidRPr="00D554FD">
        <w:rPr>
          <w:rFonts w:ascii="Times New Roman" w:hAnsi="Times New Roman" w:cs="Times New Roman"/>
          <w:sz w:val="28"/>
        </w:rPr>
        <w:t xml:space="preserve"> тыс. тенге, по затратам - </w:t>
      </w:r>
      <w:r w:rsidRPr="00D554FD">
        <w:rPr>
          <w:rFonts w:ascii="Times New Roman" w:hAnsi="Times New Roman" w:cs="Times New Roman"/>
          <w:sz w:val="28"/>
          <w:szCs w:val="28"/>
        </w:rPr>
        <w:t xml:space="preserve">5 164 070,0 </w:t>
      </w:r>
      <w:r w:rsidRPr="00D554FD">
        <w:rPr>
          <w:rFonts w:ascii="Times New Roman" w:hAnsi="Times New Roman" w:cs="Times New Roman"/>
          <w:sz w:val="28"/>
        </w:rPr>
        <w:t xml:space="preserve"> тыс. тенге;</w:t>
      </w:r>
    </w:p>
    <w:p w:rsidR="00D554FD" w:rsidRPr="00D554FD" w:rsidRDefault="00D554FD" w:rsidP="00C52063">
      <w:pPr>
        <w:tabs>
          <w:tab w:val="left" w:pos="993"/>
        </w:tabs>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xml:space="preserve">- по отдельным БП - </w:t>
      </w:r>
      <w:r w:rsidRPr="00D554FD">
        <w:rPr>
          <w:rFonts w:ascii="Times New Roman" w:hAnsi="Times New Roman" w:cs="Times New Roman"/>
          <w:sz w:val="28"/>
          <w:szCs w:val="28"/>
        </w:rPr>
        <w:t>267 242,0</w:t>
      </w:r>
      <w:r w:rsidRPr="00D554FD">
        <w:rPr>
          <w:rFonts w:ascii="Times New Roman" w:hAnsi="Times New Roman" w:cs="Times New Roman"/>
          <w:sz w:val="28"/>
        </w:rPr>
        <w:t xml:space="preserve"> тыс. тенге.</w:t>
      </w:r>
    </w:p>
    <w:p w:rsidR="00D554FD" w:rsidRPr="00D554FD" w:rsidRDefault="00D554FD" w:rsidP="00C52063">
      <w:pPr>
        <w:pStyle w:val="af6"/>
        <w:widowControl w:val="0"/>
        <w:tabs>
          <w:tab w:val="left" w:pos="0"/>
        </w:tabs>
        <w:spacing w:before="0" w:after="0"/>
        <w:ind w:firstLine="567"/>
        <w:contextualSpacing/>
        <w:jc w:val="both"/>
        <w:rPr>
          <w:rFonts w:ascii="Times New Roman" w:hAnsi="Times New Roman" w:cs="Times New Roman"/>
          <w:sz w:val="28"/>
          <w:szCs w:val="22"/>
          <w:lang w:eastAsia="ru-RU"/>
        </w:rPr>
      </w:pPr>
      <w:r w:rsidRPr="00D554FD">
        <w:rPr>
          <w:rFonts w:ascii="Times New Roman" w:hAnsi="Times New Roman" w:cs="Times New Roman"/>
          <w:sz w:val="28"/>
          <w:szCs w:val="22"/>
          <w:lang w:eastAsia="ru-RU"/>
        </w:rPr>
        <w:t xml:space="preserve">По результатам аудита выявлено нарушений на общую сумму 131 077,0 тыс. тенге, в том числе финансовые нарушения на сумму 8 064,5 тыс. тенге, процедурные нарушения 73 на сумму 118 325,0 тыс. тенге, 15 прочих нарушений, из которых 2 нарушения в части неэффективного планирования бюджетных средств на сумму 4 687,5 тыс. тенге. </w:t>
      </w:r>
    </w:p>
    <w:p w:rsidR="00D554FD" w:rsidRPr="00D554FD" w:rsidRDefault="00D554FD" w:rsidP="00C52063">
      <w:pPr>
        <w:pStyle w:val="af6"/>
        <w:widowControl w:val="0"/>
        <w:tabs>
          <w:tab w:val="left" w:pos="0"/>
        </w:tabs>
        <w:spacing w:before="0" w:after="0"/>
        <w:ind w:firstLine="567"/>
        <w:contextualSpacing/>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Причиной выявленных нарушений и недостатков явилось большая загруженность специалистов ввиду отсутствия кадров, не должное применение АБП нормативных правовых актов РК, все это повлекло за собой нарушения бюджетного и иного законодательства.</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 xml:space="preserve">Как следствие, уполномоченным органом по государственному планированию, отдельными АБП </w:t>
      </w:r>
      <w:r w:rsidRPr="00D554FD">
        <w:rPr>
          <w:rFonts w:ascii="Times New Roman" w:hAnsi="Times New Roman" w:cs="Times New Roman"/>
          <w:b/>
          <w:color w:val="000000" w:themeColor="text1"/>
          <w:sz w:val="28"/>
          <w:szCs w:val="28"/>
        </w:rPr>
        <w:t>не обеспечено</w:t>
      </w:r>
      <w:r w:rsidRPr="00D554FD">
        <w:rPr>
          <w:rFonts w:ascii="Times New Roman" w:hAnsi="Times New Roman" w:cs="Times New Roman"/>
          <w:color w:val="000000" w:themeColor="text1"/>
          <w:sz w:val="28"/>
          <w:szCs w:val="28"/>
        </w:rPr>
        <w:t xml:space="preserve"> соблюдение в должной мере принципов:</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 xml:space="preserve">обоснованности, результативности, эффективности и </w:t>
      </w:r>
      <w:r w:rsidRPr="00D554FD">
        <w:rPr>
          <w:rFonts w:ascii="Times New Roman" w:hAnsi="Times New Roman" w:cs="Times New Roman"/>
          <w:bCs/>
          <w:sz w:val="28"/>
          <w:szCs w:val="28"/>
        </w:rPr>
        <w:t>преемственности бюджетной системы РК</w:t>
      </w:r>
      <w:r w:rsidRPr="00D554FD">
        <w:rPr>
          <w:rFonts w:ascii="Times New Roman" w:hAnsi="Times New Roman" w:cs="Times New Roman"/>
          <w:color w:val="000000" w:themeColor="text1"/>
          <w:sz w:val="28"/>
          <w:szCs w:val="28"/>
        </w:rPr>
        <w:t xml:space="preserve"> бюджетной системы РК;</w:t>
      </w:r>
    </w:p>
    <w:p w:rsidR="00D554FD" w:rsidRPr="00D554FD" w:rsidRDefault="00D554FD" w:rsidP="00C52063">
      <w:pPr>
        <w:pStyle w:val="aa"/>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sz w:val="28"/>
          <w:szCs w:val="28"/>
        </w:rPr>
        <w:t>результативности и эффективности</w:t>
      </w:r>
      <w:r w:rsidRPr="00D554FD">
        <w:rPr>
          <w:rFonts w:ascii="Times New Roman" w:hAnsi="Times New Roman" w:cs="Times New Roman"/>
          <w:color w:val="000000"/>
          <w:spacing w:val="1"/>
          <w:sz w:val="28"/>
          <w:szCs w:val="28"/>
          <w:shd w:val="clear" w:color="auto" w:fill="FFFFFF"/>
        </w:rPr>
        <w:t xml:space="preserve">, прозрачности (открытости), достоверности и реалистичности </w:t>
      </w:r>
      <w:r w:rsidRPr="00D554FD">
        <w:rPr>
          <w:rFonts w:ascii="Times New Roman" w:hAnsi="Times New Roman" w:cs="Times New Roman"/>
          <w:color w:val="000000" w:themeColor="text1"/>
          <w:sz w:val="28"/>
          <w:szCs w:val="28"/>
        </w:rPr>
        <w:t>системы государственного планирования РК.</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Результаты настоящего государственного аудита позволят выработать рекомендации, для:</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принятия мер, направленных на устранение причин выявленных нарушений и недостатков и их не допущению в последующих периодах;</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повышения финансовой дисциплины участников бюджетного процесса.</w:t>
      </w:r>
    </w:p>
    <w:p w:rsidR="00D554FD" w:rsidRPr="00D554FD" w:rsidRDefault="00D554FD" w:rsidP="00C52063">
      <w:pPr>
        <w:spacing w:after="0" w:line="240" w:lineRule="auto"/>
        <w:ind w:firstLine="567"/>
        <w:jc w:val="both"/>
        <w:rPr>
          <w:rFonts w:ascii="Times New Roman" w:hAnsi="Times New Roman" w:cs="Times New Roman"/>
        </w:rPr>
      </w:pPr>
    </w:p>
    <w:p w:rsidR="00D554FD" w:rsidRPr="00D554FD" w:rsidRDefault="00D554FD"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ГУ "Отдел экономики и финансов Нуринского района"</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1) По итогам 2017 года в регионе наблюдается рост по </w:t>
      </w:r>
      <w:r w:rsidR="00173F29">
        <w:rPr>
          <w:rFonts w:ascii="Times New Roman" w:hAnsi="Times New Roman" w:cs="Times New Roman"/>
          <w:sz w:val="28"/>
          <w:szCs w:val="28"/>
        </w:rPr>
        <w:t xml:space="preserve">отдельным </w:t>
      </w:r>
      <w:r w:rsidRPr="00D554FD">
        <w:rPr>
          <w:rFonts w:ascii="Times New Roman" w:hAnsi="Times New Roman" w:cs="Times New Roman"/>
          <w:sz w:val="28"/>
          <w:szCs w:val="28"/>
        </w:rPr>
        <w:t>социально-экономическим показателям. Вместе с тем, не достигнута положительная динамика по отдельным показателям социально-экономического развития города.</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Немаловажным фактором, повлиявшим на снижение показателей социально – экономического развития Нуринского района явилось снижение объема горнодобывающей промышленности, валовой продукции сельского хозяйства, </w:t>
      </w:r>
      <w:r w:rsidRPr="00D554FD">
        <w:rPr>
          <w:rFonts w:ascii="Times New Roman" w:eastAsia="Calibri" w:hAnsi="Times New Roman" w:cs="Times New Roman"/>
          <w:sz w:val="28"/>
          <w:szCs w:val="28"/>
        </w:rPr>
        <w:t xml:space="preserve">производства зерновых культур, </w:t>
      </w:r>
      <w:r w:rsidRPr="00D554FD">
        <w:rPr>
          <w:rFonts w:ascii="Times New Roman" w:hAnsi="Times New Roman" w:cs="Times New Roman"/>
          <w:sz w:val="28"/>
          <w:szCs w:val="28"/>
        </w:rPr>
        <w:t>объема строительных работ, количества действующих субъектов малого и среднего предпринимательства, индекса физического объема розничной торговли.</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Вышеперечисленные факторы оказали негативное воздействие на социально – экономическое развитие района, что повлекло снижение соответствующих показателей.</w:t>
      </w:r>
    </w:p>
    <w:p w:rsidR="00D554FD" w:rsidRPr="00D554FD" w:rsidRDefault="00D554FD" w:rsidP="00C52063">
      <w:pPr>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color w:val="000000"/>
          <w:sz w:val="28"/>
          <w:szCs w:val="28"/>
        </w:rPr>
        <w:t xml:space="preserve">В рейтинге по оценке динамики </w:t>
      </w:r>
      <w:r w:rsidRPr="00D554FD">
        <w:rPr>
          <w:rFonts w:ascii="Times New Roman" w:eastAsia="Calibri" w:hAnsi="Times New Roman" w:cs="Times New Roman"/>
          <w:sz w:val="28"/>
          <w:szCs w:val="28"/>
        </w:rPr>
        <w:t>показателей социально-экономического развития регионов за 2017 год Нуринский район занял 7 - место. В предыдущем периоде район занимал  5 - е место из 18 регионов.</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2) </w:t>
      </w:r>
      <w:r w:rsidRPr="00D554FD">
        <w:rPr>
          <w:rFonts w:ascii="Times New Roman" w:eastAsia="Calibri" w:hAnsi="Times New Roman" w:cs="Times New Roman"/>
          <w:sz w:val="28"/>
          <w:szCs w:val="28"/>
          <w:lang w:eastAsia="en-US"/>
        </w:rPr>
        <w:t xml:space="preserve">Бюджет района на 2016 – 2018 годы утвержден </w:t>
      </w:r>
      <w:r w:rsidRPr="00D554FD">
        <w:rPr>
          <w:rFonts w:ascii="Times New Roman" w:hAnsi="Times New Roman" w:cs="Times New Roman"/>
          <w:sz w:val="28"/>
          <w:szCs w:val="28"/>
        </w:rPr>
        <w:t xml:space="preserve">решением 9 сессии </w:t>
      </w:r>
      <w:r w:rsidR="00AA1451">
        <w:rPr>
          <w:rFonts w:ascii="Times New Roman" w:hAnsi="Times New Roman" w:cs="Times New Roman"/>
          <w:sz w:val="28"/>
          <w:szCs w:val="28"/>
        </w:rPr>
        <w:t>Нуринского</w:t>
      </w:r>
      <w:r w:rsidRPr="00D554FD">
        <w:rPr>
          <w:rFonts w:ascii="Times New Roman" w:hAnsi="Times New Roman" w:cs="Times New Roman"/>
          <w:sz w:val="28"/>
          <w:szCs w:val="28"/>
        </w:rPr>
        <w:t xml:space="preserve"> районного маслихата от 22 декабря 2016 года № 88.</w:t>
      </w:r>
    </w:p>
    <w:p w:rsidR="00D554FD" w:rsidRPr="00D554FD" w:rsidRDefault="00D554FD"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При утверждении, проведении корректировок предусмотренные бюджетным законодательством РК </w:t>
      </w:r>
      <w:r w:rsidRPr="00D554FD">
        <w:rPr>
          <w:rFonts w:ascii="Times New Roman" w:hAnsi="Times New Roman" w:cs="Times New Roman"/>
          <w:b/>
          <w:bCs/>
          <w:sz w:val="28"/>
          <w:szCs w:val="28"/>
        </w:rPr>
        <w:t xml:space="preserve">соблюдены, </w:t>
      </w:r>
      <w:r w:rsidRPr="00D554FD">
        <w:rPr>
          <w:rFonts w:ascii="Times New Roman" w:hAnsi="Times New Roman" w:cs="Times New Roman"/>
          <w:bCs/>
          <w:sz w:val="28"/>
          <w:szCs w:val="28"/>
        </w:rPr>
        <w:t xml:space="preserve">однако </w:t>
      </w:r>
      <w:r w:rsidRPr="00D554FD">
        <w:rPr>
          <w:rFonts w:ascii="Times New Roman" w:hAnsi="Times New Roman" w:cs="Times New Roman"/>
          <w:sz w:val="28"/>
          <w:szCs w:val="28"/>
        </w:rPr>
        <w:t xml:space="preserve">в 4 квартале нарушена кратность уточнения районного бюджета по инициативе МИ, что привело к </w:t>
      </w:r>
      <w:r w:rsidRPr="00D554FD">
        <w:rPr>
          <w:rFonts w:ascii="Times New Roman" w:hAnsi="Times New Roman" w:cs="Times New Roman"/>
          <w:b/>
          <w:sz w:val="28"/>
          <w:szCs w:val="28"/>
        </w:rPr>
        <w:t>не обеспечению</w:t>
      </w:r>
      <w:r w:rsidRPr="00D554FD">
        <w:rPr>
          <w:rFonts w:ascii="Times New Roman" w:hAnsi="Times New Roman" w:cs="Times New Roman"/>
          <w:sz w:val="28"/>
          <w:szCs w:val="28"/>
        </w:rPr>
        <w:t xml:space="preserve"> соблюдения в должной мере принципа обоснованности бюджетной системы РК. </w:t>
      </w:r>
    </w:p>
    <w:p w:rsidR="00D554FD" w:rsidRPr="00D554FD" w:rsidRDefault="00D554FD"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3) </w:t>
      </w:r>
      <w:r w:rsidRPr="00D554FD">
        <w:rPr>
          <w:rFonts w:ascii="Times New Roman" w:hAnsi="Times New Roman" w:cs="Times New Roman"/>
          <w:sz w:val="28"/>
          <w:szCs w:val="28"/>
        </w:rPr>
        <w:t>Исполнение плана по поступлениям составило 100,7% при увеличении собственных доходов в отчетном периоде по сравнению с предыдущим на 10,2%.</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целом разработка и утверждение бюджета по поступлениям на 2017 год произведены в соответствии с Методикой прогнозирования поступлений бюджета, положениями Бюджетного кодекса РК, Налогового кодекса РК и другими нормативными правовыми актами.</w:t>
      </w:r>
    </w:p>
    <w:p w:rsidR="00D554FD" w:rsidRPr="00D554FD" w:rsidRDefault="00D554FD" w:rsidP="00C52063">
      <w:pPr>
        <w:tabs>
          <w:tab w:val="left" w:pos="0"/>
          <w:tab w:val="left" w:pos="709"/>
        </w:tabs>
        <w:spacing w:after="0" w:line="240" w:lineRule="auto"/>
        <w:ind w:firstLine="567"/>
        <w:contextualSpacing/>
        <w:jc w:val="both"/>
        <w:rPr>
          <w:rStyle w:val="s0"/>
          <w:rFonts w:eastAsiaTheme="majorEastAsia"/>
          <w:sz w:val="28"/>
          <w:szCs w:val="28"/>
        </w:rPr>
      </w:pPr>
      <w:r w:rsidRPr="00D554FD">
        <w:rPr>
          <w:rFonts w:ascii="Times New Roman" w:hAnsi="Times New Roman" w:cs="Times New Roman"/>
          <w:sz w:val="28"/>
          <w:szCs w:val="28"/>
        </w:rPr>
        <w:t xml:space="preserve">При этом, уполномоченным органом </w:t>
      </w:r>
      <w:r w:rsidRPr="00D554FD">
        <w:rPr>
          <w:rStyle w:val="s0"/>
          <w:rFonts w:eastAsiaTheme="majorEastAsia"/>
          <w:b/>
          <w:sz w:val="28"/>
          <w:szCs w:val="28"/>
        </w:rPr>
        <w:t>не истребованы</w:t>
      </w:r>
      <w:r w:rsidRPr="00D554FD">
        <w:rPr>
          <w:rStyle w:val="s0"/>
          <w:rFonts w:eastAsiaTheme="majorEastAsia"/>
          <w:sz w:val="28"/>
          <w:szCs w:val="28"/>
        </w:rPr>
        <w:t xml:space="preserve"> расчеты и обоснования к проекту помесячного распределения сумм поступлений на 2017 год от уполномоченных органов.</w:t>
      </w:r>
    </w:p>
    <w:p w:rsidR="00D554FD" w:rsidRPr="00D554FD" w:rsidRDefault="00D554FD"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Таким образом, исполнение бюджета по поступлениям в районный бюджет по итогам 2017 года свидетельствует о </w:t>
      </w:r>
      <w:r w:rsidRPr="00D554FD">
        <w:rPr>
          <w:rFonts w:ascii="Times New Roman" w:hAnsi="Times New Roman" w:cs="Times New Roman"/>
          <w:b/>
          <w:sz w:val="28"/>
          <w:szCs w:val="28"/>
        </w:rPr>
        <w:t>надлежащем</w:t>
      </w:r>
      <w:r w:rsidRPr="00D554FD">
        <w:rPr>
          <w:rFonts w:ascii="Times New Roman" w:hAnsi="Times New Roman" w:cs="Times New Roman"/>
          <w:sz w:val="28"/>
          <w:szCs w:val="28"/>
        </w:rPr>
        <w:t xml:space="preserve"> проведении комплекса мероприятий по обеспечению полноты и своевременности зачисления поступлений в бюджет, в тоже время уполномоченным органом не соблюдены процедуры помесячного распределения поступлений согласно Правил №540.</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eastAsia="Times New Roman" w:hAnsi="Times New Roman" w:cs="Times New Roman"/>
          <w:sz w:val="28"/>
          <w:szCs w:val="28"/>
        </w:rPr>
        <w:t>4)</w:t>
      </w:r>
      <w:r w:rsidRPr="00D554FD">
        <w:rPr>
          <w:rFonts w:ascii="Times New Roman" w:hAnsi="Times New Roman" w:cs="Times New Roman"/>
          <w:b/>
          <w:bCs/>
          <w:sz w:val="28"/>
          <w:szCs w:val="28"/>
        </w:rPr>
        <w:t xml:space="preserve"> Н</w:t>
      </w:r>
      <w:r w:rsidRPr="00D554FD">
        <w:rPr>
          <w:rFonts w:ascii="Times New Roman" w:hAnsi="Times New Roman" w:cs="Times New Roman"/>
          <w:b/>
          <w:sz w:val="28"/>
          <w:szCs w:val="28"/>
        </w:rPr>
        <w:t xml:space="preserve">еобъективная </w:t>
      </w:r>
      <w:r w:rsidRPr="00D554FD">
        <w:rPr>
          <w:rFonts w:ascii="Times New Roman" w:hAnsi="Times New Roman" w:cs="Times New Roman"/>
          <w:sz w:val="28"/>
          <w:szCs w:val="28"/>
        </w:rPr>
        <w:t>оценка качества бюджетных заявок и БП отдельных АБП со стороны уполномоченного органа привела к нарушениям Правил № 511, №195, № 629 выразившихся в:</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завышении</w:t>
      </w:r>
      <w:r w:rsidRPr="00D554FD">
        <w:rPr>
          <w:rFonts w:ascii="Times New Roman" w:hAnsi="Times New Roman" w:cs="Times New Roman"/>
          <w:sz w:val="28"/>
          <w:szCs w:val="28"/>
        </w:rPr>
        <w:t xml:space="preserve"> бюджетных ассигнований 2-х АБП, что привело к неэффективному планированию на общую сумму </w:t>
      </w:r>
      <w:r w:rsidRPr="00D554FD">
        <w:rPr>
          <w:rFonts w:ascii="Times New Roman" w:eastAsia="Times New Roman" w:hAnsi="Times New Roman" w:cs="Times New Roman"/>
          <w:spacing w:val="1"/>
          <w:sz w:val="28"/>
          <w:szCs w:val="28"/>
          <w:shd w:val="clear" w:color="auto" w:fill="FFFFFF"/>
        </w:rPr>
        <w:t xml:space="preserve">25 624,4 </w:t>
      </w:r>
      <w:r w:rsidRPr="00D554FD">
        <w:rPr>
          <w:rFonts w:ascii="Times New Roman" w:hAnsi="Times New Roman" w:cs="Times New Roman"/>
          <w:sz w:val="28"/>
          <w:szCs w:val="28"/>
        </w:rPr>
        <w:t>тыс. тенге (2017 - 9 346,4тыс. тенге, 2018 - 16 278,0тыс. тенге);</w:t>
      </w:r>
    </w:p>
    <w:p w:rsidR="00D554FD" w:rsidRPr="00D554FD" w:rsidRDefault="00D554FD" w:rsidP="00C52063">
      <w:pPr>
        <w:spacing w:after="0" w:line="240" w:lineRule="auto"/>
        <w:ind w:firstLine="567"/>
        <w:jc w:val="both"/>
        <w:rPr>
          <w:rFonts w:ascii="Times New Roman" w:hAnsi="Times New Roman" w:cs="Times New Roman"/>
          <w:b/>
          <w:color w:val="000000"/>
          <w:spacing w:val="1"/>
          <w:sz w:val="28"/>
          <w:szCs w:val="28"/>
          <w:shd w:val="clear" w:color="auto" w:fill="FFFFFF"/>
        </w:rPr>
      </w:pPr>
      <w:r w:rsidRPr="00D554FD">
        <w:rPr>
          <w:rFonts w:ascii="Times New Roman" w:hAnsi="Times New Roman" w:cs="Times New Roman"/>
          <w:sz w:val="28"/>
          <w:szCs w:val="28"/>
        </w:rPr>
        <w:t xml:space="preserve">предоставлении бюджетной заявки 1- м АБП </w:t>
      </w:r>
      <w:r w:rsidRPr="00D554FD">
        <w:rPr>
          <w:rFonts w:ascii="Times New Roman" w:hAnsi="Times New Roman" w:cs="Times New Roman"/>
          <w:b/>
          <w:color w:val="000000"/>
          <w:spacing w:val="1"/>
          <w:sz w:val="28"/>
          <w:szCs w:val="28"/>
          <w:shd w:val="clear" w:color="auto" w:fill="FFFFFF"/>
        </w:rPr>
        <w:t>без</w:t>
      </w:r>
      <w:r w:rsidRPr="00D554FD">
        <w:rPr>
          <w:rFonts w:ascii="Times New Roman" w:hAnsi="Times New Roman" w:cs="Times New Roman"/>
          <w:color w:val="000000"/>
          <w:spacing w:val="1"/>
          <w:sz w:val="28"/>
          <w:szCs w:val="28"/>
          <w:shd w:val="clear" w:color="auto" w:fill="FFFFFF"/>
        </w:rPr>
        <w:t xml:space="preserve"> </w:t>
      </w:r>
      <w:r w:rsidRPr="00D554FD">
        <w:rPr>
          <w:rFonts w:ascii="Times New Roman" w:hAnsi="Times New Roman" w:cs="Times New Roman"/>
          <w:b/>
          <w:color w:val="000000"/>
          <w:spacing w:val="1"/>
          <w:sz w:val="28"/>
          <w:szCs w:val="28"/>
          <w:shd w:val="clear" w:color="auto" w:fill="FFFFFF"/>
        </w:rPr>
        <w:t>обосновывающего документа;</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не качественном</w:t>
      </w:r>
      <w:r w:rsidRPr="00D554FD">
        <w:rPr>
          <w:rFonts w:ascii="Times New Roman" w:hAnsi="Times New Roman" w:cs="Times New Roman"/>
          <w:sz w:val="28"/>
          <w:szCs w:val="28"/>
        </w:rPr>
        <w:t xml:space="preserve"> формировании бюджетных заявок;</w:t>
      </w:r>
    </w:p>
    <w:p w:rsidR="00D554FD" w:rsidRPr="00D554FD" w:rsidRDefault="00D554FD" w:rsidP="00C52063">
      <w:pPr>
        <w:spacing w:after="0" w:line="240" w:lineRule="auto"/>
        <w:ind w:firstLine="567"/>
        <w:jc w:val="both"/>
        <w:rPr>
          <w:rFonts w:ascii="Times New Roman" w:hAnsi="Times New Roman" w:cs="Times New Roman"/>
          <w:kern w:val="1"/>
          <w:sz w:val="28"/>
        </w:rPr>
      </w:pPr>
      <w:r w:rsidRPr="00D554FD">
        <w:rPr>
          <w:rFonts w:ascii="Times New Roman" w:hAnsi="Times New Roman" w:cs="Times New Roman"/>
          <w:sz w:val="28"/>
          <w:szCs w:val="28"/>
        </w:rPr>
        <w:t xml:space="preserve">указании задач в БП </w:t>
      </w:r>
      <w:r w:rsidRPr="00D554FD">
        <w:rPr>
          <w:rFonts w:ascii="Times New Roman" w:hAnsi="Times New Roman" w:cs="Times New Roman"/>
          <w:b/>
          <w:kern w:val="1"/>
          <w:sz w:val="28"/>
        </w:rPr>
        <w:t>не предусмотренных</w:t>
      </w:r>
      <w:r w:rsidRPr="00D554FD">
        <w:rPr>
          <w:rFonts w:ascii="Times New Roman" w:hAnsi="Times New Roman" w:cs="Times New Roman"/>
          <w:kern w:val="1"/>
          <w:sz w:val="28"/>
        </w:rPr>
        <w:t xml:space="preserve"> формой Правил по 22-м АБП;</w:t>
      </w:r>
    </w:p>
    <w:p w:rsidR="00D554FD" w:rsidRPr="00D554FD" w:rsidRDefault="00D554FD" w:rsidP="00C52063">
      <w:pPr>
        <w:spacing w:after="0" w:line="240" w:lineRule="auto"/>
        <w:ind w:firstLine="567"/>
        <w:jc w:val="both"/>
        <w:rPr>
          <w:rFonts w:ascii="Times New Roman" w:hAnsi="Times New Roman" w:cs="Times New Roman"/>
          <w:kern w:val="1"/>
          <w:sz w:val="28"/>
        </w:rPr>
      </w:pPr>
      <w:r w:rsidRPr="00D554FD">
        <w:rPr>
          <w:rFonts w:ascii="Times New Roman" w:hAnsi="Times New Roman" w:cs="Times New Roman"/>
          <w:b/>
          <w:kern w:val="1"/>
          <w:sz w:val="28"/>
        </w:rPr>
        <w:t>отсутствии</w:t>
      </w:r>
      <w:r w:rsidRPr="00D554FD">
        <w:rPr>
          <w:rFonts w:ascii="Times New Roman" w:hAnsi="Times New Roman" w:cs="Times New Roman"/>
          <w:kern w:val="1"/>
          <w:sz w:val="28"/>
        </w:rPr>
        <w:t xml:space="preserve"> конечных результатов по 22-м АБП;</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определении </w:t>
      </w:r>
      <w:r w:rsidRPr="00D554FD">
        <w:rPr>
          <w:rFonts w:ascii="Times New Roman" w:hAnsi="Times New Roman" w:cs="Times New Roman"/>
          <w:b/>
          <w:sz w:val="28"/>
          <w:szCs w:val="28"/>
        </w:rPr>
        <w:t>не корректных</w:t>
      </w:r>
      <w:r w:rsidRPr="00D554FD">
        <w:rPr>
          <w:rFonts w:ascii="Times New Roman" w:hAnsi="Times New Roman" w:cs="Times New Roman"/>
          <w:sz w:val="28"/>
          <w:szCs w:val="28"/>
        </w:rPr>
        <w:t xml:space="preserve"> показателей прямого и</w:t>
      </w:r>
      <w:r w:rsidRPr="00D554FD">
        <w:rPr>
          <w:rFonts w:ascii="Times New Roman" w:hAnsi="Times New Roman" w:cs="Times New Roman"/>
          <w:sz w:val="28"/>
        </w:rPr>
        <w:t xml:space="preserve"> конечного результата по 4м АБП;</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rPr>
      </w:pPr>
      <w:r w:rsidRPr="00D554FD">
        <w:rPr>
          <w:rFonts w:ascii="Times New Roman" w:hAnsi="Times New Roman" w:cs="Times New Roman"/>
          <w:b/>
          <w:sz w:val="28"/>
        </w:rPr>
        <w:t>неверном</w:t>
      </w:r>
      <w:r w:rsidRPr="00D554FD">
        <w:rPr>
          <w:rFonts w:ascii="Times New Roman" w:hAnsi="Times New Roman" w:cs="Times New Roman"/>
          <w:sz w:val="28"/>
        </w:rPr>
        <w:t xml:space="preserve"> определении вида БП по 4м АБП;</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b/>
          <w:sz w:val="28"/>
          <w:szCs w:val="28"/>
        </w:rPr>
        <w:t>не соответствия</w:t>
      </w:r>
      <w:r w:rsidRPr="00D554FD">
        <w:rPr>
          <w:rFonts w:ascii="Times New Roman" w:hAnsi="Times New Roman" w:cs="Times New Roman"/>
          <w:sz w:val="28"/>
          <w:szCs w:val="28"/>
        </w:rPr>
        <w:t xml:space="preserve"> цели, показателей прямого результата утвержденным БП 1-го АБП.</w:t>
      </w:r>
    </w:p>
    <w:p w:rsidR="00D554FD" w:rsidRPr="00D554FD" w:rsidRDefault="00D554FD" w:rsidP="00C52063">
      <w:pPr>
        <w:tabs>
          <w:tab w:val="left" w:pos="108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Как следствие, уполномоченным органом и АБП </w:t>
      </w:r>
      <w:r w:rsidRPr="00D554FD">
        <w:rPr>
          <w:rFonts w:ascii="Times New Roman" w:hAnsi="Times New Roman" w:cs="Times New Roman"/>
          <w:b/>
          <w:sz w:val="28"/>
          <w:szCs w:val="28"/>
        </w:rPr>
        <w:t>нарушены</w:t>
      </w:r>
      <w:r w:rsidRPr="00D554FD">
        <w:rPr>
          <w:rFonts w:ascii="Times New Roman" w:hAnsi="Times New Roman" w:cs="Times New Roman"/>
          <w:sz w:val="28"/>
          <w:szCs w:val="28"/>
        </w:rPr>
        <w:t xml:space="preserve"> принципы обоснованности, результативности и эффективности бюджетной системы РК.</w:t>
      </w:r>
    </w:p>
    <w:p w:rsidR="00D554FD" w:rsidRPr="00D554FD" w:rsidRDefault="00D554FD" w:rsidP="00C52063">
      <w:pPr>
        <w:spacing w:after="0" w:line="240" w:lineRule="auto"/>
        <w:ind w:firstLine="567"/>
        <w:jc w:val="both"/>
        <w:outlineLvl w:val="0"/>
        <w:rPr>
          <w:rFonts w:ascii="Times New Roman" w:eastAsia="Times New Roman" w:hAnsi="Times New Roman" w:cs="Times New Roman"/>
          <w:sz w:val="28"/>
          <w:szCs w:val="28"/>
        </w:rPr>
      </w:pPr>
      <w:r w:rsidRPr="00D554FD">
        <w:rPr>
          <w:rFonts w:ascii="Times New Roman" w:eastAsia="Times New Roman" w:hAnsi="Times New Roman" w:cs="Times New Roman"/>
          <w:b/>
          <w:sz w:val="28"/>
          <w:szCs w:val="28"/>
        </w:rPr>
        <w:t>Не корректное</w:t>
      </w:r>
      <w:r w:rsidRPr="00D554FD">
        <w:rPr>
          <w:rFonts w:ascii="Times New Roman" w:eastAsia="Times New Roman" w:hAnsi="Times New Roman" w:cs="Times New Roman"/>
          <w:sz w:val="28"/>
          <w:szCs w:val="28"/>
        </w:rPr>
        <w:t xml:space="preserve"> определение показателей прямого и конечного результата БП, отсутствие показателей повлияло на объективность оценки результатов реализации районного бюджета за 2017 год произведенной уполномоченным органом по государственному планированию. </w:t>
      </w:r>
    </w:p>
    <w:p w:rsidR="00D554FD" w:rsidRPr="00D554FD" w:rsidRDefault="00D554FD" w:rsidP="00C52063">
      <w:pPr>
        <w:spacing w:after="0" w:line="240" w:lineRule="auto"/>
        <w:ind w:firstLine="567"/>
        <w:jc w:val="both"/>
        <w:rPr>
          <w:rFonts w:ascii="Times New Roman" w:eastAsia="Times New Roman" w:hAnsi="Times New Roman" w:cs="Times New Roman"/>
          <w:sz w:val="28"/>
          <w:szCs w:val="28"/>
          <w:highlight w:val="yellow"/>
        </w:rPr>
      </w:pPr>
      <w:r w:rsidRPr="00D554FD">
        <w:rPr>
          <w:rFonts w:ascii="Times New Roman" w:hAnsi="Times New Roman" w:cs="Times New Roman"/>
          <w:sz w:val="28"/>
          <w:szCs w:val="28"/>
        </w:rPr>
        <w:t xml:space="preserve">5) </w:t>
      </w:r>
      <w:r w:rsidRPr="00D554FD">
        <w:rPr>
          <w:rFonts w:ascii="Times New Roman" w:eastAsia="Times New Roman" w:hAnsi="Times New Roman" w:cs="Times New Roman"/>
          <w:sz w:val="28"/>
          <w:szCs w:val="28"/>
        </w:rPr>
        <w:t xml:space="preserve">Исполнение бюджета района в 2017 году осуществлялось по 108 БП с объемом финансирования </w:t>
      </w:r>
      <w:r w:rsidRPr="00D554FD">
        <w:rPr>
          <w:rFonts w:ascii="Times New Roman" w:hAnsi="Times New Roman" w:cs="Times New Roman"/>
          <w:sz w:val="28"/>
          <w:szCs w:val="28"/>
        </w:rPr>
        <w:t xml:space="preserve">4 531 820,8  </w:t>
      </w:r>
      <w:r w:rsidRPr="00D554FD">
        <w:rPr>
          <w:rFonts w:ascii="Times New Roman" w:eastAsia="Times New Roman" w:hAnsi="Times New Roman" w:cs="Times New Roman"/>
          <w:sz w:val="28"/>
          <w:szCs w:val="28"/>
        </w:rPr>
        <w:t>тыс. тенге.</w:t>
      </w:r>
    </w:p>
    <w:p w:rsidR="00D554FD" w:rsidRPr="00D554FD" w:rsidRDefault="00D554FD" w:rsidP="00C52063">
      <w:pPr>
        <w:tabs>
          <w:tab w:val="left" w:pos="1080"/>
        </w:tabs>
        <w:spacing w:after="0" w:line="240" w:lineRule="auto"/>
        <w:ind w:firstLine="567"/>
        <w:jc w:val="both"/>
        <w:rPr>
          <w:rFonts w:ascii="Times New Roman" w:hAnsi="Times New Roman" w:cs="Times New Roman"/>
          <w:sz w:val="28"/>
          <w:szCs w:val="28"/>
          <w:lang w:eastAsia="en-US"/>
        </w:rPr>
      </w:pPr>
      <w:r w:rsidRPr="00D554FD">
        <w:rPr>
          <w:rFonts w:ascii="Times New Roman" w:hAnsi="Times New Roman" w:cs="Times New Roman"/>
          <w:sz w:val="28"/>
          <w:szCs w:val="28"/>
          <w:lang w:eastAsia="en-US"/>
        </w:rPr>
        <w:t xml:space="preserve">По результатам отчетного периода из предусмотренных </w:t>
      </w:r>
      <w:r w:rsidRPr="00D554FD">
        <w:rPr>
          <w:rFonts w:ascii="Times New Roman" w:hAnsi="Times New Roman" w:cs="Times New Roman"/>
          <w:sz w:val="28"/>
          <w:szCs w:val="20"/>
        </w:rPr>
        <w:t>894</w:t>
      </w:r>
      <w:r w:rsidRPr="00D554FD">
        <w:rPr>
          <w:rFonts w:ascii="Times New Roman" w:hAnsi="Times New Roman" w:cs="Times New Roman"/>
          <w:sz w:val="28"/>
          <w:szCs w:val="28"/>
          <w:lang w:eastAsia="en-US"/>
        </w:rPr>
        <w:t xml:space="preserve"> показателей прямых результатов и </w:t>
      </w:r>
      <w:r w:rsidRPr="00D554FD">
        <w:rPr>
          <w:rFonts w:ascii="Times New Roman" w:hAnsi="Times New Roman" w:cs="Times New Roman"/>
          <w:sz w:val="28"/>
          <w:szCs w:val="20"/>
        </w:rPr>
        <w:t>265</w:t>
      </w:r>
      <w:r w:rsidRPr="00D554FD">
        <w:rPr>
          <w:rFonts w:ascii="Times New Roman" w:hAnsi="Times New Roman" w:cs="Times New Roman"/>
          <w:sz w:val="28"/>
          <w:szCs w:val="28"/>
          <w:lang w:eastAsia="en-US"/>
        </w:rPr>
        <w:t xml:space="preserve"> показателей конечного результата достигнуты </w:t>
      </w:r>
      <w:r w:rsidRPr="00D554FD">
        <w:rPr>
          <w:rFonts w:ascii="Times New Roman" w:hAnsi="Times New Roman" w:cs="Times New Roman"/>
          <w:sz w:val="28"/>
          <w:szCs w:val="20"/>
        </w:rPr>
        <w:t xml:space="preserve">883 </w:t>
      </w:r>
      <w:r w:rsidRPr="00D554FD">
        <w:rPr>
          <w:rFonts w:ascii="Times New Roman" w:hAnsi="Times New Roman" w:cs="Times New Roman"/>
          <w:sz w:val="28"/>
          <w:szCs w:val="28"/>
          <w:lang w:eastAsia="en-US"/>
        </w:rPr>
        <w:t xml:space="preserve"> прямых результатов или 98,8% от плана и </w:t>
      </w:r>
      <w:r w:rsidRPr="00D554FD">
        <w:rPr>
          <w:rFonts w:ascii="Times New Roman" w:hAnsi="Times New Roman" w:cs="Times New Roman"/>
          <w:sz w:val="28"/>
          <w:szCs w:val="20"/>
        </w:rPr>
        <w:t>254</w:t>
      </w:r>
      <w:r w:rsidRPr="00D554FD">
        <w:rPr>
          <w:rFonts w:ascii="Times New Roman" w:hAnsi="Times New Roman" w:cs="Times New Roman"/>
          <w:sz w:val="28"/>
          <w:szCs w:val="28"/>
          <w:lang w:eastAsia="en-US"/>
        </w:rPr>
        <w:t xml:space="preserve"> показателя конечных результата или 95,8% от плана. </w:t>
      </w:r>
    </w:p>
    <w:p w:rsidR="00D554FD" w:rsidRPr="00D554FD" w:rsidRDefault="00D554FD" w:rsidP="00C52063">
      <w:pPr>
        <w:tabs>
          <w:tab w:val="left" w:pos="108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Как следствие, уполномоченным органом и АБП </w:t>
      </w:r>
      <w:r w:rsidRPr="00D554FD">
        <w:rPr>
          <w:rFonts w:ascii="Times New Roman" w:hAnsi="Times New Roman" w:cs="Times New Roman"/>
          <w:b/>
          <w:sz w:val="28"/>
          <w:szCs w:val="28"/>
        </w:rPr>
        <w:t>не обеспечено</w:t>
      </w:r>
      <w:r w:rsidRPr="00D554FD">
        <w:rPr>
          <w:rFonts w:ascii="Times New Roman" w:hAnsi="Times New Roman" w:cs="Times New Roman"/>
          <w:sz w:val="28"/>
          <w:szCs w:val="28"/>
        </w:rPr>
        <w:t xml:space="preserve"> соблюдение в должной мере принципов обоснованности, результативности и эффективности бюджетной системы РК.</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6) </w:t>
      </w:r>
      <w:r w:rsidRPr="00D554FD">
        <w:rPr>
          <w:rFonts w:ascii="Times New Roman" w:eastAsia="Times New Roman" w:hAnsi="Times New Roman" w:cs="Times New Roman"/>
          <w:sz w:val="28"/>
          <w:szCs w:val="28"/>
        </w:rPr>
        <w:t xml:space="preserve">Исполнение бюджета района по расходам за 2017 год составило </w:t>
      </w:r>
      <w:r w:rsidRPr="00D554FD">
        <w:rPr>
          <w:rFonts w:ascii="Times New Roman" w:hAnsi="Times New Roman" w:cs="Times New Roman"/>
          <w:bCs/>
          <w:sz w:val="28"/>
          <w:szCs w:val="28"/>
        </w:rPr>
        <w:t>4 531 820,8</w:t>
      </w:r>
      <w:r w:rsidRPr="00D554FD">
        <w:rPr>
          <w:rFonts w:ascii="Times New Roman" w:eastAsia="Times New Roman" w:hAnsi="Times New Roman" w:cs="Times New Roman"/>
          <w:sz w:val="28"/>
          <w:szCs w:val="28"/>
        </w:rPr>
        <w:t xml:space="preserve"> тыс. тенге или 99,4%, </w:t>
      </w:r>
      <w:r w:rsidRPr="00D554FD">
        <w:rPr>
          <w:rFonts w:ascii="Times New Roman" w:hAnsi="Times New Roman" w:cs="Times New Roman"/>
          <w:sz w:val="28"/>
          <w:szCs w:val="28"/>
        </w:rPr>
        <w:t>администраторами бюджетных программ</w:t>
      </w:r>
      <w:r w:rsidRPr="00D554FD">
        <w:rPr>
          <w:rFonts w:ascii="Times New Roman" w:eastAsia="Times New Roman" w:hAnsi="Times New Roman" w:cs="Times New Roman"/>
          <w:b/>
          <w:sz w:val="28"/>
          <w:szCs w:val="28"/>
        </w:rPr>
        <w:t xml:space="preserve"> </w:t>
      </w:r>
      <w:r w:rsidR="00735EB2" w:rsidRPr="00D554FD">
        <w:rPr>
          <w:rFonts w:ascii="Times New Roman" w:eastAsia="Times New Roman" w:hAnsi="Times New Roman" w:cs="Times New Roman"/>
          <w:b/>
          <w:sz w:val="28"/>
          <w:szCs w:val="28"/>
        </w:rPr>
        <w:t xml:space="preserve">не </w:t>
      </w:r>
      <w:r w:rsidR="00735EB2">
        <w:rPr>
          <w:rFonts w:ascii="Times New Roman" w:eastAsia="Times New Roman" w:hAnsi="Times New Roman" w:cs="Times New Roman"/>
          <w:b/>
          <w:sz w:val="28"/>
          <w:szCs w:val="28"/>
        </w:rPr>
        <w:t>использовано</w:t>
      </w:r>
      <w:r w:rsidRPr="00D554FD">
        <w:rPr>
          <w:rFonts w:ascii="Times New Roman" w:eastAsia="Times New Roman" w:hAnsi="Times New Roman" w:cs="Times New Roman"/>
          <w:sz w:val="28"/>
          <w:szCs w:val="28"/>
        </w:rPr>
        <w:t xml:space="preserve"> </w:t>
      </w:r>
      <w:r w:rsidRPr="00D554FD">
        <w:rPr>
          <w:rFonts w:ascii="Times New Roman" w:hAnsi="Times New Roman" w:cs="Times New Roman"/>
          <w:sz w:val="28"/>
          <w:szCs w:val="28"/>
        </w:rPr>
        <w:t xml:space="preserve">28 124,2 </w:t>
      </w:r>
      <w:r w:rsidRPr="00D554FD">
        <w:rPr>
          <w:rFonts w:ascii="Times New Roman" w:eastAsia="Times New Roman" w:hAnsi="Times New Roman" w:cs="Times New Roman"/>
          <w:sz w:val="28"/>
          <w:szCs w:val="28"/>
        </w:rPr>
        <w:t>тыс. тенге.</w:t>
      </w:r>
    </w:p>
    <w:p w:rsidR="00D554FD" w:rsidRPr="00D554FD" w:rsidRDefault="00712957"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iCs/>
          <w:color w:val="000000"/>
          <w:sz w:val="28"/>
          <w:szCs w:val="28"/>
        </w:rPr>
      </w:pPr>
      <w:r w:rsidRPr="00D554FD">
        <w:rPr>
          <w:rFonts w:ascii="Times New Roman" w:eastAsia="Times New Roman" w:hAnsi="Times New Roman" w:cs="Times New Roman"/>
          <w:b/>
          <w:sz w:val="28"/>
          <w:szCs w:val="28"/>
        </w:rPr>
        <w:t xml:space="preserve">Не </w:t>
      </w:r>
      <w:r>
        <w:rPr>
          <w:rFonts w:ascii="Times New Roman" w:eastAsia="Times New Roman" w:hAnsi="Times New Roman" w:cs="Times New Roman"/>
          <w:b/>
          <w:sz w:val="28"/>
          <w:szCs w:val="28"/>
        </w:rPr>
        <w:t>использованный</w:t>
      </w:r>
      <w:r>
        <w:rPr>
          <w:rFonts w:ascii="Times New Roman" w:hAnsi="Times New Roman" w:cs="Times New Roman"/>
          <w:iCs/>
          <w:color w:val="000000"/>
          <w:sz w:val="28"/>
          <w:szCs w:val="28"/>
        </w:rPr>
        <w:t xml:space="preserve"> объем средств явился</w:t>
      </w:r>
      <w:r w:rsidRPr="00D554FD">
        <w:rPr>
          <w:rFonts w:ascii="Times New Roman" w:hAnsi="Times New Roman" w:cs="Times New Roman"/>
          <w:iCs/>
          <w:color w:val="000000"/>
          <w:sz w:val="28"/>
          <w:szCs w:val="28"/>
        </w:rPr>
        <w:t xml:space="preserve"> следствием </w:t>
      </w:r>
      <w:r w:rsidR="00D554FD" w:rsidRPr="00D554FD">
        <w:rPr>
          <w:rFonts w:ascii="Times New Roman" w:hAnsi="Times New Roman" w:cs="Times New Roman"/>
          <w:iCs/>
          <w:color w:val="000000"/>
          <w:sz w:val="28"/>
          <w:szCs w:val="28"/>
        </w:rPr>
        <w:t xml:space="preserve">ряда объективных причин. </w:t>
      </w:r>
    </w:p>
    <w:p w:rsidR="00D554FD" w:rsidRPr="00D554FD" w:rsidRDefault="00D554FD" w:rsidP="00C52063">
      <w:pPr>
        <w:pStyle w:val="ac"/>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В 2017 году из вышестоящего бюджета выделены целевые трансферты в общей сумме </w:t>
      </w:r>
      <w:r w:rsidRPr="00D554FD">
        <w:rPr>
          <w:rFonts w:ascii="Times New Roman" w:hAnsi="Times New Roman" w:cs="Times New Roman"/>
          <w:bCs/>
          <w:sz w:val="28"/>
          <w:szCs w:val="28"/>
        </w:rPr>
        <w:t>435 658,0</w:t>
      </w:r>
      <w:r w:rsidRPr="00D554FD">
        <w:rPr>
          <w:rFonts w:ascii="Times New Roman" w:hAnsi="Times New Roman" w:cs="Times New Roman"/>
          <w:sz w:val="28"/>
          <w:szCs w:val="28"/>
        </w:rPr>
        <w:t xml:space="preserve"> тыс.тенге, в том числе:</w:t>
      </w:r>
    </w:p>
    <w:p w:rsidR="00D554FD" w:rsidRPr="00D554FD" w:rsidRDefault="00D554FD" w:rsidP="00C52063">
      <w:pPr>
        <w:pStyle w:val="ac"/>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целевые текущие трансферты  223 218,0 тыс. тенге;</w:t>
      </w:r>
    </w:p>
    <w:p w:rsidR="00D554FD" w:rsidRPr="00D554FD" w:rsidRDefault="00D554FD" w:rsidP="00C52063">
      <w:pPr>
        <w:pStyle w:val="ac"/>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целевые трансферты на развитие 212 440,0 тыс. тенге.</w:t>
      </w:r>
    </w:p>
    <w:p w:rsidR="00D554FD" w:rsidRPr="00D554FD" w:rsidRDefault="00D554FD" w:rsidP="00C52063">
      <w:pPr>
        <w:tabs>
          <w:tab w:val="left" w:pos="540"/>
        </w:tabs>
        <w:spacing w:after="0" w:line="240" w:lineRule="auto"/>
        <w:ind w:firstLine="567"/>
        <w:jc w:val="both"/>
        <w:rPr>
          <w:rFonts w:ascii="Times New Roman" w:eastAsia="Times New Roman" w:hAnsi="Times New Roman" w:cs="Times New Roman"/>
          <w:bCs/>
          <w:sz w:val="28"/>
          <w:szCs w:val="28"/>
        </w:rPr>
      </w:pPr>
      <w:r w:rsidRPr="00D554FD">
        <w:rPr>
          <w:rFonts w:ascii="Times New Roman" w:hAnsi="Times New Roman" w:cs="Times New Roman"/>
          <w:sz w:val="28"/>
          <w:szCs w:val="28"/>
        </w:rPr>
        <w:t>По  итогам 2017 года при плане 435 658,0 тыс. тенге освоение трансфертов составило 434 752,6 тыс. тенге или 99,8 %.</w:t>
      </w:r>
    </w:p>
    <w:p w:rsidR="00D554FD" w:rsidRPr="00D554FD" w:rsidRDefault="00D554FD"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Анализ исполнения расходов местного бюджета свидетельствует о ненадлежащем выполнении требований Бюджетного Кодекса Республики Казахстан в процессе использования бюджетных средств. </w:t>
      </w:r>
    </w:p>
    <w:p w:rsidR="00D554FD" w:rsidRPr="00D554FD" w:rsidRDefault="00D554FD" w:rsidP="00C52063">
      <w:pPr>
        <w:tabs>
          <w:tab w:val="left" w:pos="0"/>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Однако, при использовании резерва установлено нарушение в части </w:t>
      </w:r>
      <w:r w:rsidRPr="00D554FD">
        <w:rPr>
          <w:rFonts w:ascii="Times New Roman" w:eastAsia="Times New Roman" w:hAnsi="Times New Roman" w:cs="Times New Roman"/>
          <w:sz w:val="28"/>
          <w:szCs w:val="28"/>
        </w:rPr>
        <w:t>внесения в местный исполнительный орган проект</w:t>
      </w:r>
      <w:r w:rsidRPr="00D554FD">
        <w:rPr>
          <w:rFonts w:ascii="Times New Roman" w:eastAsia="Times New Roman" w:hAnsi="Times New Roman" w:cs="Times New Roman"/>
          <w:sz w:val="28"/>
          <w:szCs w:val="28"/>
          <w:lang w:val="kk-KZ"/>
        </w:rPr>
        <w:t>а</w:t>
      </w:r>
      <w:r w:rsidRPr="00D554FD">
        <w:rPr>
          <w:rFonts w:ascii="Times New Roman" w:eastAsia="Times New Roman" w:hAnsi="Times New Roman" w:cs="Times New Roman"/>
          <w:sz w:val="28"/>
          <w:szCs w:val="28"/>
        </w:rPr>
        <w:t xml:space="preserve"> решения о выделении денег на ликвидацию чрезвычайных ситуаций природного характера</w:t>
      </w:r>
      <w:r w:rsidRPr="00D554FD">
        <w:rPr>
          <w:rFonts w:ascii="Times New Roman" w:eastAsia="Times New Roman" w:hAnsi="Times New Roman" w:cs="Times New Roman"/>
          <w:sz w:val="28"/>
          <w:szCs w:val="28"/>
          <w:lang w:val="kk-KZ"/>
        </w:rPr>
        <w:t xml:space="preserve"> </w:t>
      </w:r>
      <w:r w:rsidRPr="00D554FD">
        <w:rPr>
          <w:rFonts w:ascii="Times New Roman" w:eastAsia="Times New Roman" w:hAnsi="Times New Roman" w:cs="Times New Roman"/>
          <w:b/>
          <w:bCs/>
          <w:kern w:val="36"/>
          <w:sz w:val="28"/>
          <w:szCs w:val="28"/>
        </w:rPr>
        <w:t xml:space="preserve">без </w:t>
      </w:r>
      <w:r w:rsidRPr="00D554FD">
        <w:rPr>
          <w:rFonts w:ascii="Times New Roman" w:eastAsia="Times New Roman" w:hAnsi="Times New Roman" w:cs="Times New Roman"/>
          <w:bCs/>
          <w:kern w:val="36"/>
          <w:sz w:val="28"/>
          <w:szCs w:val="28"/>
        </w:rPr>
        <w:t xml:space="preserve">рассмотрения </w:t>
      </w:r>
      <w:r w:rsidRPr="00D554FD">
        <w:rPr>
          <w:rFonts w:ascii="Times New Roman" w:eastAsia="Times New Roman" w:hAnsi="Times New Roman" w:cs="Times New Roman"/>
          <w:b/>
          <w:bCs/>
          <w:kern w:val="36"/>
          <w:sz w:val="28"/>
          <w:szCs w:val="28"/>
        </w:rPr>
        <w:t>ходатайства</w:t>
      </w:r>
      <w:r w:rsidRPr="00D554FD">
        <w:rPr>
          <w:rFonts w:ascii="Times New Roman" w:eastAsia="Times New Roman" w:hAnsi="Times New Roman" w:cs="Times New Roman"/>
          <w:bCs/>
          <w:kern w:val="36"/>
          <w:sz w:val="28"/>
          <w:szCs w:val="28"/>
        </w:rPr>
        <w:t xml:space="preserve"> о выделении денег.</w:t>
      </w:r>
    </w:p>
    <w:p w:rsidR="00D554FD" w:rsidRPr="00D554FD" w:rsidRDefault="00D554FD" w:rsidP="00C52063">
      <w:pPr>
        <w:tabs>
          <w:tab w:val="left" w:pos="108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Таким образом, уполномоченным органом и АБП </w:t>
      </w:r>
      <w:r w:rsidRPr="00D554FD">
        <w:rPr>
          <w:rFonts w:ascii="Times New Roman" w:hAnsi="Times New Roman" w:cs="Times New Roman"/>
          <w:b/>
          <w:sz w:val="28"/>
          <w:szCs w:val="28"/>
        </w:rPr>
        <w:t>не обеспечено</w:t>
      </w:r>
      <w:r w:rsidRPr="00D554FD">
        <w:rPr>
          <w:rFonts w:ascii="Times New Roman" w:hAnsi="Times New Roman" w:cs="Times New Roman"/>
          <w:sz w:val="28"/>
          <w:szCs w:val="28"/>
        </w:rPr>
        <w:t xml:space="preserve"> соблюдение в должной мере принципа обоснованности бюджетной системы РК.</w:t>
      </w:r>
    </w:p>
    <w:p w:rsidR="00D554FD" w:rsidRPr="00D554FD" w:rsidRDefault="00D554FD"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7) </w:t>
      </w:r>
      <w:r w:rsidRPr="00D554FD">
        <w:rPr>
          <w:rFonts w:ascii="Times New Roman" w:hAnsi="Times New Roman" w:cs="Times New Roman"/>
          <w:sz w:val="28"/>
          <w:szCs w:val="28"/>
        </w:rPr>
        <w:t xml:space="preserve">Предоставление, использование и погашение бюджетных кредитов в отчетном периоде произведено </w:t>
      </w:r>
      <w:r w:rsidRPr="00D554FD">
        <w:rPr>
          <w:rFonts w:ascii="Times New Roman" w:hAnsi="Times New Roman" w:cs="Times New Roman"/>
          <w:b/>
          <w:sz w:val="28"/>
          <w:szCs w:val="28"/>
        </w:rPr>
        <w:t>с соблюдением</w:t>
      </w:r>
      <w:r w:rsidRPr="00D554FD">
        <w:rPr>
          <w:rFonts w:ascii="Times New Roman" w:hAnsi="Times New Roman" w:cs="Times New Roman"/>
          <w:sz w:val="28"/>
          <w:szCs w:val="28"/>
        </w:rPr>
        <w:t xml:space="preserve"> норм законодательства.</w:t>
      </w:r>
    </w:p>
    <w:p w:rsidR="00D554FD" w:rsidRPr="00D554FD" w:rsidRDefault="00D554FD"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отчетном периоде местным бюджетом средства для приобретения финансовых активов не выделялись.</w:t>
      </w:r>
    </w:p>
    <w:p w:rsidR="00D554FD" w:rsidRPr="00D554FD" w:rsidRDefault="00D554FD" w:rsidP="00C52063">
      <w:pPr>
        <w:pStyle w:val="aa"/>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8) Вследствие </w:t>
      </w:r>
      <w:r w:rsidRPr="00D554FD">
        <w:rPr>
          <w:rFonts w:ascii="Times New Roman" w:hAnsi="Times New Roman" w:cs="Times New Roman"/>
          <w:b/>
          <w:sz w:val="28"/>
          <w:szCs w:val="28"/>
        </w:rPr>
        <w:t>не качественного</w:t>
      </w:r>
      <w:r w:rsidRPr="00D554FD">
        <w:rPr>
          <w:rFonts w:ascii="Times New Roman" w:hAnsi="Times New Roman" w:cs="Times New Roman"/>
          <w:sz w:val="28"/>
          <w:szCs w:val="28"/>
        </w:rPr>
        <w:t xml:space="preserve"> управления бюджетными средствами как при формировании, так и в процессе исполнения местного бюджета, в отчетном периоде АБП допускалось образование дебиторской и кредиторской задолженностей.</w:t>
      </w:r>
    </w:p>
    <w:p w:rsidR="00D554FD" w:rsidRPr="00D554FD" w:rsidRDefault="00D554FD"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9) </w:t>
      </w:r>
      <w:r w:rsidRPr="00D554FD">
        <w:rPr>
          <w:rFonts w:ascii="Times New Roman" w:hAnsi="Times New Roman" w:cs="Times New Roman"/>
          <w:sz w:val="28"/>
          <w:szCs w:val="28"/>
        </w:rPr>
        <w:t>Программа развития Нуринского района на 2016-2020гг. разработана соответствии с Правилами №931.</w:t>
      </w:r>
    </w:p>
    <w:p w:rsidR="00D554FD" w:rsidRPr="00D554FD" w:rsidRDefault="00D554FD" w:rsidP="00C52063">
      <w:pPr>
        <w:widowControl w:val="0"/>
        <w:spacing w:after="0" w:line="240" w:lineRule="auto"/>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sz w:val="28"/>
          <w:szCs w:val="28"/>
        </w:rPr>
        <w:t>При разработке, утверждении, уточнениях и корректировках программных документов бюджетного процесса местным уполномоченным органом по государственному планированию в целом соблюдены принципы единства и целостности, внутренней сбалансированности Системы государственного планирования Республики Казахстан, принципов реалистичности, последовательности, преемственности бюджетной системы Республики Казахстан</w:t>
      </w:r>
      <w:r w:rsidRPr="00D554FD">
        <w:rPr>
          <w:rFonts w:ascii="Times New Roman" w:hAnsi="Times New Roman" w:cs="Times New Roman"/>
          <w:color w:val="000000"/>
          <w:spacing w:val="1"/>
          <w:sz w:val="28"/>
          <w:szCs w:val="28"/>
          <w:shd w:val="clear" w:color="auto" w:fill="FFFFFF"/>
        </w:rPr>
        <w:t>.</w:t>
      </w:r>
    </w:p>
    <w:p w:rsidR="00D554FD" w:rsidRPr="00D554FD" w:rsidRDefault="00D554FD"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Анализом </w:t>
      </w:r>
      <w:r w:rsidRPr="00D554FD">
        <w:rPr>
          <w:rFonts w:ascii="Times New Roman" w:hAnsi="Times New Roman" w:cs="Times New Roman"/>
          <w:sz w:val="28"/>
          <w:szCs w:val="28"/>
        </w:rPr>
        <w:t xml:space="preserve"> реализации ПРТ за 2017 год установлено:</w:t>
      </w:r>
    </w:p>
    <w:p w:rsidR="00D554FD" w:rsidRPr="00D554FD" w:rsidRDefault="00D554FD" w:rsidP="00C52063">
      <w:pPr>
        <w:tabs>
          <w:tab w:val="left" w:pos="567"/>
        </w:tabs>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b/>
          <w:sz w:val="28"/>
          <w:szCs w:val="28"/>
          <w:lang w:val="kk-KZ"/>
        </w:rPr>
        <w:t xml:space="preserve">не выполнение </w:t>
      </w:r>
      <w:r w:rsidRPr="00D554FD">
        <w:rPr>
          <w:rFonts w:ascii="Times New Roman" w:hAnsi="Times New Roman" w:cs="Times New Roman"/>
          <w:sz w:val="28"/>
          <w:szCs w:val="28"/>
          <w:lang w:val="kk-KZ"/>
        </w:rPr>
        <w:t>отдельных</w:t>
      </w:r>
      <w:r w:rsidRPr="00D554FD">
        <w:rPr>
          <w:rFonts w:ascii="Times New Roman" w:hAnsi="Times New Roman" w:cs="Times New Roman"/>
          <w:b/>
          <w:sz w:val="28"/>
          <w:szCs w:val="28"/>
          <w:lang w:val="kk-KZ"/>
        </w:rPr>
        <w:t xml:space="preserve"> </w:t>
      </w:r>
      <w:r w:rsidRPr="00D554FD">
        <w:rPr>
          <w:rFonts w:ascii="Times New Roman" w:hAnsi="Times New Roman" w:cs="Times New Roman"/>
          <w:sz w:val="28"/>
          <w:szCs w:val="28"/>
          <w:lang w:val="kk-KZ"/>
        </w:rPr>
        <w:t>целевых индикаторов, запланированных мероприятий;</w:t>
      </w:r>
    </w:p>
    <w:p w:rsidR="00D554FD" w:rsidRPr="00D554FD" w:rsidRDefault="00D554FD" w:rsidP="00C52063">
      <w:pPr>
        <w:widowControl w:val="0"/>
        <w:spacing w:after="0" w:line="240" w:lineRule="auto"/>
        <w:ind w:firstLine="567"/>
        <w:jc w:val="both"/>
        <w:rPr>
          <w:rFonts w:ascii="Times New Roman" w:hAnsi="Times New Roman" w:cs="Times New Roman"/>
          <w:b/>
          <w:sz w:val="28"/>
          <w:szCs w:val="28"/>
          <w:highlight w:val="yellow"/>
        </w:rPr>
      </w:pPr>
      <w:r w:rsidRPr="00D554FD">
        <w:rPr>
          <w:rFonts w:ascii="Times New Roman" w:hAnsi="Times New Roman" w:cs="Times New Roman"/>
          <w:b/>
          <w:sz w:val="28"/>
          <w:szCs w:val="28"/>
        </w:rPr>
        <w:t>снижения</w:t>
      </w:r>
      <w:r w:rsidRPr="00D554FD">
        <w:rPr>
          <w:rFonts w:ascii="Times New Roman" w:hAnsi="Times New Roman" w:cs="Times New Roman"/>
          <w:sz w:val="28"/>
          <w:szCs w:val="28"/>
        </w:rPr>
        <w:t xml:space="preserve"> плановых значений целевых индикаторов</w:t>
      </w:r>
      <w:r w:rsidRPr="00D554FD">
        <w:rPr>
          <w:rFonts w:ascii="Times New Roman" w:hAnsi="Times New Roman" w:cs="Times New Roman"/>
          <w:b/>
          <w:sz w:val="28"/>
          <w:szCs w:val="28"/>
        </w:rPr>
        <w:t>;</w:t>
      </w:r>
    </w:p>
    <w:p w:rsidR="00D554FD" w:rsidRPr="00D554FD" w:rsidRDefault="00D554FD"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нарушение </w:t>
      </w:r>
      <w:r w:rsidRPr="00D554FD">
        <w:rPr>
          <w:rFonts w:ascii="Times New Roman" w:hAnsi="Times New Roman" w:cs="Times New Roman"/>
          <w:sz w:val="28"/>
          <w:szCs w:val="28"/>
        </w:rPr>
        <w:t>сроков представления отчет о реализации ПРТ;</w:t>
      </w:r>
    </w:p>
    <w:p w:rsidR="00D554FD" w:rsidRPr="00D554FD" w:rsidRDefault="00D554FD" w:rsidP="00C52063">
      <w:pPr>
        <w:pStyle w:val="aa"/>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color w:val="000000" w:themeColor="text1"/>
          <w:spacing w:val="2"/>
          <w:sz w:val="28"/>
          <w:szCs w:val="28"/>
          <w:shd w:val="clear" w:color="auto" w:fill="FFFFFF" w:themeFill="background1"/>
        </w:rPr>
        <w:t xml:space="preserve">принятие отчетов о реализации ПРТ, в которых </w:t>
      </w:r>
      <w:r w:rsidRPr="00D554FD">
        <w:rPr>
          <w:rFonts w:ascii="Times New Roman" w:hAnsi="Times New Roman" w:cs="Times New Roman"/>
          <w:b/>
          <w:color w:val="000000" w:themeColor="text1"/>
          <w:spacing w:val="2"/>
          <w:sz w:val="28"/>
          <w:szCs w:val="28"/>
          <w:shd w:val="clear" w:color="auto" w:fill="FFFFFF" w:themeFill="background1"/>
        </w:rPr>
        <w:t>отсутствовала</w:t>
      </w:r>
      <w:r w:rsidRPr="00D554FD">
        <w:rPr>
          <w:rFonts w:ascii="Times New Roman" w:hAnsi="Times New Roman" w:cs="Times New Roman"/>
          <w:color w:val="000000" w:themeColor="text1"/>
          <w:spacing w:val="2"/>
          <w:sz w:val="28"/>
          <w:szCs w:val="28"/>
          <w:shd w:val="clear" w:color="auto" w:fill="FFFFFF" w:themeFill="background1"/>
        </w:rPr>
        <w:t xml:space="preserve"> необходимая информация</w:t>
      </w:r>
      <w:r w:rsidRPr="00D554FD">
        <w:rPr>
          <w:rFonts w:ascii="Times New Roman" w:hAnsi="Times New Roman" w:cs="Times New Roman"/>
          <w:color w:val="000000"/>
          <w:spacing w:val="1"/>
          <w:sz w:val="28"/>
          <w:szCs w:val="28"/>
          <w:shd w:val="clear" w:color="auto" w:fill="FFFFFF"/>
        </w:rPr>
        <w:t>.</w:t>
      </w:r>
    </w:p>
    <w:p w:rsidR="00D554FD" w:rsidRPr="00D554FD" w:rsidRDefault="00D554FD" w:rsidP="00C52063">
      <w:pPr>
        <w:pStyle w:val="aa"/>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sz w:val="28"/>
          <w:szCs w:val="28"/>
        </w:rPr>
        <w:t xml:space="preserve">Как следствие, в отчетном периоде уполномоченным органом по государственному планированию, государственными органами- соисполнителями </w:t>
      </w:r>
      <w:r w:rsidRPr="00D554FD">
        <w:rPr>
          <w:rFonts w:ascii="Times New Roman" w:hAnsi="Times New Roman" w:cs="Times New Roman"/>
          <w:b/>
          <w:sz w:val="28"/>
          <w:szCs w:val="28"/>
        </w:rPr>
        <w:t>не обеспечено</w:t>
      </w:r>
      <w:r w:rsidRPr="00D554FD">
        <w:rPr>
          <w:rFonts w:ascii="Times New Roman" w:hAnsi="Times New Roman" w:cs="Times New Roman"/>
          <w:sz w:val="28"/>
          <w:szCs w:val="28"/>
        </w:rPr>
        <w:t xml:space="preserve"> соблюдение в должной мере принципов системы государственного планирования РК: результативности и эффективности</w:t>
      </w:r>
      <w:r w:rsidRPr="00D554FD">
        <w:rPr>
          <w:rFonts w:ascii="Times New Roman" w:hAnsi="Times New Roman" w:cs="Times New Roman"/>
          <w:color w:val="000000"/>
          <w:spacing w:val="1"/>
          <w:sz w:val="28"/>
          <w:szCs w:val="28"/>
          <w:shd w:val="clear" w:color="auto" w:fill="FFFFFF"/>
        </w:rPr>
        <w:t xml:space="preserve">, </w:t>
      </w:r>
      <w:r w:rsidRPr="00D554FD">
        <w:rPr>
          <w:rFonts w:ascii="Times New Roman" w:hAnsi="Times New Roman" w:cs="Times New Roman"/>
          <w:sz w:val="28"/>
          <w:szCs w:val="28"/>
        </w:rPr>
        <w:t>достоверности и реалистичности, ресурсной обеспеченности</w:t>
      </w:r>
      <w:r w:rsidRPr="00D554FD">
        <w:rPr>
          <w:rFonts w:ascii="Times New Roman" w:hAnsi="Times New Roman" w:cs="Times New Roman"/>
          <w:color w:val="000000"/>
          <w:spacing w:val="1"/>
          <w:sz w:val="28"/>
          <w:szCs w:val="28"/>
          <w:shd w:val="clear" w:color="auto" w:fill="FFFFFF"/>
        </w:rPr>
        <w:t>.</w:t>
      </w:r>
    </w:p>
    <w:p w:rsidR="00D554FD" w:rsidRPr="00D554FD" w:rsidRDefault="00D554FD"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bCs/>
          <w:sz w:val="28"/>
          <w:szCs w:val="28"/>
        </w:rPr>
        <w:t>По результатам анализа отчетных данных отмечено, что в</w:t>
      </w:r>
      <w:r w:rsidRPr="00D554FD">
        <w:rPr>
          <w:rFonts w:ascii="Times New Roman" w:hAnsi="Times New Roman" w:cs="Times New Roman"/>
          <w:sz w:val="28"/>
          <w:szCs w:val="28"/>
        </w:rPr>
        <w:t xml:space="preserve">ыполнение целей, задач, ожидаемых результатов и целевых индикаторов, предусмотренных ПРТ, оказало положительное влияние на улучшение социально - экономического развития </w:t>
      </w:r>
      <w:r w:rsidR="00AE7784">
        <w:rPr>
          <w:rFonts w:ascii="Times New Roman" w:hAnsi="Times New Roman" w:cs="Times New Roman"/>
          <w:sz w:val="28"/>
          <w:szCs w:val="28"/>
        </w:rPr>
        <w:t>района</w:t>
      </w:r>
      <w:r w:rsidRPr="00D554FD">
        <w:rPr>
          <w:rFonts w:ascii="Times New Roman" w:hAnsi="Times New Roman" w:cs="Times New Roman"/>
          <w:sz w:val="28"/>
          <w:szCs w:val="28"/>
        </w:rPr>
        <w:t>.</w:t>
      </w:r>
    </w:p>
    <w:p w:rsidR="00D554FD" w:rsidRPr="00D554FD" w:rsidRDefault="00927EEC"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Однако, в регионе остаются ряд существенных </w:t>
      </w:r>
      <w:r w:rsidRPr="00D554FD">
        <w:rPr>
          <w:rFonts w:ascii="Times New Roman" w:hAnsi="Times New Roman" w:cs="Times New Roman"/>
          <w:b/>
          <w:sz w:val="28"/>
          <w:szCs w:val="28"/>
        </w:rPr>
        <w:t>проблем</w:t>
      </w:r>
      <w:r w:rsidRPr="00D554FD">
        <w:rPr>
          <w:rFonts w:ascii="Times New Roman" w:hAnsi="Times New Roman" w:cs="Times New Roman"/>
          <w:sz w:val="28"/>
          <w:szCs w:val="28"/>
        </w:rPr>
        <w:t>, на решение которых в ПРТ, планировались цели, задачи и необходимые мероприятия</w:t>
      </w:r>
      <w:r w:rsidR="00E00992">
        <w:rPr>
          <w:rFonts w:ascii="Times New Roman" w:hAnsi="Times New Roman" w:cs="Times New Roman"/>
          <w:sz w:val="28"/>
          <w:szCs w:val="28"/>
        </w:rPr>
        <w:t>,</w:t>
      </w:r>
      <w:r w:rsidR="001835CC">
        <w:rPr>
          <w:rFonts w:ascii="Times New Roman" w:hAnsi="Times New Roman" w:cs="Times New Roman"/>
          <w:sz w:val="28"/>
          <w:szCs w:val="28"/>
        </w:rPr>
        <w:t xml:space="preserve"> </w:t>
      </w:r>
      <w:r w:rsidR="00E00992">
        <w:rPr>
          <w:rFonts w:ascii="Times New Roman" w:hAnsi="Times New Roman" w:cs="Times New Roman"/>
          <w:sz w:val="28"/>
          <w:szCs w:val="28"/>
        </w:rPr>
        <w:t>в том числе</w:t>
      </w:r>
      <w:r w:rsidR="00D554FD" w:rsidRPr="00D554FD">
        <w:rPr>
          <w:rFonts w:ascii="Times New Roman" w:hAnsi="Times New Roman" w:cs="Times New Roman"/>
          <w:sz w:val="28"/>
          <w:szCs w:val="28"/>
        </w:rPr>
        <w:t>:</w:t>
      </w:r>
    </w:p>
    <w:p w:rsidR="00D554FD" w:rsidRPr="00D554FD" w:rsidRDefault="00D554FD"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 </w:t>
      </w:r>
      <w:r w:rsidRPr="00D554FD">
        <w:rPr>
          <w:rFonts w:ascii="Times New Roman" w:hAnsi="Times New Roman" w:cs="Times New Roman"/>
          <w:sz w:val="28"/>
          <w:szCs w:val="28"/>
        </w:rPr>
        <w:t>слабая материально-техническая база организаций образования;</w:t>
      </w:r>
    </w:p>
    <w:p w:rsidR="00D554FD" w:rsidRPr="00D554FD" w:rsidRDefault="00D554FD"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 </w:t>
      </w:r>
      <w:r w:rsidRPr="00D554FD">
        <w:rPr>
          <w:rFonts w:ascii="Times New Roman" w:hAnsi="Times New Roman" w:cs="Times New Roman"/>
          <w:sz w:val="28"/>
          <w:szCs w:val="28"/>
        </w:rPr>
        <w:t>низкий уровень притока молодых педагогов; сохраняется потребность в учителях математики, физики, информатики, химии и биологии;</w:t>
      </w:r>
    </w:p>
    <w:p w:rsidR="00D554FD" w:rsidRPr="00D554FD" w:rsidRDefault="00D554FD" w:rsidP="00C52063">
      <w:pPr>
        <w:widowControl w:val="0"/>
        <w:shd w:val="clear" w:color="auto" w:fill="FFFFFF"/>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 </w:t>
      </w:r>
      <w:r w:rsidRPr="00D554FD">
        <w:rPr>
          <w:rFonts w:ascii="Times New Roman" w:hAnsi="Times New Roman" w:cs="Times New Roman"/>
          <w:sz w:val="28"/>
          <w:szCs w:val="28"/>
        </w:rPr>
        <w:t>дефицит врачей и профильных специалистов;</w:t>
      </w:r>
    </w:p>
    <w:p w:rsidR="00D554FD" w:rsidRPr="00D554FD" w:rsidRDefault="00D554FD" w:rsidP="00C52063">
      <w:pPr>
        <w:widowControl w:val="0"/>
        <w:shd w:val="clear" w:color="auto" w:fill="FFFFFF"/>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sz w:val="28"/>
          <w:szCs w:val="28"/>
        </w:rPr>
        <w:t>- н</w:t>
      </w:r>
      <w:r w:rsidRPr="00D554FD">
        <w:rPr>
          <w:rFonts w:ascii="Times New Roman" w:hAnsi="Times New Roman" w:cs="Times New Roman"/>
          <w:color w:val="000000"/>
          <w:sz w:val="28"/>
          <w:szCs w:val="28"/>
        </w:rPr>
        <w:t>еобходимость обновление компьютерного парка и  укрепление материально-технической базы библиотек;</w:t>
      </w:r>
    </w:p>
    <w:p w:rsidR="00D554FD" w:rsidRPr="00D554FD" w:rsidRDefault="00D554FD" w:rsidP="00C52063">
      <w:pPr>
        <w:widowControl w:val="0"/>
        <w:shd w:val="clear" w:color="auto" w:fill="FFFFFF"/>
        <w:spacing w:after="0" w:line="240" w:lineRule="auto"/>
        <w:ind w:firstLine="567"/>
        <w:jc w:val="both"/>
        <w:rPr>
          <w:rFonts w:ascii="Times New Roman" w:hAnsi="Times New Roman" w:cs="Times New Roman"/>
          <w:color w:val="000000"/>
          <w:sz w:val="28"/>
          <w:szCs w:val="28"/>
        </w:rPr>
      </w:pPr>
      <w:r w:rsidRPr="00D554FD">
        <w:rPr>
          <w:rFonts w:ascii="Times New Roman" w:hAnsi="Times New Roman" w:cs="Times New Roman"/>
          <w:color w:val="000000"/>
          <w:sz w:val="28"/>
          <w:szCs w:val="28"/>
        </w:rPr>
        <w:t xml:space="preserve">- </w:t>
      </w:r>
      <w:r w:rsidRPr="00D554FD">
        <w:rPr>
          <w:rFonts w:ascii="Times New Roman" w:hAnsi="Times New Roman" w:cs="Times New Roman"/>
          <w:sz w:val="28"/>
          <w:szCs w:val="28"/>
        </w:rPr>
        <w:t xml:space="preserve">нехватка спортивных сооружений </w:t>
      </w:r>
      <w:r w:rsidRPr="00D554FD">
        <w:rPr>
          <w:rFonts w:ascii="Times New Roman" w:hAnsi="Times New Roman" w:cs="Times New Roman"/>
          <w:color w:val="000000"/>
          <w:sz w:val="28"/>
          <w:szCs w:val="28"/>
        </w:rPr>
        <w:t>для подготовки спортсменов к областным и республиканским соревнованиям;</w:t>
      </w:r>
    </w:p>
    <w:p w:rsidR="00D554FD" w:rsidRPr="00D554FD" w:rsidRDefault="00D554FD" w:rsidP="00C52063">
      <w:pPr>
        <w:widowControl w:val="0"/>
        <w:shd w:val="clear" w:color="auto" w:fill="FFFFFF"/>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color w:val="000000"/>
          <w:sz w:val="28"/>
          <w:szCs w:val="28"/>
        </w:rPr>
        <w:t xml:space="preserve">- неудовлетворительное </w:t>
      </w:r>
      <w:r w:rsidRPr="00D554FD">
        <w:rPr>
          <w:rFonts w:ascii="Times New Roman" w:hAnsi="Times New Roman" w:cs="Times New Roman"/>
          <w:bCs/>
          <w:sz w:val="28"/>
          <w:szCs w:val="28"/>
        </w:rPr>
        <w:t>состояние дорог районного значения и внутрисельских  дорог;</w:t>
      </w:r>
    </w:p>
    <w:p w:rsidR="00D554FD" w:rsidRPr="00D554FD" w:rsidRDefault="00D554FD" w:rsidP="00C52063">
      <w:pPr>
        <w:widowControl w:val="0"/>
        <w:shd w:val="clear" w:color="auto" w:fill="FFFFFF"/>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rPr>
        <w:t>- требуются реконструкция водопроводных сетей п.Киевка, с.Кобетей и  с.Байтуган;</w:t>
      </w:r>
    </w:p>
    <w:p w:rsidR="00D554FD" w:rsidRPr="00D554FD" w:rsidRDefault="00D554FD" w:rsidP="00C52063">
      <w:pPr>
        <w:widowControl w:val="0"/>
        <w:shd w:val="clear" w:color="auto" w:fill="FFFFFF"/>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Cs/>
          <w:sz w:val="28"/>
          <w:szCs w:val="28"/>
        </w:rPr>
        <w:t xml:space="preserve">- текущий ремонт водовода с.Кайнар, а также замена опреснителей в с.Изенды и Жараспай. </w:t>
      </w:r>
    </w:p>
    <w:p w:rsidR="00D554FD" w:rsidRPr="00D554FD" w:rsidRDefault="00D554FD" w:rsidP="00C52063">
      <w:pPr>
        <w:spacing w:after="0" w:line="240" w:lineRule="auto"/>
        <w:ind w:firstLine="567"/>
        <w:jc w:val="both"/>
        <w:rPr>
          <w:rFonts w:ascii="Times New Roman" w:hAnsi="Times New Roman" w:cs="Times New Roman"/>
          <w:sz w:val="28"/>
          <w:szCs w:val="28"/>
          <w:lang w:eastAsia="en-US"/>
        </w:rPr>
      </w:pPr>
      <w:r w:rsidRPr="00D554FD">
        <w:rPr>
          <w:rFonts w:ascii="Times New Roman" w:eastAsia="Times New Roman" w:hAnsi="Times New Roman" w:cs="Times New Roman"/>
          <w:sz w:val="28"/>
          <w:szCs w:val="28"/>
        </w:rPr>
        <w:t>10)</w:t>
      </w:r>
      <w:r w:rsidRPr="00D554FD">
        <w:rPr>
          <w:rFonts w:ascii="Times New Roman" w:hAnsi="Times New Roman" w:cs="Times New Roman"/>
          <w:sz w:val="28"/>
          <w:szCs w:val="28"/>
          <w:lang w:eastAsia="en-US"/>
        </w:rPr>
        <w:t xml:space="preserve"> В отчетном периоде за счет средств бюджета осуществлялась реализация мероприятий, предусмотренных 4-мя государственными и 2- мя отраслевыми программами.</w:t>
      </w:r>
    </w:p>
    <w:p w:rsidR="00D554FD" w:rsidRPr="00D554FD" w:rsidRDefault="00D554FD"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Уполномоченным органом при планировании местного бюджета обеспечено соблюдение принципов единства, непрерывности, преемственности и последовательности системы государственного планирования РК.</w:t>
      </w:r>
    </w:p>
    <w:p w:rsidR="00D554FD" w:rsidRPr="00D554FD" w:rsidRDefault="00D554FD" w:rsidP="00C52063">
      <w:pPr>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hAnsi="Times New Roman" w:cs="Times New Roman"/>
          <w:sz w:val="28"/>
          <w:szCs w:val="28"/>
        </w:rPr>
        <w:t xml:space="preserve">При реализации проектов, мероприятий, предусмотренных программными документами, </w:t>
      </w:r>
      <w:r w:rsidRPr="00D554FD">
        <w:rPr>
          <w:rFonts w:ascii="Times New Roman" w:hAnsi="Times New Roman" w:cs="Times New Roman"/>
          <w:b/>
          <w:sz w:val="28"/>
          <w:szCs w:val="28"/>
        </w:rPr>
        <w:t>обеспечено</w:t>
      </w:r>
      <w:r w:rsidRPr="00D554FD">
        <w:rPr>
          <w:rFonts w:ascii="Times New Roman" w:hAnsi="Times New Roman" w:cs="Times New Roman"/>
          <w:sz w:val="28"/>
          <w:szCs w:val="28"/>
        </w:rPr>
        <w:t xml:space="preserve"> достижение показателей результатов по 2-м проектам</w:t>
      </w:r>
      <w:r w:rsidRPr="00D554FD">
        <w:rPr>
          <w:rFonts w:ascii="Times New Roman" w:eastAsia="Times New Roman" w:hAnsi="Times New Roman" w:cs="Times New Roman"/>
          <w:sz w:val="28"/>
          <w:szCs w:val="28"/>
        </w:rPr>
        <w:t>.</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11) </w:t>
      </w:r>
      <w:r w:rsidRPr="00D554FD">
        <w:rPr>
          <w:rFonts w:ascii="Times New Roman" w:hAnsi="Times New Roman" w:cs="Times New Roman"/>
          <w:sz w:val="28"/>
          <w:szCs w:val="28"/>
          <w:lang w:eastAsia="en-US"/>
        </w:rPr>
        <w:t xml:space="preserve">В отчетном периоде за счет средств бюджета осуществлялась реализация 21-о инвестиционного проекта на сумму </w:t>
      </w:r>
      <w:r w:rsidRPr="00D554FD">
        <w:rPr>
          <w:rFonts w:ascii="Times New Roman" w:hAnsi="Times New Roman" w:cs="Times New Roman"/>
          <w:sz w:val="28"/>
          <w:szCs w:val="28"/>
        </w:rPr>
        <w:t>269 634,0 тыс. тенге.</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При планировании и разработке бюджетных инвестиционных проектов уполномоченным органом установлено </w:t>
      </w:r>
      <w:r w:rsidRPr="00D554FD">
        <w:rPr>
          <w:rFonts w:ascii="Times New Roman" w:hAnsi="Times New Roman" w:cs="Times New Roman"/>
          <w:b/>
          <w:sz w:val="28"/>
          <w:szCs w:val="28"/>
        </w:rPr>
        <w:t>нарушение</w:t>
      </w:r>
      <w:r w:rsidRPr="00D554FD">
        <w:rPr>
          <w:rFonts w:ascii="Times New Roman" w:hAnsi="Times New Roman" w:cs="Times New Roman"/>
          <w:sz w:val="28"/>
          <w:szCs w:val="28"/>
        </w:rPr>
        <w:t xml:space="preserve"> бюджетного законодательства РК.</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По результатам отчетного периода </w:t>
      </w:r>
      <w:r w:rsidRPr="00D554FD">
        <w:rPr>
          <w:rFonts w:ascii="Times New Roman" w:hAnsi="Times New Roman" w:cs="Times New Roman"/>
          <w:b/>
          <w:sz w:val="28"/>
          <w:szCs w:val="28"/>
        </w:rPr>
        <w:t>не обеспечено</w:t>
      </w:r>
      <w:r w:rsidRPr="00D554FD">
        <w:rPr>
          <w:rFonts w:ascii="Times New Roman" w:hAnsi="Times New Roman" w:cs="Times New Roman"/>
          <w:sz w:val="28"/>
          <w:szCs w:val="28"/>
        </w:rPr>
        <w:t xml:space="preserve"> достижение показателей прямого результата 1-го проекта.</w:t>
      </w:r>
    </w:p>
    <w:p w:rsidR="00D554FD" w:rsidRPr="00D554FD" w:rsidRDefault="00D554FD" w:rsidP="00C52063">
      <w:pPr>
        <w:spacing w:after="0" w:line="240" w:lineRule="auto"/>
        <w:ind w:firstLine="567"/>
        <w:contextualSpacing/>
        <w:jc w:val="both"/>
        <w:rPr>
          <w:rFonts w:ascii="Times New Roman" w:hAnsi="Times New Roman" w:cs="Times New Roman"/>
          <w:sz w:val="28"/>
          <w:szCs w:val="28"/>
          <w:lang w:eastAsia="en-US"/>
        </w:rPr>
      </w:pPr>
      <w:r w:rsidRPr="00D554FD">
        <w:rPr>
          <w:rFonts w:ascii="Times New Roman" w:hAnsi="Times New Roman" w:cs="Times New Roman"/>
          <w:sz w:val="28"/>
          <w:szCs w:val="28"/>
          <w:lang w:eastAsia="en-US"/>
        </w:rPr>
        <w:t xml:space="preserve">Таким образом, не достижение прямого показателя по инвестиционным проектам повлекли за собой </w:t>
      </w:r>
      <w:r w:rsidRPr="00D554FD">
        <w:rPr>
          <w:rFonts w:ascii="Times New Roman" w:hAnsi="Times New Roman" w:cs="Times New Roman"/>
          <w:b/>
          <w:sz w:val="28"/>
          <w:szCs w:val="28"/>
          <w:lang w:eastAsia="en-US"/>
        </w:rPr>
        <w:t>не соблюдение</w:t>
      </w:r>
      <w:r w:rsidRPr="00D554FD">
        <w:rPr>
          <w:rFonts w:ascii="Times New Roman" w:hAnsi="Times New Roman" w:cs="Times New Roman"/>
          <w:sz w:val="28"/>
          <w:szCs w:val="28"/>
          <w:lang w:eastAsia="en-US"/>
        </w:rPr>
        <w:t xml:space="preserve"> в должной мере принципов бюджетной системы РК результативности и эффективности.</w:t>
      </w:r>
    </w:p>
    <w:p w:rsidR="00D554FD" w:rsidRPr="00D554FD" w:rsidRDefault="00D554FD" w:rsidP="00C52063">
      <w:pPr>
        <w:pStyle w:val="ac"/>
        <w:tabs>
          <w:tab w:val="left" w:pos="0"/>
          <w:tab w:val="left" w:pos="567"/>
        </w:tabs>
        <w:spacing w:after="0" w:line="240" w:lineRule="auto"/>
        <w:ind w:left="0" w:firstLine="567"/>
        <w:jc w:val="both"/>
        <w:rPr>
          <w:rFonts w:ascii="Times New Roman" w:hAnsi="Times New Roman" w:cs="Times New Roman"/>
          <w:sz w:val="28"/>
          <w:szCs w:val="28"/>
          <w:lang w:eastAsia="en-US"/>
        </w:rPr>
      </w:pPr>
      <w:r w:rsidRPr="00D554FD">
        <w:rPr>
          <w:rFonts w:ascii="Times New Roman" w:eastAsia="Times New Roman" w:hAnsi="Times New Roman" w:cs="Times New Roman"/>
          <w:sz w:val="28"/>
          <w:szCs w:val="28"/>
        </w:rPr>
        <w:t xml:space="preserve">12) </w:t>
      </w:r>
      <w:r w:rsidRPr="00D554FD">
        <w:rPr>
          <w:rFonts w:ascii="Times New Roman" w:hAnsi="Times New Roman" w:cs="Times New Roman"/>
          <w:sz w:val="28"/>
          <w:szCs w:val="28"/>
        </w:rPr>
        <w:t>В целом состояние ведения бухгалтерского учета и финансовой отчетности на объекте аудита является удовлетворительным.</w:t>
      </w:r>
    </w:p>
    <w:p w:rsidR="00D554FD" w:rsidRPr="00D554FD" w:rsidRDefault="00D554FD"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Аудитом состояния бухгалтерского учета и финансовой отчетности, установлено, что Учреждением допущены финансовые и процедурные нарушения отраслевого законодательства и иных нормативно-правовых и правовых актов выразившиеся в:</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неверном </w:t>
      </w:r>
      <w:r w:rsidRPr="00D554FD">
        <w:rPr>
          <w:rFonts w:ascii="Times New Roman" w:hAnsi="Times New Roman" w:cs="Times New Roman"/>
          <w:sz w:val="28"/>
          <w:szCs w:val="28"/>
        </w:rPr>
        <w:t>определении состава инвентаризационной комиссии;</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неверном </w:t>
      </w:r>
      <w:r w:rsidRPr="00D554FD">
        <w:rPr>
          <w:rFonts w:ascii="Times New Roman" w:hAnsi="Times New Roman" w:cs="Times New Roman"/>
          <w:sz w:val="28"/>
          <w:szCs w:val="28"/>
        </w:rPr>
        <w:t>заполнении инвентаризационной описи;</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отсутствии</w:t>
      </w:r>
      <w:r w:rsidRPr="00D554FD">
        <w:rPr>
          <w:rFonts w:ascii="Times New Roman" w:hAnsi="Times New Roman" w:cs="Times New Roman"/>
          <w:sz w:val="28"/>
          <w:szCs w:val="28"/>
        </w:rPr>
        <w:t xml:space="preserve"> закрепления активов за материально- ответственными лицами, договоров о полной материальной ответственности,</w:t>
      </w:r>
      <w:r w:rsidRPr="00D554FD">
        <w:rPr>
          <w:rFonts w:ascii="Times New Roman" w:hAnsi="Times New Roman" w:cs="Times New Roman"/>
          <w:color w:val="000000"/>
          <w:sz w:val="28"/>
          <w:szCs w:val="28"/>
        </w:rPr>
        <w:t xml:space="preserve"> журнал учета работников, выбывающих в командировку и прибывающих из командировки,</w:t>
      </w:r>
      <w:r w:rsidRPr="00D554FD">
        <w:rPr>
          <w:rFonts w:ascii="Times New Roman" w:hAnsi="Times New Roman" w:cs="Times New Roman"/>
          <w:bCs/>
          <w:sz w:val="28"/>
          <w:szCs w:val="28"/>
        </w:rPr>
        <w:t xml:space="preserve"> приказа о назначении ответственного лица за ведение данных журналов, оборотных ведомостей;</w:t>
      </w:r>
    </w:p>
    <w:p w:rsidR="00D554FD" w:rsidRPr="00D554FD" w:rsidRDefault="00D554FD" w:rsidP="00C52063">
      <w:pPr>
        <w:spacing w:after="0" w:line="240" w:lineRule="auto"/>
        <w:ind w:firstLine="567"/>
        <w:jc w:val="both"/>
        <w:rPr>
          <w:rFonts w:ascii="Times New Roman" w:hAnsi="Times New Roman" w:cs="Times New Roman"/>
          <w:bCs/>
          <w:sz w:val="28"/>
          <w:szCs w:val="28"/>
        </w:rPr>
      </w:pPr>
      <w:r w:rsidRPr="00D554FD">
        <w:rPr>
          <w:rFonts w:ascii="Times New Roman" w:hAnsi="Times New Roman" w:cs="Times New Roman"/>
          <w:b/>
          <w:bCs/>
          <w:sz w:val="28"/>
          <w:szCs w:val="28"/>
        </w:rPr>
        <w:t>не верном</w:t>
      </w:r>
      <w:r w:rsidRPr="00D554FD">
        <w:rPr>
          <w:rFonts w:ascii="Times New Roman" w:hAnsi="Times New Roman" w:cs="Times New Roman"/>
          <w:bCs/>
          <w:sz w:val="28"/>
          <w:szCs w:val="28"/>
        </w:rPr>
        <w:t xml:space="preserve"> ведении на счетах бухгалтерского учета на сумму 49,9 тыс. тенге.</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13) Настоящим аудитом по вопросу соблюдения законодательства о государственных закупках нарушений не установлено.</w:t>
      </w:r>
    </w:p>
    <w:p w:rsidR="00D554FD" w:rsidRPr="00D554FD" w:rsidRDefault="00D554FD" w:rsidP="00C52063">
      <w:pPr>
        <w:pStyle w:val="aff0"/>
        <w:tabs>
          <w:tab w:val="left" w:pos="709"/>
          <w:tab w:val="left" w:pos="851"/>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bCs/>
          <w:color w:val="000000"/>
          <w:sz w:val="28"/>
          <w:szCs w:val="28"/>
        </w:rPr>
        <w:t xml:space="preserve">14) Оценкой эффективности использования активов государства, субъектов квазигосударственного сектора по </w:t>
      </w:r>
      <w:r w:rsidR="0098121D">
        <w:rPr>
          <w:rFonts w:ascii="Times New Roman" w:hAnsi="Times New Roman" w:cs="Times New Roman"/>
          <w:bCs/>
          <w:color w:val="000000"/>
          <w:sz w:val="28"/>
          <w:szCs w:val="28"/>
        </w:rPr>
        <w:t>Нуринскому</w:t>
      </w:r>
      <w:r w:rsidRPr="00D554FD">
        <w:rPr>
          <w:rFonts w:ascii="Times New Roman" w:hAnsi="Times New Roman" w:cs="Times New Roman"/>
          <w:bCs/>
          <w:color w:val="000000"/>
          <w:sz w:val="28"/>
          <w:szCs w:val="28"/>
        </w:rPr>
        <w:t xml:space="preserve"> району установлено, что в результате </w:t>
      </w:r>
      <w:r w:rsidRPr="00D554FD">
        <w:rPr>
          <w:rFonts w:ascii="Times New Roman" w:hAnsi="Times New Roman" w:cs="Times New Roman"/>
          <w:b/>
          <w:sz w:val="28"/>
          <w:szCs w:val="28"/>
        </w:rPr>
        <w:t xml:space="preserve">не качественного </w:t>
      </w:r>
      <w:r w:rsidRPr="00D554FD">
        <w:rPr>
          <w:rFonts w:ascii="Times New Roman" w:hAnsi="Times New Roman" w:cs="Times New Roman"/>
          <w:sz w:val="28"/>
          <w:szCs w:val="28"/>
        </w:rPr>
        <w:t>исполнение функций</w:t>
      </w:r>
      <w:r w:rsidRPr="00D554FD">
        <w:rPr>
          <w:rFonts w:ascii="Times New Roman" w:hAnsi="Times New Roman" w:cs="Times New Roman"/>
          <w:b/>
          <w:sz w:val="28"/>
          <w:szCs w:val="28"/>
        </w:rPr>
        <w:t xml:space="preserve"> </w:t>
      </w:r>
      <w:r w:rsidRPr="00D554FD">
        <w:rPr>
          <w:rFonts w:ascii="Times New Roman" w:hAnsi="Times New Roman" w:cs="Times New Roman"/>
          <w:sz w:val="28"/>
          <w:szCs w:val="28"/>
        </w:rPr>
        <w:t xml:space="preserve">в </w:t>
      </w:r>
      <w:r w:rsidRPr="00D554FD">
        <w:rPr>
          <w:rFonts w:ascii="Times New Roman" w:hAnsi="Times New Roman" w:cs="Times New Roman"/>
          <w:spacing w:val="1"/>
          <w:sz w:val="28"/>
          <w:szCs w:val="28"/>
        </w:rPr>
        <w:t xml:space="preserve">части организации работы по управлению районным коммунальным имуществом </w:t>
      </w:r>
      <w:r w:rsidRPr="00D554FD">
        <w:rPr>
          <w:rFonts w:ascii="Times New Roman" w:hAnsi="Times New Roman" w:cs="Times New Roman"/>
          <w:sz w:val="28"/>
          <w:szCs w:val="28"/>
        </w:rPr>
        <w:t>со стороны уполномоченного органа привела к нарушениям и недостаткам, выразившимся в:</w:t>
      </w:r>
    </w:p>
    <w:p w:rsidR="00D554FD" w:rsidRPr="00D554FD" w:rsidRDefault="00D554FD" w:rsidP="00C52063">
      <w:pPr>
        <w:pStyle w:val="aff0"/>
        <w:tabs>
          <w:tab w:val="left" w:pos="709"/>
          <w:tab w:val="left" w:pos="851"/>
        </w:tabs>
        <w:spacing w:after="0" w:line="240" w:lineRule="auto"/>
        <w:ind w:left="0" w:firstLine="567"/>
        <w:jc w:val="both"/>
        <w:rPr>
          <w:rFonts w:ascii="Times New Roman" w:hAnsi="Times New Roman" w:cs="Times New Roman"/>
          <w:b/>
          <w:bCs/>
          <w:color w:val="000000"/>
          <w:sz w:val="28"/>
          <w:szCs w:val="28"/>
        </w:rPr>
      </w:pPr>
      <w:r w:rsidRPr="00D554FD">
        <w:rPr>
          <w:rFonts w:ascii="Times New Roman" w:hAnsi="Times New Roman" w:cs="Times New Roman"/>
          <w:b/>
          <w:color w:val="000000"/>
          <w:spacing w:val="2"/>
          <w:sz w:val="28"/>
          <w:szCs w:val="28"/>
          <w:shd w:val="clear" w:color="auto" w:fill="FFFFFF"/>
        </w:rPr>
        <w:t>не обеспечения</w:t>
      </w:r>
      <w:r w:rsidRPr="00D554FD">
        <w:rPr>
          <w:rFonts w:ascii="Times New Roman" w:hAnsi="Times New Roman" w:cs="Times New Roman"/>
          <w:color w:val="000000"/>
          <w:spacing w:val="2"/>
          <w:sz w:val="28"/>
          <w:szCs w:val="28"/>
          <w:shd w:val="clear" w:color="auto" w:fill="FFFFFF"/>
        </w:rPr>
        <w:t xml:space="preserve"> уполномоченным органом полноты и своевременности поступлений на код 201 508 "Доходы от аренды имущества, находящегося в государственной собственности" в общей сумме </w:t>
      </w:r>
      <w:r w:rsidRPr="00D554FD">
        <w:rPr>
          <w:rFonts w:ascii="Times New Roman" w:hAnsi="Times New Roman" w:cs="Times New Roman"/>
          <w:b/>
          <w:color w:val="000000"/>
          <w:spacing w:val="2"/>
          <w:sz w:val="28"/>
          <w:szCs w:val="28"/>
          <w:shd w:val="clear" w:color="auto" w:fill="FFFFFF"/>
        </w:rPr>
        <w:t>102,3 тыс. тенге</w:t>
      </w:r>
      <w:r w:rsidRPr="00D554FD">
        <w:rPr>
          <w:rFonts w:ascii="Times New Roman" w:hAnsi="Times New Roman" w:cs="Times New Roman"/>
          <w:sz w:val="28"/>
          <w:szCs w:val="28"/>
        </w:rPr>
        <w:t>;</w:t>
      </w:r>
      <w:r w:rsidRPr="00D554FD">
        <w:rPr>
          <w:rFonts w:ascii="Times New Roman" w:hAnsi="Times New Roman" w:cs="Times New Roman"/>
          <w:b/>
          <w:bCs/>
          <w:color w:val="000000"/>
          <w:sz w:val="28"/>
          <w:szCs w:val="28"/>
        </w:rPr>
        <w:t xml:space="preserve"> </w:t>
      </w:r>
    </w:p>
    <w:p w:rsidR="00D554FD" w:rsidRPr="00D554FD" w:rsidRDefault="00D554FD" w:rsidP="00C52063">
      <w:pPr>
        <w:spacing w:after="0" w:line="240" w:lineRule="auto"/>
        <w:ind w:firstLine="567"/>
        <w:jc w:val="both"/>
        <w:rPr>
          <w:rFonts w:ascii="Times New Roman" w:eastAsia="Times New Roman" w:hAnsi="Times New Roman" w:cs="Times New Roman"/>
          <w:bCs/>
          <w:color w:val="000000"/>
          <w:sz w:val="28"/>
          <w:szCs w:val="28"/>
        </w:rPr>
      </w:pPr>
      <w:r w:rsidRPr="00D554FD">
        <w:rPr>
          <w:rFonts w:ascii="Times New Roman" w:eastAsia="Times New Roman" w:hAnsi="Times New Roman" w:cs="Times New Roman"/>
          <w:b/>
          <w:bCs/>
          <w:color w:val="000000"/>
          <w:sz w:val="28"/>
          <w:szCs w:val="28"/>
        </w:rPr>
        <w:t>не проведен</w:t>
      </w:r>
      <w:r w:rsidRPr="00D554FD">
        <w:rPr>
          <w:rFonts w:ascii="Times New Roman" w:hAnsi="Times New Roman" w:cs="Times New Roman"/>
          <w:b/>
          <w:bCs/>
          <w:color w:val="000000"/>
          <w:sz w:val="28"/>
          <w:szCs w:val="28"/>
        </w:rPr>
        <w:t>ии</w:t>
      </w:r>
      <w:r w:rsidRPr="00D554FD">
        <w:rPr>
          <w:rFonts w:ascii="Times New Roman" w:hAnsi="Times New Roman" w:cs="Times New Roman"/>
          <w:bCs/>
          <w:color w:val="000000"/>
          <w:sz w:val="28"/>
          <w:szCs w:val="28"/>
        </w:rPr>
        <w:t xml:space="preserve"> глубокого и тщательного</w:t>
      </w:r>
      <w:r w:rsidRPr="00D554FD">
        <w:rPr>
          <w:rFonts w:ascii="Times New Roman" w:eastAsia="Times New Roman" w:hAnsi="Times New Roman" w:cs="Times New Roman"/>
          <w:bCs/>
          <w:color w:val="000000"/>
          <w:sz w:val="28"/>
          <w:szCs w:val="28"/>
        </w:rPr>
        <w:t xml:space="preserve"> анализ</w:t>
      </w:r>
      <w:r w:rsidRPr="00D554FD">
        <w:rPr>
          <w:rFonts w:ascii="Times New Roman" w:hAnsi="Times New Roman" w:cs="Times New Roman"/>
          <w:bCs/>
          <w:color w:val="000000"/>
          <w:sz w:val="28"/>
          <w:szCs w:val="28"/>
        </w:rPr>
        <w:t>а</w:t>
      </w:r>
      <w:r w:rsidRPr="00D554FD">
        <w:rPr>
          <w:rFonts w:ascii="Times New Roman" w:eastAsia="Times New Roman" w:hAnsi="Times New Roman" w:cs="Times New Roman"/>
          <w:bCs/>
          <w:color w:val="000000"/>
          <w:sz w:val="28"/>
          <w:szCs w:val="28"/>
        </w:rPr>
        <w:t xml:space="preserve"> показателей по данным первичных источников (годовая финансовая отчетность организаций)</w:t>
      </w:r>
      <w:r w:rsidRPr="00D554FD">
        <w:rPr>
          <w:rFonts w:ascii="Times New Roman" w:hAnsi="Times New Roman" w:cs="Times New Roman"/>
          <w:bCs/>
          <w:color w:val="000000"/>
          <w:sz w:val="28"/>
          <w:szCs w:val="28"/>
        </w:rPr>
        <w:t xml:space="preserve"> п</w:t>
      </w:r>
      <w:r w:rsidRPr="00D554FD">
        <w:rPr>
          <w:rFonts w:ascii="Times New Roman" w:eastAsia="Times New Roman" w:hAnsi="Times New Roman" w:cs="Times New Roman"/>
          <w:bCs/>
          <w:color w:val="000000"/>
          <w:sz w:val="28"/>
          <w:szCs w:val="28"/>
        </w:rPr>
        <w:t>ри составлении отчета о результатах деятельности местного исполнительного органа по управлению государственным имуществом за 2016 год</w:t>
      </w:r>
      <w:r w:rsidRPr="00D554FD">
        <w:rPr>
          <w:rFonts w:ascii="Times New Roman" w:hAnsi="Times New Roman" w:cs="Times New Roman"/>
          <w:bCs/>
          <w:color w:val="000000"/>
          <w:sz w:val="28"/>
          <w:szCs w:val="28"/>
        </w:rPr>
        <w:t xml:space="preserve">, </w:t>
      </w:r>
      <w:r w:rsidRPr="00D554FD">
        <w:rPr>
          <w:rFonts w:ascii="Times New Roman" w:eastAsia="Times New Roman" w:hAnsi="Times New Roman" w:cs="Times New Roman"/>
          <w:bCs/>
          <w:color w:val="000000"/>
          <w:sz w:val="28"/>
          <w:szCs w:val="28"/>
        </w:rPr>
        <w:t xml:space="preserve">что привело к </w:t>
      </w:r>
      <w:r w:rsidRPr="00D554FD">
        <w:rPr>
          <w:rFonts w:ascii="Times New Roman" w:eastAsia="Times New Roman" w:hAnsi="Times New Roman" w:cs="Times New Roman"/>
          <w:b/>
          <w:bCs/>
          <w:color w:val="000000"/>
          <w:sz w:val="28"/>
          <w:szCs w:val="28"/>
        </w:rPr>
        <w:t>искажению</w:t>
      </w:r>
      <w:r w:rsidRPr="00D554FD">
        <w:rPr>
          <w:rFonts w:ascii="Times New Roman" w:eastAsia="Times New Roman" w:hAnsi="Times New Roman" w:cs="Times New Roman"/>
          <w:bCs/>
          <w:color w:val="000000"/>
          <w:sz w:val="28"/>
          <w:szCs w:val="28"/>
        </w:rPr>
        <w:t xml:space="preserve"> данных отчета о результатах деятельности акимата Улытауского района по управлению государственным имуществом за 2016 год. </w:t>
      </w:r>
    </w:p>
    <w:p w:rsidR="00D554FD" w:rsidRPr="00D554FD" w:rsidRDefault="00D554FD" w:rsidP="00C52063">
      <w:pPr>
        <w:spacing w:after="0" w:line="240" w:lineRule="auto"/>
        <w:ind w:firstLine="567"/>
        <w:jc w:val="both"/>
        <w:rPr>
          <w:rFonts w:ascii="Times New Roman" w:eastAsia="Times New Roman" w:hAnsi="Times New Roman" w:cs="Times New Roman"/>
          <w:bCs/>
          <w:color w:val="000000"/>
          <w:sz w:val="28"/>
          <w:szCs w:val="28"/>
        </w:rPr>
      </w:pPr>
      <w:r w:rsidRPr="00D554FD">
        <w:rPr>
          <w:rFonts w:ascii="Times New Roman" w:eastAsia="Times New Roman" w:hAnsi="Times New Roman" w:cs="Times New Roman"/>
          <w:bCs/>
          <w:color w:val="000000"/>
          <w:sz w:val="28"/>
          <w:szCs w:val="28"/>
        </w:rPr>
        <w:t xml:space="preserve">Кроме того, при сравнении данных установлено, что из 4 субъектов публичного интереса по 3 за 2015-2016 годы имеется </w:t>
      </w:r>
      <w:r w:rsidRPr="00D554FD">
        <w:rPr>
          <w:rFonts w:ascii="Times New Roman" w:eastAsia="Times New Roman" w:hAnsi="Times New Roman" w:cs="Times New Roman"/>
          <w:b/>
          <w:bCs/>
          <w:color w:val="000000"/>
          <w:sz w:val="28"/>
          <w:szCs w:val="28"/>
        </w:rPr>
        <w:t xml:space="preserve">расхождение </w:t>
      </w:r>
      <w:r w:rsidRPr="00D554FD">
        <w:rPr>
          <w:rFonts w:ascii="Times New Roman" w:eastAsia="Times New Roman" w:hAnsi="Times New Roman" w:cs="Times New Roman"/>
          <w:bCs/>
          <w:color w:val="000000"/>
          <w:sz w:val="28"/>
          <w:szCs w:val="28"/>
        </w:rPr>
        <w:t xml:space="preserve">данных годовых финансовых отчетов в сравнении с отчетами по исполнению плана развития. </w:t>
      </w:r>
    </w:p>
    <w:p w:rsidR="00D554FD" w:rsidRPr="00D554FD" w:rsidRDefault="00D554FD" w:rsidP="00C52063">
      <w:pPr>
        <w:spacing w:after="0" w:line="240" w:lineRule="auto"/>
        <w:ind w:firstLine="567"/>
        <w:jc w:val="both"/>
        <w:rPr>
          <w:rFonts w:ascii="Times New Roman" w:eastAsia="Times New Roman" w:hAnsi="Times New Roman" w:cs="Times New Roman"/>
          <w:bCs/>
          <w:color w:val="000000"/>
          <w:sz w:val="28"/>
          <w:szCs w:val="28"/>
          <w:highlight w:val="green"/>
        </w:rPr>
      </w:pPr>
      <w:r w:rsidRPr="00D554FD">
        <w:rPr>
          <w:rFonts w:ascii="Times New Roman" w:eastAsia="Times New Roman" w:hAnsi="Times New Roman" w:cs="Times New Roman"/>
          <w:bCs/>
          <w:color w:val="000000"/>
          <w:sz w:val="28"/>
          <w:szCs w:val="28"/>
        </w:rPr>
        <w:t>Факты не качественного и не достоверного заполнения отчетов по исполнению планов развития, расхождений его данных с данными годового финансового отчета свидетельствуют о формальном подходе уполномоченных органов - отделов жилищно-коммунального хозяйства, пассажирского транспорта, автомобильных дорог и ветеринарии при их утверждении; вызывает трудности и риски при оценке дея</w:t>
      </w:r>
      <w:r w:rsidR="00A96000">
        <w:rPr>
          <w:rFonts w:ascii="Times New Roman" w:eastAsia="Times New Roman" w:hAnsi="Times New Roman" w:cs="Times New Roman"/>
          <w:bCs/>
          <w:color w:val="000000"/>
          <w:sz w:val="28"/>
          <w:szCs w:val="28"/>
        </w:rPr>
        <w:t>тельности субъектов квазигосударственного сектора</w:t>
      </w:r>
      <w:r w:rsidRPr="00D554FD">
        <w:rPr>
          <w:rFonts w:ascii="Times New Roman" w:eastAsia="Times New Roman" w:hAnsi="Times New Roman" w:cs="Times New Roman"/>
          <w:bCs/>
          <w:color w:val="000000"/>
          <w:sz w:val="28"/>
          <w:szCs w:val="28"/>
        </w:rPr>
        <w:t>.</w:t>
      </w:r>
    </w:p>
    <w:p w:rsidR="00D554FD" w:rsidRPr="00D554FD" w:rsidRDefault="00D554FD"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Указанные нарушения повлекли за собой </w:t>
      </w:r>
      <w:r w:rsidRPr="00D554FD">
        <w:rPr>
          <w:rFonts w:ascii="Times New Roman" w:hAnsi="Times New Roman" w:cs="Times New Roman"/>
          <w:b/>
          <w:sz w:val="28"/>
          <w:szCs w:val="28"/>
        </w:rPr>
        <w:t>не соблюдение</w:t>
      </w:r>
      <w:r w:rsidRPr="00D554FD">
        <w:rPr>
          <w:rFonts w:ascii="Times New Roman" w:hAnsi="Times New Roman" w:cs="Times New Roman"/>
          <w:sz w:val="28"/>
          <w:szCs w:val="28"/>
        </w:rPr>
        <w:t xml:space="preserve"> в должной мере принципа эффективности использования государственного имущества.</w:t>
      </w:r>
    </w:p>
    <w:p w:rsidR="00D554FD" w:rsidRPr="00D554FD" w:rsidRDefault="00D554FD" w:rsidP="00C52063">
      <w:pPr>
        <w:spacing w:after="0" w:line="240" w:lineRule="auto"/>
        <w:ind w:firstLine="567"/>
        <w:jc w:val="both"/>
        <w:rPr>
          <w:rFonts w:ascii="Times New Roman" w:eastAsia="Times New Roman" w:hAnsi="Times New Roman" w:cs="Times New Roman"/>
          <w:bCs/>
          <w:color w:val="000000"/>
          <w:sz w:val="28"/>
          <w:szCs w:val="28"/>
        </w:rPr>
      </w:pPr>
      <w:r w:rsidRPr="00D554FD">
        <w:rPr>
          <w:rFonts w:ascii="Times New Roman" w:eastAsia="Times New Roman" w:hAnsi="Times New Roman" w:cs="Times New Roman"/>
          <w:bCs/>
          <w:color w:val="000000"/>
          <w:sz w:val="28"/>
          <w:szCs w:val="28"/>
        </w:rPr>
        <w:t xml:space="preserve">Таким образом, уполномоченными органами </w:t>
      </w:r>
      <w:r w:rsidRPr="00D554FD">
        <w:rPr>
          <w:rFonts w:ascii="Times New Roman" w:eastAsia="Times New Roman" w:hAnsi="Times New Roman" w:cs="Times New Roman"/>
          <w:b/>
          <w:bCs/>
          <w:color w:val="000000"/>
          <w:sz w:val="28"/>
          <w:szCs w:val="28"/>
        </w:rPr>
        <w:t>не на должном</w:t>
      </w:r>
      <w:r w:rsidRPr="00D554FD">
        <w:rPr>
          <w:rFonts w:ascii="Times New Roman" w:eastAsia="Times New Roman" w:hAnsi="Times New Roman" w:cs="Times New Roman"/>
          <w:bCs/>
          <w:color w:val="000000"/>
          <w:sz w:val="28"/>
          <w:szCs w:val="28"/>
        </w:rPr>
        <w:t xml:space="preserve"> уровне реализуется компетенция по повышению эффективности деятельности подведомственных организаций, обеспечению безубыточной деятельности и увеличению доходов поступающих в бюджет.</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15) Эффективность исполнения бюджета, ПРТ оценивалась с использованием 2-х базовых и 3-х специальных показателей.</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Итоги исполнения бюджета, ПРТ за отчетный период сложились следующим образом:</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u w:val="single"/>
        </w:rPr>
      </w:pPr>
      <w:r w:rsidRPr="00D554FD">
        <w:rPr>
          <w:rFonts w:ascii="Times New Roman" w:eastAsia="Times New Roman" w:hAnsi="Times New Roman" w:cs="Times New Roman"/>
          <w:sz w:val="28"/>
          <w:szCs w:val="28"/>
          <w:u w:val="single"/>
        </w:rPr>
        <w:t>по исполнению бюджета:</w:t>
      </w:r>
    </w:p>
    <w:p w:rsidR="00D554FD" w:rsidRPr="00D554FD" w:rsidRDefault="00D554FD"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 базовому показателю - эффективность исполнения БП составила </w:t>
      </w:r>
      <w:r w:rsidRPr="00D554FD">
        <w:rPr>
          <w:rFonts w:ascii="Times New Roman" w:hAnsi="Times New Roman" w:cs="Times New Roman"/>
          <w:b/>
          <w:color w:val="000000"/>
          <w:sz w:val="28"/>
          <w:szCs w:val="28"/>
        </w:rPr>
        <w:t>99,4</w:t>
      </w:r>
      <w:r w:rsidRPr="00D554FD">
        <w:rPr>
          <w:rFonts w:ascii="Times New Roman" w:hAnsi="Times New Roman" w:cs="Times New Roman"/>
          <w:b/>
          <w:sz w:val="28"/>
          <w:szCs w:val="28"/>
        </w:rPr>
        <w:t>%;</w:t>
      </w:r>
    </w:p>
    <w:p w:rsidR="00D554FD" w:rsidRPr="00D554FD" w:rsidRDefault="00D554FD" w:rsidP="00C52063">
      <w:pPr>
        <w:pStyle w:val="ac"/>
        <w:tabs>
          <w:tab w:val="left" w:pos="567"/>
        </w:tabs>
        <w:spacing w:after="0" w:line="240" w:lineRule="auto"/>
        <w:ind w:left="0" w:firstLine="567"/>
        <w:jc w:val="both"/>
        <w:rPr>
          <w:rFonts w:ascii="Times New Roman" w:hAnsi="Times New Roman" w:cs="Times New Roman"/>
          <w:b/>
          <w:sz w:val="28"/>
          <w:szCs w:val="28"/>
        </w:rPr>
      </w:pPr>
      <w:r w:rsidRPr="00D554FD">
        <w:rPr>
          <w:rFonts w:ascii="Times New Roman" w:hAnsi="Times New Roman" w:cs="Times New Roman"/>
          <w:sz w:val="28"/>
          <w:szCs w:val="28"/>
        </w:rPr>
        <w:t xml:space="preserve">по специальному показателю - выполнение основных параметров бюджета исполнение бюджета по доходам составило </w:t>
      </w:r>
      <w:r w:rsidRPr="00D554FD">
        <w:rPr>
          <w:rFonts w:ascii="Times New Roman" w:hAnsi="Times New Roman" w:cs="Times New Roman"/>
          <w:b/>
          <w:sz w:val="28"/>
          <w:szCs w:val="28"/>
        </w:rPr>
        <w:t>100,6%,</w:t>
      </w:r>
      <w:r w:rsidRPr="00D554FD">
        <w:rPr>
          <w:rFonts w:ascii="Times New Roman" w:hAnsi="Times New Roman" w:cs="Times New Roman"/>
          <w:sz w:val="28"/>
          <w:szCs w:val="28"/>
        </w:rPr>
        <w:t xml:space="preserve"> по расходам </w:t>
      </w:r>
      <w:r w:rsidRPr="00D554FD">
        <w:rPr>
          <w:rFonts w:ascii="Times New Roman" w:hAnsi="Times New Roman" w:cs="Times New Roman"/>
          <w:b/>
          <w:sz w:val="28"/>
          <w:szCs w:val="28"/>
        </w:rPr>
        <w:t>99,4%;</w:t>
      </w:r>
    </w:p>
    <w:p w:rsidR="00D554FD" w:rsidRPr="00D554FD" w:rsidRDefault="00D554FD"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 специальному показателю - освоение выделенных средств - общий объем освоения составил 99,4%, объем не эффективно освоенных средств, из общей суммы не освоения, составил </w:t>
      </w:r>
      <w:r w:rsidRPr="00D554FD">
        <w:rPr>
          <w:rFonts w:ascii="Times New Roman" w:hAnsi="Times New Roman" w:cs="Times New Roman"/>
          <w:b/>
          <w:sz w:val="28"/>
          <w:szCs w:val="28"/>
        </w:rPr>
        <w:t>0 %.</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u w:val="single"/>
        </w:rPr>
      </w:pPr>
      <w:r w:rsidRPr="00D554FD">
        <w:rPr>
          <w:rFonts w:ascii="Times New Roman" w:eastAsia="Times New Roman" w:hAnsi="Times New Roman" w:cs="Times New Roman"/>
          <w:sz w:val="28"/>
          <w:szCs w:val="28"/>
          <w:u w:val="single"/>
        </w:rPr>
        <w:t>по реализации ПРТ:</w:t>
      </w:r>
    </w:p>
    <w:p w:rsidR="00D554FD" w:rsidRPr="00D554FD" w:rsidRDefault="00D554FD" w:rsidP="00C52063">
      <w:pPr>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xml:space="preserve">по базовому показателю - соотношение достигнутых результатов целевых индикаторов к запланированным показатель результативности - </w:t>
      </w:r>
      <w:r w:rsidRPr="00D554FD">
        <w:rPr>
          <w:rFonts w:ascii="Times New Roman" w:hAnsi="Times New Roman" w:cs="Times New Roman"/>
          <w:b/>
          <w:sz w:val="28"/>
        </w:rPr>
        <w:t>80%;</w:t>
      </w:r>
    </w:p>
    <w:p w:rsidR="00D554FD" w:rsidRPr="00D554FD" w:rsidRDefault="00D554FD" w:rsidP="00C52063">
      <w:pPr>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xml:space="preserve">по специальному показателю - эффективное использование бюджетных средств, выделенных для реализации мероприятий ПРТ оценено на </w:t>
      </w:r>
      <w:r w:rsidRPr="00D554FD">
        <w:rPr>
          <w:rFonts w:ascii="Times New Roman" w:hAnsi="Times New Roman" w:cs="Times New Roman"/>
          <w:b/>
          <w:sz w:val="28"/>
        </w:rPr>
        <w:t>85,5%.</w:t>
      </w:r>
    </w:p>
    <w:p w:rsidR="00D554FD" w:rsidRPr="00D554FD" w:rsidRDefault="00D554FD" w:rsidP="00C52063">
      <w:pPr>
        <w:pStyle w:val="ac"/>
        <w:tabs>
          <w:tab w:val="left" w:pos="993"/>
        </w:tabs>
        <w:spacing w:after="0" w:line="240" w:lineRule="auto"/>
        <w:ind w:left="0" w:firstLine="567"/>
        <w:jc w:val="both"/>
        <w:rPr>
          <w:rFonts w:ascii="Times New Roman" w:hAnsi="Times New Roman" w:cs="Times New Roman"/>
          <w:sz w:val="28"/>
        </w:rPr>
      </w:pPr>
      <w:r w:rsidRPr="00D554FD">
        <w:rPr>
          <w:rFonts w:ascii="Times New Roman" w:hAnsi="Times New Roman" w:cs="Times New Roman"/>
          <w:sz w:val="28"/>
        </w:rPr>
        <w:t xml:space="preserve">16) Аудитом планирования и исполнения местного бюджета, а также использования бюджетных средств по отдельным БП, оценки реализации ПРТ охвачено: </w:t>
      </w:r>
    </w:p>
    <w:p w:rsidR="00D554FD" w:rsidRPr="00D554FD" w:rsidRDefault="00D554FD" w:rsidP="00C52063">
      <w:pPr>
        <w:tabs>
          <w:tab w:val="left" w:pos="993"/>
        </w:tabs>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в рамках исполнения бюджета скорректированный бюджет Нуринского района по доходам -  4 423 038,0 тыс. тенге, по затратам - 4 494 054,0 тыс. тенге;</w:t>
      </w:r>
    </w:p>
    <w:p w:rsidR="00D554FD" w:rsidRPr="00D554FD" w:rsidRDefault="00D554FD" w:rsidP="00C52063">
      <w:pPr>
        <w:tabs>
          <w:tab w:val="left" w:pos="993"/>
        </w:tabs>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по отдельным БП - 242 249,3 тыс. тенге.</w:t>
      </w:r>
    </w:p>
    <w:p w:rsidR="00D554FD" w:rsidRPr="00D554FD" w:rsidRDefault="00D554FD" w:rsidP="00C52063">
      <w:pPr>
        <w:pStyle w:val="af6"/>
        <w:widowControl w:val="0"/>
        <w:tabs>
          <w:tab w:val="left" w:pos="0"/>
        </w:tabs>
        <w:spacing w:before="0" w:after="0"/>
        <w:ind w:firstLine="567"/>
        <w:contextualSpacing/>
        <w:jc w:val="both"/>
        <w:rPr>
          <w:rFonts w:ascii="Times New Roman" w:hAnsi="Times New Roman" w:cs="Times New Roman"/>
          <w:sz w:val="28"/>
          <w:szCs w:val="22"/>
          <w:lang w:eastAsia="ru-RU"/>
        </w:rPr>
      </w:pPr>
      <w:r w:rsidRPr="00D554FD">
        <w:rPr>
          <w:rFonts w:ascii="Times New Roman" w:hAnsi="Times New Roman" w:cs="Times New Roman"/>
          <w:sz w:val="28"/>
          <w:szCs w:val="22"/>
          <w:lang w:eastAsia="ru-RU"/>
        </w:rPr>
        <w:t xml:space="preserve">По результатам аудита выявлено нарушений на общую сумму 25 776,6 тыс. тенге, в том числе финансовые нарушения на сумму 16 430,2 тыс. тенге, 30 прочих нарушений, из которых 1 нарушение в части неэффективного планирования бюджетных средств на сумму 9 346,4 тыс. тенге. </w:t>
      </w:r>
    </w:p>
    <w:p w:rsidR="00D554FD" w:rsidRPr="00D554FD" w:rsidRDefault="00D554FD" w:rsidP="00C52063">
      <w:pPr>
        <w:pStyle w:val="af6"/>
        <w:widowControl w:val="0"/>
        <w:tabs>
          <w:tab w:val="left" w:pos="0"/>
        </w:tabs>
        <w:spacing w:before="0" w:after="0"/>
        <w:ind w:firstLine="567"/>
        <w:contextualSpacing/>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Причиной выявленных нарушений и недостатков явилось не должное применение АБП нормативных правовых актов РК, все это повлекло за собой нарушения бюджетного и иного законодательства.</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 xml:space="preserve">Как следствие, уполномоченным органом по государственному планированию, отдельными АБП </w:t>
      </w:r>
      <w:r w:rsidRPr="00D554FD">
        <w:rPr>
          <w:rFonts w:ascii="Times New Roman" w:hAnsi="Times New Roman" w:cs="Times New Roman"/>
          <w:b/>
          <w:color w:val="000000" w:themeColor="text1"/>
          <w:sz w:val="28"/>
          <w:szCs w:val="28"/>
        </w:rPr>
        <w:t>не обеспечено</w:t>
      </w:r>
      <w:r w:rsidRPr="00D554FD">
        <w:rPr>
          <w:rFonts w:ascii="Times New Roman" w:hAnsi="Times New Roman" w:cs="Times New Roman"/>
          <w:color w:val="000000" w:themeColor="text1"/>
          <w:sz w:val="28"/>
          <w:szCs w:val="28"/>
        </w:rPr>
        <w:t xml:space="preserve"> соблюдение в должной мере принципов:</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 xml:space="preserve">обоснованности, результативности и эффективности </w:t>
      </w:r>
      <w:r w:rsidRPr="00D554FD">
        <w:rPr>
          <w:rFonts w:ascii="Times New Roman" w:hAnsi="Times New Roman" w:cs="Times New Roman"/>
          <w:bCs/>
          <w:sz w:val="28"/>
          <w:szCs w:val="28"/>
        </w:rPr>
        <w:t>бюджетной системы РК</w:t>
      </w:r>
      <w:r w:rsidRPr="00D554FD">
        <w:rPr>
          <w:rFonts w:ascii="Times New Roman" w:hAnsi="Times New Roman" w:cs="Times New Roman"/>
          <w:color w:val="000000" w:themeColor="text1"/>
          <w:sz w:val="28"/>
          <w:szCs w:val="28"/>
        </w:rPr>
        <w:t xml:space="preserve"> бюджетной системы РК;</w:t>
      </w:r>
    </w:p>
    <w:p w:rsidR="00D554FD" w:rsidRPr="00D554FD" w:rsidRDefault="00D554FD" w:rsidP="00C52063">
      <w:pPr>
        <w:pStyle w:val="aa"/>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sz w:val="28"/>
          <w:szCs w:val="28"/>
        </w:rPr>
        <w:t>результативности и эффективности</w:t>
      </w:r>
      <w:r w:rsidRPr="00D554FD">
        <w:rPr>
          <w:rFonts w:ascii="Times New Roman" w:hAnsi="Times New Roman" w:cs="Times New Roman"/>
          <w:color w:val="000000"/>
          <w:spacing w:val="1"/>
          <w:sz w:val="28"/>
          <w:szCs w:val="28"/>
          <w:shd w:val="clear" w:color="auto" w:fill="FFFFFF"/>
        </w:rPr>
        <w:t xml:space="preserve">, </w:t>
      </w:r>
      <w:r w:rsidRPr="00D554FD">
        <w:rPr>
          <w:rFonts w:ascii="Times New Roman" w:hAnsi="Times New Roman" w:cs="Times New Roman"/>
          <w:sz w:val="28"/>
          <w:szCs w:val="28"/>
        </w:rPr>
        <w:t>достоверности и реалистичности, ресурсной обеспеченности</w:t>
      </w:r>
      <w:r w:rsidRPr="00D554FD">
        <w:rPr>
          <w:rFonts w:ascii="Times New Roman" w:hAnsi="Times New Roman" w:cs="Times New Roman"/>
          <w:color w:val="000000"/>
          <w:spacing w:val="1"/>
          <w:sz w:val="28"/>
          <w:szCs w:val="28"/>
          <w:shd w:val="clear" w:color="auto" w:fill="FFFFFF"/>
        </w:rPr>
        <w:t xml:space="preserve"> </w:t>
      </w:r>
      <w:r w:rsidRPr="00D554FD">
        <w:rPr>
          <w:rFonts w:ascii="Times New Roman" w:hAnsi="Times New Roman" w:cs="Times New Roman"/>
          <w:sz w:val="28"/>
          <w:szCs w:val="28"/>
        </w:rPr>
        <w:t>системы государственного планирования РК.</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Результаты настоящего государственного аудита позволят выработать рекомендации, для:</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принятия мер, направленных на устранение причин выявленных нарушений и недостатков и их не допущению в последующих периодах;</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повышения финансовой дисциплины участников бюджетного процесса.</w:t>
      </w:r>
    </w:p>
    <w:p w:rsidR="00D554FD" w:rsidRPr="00D554FD" w:rsidRDefault="00D554FD" w:rsidP="00C52063">
      <w:pPr>
        <w:spacing w:after="0" w:line="240" w:lineRule="auto"/>
        <w:ind w:firstLine="567"/>
        <w:jc w:val="both"/>
        <w:rPr>
          <w:rFonts w:ascii="Times New Roman" w:hAnsi="Times New Roman" w:cs="Times New Roman"/>
        </w:rPr>
      </w:pPr>
    </w:p>
    <w:p w:rsidR="00D554FD" w:rsidRPr="00D554FD" w:rsidRDefault="00D554FD"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ГУ "Отдел экономики и финансов Улытауского района"</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1) По итогам 2017 года в регионе наблюдается рост по </w:t>
      </w:r>
      <w:r w:rsidR="00780292">
        <w:rPr>
          <w:rFonts w:ascii="Times New Roman" w:hAnsi="Times New Roman" w:cs="Times New Roman"/>
          <w:sz w:val="28"/>
          <w:szCs w:val="28"/>
        </w:rPr>
        <w:t xml:space="preserve">отдельным </w:t>
      </w:r>
      <w:r w:rsidRPr="00D554FD">
        <w:rPr>
          <w:rFonts w:ascii="Times New Roman" w:hAnsi="Times New Roman" w:cs="Times New Roman"/>
          <w:sz w:val="28"/>
          <w:szCs w:val="28"/>
        </w:rPr>
        <w:t>социально-экономическим показателям. Вместе с тем, не достигнута положительная динамика по отдельным показателям социально-экономического развития города.</w:t>
      </w:r>
    </w:p>
    <w:p w:rsidR="00D554FD" w:rsidRPr="00D554FD" w:rsidRDefault="00D554FD" w:rsidP="00C52063">
      <w:pPr>
        <w:spacing w:after="0" w:line="240" w:lineRule="auto"/>
        <w:ind w:firstLine="567"/>
        <w:jc w:val="both"/>
        <w:rPr>
          <w:rFonts w:ascii="Times New Roman" w:eastAsia="Calibri" w:hAnsi="Times New Roman" w:cs="Times New Roman"/>
          <w:sz w:val="28"/>
          <w:szCs w:val="28"/>
        </w:rPr>
      </w:pPr>
      <w:r w:rsidRPr="00D554FD">
        <w:rPr>
          <w:rFonts w:ascii="Times New Roman" w:hAnsi="Times New Roman" w:cs="Times New Roman"/>
          <w:sz w:val="28"/>
          <w:szCs w:val="28"/>
        </w:rPr>
        <w:t xml:space="preserve">Немаловажным фактором, повлиявшим на снижение показателей социально – экономического развития Улытауского района явилось снижение </w:t>
      </w:r>
      <w:r w:rsidRPr="00D554FD">
        <w:rPr>
          <w:rFonts w:ascii="Times New Roman" w:eastAsia="Calibri" w:hAnsi="Times New Roman" w:cs="Times New Roman"/>
          <w:sz w:val="28"/>
          <w:szCs w:val="28"/>
        </w:rPr>
        <w:t xml:space="preserve">объема производства промышленной продукции, </w:t>
      </w:r>
      <w:r w:rsidRPr="00D554FD">
        <w:rPr>
          <w:rFonts w:ascii="Times New Roman" w:eastAsia="Calibri" w:hAnsi="Times New Roman" w:cs="Times New Roman"/>
          <w:sz w:val="28"/>
          <w:szCs w:val="28"/>
          <w:lang w:val="kk-KZ"/>
        </w:rPr>
        <w:t>вложения инвестиций</w:t>
      </w:r>
      <w:r w:rsidRPr="00D554FD">
        <w:rPr>
          <w:rFonts w:ascii="Times New Roman" w:eastAsia="Calibri" w:hAnsi="Times New Roman" w:cs="Times New Roman"/>
          <w:b/>
          <w:sz w:val="28"/>
          <w:szCs w:val="28"/>
          <w:lang w:val="kk-KZ"/>
        </w:rPr>
        <w:t xml:space="preserve"> </w:t>
      </w:r>
      <w:r w:rsidRPr="00D554FD">
        <w:rPr>
          <w:rFonts w:ascii="Times New Roman" w:eastAsia="Calibri" w:hAnsi="Times New Roman" w:cs="Times New Roman"/>
          <w:sz w:val="28"/>
          <w:szCs w:val="28"/>
          <w:lang w:val="kk-KZ"/>
        </w:rPr>
        <w:t>в основной капитал, розничного товарооборота, увелич</w:t>
      </w:r>
      <w:r w:rsidR="002B5D3E">
        <w:rPr>
          <w:rFonts w:ascii="Times New Roman" w:eastAsia="Calibri" w:hAnsi="Times New Roman" w:cs="Times New Roman"/>
          <w:sz w:val="28"/>
          <w:szCs w:val="28"/>
          <w:lang w:val="kk-KZ"/>
        </w:rPr>
        <w:t>е</w:t>
      </w:r>
      <w:r w:rsidRPr="00D554FD">
        <w:rPr>
          <w:rFonts w:ascii="Times New Roman" w:eastAsia="Calibri" w:hAnsi="Times New Roman" w:cs="Times New Roman"/>
          <w:sz w:val="28"/>
          <w:szCs w:val="28"/>
          <w:lang w:val="kk-KZ"/>
        </w:rPr>
        <w:t xml:space="preserve">ния </w:t>
      </w:r>
      <w:r w:rsidRPr="00D554FD">
        <w:rPr>
          <w:rFonts w:ascii="Times New Roman" w:eastAsia="Calibri" w:hAnsi="Times New Roman" w:cs="Times New Roman"/>
          <w:sz w:val="28"/>
          <w:szCs w:val="28"/>
        </w:rPr>
        <w:t>коэффициента общей смертности, увеличение младенческой смертности, снижение обеспеченности врачами</w:t>
      </w:r>
      <w:r w:rsidRPr="00D554FD">
        <w:rPr>
          <w:rFonts w:ascii="Times New Roman" w:eastAsia="Calibri" w:hAnsi="Times New Roman" w:cs="Times New Roman"/>
          <w:b/>
          <w:sz w:val="28"/>
          <w:szCs w:val="28"/>
        </w:rPr>
        <w:t xml:space="preserve"> </w:t>
      </w:r>
      <w:r w:rsidRPr="00D554FD">
        <w:rPr>
          <w:rFonts w:ascii="Times New Roman" w:eastAsia="Calibri" w:hAnsi="Times New Roman" w:cs="Times New Roman"/>
          <w:sz w:val="28"/>
          <w:szCs w:val="28"/>
        </w:rPr>
        <w:t>на 10 000 населения, индекса физического объема строительных работ.</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Вышеперечисленные факторы оказали негативное воздействие на социально – экономическое развитие района, что повлекло снижение соответствующих показателей.</w:t>
      </w:r>
    </w:p>
    <w:p w:rsidR="00D554FD" w:rsidRPr="00D554FD" w:rsidRDefault="00D554FD" w:rsidP="00C52063">
      <w:pPr>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color w:val="000000"/>
          <w:sz w:val="28"/>
          <w:szCs w:val="28"/>
        </w:rPr>
        <w:t xml:space="preserve">В рейтинге по оценке динамики </w:t>
      </w:r>
      <w:r w:rsidRPr="00D554FD">
        <w:rPr>
          <w:rFonts w:ascii="Times New Roman" w:eastAsia="Calibri" w:hAnsi="Times New Roman" w:cs="Times New Roman"/>
          <w:sz w:val="28"/>
          <w:szCs w:val="28"/>
        </w:rPr>
        <w:t>показателей социально-экономического развития регионов за 2017 год Улытауский район занял 18 - место. В предыдущем периоде район занимал 4 - е место из 18 регионов.</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2) </w:t>
      </w:r>
      <w:r w:rsidRPr="00D554FD">
        <w:rPr>
          <w:rFonts w:ascii="Times New Roman" w:eastAsia="Calibri" w:hAnsi="Times New Roman" w:cs="Times New Roman"/>
          <w:sz w:val="28"/>
          <w:szCs w:val="28"/>
          <w:lang w:eastAsia="en-US"/>
        </w:rPr>
        <w:t xml:space="preserve">Бюджет района на 2016 – 2018 годы утвержден </w:t>
      </w:r>
      <w:r w:rsidRPr="00D554FD">
        <w:rPr>
          <w:rFonts w:ascii="Times New Roman" w:hAnsi="Times New Roman" w:cs="Times New Roman"/>
          <w:sz w:val="28"/>
          <w:szCs w:val="28"/>
        </w:rPr>
        <w:t>решением 7 сессии Улытауского районного маслихата от 23 декабря 2016 года № 67.</w:t>
      </w:r>
    </w:p>
    <w:p w:rsidR="00D554FD" w:rsidRPr="00D554FD" w:rsidRDefault="00D554FD"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При утверждении, проведении корректировок предусмотренные бюджетным законодательством РК </w:t>
      </w:r>
      <w:r w:rsidRPr="00D554FD">
        <w:rPr>
          <w:rFonts w:ascii="Times New Roman" w:hAnsi="Times New Roman" w:cs="Times New Roman"/>
          <w:b/>
          <w:bCs/>
          <w:sz w:val="28"/>
          <w:szCs w:val="28"/>
        </w:rPr>
        <w:t xml:space="preserve">соблюдены, </w:t>
      </w:r>
      <w:r w:rsidRPr="00D554FD">
        <w:rPr>
          <w:rFonts w:ascii="Times New Roman" w:hAnsi="Times New Roman" w:cs="Times New Roman"/>
          <w:bCs/>
          <w:sz w:val="28"/>
          <w:szCs w:val="28"/>
        </w:rPr>
        <w:t xml:space="preserve">однако </w:t>
      </w:r>
      <w:r w:rsidRPr="00D554FD">
        <w:rPr>
          <w:rFonts w:ascii="Times New Roman" w:hAnsi="Times New Roman" w:cs="Times New Roman"/>
          <w:sz w:val="28"/>
          <w:szCs w:val="28"/>
        </w:rPr>
        <w:t xml:space="preserve">при рассмотрении проекта районного бюджета нарушены сроки рассмотрения, что привело к </w:t>
      </w:r>
      <w:r w:rsidRPr="00D554FD">
        <w:rPr>
          <w:rFonts w:ascii="Times New Roman" w:hAnsi="Times New Roman" w:cs="Times New Roman"/>
          <w:b/>
          <w:sz w:val="28"/>
          <w:szCs w:val="28"/>
        </w:rPr>
        <w:t>не обеспечению</w:t>
      </w:r>
      <w:r w:rsidRPr="00D554FD">
        <w:rPr>
          <w:rFonts w:ascii="Times New Roman" w:hAnsi="Times New Roman" w:cs="Times New Roman"/>
          <w:sz w:val="28"/>
          <w:szCs w:val="28"/>
        </w:rPr>
        <w:t xml:space="preserve"> соблюдения в должной мере принципов обоснованности и  последовательности бюджетной системы РК. </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3) </w:t>
      </w:r>
      <w:r w:rsidRPr="00D554FD">
        <w:rPr>
          <w:rFonts w:ascii="Times New Roman" w:hAnsi="Times New Roman" w:cs="Times New Roman"/>
          <w:sz w:val="28"/>
          <w:szCs w:val="28"/>
        </w:rPr>
        <w:t>В целом разработка и утверждение</w:t>
      </w:r>
      <w:r w:rsidR="00AA1451">
        <w:rPr>
          <w:rFonts w:ascii="Times New Roman" w:hAnsi="Times New Roman" w:cs="Times New Roman"/>
          <w:sz w:val="28"/>
          <w:szCs w:val="28"/>
        </w:rPr>
        <w:t xml:space="preserve"> бюджета по поступлениям на 2017</w:t>
      </w:r>
      <w:r w:rsidRPr="00D554FD">
        <w:rPr>
          <w:rFonts w:ascii="Times New Roman" w:hAnsi="Times New Roman" w:cs="Times New Roman"/>
          <w:sz w:val="28"/>
          <w:szCs w:val="28"/>
        </w:rPr>
        <w:t xml:space="preserve"> год произведены в соответствии с Методикой прогнозирования поступлений бюджета, положениями Бюджетного кодекса РК, Налогового кодекса РК и другими нормативными правовыми актами.</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Исполнение плана по поступлениям составило 104,0%, при этом:</w:t>
      </w:r>
    </w:p>
    <w:p w:rsidR="00D554FD" w:rsidRPr="00D554FD" w:rsidRDefault="00D554FD" w:rsidP="00C52063">
      <w:pPr>
        <w:tabs>
          <w:tab w:val="left" w:pos="567"/>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отмечается снижение как объемов, так и удельного веса собственных доходов (на 7,4%) в общей сумме поступлений на фоне соответствующего увеличения поступления от погашения бюджетных кредитов и займов.</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установлено </w:t>
      </w:r>
      <w:r w:rsidRPr="00D554FD">
        <w:rPr>
          <w:rFonts w:ascii="Times New Roman" w:hAnsi="Times New Roman" w:cs="Times New Roman"/>
          <w:b/>
          <w:sz w:val="28"/>
          <w:szCs w:val="28"/>
        </w:rPr>
        <w:t>занижение</w:t>
      </w:r>
      <w:r w:rsidRPr="00D554FD">
        <w:rPr>
          <w:rFonts w:ascii="Times New Roman" w:hAnsi="Times New Roman" w:cs="Times New Roman"/>
          <w:sz w:val="28"/>
          <w:szCs w:val="28"/>
        </w:rPr>
        <w:t xml:space="preserve"> прогноза по доходам в целом на  4 742,0 тыс. тенге;</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color w:val="000000"/>
          <w:sz w:val="28"/>
          <w:szCs w:val="28"/>
        </w:rPr>
        <w:t xml:space="preserve">внесение изменений в сводный план поступлений осуществлялось </w:t>
      </w:r>
      <w:r w:rsidRPr="00D554FD">
        <w:rPr>
          <w:rFonts w:ascii="Times New Roman" w:hAnsi="Times New Roman" w:cs="Times New Roman"/>
          <w:b/>
          <w:color w:val="000000"/>
          <w:sz w:val="28"/>
          <w:szCs w:val="28"/>
        </w:rPr>
        <w:t>без заявок</w:t>
      </w:r>
      <w:r w:rsidRPr="00D554FD">
        <w:rPr>
          <w:rFonts w:ascii="Times New Roman" w:hAnsi="Times New Roman" w:cs="Times New Roman"/>
          <w:color w:val="000000"/>
          <w:sz w:val="28"/>
          <w:szCs w:val="28"/>
        </w:rPr>
        <w:t xml:space="preserve"> </w:t>
      </w:r>
      <w:r w:rsidRPr="00D554FD">
        <w:rPr>
          <w:rFonts w:ascii="Times New Roman" w:hAnsi="Times New Roman" w:cs="Times New Roman"/>
          <w:sz w:val="28"/>
          <w:szCs w:val="28"/>
        </w:rPr>
        <w:t>на изменение планов поступлений доходов с прилагаемыми расчетами и обоснованиями от уполномоченных органов.</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bCs/>
          <w:sz w:val="28"/>
          <w:szCs w:val="28"/>
        </w:rPr>
      </w:pPr>
      <w:r w:rsidRPr="00D554FD">
        <w:rPr>
          <w:rFonts w:ascii="Times New Roman" w:hAnsi="Times New Roman" w:cs="Times New Roman"/>
          <w:bCs/>
          <w:sz w:val="28"/>
          <w:szCs w:val="28"/>
        </w:rPr>
        <w:t xml:space="preserve">Таким образом, уполномоченным органом по исполнению бюджета </w:t>
      </w:r>
      <w:r w:rsidRPr="00D554FD">
        <w:rPr>
          <w:rFonts w:ascii="Times New Roman" w:hAnsi="Times New Roman" w:cs="Times New Roman"/>
          <w:b/>
          <w:bCs/>
          <w:sz w:val="28"/>
          <w:szCs w:val="28"/>
        </w:rPr>
        <w:t>не обеспечено</w:t>
      </w:r>
      <w:r w:rsidRPr="00D554FD">
        <w:rPr>
          <w:rFonts w:ascii="Times New Roman" w:hAnsi="Times New Roman" w:cs="Times New Roman"/>
          <w:bCs/>
          <w:sz w:val="28"/>
          <w:szCs w:val="28"/>
        </w:rPr>
        <w:t xml:space="preserve"> соблюдение в должной мере норм действующего законодательства РК, что в свою очередь повлекло </w:t>
      </w:r>
      <w:r w:rsidRPr="00D554FD">
        <w:rPr>
          <w:rFonts w:ascii="Times New Roman" w:hAnsi="Times New Roman" w:cs="Times New Roman"/>
          <w:b/>
          <w:bCs/>
          <w:sz w:val="28"/>
          <w:szCs w:val="28"/>
        </w:rPr>
        <w:t>не соблюдение</w:t>
      </w:r>
      <w:r w:rsidRPr="00D554FD">
        <w:rPr>
          <w:rFonts w:ascii="Times New Roman" w:hAnsi="Times New Roman" w:cs="Times New Roman"/>
          <w:bCs/>
          <w:sz w:val="28"/>
          <w:szCs w:val="28"/>
        </w:rPr>
        <w:t xml:space="preserve"> принципов обоснованности и преемственности бюджетной системы РК.</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eastAsia="Times New Roman" w:hAnsi="Times New Roman" w:cs="Times New Roman"/>
          <w:sz w:val="28"/>
          <w:szCs w:val="28"/>
        </w:rPr>
        <w:t>4)</w:t>
      </w:r>
      <w:r w:rsidRPr="00D554FD">
        <w:rPr>
          <w:rFonts w:ascii="Times New Roman" w:hAnsi="Times New Roman" w:cs="Times New Roman"/>
          <w:b/>
          <w:bCs/>
          <w:sz w:val="28"/>
          <w:szCs w:val="28"/>
        </w:rPr>
        <w:t xml:space="preserve"> Н</w:t>
      </w:r>
      <w:r w:rsidRPr="00D554FD">
        <w:rPr>
          <w:rFonts w:ascii="Times New Roman" w:hAnsi="Times New Roman" w:cs="Times New Roman"/>
          <w:b/>
          <w:sz w:val="28"/>
          <w:szCs w:val="28"/>
        </w:rPr>
        <w:t xml:space="preserve">еобъективная </w:t>
      </w:r>
      <w:r w:rsidRPr="00D554FD">
        <w:rPr>
          <w:rFonts w:ascii="Times New Roman" w:hAnsi="Times New Roman" w:cs="Times New Roman"/>
          <w:sz w:val="28"/>
          <w:szCs w:val="28"/>
        </w:rPr>
        <w:t>оценка качества бюджетных заявок и БП отдельных АБП со стороны уполномоченного органа привела к нарушениям Правил № 511, №195, № 629 выразившихся в:</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не качественном</w:t>
      </w:r>
      <w:r w:rsidRPr="00D554FD">
        <w:rPr>
          <w:rFonts w:ascii="Times New Roman" w:hAnsi="Times New Roman" w:cs="Times New Roman"/>
          <w:sz w:val="28"/>
          <w:szCs w:val="28"/>
        </w:rPr>
        <w:t xml:space="preserve"> обосновании плановых ассигнований в пояснительных записках к бюджетным заявкам отдельных АБП;</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завышении</w:t>
      </w:r>
      <w:r w:rsidRPr="00D554FD">
        <w:rPr>
          <w:rFonts w:ascii="Times New Roman" w:hAnsi="Times New Roman" w:cs="Times New Roman"/>
          <w:sz w:val="28"/>
          <w:szCs w:val="28"/>
        </w:rPr>
        <w:t xml:space="preserve"> бюджетных ассигнований 2-х АБП на общую сумму </w:t>
      </w:r>
      <w:r w:rsidRPr="00D554FD">
        <w:rPr>
          <w:rFonts w:ascii="Times New Roman" w:eastAsia="Times New Roman" w:hAnsi="Times New Roman" w:cs="Times New Roman"/>
          <w:spacing w:val="1"/>
          <w:sz w:val="28"/>
          <w:szCs w:val="28"/>
          <w:shd w:val="clear" w:color="auto" w:fill="FFFFFF"/>
        </w:rPr>
        <w:t xml:space="preserve">1 403,2 </w:t>
      </w:r>
      <w:r w:rsidRPr="00D554FD">
        <w:rPr>
          <w:rFonts w:ascii="Times New Roman" w:hAnsi="Times New Roman" w:cs="Times New Roman"/>
          <w:sz w:val="28"/>
          <w:szCs w:val="28"/>
        </w:rPr>
        <w:t xml:space="preserve">тыс. тенге; </w:t>
      </w:r>
    </w:p>
    <w:p w:rsidR="00D554FD" w:rsidRPr="00D554FD" w:rsidRDefault="00D554FD" w:rsidP="00C52063">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b/>
          <w:sz w:val="28"/>
          <w:szCs w:val="28"/>
        </w:rPr>
        <w:t>не корректном</w:t>
      </w:r>
      <w:r w:rsidRPr="00D554FD">
        <w:rPr>
          <w:rFonts w:ascii="Times New Roman" w:eastAsia="Times New Roman" w:hAnsi="Times New Roman" w:cs="Times New Roman"/>
          <w:sz w:val="28"/>
          <w:szCs w:val="28"/>
        </w:rPr>
        <w:t xml:space="preserve"> определении показателей конечного результата, </w:t>
      </w:r>
      <w:r w:rsidRPr="00D554FD">
        <w:rPr>
          <w:rFonts w:ascii="Times New Roman" w:hAnsi="Times New Roman" w:cs="Times New Roman"/>
          <w:sz w:val="28"/>
        </w:rPr>
        <w:t>а так же цели БП</w:t>
      </w:r>
      <w:r w:rsidRPr="00D554FD">
        <w:rPr>
          <w:rFonts w:ascii="Times New Roman" w:eastAsia="Times New Roman" w:hAnsi="Times New Roman" w:cs="Times New Roman"/>
          <w:sz w:val="28"/>
          <w:szCs w:val="28"/>
        </w:rPr>
        <w:t xml:space="preserve"> 7-ми АБП;</w:t>
      </w:r>
    </w:p>
    <w:p w:rsidR="00D554FD" w:rsidRPr="00D554FD" w:rsidRDefault="00D554FD" w:rsidP="00C5206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b/>
          <w:sz w:val="28"/>
          <w:szCs w:val="28"/>
        </w:rPr>
        <w:t>не качественном</w:t>
      </w:r>
      <w:r w:rsidRPr="00D554FD">
        <w:rPr>
          <w:rFonts w:ascii="Times New Roman" w:hAnsi="Times New Roman" w:cs="Times New Roman"/>
          <w:sz w:val="28"/>
          <w:szCs w:val="28"/>
        </w:rPr>
        <w:t xml:space="preserve"> обосновании результатов деятельности АБП в пояснительных к отчетам о реализации БП по 7-ми АБП;</w:t>
      </w:r>
    </w:p>
    <w:p w:rsidR="00D554FD" w:rsidRPr="00D554FD" w:rsidRDefault="00D554FD" w:rsidP="00C52063">
      <w:pPr>
        <w:spacing w:after="0" w:line="240" w:lineRule="auto"/>
        <w:ind w:firstLine="567"/>
        <w:jc w:val="both"/>
        <w:rPr>
          <w:rFonts w:ascii="Times New Roman" w:eastAsia="Calibri" w:hAnsi="Times New Roman" w:cs="Times New Roman"/>
          <w:sz w:val="28"/>
          <w:szCs w:val="28"/>
        </w:rPr>
      </w:pPr>
      <w:r w:rsidRPr="00D554FD">
        <w:rPr>
          <w:rFonts w:ascii="Times New Roman" w:eastAsia="Calibri" w:hAnsi="Times New Roman" w:cs="Times New Roman"/>
          <w:b/>
          <w:sz w:val="28"/>
          <w:szCs w:val="28"/>
        </w:rPr>
        <w:t xml:space="preserve">отсутствием </w:t>
      </w:r>
      <w:r w:rsidRPr="00D554FD">
        <w:rPr>
          <w:rFonts w:ascii="Times New Roman" w:eastAsia="Calibri" w:hAnsi="Times New Roman" w:cs="Times New Roman"/>
          <w:sz w:val="28"/>
          <w:szCs w:val="28"/>
        </w:rPr>
        <w:t xml:space="preserve">отчетных данных по показателям прямого результата БП по </w:t>
      </w:r>
      <w:r w:rsidRPr="00D554FD">
        <w:rPr>
          <w:rFonts w:ascii="Times New Roman" w:eastAsia="Calibri" w:hAnsi="Times New Roman" w:cs="Times New Roman"/>
          <w:b/>
          <w:sz w:val="28"/>
          <w:szCs w:val="28"/>
        </w:rPr>
        <w:t>3-м</w:t>
      </w:r>
      <w:r w:rsidRPr="00D554FD">
        <w:rPr>
          <w:rFonts w:ascii="Times New Roman" w:eastAsia="Calibri" w:hAnsi="Times New Roman" w:cs="Times New Roman"/>
          <w:sz w:val="28"/>
          <w:szCs w:val="28"/>
        </w:rPr>
        <w:t xml:space="preserve"> АБП </w:t>
      </w:r>
      <w:r w:rsidRPr="00D554FD">
        <w:rPr>
          <w:rFonts w:ascii="Times New Roman" w:eastAsia="Calibri" w:hAnsi="Times New Roman" w:cs="Times New Roman"/>
          <w:b/>
          <w:sz w:val="28"/>
          <w:szCs w:val="28"/>
        </w:rPr>
        <w:t>10-ти</w:t>
      </w:r>
      <w:r w:rsidRPr="00D554FD">
        <w:rPr>
          <w:rFonts w:ascii="Times New Roman" w:eastAsia="Calibri" w:hAnsi="Times New Roman" w:cs="Times New Roman"/>
          <w:sz w:val="28"/>
          <w:szCs w:val="28"/>
        </w:rPr>
        <w:t xml:space="preserve"> БП;</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eastAsia="Calibri" w:hAnsi="Times New Roman" w:cs="Times New Roman"/>
          <w:b/>
          <w:sz w:val="28"/>
          <w:szCs w:val="28"/>
        </w:rPr>
        <w:t>некорректном</w:t>
      </w:r>
      <w:r w:rsidRPr="00D554FD">
        <w:rPr>
          <w:rFonts w:ascii="Times New Roman" w:eastAsia="Calibri" w:hAnsi="Times New Roman" w:cs="Times New Roman"/>
          <w:sz w:val="28"/>
          <w:szCs w:val="28"/>
        </w:rPr>
        <w:t xml:space="preserve"> определении показателей конечного результата БП по </w:t>
      </w:r>
      <w:r w:rsidRPr="00D554FD">
        <w:rPr>
          <w:rFonts w:ascii="Times New Roman" w:eastAsia="Calibri" w:hAnsi="Times New Roman" w:cs="Times New Roman"/>
          <w:b/>
          <w:sz w:val="28"/>
          <w:szCs w:val="28"/>
        </w:rPr>
        <w:t>2-м</w:t>
      </w:r>
      <w:r w:rsidRPr="00D554FD">
        <w:rPr>
          <w:rFonts w:ascii="Times New Roman" w:eastAsia="Calibri" w:hAnsi="Times New Roman" w:cs="Times New Roman"/>
          <w:sz w:val="28"/>
          <w:szCs w:val="28"/>
        </w:rPr>
        <w:t xml:space="preserve"> АБП </w:t>
      </w:r>
      <w:r w:rsidRPr="00D554FD">
        <w:rPr>
          <w:rFonts w:ascii="Times New Roman" w:eastAsia="Calibri" w:hAnsi="Times New Roman" w:cs="Times New Roman"/>
          <w:b/>
          <w:sz w:val="28"/>
          <w:szCs w:val="28"/>
        </w:rPr>
        <w:t xml:space="preserve">7-ми </w:t>
      </w:r>
      <w:r w:rsidRPr="00D554FD">
        <w:rPr>
          <w:rFonts w:ascii="Times New Roman" w:eastAsia="Calibri" w:hAnsi="Times New Roman" w:cs="Times New Roman"/>
          <w:sz w:val="28"/>
          <w:szCs w:val="28"/>
        </w:rPr>
        <w:t>БП.</w:t>
      </w:r>
    </w:p>
    <w:p w:rsidR="00D554FD" w:rsidRPr="00D554FD" w:rsidRDefault="00D554FD" w:rsidP="00C52063">
      <w:pPr>
        <w:tabs>
          <w:tab w:val="left" w:pos="108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Как следствие, уполномоченным органом и АБП </w:t>
      </w:r>
      <w:r w:rsidRPr="00D554FD">
        <w:rPr>
          <w:rFonts w:ascii="Times New Roman" w:hAnsi="Times New Roman" w:cs="Times New Roman"/>
          <w:b/>
          <w:sz w:val="28"/>
          <w:szCs w:val="28"/>
        </w:rPr>
        <w:t>нарушены</w:t>
      </w:r>
      <w:r w:rsidRPr="00D554FD">
        <w:rPr>
          <w:rFonts w:ascii="Times New Roman" w:hAnsi="Times New Roman" w:cs="Times New Roman"/>
          <w:sz w:val="28"/>
          <w:szCs w:val="28"/>
        </w:rPr>
        <w:t xml:space="preserve"> принципы обоснованности, результативности и эффективности бюджетной системы РК.</w:t>
      </w:r>
    </w:p>
    <w:p w:rsidR="00D554FD" w:rsidRPr="00D554FD" w:rsidRDefault="00D554FD" w:rsidP="00C52063">
      <w:pPr>
        <w:spacing w:after="0" w:line="240" w:lineRule="auto"/>
        <w:ind w:firstLine="567"/>
        <w:jc w:val="both"/>
        <w:outlineLvl w:val="0"/>
        <w:rPr>
          <w:rFonts w:ascii="Times New Roman" w:eastAsia="Times New Roman" w:hAnsi="Times New Roman" w:cs="Times New Roman"/>
          <w:sz w:val="28"/>
          <w:szCs w:val="28"/>
        </w:rPr>
      </w:pPr>
      <w:r w:rsidRPr="00D554FD">
        <w:rPr>
          <w:rFonts w:ascii="Times New Roman" w:eastAsia="Times New Roman" w:hAnsi="Times New Roman" w:cs="Times New Roman"/>
          <w:b/>
          <w:sz w:val="28"/>
          <w:szCs w:val="28"/>
        </w:rPr>
        <w:t>Не корректное</w:t>
      </w:r>
      <w:r w:rsidRPr="00D554FD">
        <w:rPr>
          <w:rFonts w:ascii="Times New Roman" w:eastAsia="Times New Roman" w:hAnsi="Times New Roman" w:cs="Times New Roman"/>
          <w:sz w:val="28"/>
          <w:szCs w:val="28"/>
        </w:rPr>
        <w:t xml:space="preserve"> определение показателей конечного результата БП повлияло на объективность оценки результатов реализации районного бюджета за 2017 год произведенной уполномоченным органом по государственному планированию. </w:t>
      </w:r>
    </w:p>
    <w:p w:rsidR="00D554FD" w:rsidRPr="00D554FD" w:rsidRDefault="00D554FD"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hAnsi="Times New Roman" w:cs="Times New Roman"/>
          <w:sz w:val="28"/>
          <w:szCs w:val="28"/>
        </w:rPr>
        <w:t xml:space="preserve">5) </w:t>
      </w:r>
      <w:r w:rsidRPr="00D554FD">
        <w:rPr>
          <w:rFonts w:ascii="Times New Roman" w:eastAsia="Times New Roman" w:hAnsi="Times New Roman" w:cs="Times New Roman"/>
          <w:sz w:val="28"/>
          <w:szCs w:val="28"/>
        </w:rPr>
        <w:t>Исполнение бюджета района в 2017 году осуществлялось по 98 БП с объемом финансирования 5 370 973,0</w:t>
      </w:r>
      <w:r w:rsidRPr="00D554FD">
        <w:rPr>
          <w:rFonts w:ascii="Times New Roman" w:hAnsi="Times New Roman" w:cs="Times New Roman"/>
          <w:sz w:val="28"/>
          <w:szCs w:val="28"/>
        </w:rPr>
        <w:t xml:space="preserve"> </w:t>
      </w:r>
      <w:r w:rsidRPr="00D554FD">
        <w:rPr>
          <w:rFonts w:ascii="Times New Roman" w:eastAsia="Times New Roman" w:hAnsi="Times New Roman" w:cs="Times New Roman"/>
          <w:sz w:val="28"/>
          <w:szCs w:val="28"/>
        </w:rPr>
        <w:t>тыс. тенге.</w:t>
      </w:r>
    </w:p>
    <w:p w:rsidR="00D554FD" w:rsidRPr="00D554FD" w:rsidRDefault="00D554FD" w:rsidP="00C52063">
      <w:pPr>
        <w:tabs>
          <w:tab w:val="left" w:pos="1080"/>
        </w:tabs>
        <w:spacing w:after="0" w:line="240" w:lineRule="auto"/>
        <w:ind w:firstLine="567"/>
        <w:jc w:val="both"/>
        <w:rPr>
          <w:rFonts w:ascii="Times New Roman" w:hAnsi="Times New Roman" w:cs="Times New Roman"/>
          <w:sz w:val="28"/>
          <w:szCs w:val="28"/>
          <w:lang w:eastAsia="en-US"/>
        </w:rPr>
      </w:pPr>
      <w:r w:rsidRPr="00D554FD">
        <w:rPr>
          <w:rFonts w:ascii="Times New Roman" w:hAnsi="Times New Roman" w:cs="Times New Roman"/>
          <w:sz w:val="28"/>
          <w:szCs w:val="28"/>
          <w:lang w:eastAsia="en-US"/>
        </w:rPr>
        <w:t xml:space="preserve">По результатам отчетного периода из предусмотренных 352 показателей прямых результатов и 106 показателей конечного результата достигнуты 347 прямых результатов или 98,6% от плана и 104 показателя конечных результата или 98,2% от плана. </w:t>
      </w:r>
    </w:p>
    <w:p w:rsidR="00D554FD" w:rsidRPr="00D554FD" w:rsidRDefault="00D554FD" w:rsidP="00C52063">
      <w:pPr>
        <w:tabs>
          <w:tab w:val="left" w:pos="108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Как следствие, уполномоченным органом и АБП </w:t>
      </w:r>
      <w:r w:rsidRPr="00D554FD">
        <w:rPr>
          <w:rFonts w:ascii="Times New Roman" w:hAnsi="Times New Roman" w:cs="Times New Roman"/>
          <w:b/>
          <w:sz w:val="28"/>
          <w:szCs w:val="28"/>
        </w:rPr>
        <w:t>не обеспечено</w:t>
      </w:r>
      <w:r w:rsidRPr="00D554FD">
        <w:rPr>
          <w:rFonts w:ascii="Times New Roman" w:hAnsi="Times New Roman" w:cs="Times New Roman"/>
          <w:sz w:val="28"/>
          <w:szCs w:val="28"/>
        </w:rPr>
        <w:t xml:space="preserve"> соблюдение в должной мере принципов обоснованности, результативности и эффективности бюджетной системы РК.</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6) </w:t>
      </w:r>
      <w:r w:rsidRPr="00D554FD">
        <w:rPr>
          <w:rFonts w:ascii="Times New Roman" w:eastAsia="Times New Roman" w:hAnsi="Times New Roman" w:cs="Times New Roman"/>
          <w:sz w:val="28"/>
          <w:szCs w:val="28"/>
        </w:rPr>
        <w:t xml:space="preserve">Исполнение бюджета района по расходам за 2017 год составило </w:t>
      </w:r>
      <w:r w:rsidRPr="00D554FD">
        <w:rPr>
          <w:rFonts w:ascii="Times New Roman" w:hAnsi="Times New Roman" w:cs="Times New Roman"/>
          <w:bCs/>
          <w:sz w:val="28"/>
          <w:szCs w:val="28"/>
        </w:rPr>
        <w:t>5 334 474,8</w:t>
      </w:r>
      <w:r w:rsidRPr="00D554FD">
        <w:rPr>
          <w:rFonts w:ascii="Times New Roman" w:eastAsia="Times New Roman" w:hAnsi="Times New Roman" w:cs="Times New Roman"/>
          <w:sz w:val="28"/>
          <w:szCs w:val="28"/>
        </w:rPr>
        <w:t xml:space="preserve"> тыс. тенге или 99,3%. </w:t>
      </w:r>
      <w:r w:rsidRPr="00D554FD">
        <w:rPr>
          <w:rFonts w:ascii="Times New Roman" w:hAnsi="Times New Roman" w:cs="Times New Roman"/>
          <w:sz w:val="28"/>
          <w:szCs w:val="28"/>
        </w:rPr>
        <w:t>Несмотря на уточнение и корректировки параметров городского бюджета, администраторами бюджетных программ</w:t>
      </w:r>
      <w:r w:rsidRPr="00D554FD">
        <w:rPr>
          <w:rFonts w:ascii="Times New Roman" w:eastAsia="Times New Roman" w:hAnsi="Times New Roman" w:cs="Times New Roman"/>
          <w:b/>
          <w:sz w:val="28"/>
          <w:szCs w:val="28"/>
        </w:rPr>
        <w:t xml:space="preserve"> </w:t>
      </w:r>
      <w:r w:rsidR="00735EB2" w:rsidRPr="00D554FD">
        <w:rPr>
          <w:rFonts w:ascii="Times New Roman" w:eastAsia="Times New Roman" w:hAnsi="Times New Roman" w:cs="Times New Roman"/>
          <w:b/>
          <w:sz w:val="28"/>
          <w:szCs w:val="28"/>
        </w:rPr>
        <w:t xml:space="preserve">не </w:t>
      </w:r>
      <w:r w:rsidR="00735EB2">
        <w:rPr>
          <w:rFonts w:ascii="Times New Roman" w:eastAsia="Times New Roman" w:hAnsi="Times New Roman" w:cs="Times New Roman"/>
          <w:b/>
          <w:sz w:val="28"/>
          <w:szCs w:val="28"/>
        </w:rPr>
        <w:t>использовано</w:t>
      </w:r>
      <w:r w:rsidR="00735EB2" w:rsidRPr="00D554FD">
        <w:rPr>
          <w:rFonts w:ascii="Times New Roman" w:eastAsia="Times New Roman" w:hAnsi="Times New Roman" w:cs="Times New Roman"/>
          <w:sz w:val="28"/>
          <w:szCs w:val="28"/>
        </w:rPr>
        <w:t xml:space="preserve"> </w:t>
      </w:r>
      <w:r w:rsidRPr="00D554FD">
        <w:rPr>
          <w:rFonts w:ascii="Times New Roman" w:hAnsi="Times New Roman" w:cs="Times New Roman"/>
          <w:sz w:val="28"/>
          <w:szCs w:val="28"/>
        </w:rPr>
        <w:t>36 498,2</w:t>
      </w:r>
      <w:r w:rsidRPr="00D554FD">
        <w:rPr>
          <w:rFonts w:ascii="Times New Roman" w:hAnsi="Times New Roman" w:cs="Times New Roman"/>
          <w:spacing w:val="2"/>
          <w:sz w:val="28"/>
          <w:szCs w:val="28"/>
          <w:shd w:val="clear" w:color="auto" w:fill="FFFFFF"/>
        </w:rPr>
        <w:t xml:space="preserve">  </w:t>
      </w:r>
      <w:r w:rsidRPr="00D554FD">
        <w:rPr>
          <w:rFonts w:ascii="Times New Roman" w:eastAsia="Times New Roman" w:hAnsi="Times New Roman" w:cs="Times New Roman"/>
          <w:sz w:val="28"/>
          <w:szCs w:val="28"/>
        </w:rPr>
        <w:t>тыс. тенге.</w:t>
      </w:r>
    </w:p>
    <w:p w:rsidR="00D554FD" w:rsidRPr="00D554FD" w:rsidRDefault="00482DAF"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iCs/>
          <w:color w:val="000000"/>
          <w:sz w:val="28"/>
          <w:szCs w:val="28"/>
        </w:rPr>
      </w:pPr>
      <w:r w:rsidRPr="00D554FD">
        <w:rPr>
          <w:rFonts w:ascii="Times New Roman" w:eastAsia="Times New Roman" w:hAnsi="Times New Roman" w:cs="Times New Roman"/>
          <w:b/>
          <w:sz w:val="28"/>
          <w:szCs w:val="28"/>
        </w:rPr>
        <w:t xml:space="preserve">Не </w:t>
      </w:r>
      <w:r>
        <w:rPr>
          <w:rFonts w:ascii="Times New Roman" w:eastAsia="Times New Roman" w:hAnsi="Times New Roman" w:cs="Times New Roman"/>
          <w:b/>
          <w:sz w:val="28"/>
          <w:szCs w:val="28"/>
        </w:rPr>
        <w:t>использованный</w:t>
      </w:r>
      <w:r>
        <w:rPr>
          <w:rFonts w:ascii="Times New Roman" w:hAnsi="Times New Roman" w:cs="Times New Roman"/>
          <w:iCs/>
          <w:color w:val="000000"/>
          <w:sz w:val="28"/>
          <w:szCs w:val="28"/>
        </w:rPr>
        <w:t xml:space="preserve"> объем средств явился</w:t>
      </w:r>
      <w:r w:rsidRPr="00D554FD">
        <w:rPr>
          <w:rFonts w:ascii="Times New Roman" w:hAnsi="Times New Roman" w:cs="Times New Roman"/>
          <w:iCs/>
          <w:color w:val="000000"/>
          <w:sz w:val="28"/>
          <w:szCs w:val="28"/>
        </w:rPr>
        <w:t xml:space="preserve"> следствием </w:t>
      </w:r>
      <w:r w:rsidR="00D554FD" w:rsidRPr="00D554FD">
        <w:rPr>
          <w:rFonts w:ascii="Times New Roman" w:hAnsi="Times New Roman" w:cs="Times New Roman"/>
          <w:iCs/>
          <w:color w:val="000000"/>
          <w:sz w:val="28"/>
          <w:szCs w:val="28"/>
        </w:rPr>
        <w:t xml:space="preserve">ряда субъективных и объективных причин, включая </w:t>
      </w:r>
      <w:r w:rsidR="00D554FD" w:rsidRPr="00D554FD">
        <w:rPr>
          <w:rFonts w:ascii="Times New Roman" w:hAnsi="Times New Roman" w:cs="Times New Roman"/>
          <w:b/>
          <w:iCs/>
          <w:color w:val="000000"/>
          <w:sz w:val="28"/>
          <w:szCs w:val="28"/>
        </w:rPr>
        <w:t>не эффективное</w:t>
      </w:r>
      <w:r w:rsidR="00D554FD" w:rsidRPr="00D554FD">
        <w:rPr>
          <w:rFonts w:ascii="Times New Roman" w:hAnsi="Times New Roman" w:cs="Times New Roman"/>
          <w:iCs/>
          <w:color w:val="000000"/>
          <w:sz w:val="28"/>
          <w:szCs w:val="28"/>
        </w:rPr>
        <w:t xml:space="preserve"> управление бюджетными средствами как АБП, так и уполномоченным органом по исполнению бюджета в части </w:t>
      </w:r>
      <w:r w:rsidR="00D554FD" w:rsidRPr="00D554FD">
        <w:rPr>
          <w:rFonts w:ascii="Times New Roman" w:hAnsi="Times New Roman" w:cs="Times New Roman"/>
          <w:b/>
          <w:iCs/>
          <w:color w:val="000000"/>
          <w:sz w:val="28"/>
          <w:szCs w:val="28"/>
        </w:rPr>
        <w:t>не принятия</w:t>
      </w:r>
      <w:r w:rsidR="00D554FD" w:rsidRPr="00D554FD">
        <w:rPr>
          <w:rFonts w:ascii="Times New Roman" w:hAnsi="Times New Roman" w:cs="Times New Roman"/>
          <w:iCs/>
          <w:color w:val="000000"/>
          <w:sz w:val="28"/>
          <w:szCs w:val="28"/>
        </w:rPr>
        <w:t xml:space="preserve"> своевременных мер по изменениям планов финансирования, обязательств в ходе исполнения бюджета. </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В 2017 году из вышестоящего бюджета выделены целевые текущие трансферты в общей сумме 53 797,0  тыс.тенге.</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По итогам 2017 года освоение трансфертов составило 100%.</w:t>
      </w:r>
    </w:p>
    <w:p w:rsidR="00D554FD" w:rsidRPr="00D554FD" w:rsidRDefault="00D554FD"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Анализ исполнения расходов местного бюджета свидетельствует о ненадлежащем выполнении требований Бюджетного Кодекса Республики Казахстан в процессе использования бюджетных средств. </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iCs/>
          <w:color w:val="000000"/>
          <w:sz w:val="28"/>
          <w:szCs w:val="28"/>
        </w:rPr>
      </w:pPr>
      <w:r w:rsidRPr="00D554FD">
        <w:rPr>
          <w:rFonts w:ascii="Times New Roman" w:hAnsi="Times New Roman" w:cs="Times New Roman"/>
          <w:iCs/>
          <w:color w:val="000000"/>
          <w:sz w:val="28"/>
          <w:szCs w:val="28"/>
        </w:rPr>
        <w:t xml:space="preserve">Таким образом, АБП, уполномоченным органом по исполнению бюджета </w:t>
      </w:r>
      <w:r w:rsidRPr="00D554FD">
        <w:rPr>
          <w:rFonts w:ascii="Times New Roman" w:hAnsi="Times New Roman" w:cs="Times New Roman"/>
          <w:b/>
          <w:iCs/>
          <w:color w:val="000000"/>
          <w:sz w:val="28"/>
          <w:szCs w:val="28"/>
        </w:rPr>
        <w:t>не обеспечено</w:t>
      </w:r>
      <w:r w:rsidRPr="00D554FD">
        <w:rPr>
          <w:rFonts w:ascii="Times New Roman" w:hAnsi="Times New Roman" w:cs="Times New Roman"/>
          <w:iCs/>
          <w:color w:val="000000"/>
          <w:sz w:val="28"/>
          <w:szCs w:val="28"/>
        </w:rPr>
        <w:t xml:space="preserve"> соблюдение в должной мере принципов результативности и эффективности бюджетной системы РК.</w:t>
      </w:r>
    </w:p>
    <w:p w:rsidR="00D554FD" w:rsidRPr="00D554FD" w:rsidRDefault="00D554FD"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7) П</w:t>
      </w:r>
      <w:r w:rsidRPr="00D554FD">
        <w:rPr>
          <w:rFonts w:ascii="Times New Roman" w:hAnsi="Times New Roman" w:cs="Times New Roman"/>
          <w:sz w:val="28"/>
          <w:szCs w:val="28"/>
        </w:rPr>
        <w:t xml:space="preserve">редоставление и использование бюджетных кредитов в отчетном периоде произведено </w:t>
      </w:r>
      <w:r w:rsidRPr="00D554FD">
        <w:rPr>
          <w:rFonts w:ascii="Times New Roman" w:hAnsi="Times New Roman" w:cs="Times New Roman"/>
          <w:b/>
          <w:sz w:val="28"/>
          <w:szCs w:val="28"/>
        </w:rPr>
        <w:t>с соблюдением</w:t>
      </w:r>
      <w:r w:rsidRPr="00D554FD">
        <w:rPr>
          <w:rFonts w:ascii="Times New Roman" w:hAnsi="Times New Roman" w:cs="Times New Roman"/>
          <w:sz w:val="28"/>
          <w:szCs w:val="28"/>
        </w:rPr>
        <w:t xml:space="preserve"> норм законодательства. </w:t>
      </w:r>
    </w:p>
    <w:p w:rsidR="00D554FD" w:rsidRPr="00D554FD" w:rsidRDefault="00D554FD" w:rsidP="00C52063">
      <w:pPr>
        <w:pStyle w:val="aa"/>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Вследствие </w:t>
      </w:r>
      <w:r w:rsidRPr="00D554FD">
        <w:rPr>
          <w:rFonts w:ascii="Times New Roman" w:hAnsi="Times New Roman" w:cs="Times New Roman"/>
          <w:b/>
          <w:sz w:val="28"/>
          <w:szCs w:val="28"/>
        </w:rPr>
        <w:t>не качественного</w:t>
      </w:r>
      <w:r w:rsidRPr="00D554FD">
        <w:rPr>
          <w:rFonts w:ascii="Times New Roman" w:hAnsi="Times New Roman" w:cs="Times New Roman"/>
          <w:sz w:val="28"/>
          <w:szCs w:val="28"/>
        </w:rPr>
        <w:t xml:space="preserve"> </w:t>
      </w:r>
      <w:r w:rsidRPr="00D554FD">
        <w:rPr>
          <w:rFonts w:ascii="Times New Roman" w:hAnsi="Times New Roman" w:cs="Times New Roman"/>
          <w:sz w:val="28"/>
          <w:szCs w:val="28"/>
          <w:lang w:val="kk-KZ"/>
        </w:rPr>
        <w:t xml:space="preserve">осуществления функции контроля за своевременным погашением бюджетных кредитов, отслеживанием и учетом просроченной задолженности по бюджетным кредитам, </w:t>
      </w:r>
      <w:r w:rsidRPr="00D554FD">
        <w:rPr>
          <w:rFonts w:ascii="Times New Roman" w:hAnsi="Times New Roman" w:cs="Times New Roman"/>
          <w:sz w:val="28"/>
          <w:szCs w:val="28"/>
        </w:rPr>
        <w:t>в отчетном периоде допускалось образование просроченной задолженности по кредитам.</w:t>
      </w:r>
    </w:p>
    <w:p w:rsidR="00D554FD" w:rsidRPr="00D554FD" w:rsidRDefault="00D554FD" w:rsidP="00C52063">
      <w:pPr>
        <w:tabs>
          <w:tab w:val="left" w:pos="108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Как следствие, уполномоченным органом и АБП </w:t>
      </w:r>
      <w:r w:rsidRPr="00D554FD">
        <w:rPr>
          <w:rFonts w:ascii="Times New Roman" w:hAnsi="Times New Roman" w:cs="Times New Roman"/>
          <w:b/>
          <w:sz w:val="28"/>
          <w:szCs w:val="28"/>
        </w:rPr>
        <w:t>не обеспечено</w:t>
      </w:r>
      <w:r w:rsidRPr="00D554FD">
        <w:rPr>
          <w:rFonts w:ascii="Times New Roman" w:hAnsi="Times New Roman" w:cs="Times New Roman"/>
          <w:sz w:val="28"/>
          <w:szCs w:val="28"/>
        </w:rPr>
        <w:t xml:space="preserve"> соблюдение в должной мере принципа эффективности бюджетной системы РК.</w:t>
      </w:r>
    </w:p>
    <w:p w:rsidR="00D554FD" w:rsidRPr="00D554FD" w:rsidRDefault="00D554FD"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В отчетном периоде местным бюджетом для приобретения финансовых активов выделено 94 856,0 тыс. тенге, </w:t>
      </w:r>
      <w:r w:rsidRPr="00D554FD">
        <w:rPr>
          <w:rFonts w:ascii="Times New Roman" w:hAnsi="Times New Roman" w:cs="Times New Roman"/>
          <w:bCs/>
          <w:sz w:val="28"/>
          <w:szCs w:val="28"/>
        </w:rPr>
        <w:t xml:space="preserve">при использовании средств уполномоченным органом по исполнению бюджета </w:t>
      </w:r>
      <w:r w:rsidRPr="00D554FD">
        <w:rPr>
          <w:rFonts w:ascii="Times New Roman" w:hAnsi="Times New Roman" w:cs="Times New Roman"/>
          <w:b/>
          <w:bCs/>
          <w:sz w:val="28"/>
          <w:szCs w:val="28"/>
        </w:rPr>
        <w:t>обеспечено</w:t>
      </w:r>
      <w:r w:rsidRPr="00D554FD">
        <w:rPr>
          <w:rFonts w:ascii="Times New Roman" w:hAnsi="Times New Roman" w:cs="Times New Roman"/>
          <w:bCs/>
          <w:sz w:val="28"/>
          <w:szCs w:val="28"/>
        </w:rPr>
        <w:t xml:space="preserve"> соблюдение норм действующего законодательства РК.</w:t>
      </w:r>
    </w:p>
    <w:p w:rsidR="00D554FD" w:rsidRPr="00D554FD" w:rsidRDefault="00D554FD" w:rsidP="00C52063">
      <w:pPr>
        <w:pStyle w:val="aa"/>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8) Вследствие </w:t>
      </w:r>
      <w:r w:rsidRPr="00D554FD">
        <w:rPr>
          <w:rFonts w:ascii="Times New Roman" w:hAnsi="Times New Roman" w:cs="Times New Roman"/>
          <w:b/>
          <w:sz w:val="28"/>
          <w:szCs w:val="28"/>
        </w:rPr>
        <w:t>не качественного</w:t>
      </w:r>
      <w:r w:rsidRPr="00D554FD">
        <w:rPr>
          <w:rFonts w:ascii="Times New Roman" w:hAnsi="Times New Roman" w:cs="Times New Roman"/>
          <w:sz w:val="28"/>
          <w:szCs w:val="28"/>
        </w:rPr>
        <w:t xml:space="preserve"> управления бюджетными средствами как при формировании, так и в процессе исполнения местного бюджета, в отчетном периоде АБП допускалось образование дебиторской и кредиторской задолженностей.</w:t>
      </w:r>
    </w:p>
    <w:p w:rsidR="00D554FD" w:rsidRPr="00D554FD" w:rsidRDefault="00D554FD" w:rsidP="00C52063">
      <w:pPr>
        <w:tabs>
          <w:tab w:val="left" w:pos="540"/>
        </w:tabs>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9) </w:t>
      </w:r>
      <w:r w:rsidRPr="00D554FD">
        <w:rPr>
          <w:rFonts w:ascii="Times New Roman" w:hAnsi="Times New Roman" w:cs="Times New Roman"/>
          <w:sz w:val="28"/>
          <w:szCs w:val="28"/>
        </w:rPr>
        <w:t>Программа развития Улытауского района на 2016-2020гг. разработана соответствии с Правилами №931.</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При разработке, утверждении, уточнениях и корректировках программных документов бюджетного процесса местным уполномоченным органом по государственному планированию в целом соблюдены принципы единства и целостности, внутренней сбалансированности Системы государственного планирования Республики Казахстан, принципов реалистичности, последовательности, преемственности бюджетной системы Республики Казахстан.</w:t>
      </w:r>
    </w:p>
    <w:p w:rsidR="00D554FD" w:rsidRPr="00D554FD" w:rsidRDefault="00D554FD"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Анализом </w:t>
      </w:r>
      <w:r w:rsidRPr="00D554FD">
        <w:rPr>
          <w:rFonts w:ascii="Times New Roman" w:hAnsi="Times New Roman" w:cs="Times New Roman"/>
          <w:sz w:val="28"/>
          <w:szCs w:val="28"/>
        </w:rPr>
        <w:t xml:space="preserve"> реализации ПРТ за 2017 год установлено:</w:t>
      </w:r>
    </w:p>
    <w:p w:rsidR="00D554FD" w:rsidRPr="00D554FD" w:rsidRDefault="00D554FD" w:rsidP="00C52063">
      <w:pPr>
        <w:tabs>
          <w:tab w:val="left" w:pos="567"/>
        </w:tabs>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b/>
          <w:sz w:val="28"/>
          <w:szCs w:val="28"/>
          <w:lang w:val="kk-KZ"/>
        </w:rPr>
        <w:t xml:space="preserve">не выполнение </w:t>
      </w:r>
      <w:r w:rsidRPr="00D554FD">
        <w:rPr>
          <w:rFonts w:ascii="Times New Roman" w:hAnsi="Times New Roman" w:cs="Times New Roman"/>
          <w:sz w:val="28"/>
          <w:szCs w:val="28"/>
          <w:lang w:val="kk-KZ"/>
        </w:rPr>
        <w:t>отдельных</w:t>
      </w:r>
      <w:r w:rsidRPr="00D554FD">
        <w:rPr>
          <w:rFonts w:ascii="Times New Roman" w:hAnsi="Times New Roman" w:cs="Times New Roman"/>
          <w:b/>
          <w:sz w:val="28"/>
          <w:szCs w:val="28"/>
          <w:lang w:val="kk-KZ"/>
        </w:rPr>
        <w:t xml:space="preserve"> </w:t>
      </w:r>
      <w:r w:rsidRPr="00D554FD">
        <w:rPr>
          <w:rFonts w:ascii="Times New Roman" w:hAnsi="Times New Roman" w:cs="Times New Roman"/>
          <w:sz w:val="28"/>
          <w:szCs w:val="28"/>
          <w:lang w:val="kk-KZ"/>
        </w:rPr>
        <w:t>целевых индикаторов, запланированных мероприятий;</w:t>
      </w:r>
    </w:p>
    <w:p w:rsidR="00D554FD" w:rsidRPr="00D554FD" w:rsidRDefault="00D554FD" w:rsidP="00C52063">
      <w:pPr>
        <w:tabs>
          <w:tab w:val="left" w:pos="567"/>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 xml:space="preserve">нарушение </w:t>
      </w:r>
      <w:r w:rsidRPr="00D554FD">
        <w:rPr>
          <w:rFonts w:ascii="Times New Roman" w:hAnsi="Times New Roman" w:cs="Times New Roman"/>
          <w:sz w:val="28"/>
          <w:szCs w:val="28"/>
        </w:rPr>
        <w:t>сроков представления отчетов реализации ПРТ по 4-мя органами соисполнителями;</w:t>
      </w:r>
    </w:p>
    <w:p w:rsidR="00D554FD" w:rsidRPr="00D554FD" w:rsidRDefault="00D554FD" w:rsidP="00C52063">
      <w:pPr>
        <w:tabs>
          <w:tab w:val="left" w:pos="567"/>
        </w:tabs>
        <w:spacing w:after="0" w:line="240" w:lineRule="auto"/>
        <w:ind w:firstLine="567"/>
        <w:jc w:val="both"/>
        <w:rPr>
          <w:rFonts w:ascii="Times New Roman" w:hAnsi="Times New Roman" w:cs="Times New Roman"/>
          <w:sz w:val="28"/>
          <w:szCs w:val="28"/>
          <w:lang w:val="kk-KZ"/>
        </w:rPr>
      </w:pPr>
      <w:r w:rsidRPr="00D554FD">
        <w:rPr>
          <w:rFonts w:ascii="Times New Roman" w:hAnsi="Times New Roman" w:cs="Times New Roman"/>
          <w:b/>
          <w:sz w:val="28"/>
          <w:szCs w:val="28"/>
        </w:rPr>
        <w:t xml:space="preserve">отсутствия </w:t>
      </w:r>
      <w:r w:rsidRPr="00D554FD">
        <w:rPr>
          <w:rFonts w:ascii="Times New Roman" w:hAnsi="Times New Roman" w:cs="Times New Roman"/>
          <w:sz w:val="28"/>
          <w:szCs w:val="28"/>
        </w:rPr>
        <w:t>запланированных мероприятий в рамках предусмотренных целей по отдельным направлениям ПРТ 8-ю органами соисполнителями</w:t>
      </w:r>
      <w:r w:rsidRPr="00D554FD">
        <w:rPr>
          <w:rFonts w:ascii="Times New Roman" w:hAnsi="Times New Roman" w:cs="Times New Roman"/>
          <w:bCs/>
          <w:sz w:val="28"/>
          <w:szCs w:val="28"/>
        </w:rPr>
        <w:t>.</w:t>
      </w:r>
    </w:p>
    <w:p w:rsidR="00D554FD" w:rsidRPr="00D554FD" w:rsidRDefault="00D554FD" w:rsidP="00C52063">
      <w:pPr>
        <w:pStyle w:val="aa"/>
        <w:ind w:firstLine="567"/>
        <w:jc w:val="both"/>
        <w:rPr>
          <w:rFonts w:ascii="Times New Roman" w:hAnsi="Times New Roman" w:cs="Times New Roman"/>
          <w:color w:val="000000"/>
          <w:spacing w:val="1"/>
          <w:sz w:val="28"/>
          <w:szCs w:val="28"/>
          <w:shd w:val="clear" w:color="auto" w:fill="FFFFFF"/>
        </w:rPr>
      </w:pPr>
      <w:r w:rsidRPr="00D554FD">
        <w:rPr>
          <w:rFonts w:ascii="Times New Roman" w:hAnsi="Times New Roman" w:cs="Times New Roman"/>
          <w:sz w:val="28"/>
          <w:szCs w:val="28"/>
        </w:rPr>
        <w:t xml:space="preserve">Как следствие, в отчетном периоде уполномоченным органом по государственному планированию, государственными органами- соисполнителями </w:t>
      </w:r>
      <w:r w:rsidRPr="00D554FD">
        <w:rPr>
          <w:rFonts w:ascii="Times New Roman" w:hAnsi="Times New Roman" w:cs="Times New Roman"/>
          <w:b/>
          <w:sz w:val="28"/>
          <w:szCs w:val="28"/>
        </w:rPr>
        <w:t>не обеспечено</w:t>
      </w:r>
      <w:r w:rsidRPr="00D554FD">
        <w:rPr>
          <w:rFonts w:ascii="Times New Roman" w:hAnsi="Times New Roman" w:cs="Times New Roman"/>
          <w:sz w:val="28"/>
          <w:szCs w:val="28"/>
        </w:rPr>
        <w:t xml:space="preserve"> соблюдение в должной мере принципов системы государственного планирования РК: результативности и эффективности, достоверности и реалистичности.</w:t>
      </w:r>
    </w:p>
    <w:p w:rsidR="00D554FD" w:rsidRPr="00D554FD" w:rsidRDefault="00D554FD"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bCs/>
          <w:sz w:val="28"/>
          <w:szCs w:val="28"/>
        </w:rPr>
        <w:t>По результатам анализа отчетных данных отмечено, что в</w:t>
      </w:r>
      <w:r w:rsidRPr="00D554FD">
        <w:rPr>
          <w:rFonts w:ascii="Times New Roman" w:hAnsi="Times New Roman" w:cs="Times New Roman"/>
          <w:sz w:val="28"/>
          <w:szCs w:val="28"/>
        </w:rPr>
        <w:t xml:space="preserve">ыполнение целей, задач, ожидаемых результатов и целевых индикаторов, предусмотренных ПРТ, оказало положительное влияние на улучшение социально - экономического развития </w:t>
      </w:r>
      <w:r w:rsidR="00CB619A">
        <w:rPr>
          <w:rFonts w:ascii="Times New Roman" w:hAnsi="Times New Roman" w:cs="Times New Roman"/>
          <w:sz w:val="28"/>
          <w:szCs w:val="28"/>
        </w:rPr>
        <w:t>района</w:t>
      </w:r>
      <w:r w:rsidRPr="00D554FD">
        <w:rPr>
          <w:rFonts w:ascii="Times New Roman" w:hAnsi="Times New Roman" w:cs="Times New Roman"/>
          <w:sz w:val="28"/>
          <w:szCs w:val="28"/>
        </w:rPr>
        <w:t>.</w:t>
      </w:r>
    </w:p>
    <w:p w:rsidR="00D554FD" w:rsidRPr="00D554FD" w:rsidRDefault="00927EEC"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Однако, в регионе остаются ряд существенных </w:t>
      </w:r>
      <w:r w:rsidRPr="00D554FD">
        <w:rPr>
          <w:rFonts w:ascii="Times New Roman" w:hAnsi="Times New Roman" w:cs="Times New Roman"/>
          <w:b/>
          <w:sz w:val="28"/>
          <w:szCs w:val="28"/>
        </w:rPr>
        <w:t>проблем</w:t>
      </w:r>
      <w:r w:rsidRPr="00D554FD">
        <w:rPr>
          <w:rFonts w:ascii="Times New Roman" w:hAnsi="Times New Roman" w:cs="Times New Roman"/>
          <w:sz w:val="28"/>
          <w:szCs w:val="28"/>
        </w:rPr>
        <w:t>, на решение которых в ПРТ, планировались цели, задачи и необходимые мероприятия</w:t>
      </w:r>
      <w:r w:rsidR="00E52693">
        <w:rPr>
          <w:rFonts w:ascii="Times New Roman" w:hAnsi="Times New Roman" w:cs="Times New Roman"/>
          <w:sz w:val="28"/>
          <w:szCs w:val="28"/>
        </w:rPr>
        <w:t xml:space="preserve"> ,в том числе</w:t>
      </w:r>
      <w:r w:rsidR="00D554FD" w:rsidRPr="00D554FD">
        <w:rPr>
          <w:rFonts w:ascii="Times New Roman" w:hAnsi="Times New Roman" w:cs="Times New Roman"/>
          <w:sz w:val="28"/>
          <w:szCs w:val="28"/>
        </w:rPr>
        <w:t>:</w:t>
      </w:r>
    </w:p>
    <w:p w:rsidR="00D554FD" w:rsidRPr="00D554FD" w:rsidRDefault="00D554FD"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w:t>
      </w:r>
      <w:r w:rsidRPr="00D554FD">
        <w:rPr>
          <w:rFonts w:ascii="Times New Roman" w:eastAsia="Calibri" w:hAnsi="Times New Roman" w:cs="Times New Roman"/>
          <w:sz w:val="28"/>
          <w:szCs w:val="28"/>
        </w:rPr>
        <w:t xml:space="preserve">низкий уровень </w:t>
      </w:r>
      <w:r w:rsidRPr="00D554FD">
        <w:rPr>
          <w:rFonts w:ascii="Times New Roman" w:hAnsi="Times New Roman" w:cs="Times New Roman"/>
          <w:sz w:val="28"/>
          <w:szCs w:val="28"/>
        </w:rPr>
        <w:t>привлечение инвестиции;</w:t>
      </w:r>
    </w:p>
    <w:p w:rsidR="00D554FD" w:rsidRPr="00D554FD" w:rsidRDefault="00D554FD"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большинство мелких частных хозяйств не имеет возможности оснащать свои подворья соответствующим техническим оборудованием;</w:t>
      </w:r>
    </w:p>
    <w:p w:rsidR="00D554FD" w:rsidRPr="00D554FD" w:rsidRDefault="00D554FD"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устаревание средств механизации;</w:t>
      </w:r>
    </w:p>
    <w:p w:rsidR="00D554FD" w:rsidRPr="00D554FD" w:rsidRDefault="00D554FD"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дефицит медицинских работников и профильных специалистов, особенно в сельской местности; </w:t>
      </w:r>
    </w:p>
    <w:p w:rsidR="00D554FD" w:rsidRPr="00D554FD" w:rsidRDefault="00D554FD"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недостаточный уровень материально-технического оснащения лечебно-профилактических организаций, особенно в сельской местности;</w:t>
      </w:r>
    </w:p>
    <w:p w:rsidR="00D554FD" w:rsidRPr="00D554FD" w:rsidRDefault="00D554FD"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низкая доля полигонов ТБО, соответствующих требованиям санитарных правил;</w:t>
      </w:r>
    </w:p>
    <w:p w:rsidR="00D554FD" w:rsidRPr="00D554FD" w:rsidRDefault="00D554FD"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неорганизованные свалки;</w:t>
      </w:r>
    </w:p>
    <w:p w:rsidR="00D554FD" w:rsidRPr="00D554FD" w:rsidRDefault="00D554FD"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w:t>
      </w:r>
      <w:r w:rsidRPr="00D554FD">
        <w:rPr>
          <w:rFonts w:ascii="Times New Roman" w:eastAsia="Calibri" w:hAnsi="Times New Roman" w:cs="Times New Roman"/>
          <w:sz w:val="28"/>
          <w:szCs w:val="28"/>
        </w:rPr>
        <w:t>низкий уровень притока молодых педагогов;</w:t>
      </w:r>
    </w:p>
    <w:p w:rsidR="00D554FD" w:rsidRPr="00D554FD" w:rsidRDefault="00D554FD" w:rsidP="00C52063">
      <w:pPr>
        <w:tabs>
          <w:tab w:val="left" w:pos="567"/>
          <w:tab w:val="left" w:pos="709"/>
        </w:tabs>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 </w:t>
      </w:r>
      <w:r w:rsidRPr="00D554FD">
        <w:rPr>
          <w:rFonts w:ascii="Times New Roman" w:eastAsia="Calibri" w:hAnsi="Times New Roman" w:cs="Times New Roman"/>
          <w:sz w:val="28"/>
          <w:szCs w:val="28"/>
        </w:rPr>
        <w:t xml:space="preserve">дефицит </w:t>
      </w:r>
      <w:r w:rsidRPr="00D554FD">
        <w:rPr>
          <w:rFonts w:ascii="Times New Roman" w:hAnsi="Times New Roman" w:cs="Times New Roman"/>
          <w:sz w:val="28"/>
        </w:rPr>
        <w:t>высококвалифицированных педагогических работников, имеющих высшую и первую категории</w:t>
      </w:r>
      <w:r w:rsidRPr="00D554FD">
        <w:rPr>
          <w:rFonts w:ascii="Times New Roman" w:eastAsia="Calibri" w:hAnsi="Times New Roman" w:cs="Times New Roman"/>
          <w:sz w:val="28"/>
          <w:szCs w:val="28"/>
        </w:rPr>
        <w:t xml:space="preserve"> для осуществления образования, учебно- методических пособий трехъязычных;</w:t>
      </w:r>
    </w:p>
    <w:p w:rsidR="00D554FD" w:rsidRPr="00D554FD" w:rsidRDefault="00D554FD" w:rsidP="00C52063">
      <w:pPr>
        <w:spacing w:after="0" w:line="240" w:lineRule="auto"/>
        <w:ind w:firstLine="567"/>
        <w:jc w:val="both"/>
        <w:outlineLvl w:val="0"/>
        <w:rPr>
          <w:rFonts w:ascii="Times New Roman" w:eastAsia="Calibri" w:hAnsi="Times New Roman" w:cs="Times New Roman"/>
          <w:sz w:val="28"/>
          <w:szCs w:val="28"/>
        </w:rPr>
      </w:pPr>
      <w:r w:rsidRPr="00D554FD">
        <w:rPr>
          <w:rFonts w:ascii="Times New Roman" w:eastAsia="Calibri" w:hAnsi="Times New Roman" w:cs="Times New Roman"/>
          <w:sz w:val="28"/>
          <w:szCs w:val="28"/>
        </w:rPr>
        <w:t xml:space="preserve">- низкий уровень </w:t>
      </w:r>
      <w:r w:rsidRPr="00D554FD">
        <w:rPr>
          <w:rFonts w:ascii="Times New Roman" w:hAnsi="Times New Roman" w:cs="Times New Roman"/>
          <w:sz w:val="28"/>
        </w:rPr>
        <w:t>школ, имеющих кабинеты новой модификации (химии, физики, биологии, мультимедийных кабинетов</w:t>
      </w:r>
      <w:r w:rsidRPr="00D554FD">
        <w:rPr>
          <w:rFonts w:ascii="Times New Roman" w:hAnsi="Times New Roman" w:cs="Times New Roman"/>
          <w:i/>
          <w:sz w:val="28"/>
          <w:lang w:val="kk-KZ"/>
        </w:rPr>
        <w:t>)</w:t>
      </w:r>
      <w:r w:rsidRPr="00D554FD">
        <w:rPr>
          <w:rFonts w:ascii="Times New Roman" w:hAnsi="Times New Roman" w:cs="Times New Roman"/>
          <w:i/>
          <w:sz w:val="28"/>
        </w:rPr>
        <w:t>;</w:t>
      </w:r>
    </w:p>
    <w:p w:rsidR="00D554FD" w:rsidRPr="00D554FD" w:rsidRDefault="00D554FD" w:rsidP="00C52063">
      <w:pPr>
        <w:spacing w:after="0" w:line="240" w:lineRule="auto"/>
        <w:ind w:firstLine="567"/>
        <w:jc w:val="both"/>
        <w:outlineLvl w:val="0"/>
        <w:rPr>
          <w:rFonts w:ascii="Times New Roman" w:eastAsia="Calibri" w:hAnsi="Times New Roman" w:cs="Times New Roman"/>
          <w:sz w:val="28"/>
          <w:szCs w:val="28"/>
        </w:rPr>
      </w:pPr>
      <w:r w:rsidRPr="00D554FD">
        <w:rPr>
          <w:rFonts w:ascii="Times New Roman" w:hAnsi="Times New Roman" w:cs="Times New Roman"/>
          <w:sz w:val="28"/>
        </w:rPr>
        <w:t xml:space="preserve">- </w:t>
      </w:r>
      <w:r w:rsidRPr="00D554FD">
        <w:rPr>
          <w:rFonts w:ascii="Times New Roman" w:hAnsi="Times New Roman" w:cs="Times New Roman"/>
          <w:sz w:val="28"/>
          <w:szCs w:val="28"/>
        </w:rPr>
        <w:t xml:space="preserve">значительные инвестиции требуются в ремонте автомобильных дорог;  </w:t>
      </w:r>
    </w:p>
    <w:p w:rsidR="00D554FD" w:rsidRPr="00D554FD" w:rsidRDefault="00D554FD" w:rsidP="00C52063">
      <w:pPr>
        <w:spacing w:after="0" w:line="240" w:lineRule="auto"/>
        <w:ind w:firstLine="567"/>
        <w:jc w:val="both"/>
        <w:outlineLvl w:val="0"/>
        <w:rPr>
          <w:rFonts w:ascii="Times New Roman" w:eastAsia="Calibri" w:hAnsi="Times New Roman" w:cs="Times New Roman"/>
          <w:sz w:val="28"/>
          <w:szCs w:val="28"/>
        </w:rPr>
      </w:pPr>
      <w:r w:rsidRPr="00D554FD">
        <w:rPr>
          <w:rFonts w:ascii="Times New Roman" w:hAnsi="Times New Roman" w:cs="Times New Roman"/>
          <w:sz w:val="28"/>
          <w:szCs w:val="28"/>
        </w:rPr>
        <w:t xml:space="preserve">- низкий уровень доступа население  к  водоотведению; </w:t>
      </w:r>
    </w:p>
    <w:p w:rsidR="00D554FD" w:rsidRPr="00D554FD" w:rsidRDefault="00D554FD" w:rsidP="00C52063">
      <w:pPr>
        <w:spacing w:after="0" w:line="240" w:lineRule="auto"/>
        <w:ind w:firstLine="567"/>
        <w:jc w:val="both"/>
        <w:outlineLvl w:val="0"/>
        <w:rPr>
          <w:rFonts w:ascii="Times New Roman" w:eastAsia="Calibri" w:hAnsi="Times New Roman" w:cs="Times New Roman"/>
          <w:sz w:val="28"/>
          <w:szCs w:val="28"/>
        </w:rPr>
      </w:pPr>
      <w:r w:rsidRPr="00D554FD">
        <w:rPr>
          <w:rFonts w:ascii="Times New Roman" w:hAnsi="Times New Roman" w:cs="Times New Roman"/>
          <w:sz w:val="28"/>
          <w:szCs w:val="28"/>
        </w:rPr>
        <w:t>- низкий уровень охвата пассажирским автотранспортным сообщением населенных пунктов региона;</w:t>
      </w:r>
    </w:p>
    <w:p w:rsidR="00D554FD" w:rsidRPr="00D554FD" w:rsidRDefault="00D554FD" w:rsidP="00C52063">
      <w:pPr>
        <w:spacing w:after="0" w:line="240" w:lineRule="auto"/>
        <w:ind w:firstLine="567"/>
        <w:jc w:val="both"/>
        <w:outlineLvl w:val="0"/>
        <w:rPr>
          <w:rFonts w:ascii="Times New Roman" w:eastAsia="Calibri" w:hAnsi="Times New Roman" w:cs="Times New Roman"/>
          <w:sz w:val="28"/>
          <w:szCs w:val="28"/>
        </w:rPr>
      </w:pPr>
      <w:r w:rsidRPr="00D554FD">
        <w:rPr>
          <w:rFonts w:ascii="Times New Roman" w:hAnsi="Times New Roman" w:cs="Times New Roman"/>
          <w:sz w:val="28"/>
          <w:szCs w:val="28"/>
        </w:rPr>
        <w:t>- дефицит профессиональных кадров и низкий приток талантливой молодежи в сферу культуры и спорта;</w:t>
      </w:r>
    </w:p>
    <w:p w:rsidR="00D554FD" w:rsidRPr="00D554FD" w:rsidRDefault="00D554FD" w:rsidP="00C52063">
      <w:pPr>
        <w:spacing w:after="0" w:line="240" w:lineRule="auto"/>
        <w:ind w:firstLine="567"/>
        <w:jc w:val="both"/>
        <w:outlineLvl w:val="0"/>
        <w:rPr>
          <w:rFonts w:ascii="Times New Roman" w:eastAsia="Calibri" w:hAnsi="Times New Roman" w:cs="Times New Roman"/>
          <w:sz w:val="28"/>
          <w:szCs w:val="28"/>
        </w:rPr>
      </w:pPr>
      <w:r w:rsidRPr="00D554FD">
        <w:rPr>
          <w:rFonts w:ascii="Times New Roman" w:hAnsi="Times New Roman" w:cs="Times New Roman"/>
          <w:sz w:val="28"/>
          <w:szCs w:val="28"/>
        </w:rPr>
        <w:t>- слабое оснащение материально</w:t>
      </w:r>
      <w:r w:rsidRPr="00D554FD">
        <w:rPr>
          <w:rFonts w:ascii="Times New Roman" w:eastAsia="Calibri" w:hAnsi="Times New Roman" w:cs="Times New Roman"/>
          <w:sz w:val="28"/>
          <w:szCs w:val="28"/>
        </w:rPr>
        <w:t>-технической базы спортивных и культурных объектов;</w:t>
      </w:r>
    </w:p>
    <w:p w:rsidR="00D554FD" w:rsidRPr="00D554FD" w:rsidRDefault="00D554FD" w:rsidP="00C52063">
      <w:pPr>
        <w:spacing w:after="0" w:line="240" w:lineRule="auto"/>
        <w:ind w:firstLine="567"/>
        <w:jc w:val="both"/>
        <w:outlineLvl w:val="0"/>
        <w:rPr>
          <w:rFonts w:ascii="Times New Roman" w:hAnsi="Times New Roman" w:cs="Times New Roman"/>
          <w:sz w:val="28"/>
          <w:szCs w:val="28"/>
        </w:rPr>
      </w:pPr>
      <w:r w:rsidRPr="00D554FD">
        <w:rPr>
          <w:rFonts w:ascii="Times New Roman" w:hAnsi="Times New Roman" w:cs="Times New Roman"/>
          <w:sz w:val="28"/>
          <w:szCs w:val="28"/>
        </w:rPr>
        <w:t xml:space="preserve">- </w:t>
      </w:r>
      <w:r w:rsidRPr="00D554FD">
        <w:rPr>
          <w:rFonts w:ascii="Times New Roman" w:eastAsia="Calibri" w:hAnsi="Times New Roman" w:cs="Times New Roman"/>
          <w:sz w:val="28"/>
          <w:szCs w:val="28"/>
        </w:rPr>
        <w:t>недостаток спортивных сооружений, спортивного инвентаря и оборудования на селе;</w:t>
      </w:r>
    </w:p>
    <w:p w:rsidR="00D554FD" w:rsidRPr="00D554FD" w:rsidRDefault="00D554FD" w:rsidP="00C52063">
      <w:pPr>
        <w:spacing w:after="0" w:line="240" w:lineRule="auto"/>
        <w:ind w:firstLine="567"/>
        <w:jc w:val="both"/>
        <w:outlineLvl w:val="0"/>
        <w:rPr>
          <w:rFonts w:ascii="Times New Roman" w:hAnsi="Times New Roman" w:cs="Times New Roman"/>
          <w:sz w:val="28"/>
          <w:szCs w:val="28"/>
        </w:rPr>
      </w:pPr>
      <w:r w:rsidRPr="00D554FD">
        <w:rPr>
          <w:rFonts w:ascii="Times New Roman" w:hAnsi="Times New Roman" w:cs="Times New Roman"/>
          <w:sz w:val="28"/>
          <w:szCs w:val="28"/>
        </w:rPr>
        <w:t xml:space="preserve">- </w:t>
      </w:r>
      <w:r w:rsidRPr="00D554FD">
        <w:rPr>
          <w:rFonts w:ascii="Times New Roman" w:eastAsia="Calibri" w:hAnsi="Times New Roman" w:cs="Times New Roman"/>
          <w:sz w:val="28"/>
          <w:szCs w:val="28"/>
        </w:rPr>
        <w:t>дефицит квалифицированных специалистов - методистов по спорту в сельской местности;</w:t>
      </w:r>
    </w:p>
    <w:p w:rsidR="00D554FD" w:rsidRPr="00D554FD" w:rsidRDefault="00D554FD" w:rsidP="00C52063">
      <w:pPr>
        <w:spacing w:after="0" w:line="240" w:lineRule="auto"/>
        <w:ind w:firstLine="567"/>
        <w:jc w:val="both"/>
        <w:outlineLvl w:val="0"/>
        <w:rPr>
          <w:rFonts w:ascii="Times New Roman" w:hAnsi="Times New Roman" w:cs="Times New Roman"/>
          <w:sz w:val="28"/>
          <w:szCs w:val="28"/>
        </w:rPr>
      </w:pPr>
      <w:r w:rsidRPr="00D554FD">
        <w:rPr>
          <w:rFonts w:ascii="Times New Roman" w:hAnsi="Times New Roman" w:cs="Times New Roman"/>
          <w:sz w:val="28"/>
          <w:szCs w:val="28"/>
        </w:rPr>
        <w:t>- недостаточное развитие инфраструктуры туризма.</w:t>
      </w:r>
    </w:p>
    <w:p w:rsidR="00D554FD" w:rsidRPr="00D554FD" w:rsidRDefault="00D554FD" w:rsidP="00C52063">
      <w:pPr>
        <w:spacing w:after="0" w:line="240" w:lineRule="auto"/>
        <w:ind w:firstLine="567"/>
        <w:jc w:val="both"/>
        <w:rPr>
          <w:rFonts w:ascii="Times New Roman" w:hAnsi="Times New Roman" w:cs="Times New Roman"/>
          <w:sz w:val="28"/>
          <w:szCs w:val="28"/>
          <w:lang w:eastAsia="en-US"/>
        </w:rPr>
      </w:pPr>
      <w:r w:rsidRPr="00D554FD">
        <w:rPr>
          <w:rFonts w:ascii="Times New Roman" w:eastAsia="Times New Roman" w:hAnsi="Times New Roman" w:cs="Times New Roman"/>
          <w:sz w:val="28"/>
          <w:szCs w:val="28"/>
        </w:rPr>
        <w:t>10)</w:t>
      </w:r>
      <w:r w:rsidRPr="00D554FD">
        <w:rPr>
          <w:rFonts w:ascii="Times New Roman" w:hAnsi="Times New Roman" w:cs="Times New Roman"/>
          <w:sz w:val="28"/>
          <w:szCs w:val="28"/>
          <w:lang w:eastAsia="en-US"/>
        </w:rPr>
        <w:t xml:space="preserve"> В отчетном периоде за счет средств бюджета осуществлялась реализация мероприятий, предусмотренных 2-мя государственными и 2- мя отраслевыми программами.</w:t>
      </w:r>
    </w:p>
    <w:p w:rsidR="00D554FD" w:rsidRPr="00D554FD" w:rsidRDefault="00D554FD"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Мероприятия, предусмотренные указанными программами включены в ПРТ.</w:t>
      </w:r>
    </w:p>
    <w:p w:rsidR="00D554FD" w:rsidRPr="00D554FD" w:rsidRDefault="00D554FD" w:rsidP="00C52063">
      <w:pPr>
        <w:pStyle w:val="aa"/>
        <w:ind w:firstLine="567"/>
        <w:jc w:val="both"/>
        <w:rPr>
          <w:rFonts w:ascii="Times New Roman" w:hAnsi="Times New Roman" w:cs="Times New Roman"/>
          <w:sz w:val="28"/>
          <w:szCs w:val="28"/>
        </w:rPr>
      </w:pPr>
      <w:r w:rsidRPr="00D554FD">
        <w:rPr>
          <w:rFonts w:ascii="Times New Roman" w:hAnsi="Times New Roman" w:cs="Times New Roman"/>
          <w:sz w:val="28"/>
          <w:szCs w:val="28"/>
        </w:rPr>
        <w:t>Уполномоченным органом при планировании местного бюджета в целом обеспечено соблюдение принципов единства, непрерывности, преемственности и последовательности системы государственного планирования РК.</w:t>
      </w:r>
    </w:p>
    <w:p w:rsidR="00D554FD" w:rsidRPr="00D554FD" w:rsidRDefault="00D554FD"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При реализации проектов, мероприятий, предусмотренных программными документами, всеми АБП обеспечено достижение всех запланированных показателей.</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eastAsia="Times New Roman" w:hAnsi="Times New Roman" w:cs="Times New Roman"/>
          <w:sz w:val="28"/>
          <w:szCs w:val="28"/>
        </w:rPr>
        <w:t xml:space="preserve">11) </w:t>
      </w:r>
      <w:r w:rsidRPr="00D554FD">
        <w:rPr>
          <w:rFonts w:ascii="Times New Roman" w:hAnsi="Times New Roman" w:cs="Times New Roman"/>
          <w:sz w:val="28"/>
          <w:szCs w:val="28"/>
          <w:lang w:eastAsia="en-US"/>
        </w:rPr>
        <w:t xml:space="preserve">В отчетном периоде за счет средств бюджета осуществлялась реализация 10-ти инвестиционных проектов на сумму </w:t>
      </w:r>
      <w:r w:rsidRPr="00D554FD">
        <w:rPr>
          <w:rFonts w:ascii="Times New Roman" w:hAnsi="Times New Roman" w:cs="Times New Roman"/>
          <w:sz w:val="28"/>
          <w:szCs w:val="28"/>
        </w:rPr>
        <w:t>403 930,0  тыс. тенге.</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По результатам отчетного периода </w:t>
      </w:r>
      <w:r w:rsidRPr="00D554FD">
        <w:rPr>
          <w:rFonts w:ascii="Times New Roman" w:hAnsi="Times New Roman" w:cs="Times New Roman"/>
          <w:b/>
          <w:sz w:val="28"/>
          <w:szCs w:val="28"/>
        </w:rPr>
        <w:t>не обеспечено</w:t>
      </w:r>
      <w:r w:rsidRPr="00D554FD">
        <w:rPr>
          <w:rFonts w:ascii="Times New Roman" w:hAnsi="Times New Roman" w:cs="Times New Roman"/>
          <w:sz w:val="28"/>
          <w:szCs w:val="28"/>
        </w:rPr>
        <w:t xml:space="preserve"> достижение показателей прямого результата 2-х проектов.</w:t>
      </w:r>
    </w:p>
    <w:p w:rsidR="00D554FD" w:rsidRPr="00D554FD" w:rsidRDefault="00D554FD" w:rsidP="00C52063">
      <w:pPr>
        <w:spacing w:after="0" w:line="240" w:lineRule="auto"/>
        <w:ind w:firstLine="567"/>
        <w:contextualSpacing/>
        <w:jc w:val="both"/>
        <w:rPr>
          <w:rFonts w:ascii="Times New Roman" w:hAnsi="Times New Roman" w:cs="Times New Roman"/>
          <w:sz w:val="28"/>
          <w:szCs w:val="28"/>
          <w:lang w:eastAsia="en-US"/>
        </w:rPr>
      </w:pPr>
      <w:r w:rsidRPr="00D554FD">
        <w:rPr>
          <w:rFonts w:ascii="Times New Roman" w:hAnsi="Times New Roman" w:cs="Times New Roman"/>
          <w:sz w:val="28"/>
          <w:szCs w:val="28"/>
          <w:lang w:eastAsia="en-US"/>
        </w:rPr>
        <w:t xml:space="preserve">Таким образом, не достижение прямого показателя по инвестиционным проектам повлекли за собой </w:t>
      </w:r>
      <w:r w:rsidRPr="00D554FD">
        <w:rPr>
          <w:rFonts w:ascii="Times New Roman" w:hAnsi="Times New Roman" w:cs="Times New Roman"/>
          <w:b/>
          <w:sz w:val="28"/>
          <w:szCs w:val="28"/>
          <w:lang w:eastAsia="en-US"/>
        </w:rPr>
        <w:t>не соблюдение</w:t>
      </w:r>
      <w:r w:rsidRPr="00D554FD">
        <w:rPr>
          <w:rFonts w:ascii="Times New Roman" w:hAnsi="Times New Roman" w:cs="Times New Roman"/>
          <w:sz w:val="28"/>
          <w:szCs w:val="28"/>
          <w:lang w:eastAsia="en-US"/>
        </w:rPr>
        <w:t xml:space="preserve"> в должной мере принципов бюджетной системы РК результативности и эффективности.</w:t>
      </w:r>
    </w:p>
    <w:p w:rsidR="00D554FD" w:rsidRPr="00D554FD" w:rsidRDefault="00D554FD" w:rsidP="00C52063">
      <w:pPr>
        <w:pStyle w:val="ac"/>
        <w:tabs>
          <w:tab w:val="left" w:pos="0"/>
          <w:tab w:val="left" w:pos="567"/>
        </w:tabs>
        <w:spacing w:after="0" w:line="240" w:lineRule="auto"/>
        <w:ind w:left="0" w:firstLine="567"/>
        <w:jc w:val="both"/>
        <w:rPr>
          <w:rFonts w:ascii="Times New Roman" w:hAnsi="Times New Roman" w:cs="Times New Roman"/>
          <w:sz w:val="28"/>
          <w:szCs w:val="28"/>
          <w:lang w:eastAsia="en-US"/>
        </w:rPr>
      </w:pPr>
      <w:r w:rsidRPr="00D554FD">
        <w:rPr>
          <w:rFonts w:ascii="Times New Roman" w:eastAsia="Times New Roman" w:hAnsi="Times New Roman" w:cs="Times New Roman"/>
          <w:sz w:val="28"/>
          <w:szCs w:val="28"/>
        </w:rPr>
        <w:t xml:space="preserve">12) </w:t>
      </w:r>
      <w:r w:rsidRPr="00D554FD">
        <w:rPr>
          <w:rFonts w:ascii="Times New Roman" w:hAnsi="Times New Roman" w:cs="Times New Roman"/>
          <w:sz w:val="28"/>
          <w:szCs w:val="28"/>
        </w:rPr>
        <w:t>В целом состояние ведения бухгалтерского учета и финансовой отчетности на объекте аудита является удовлетворительным.</w:t>
      </w:r>
    </w:p>
    <w:p w:rsidR="00D554FD" w:rsidRPr="00D554FD" w:rsidRDefault="00D554FD"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Аудитом состояния бухгалтерского учета и финансовой отчетности, установлено, что Учреждением допущены финансовые и процедурные нарушения отраслевого законодательства и иных нормативно-правовых и правовых актов выразившиеся в:</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b/>
          <w:sz w:val="28"/>
          <w:szCs w:val="28"/>
        </w:rPr>
        <w:t>неверном</w:t>
      </w:r>
      <w:r w:rsidRPr="00D554FD">
        <w:rPr>
          <w:rFonts w:ascii="Times New Roman" w:hAnsi="Times New Roman" w:cs="Times New Roman"/>
          <w:sz w:val="28"/>
          <w:szCs w:val="28"/>
        </w:rPr>
        <w:t xml:space="preserve"> заполнении путевых листов; </w:t>
      </w:r>
    </w:p>
    <w:p w:rsidR="00D554FD" w:rsidRPr="00D554FD" w:rsidRDefault="00D554FD" w:rsidP="00C52063">
      <w:pPr>
        <w:spacing w:after="0" w:line="240" w:lineRule="auto"/>
        <w:ind w:firstLine="567"/>
        <w:jc w:val="both"/>
        <w:rPr>
          <w:rFonts w:ascii="Times New Roman" w:eastAsia="Times New Roman" w:hAnsi="Times New Roman" w:cs="Times New Roman"/>
          <w:sz w:val="28"/>
          <w:szCs w:val="28"/>
        </w:rPr>
      </w:pPr>
      <w:r w:rsidRPr="00D554FD">
        <w:rPr>
          <w:rFonts w:ascii="Times New Roman" w:hAnsi="Times New Roman" w:cs="Times New Roman"/>
          <w:b/>
          <w:sz w:val="28"/>
          <w:szCs w:val="28"/>
        </w:rPr>
        <w:t>отсутствии</w:t>
      </w:r>
      <w:r w:rsidRPr="00D554FD">
        <w:rPr>
          <w:rFonts w:ascii="Times New Roman" w:hAnsi="Times New Roman" w:cs="Times New Roman"/>
          <w:sz w:val="28"/>
          <w:szCs w:val="28"/>
        </w:rPr>
        <w:t xml:space="preserve"> </w:t>
      </w:r>
      <w:r w:rsidRPr="00D554FD">
        <w:rPr>
          <w:rFonts w:ascii="Times New Roman" w:hAnsi="Times New Roman" w:cs="Times New Roman"/>
          <w:color w:val="000000"/>
          <w:sz w:val="28"/>
          <w:szCs w:val="28"/>
        </w:rPr>
        <w:t>журнал учета работников, выбывающих в командировку и прибывающих из командировки.</w:t>
      </w:r>
      <w:r w:rsidRPr="00D554FD">
        <w:rPr>
          <w:rFonts w:ascii="Times New Roman" w:hAnsi="Times New Roman" w:cs="Times New Roman"/>
          <w:sz w:val="28"/>
          <w:szCs w:val="28"/>
        </w:rPr>
        <w:t xml:space="preserve"> </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13) Настоящим аудитом по вопросу соблюдения законодательства о государственных закупках установлены нарушения закона о государственных закупках выразившихся в:</w:t>
      </w:r>
    </w:p>
    <w:p w:rsidR="00D554FD" w:rsidRPr="00D554FD" w:rsidRDefault="00D554FD" w:rsidP="00C52063">
      <w:pPr>
        <w:spacing w:after="0" w:line="240" w:lineRule="auto"/>
        <w:ind w:firstLine="567"/>
        <w:jc w:val="both"/>
        <w:rPr>
          <w:rFonts w:ascii="Times New Roman" w:hAnsi="Times New Roman" w:cs="Times New Roman"/>
          <w:sz w:val="28"/>
          <w:szCs w:val="28"/>
          <w:lang w:eastAsia="ar-SA"/>
        </w:rPr>
      </w:pPr>
      <w:r w:rsidRPr="00D554FD">
        <w:rPr>
          <w:rFonts w:ascii="Times New Roman" w:hAnsi="Times New Roman" w:cs="Times New Roman"/>
          <w:b/>
          <w:sz w:val="28"/>
          <w:szCs w:val="28"/>
          <w:lang w:val="kk-KZ"/>
        </w:rPr>
        <w:t>не размещении</w:t>
      </w:r>
      <w:r w:rsidRPr="00D554FD">
        <w:rPr>
          <w:rFonts w:ascii="Times New Roman" w:hAnsi="Times New Roman" w:cs="Times New Roman"/>
          <w:sz w:val="28"/>
          <w:szCs w:val="28"/>
          <w:lang w:val="kk-KZ"/>
        </w:rPr>
        <w:t xml:space="preserve"> проекта технической спецификации договора на государственном языке</w:t>
      </w:r>
      <w:r w:rsidRPr="00D554FD">
        <w:rPr>
          <w:rFonts w:ascii="Times New Roman" w:hAnsi="Times New Roman" w:cs="Times New Roman"/>
          <w:color w:val="000000"/>
          <w:sz w:val="28"/>
          <w:szCs w:val="28"/>
          <w:shd w:val="clear" w:color="auto" w:fill="FFFFFF"/>
        </w:rPr>
        <w:t>.</w:t>
      </w:r>
    </w:p>
    <w:p w:rsidR="00D554FD" w:rsidRPr="00D554FD" w:rsidRDefault="00D554FD" w:rsidP="00C52063">
      <w:pPr>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Как следствие, данные нарушения привели к </w:t>
      </w:r>
      <w:r w:rsidRPr="00D554FD">
        <w:rPr>
          <w:rFonts w:ascii="Times New Roman" w:hAnsi="Times New Roman" w:cs="Times New Roman"/>
          <w:b/>
          <w:sz w:val="28"/>
          <w:szCs w:val="28"/>
        </w:rPr>
        <w:t>не соблюдению</w:t>
      </w:r>
      <w:r w:rsidRPr="00D554FD">
        <w:rPr>
          <w:rFonts w:ascii="Times New Roman" w:hAnsi="Times New Roman" w:cs="Times New Roman"/>
          <w:sz w:val="28"/>
          <w:szCs w:val="28"/>
        </w:rPr>
        <w:t xml:space="preserve"> принципа открытости и прозрачности процесса государственных закупок.</w:t>
      </w:r>
    </w:p>
    <w:p w:rsidR="00D554FD" w:rsidRPr="001F7722" w:rsidRDefault="00D554FD" w:rsidP="00A04BE1">
      <w:pPr>
        <w:pStyle w:val="aff0"/>
        <w:tabs>
          <w:tab w:val="left" w:pos="709"/>
          <w:tab w:val="left" w:pos="851"/>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bCs/>
          <w:color w:val="000000"/>
          <w:sz w:val="28"/>
          <w:szCs w:val="28"/>
        </w:rPr>
        <w:t xml:space="preserve">14) Оценкой эффективности использования активов государства, субъектов квазигосударственного сектора по Улытаускому району установлено, что в результате </w:t>
      </w:r>
      <w:r w:rsidRPr="00D554FD">
        <w:rPr>
          <w:rFonts w:ascii="Times New Roman" w:hAnsi="Times New Roman" w:cs="Times New Roman"/>
          <w:b/>
          <w:sz w:val="28"/>
          <w:szCs w:val="28"/>
        </w:rPr>
        <w:t xml:space="preserve">не качественного </w:t>
      </w:r>
      <w:r w:rsidRPr="00D554FD">
        <w:rPr>
          <w:rFonts w:ascii="Times New Roman" w:hAnsi="Times New Roman" w:cs="Times New Roman"/>
          <w:sz w:val="28"/>
          <w:szCs w:val="28"/>
        </w:rPr>
        <w:t>исполнение функций</w:t>
      </w:r>
      <w:r w:rsidRPr="00D554FD">
        <w:rPr>
          <w:rFonts w:ascii="Times New Roman" w:hAnsi="Times New Roman" w:cs="Times New Roman"/>
          <w:b/>
          <w:sz w:val="28"/>
          <w:szCs w:val="28"/>
        </w:rPr>
        <w:t xml:space="preserve"> </w:t>
      </w:r>
      <w:r w:rsidRPr="00D554FD">
        <w:rPr>
          <w:rFonts w:ascii="Times New Roman" w:hAnsi="Times New Roman" w:cs="Times New Roman"/>
          <w:sz w:val="28"/>
          <w:szCs w:val="28"/>
        </w:rPr>
        <w:t xml:space="preserve">в </w:t>
      </w:r>
      <w:r w:rsidRPr="00D554FD">
        <w:rPr>
          <w:rFonts w:ascii="Times New Roman" w:hAnsi="Times New Roman" w:cs="Times New Roman"/>
          <w:spacing w:val="1"/>
          <w:sz w:val="28"/>
          <w:szCs w:val="28"/>
        </w:rPr>
        <w:t xml:space="preserve">части организации работы по управлению районным коммунальным имуществом </w:t>
      </w:r>
      <w:r w:rsidRPr="00D554FD">
        <w:rPr>
          <w:rFonts w:ascii="Times New Roman" w:hAnsi="Times New Roman" w:cs="Times New Roman"/>
          <w:sz w:val="28"/>
          <w:szCs w:val="28"/>
        </w:rPr>
        <w:t>со стороны уполномоченного органа привела к нарушениям и недостаткам, выразившимся в:</w:t>
      </w:r>
    </w:p>
    <w:p w:rsidR="00D554FD" w:rsidRPr="00D554FD" w:rsidRDefault="00D554FD" w:rsidP="00A04BE1">
      <w:pPr>
        <w:pStyle w:val="aff0"/>
        <w:tabs>
          <w:tab w:val="left" w:pos="709"/>
          <w:tab w:val="left" w:pos="851"/>
        </w:tabs>
        <w:spacing w:after="0" w:line="240" w:lineRule="auto"/>
        <w:ind w:left="0" w:firstLine="567"/>
        <w:jc w:val="both"/>
        <w:rPr>
          <w:rFonts w:ascii="Times New Roman" w:hAnsi="Times New Roman" w:cs="Times New Roman"/>
          <w:b/>
          <w:bCs/>
          <w:color w:val="000000"/>
          <w:sz w:val="28"/>
          <w:szCs w:val="28"/>
        </w:rPr>
      </w:pPr>
      <w:r w:rsidRPr="00D554FD">
        <w:rPr>
          <w:rFonts w:ascii="Times New Roman" w:hAnsi="Times New Roman" w:cs="Times New Roman"/>
          <w:b/>
          <w:color w:val="000000"/>
          <w:spacing w:val="2"/>
          <w:sz w:val="28"/>
          <w:szCs w:val="28"/>
          <w:shd w:val="clear" w:color="auto" w:fill="FFFFFF"/>
        </w:rPr>
        <w:t>не обеспечения</w:t>
      </w:r>
      <w:r w:rsidRPr="00D554FD">
        <w:rPr>
          <w:rFonts w:ascii="Times New Roman" w:hAnsi="Times New Roman" w:cs="Times New Roman"/>
          <w:color w:val="000000"/>
          <w:spacing w:val="2"/>
          <w:sz w:val="28"/>
          <w:szCs w:val="28"/>
          <w:shd w:val="clear" w:color="auto" w:fill="FFFFFF"/>
        </w:rPr>
        <w:t xml:space="preserve"> уполномоченным органом полноты и своевременности поступлений на код 201 508 "Доходы от аренды имущества, находящегося в государственной собственности" в общей сумме </w:t>
      </w:r>
      <w:r w:rsidRPr="00D554FD">
        <w:rPr>
          <w:rFonts w:ascii="Times New Roman" w:hAnsi="Times New Roman" w:cs="Times New Roman"/>
          <w:b/>
          <w:color w:val="000000"/>
          <w:spacing w:val="2"/>
          <w:sz w:val="28"/>
          <w:szCs w:val="28"/>
          <w:shd w:val="clear" w:color="auto" w:fill="FFFFFF"/>
        </w:rPr>
        <w:t>24,5 тыс. тенге</w:t>
      </w:r>
      <w:r w:rsidRPr="00D554FD">
        <w:rPr>
          <w:rFonts w:ascii="Times New Roman" w:hAnsi="Times New Roman" w:cs="Times New Roman"/>
          <w:sz w:val="28"/>
          <w:szCs w:val="28"/>
        </w:rPr>
        <w:t>;</w:t>
      </w:r>
      <w:r w:rsidRPr="00D554FD">
        <w:rPr>
          <w:rFonts w:ascii="Times New Roman" w:hAnsi="Times New Roman" w:cs="Times New Roman"/>
          <w:b/>
          <w:bCs/>
          <w:color w:val="000000"/>
          <w:sz w:val="28"/>
          <w:szCs w:val="28"/>
        </w:rPr>
        <w:t xml:space="preserve"> </w:t>
      </w:r>
    </w:p>
    <w:p w:rsidR="00D554FD" w:rsidRPr="00D554FD" w:rsidRDefault="00D554FD" w:rsidP="00A04BE1">
      <w:pPr>
        <w:spacing w:after="0" w:line="240" w:lineRule="auto"/>
        <w:ind w:firstLine="567"/>
        <w:jc w:val="both"/>
        <w:rPr>
          <w:rFonts w:ascii="Times New Roman" w:eastAsia="Times New Roman" w:hAnsi="Times New Roman" w:cs="Times New Roman"/>
          <w:bCs/>
          <w:color w:val="000000"/>
          <w:sz w:val="28"/>
          <w:szCs w:val="28"/>
        </w:rPr>
      </w:pPr>
      <w:r w:rsidRPr="00D554FD">
        <w:rPr>
          <w:rFonts w:ascii="Times New Roman" w:eastAsia="Times New Roman" w:hAnsi="Times New Roman" w:cs="Times New Roman"/>
          <w:b/>
          <w:bCs/>
          <w:color w:val="000000"/>
          <w:sz w:val="28"/>
          <w:szCs w:val="28"/>
        </w:rPr>
        <w:t>не проведен</w:t>
      </w:r>
      <w:r w:rsidRPr="00D554FD">
        <w:rPr>
          <w:rFonts w:ascii="Times New Roman" w:hAnsi="Times New Roman" w:cs="Times New Roman"/>
          <w:b/>
          <w:bCs/>
          <w:color w:val="000000"/>
          <w:sz w:val="28"/>
          <w:szCs w:val="28"/>
        </w:rPr>
        <w:t>ии</w:t>
      </w:r>
      <w:r w:rsidRPr="00D554FD">
        <w:rPr>
          <w:rFonts w:ascii="Times New Roman" w:hAnsi="Times New Roman" w:cs="Times New Roman"/>
          <w:bCs/>
          <w:color w:val="000000"/>
          <w:sz w:val="28"/>
          <w:szCs w:val="28"/>
        </w:rPr>
        <w:t xml:space="preserve"> глубокого и тщательного</w:t>
      </w:r>
      <w:r w:rsidRPr="00D554FD">
        <w:rPr>
          <w:rFonts w:ascii="Times New Roman" w:eastAsia="Times New Roman" w:hAnsi="Times New Roman" w:cs="Times New Roman"/>
          <w:bCs/>
          <w:color w:val="000000"/>
          <w:sz w:val="28"/>
          <w:szCs w:val="28"/>
        </w:rPr>
        <w:t xml:space="preserve"> анализ</w:t>
      </w:r>
      <w:r w:rsidRPr="00D554FD">
        <w:rPr>
          <w:rFonts w:ascii="Times New Roman" w:hAnsi="Times New Roman" w:cs="Times New Roman"/>
          <w:bCs/>
          <w:color w:val="000000"/>
          <w:sz w:val="28"/>
          <w:szCs w:val="28"/>
        </w:rPr>
        <w:t>а</w:t>
      </w:r>
      <w:r w:rsidRPr="00D554FD">
        <w:rPr>
          <w:rFonts w:ascii="Times New Roman" w:eastAsia="Times New Roman" w:hAnsi="Times New Roman" w:cs="Times New Roman"/>
          <w:bCs/>
          <w:color w:val="000000"/>
          <w:sz w:val="28"/>
          <w:szCs w:val="28"/>
        </w:rPr>
        <w:t xml:space="preserve"> показателей по данным первичных источников (годовая финансовая отчетность организаций)</w:t>
      </w:r>
      <w:r w:rsidRPr="00D554FD">
        <w:rPr>
          <w:rFonts w:ascii="Times New Roman" w:hAnsi="Times New Roman" w:cs="Times New Roman"/>
          <w:bCs/>
          <w:color w:val="000000"/>
          <w:sz w:val="28"/>
          <w:szCs w:val="28"/>
        </w:rPr>
        <w:t xml:space="preserve"> п</w:t>
      </w:r>
      <w:r w:rsidRPr="00D554FD">
        <w:rPr>
          <w:rFonts w:ascii="Times New Roman" w:eastAsia="Times New Roman" w:hAnsi="Times New Roman" w:cs="Times New Roman"/>
          <w:bCs/>
          <w:color w:val="000000"/>
          <w:sz w:val="28"/>
          <w:szCs w:val="28"/>
        </w:rPr>
        <w:t>ри составлении отчета о результатах деятельности местного исполнительного органа по управлению государственным имуществом за 2016 год</w:t>
      </w:r>
      <w:r w:rsidRPr="00D554FD">
        <w:rPr>
          <w:rFonts w:ascii="Times New Roman" w:hAnsi="Times New Roman" w:cs="Times New Roman"/>
          <w:bCs/>
          <w:color w:val="000000"/>
          <w:sz w:val="28"/>
          <w:szCs w:val="28"/>
        </w:rPr>
        <w:t xml:space="preserve">, </w:t>
      </w:r>
      <w:r w:rsidRPr="00D554FD">
        <w:rPr>
          <w:rFonts w:ascii="Times New Roman" w:eastAsia="Times New Roman" w:hAnsi="Times New Roman" w:cs="Times New Roman"/>
          <w:bCs/>
          <w:color w:val="000000"/>
          <w:sz w:val="28"/>
          <w:szCs w:val="28"/>
        </w:rPr>
        <w:t xml:space="preserve">что привело к </w:t>
      </w:r>
      <w:r w:rsidRPr="00D554FD">
        <w:rPr>
          <w:rFonts w:ascii="Times New Roman" w:eastAsia="Times New Roman" w:hAnsi="Times New Roman" w:cs="Times New Roman"/>
          <w:b/>
          <w:bCs/>
          <w:color w:val="000000"/>
          <w:sz w:val="28"/>
          <w:szCs w:val="28"/>
        </w:rPr>
        <w:t>искажению</w:t>
      </w:r>
      <w:r w:rsidRPr="00D554FD">
        <w:rPr>
          <w:rFonts w:ascii="Times New Roman" w:eastAsia="Times New Roman" w:hAnsi="Times New Roman" w:cs="Times New Roman"/>
          <w:bCs/>
          <w:color w:val="000000"/>
          <w:sz w:val="28"/>
          <w:szCs w:val="28"/>
        </w:rPr>
        <w:t xml:space="preserve"> данных отчета о результатах деятельности акимата Улытауского района по управлению государственным имуществом за 2016 год. </w:t>
      </w:r>
    </w:p>
    <w:p w:rsidR="00D554FD" w:rsidRPr="00D554FD" w:rsidRDefault="00D554FD" w:rsidP="00C52063">
      <w:pPr>
        <w:spacing w:after="0" w:line="240" w:lineRule="auto"/>
        <w:ind w:firstLine="567"/>
        <w:jc w:val="both"/>
        <w:rPr>
          <w:rFonts w:ascii="Times New Roman" w:hAnsi="Times New Roman" w:cs="Times New Roman"/>
          <w:sz w:val="28"/>
          <w:szCs w:val="28"/>
        </w:rPr>
      </w:pPr>
      <w:r w:rsidRPr="00D554FD">
        <w:rPr>
          <w:rFonts w:ascii="Times New Roman" w:eastAsia="Times New Roman" w:hAnsi="Times New Roman" w:cs="Times New Roman"/>
          <w:bCs/>
          <w:color w:val="000000"/>
          <w:sz w:val="28"/>
          <w:szCs w:val="28"/>
        </w:rPr>
        <w:t xml:space="preserve">Кроме того, </w:t>
      </w:r>
      <w:r w:rsidRPr="00D554FD">
        <w:rPr>
          <w:rFonts w:ascii="Times New Roman" w:hAnsi="Times New Roman" w:cs="Times New Roman"/>
          <w:sz w:val="28"/>
          <w:szCs w:val="28"/>
        </w:rPr>
        <w:t xml:space="preserve">активы субъектов квазигосударственного сектора используется </w:t>
      </w:r>
      <w:r w:rsidRPr="00D554FD">
        <w:rPr>
          <w:rFonts w:ascii="Times New Roman" w:hAnsi="Times New Roman" w:cs="Times New Roman"/>
          <w:b/>
          <w:sz w:val="28"/>
          <w:szCs w:val="28"/>
        </w:rPr>
        <w:t>не эффективно</w:t>
      </w:r>
      <w:r w:rsidRPr="00D554FD">
        <w:rPr>
          <w:rFonts w:ascii="Times New Roman" w:hAnsi="Times New Roman" w:cs="Times New Roman"/>
          <w:sz w:val="28"/>
          <w:szCs w:val="28"/>
        </w:rPr>
        <w:t xml:space="preserve">, с каждом годом сумма убытков </w:t>
      </w:r>
      <w:r w:rsidRPr="00D554FD">
        <w:rPr>
          <w:rFonts w:ascii="Times New Roman" w:hAnsi="Times New Roman" w:cs="Times New Roman"/>
          <w:b/>
          <w:sz w:val="28"/>
          <w:szCs w:val="28"/>
        </w:rPr>
        <w:t>увеличивается</w:t>
      </w:r>
      <w:r w:rsidRPr="00D554FD">
        <w:rPr>
          <w:rFonts w:ascii="Times New Roman" w:hAnsi="Times New Roman" w:cs="Times New Roman"/>
          <w:sz w:val="28"/>
          <w:szCs w:val="28"/>
        </w:rPr>
        <w:t xml:space="preserve">, при этом субъекты </w:t>
      </w:r>
      <w:r w:rsidRPr="00D554FD">
        <w:rPr>
          <w:rFonts w:ascii="Times New Roman" w:hAnsi="Times New Roman" w:cs="Times New Roman"/>
          <w:b/>
          <w:sz w:val="28"/>
          <w:szCs w:val="28"/>
        </w:rPr>
        <w:t>не получают</w:t>
      </w:r>
      <w:r w:rsidRPr="00D554FD">
        <w:rPr>
          <w:rFonts w:ascii="Times New Roman" w:hAnsi="Times New Roman" w:cs="Times New Roman"/>
          <w:sz w:val="28"/>
          <w:szCs w:val="28"/>
        </w:rPr>
        <w:t xml:space="preserve"> прибыли от финансово-хозяйственной деятельности. </w:t>
      </w:r>
    </w:p>
    <w:p w:rsidR="00D554FD" w:rsidRPr="00D554FD" w:rsidRDefault="00D554FD" w:rsidP="00C52063">
      <w:pPr>
        <w:spacing w:after="0" w:line="240" w:lineRule="auto"/>
        <w:ind w:firstLine="567"/>
        <w:contextualSpacing/>
        <w:jc w:val="both"/>
        <w:rPr>
          <w:rFonts w:ascii="Times New Roman" w:hAnsi="Times New Roman" w:cs="Times New Roman"/>
          <w:sz w:val="28"/>
          <w:szCs w:val="28"/>
        </w:rPr>
      </w:pPr>
      <w:r w:rsidRPr="00D554FD">
        <w:rPr>
          <w:rFonts w:ascii="Times New Roman" w:hAnsi="Times New Roman" w:cs="Times New Roman"/>
          <w:sz w:val="28"/>
          <w:szCs w:val="28"/>
        </w:rPr>
        <w:t xml:space="preserve">Указанные нарушения повлекли за собой </w:t>
      </w:r>
      <w:r w:rsidRPr="00D554FD">
        <w:rPr>
          <w:rFonts w:ascii="Times New Roman" w:hAnsi="Times New Roman" w:cs="Times New Roman"/>
          <w:b/>
          <w:sz w:val="28"/>
          <w:szCs w:val="28"/>
        </w:rPr>
        <w:t>не соблюдение</w:t>
      </w:r>
      <w:r w:rsidRPr="00D554FD">
        <w:rPr>
          <w:rFonts w:ascii="Times New Roman" w:hAnsi="Times New Roman" w:cs="Times New Roman"/>
          <w:sz w:val="28"/>
          <w:szCs w:val="28"/>
        </w:rPr>
        <w:t xml:space="preserve"> в должной мере принципа эффективности использования государственного имущества.</w:t>
      </w:r>
    </w:p>
    <w:p w:rsidR="00D554FD" w:rsidRPr="00D554FD" w:rsidRDefault="00D554FD" w:rsidP="00C52063">
      <w:pPr>
        <w:spacing w:after="0" w:line="240" w:lineRule="auto"/>
        <w:ind w:firstLine="567"/>
        <w:jc w:val="both"/>
        <w:rPr>
          <w:rFonts w:ascii="Times New Roman" w:eastAsia="Times New Roman" w:hAnsi="Times New Roman" w:cs="Times New Roman"/>
          <w:bCs/>
          <w:color w:val="000000"/>
          <w:sz w:val="28"/>
          <w:szCs w:val="28"/>
        </w:rPr>
      </w:pPr>
      <w:r w:rsidRPr="00D554FD">
        <w:rPr>
          <w:rFonts w:ascii="Times New Roman" w:eastAsia="Times New Roman" w:hAnsi="Times New Roman" w:cs="Times New Roman"/>
          <w:bCs/>
          <w:color w:val="000000"/>
          <w:sz w:val="28"/>
          <w:szCs w:val="28"/>
        </w:rPr>
        <w:t xml:space="preserve">Таким образом, уполномоченными органами </w:t>
      </w:r>
      <w:r w:rsidRPr="00D554FD">
        <w:rPr>
          <w:rFonts w:ascii="Times New Roman" w:eastAsia="Times New Roman" w:hAnsi="Times New Roman" w:cs="Times New Roman"/>
          <w:b/>
          <w:bCs/>
          <w:color w:val="000000"/>
          <w:sz w:val="28"/>
          <w:szCs w:val="28"/>
        </w:rPr>
        <w:t>не на должном</w:t>
      </w:r>
      <w:r w:rsidRPr="00D554FD">
        <w:rPr>
          <w:rFonts w:ascii="Times New Roman" w:eastAsia="Times New Roman" w:hAnsi="Times New Roman" w:cs="Times New Roman"/>
          <w:bCs/>
          <w:color w:val="000000"/>
          <w:sz w:val="28"/>
          <w:szCs w:val="28"/>
        </w:rPr>
        <w:t xml:space="preserve"> уровне реализуется компетенция по повышению эффективности деятельности подведомственных организаций, обеспечению безубыточной деятельности и увеличению доходов поступающих в бюджет</w:t>
      </w:r>
      <w:r w:rsidRPr="00D554FD">
        <w:rPr>
          <w:rFonts w:ascii="Times New Roman" w:hAnsi="Times New Roman" w:cs="Times New Roman"/>
          <w:sz w:val="28"/>
          <w:szCs w:val="28"/>
          <w:lang w:val="kk-KZ"/>
        </w:rPr>
        <w:t xml:space="preserve">, не принимаются системные меры по эффективному и рациональному использованию объектов коммунальной собственности, в том числе для передачи их в конкурентную среду, отсутствуют управленческие решения </w:t>
      </w:r>
      <w:r w:rsidRPr="00D554FD">
        <w:rPr>
          <w:rFonts w:ascii="Times New Roman" w:eastAsia="Times New Roman" w:hAnsi="Times New Roman" w:cs="Times New Roman"/>
          <w:sz w:val="28"/>
          <w:szCs w:val="28"/>
        </w:rPr>
        <w:t>в сфере управления районным коммунальным имуществом и приватизацией, что приводит к стихийному разбору зданий, приведению их в непригодное состояние и не обеспечению сохранности имущества.</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15) Эффективность исполнения бюджета, ПРТ оценивалась с использованием 2-х базовых и 3-х специальных показателей.</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Итоги исполнения бюджета, ПРТ за отчетный период сложились следующим образом:</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u w:val="single"/>
        </w:rPr>
      </w:pPr>
      <w:r w:rsidRPr="00D554FD">
        <w:rPr>
          <w:rFonts w:ascii="Times New Roman" w:eastAsia="Times New Roman" w:hAnsi="Times New Roman" w:cs="Times New Roman"/>
          <w:sz w:val="28"/>
          <w:szCs w:val="28"/>
          <w:u w:val="single"/>
        </w:rPr>
        <w:t>по исполнению бюджета:</w:t>
      </w:r>
    </w:p>
    <w:p w:rsidR="00D554FD" w:rsidRPr="00D554FD" w:rsidRDefault="00D554FD"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 базовому показателю - эффективность исполнения БП составила </w:t>
      </w:r>
      <w:r w:rsidRPr="00D554FD">
        <w:rPr>
          <w:rFonts w:ascii="Times New Roman" w:hAnsi="Times New Roman" w:cs="Times New Roman"/>
          <w:b/>
          <w:sz w:val="28"/>
          <w:szCs w:val="28"/>
        </w:rPr>
        <w:t>99,3%;</w:t>
      </w:r>
    </w:p>
    <w:p w:rsidR="00D554FD" w:rsidRPr="00D554FD" w:rsidRDefault="00D554FD" w:rsidP="00C52063">
      <w:pPr>
        <w:pStyle w:val="ac"/>
        <w:tabs>
          <w:tab w:val="left" w:pos="567"/>
        </w:tabs>
        <w:spacing w:after="0" w:line="240" w:lineRule="auto"/>
        <w:ind w:left="0" w:firstLine="567"/>
        <w:jc w:val="both"/>
        <w:rPr>
          <w:rFonts w:ascii="Times New Roman" w:hAnsi="Times New Roman" w:cs="Times New Roman"/>
          <w:b/>
          <w:sz w:val="28"/>
          <w:szCs w:val="28"/>
        </w:rPr>
      </w:pPr>
      <w:r w:rsidRPr="00D554FD">
        <w:rPr>
          <w:rFonts w:ascii="Times New Roman" w:hAnsi="Times New Roman" w:cs="Times New Roman"/>
          <w:sz w:val="28"/>
          <w:szCs w:val="28"/>
        </w:rPr>
        <w:t xml:space="preserve">по специальному показателю - выполнение основных параметров бюджета исполнение бюджета по доходам составило </w:t>
      </w:r>
      <w:r w:rsidRPr="00D554FD">
        <w:rPr>
          <w:rFonts w:ascii="Times New Roman" w:hAnsi="Times New Roman" w:cs="Times New Roman"/>
          <w:b/>
          <w:sz w:val="28"/>
          <w:szCs w:val="28"/>
        </w:rPr>
        <w:t>104,0%,</w:t>
      </w:r>
      <w:r w:rsidRPr="00D554FD">
        <w:rPr>
          <w:rFonts w:ascii="Times New Roman" w:hAnsi="Times New Roman" w:cs="Times New Roman"/>
          <w:sz w:val="28"/>
          <w:szCs w:val="28"/>
        </w:rPr>
        <w:t xml:space="preserve"> по расходам </w:t>
      </w:r>
      <w:r w:rsidRPr="00D554FD">
        <w:rPr>
          <w:rFonts w:ascii="Times New Roman" w:hAnsi="Times New Roman" w:cs="Times New Roman"/>
          <w:b/>
          <w:sz w:val="28"/>
          <w:szCs w:val="28"/>
        </w:rPr>
        <w:t>99,3%;</w:t>
      </w:r>
    </w:p>
    <w:p w:rsidR="00D554FD" w:rsidRPr="00D554FD" w:rsidRDefault="00D554FD" w:rsidP="00C52063">
      <w:pPr>
        <w:pStyle w:val="ac"/>
        <w:tabs>
          <w:tab w:val="left" w:pos="567"/>
        </w:tabs>
        <w:spacing w:after="0" w:line="240" w:lineRule="auto"/>
        <w:ind w:left="0" w:firstLine="567"/>
        <w:jc w:val="both"/>
        <w:rPr>
          <w:rFonts w:ascii="Times New Roman" w:hAnsi="Times New Roman" w:cs="Times New Roman"/>
          <w:sz w:val="28"/>
          <w:szCs w:val="28"/>
        </w:rPr>
      </w:pPr>
      <w:r w:rsidRPr="00D554FD">
        <w:rPr>
          <w:rFonts w:ascii="Times New Roman" w:hAnsi="Times New Roman" w:cs="Times New Roman"/>
          <w:sz w:val="28"/>
          <w:szCs w:val="28"/>
        </w:rPr>
        <w:t xml:space="preserve">по специальному показателю - освоение выделенных средств - объем не эффективно освоенных средств, из общей суммы не освоения, составил </w:t>
      </w:r>
      <w:r w:rsidRPr="00D554FD">
        <w:rPr>
          <w:rFonts w:ascii="Times New Roman" w:hAnsi="Times New Roman" w:cs="Times New Roman"/>
          <w:b/>
          <w:sz w:val="28"/>
          <w:szCs w:val="28"/>
        </w:rPr>
        <w:t>98,6%.</w:t>
      </w:r>
    </w:p>
    <w:p w:rsidR="00D554FD" w:rsidRPr="00D554FD" w:rsidRDefault="00D554FD" w:rsidP="00C52063">
      <w:pPr>
        <w:tabs>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u w:val="single"/>
        </w:rPr>
      </w:pPr>
      <w:r w:rsidRPr="00D554FD">
        <w:rPr>
          <w:rFonts w:ascii="Times New Roman" w:eastAsia="Times New Roman" w:hAnsi="Times New Roman" w:cs="Times New Roman"/>
          <w:sz w:val="28"/>
          <w:szCs w:val="28"/>
          <w:u w:val="single"/>
        </w:rPr>
        <w:t>по реализации ПРТ:</w:t>
      </w:r>
    </w:p>
    <w:p w:rsidR="00D554FD" w:rsidRPr="00D554FD" w:rsidRDefault="00D554FD" w:rsidP="00C52063">
      <w:pPr>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xml:space="preserve">по базовому показателю - соотношение достигнутых результатов целевых индикаторов к запланированным показатель результативности - </w:t>
      </w:r>
      <w:r w:rsidRPr="00D554FD">
        <w:rPr>
          <w:rFonts w:ascii="Times New Roman" w:hAnsi="Times New Roman" w:cs="Times New Roman"/>
          <w:b/>
          <w:sz w:val="28"/>
        </w:rPr>
        <w:t>73,9%;</w:t>
      </w:r>
    </w:p>
    <w:p w:rsidR="00D554FD" w:rsidRPr="00D554FD" w:rsidRDefault="00D554FD" w:rsidP="00C52063">
      <w:pPr>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xml:space="preserve">по специальному показателю - эффективное использование бюджетных средств, выделенных для реализации мероприятий ПРТ оценено на </w:t>
      </w:r>
      <w:r w:rsidRPr="00D554FD">
        <w:rPr>
          <w:rFonts w:ascii="Times New Roman" w:hAnsi="Times New Roman" w:cs="Times New Roman"/>
          <w:b/>
          <w:sz w:val="28"/>
        </w:rPr>
        <w:t>87,1%.</w:t>
      </w:r>
    </w:p>
    <w:p w:rsidR="00D554FD" w:rsidRPr="00D554FD" w:rsidRDefault="00D554FD" w:rsidP="00C52063">
      <w:pPr>
        <w:pStyle w:val="ac"/>
        <w:tabs>
          <w:tab w:val="left" w:pos="993"/>
        </w:tabs>
        <w:spacing w:after="0" w:line="240" w:lineRule="auto"/>
        <w:ind w:left="0" w:firstLine="567"/>
        <w:jc w:val="both"/>
        <w:rPr>
          <w:rFonts w:ascii="Times New Roman" w:hAnsi="Times New Roman" w:cs="Times New Roman"/>
          <w:sz w:val="28"/>
        </w:rPr>
      </w:pPr>
      <w:r w:rsidRPr="00D554FD">
        <w:rPr>
          <w:rFonts w:ascii="Times New Roman" w:hAnsi="Times New Roman" w:cs="Times New Roman"/>
          <w:sz w:val="28"/>
        </w:rPr>
        <w:t xml:space="preserve">16) Аудитом планирования и исполнения местного бюджета, а также использования бюджетных средств по отдельным БП, оценки реализации ПРТ охвачено: </w:t>
      </w:r>
    </w:p>
    <w:p w:rsidR="00D554FD" w:rsidRPr="00D554FD" w:rsidRDefault="00D554FD" w:rsidP="00C52063">
      <w:pPr>
        <w:tabs>
          <w:tab w:val="left" w:pos="993"/>
        </w:tabs>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в рамках исполнения бюджета скорректированный бюджет Улытауского района по доходам -  4 928 313,0 тыс. тенге, по затратам - 5 184 917,0 тыс. тенге;</w:t>
      </w:r>
    </w:p>
    <w:p w:rsidR="00D554FD" w:rsidRPr="00D554FD" w:rsidRDefault="00D554FD" w:rsidP="00C52063">
      <w:pPr>
        <w:tabs>
          <w:tab w:val="left" w:pos="993"/>
        </w:tabs>
        <w:spacing w:after="0" w:line="240" w:lineRule="auto"/>
        <w:ind w:firstLine="567"/>
        <w:jc w:val="both"/>
        <w:rPr>
          <w:rFonts w:ascii="Times New Roman" w:hAnsi="Times New Roman" w:cs="Times New Roman"/>
          <w:sz w:val="28"/>
        </w:rPr>
      </w:pPr>
      <w:r w:rsidRPr="00D554FD">
        <w:rPr>
          <w:rFonts w:ascii="Times New Roman" w:hAnsi="Times New Roman" w:cs="Times New Roman"/>
          <w:sz w:val="28"/>
        </w:rPr>
        <w:t>- по отдельным БП - 3 708 095,0 тыс. тенге.</w:t>
      </w:r>
    </w:p>
    <w:p w:rsidR="00D554FD" w:rsidRPr="00D554FD" w:rsidRDefault="00D554FD" w:rsidP="00C52063">
      <w:pPr>
        <w:pStyle w:val="af6"/>
        <w:widowControl w:val="0"/>
        <w:tabs>
          <w:tab w:val="left" w:pos="0"/>
        </w:tabs>
        <w:spacing w:before="0" w:after="0"/>
        <w:ind w:firstLine="567"/>
        <w:contextualSpacing/>
        <w:jc w:val="both"/>
        <w:rPr>
          <w:rFonts w:ascii="Times New Roman" w:hAnsi="Times New Roman" w:cs="Times New Roman"/>
          <w:sz w:val="28"/>
          <w:szCs w:val="22"/>
          <w:lang w:eastAsia="ru-RU"/>
        </w:rPr>
      </w:pPr>
      <w:r w:rsidRPr="00D554FD">
        <w:rPr>
          <w:rFonts w:ascii="Times New Roman" w:hAnsi="Times New Roman" w:cs="Times New Roman"/>
          <w:sz w:val="28"/>
          <w:szCs w:val="22"/>
          <w:lang w:eastAsia="ru-RU"/>
        </w:rPr>
        <w:t xml:space="preserve">По результатам аудита выявлено нарушений на общую сумму 1 427,7 тыс. тенге, в том числе финансовые нарушения на сумму 24,5 тыс. тенге, 2 процедурных нарушения, 19 прочих нарушений, из которых 1 нарушение в части неэффективного планирования бюджетных средств на сумму 1 403,2 тыс. тенге. </w:t>
      </w:r>
    </w:p>
    <w:p w:rsidR="00D554FD" w:rsidRPr="00D554FD" w:rsidRDefault="00D554FD" w:rsidP="00C52063">
      <w:pPr>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Причиной выявленных нарушений и недостатков явилось не должное применение АБП нормативных правовых актов РК, которые повлекли за собой нарушения бюджетного и иного законодательства.</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 xml:space="preserve">Как следствие, уполномоченным органом по государственному планированию, отдельными АБП </w:t>
      </w:r>
      <w:r w:rsidRPr="00D554FD">
        <w:rPr>
          <w:rFonts w:ascii="Times New Roman" w:hAnsi="Times New Roman" w:cs="Times New Roman"/>
          <w:b/>
          <w:color w:val="000000" w:themeColor="text1"/>
          <w:sz w:val="28"/>
          <w:szCs w:val="28"/>
        </w:rPr>
        <w:t>не обеспечено</w:t>
      </w:r>
      <w:r w:rsidRPr="00D554FD">
        <w:rPr>
          <w:rFonts w:ascii="Times New Roman" w:hAnsi="Times New Roman" w:cs="Times New Roman"/>
          <w:color w:val="000000" w:themeColor="text1"/>
          <w:sz w:val="28"/>
          <w:szCs w:val="28"/>
        </w:rPr>
        <w:t xml:space="preserve"> соблюдение в должной мере принципов:</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 xml:space="preserve">обоснованности, результативности, эффективности и </w:t>
      </w:r>
      <w:r w:rsidRPr="00D554FD">
        <w:rPr>
          <w:rFonts w:ascii="Times New Roman" w:hAnsi="Times New Roman" w:cs="Times New Roman"/>
          <w:bCs/>
          <w:sz w:val="28"/>
          <w:szCs w:val="28"/>
        </w:rPr>
        <w:t xml:space="preserve">преемственности </w:t>
      </w:r>
      <w:r w:rsidRPr="00D554FD">
        <w:rPr>
          <w:rFonts w:ascii="Times New Roman" w:hAnsi="Times New Roman" w:cs="Times New Roman"/>
          <w:color w:val="000000" w:themeColor="text1"/>
          <w:sz w:val="28"/>
          <w:szCs w:val="28"/>
        </w:rPr>
        <w:t>бюджетной системы РК;</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 xml:space="preserve">эффективности и результативности, </w:t>
      </w:r>
      <w:r w:rsidRPr="00D554FD">
        <w:rPr>
          <w:rFonts w:ascii="Times New Roman" w:hAnsi="Times New Roman" w:cs="Times New Roman"/>
          <w:sz w:val="28"/>
          <w:szCs w:val="28"/>
        </w:rPr>
        <w:t>достоверности и реалистичности</w:t>
      </w:r>
      <w:r w:rsidRPr="00D554FD">
        <w:rPr>
          <w:rFonts w:ascii="Times New Roman" w:hAnsi="Times New Roman" w:cs="Times New Roman"/>
          <w:color w:val="000000" w:themeColor="text1"/>
          <w:sz w:val="28"/>
          <w:szCs w:val="28"/>
        </w:rPr>
        <w:t xml:space="preserve"> системы государственного планирования РК;</w:t>
      </w:r>
    </w:p>
    <w:p w:rsidR="00D554FD" w:rsidRPr="00D554FD" w:rsidRDefault="00D554FD" w:rsidP="00C52063">
      <w:pPr>
        <w:tabs>
          <w:tab w:val="left" w:pos="0"/>
        </w:tabs>
        <w:spacing w:after="0" w:line="240" w:lineRule="auto"/>
        <w:ind w:firstLine="567"/>
        <w:jc w:val="both"/>
        <w:rPr>
          <w:rFonts w:ascii="Times New Roman" w:hAnsi="Times New Roman" w:cs="Times New Roman"/>
          <w:sz w:val="28"/>
          <w:szCs w:val="28"/>
        </w:rPr>
      </w:pPr>
      <w:r w:rsidRPr="00D554FD">
        <w:rPr>
          <w:rFonts w:ascii="Times New Roman" w:hAnsi="Times New Roman" w:cs="Times New Roman"/>
          <w:sz w:val="28"/>
          <w:szCs w:val="28"/>
        </w:rPr>
        <w:t>принципа открытости и прозрачности процесса государственных закупок.</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Результаты настоящего государственного аудита позволят выработать рекомендации, для:</w:t>
      </w:r>
    </w:p>
    <w:p w:rsidR="00D554FD" w:rsidRPr="00D554FD" w:rsidRDefault="00D554FD" w:rsidP="00C52063">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принятия мер, направленных на устранение причин выявленных нарушений и недостатков и их не допущению в последующих периодах;</w:t>
      </w:r>
    </w:p>
    <w:p w:rsidR="00331436" w:rsidRDefault="00D554FD" w:rsidP="00D03A34">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554FD">
        <w:rPr>
          <w:rFonts w:ascii="Times New Roman" w:hAnsi="Times New Roman" w:cs="Times New Roman"/>
          <w:color w:val="000000" w:themeColor="text1"/>
          <w:sz w:val="28"/>
          <w:szCs w:val="28"/>
        </w:rPr>
        <w:t>повышения финансовой дисциплины участников бюджетного процесса.</w:t>
      </w:r>
    </w:p>
    <w:p w:rsidR="00D03A34" w:rsidRPr="00D03A34" w:rsidRDefault="00D03A34" w:rsidP="00D03A34">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
    <w:p w:rsidR="00EE7D62" w:rsidRPr="00D554FD" w:rsidRDefault="0062351C" w:rsidP="00C52063">
      <w:pPr>
        <w:pStyle w:val="af6"/>
        <w:widowControl w:val="0"/>
        <w:tabs>
          <w:tab w:val="left" w:pos="0"/>
          <w:tab w:val="left" w:pos="567"/>
        </w:tabs>
        <w:spacing w:before="0" w:after="0"/>
        <w:ind w:firstLine="567"/>
        <w:jc w:val="both"/>
        <w:rPr>
          <w:rFonts w:ascii="Times New Roman" w:hAnsi="Times New Roman" w:cs="Times New Roman"/>
          <w:b/>
          <w:sz w:val="28"/>
          <w:szCs w:val="28"/>
        </w:rPr>
      </w:pPr>
      <w:r w:rsidRPr="00D554FD">
        <w:rPr>
          <w:rFonts w:ascii="Times New Roman" w:hAnsi="Times New Roman" w:cs="Times New Roman"/>
          <w:b/>
          <w:sz w:val="28"/>
          <w:szCs w:val="28"/>
        </w:rPr>
        <w:t>Рекомендации по результатам государственного аудита</w:t>
      </w:r>
    </w:p>
    <w:p w:rsidR="00D672E9" w:rsidRPr="00D554FD" w:rsidRDefault="00812DFD" w:rsidP="00C52063">
      <w:pPr>
        <w:pStyle w:val="af6"/>
        <w:widowControl w:val="0"/>
        <w:tabs>
          <w:tab w:val="left" w:pos="0"/>
          <w:tab w:val="left" w:pos="567"/>
        </w:tabs>
        <w:spacing w:before="0" w:after="0"/>
        <w:ind w:firstLine="567"/>
        <w:jc w:val="both"/>
        <w:rPr>
          <w:rFonts w:ascii="Times New Roman" w:eastAsia="Calibri" w:hAnsi="Times New Roman" w:cs="Times New Roman"/>
          <w:color w:val="000000" w:themeColor="text1"/>
          <w:sz w:val="28"/>
          <w:szCs w:val="28"/>
        </w:rPr>
      </w:pPr>
      <w:r w:rsidRPr="00D554FD">
        <w:rPr>
          <w:rFonts w:ascii="Times New Roman" w:eastAsia="Times New Roman" w:hAnsi="Times New Roman" w:cs="Times New Roman"/>
          <w:sz w:val="28"/>
          <w:szCs w:val="28"/>
        </w:rPr>
        <w:t xml:space="preserve">Учитывая, что по результатам проведения </w:t>
      </w:r>
      <w:r w:rsidR="009721FA" w:rsidRPr="00D554FD">
        <w:rPr>
          <w:rFonts w:ascii="Times New Roman" w:eastAsia="Calibri" w:hAnsi="Times New Roman" w:cs="Times New Roman"/>
          <w:color w:val="000000" w:themeColor="text1"/>
          <w:sz w:val="28"/>
          <w:szCs w:val="28"/>
        </w:rPr>
        <w:t xml:space="preserve">экспертно-аналитического мероприятия и государственного аудита планирования и исполнения местных бюджетов, использования бюджетных средств по отдельным бюджетным программам, реализации программ развития территорий </w:t>
      </w:r>
      <w:r w:rsidR="0005647F" w:rsidRPr="00D554FD">
        <w:rPr>
          <w:rFonts w:ascii="Times New Roman" w:eastAsia="Calibri" w:hAnsi="Times New Roman" w:cs="Times New Roman"/>
          <w:color w:val="000000" w:themeColor="text1"/>
          <w:sz w:val="28"/>
          <w:szCs w:val="28"/>
        </w:rPr>
        <w:t xml:space="preserve">в городе Караганда, Осакаровском, </w:t>
      </w:r>
      <w:r w:rsidR="009721FA" w:rsidRPr="00D554FD">
        <w:rPr>
          <w:rFonts w:ascii="Times New Roman" w:eastAsia="Calibri" w:hAnsi="Times New Roman" w:cs="Times New Roman"/>
          <w:color w:val="000000" w:themeColor="text1"/>
          <w:sz w:val="28"/>
          <w:szCs w:val="28"/>
        </w:rPr>
        <w:t>Актогайском, Нуринском и Улытауском</w:t>
      </w:r>
      <w:r w:rsidR="0005647F" w:rsidRPr="00D554FD">
        <w:rPr>
          <w:rFonts w:ascii="Times New Roman" w:eastAsia="Calibri" w:hAnsi="Times New Roman" w:cs="Times New Roman"/>
          <w:color w:val="000000" w:themeColor="text1"/>
          <w:sz w:val="28"/>
          <w:szCs w:val="28"/>
        </w:rPr>
        <w:t xml:space="preserve"> районах </w:t>
      </w:r>
      <w:r w:rsidRPr="00D554FD">
        <w:rPr>
          <w:rFonts w:ascii="Times New Roman" w:eastAsia="Times New Roman" w:hAnsi="Times New Roman" w:cs="Times New Roman"/>
          <w:sz w:val="28"/>
          <w:szCs w:val="28"/>
        </w:rPr>
        <w:t xml:space="preserve">выявлены нарушения бюджетного и иного законодательства на общую сумму </w:t>
      </w:r>
      <w:r w:rsidR="00652832" w:rsidRPr="00D554FD">
        <w:rPr>
          <w:rFonts w:ascii="Times New Roman" w:hAnsi="Times New Roman" w:cs="Times New Roman"/>
          <w:b/>
          <w:sz w:val="28"/>
          <w:szCs w:val="28"/>
        </w:rPr>
        <w:t xml:space="preserve">1 123 774,8 </w:t>
      </w:r>
      <w:r w:rsidR="00D04F11" w:rsidRPr="00D554FD">
        <w:rPr>
          <w:rFonts w:ascii="Times New Roman" w:eastAsia="Calibri" w:hAnsi="Times New Roman" w:cs="Times New Roman"/>
          <w:color w:val="000000" w:themeColor="text1"/>
          <w:sz w:val="28"/>
          <w:szCs w:val="28"/>
        </w:rPr>
        <w:t>тыс. тенге</w:t>
      </w:r>
      <w:r w:rsidRPr="00D554FD">
        <w:rPr>
          <w:rFonts w:ascii="Times New Roman" w:eastAsia="Calibri" w:hAnsi="Times New Roman" w:cs="Times New Roman"/>
          <w:color w:val="000000" w:themeColor="text1"/>
          <w:sz w:val="28"/>
          <w:szCs w:val="28"/>
        </w:rPr>
        <w:t>, рекомендую:</w:t>
      </w:r>
    </w:p>
    <w:p w:rsidR="00812DFD" w:rsidRDefault="00812DFD" w:rsidP="00C52063">
      <w:pPr>
        <w:pStyle w:val="af6"/>
        <w:widowControl w:val="0"/>
        <w:tabs>
          <w:tab w:val="left" w:pos="0"/>
          <w:tab w:val="left" w:pos="567"/>
        </w:tabs>
        <w:spacing w:before="0" w:after="0"/>
        <w:ind w:firstLine="567"/>
        <w:jc w:val="both"/>
        <w:rPr>
          <w:rFonts w:ascii="Times New Roman" w:eastAsia="Times New Roman" w:hAnsi="Times New Roman" w:cs="Times New Roman"/>
          <w:sz w:val="28"/>
          <w:szCs w:val="28"/>
        </w:rPr>
      </w:pPr>
      <w:r w:rsidRPr="00D554FD">
        <w:rPr>
          <w:rFonts w:ascii="Times New Roman" w:eastAsia="Times New Roman" w:hAnsi="Times New Roman" w:cs="Times New Roman"/>
          <w:sz w:val="28"/>
          <w:szCs w:val="28"/>
        </w:rPr>
        <w:t xml:space="preserve">1. Результаты </w:t>
      </w:r>
      <w:r w:rsidR="00051FE6" w:rsidRPr="00D554FD">
        <w:rPr>
          <w:rFonts w:ascii="Times New Roman" w:eastAsia="Calibri" w:hAnsi="Times New Roman" w:cs="Times New Roman"/>
          <w:color w:val="000000" w:themeColor="text1"/>
          <w:sz w:val="28"/>
          <w:szCs w:val="28"/>
        </w:rPr>
        <w:t xml:space="preserve">государственного аудита </w:t>
      </w:r>
      <w:r w:rsidR="0014604A">
        <w:rPr>
          <w:rFonts w:ascii="Times New Roman" w:eastAsia="Times New Roman" w:hAnsi="Times New Roman" w:cs="Times New Roman"/>
          <w:sz w:val="28"/>
          <w:szCs w:val="28"/>
        </w:rPr>
        <w:t>рассмотреть на заседании Р</w:t>
      </w:r>
      <w:r w:rsidRPr="00D554FD">
        <w:rPr>
          <w:rFonts w:ascii="Times New Roman" w:eastAsia="Times New Roman" w:hAnsi="Times New Roman" w:cs="Times New Roman"/>
          <w:sz w:val="28"/>
          <w:szCs w:val="28"/>
        </w:rPr>
        <w:t>евизионной комиссии по Карагандинской области.</w:t>
      </w:r>
    </w:p>
    <w:p w:rsidR="0019709A" w:rsidRPr="00FB4A19" w:rsidRDefault="001F7722" w:rsidP="0019709A">
      <w:pPr>
        <w:pStyle w:val="af6"/>
        <w:widowControl w:val="0"/>
        <w:tabs>
          <w:tab w:val="left" w:pos="0"/>
          <w:tab w:val="left" w:pos="567"/>
        </w:tabs>
        <w:spacing w:before="0" w:after="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Государственным учреждениям</w:t>
      </w:r>
      <w:r w:rsidRPr="00D554FD">
        <w:rPr>
          <w:rFonts w:ascii="Times New Roman" w:eastAsia="Times New Roman" w:hAnsi="Times New Roman" w:cs="Times New Roman"/>
          <w:sz w:val="28"/>
          <w:szCs w:val="28"/>
        </w:rPr>
        <w:t xml:space="preserve"> "Отдел экономики и финансов Осакаровского района"</w:t>
      </w:r>
      <w:r>
        <w:rPr>
          <w:rFonts w:ascii="Times New Roman" w:eastAsia="Times New Roman" w:hAnsi="Times New Roman" w:cs="Times New Roman"/>
          <w:sz w:val="28"/>
          <w:szCs w:val="28"/>
        </w:rPr>
        <w:t>, "</w:t>
      </w:r>
      <w:r w:rsidRPr="00D554FD">
        <w:rPr>
          <w:rFonts w:ascii="Times New Roman" w:eastAsia="Times New Roman" w:hAnsi="Times New Roman" w:cs="Times New Roman"/>
          <w:sz w:val="28"/>
          <w:szCs w:val="28"/>
        </w:rPr>
        <w:t xml:space="preserve">Отдел экономики и финансов Нуринского </w:t>
      </w:r>
      <w:r w:rsidRPr="005931B1">
        <w:rPr>
          <w:rFonts w:ascii="Times New Roman" w:eastAsia="Times New Roman" w:hAnsi="Times New Roman" w:cs="Times New Roman"/>
          <w:sz w:val="28"/>
          <w:szCs w:val="28"/>
        </w:rPr>
        <w:t>района</w:t>
      </w:r>
      <w:r>
        <w:rPr>
          <w:rFonts w:ascii="Times New Roman" w:eastAsia="Times New Roman" w:hAnsi="Times New Roman" w:cs="Times New Roman"/>
          <w:sz w:val="28"/>
          <w:szCs w:val="28"/>
        </w:rPr>
        <w:t xml:space="preserve">", </w:t>
      </w:r>
      <w:r w:rsidRPr="00D554FD">
        <w:rPr>
          <w:rFonts w:ascii="Times New Roman" w:eastAsia="Times New Roman" w:hAnsi="Times New Roman" w:cs="Times New Roman"/>
          <w:sz w:val="28"/>
          <w:szCs w:val="28"/>
        </w:rPr>
        <w:t>"Отдел экономик</w:t>
      </w:r>
      <w:r>
        <w:rPr>
          <w:rFonts w:ascii="Times New Roman" w:eastAsia="Times New Roman" w:hAnsi="Times New Roman" w:cs="Times New Roman"/>
          <w:sz w:val="28"/>
          <w:szCs w:val="28"/>
        </w:rPr>
        <w:t>и и финансов Улытауского района</w:t>
      </w:r>
      <w:r w:rsidRPr="00D554FD">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FB4A19">
        <w:rPr>
          <w:rFonts w:ascii="Times New Roman" w:eastAsia="Times New Roman" w:hAnsi="Times New Roman" w:cs="Times New Roman"/>
          <w:sz w:val="28"/>
          <w:szCs w:val="28"/>
        </w:rPr>
        <w:t xml:space="preserve"> с</w:t>
      </w:r>
      <w:r w:rsidR="002A5D13" w:rsidRPr="002A5D13">
        <w:rPr>
          <w:rFonts w:ascii="Times New Roman" w:eastAsia="Times New Roman" w:hAnsi="Times New Roman" w:cs="Times New Roman"/>
          <w:sz w:val="28"/>
          <w:szCs w:val="28"/>
        </w:rPr>
        <w:t xml:space="preserve">овместно с АО "Фонд финансовой поддержки сельского хозяйства"(поверенный агент) </w:t>
      </w:r>
      <w:r w:rsidR="00D03A34">
        <w:rPr>
          <w:rFonts w:ascii="Times New Roman" w:hAnsi="Times New Roman" w:cs="Times New Roman"/>
          <w:sz w:val="28"/>
          <w:szCs w:val="28"/>
          <w:lang w:val="kk-KZ"/>
        </w:rPr>
        <w:t>усилить работу</w:t>
      </w:r>
      <w:r w:rsidR="0019709A" w:rsidRPr="002A5D13">
        <w:rPr>
          <w:rFonts w:ascii="Times New Roman" w:hAnsi="Times New Roman" w:cs="Times New Roman"/>
          <w:sz w:val="28"/>
          <w:szCs w:val="28"/>
          <w:lang w:val="kk-KZ"/>
        </w:rPr>
        <w:t xml:space="preserve"> в части своевременного погашения выданных бюджетных кредитов, в том числе в принудительном порядке путем обращения в суд;</w:t>
      </w:r>
    </w:p>
    <w:p w:rsidR="00AD0918" w:rsidRDefault="0019709A" w:rsidP="0019709A">
      <w:pPr>
        <w:tabs>
          <w:tab w:val="left" w:pos="567"/>
          <w:tab w:val="left" w:pos="851"/>
        </w:tabs>
        <w:spacing w:after="0" w:line="240" w:lineRule="auto"/>
        <w:jc w:val="both"/>
        <w:rPr>
          <w:rFonts w:ascii="Times New Roman" w:hAnsi="Times New Roman"/>
          <w:bCs/>
          <w:color w:val="000000"/>
          <w:sz w:val="28"/>
          <w:szCs w:val="28"/>
        </w:rPr>
      </w:pPr>
      <w:r>
        <w:rPr>
          <w:rFonts w:ascii="Times New Roman" w:hAnsi="Times New Roman" w:cs="Times New Roman"/>
          <w:sz w:val="28"/>
          <w:szCs w:val="28"/>
          <w:lang w:val="kk-KZ"/>
        </w:rPr>
        <w:tab/>
      </w:r>
      <w:r w:rsidR="002A5D13">
        <w:rPr>
          <w:rFonts w:ascii="Times New Roman" w:hAnsi="Times New Roman" w:cs="Times New Roman"/>
          <w:sz w:val="28"/>
          <w:szCs w:val="28"/>
          <w:lang w:val="kk-KZ"/>
        </w:rPr>
        <w:t>3.</w:t>
      </w:r>
      <w:r w:rsidRPr="0019709A">
        <w:rPr>
          <w:rFonts w:ascii="Times New Roman" w:hAnsi="Times New Roman"/>
          <w:bCs/>
          <w:color w:val="000000"/>
          <w:sz w:val="28"/>
          <w:szCs w:val="28"/>
        </w:rPr>
        <w:t xml:space="preserve"> </w:t>
      </w:r>
      <w:r w:rsidR="00B1174F">
        <w:rPr>
          <w:rFonts w:ascii="Times New Roman" w:eastAsia="Times New Roman" w:hAnsi="Times New Roman" w:cs="Times New Roman"/>
          <w:sz w:val="28"/>
          <w:szCs w:val="28"/>
        </w:rPr>
        <w:t>Государственному учреждению</w:t>
      </w:r>
      <w:r w:rsidR="002A5D13" w:rsidRPr="00D554FD">
        <w:rPr>
          <w:rFonts w:ascii="Times New Roman" w:eastAsia="Times New Roman" w:hAnsi="Times New Roman" w:cs="Times New Roman"/>
          <w:sz w:val="28"/>
          <w:szCs w:val="28"/>
        </w:rPr>
        <w:t xml:space="preserve"> "Отдел экономики и финансов </w:t>
      </w:r>
      <w:r w:rsidR="002A5D13">
        <w:rPr>
          <w:rFonts w:ascii="Times New Roman" w:eastAsia="Times New Roman" w:hAnsi="Times New Roman" w:cs="Times New Roman"/>
          <w:sz w:val="28"/>
          <w:szCs w:val="28"/>
        </w:rPr>
        <w:t>Актогайского</w:t>
      </w:r>
      <w:r w:rsidR="002A5D13" w:rsidRPr="00D554FD">
        <w:rPr>
          <w:rFonts w:ascii="Times New Roman" w:eastAsia="Times New Roman" w:hAnsi="Times New Roman" w:cs="Times New Roman"/>
          <w:sz w:val="28"/>
          <w:szCs w:val="28"/>
        </w:rPr>
        <w:t xml:space="preserve"> района"</w:t>
      </w:r>
      <w:r w:rsidR="00AD0918">
        <w:rPr>
          <w:rFonts w:ascii="Times New Roman" w:eastAsia="Times New Roman" w:hAnsi="Times New Roman" w:cs="Times New Roman"/>
          <w:sz w:val="28"/>
          <w:szCs w:val="28"/>
        </w:rPr>
        <w:t xml:space="preserve">: </w:t>
      </w:r>
      <w:r w:rsidR="00AD0918">
        <w:rPr>
          <w:rFonts w:ascii="Times New Roman" w:hAnsi="Times New Roman"/>
          <w:bCs/>
          <w:color w:val="000000"/>
          <w:sz w:val="28"/>
          <w:szCs w:val="28"/>
        </w:rPr>
        <w:t>рассмотреть вопрос</w:t>
      </w:r>
      <w:r w:rsidR="00AD0918" w:rsidRPr="0044291E">
        <w:rPr>
          <w:rFonts w:ascii="Times New Roman" w:hAnsi="Times New Roman"/>
          <w:bCs/>
          <w:color w:val="000000"/>
          <w:sz w:val="28"/>
          <w:szCs w:val="28"/>
        </w:rPr>
        <w:t xml:space="preserve"> по внесению уточнений в</w:t>
      </w:r>
      <w:r w:rsidR="00AD0918">
        <w:rPr>
          <w:rFonts w:ascii="Times New Roman" w:hAnsi="Times New Roman"/>
          <w:bCs/>
          <w:color w:val="000000"/>
          <w:sz w:val="28"/>
          <w:szCs w:val="28"/>
        </w:rPr>
        <w:t xml:space="preserve"> программы развития территорий </w:t>
      </w:r>
      <w:r w:rsidR="00AD0918" w:rsidRPr="0044291E">
        <w:rPr>
          <w:rFonts w:ascii="Times New Roman" w:hAnsi="Times New Roman"/>
          <w:bCs/>
          <w:color w:val="000000"/>
          <w:sz w:val="28"/>
          <w:szCs w:val="28"/>
        </w:rPr>
        <w:t>на 2016-2020 годы</w:t>
      </w:r>
      <w:r w:rsidR="00AD0918">
        <w:rPr>
          <w:rFonts w:ascii="Times New Roman" w:hAnsi="Times New Roman"/>
          <w:bCs/>
          <w:color w:val="000000"/>
          <w:sz w:val="28"/>
          <w:szCs w:val="28"/>
        </w:rPr>
        <w:t xml:space="preserve"> в</w:t>
      </w:r>
      <w:r w:rsidR="00AD0918" w:rsidRPr="00AD0918">
        <w:rPr>
          <w:rFonts w:ascii="Times New Roman" w:hAnsi="Times New Roman"/>
          <w:bCs/>
          <w:color w:val="000000"/>
          <w:sz w:val="28"/>
          <w:szCs w:val="28"/>
        </w:rPr>
        <w:t xml:space="preserve"> </w:t>
      </w:r>
      <w:r w:rsidR="00AD0918" w:rsidRPr="0044291E">
        <w:rPr>
          <w:rFonts w:ascii="Times New Roman" w:hAnsi="Times New Roman"/>
          <w:bCs/>
          <w:color w:val="000000"/>
          <w:sz w:val="28"/>
          <w:szCs w:val="28"/>
        </w:rPr>
        <w:t>части определения корректных целевых индикаторов, а так же по утверждению плана мероприятий по реализации ПР</w:t>
      </w:r>
      <w:r w:rsidR="00AD0918">
        <w:rPr>
          <w:rFonts w:ascii="Times New Roman" w:hAnsi="Times New Roman"/>
          <w:bCs/>
          <w:color w:val="000000"/>
          <w:sz w:val="28"/>
          <w:szCs w:val="28"/>
        </w:rPr>
        <w:t>Т;</w:t>
      </w:r>
    </w:p>
    <w:p w:rsidR="00AD0918" w:rsidRDefault="00AD0918" w:rsidP="0019709A">
      <w:pPr>
        <w:tabs>
          <w:tab w:val="left" w:pos="567"/>
          <w:tab w:val="left" w:pos="851"/>
        </w:tabs>
        <w:spacing w:after="0" w:line="240" w:lineRule="auto"/>
        <w:jc w:val="both"/>
        <w:rPr>
          <w:rFonts w:ascii="Times New Roman" w:eastAsia="Times New Roman" w:hAnsi="Times New Roman" w:cs="Times New Roman"/>
          <w:sz w:val="28"/>
          <w:szCs w:val="28"/>
        </w:rPr>
      </w:pPr>
      <w:r>
        <w:rPr>
          <w:rFonts w:ascii="Times New Roman" w:hAnsi="Times New Roman"/>
          <w:bCs/>
          <w:color w:val="000000"/>
          <w:sz w:val="28"/>
          <w:szCs w:val="28"/>
        </w:rPr>
        <w:tab/>
        <w:t xml:space="preserve">4. </w:t>
      </w:r>
      <w:r w:rsidR="00B1174F">
        <w:rPr>
          <w:rFonts w:ascii="Times New Roman" w:eastAsia="Times New Roman" w:hAnsi="Times New Roman" w:cs="Times New Roman"/>
          <w:sz w:val="28"/>
          <w:szCs w:val="28"/>
        </w:rPr>
        <w:t>Государственному учреждению</w:t>
      </w:r>
      <w:r w:rsidR="00B1174F" w:rsidRPr="00D554FD">
        <w:rPr>
          <w:rFonts w:ascii="Times New Roman" w:eastAsia="Times New Roman" w:hAnsi="Times New Roman" w:cs="Times New Roman"/>
          <w:sz w:val="28"/>
          <w:szCs w:val="28"/>
        </w:rPr>
        <w:t xml:space="preserve"> </w:t>
      </w:r>
      <w:r w:rsidRPr="00D554FD">
        <w:rPr>
          <w:rFonts w:ascii="Times New Roman" w:eastAsia="Times New Roman" w:hAnsi="Times New Roman" w:cs="Times New Roman"/>
          <w:sz w:val="28"/>
          <w:szCs w:val="28"/>
        </w:rPr>
        <w:t xml:space="preserve">"Отдел экономики и финансов </w:t>
      </w:r>
      <w:r>
        <w:rPr>
          <w:rFonts w:ascii="Times New Roman" w:eastAsia="Times New Roman" w:hAnsi="Times New Roman" w:cs="Times New Roman"/>
          <w:sz w:val="28"/>
          <w:szCs w:val="28"/>
        </w:rPr>
        <w:t>Улытауского</w:t>
      </w:r>
      <w:r w:rsidRPr="00D554FD">
        <w:rPr>
          <w:rFonts w:ascii="Times New Roman" w:eastAsia="Times New Roman" w:hAnsi="Times New Roman" w:cs="Times New Roman"/>
          <w:sz w:val="28"/>
          <w:szCs w:val="28"/>
        </w:rPr>
        <w:t xml:space="preserve"> района"</w:t>
      </w:r>
      <w:r>
        <w:rPr>
          <w:rFonts w:ascii="Times New Roman" w:eastAsia="Times New Roman" w:hAnsi="Times New Roman" w:cs="Times New Roman"/>
          <w:sz w:val="28"/>
          <w:szCs w:val="28"/>
        </w:rPr>
        <w:t xml:space="preserve">: </w:t>
      </w:r>
      <w:r>
        <w:rPr>
          <w:rFonts w:ascii="Times New Roman" w:hAnsi="Times New Roman"/>
          <w:bCs/>
          <w:color w:val="000000"/>
          <w:sz w:val="28"/>
          <w:szCs w:val="28"/>
        </w:rPr>
        <w:t>рассмотреть вопрос</w:t>
      </w:r>
      <w:r w:rsidRPr="0044291E">
        <w:rPr>
          <w:rFonts w:ascii="Times New Roman" w:hAnsi="Times New Roman"/>
          <w:bCs/>
          <w:color w:val="000000"/>
          <w:sz w:val="28"/>
          <w:szCs w:val="28"/>
        </w:rPr>
        <w:t xml:space="preserve"> по внесению уточнений в</w:t>
      </w:r>
      <w:r>
        <w:rPr>
          <w:rFonts w:ascii="Times New Roman" w:hAnsi="Times New Roman"/>
          <w:bCs/>
          <w:color w:val="000000"/>
          <w:sz w:val="28"/>
          <w:szCs w:val="28"/>
        </w:rPr>
        <w:t xml:space="preserve"> программы развития территорий </w:t>
      </w:r>
      <w:r w:rsidRPr="0044291E">
        <w:rPr>
          <w:rFonts w:ascii="Times New Roman" w:hAnsi="Times New Roman"/>
          <w:bCs/>
          <w:color w:val="000000"/>
          <w:sz w:val="28"/>
          <w:szCs w:val="28"/>
        </w:rPr>
        <w:t>на 2016-2020 годы</w:t>
      </w:r>
      <w:r>
        <w:rPr>
          <w:rFonts w:ascii="Times New Roman" w:hAnsi="Times New Roman"/>
          <w:bCs/>
          <w:color w:val="000000"/>
          <w:sz w:val="28"/>
          <w:szCs w:val="28"/>
        </w:rPr>
        <w:t xml:space="preserve"> в части </w:t>
      </w:r>
      <w:r>
        <w:rPr>
          <w:rFonts w:ascii="Times New Roman" w:hAnsi="Times New Roman" w:cs="Times New Roman"/>
          <w:sz w:val="28"/>
          <w:szCs w:val="28"/>
        </w:rPr>
        <w:t>разработки плана мероприятий для реализации отдельных целевых индикаторов;</w:t>
      </w:r>
    </w:p>
    <w:p w:rsidR="00331436" w:rsidRPr="00D554FD" w:rsidRDefault="00AD0918" w:rsidP="00FB4A19">
      <w:pPr>
        <w:pStyle w:val="af6"/>
        <w:widowControl w:val="0"/>
        <w:tabs>
          <w:tab w:val="left" w:pos="0"/>
          <w:tab w:val="left" w:pos="567"/>
        </w:tabs>
        <w:spacing w:before="0" w:after="0"/>
        <w:ind w:firstLine="567"/>
        <w:jc w:val="both"/>
        <w:rPr>
          <w:rFonts w:ascii="Times New Roman" w:eastAsia="Times New Roman" w:hAnsi="Times New Roman" w:cs="Times New Roman"/>
          <w:sz w:val="28"/>
          <w:szCs w:val="28"/>
        </w:rPr>
      </w:pPr>
      <w:r>
        <w:rPr>
          <w:rFonts w:ascii="Times New Roman" w:hAnsi="Times New Roman" w:cs="Times New Roman"/>
          <w:sz w:val="28"/>
          <w:szCs w:val="28"/>
        </w:rPr>
        <w:t>5</w:t>
      </w:r>
      <w:r w:rsidR="002A5D13" w:rsidRPr="002A5D13">
        <w:rPr>
          <w:rFonts w:ascii="Times New Roman" w:hAnsi="Times New Roman" w:cs="Times New Roman"/>
          <w:sz w:val="28"/>
          <w:szCs w:val="28"/>
        </w:rPr>
        <w:t>.</w:t>
      </w:r>
      <w:r w:rsidR="002A5D13" w:rsidRPr="002A5D13">
        <w:rPr>
          <w:rFonts w:ascii="Times New Roman" w:eastAsia="Times New Roman" w:hAnsi="Times New Roman" w:cs="Times New Roman"/>
          <w:sz w:val="28"/>
          <w:szCs w:val="28"/>
        </w:rPr>
        <w:t xml:space="preserve"> Государственным учреждениям "Отдел экономики и финансов города Караганды</w:t>
      </w:r>
      <w:r w:rsidR="002A5D13">
        <w:rPr>
          <w:rFonts w:ascii="Times New Roman" w:eastAsia="Times New Roman" w:hAnsi="Times New Roman" w:cs="Times New Roman"/>
          <w:sz w:val="28"/>
          <w:szCs w:val="28"/>
        </w:rPr>
        <w:t xml:space="preserve">", </w:t>
      </w:r>
      <w:r w:rsidR="002A5D13" w:rsidRPr="00D554FD">
        <w:rPr>
          <w:rFonts w:ascii="Times New Roman" w:eastAsia="Times New Roman" w:hAnsi="Times New Roman" w:cs="Times New Roman"/>
          <w:sz w:val="28"/>
          <w:szCs w:val="28"/>
        </w:rPr>
        <w:t>"Отдел экономики и финансов Осакаровского района"</w:t>
      </w:r>
      <w:r w:rsidR="002A5D13">
        <w:rPr>
          <w:rFonts w:ascii="Times New Roman" w:eastAsia="Times New Roman" w:hAnsi="Times New Roman" w:cs="Times New Roman"/>
          <w:sz w:val="28"/>
          <w:szCs w:val="28"/>
        </w:rPr>
        <w:t>, "</w:t>
      </w:r>
      <w:r w:rsidR="002A5D13" w:rsidRPr="00D554FD">
        <w:rPr>
          <w:rFonts w:ascii="Times New Roman" w:eastAsia="Times New Roman" w:hAnsi="Times New Roman" w:cs="Times New Roman"/>
          <w:sz w:val="28"/>
          <w:szCs w:val="28"/>
        </w:rPr>
        <w:t xml:space="preserve">Отдел экономики и финансов </w:t>
      </w:r>
      <w:r w:rsidR="0085373A">
        <w:rPr>
          <w:rFonts w:ascii="Times New Roman" w:eastAsia="Times New Roman" w:hAnsi="Times New Roman" w:cs="Times New Roman"/>
          <w:sz w:val="28"/>
          <w:szCs w:val="28"/>
        </w:rPr>
        <w:t>Актогайского</w:t>
      </w:r>
      <w:r w:rsidR="002A5D13" w:rsidRPr="00D554FD">
        <w:rPr>
          <w:rFonts w:ascii="Times New Roman" w:eastAsia="Times New Roman" w:hAnsi="Times New Roman" w:cs="Times New Roman"/>
          <w:sz w:val="28"/>
          <w:szCs w:val="28"/>
        </w:rPr>
        <w:t xml:space="preserve"> </w:t>
      </w:r>
      <w:r w:rsidR="002A5D13" w:rsidRPr="005931B1">
        <w:rPr>
          <w:rFonts w:ascii="Times New Roman" w:eastAsia="Times New Roman" w:hAnsi="Times New Roman" w:cs="Times New Roman"/>
          <w:sz w:val="28"/>
          <w:szCs w:val="28"/>
        </w:rPr>
        <w:t>района</w:t>
      </w:r>
      <w:r w:rsidR="002A5D13">
        <w:rPr>
          <w:rFonts w:ascii="Times New Roman" w:eastAsia="Times New Roman" w:hAnsi="Times New Roman" w:cs="Times New Roman"/>
          <w:sz w:val="28"/>
          <w:szCs w:val="28"/>
        </w:rPr>
        <w:t xml:space="preserve">", </w:t>
      </w:r>
      <w:r w:rsidR="00FB4A19">
        <w:rPr>
          <w:rFonts w:ascii="Times New Roman" w:eastAsia="Times New Roman" w:hAnsi="Times New Roman" w:cs="Times New Roman"/>
          <w:sz w:val="28"/>
          <w:szCs w:val="28"/>
        </w:rPr>
        <w:t xml:space="preserve">"Отдел экономики и финансов Нуринского района", </w:t>
      </w:r>
      <w:r w:rsidR="002A5D13" w:rsidRPr="00D554FD">
        <w:rPr>
          <w:rFonts w:ascii="Times New Roman" w:eastAsia="Times New Roman" w:hAnsi="Times New Roman" w:cs="Times New Roman"/>
          <w:sz w:val="28"/>
          <w:szCs w:val="28"/>
        </w:rPr>
        <w:t>"Отдел экономик</w:t>
      </w:r>
      <w:r w:rsidR="002A5D13">
        <w:rPr>
          <w:rFonts w:ascii="Times New Roman" w:eastAsia="Times New Roman" w:hAnsi="Times New Roman" w:cs="Times New Roman"/>
          <w:sz w:val="28"/>
          <w:szCs w:val="28"/>
        </w:rPr>
        <w:t>и и финансов Улытауского района</w:t>
      </w:r>
      <w:r w:rsidR="002A5D13" w:rsidRPr="00D554FD">
        <w:rPr>
          <w:rFonts w:ascii="Times New Roman" w:eastAsia="Times New Roman" w:hAnsi="Times New Roman" w:cs="Times New Roman"/>
          <w:sz w:val="28"/>
          <w:szCs w:val="28"/>
        </w:rPr>
        <w:t>"</w:t>
      </w:r>
      <w:r w:rsidR="002A5D13">
        <w:rPr>
          <w:rFonts w:ascii="Times New Roman" w:eastAsia="Times New Roman" w:hAnsi="Times New Roman" w:cs="Times New Roman"/>
          <w:sz w:val="28"/>
          <w:szCs w:val="28"/>
        </w:rPr>
        <w:t>:</w:t>
      </w:r>
      <w:r w:rsidR="00FB4A19">
        <w:rPr>
          <w:rFonts w:ascii="Times New Roman" w:eastAsia="Times New Roman" w:hAnsi="Times New Roman" w:cs="Times New Roman"/>
          <w:sz w:val="28"/>
          <w:szCs w:val="28"/>
        </w:rPr>
        <w:t xml:space="preserve"> </w:t>
      </w:r>
      <w:r w:rsidR="00331436" w:rsidRPr="00FB4A19">
        <w:rPr>
          <w:rFonts w:ascii="Times New Roman" w:eastAsia="Times New Roman" w:hAnsi="Times New Roman" w:cs="Times New Roman"/>
          <w:sz w:val="28"/>
          <w:szCs w:val="28"/>
        </w:rPr>
        <w:t>принять меры, направленные на недопущение выявленных нарушений и недостатков, разработав план мероприятий по их исполнению.</w:t>
      </w:r>
    </w:p>
    <w:p w:rsidR="00331436" w:rsidRDefault="00331436" w:rsidP="0019709A">
      <w:pPr>
        <w:tabs>
          <w:tab w:val="left" w:pos="567"/>
          <w:tab w:val="left" w:pos="851"/>
        </w:tabs>
        <w:spacing w:after="0" w:line="240" w:lineRule="auto"/>
        <w:jc w:val="both"/>
        <w:rPr>
          <w:rFonts w:ascii="Times New Roman" w:eastAsia="Times New Roman" w:hAnsi="Times New Roman" w:cs="Times New Roman"/>
          <w:sz w:val="28"/>
          <w:szCs w:val="28"/>
        </w:rPr>
      </w:pPr>
    </w:p>
    <w:p w:rsidR="001912CC" w:rsidRPr="00D554FD" w:rsidRDefault="001912CC" w:rsidP="001912CC">
      <w:pPr>
        <w:pStyle w:val="af6"/>
        <w:widowControl w:val="0"/>
        <w:tabs>
          <w:tab w:val="left" w:pos="0"/>
          <w:tab w:val="left" w:pos="567"/>
        </w:tabs>
        <w:spacing w:before="0" w:after="0"/>
        <w:ind w:firstLine="567"/>
        <w:jc w:val="both"/>
        <w:rPr>
          <w:rFonts w:ascii="Times New Roman" w:eastAsia="Times New Roman" w:hAnsi="Times New Roman" w:cs="Times New Roman"/>
          <w:sz w:val="28"/>
          <w:szCs w:val="28"/>
          <w:lang w:eastAsia="ru-RU"/>
        </w:rPr>
      </w:pPr>
      <w:r w:rsidRPr="00E12B2C">
        <w:rPr>
          <w:rFonts w:ascii="Times New Roman" w:hAnsi="Times New Roman" w:cs="Times New Roman"/>
          <w:sz w:val="28"/>
          <w:szCs w:val="28"/>
        </w:rPr>
        <w:t>Приложени</w:t>
      </w:r>
      <w:r>
        <w:rPr>
          <w:rFonts w:ascii="Times New Roman" w:hAnsi="Times New Roman" w:cs="Times New Roman"/>
          <w:sz w:val="28"/>
          <w:szCs w:val="28"/>
        </w:rPr>
        <w:t>е</w:t>
      </w:r>
      <w:r w:rsidRPr="00E12B2C">
        <w:rPr>
          <w:rFonts w:ascii="Times New Roman" w:hAnsi="Times New Roman" w:cs="Times New Roman"/>
          <w:sz w:val="28"/>
          <w:szCs w:val="28"/>
        </w:rPr>
        <w:t xml:space="preserve">: </w:t>
      </w:r>
      <w:r w:rsidRPr="00E12B2C">
        <w:rPr>
          <w:rFonts w:ascii="Times New Roman" w:eastAsia="Times New Roman" w:hAnsi="Times New Roman" w:cs="Times New Roman"/>
          <w:sz w:val="28"/>
          <w:szCs w:val="28"/>
          <w:lang w:eastAsia="ru-RU"/>
        </w:rPr>
        <w:t>сводный реестр на 36 листах</w:t>
      </w:r>
    </w:p>
    <w:p w:rsidR="00331436" w:rsidRDefault="00331436" w:rsidP="0019709A">
      <w:pPr>
        <w:tabs>
          <w:tab w:val="left" w:pos="567"/>
          <w:tab w:val="left" w:pos="851"/>
        </w:tabs>
        <w:spacing w:after="0" w:line="240" w:lineRule="auto"/>
        <w:jc w:val="both"/>
        <w:rPr>
          <w:rFonts w:ascii="Times New Roman" w:eastAsia="Times New Roman" w:hAnsi="Times New Roman" w:cs="Times New Roman"/>
          <w:sz w:val="28"/>
          <w:szCs w:val="28"/>
        </w:rPr>
      </w:pPr>
    </w:p>
    <w:p w:rsidR="001912CC" w:rsidRPr="00D812CC" w:rsidRDefault="001912CC" w:rsidP="0019709A">
      <w:pPr>
        <w:tabs>
          <w:tab w:val="left" w:pos="567"/>
          <w:tab w:val="left" w:pos="851"/>
        </w:tabs>
        <w:spacing w:after="0" w:line="240" w:lineRule="auto"/>
        <w:jc w:val="both"/>
        <w:rPr>
          <w:rFonts w:ascii="Times New Roman" w:eastAsia="Times New Roman" w:hAnsi="Times New Roman" w:cs="Times New Roman"/>
          <w:sz w:val="28"/>
          <w:szCs w:val="28"/>
        </w:rPr>
      </w:pPr>
    </w:p>
    <w:p w:rsidR="005230A2" w:rsidRPr="005230A2" w:rsidRDefault="005230A2" w:rsidP="005230A2">
      <w:pPr>
        <w:tabs>
          <w:tab w:val="left" w:pos="567"/>
        </w:tabs>
        <w:spacing w:after="0" w:line="240" w:lineRule="auto"/>
        <w:jc w:val="both"/>
        <w:rPr>
          <w:rFonts w:ascii="Times New Roman" w:hAnsi="Times New Roman" w:cs="Times New Roman"/>
          <w:b/>
          <w:sz w:val="28"/>
          <w:szCs w:val="28"/>
        </w:rPr>
      </w:pPr>
      <w:r w:rsidRPr="005230A2">
        <w:rPr>
          <w:rFonts w:ascii="Times New Roman" w:hAnsi="Times New Roman" w:cs="Times New Roman"/>
          <w:b/>
          <w:sz w:val="28"/>
          <w:szCs w:val="28"/>
        </w:rPr>
        <w:tab/>
        <w:t>Член ревизионной комиссии</w:t>
      </w:r>
    </w:p>
    <w:p w:rsidR="001912CC" w:rsidRPr="00D03A34" w:rsidRDefault="005230A2" w:rsidP="00D03A34">
      <w:pPr>
        <w:tabs>
          <w:tab w:val="left" w:pos="567"/>
        </w:tabs>
        <w:spacing w:after="0" w:line="240" w:lineRule="auto"/>
        <w:jc w:val="both"/>
        <w:rPr>
          <w:rFonts w:ascii="Times New Roman" w:hAnsi="Times New Roman" w:cs="Times New Roman"/>
          <w:b/>
          <w:sz w:val="28"/>
          <w:szCs w:val="28"/>
        </w:rPr>
      </w:pPr>
      <w:r w:rsidRPr="005230A2">
        <w:rPr>
          <w:rFonts w:ascii="Times New Roman" w:hAnsi="Times New Roman" w:cs="Times New Roman"/>
          <w:b/>
          <w:sz w:val="28"/>
          <w:szCs w:val="28"/>
        </w:rPr>
        <w:tab/>
        <w:t xml:space="preserve">по Карагандинской области                        </w:t>
      </w:r>
      <w:r>
        <w:rPr>
          <w:rFonts w:ascii="Times New Roman" w:hAnsi="Times New Roman" w:cs="Times New Roman"/>
          <w:b/>
          <w:sz w:val="28"/>
          <w:szCs w:val="28"/>
        </w:rPr>
        <w:t xml:space="preserve">                            </w:t>
      </w:r>
      <w:r w:rsidRPr="005230A2">
        <w:rPr>
          <w:rFonts w:ascii="Times New Roman" w:hAnsi="Times New Roman" w:cs="Times New Roman"/>
          <w:b/>
          <w:sz w:val="28"/>
          <w:szCs w:val="28"/>
          <w:lang w:val="kk-KZ"/>
        </w:rPr>
        <w:t>Садыков А.К.</w:t>
      </w:r>
    </w:p>
    <w:sectPr w:rsidR="001912CC" w:rsidRPr="00D03A34" w:rsidSect="00EB2169">
      <w:headerReference w:type="defaul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6DE" w:rsidRDefault="003F76DE" w:rsidP="00081BA5">
      <w:pPr>
        <w:spacing w:after="0" w:line="240" w:lineRule="auto"/>
      </w:pPr>
      <w:r>
        <w:separator/>
      </w:r>
    </w:p>
  </w:endnote>
  <w:endnote w:type="continuationSeparator" w:id="0">
    <w:p w:rsidR="003F76DE" w:rsidRDefault="003F76DE" w:rsidP="00081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6DE" w:rsidRDefault="003F76DE" w:rsidP="00081BA5">
      <w:pPr>
        <w:spacing w:after="0" w:line="240" w:lineRule="auto"/>
      </w:pPr>
      <w:r>
        <w:separator/>
      </w:r>
    </w:p>
  </w:footnote>
  <w:footnote w:type="continuationSeparator" w:id="0">
    <w:p w:rsidR="003F76DE" w:rsidRDefault="003F76DE" w:rsidP="00081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345851"/>
      <w:docPartObj>
        <w:docPartGallery w:val="Page Numbers (Top of Page)"/>
        <w:docPartUnique/>
      </w:docPartObj>
    </w:sdtPr>
    <w:sdtEndPr/>
    <w:sdtContent>
      <w:p w:rsidR="004B34D1" w:rsidRDefault="003F76DE">
        <w:pPr>
          <w:pStyle w:val="afb"/>
          <w:jc w:val="center"/>
        </w:pPr>
        <w:r>
          <w:fldChar w:fldCharType="begin"/>
        </w:r>
        <w:r>
          <w:instrText xml:space="preserve"> PAGE   \* MERGEFORMAT </w:instrText>
        </w:r>
        <w:r>
          <w:fldChar w:fldCharType="separate"/>
        </w:r>
        <w:r w:rsidR="00F01D27">
          <w:rPr>
            <w:noProof/>
          </w:rPr>
          <w:t>113</w:t>
        </w:r>
        <w:r>
          <w:rPr>
            <w:noProof/>
          </w:rPr>
          <w:fldChar w:fldCharType="end"/>
        </w:r>
      </w:p>
    </w:sdtContent>
  </w:sdt>
  <w:p w:rsidR="004B34D1" w:rsidRDefault="004B34D1">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263"/>
    <w:multiLevelType w:val="hybridMultilevel"/>
    <w:tmpl w:val="7C0A1A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7952CA"/>
    <w:multiLevelType w:val="hybridMultilevel"/>
    <w:tmpl w:val="16146640"/>
    <w:lvl w:ilvl="0" w:tplc="19D0B15A">
      <w:start w:val="1"/>
      <w:numFmt w:val="decimal"/>
      <w:lvlText w:val="%1)"/>
      <w:lvlJc w:val="left"/>
      <w:pPr>
        <w:ind w:left="825" w:hanging="46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E85B93"/>
    <w:multiLevelType w:val="hybridMultilevel"/>
    <w:tmpl w:val="9F1A22C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3">
    <w:nsid w:val="0B561080"/>
    <w:multiLevelType w:val="hybridMultilevel"/>
    <w:tmpl w:val="C328690E"/>
    <w:lvl w:ilvl="0" w:tplc="8F321CCA">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BF01DB8"/>
    <w:multiLevelType w:val="hybridMultilevel"/>
    <w:tmpl w:val="71C27CAE"/>
    <w:lvl w:ilvl="0" w:tplc="4608FDF0">
      <w:start w:val="1"/>
      <w:numFmt w:val="decimal"/>
      <w:lvlText w:val="%1)"/>
      <w:lvlJc w:val="left"/>
      <w:pPr>
        <w:ind w:left="973" w:hanging="405"/>
      </w:pPr>
      <w:rPr>
        <w:rFonts w:ascii="Times New Roman" w:hAnsi="Times New Roman" w:cs="Times New Roman" w:hint="default"/>
        <w:i/>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0D5E0B10"/>
    <w:multiLevelType w:val="hybridMultilevel"/>
    <w:tmpl w:val="C338DB16"/>
    <w:lvl w:ilvl="0" w:tplc="CD3AE1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01241EC"/>
    <w:multiLevelType w:val="hybridMultilevel"/>
    <w:tmpl w:val="855ECC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6D6EF3"/>
    <w:multiLevelType w:val="hybridMultilevel"/>
    <w:tmpl w:val="DE4488F8"/>
    <w:lvl w:ilvl="0" w:tplc="35C66F00">
      <w:start w:val="201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7CA57B0"/>
    <w:multiLevelType w:val="hybridMultilevel"/>
    <w:tmpl w:val="F0244666"/>
    <w:lvl w:ilvl="0" w:tplc="DE701D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8AC45BE"/>
    <w:multiLevelType w:val="hybridMultilevel"/>
    <w:tmpl w:val="C016B33C"/>
    <w:lvl w:ilvl="0" w:tplc="69E01E5A">
      <w:start w:val="1"/>
      <w:numFmt w:val="decimal"/>
      <w:suff w:val="space"/>
      <w:lvlText w:val="%1."/>
      <w:lvlJc w:val="left"/>
      <w:pPr>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B595B01"/>
    <w:multiLevelType w:val="hybridMultilevel"/>
    <w:tmpl w:val="5784BA7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443" w:hanging="360"/>
      </w:pPr>
      <w:rPr>
        <w:rFonts w:ascii="Courier New" w:hAnsi="Courier New" w:cs="Courier New" w:hint="default"/>
      </w:rPr>
    </w:lvl>
    <w:lvl w:ilvl="2" w:tplc="04190005" w:tentative="1">
      <w:start w:val="1"/>
      <w:numFmt w:val="bullet"/>
      <w:lvlText w:val=""/>
      <w:lvlJc w:val="left"/>
      <w:pPr>
        <w:ind w:left="3163" w:hanging="360"/>
      </w:pPr>
      <w:rPr>
        <w:rFonts w:ascii="Wingdings" w:hAnsi="Wingdings" w:hint="default"/>
      </w:rPr>
    </w:lvl>
    <w:lvl w:ilvl="3" w:tplc="04190001" w:tentative="1">
      <w:start w:val="1"/>
      <w:numFmt w:val="bullet"/>
      <w:lvlText w:val=""/>
      <w:lvlJc w:val="left"/>
      <w:pPr>
        <w:ind w:left="3883" w:hanging="360"/>
      </w:pPr>
      <w:rPr>
        <w:rFonts w:ascii="Symbol" w:hAnsi="Symbol" w:hint="default"/>
      </w:rPr>
    </w:lvl>
    <w:lvl w:ilvl="4" w:tplc="04190003" w:tentative="1">
      <w:start w:val="1"/>
      <w:numFmt w:val="bullet"/>
      <w:lvlText w:val="o"/>
      <w:lvlJc w:val="left"/>
      <w:pPr>
        <w:ind w:left="4603" w:hanging="360"/>
      </w:pPr>
      <w:rPr>
        <w:rFonts w:ascii="Courier New" w:hAnsi="Courier New" w:cs="Courier New" w:hint="default"/>
      </w:rPr>
    </w:lvl>
    <w:lvl w:ilvl="5" w:tplc="04190005" w:tentative="1">
      <w:start w:val="1"/>
      <w:numFmt w:val="bullet"/>
      <w:lvlText w:val=""/>
      <w:lvlJc w:val="left"/>
      <w:pPr>
        <w:ind w:left="5323" w:hanging="360"/>
      </w:pPr>
      <w:rPr>
        <w:rFonts w:ascii="Wingdings" w:hAnsi="Wingdings" w:hint="default"/>
      </w:rPr>
    </w:lvl>
    <w:lvl w:ilvl="6" w:tplc="04190001" w:tentative="1">
      <w:start w:val="1"/>
      <w:numFmt w:val="bullet"/>
      <w:lvlText w:val=""/>
      <w:lvlJc w:val="left"/>
      <w:pPr>
        <w:ind w:left="6043" w:hanging="360"/>
      </w:pPr>
      <w:rPr>
        <w:rFonts w:ascii="Symbol" w:hAnsi="Symbol" w:hint="default"/>
      </w:rPr>
    </w:lvl>
    <w:lvl w:ilvl="7" w:tplc="04190003" w:tentative="1">
      <w:start w:val="1"/>
      <w:numFmt w:val="bullet"/>
      <w:lvlText w:val="o"/>
      <w:lvlJc w:val="left"/>
      <w:pPr>
        <w:ind w:left="6763" w:hanging="360"/>
      </w:pPr>
      <w:rPr>
        <w:rFonts w:ascii="Courier New" w:hAnsi="Courier New" w:cs="Courier New" w:hint="default"/>
      </w:rPr>
    </w:lvl>
    <w:lvl w:ilvl="8" w:tplc="04190005" w:tentative="1">
      <w:start w:val="1"/>
      <w:numFmt w:val="bullet"/>
      <w:lvlText w:val=""/>
      <w:lvlJc w:val="left"/>
      <w:pPr>
        <w:ind w:left="7483" w:hanging="360"/>
      </w:pPr>
      <w:rPr>
        <w:rFonts w:ascii="Wingdings" w:hAnsi="Wingdings" w:hint="default"/>
      </w:rPr>
    </w:lvl>
  </w:abstractNum>
  <w:abstractNum w:abstractNumId="11">
    <w:nsid w:val="1E4022F6"/>
    <w:multiLevelType w:val="hybridMultilevel"/>
    <w:tmpl w:val="06203DC4"/>
    <w:lvl w:ilvl="0" w:tplc="0F6AC6F6">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FD44586"/>
    <w:multiLevelType w:val="hybridMultilevel"/>
    <w:tmpl w:val="C2F0E734"/>
    <w:lvl w:ilvl="0" w:tplc="334AF34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07A1EA1"/>
    <w:multiLevelType w:val="hybridMultilevel"/>
    <w:tmpl w:val="B4081BAE"/>
    <w:lvl w:ilvl="0" w:tplc="4D5AFA2E">
      <w:start w:val="1"/>
      <w:numFmt w:val="decimal"/>
      <w:suff w:val="space"/>
      <w:lvlText w:val="%1)"/>
      <w:lvlJc w:val="left"/>
      <w:pPr>
        <w:ind w:left="1632" w:hanging="1065"/>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1FD1DF9"/>
    <w:multiLevelType w:val="hybridMultilevel"/>
    <w:tmpl w:val="1578E5E6"/>
    <w:lvl w:ilvl="0" w:tplc="0F6AC6F6">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7354A13"/>
    <w:multiLevelType w:val="hybridMultilevel"/>
    <w:tmpl w:val="217C0650"/>
    <w:lvl w:ilvl="0" w:tplc="0F6AC6F6">
      <w:start w:val="1"/>
      <w:numFmt w:val="bullet"/>
      <w:lvlText w:val="‐"/>
      <w:lvlJc w:val="left"/>
      <w:pPr>
        <w:ind w:left="1004" w:hanging="360"/>
      </w:pPr>
      <w:rPr>
        <w:rFonts w:ascii="Calibri" w:hAnsi="Calibri"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298501FA"/>
    <w:multiLevelType w:val="hybridMultilevel"/>
    <w:tmpl w:val="CB447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C156D9"/>
    <w:multiLevelType w:val="hybridMultilevel"/>
    <w:tmpl w:val="1A64CCB8"/>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nsid w:val="35F24466"/>
    <w:multiLevelType w:val="hybridMultilevel"/>
    <w:tmpl w:val="D5AE26BC"/>
    <w:lvl w:ilvl="0" w:tplc="1F44E8BA">
      <w:start w:val="4"/>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D85D07"/>
    <w:multiLevelType w:val="hybridMultilevel"/>
    <w:tmpl w:val="BF269664"/>
    <w:lvl w:ilvl="0" w:tplc="E842D7D6">
      <w:start w:val="1"/>
      <w:numFmt w:val="decimal"/>
      <w:lvlText w:val="%1)"/>
      <w:lvlJc w:val="left"/>
      <w:pPr>
        <w:ind w:left="1632" w:hanging="106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6D4EC4"/>
    <w:multiLevelType w:val="hybridMultilevel"/>
    <w:tmpl w:val="DA2454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5C717A"/>
    <w:multiLevelType w:val="hybridMultilevel"/>
    <w:tmpl w:val="D4D8D93C"/>
    <w:lvl w:ilvl="0" w:tplc="3774B38E">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nsid w:val="47861FEB"/>
    <w:multiLevelType w:val="hybridMultilevel"/>
    <w:tmpl w:val="50321746"/>
    <w:lvl w:ilvl="0" w:tplc="46B4CBEA">
      <w:start w:val="1"/>
      <w:numFmt w:val="decimal"/>
      <w:lvlText w:val="%1)"/>
      <w:lvlJc w:val="left"/>
      <w:pPr>
        <w:ind w:left="92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3">
    <w:nsid w:val="4A1F4329"/>
    <w:multiLevelType w:val="hybridMultilevel"/>
    <w:tmpl w:val="A2A4DE2A"/>
    <w:lvl w:ilvl="0" w:tplc="0F6AC6F6">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BE24FEA"/>
    <w:multiLevelType w:val="hybridMultilevel"/>
    <w:tmpl w:val="F48EB41C"/>
    <w:lvl w:ilvl="0" w:tplc="0F6AC6F6">
      <w:start w:val="1"/>
      <w:numFmt w:val="bullet"/>
      <w:lvlText w:val="‐"/>
      <w:lvlJc w:val="left"/>
      <w:pPr>
        <w:ind w:left="786"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D4C1635"/>
    <w:multiLevelType w:val="hybridMultilevel"/>
    <w:tmpl w:val="136465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09D4E23"/>
    <w:multiLevelType w:val="hybridMultilevel"/>
    <w:tmpl w:val="565C9D90"/>
    <w:lvl w:ilvl="0" w:tplc="059A2DE0">
      <w:start w:val="1"/>
      <w:numFmt w:val="decimal"/>
      <w:lvlText w:val="%1."/>
      <w:lvlJc w:val="left"/>
      <w:pPr>
        <w:tabs>
          <w:tab w:val="num" w:pos="1290"/>
        </w:tabs>
        <w:ind w:left="1290" w:hanging="36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27">
    <w:nsid w:val="536C2653"/>
    <w:multiLevelType w:val="hybridMultilevel"/>
    <w:tmpl w:val="B672DB58"/>
    <w:lvl w:ilvl="0" w:tplc="2076D1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77F7048"/>
    <w:multiLevelType w:val="hybridMultilevel"/>
    <w:tmpl w:val="806079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EC316E0"/>
    <w:multiLevelType w:val="hybridMultilevel"/>
    <w:tmpl w:val="53D8F550"/>
    <w:lvl w:ilvl="0" w:tplc="6A5A77E6">
      <w:start w:val="2"/>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nsid w:val="63143404"/>
    <w:multiLevelType w:val="hybridMultilevel"/>
    <w:tmpl w:val="12D86678"/>
    <w:lvl w:ilvl="0" w:tplc="C94E65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43C2D0D"/>
    <w:multiLevelType w:val="hybridMultilevel"/>
    <w:tmpl w:val="90BC0DB8"/>
    <w:lvl w:ilvl="0" w:tplc="3AB245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54A244F"/>
    <w:multiLevelType w:val="hybridMultilevel"/>
    <w:tmpl w:val="B0F2E3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D01E64"/>
    <w:multiLevelType w:val="hybridMultilevel"/>
    <w:tmpl w:val="2E26EA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9D2A49"/>
    <w:multiLevelType w:val="hybridMultilevel"/>
    <w:tmpl w:val="A422351E"/>
    <w:lvl w:ilvl="0" w:tplc="480E8FE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5">
    <w:nsid w:val="6FD22370"/>
    <w:multiLevelType w:val="hybridMultilevel"/>
    <w:tmpl w:val="806079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72613E8A"/>
    <w:multiLevelType w:val="hybridMultilevel"/>
    <w:tmpl w:val="25406BF2"/>
    <w:lvl w:ilvl="0" w:tplc="617EABFA">
      <w:start w:val="1"/>
      <w:numFmt w:val="decimal"/>
      <w:lvlText w:val="%1)"/>
      <w:lvlJc w:val="left"/>
      <w:pPr>
        <w:ind w:left="927" w:hanging="360"/>
      </w:pPr>
      <w:rPr>
        <w:rFonts w:hint="default"/>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D160BC6"/>
    <w:multiLevelType w:val="hybridMultilevel"/>
    <w:tmpl w:val="95FC763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7"/>
  </w:num>
  <w:num w:numId="5">
    <w:abstractNumId w:val="34"/>
  </w:num>
  <w:num w:numId="6">
    <w:abstractNumId w:val="1"/>
  </w:num>
  <w:num w:numId="7">
    <w:abstractNumId w:val="32"/>
  </w:num>
  <w:num w:numId="8">
    <w:abstractNumId w:val="6"/>
  </w:num>
  <w:num w:numId="9">
    <w:abstractNumId w:val="33"/>
  </w:num>
  <w:num w:numId="10">
    <w:abstractNumId w:val="25"/>
  </w:num>
  <w:num w:numId="11">
    <w:abstractNumId w:val="35"/>
  </w:num>
  <w:num w:numId="12">
    <w:abstractNumId w:val="3"/>
  </w:num>
  <w:num w:numId="13">
    <w:abstractNumId w:val="28"/>
  </w:num>
  <w:num w:numId="14">
    <w:abstractNumId w:val="0"/>
  </w:num>
  <w:num w:numId="15">
    <w:abstractNumId w:val="37"/>
  </w:num>
  <w:num w:numId="16">
    <w:abstractNumId w:val="19"/>
  </w:num>
  <w:num w:numId="17">
    <w:abstractNumId w:val="20"/>
  </w:num>
  <w:num w:numId="18">
    <w:abstractNumId w:val="22"/>
  </w:num>
  <w:num w:numId="19">
    <w:abstractNumId w:val="2"/>
  </w:num>
  <w:num w:numId="20">
    <w:abstractNumId w:val="30"/>
  </w:num>
  <w:num w:numId="21">
    <w:abstractNumId w:val="16"/>
  </w:num>
  <w:num w:numId="22">
    <w:abstractNumId w:val="31"/>
  </w:num>
  <w:num w:numId="23">
    <w:abstractNumId w:val="8"/>
  </w:num>
  <w:num w:numId="24">
    <w:abstractNumId w:val="17"/>
  </w:num>
  <w:num w:numId="25">
    <w:abstractNumId w:val="10"/>
  </w:num>
  <w:num w:numId="26">
    <w:abstractNumId w:val="24"/>
  </w:num>
  <w:num w:numId="27">
    <w:abstractNumId w:val="29"/>
  </w:num>
  <w:num w:numId="28">
    <w:abstractNumId w:val="12"/>
  </w:num>
  <w:num w:numId="29">
    <w:abstractNumId w:val="5"/>
  </w:num>
  <w:num w:numId="30">
    <w:abstractNumId w:val="4"/>
  </w:num>
  <w:num w:numId="31">
    <w:abstractNumId w:val="27"/>
  </w:num>
  <w:num w:numId="32">
    <w:abstractNumId w:val="36"/>
  </w:num>
  <w:num w:numId="33">
    <w:abstractNumId w:val="14"/>
  </w:num>
  <w:num w:numId="34">
    <w:abstractNumId w:val="11"/>
  </w:num>
  <w:num w:numId="35">
    <w:abstractNumId w:val="23"/>
  </w:num>
  <w:num w:numId="36">
    <w:abstractNumId w:val="15"/>
  </w:num>
  <w:num w:numId="37">
    <w:abstractNumId w:val="18"/>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8C1"/>
    <w:rsid w:val="0000001C"/>
    <w:rsid w:val="000003FA"/>
    <w:rsid w:val="00000DE7"/>
    <w:rsid w:val="00000E01"/>
    <w:rsid w:val="0000161B"/>
    <w:rsid w:val="000029F1"/>
    <w:rsid w:val="000033D2"/>
    <w:rsid w:val="00003977"/>
    <w:rsid w:val="000042D4"/>
    <w:rsid w:val="000045C6"/>
    <w:rsid w:val="00004B6C"/>
    <w:rsid w:val="0000516D"/>
    <w:rsid w:val="00005685"/>
    <w:rsid w:val="00005DB4"/>
    <w:rsid w:val="0000672B"/>
    <w:rsid w:val="00006C59"/>
    <w:rsid w:val="00007299"/>
    <w:rsid w:val="00007BEF"/>
    <w:rsid w:val="00010101"/>
    <w:rsid w:val="0001057A"/>
    <w:rsid w:val="00010A93"/>
    <w:rsid w:val="00011634"/>
    <w:rsid w:val="00011674"/>
    <w:rsid w:val="000116C1"/>
    <w:rsid w:val="00011C39"/>
    <w:rsid w:val="00011D12"/>
    <w:rsid w:val="000136DB"/>
    <w:rsid w:val="00014683"/>
    <w:rsid w:val="00014CE7"/>
    <w:rsid w:val="00016443"/>
    <w:rsid w:val="000166E1"/>
    <w:rsid w:val="00016E36"/>
    <w:rsid w:val="00017507"/>
    <w:rsid w:val="00020382"/>
    <w:rsid w:val="000208C3"/>
    <w:rsid w:val="00021F7D"/>
    <w:rsid w:val="000223F8"/>
    <w:rsid w:val="000231AA"/>
    <w:rsid w:val="00023AFD"/>
    <w:rsid w:val="000247DA"/>
    <w:rsid w:val="000249F0"/>
    <w:rsid w:val="00024F8A"/>
    <w:rsid w:val="000253DB"/>
    <w:rsid w:val="000258B0"/>
    <w:rsid w:val="0002649C"/>
    <w:rsid w:val="000269D4"/>
    <w:rsid w:val="00027FED"/>
    <w:rsid w:val="000302EA"/>
    <w:rsid w:val="00030DA8"/>
    <w:rsid w:val="000323AC"/>
    <w:rsid w:val="00033FAF"/>
    <w:rsid w:val="000342C9"/>
    <w:rsid w:val="0003487A"/>
    <w:rsid w:val="00034A9E"/>
    <w:rsid w:val="00035A4B"/>
    <w:rsid w:val="00036263"/>
    <w:rsid w:val="000362C9"/>
    <w:rsid w:val="00036594"/>
    <w:rsid w:val="00036D2C"/>
    <w:rsid w:val="000376A3"/>
    <w:rsid w:val="00037CBE"/>
    <w:rsid w:val="000404DB"/>
    <w:rsid w:val="0004106A"/>
    <w:rsid w:val="0004106F"/>
    <w:rsid w:val="000412DA"/>
    <w:rsid w:val="000412EC"/>
    <w:rsid w:val="00041E4D"/>
    <w:rsid w:val="000425F9"/>
    <w:rsid w:val="000431A6"/>
    <w:rsid w:val="000439ED"/>
    <w:rsid w:val="00043F4A"/>
    <w:rsid w:val="00044573"/>
    <w:rsid w:val="00044977"/>
    <w:rsid w:val="00045FC1"/>
    <w:rsid w:val="000460B9"/>
    <w:rsid w:val="000462EE"/>
    <w:rsid w:val="00047522"/>
    <w:rsid w:val="00047801"/>
    <w:rsid w:val="000502FD"/>
    <w:rsid w:val="00051AE3"/>
    <w:rsid w:val="00051FE6"/>
    <w:rsid w:val="000521A9"/>
    <w:rsid w:val="00052FA7"/>
    <w:rsid w:val="00053019"/>
    <w:rsid w:val="00053626"/>
    <w:rsid w:val="00053A9F"/>
    <w:rsid w:val="00053D96"/>
    <w:rsid w:val="000543FF"/>
    <w:rsid w:val="000561D7"/>
    <w:rsid w:val="000561E0"/>
    <w:rsid w:val="0005634E"/>
    <w:rsid w:val="0005647F"/>
    <w:rsid w:val="000566D7"/>
    <w:rsid w:val="00056CA3"/>
    <w:rsid w:val="00057238"/>
    <w:rsid w:val="00057E43"/>
    <w:rsid w:val="0006035E"/>
    <w:rsid w:val="00061974"/>
    <w:rsid w:val="00061CBC"/>
    <w:rsid w:val="00061EC5"/>
    <w:rsid w:val="00062889"/>
    <w:rsid w:val="00062CF1"/>
    <w:rsid w:val="00062D36"/>
    <w:rsid w:val="000636E3"/>
    <w:rsid w:val="00063925"/>
    <w:rsid w:val="00064C4D"/>
    <w:rsid w:val="000650D2"/>
    <w:rsid w:val="00065381"/>
    <w:rsid w:val="0006560B"/>
    <w:rsid w:val="00065962"/>
    <w:rsid w:val="00065BA7"/>
    <w:rsid w:val="00066CB6"/>
    <w:rsid w:val="00066E10"/>
    <w:rsid w:val="00066FAD"/>
    <w:rsid w:val="0006741C"/>
    <w:rsid w:val="00067B1D"/>
    <w:rsid w:val="00067B89"/>
    <w:rsid w:val="00067F2E"/>
    <w:rsid w:val="0007097E"/>
    <w:rsid w:val="00070E13"/>
    <w:rsid w:val="00071107"/>
    <w:rsid w:val="00072BB8"/>
    <w:rsid w:val="000735B8"/>
    <w:rsid w:val="0007371F"/>
    <w:rsid w:val="0007392A"/>
    <w:rsid w:val="00073C54"/>
    <w:rsid w:val="00073C62"/>
    <w:rsid w:val="000741E9"/>
    <w:rsid w:val="00074A3B"/>
    <w:rsid w:val="00075668"/>
    <w:rsid w:val="00080529"/>
    <w:rsid w:val="00080899"/>
    <w:rsid w:val="00081520"/>
    <w:rsid w:val="00081BA5"/>
    <w:rsid w:val="000821FB"/>
    <w:rsid w:val="000826F4"/>
    <w:rsid w:val="00082756"/>
    <w:rsid w:val="00083D6F"/>
    <w:rsid w:val="00083EC5"/>
    <w:rsid w:val="00085829"/>
    <w:rsid w:val="0008598F"/>
    <w:rsid w:val="00085C40"/>
    <w:rsid w:val="00085C9A"/>
    <w:rsid w:val="000862E1"/>
    <w:rsid w:val="0008738B"/>
    <w:rsid w:val="00090C4B"/>
    <w:rsid w:val="00090D18"/>
    <w:rsid w:val="0009200A"/>
    <w:rsid w:val="0009229F"/>
    <w:rsid w:val="00092474"/>
    <w:rsid w:val="00092A11"/>
    <w:rsid w:val="00092F41"/>
    <w:rsid w:val="00093515"/>
    <w:rsid w:val="00093520"/>
    <w:rsid w:val="00093B6E"/>
    <w:rsid w:val="000940A8"/>
    <w:rsid w:val="00094529"/>
    <w:rsid w:val="000946AC"/>
    <w:rsid w:val="00094DB8"/>
    <w:rsid w:val="00097054"/>
    <w:rsid w:val="00097910"/>
    <w:rsid w:val="00097A29"/>
    <w:rsid w:val="000A00E3"/>
    <w:rsid w:val="000A087D"/>
    <w:rsid w:val="000A0968"/>
    <w:rsid w:val="000A0E47"/>
    <w:rsid w:val="000A1125"/>
    <w:rsid w:val="000A1163"/>
    <w:rsid w:val="000A2105"/>
    <w:rsid w:val="000A2C85"/>
    <w:rsid w:val="000A2D7F"/>
    <w:rsid w:val="000A4AEE"/>
    <w:rsid w:val="000A4C06"/>
    <w:rsid w:val="000A4E72"/>
    <w:rsid w:val="000A58CB"/>
    <w:rsid w:val="000A5927"/>
    <w:rsid w:val="000A6478"/>
    <w:rsid w:val="000A6B97"/>
    <w:rsid w:val="000A6C8A"/>
    <w:rsid w:val="000A7419"/>
    <w:rsid w:val="000A7A87"/>
    <w:rsid w:val="000A7C3C"/>
    <w:rsid w:val="000A7CC8"/>
    <w:rsid w:val="000B0164"/>
    <w:rsid w:val="000B017E"/>
    <w:rsid w:val="000B1E11"/>
    <w:rsid w:val="000B25E8"/>
    <w:rsid w:val="000B2D52"/>
    <w:rsid w:val="000B36F4"/>
    <w:rsid w:val="000B4146"/>
    <w:rsid w:val="000B4854"/>
    <w:rsid w:val="000B4D08"/>
    <w:rsid w:val="000B4E00"/>
    <w:rsid w:val="000B53CE"/>
    <w:rsid w:val="000B5A12"/>
    <w:rsid w:val="000B5EEE"/>
    <w:rsid w:val="000B613B"/>
    <w:rsid w:val="000B6395"/>
    <w:rsid w:val="000B692D"/>
    <w:rsid w:val="000C0311"/>
    <w:rsid w:val="000C05DB"/>
    <w:rsid w:val="000C0AAD"/>
    <w:rsid w:val="000C0B1A"/>
    <w:rsid w:val="000C29AC"/>
    <w:rsid w:val="000C29FB"/>
    <w:rsid w:val="000C31E7"/>
    <w:rsid w:val="000C37CB"/>
    <w:rsid w:val="000C42FD"/>
    <w:rsid w:val="000C4506"/>
    <w:rsid w:val="000C4CA3"/>
    <w:rsid w:val="000C668D"/>
    <w:rsid w:val="000C72C3"/>
    <w:rsid w:val="000C7D27"/>
    <w:rsid w:val="000D0022"/>
    <w:rsid w:val="000D020D"/>
    <w:rsid w:val="000D15AA"/>
    <w:rsid w:val="000D169C"/>
    <w:rsid w:val="000D19D3"/>
    <w:rsid w:val="000D2D2D"/>
    <w:rsid w:val="000D2EB2"/>
    <w:rsid w:val="000D327F"/>
    <w:rsid w:val="000D35C7"/>
    <w:rsid w:val="000D365B"/>
    <w:rsid w:val="000D4608"/>
    <w:rsid w:val="000D47B8"/>
    <w:rsid w:val="000D4C3C"/>
    <w:rsid w:val="000D5F20"/>
    <w:rsid w:val="000D6BCC"/>
    <w:rsid w:val="000D6D7F"/>
    <w:rsid w:val="000D73BA"/>
    <w:rsid w:val="000D77C9"/>
    <w:rsid w:val="000E0C66"/>
    <w:rsid w:val="000E0FA2"/>
    <w:rsid w:val="000E1C58"/>
    <w:rsid w:val="000E23B8"/>
    <w:rsid w:val="000E2A10"/>
    <w:rsid w:val="000E3191"/>
    <w:rsid w:val="000E32C1"/>
    <w:rsid w:val="000E36D5"/>
    <w:rsid w:val="000E3E77"/>
    <w:rsid w:val="000E52F1"/>
    <w:rsid w:val="000E549B"/>
    <w:rsid w:val="000E585C"/>
    <w:rsid w:val="000E5E02"/>
    <w:rsid w:val="000E5F9E"/>
    <w:rsid w:val="000E6208"/>
    <w:rsid w:val="000E6A24"/>
    <w:rsid w:val="000E7478"/>
    <w:rsid w:val="000F0DB4"/>
    <w:rsid w:val="000F1C83"/>
    <w:rsid w:val="000F21B7"/>
    <w:rsid w:val="000F286D"/>
    <w:rsid w:val="000F3E02"/>
    <w:rsid w:val="000F3E25"/>
    <w:rsid w:val="000F4255"/>
    <w:rsid w:val="000F4A14"/>
    <w:rsid w:val="000F549C"/>
    <w:rsid w:val="000F6F80"/>
    <w:rsid w:val="000F72F6"/>
    <w:rsid w:val="000F7356"/>
    <w:rsid w:val="000F73E3"/>
    <w:rsid w:val="001004CF"/>
    <w:rsid w:val="0010104F"/>
    <w:rsid w:val="00101A2D"/>
    <w:rsid w:val="00101D58"/>
    <w:rsid w:val="00104055"/>
    <w:rsid w:val="0010419D"/>
    <w:rsid w:val="001043AF"/>
    <w:rsid w:val="0010463C"/>
    <w:rsid w:val="001049A2"/>
    <w:rsid w:val="00104CD9"/>
    <w:rsid w:val="0010505D"/>
    <w:rsid w:val="001055FB"/>
    <w:rsid w:val="00105B94"/>
    <w:rsid w:val="0010651B"/>
    <w:rsid w:val="00106694"/>
    <w:rsid w:val="00106AB3"/>
    <w:rsid w:val="00110148"/>
    <w:rsid w:val="00110F40"/>
    <w:rsid w:val="00111206"/>
    <w:rsid w:val="00111519"/>
    <w:rsid w:val="00111BD4"/>
    <w:rsid w:val="001120DA"/>
    <w:rsid w:val="0011213D"/>
    <w:rsid w:val="00113793"/>
    <w:rsid w:val="00113B4E"/>
    <w:rsid w:val="00113D3A"/>
    <w:rsid w:val="00113D6F"/>
    <w:rsid w:val="00114751"/>
    <w:rsid w:val="001150FF"/>
    <w:rsid w:val="001152B6"/>
    <w:rsid w:val="00115B3C"/>
    <w:rsid w:val="00116F8B"/>
    <w:rsid w:val="00116FD2"/>
    <w:rsid w:val="0011715B"/>
    <w:rsid w:val="00117601"/>
    <w:rsid w:val="00117970"/>
    <w:rsid w:val="00117F00"/>
    <w:rsid w:val="0012003D"/>
    <w:rsid w:val="0012089C"/>
    <w:rsid w:val="0012091C"/>
    <w:rsid w:val="00120D0A"/>
    <w:rsid w:val="00121570"/>
    <w:rsid w:val="001220D3"/>
    <w:rsid w:val="00123440"/>
    <w:rsid w:val="00124A8D"/>
    <w:rsid w:val="00126965"/>
    <w:rsid w:val="00127D0A"/>
    <w:rsid w:val="00127D6D"/>
    <w:rsid w:val="00127DBB"/>
    <w:rsid w:val="001303ED"/>
    <w:rsid w:val="00131F55"/>
    <w:rsid w:val="0013235F"/>
    <w:rsid w:val="00132403"/>
    <w:rsid w:val="00132652"/>
    <w:rsid w:val="00132D8A"/>
    <w:rsid w:val="00132DBA"/>
    <w:rsid w:val="0013315B"/>
    <w:rsid w:val="001336CC"/>
    <w:rsid w:val="00134CA7"/>
    <w:rsid w:val="001353DF"/>
    <w:rsid w:val="001355F4"/>
    <w:rsid w:val="00136A7C"/>
    <w:rsid w:val="00136AD9"/>
    <w:rsid w:val="001374CB"/>
    <w:rsid w:val="0014072F"/>
    <w:rsid w:val="0014094F"/>
    <w:rsid w:val="0014096E"/>
    <w:rsid w:val="00140E2D"/>
    <w:rsid w:val="00141020"/>
    <w:rsid w:val="00141D7D"/>
    <w:rsid w:val="0014234F"/>
    <w:rsid w:val="00142B7C"/>
    <w:rsid w:val="00142F66"/>
    <w:rsid w:val="00143279"/>
    <w:rsid w:val="0014480C"/>
    <w:rsid w:val="00145030"/>
    <w:rsid w:val="00145089"/>
    <w:rsid w:val="00145464"/>
    <w:rsid w:val="0014558A"/>
    <w:rsid w:val="00145B7D"/>
    <w:rsid w:val="00145D3B"/>
    <w:rsid w:val="0014604A"/>
    <w:rsid w:val="001466E7"/>
    <w:rsid w:val="00146A25"/>
    <w:rsid w:val="00147485"/>
    <w:rsid w:val="00147C30"/>
    <w:rsid w:val="00151562"/>
    <w:rsid w:val="0015274C"/>
    <w:rsid w:val="0015321A"/>
    <w:rsid w:val="00153C2D"/>
    <w:rsid w:val="00153C7F"/>
    <w:rsid w:val="0015641F"/>
    <w:rsid w:val="00156DC3"/>
    <w:rsid w:val="0015798C"/>
    <w:rsid w:val="00157F17"/>
    <w:rsid w:val="00160047"/>
    <w:rsid w:val="00160234"/>
    <w:rsid w:val="001611B7"/>
    <w:rsid w:val="001616E2"/>
    <w:rsid w:val="00161D5E"/>
    <w:rsid w:val="00161EBC"/>
    <w:rsid w:val="00162661"/>
    <w:rsid w:val="001628A9"/>
    <w:rsid w:val="00163670"/>
    <w:rsid w:val="001638E4"/>
    <w:rsid w:val="0016430B"/>
    <w:rsid w:val="001652FA"/>
    <w:rsid w:val="001668C6"/>
    <w:rsid w:val="00166FEB"/>
    <w:rsid w:val="0016757B"/>
    <w:rsid w:val="00167D08"/>
    <w:rsid w:val="0017048D"/>
    <w:rsid w:val="00170DD7"/>
    <w:rsid w:val="00170EE8"/>
    <w:rsid w:val="00172BD3"/>
    <w:rsid w:val="00172D24"/>
    <w:rsid w:val="001732A5"/>
    <w:rsid w:val="00173979"/>
    <w:rsid w:val="00173DC9"/>
    <w:rsid w:val="00173F29"/>
    <w:rsid w:val="001754D4"/>
    <w:rsid w:val="00175BAC"/>
    <w:rsid w:val="00175CBB"/>
    <w:rsid w:val="001762E7"/>
    <w:rsid w:val="00177886"/>
    <w:rsid w:val="00177FC4"/>
    <w:rsid w:val="001805B5"/>
    <w:rsid w:val="001818A3"/>
    <w:rsid w:val="00181B54"/>
    <w:rsid w:val="00181D3D"/>
    <w:rsid w:val="00181D9A"/>
    <w:rsid w:val="00182434"/>
    <w:rsid w:val="00182963"/>
    <w:rsid w:val="001833A1"/>
    <w:rsid w:val="00183539"/>
    <w:rsid w:val="001835CC"/>
    <w:rsid w:val="001842CF"/>
    <w:rsid w:val="00184652"/>
    <w:rsid w:val="00184F84"/>
    <w:rsid w:val="00185502"/>
    <w:rsid w:val="00185DC9"/>
    <w:rsid w:val="00186D84"/>
    <w:rsid w:val="00187465"/>
    <w:rsid w:val="00187F00"/>
    <w:rsid w:val="001912CC"/>
    <w:rsid w:val="001918EB"/>
    <w:rsid w:val="00191A0D"/>
    <w:rsid w:val="00191A37"/>
    <w:rsid w:val="00191E59"/>
    <w:rsid w:val="00191ED2"/>
    <w:rsid w:val="001932A8"/>
    <w:rsid w:val="00193311"/>
    <w:rsid w:val="001935AC"/>
    <w:rsid w:val="00194F03"/>
    <w:rsid w:val="001951BC"/>
    <w:rsid w:val="001954D2"/>
    <w:rsid w:val="0019554A"/>
    <w:rsid w:val="00195756"/>
    <w:rsid w:val="001957FF"/>
    <w:rsid w:val="00195CB4"/>
    <w:rsid w:val="00195D1E"/>
    <w:rsid w:val="0019654D"/>
    <w:rsid w:val="0019709A"/>
    <w:rsid w:val="001A0886"/>
    <w:rsid w:val="001A0BA5"/>
    <w:rsid w:val="001A18AB"/>
    <w:rsid w:val="001A1AC5"/>
    <w:rsid w:val="001A228C"/>
    <w:rsid w:val="001A268C"/>
    <w:rsid w:val="001A2980"/>
    <w:rsid w:val="001A5123"/>
    <w:rsid w:val="001A5425"/>
    <w:rsid w:val="001A5AF7"/>
    <w:rsid w:val="001A6BDC"/>
    <w:rsid w:val="001A74FA"/>
    <w:rsid w:val="001B01A1"/>
    <w:rsid w:val="001B038B"/>
    <w:rsid w:val="001B07A1"/>
    <w:rsid w:val="001B0BB4"/>
    <w:rsid w:val="001B0FE8"/>
    <w:rsid w:val="001B12E7"/>
    <w:rsid w:val="001B1AEA"/>
    <w:rsid w:val="001B1FB1"/>
    <w:rsid w:val="001B2493"/>
    <w:rsid w:val="001B3939"/>
    <w:rsid w:val="001B5947"/>
    <w:rsid w:val="001B5A4E"/>
    <w:rsid w:val="001B5AEF"/>
    <w:rsid w:val="001B6859"/>
    <w:rsid w:val="001B6C01"/>
    <w:rsid w:val="001C039F"/>
    <w:rsid w:val="001C1D50"/>
    <w:rsid w:val="001C3588"/>
    <w:rsid w:val="001C3715"/>
    <w:rsid w:val="001C4B4C"/>
    <w:rsid w:val="001C5933"/>
    <w:rsid w:val="001C63F7"/>
    <w:rsid w:val="001C6B40"/>
    <w:rsid w:val="001C6C99"/>
    <w:rsid w:val="001C6F1E"/>
    <w:rsid w:val="001C7874"/>
    <w:rsid w:val="001C7E37"/>
    <w:rsid w:val="001D0282"/>
    <w:rsid w:val="001D0285"/>
    <w:rsid w:val="001D02DE"/>
    <w:rsid w:val="001D03B4"/>
    <w:rsid w:val="001D1A63"/>
    <w:rsid w:val="001D228A"/>
    <w:rsid w:val="001D246E"/>
    <w:rsid w:val="001D2510"/>
    <w:rsid w:val="001D2CF8"/>
    <w:rsid w:val="001D3CD9"/>
    <w:rsid w:val="001D3DA5"/>
    <w:rsid w:val="001D5241"/>
    <w:rsid w:val="001D5CBA"/>
    <w:rsid w:val="001D61F3"/>
    <w:rsid w:val="001D712C"/>
    <w:rsid w:val="001D77F6"/>
    <w:rsid w:val="001E1837"/>
    <w:rsid w:val="001E1F06"/>
    <w:rsid w:val="001E20E6"/>
    <w:rsid w:val="001E2BA7"/>
    <w:rsid w:val="001E4152"/>
    <w:rsid w:val="001E4D14"/>
    <w:rsid w:val="001E52AD"/>
    <w:rsid w:val="001E54B3"/>
    <w:rsid w:val="001E5D93"/>
    <w:rsid w:val="001E6265"/>
    <w:rsid w:val="001E6B78"/>
    <w:rsid w:val="001E6C29"/>
    <w:rsid w:val="001E76A2"/>
    <w:rsid w:val="001E7966"/>
    <w:rsid w:val="001E7E0B"/>
    <w:rsid w:val="001E7F95"/>
    <w:rsid w:val="001F007C"/>
    <w:rsid w:val="001F07B5"/>
    <w:rsid w:val="001F096A"/>
    <w:rsid w:val="001F0D2F"/>
    <w:rsid w:val="001F1BDD"/>
    <w:rsid w:val="001F20D4"/>
    <w:rsid w:val="001F217C"/>
    <w:rsid w:val="001F2C05"/>
    <w:rsid w:val="001F34ED"/>
    <w:rsid w:val="001F3A0A"/>
    <w:rsid w:val="001F4151"/>
    <w:rsid w:val="001F41B5"/>
    <w:rsid w:val="001F4E7C"/>
    <w:rsid w:val="001F62A2"/>
    <w:rsid w:val="001F6890"/>
    <w:rsid w:val="001F7192"/>
    <w:rsid w:val="001F7722"/>
    <w:rsid w:val="001F7814"/>
    <w:rsid w:val="00200056"/>
    <w:rsid w:val="00200E52"/>
    <w:rsid w:val="002020F0"/>
    <w:rsid w:val="0020354B"/>
    <w:rsid w:val="002040A7"/>
    <w:rsid w:val="00204191"/>
    <w:rsid w:val="00204862"/>
    <w:rsid w:val="00204C84"/>
    <w:rsid w:val="00206037"/>
    <w:rsid w:val="00207058"/>
    <w:rsid w:val="0020712D"/>
    <w:rsid w:val="002102C3"/>
    <w:rsid w:val="0021033F"/>
    <w:rsid w:val="00210FC0"/>
    <w:rsid w:val="0021185A"/>
    <w:rsid w:val="002121C6"/>
    <w:rsid w:val="00212539"/>
    <w:rsid w:val="00212610"/>
    <w:rsid w:val="00212983"/>
    <w:rsid w:val="002129D3"/>
    <w:rsid w:val="00212FBD"/>
    <w:rsid w:val="00213166"/>
    <w:rsid w:val="0021352F"/>
    <w:rsid w:val="00213EE3"/>
    <w:rsid w:val="00213FF4"/>
    <w:rsid w:val="00214CC7"/>
    <w:rsid w:val="00215CAC"/>
    <w:rsid w:val="00216497"/>
    <w:rsid w:val="00216DBC"/>
    <w:rsid w:val="002174B7"/>
    <w:rsid w:val="0021786A"/>
    <w:rsid w:val="00217D3B"/>
    <w:rsid w:val="00217DA5"/>
    <w:rsid w:val="00220D45"/>
    <w:rsid w:val="0022168C"/>
    <w:rsid w:val="00222D58"/>
    <w:rsid w:val="00222F2D"/>
    <w:rsid w:val="00222FF3"/>
    <w:rsid w:val="0022390C"/>
    <w:rsid w:val="00223D4D"/>
    <w:rsid w:val="00226630"/>
    <w:rsid w:val="0022677B"/>
    <w:rsid w:val="002267AB"/>
    <w:rsid w:val="002315D0"/>
    <w:rsid w:val="00231C29"/>
    <w:rsid w:val="00232BC7"/>
    <w:rsid w:val="002333B5"/>
    <w:rsid w:val="00234181"/>
    <w:rsid w:val="00234184"/>
    <w:rsid w:val="0023487A"/>
    <w:rsid w:val="00234C1B"/>
    <w:rsid w:val="002352B5"/>
    <w:rsid w:val="00235576"/>
    <w:rsid w:val="002356C6"/>
    <w:rsid w:val="00235906"/>
    <w:rsid w:val="002375B2"/>
    <w:rsid w:val="0024049A"/>
    <w:rsid w:val="00240CEA"/>
    <w:rsid w:val="00241225"/>
    <w:rsid w:val="00241AFE"/>
    <w:rsid w:val="00241FBD"/>
    <w:rsid w:val="00242065"/>
    <w:rsid w:val="002422C8"/>
    <w:rsid w:val="0024315E"/>
    <w:rsid w:val="0024377C"/>
    <w:rsid w:val="00243AFC"/>
    <w:rsid w:val="00244557"/>
    <w:rsid w:val="00244F8E"/>
    <w:rsid w:val="0024692B"/>
    <w:rsid w:val="00246A0C"/>
    <w:rsid w:val="00246DC2"/>
    <w:rsid w:val="00247091"/>
    <w:rsid w:val="002474ED"/>
    <w:rsid w:val="00247AED"/>
    <w:rsid w:val="00250071"/>
    <w:rsid w:val="0025034F"/>
    <w:rsid w:val="002504D5"/>
    <w:rsid w:val="00250B09"/>
    <w:rsid w:val="00251188"/>
    <w:rsid w:val="002512A0"/>
    <w:rsid w:val="00251AFC"/>
    <w:rsid w:val="00251CA3"/>
    <w:rsid w:val="00251CC8"/>
    <w:rsid w:val="00252B06"/>
    <w:rsid w:val="00253468"/>
    <w:rsid w:val="00253758"/>
    <w:rsid w:val="00254074"/>
    <w:rsid w:val="002541F2"/>
    <w:rsid w:val="00255129"/>
    <w:rsid w:val="00255268"/>
    <w:rsid w:val="00255779"/>
    <w:rsid w:val="002560D2"/>
    <w:rsid w:val="00256F46"/>
    <w:rsid w:val="00257738"/>
    <w:rsid w:val="00257AF6"/>
    <w:rsid w:val="0026273A"/>
    <w:rsid w:val="002628F5"/>
    <w:rsid w:val="00263729"/>
    <w:rsid w:val="00263786"/>
    <w:rsid w:val="002638F9"/>
    <w:rsid w:val="00263AA5"/>
    <w:rsid w:val="00263AEB"/>
    <w:rsid w:val="00264345"/>
    <w:rsid w:val="0026458B"/>
    <w:rsid w:val="0026459B"/>
    <w:rsid w:val="00264AA9"/>
    <w:rsid w:val="00265E43"/>
    <w:rsid w:val="002660A8"/>
    <w:rsid w:val="00267374"/>
    <w:rsid w:val="0026747B"/>
    <w:rsid w:val="002676E1"/>
    <w:rsid w:val="00267865"/>
    <w:rsid w:val="002704E1"/>
    <w:rsid w:val="0027063D"/>
    <w:rsid w:val="00270B70"/>
    <w:rsid w:val="00270C0C"/>
    <w:rsid w:val="00270FA8"/>
    <w:rsid w:val="00271257"/>
    <w:rsid w:val="00272D46"/>
    <w:rsid w:val="00274071"/>
    <w:rsid w:val="002752CD"/>
    <w:rsid w:val="002779EE"/>
    <w:rsid w:val="002800E1"/>
    <w:rsid w:val="00280417"/>
    <w:rsid w:val="00280ED6"/>
    <w:rsid w:val="00280F0B"/>
    <w:rsid w:val="00281227"/>
    <w:rsid w:val="00281C38"/>
    <w:rsid w:val="00283702"/>
    <w:rsid w:val="0028589C"/>
    <w:rsid w:val="00285ECF"/>
    <w:rsid w:val="0028714E"/>
    <w:rsid w:val="00287591"/>
    <w:rsid w:val="0028769D"/>
    <w:rsid w:val="00287995"/>
    <w:rsid w:val="00287A09"/>
    <w:rsid w:val="00287C2A"/>
    <w:rsid w:val="002908AF"/>
    <w:rsid w:val="0029113B"/>
    <w:rsid w:val="00292996"/>
    <w:rsid w:val="00293070"/>
    <w:rsid w:val="00293208"/>
    <w:rsid w:val="002937D0"/>
    <w:rsid w:val="002942B0"/>
    <w:rsid w:val="002947C4"/>
    <w:rsid w:val="002947D3"/>
    <w:rsid w:val="002954BE"/>
    <w:rsid w:val="00295526"/>
    <w:rsid w:val="0029553C"/>
    <w:rsid w:val="002955A3"/>
    <w:rsid w:val="0029599A"/>
    <w:rsid w:val="002A0108"/>
    <w:rsid w:val="002A06D0"/>
    <w:rsid w:val="002A1276"/>
    <w:rsid w:val="002A3B7D"/>
    <w:rsid w:val="002A3DFE"/>
    <w:rsid w:val="002A4CAA"/>
    <w:rsid w:val="002A5A2B"/>
    <w:rsid w:val="002A5D13"/>
    <w:rsid w:val="002A685A"/>
    <w:rsid w:val="002A79A6"/>
    <w:rsid w:val="002B0F26"/>
    <w:rsid w:val="002B1B11"/>
    <w:rsid w:val="002B20FA"/>
    <w:rsid w:val="002B2558"/>
    <w:rsid w:val="002B3082"/>
    <w:rsid w:val="002B3E29"/>
    <w:rsid w:val="002B3F0F"/>
    <w:rsid w:val="002B4FBA"/>
    <w:rsid w:val="002B503D"/>
    <w:rsid w:val="002B5BD0"/>
    <w:rsid w:val="002B5D3E"/>
    <w:rsid w:val="002B6666"/>
    <w:rsid w:val="002B6782"/>
    <w:rsid w:val="002C00A9"/>
    <w:rsid w:val="002C0884"/>
    <w:rsid w:val="002C0CC5"/>
    <w:rsid w:val="002C0DC4"/>
    <w:rsid w:val="002C120B"/>
    <w:rsid w:val="002C1426"/>
    <w:rsid w:val="002C1DD3"/>
    <w:rsid w:val="002C211A"/>
    <w:rsid w:val="002C24A0"/>
    <w:rsid w:val="002C2856"/>
    <w:rsid w:val="002C2E3D"/>
    <w:rsid w:val="002C3CA1"/>
    <w:rsid w:val="002C3DE4"/>
    <w:rsid w:val="002C3E83"/>
    <w:rsid w:val="002C4276"/>
    <w:rsid w:val="002C47B6"/>
    <w:rsid w:val="002C514B"/>
    <w:rsid w:val="002C59C5"/>
    <w:rsid w:val="002C68C2"/>
    <w:rsid w:val="002C6936"/>
    <w:rsid w:val="002C6E0A"/>
    <w:rsid w:val="002C70C8"/>
    <w:rsid w:val="002D083F"/>
    <w:rsid w:val="002D0913"/>
    <w:rsid w:val="002D0D5E"/>
    <w:rsid w:val="002D3191"/>
    <w:rsid w:val="002D35F9"/>
    <w:rsid w:val="002D4271"/>
    <w:rsid w:val="002D4740"/>
    <w:rsid w:val="002D4BE3"/>
    <w:rsid w:val="002D4D8D"/>
    <w:rsid w:val="002D4ECE"/>
    <w:rsid w:val="002D5211"/>
    <w:rsid w:val="002D5A3C"/>
    <w:rsid w:val="002D5D4C"/>
    <w:rsid w:val="002D5DB4"/>
    <w:rsid w:val="002D60A5"/>
    <w:rsid w:val="002D625D"/>
    <w:rsid w:val="002D6289"/>
    <w:rsid w:val="002D63DD"/>
    <w:rsid w:val="002E0176"/>
    <w:rsid w:val="002E0527"/>
    <w:rsid w:val="002E0AC8"/>
    <w:rsid w:val="002E1891"/>
    <w:rsid w:val="002E1A0F"/>
    <w:rsid w:val="002E38A4"/>
    <w:rsid w:val="002E5191"/>
    <w:rsid w:val="002E56AE"/>
    <w:rsid w:val="002E5883"/>
    <w:rsid w:val="002E62AA"/>
    <w:rsid w:val="002F0296"/>
    <w:rsid w:val="002F06ED"/>
    <w:rsid w:val="002F09A7"/>
    <w:rsid w:val="002F1110"/>
    <w:rsid w:val="002F11C3"/>
    <w:rsid w:val="002F29C1"/>
    <w:rsid w:val="002F396E"/>
    <w:rsid w:val="002F51E9"/>
    <w:rsid w:val="002F52E4"/>
    <w:rsid w:val="002F5B7F"/>
    <w:rsid w:val="002F5DA8"/>
    <w:rsid w:val="002F721C"/>
    <w:rsid w:val="002F766B"/>
    <w:rsid w:val="0030016A"/>
    <w:rsid w:val="00300FA1"/>
    <w:rsid w:val="00301014"/>
    <w:rsid w:val="003014ED"/>
    <w:rsid w:val="00302537"/>
    <w:rsid w:val="00302760"/>
    <w:rsid w:val="00303F40"/>
    <w:rsid w:val="0030438A"/>
    <w:rsid w:val="00304BF0"/>
    <w:rsid w:val="00304D7D"/>
    <w:rsid w:val="00305C29"/>
    <w:rsid w:val="00305F23"/>
    <w:rsid w:val="0030625A"/>
    <w:rsid w:val="00310140"/>
    <w:rsid w:val="00310355"/>
    <w:rsid w:val="00310FD0"/>
    <w:rsid w:val="00314AD7"/>
    <w:rsid w:val="003154A4"/>
    <w:rsid w:val="00315894"/>
    <w:rsid w:val="00315C3F"/>
    <w:rsid w:val="00316145"/>
    <w:rsid w:val="00316188"/>
    <w:rsid w:val="003163F4"/>
    <w:rsid w:val="0031692A"/>
    <w:rsid w:val="003171B7"/>
    <w:rsid w:val="0032075B"/>
    <w:rsid w:val="00321371"/>
    <w:rsid w:val="00322151"/>
    <w:rsid w:val="00322185"/>
    <w:rsid w:val="0032236B"/>
    <w:rsid w:val="003228E0"/>
    <w:rsid w:val="00322C34"/>
    <w:rsid w:val="00322C66"/>
    <w:rsid w:val="0032310A"/>
    <w:rsid w:val="00323477"/>
    <w:rsid w:val="0032383E"/>
    <w:rsid w:val="00324150"/>
    <w:rsid w:val="003246FB"/>
    <w:rsid w:val="00325835"/>
    <w:rsid w:val="0032594F"/>
    <w:rsid w:val="00325A28"/>
    <w:rsid w:val="00325B79"/>
    <w:rsid w:val="00325CD7"/>
    <w:rsid w:val="0032617C"/>
    <w:rsid w:val="00326C17"/>
    <w:rsid w:val="0032714E"/>
    <w:rsid w:val="003272CC"/>
    <w:rsid w:val="00327B5A"/>
    <w:rsid w:val="00330B08"/>
    <w:rsid w:val="00331436"/>
    <w:rsid w:val="003317FC"/>
    <w:rsid w:val="00331D75"/>
    <w:rsid w:val="00332416"/>
    <w:rsid w:val="003328FD"/>
    <w:rsid w:val="00332A5B"/>
    <w:rsid w:val="003333AE"/>
    <w:rsid w:val="0033388E"/>
    <w:rsid w:val="0033653C"/>
    <w:rsid w:val="0033707F"/>
    <w:rsid w:val="003371E9"/>
    <w:rsid w:val="003376B9"/>
    <w:rsid w:val="00337A46"/>
    <w:rsid w:val="003413C0"/>
    <w:rsid w:val="00341F71"/>
    <w:rsid w:val="00342BA3"/>
    <w:rsid w:val="00343FF4"/>
    <w:rsid w:val="00344532"/>
    <w:rsid w:val="003448A0"/>
    <w:rsid w:val="003449B7"/>
    <w:rsid w:val="00345542"/>
    <w:rsid w:val="003459AC"/>
    <w:rsid w:val="00346EB2"/>
    <w:rsid w:val="00347219"/>
    <w:rsid w:val="003472AB"/>
    <w:rsid w:val="003473E0"/>
    <w:rsid w:val="003474A1"/>
    <w:rsid w:val="0035028D"/>
    <w:rsid w:val="003505FB"/>
    <w:rsid w:val="00351860"/>
    <w:rsid w:val="003519A1"/>
    <w:rsid w:val="0035225E"/>
    <w:rsid w:val="0035259B"/>
    <w:rsid w:val="00352600"/>
    <w:rsid w:val="003527BC"/>
    <w:rsid w:val="003539FF"/>
    <w:rsid w:val="00353F2D"/>
    <w:rsid w:val="0035469C"/>
    <w:rsid w:val="00355243"/>
    <w:rsid w:val="00355CA0"/>
    <w:rsid w:val="003562CB"/>
    <w:rsid w:val="00356F07"/>
    <w:rsid w:val="00357423"/>
    <w:rsid w:val="00357833"/>
    <w:rsid w:val="0035788B"/>
    <w:rsid w:val="003602BE"/>
    <w:rsid w:val="00360682"/>
    <w:rsid w:val="0036229F"/>
    <w:rsid w:val="00362981"/>
    <w:rsid w:val="00362B60"/>
    <w:rsid w:val="00362D10"/>
    <w:rsid w:val="003634A3"/>
    <w:rsid w:val="003639DD"/>
    <w:rsid w:val="00363A9C"/>
    <w:rsid w:val="00366EAF"/>
    <w:rsid w:val="003708A0"/>
    <w:rsid w:val="00371050"/>
    <w:rsid w:val="00371267"/>
    <w:rsid w:val="0037145C"/>
    <w:rsid w:val="00371812"/>
    <w:rsid w:val="00372185"/>
    <w:rsid w:val="00372C62"/>
    <w:rsid w:val="00373049"/>
    <w:rsid w:val="00374634"/>
    <w:rsid w:val="00375205"/>
    <w:rsid w:val="003762F9"/>
    <w:rsid w:val="003764F4"/>
    <w:rsid w:val="00376591"/>
    <w:rsid w:val="0037671B"/>
    <w:rsid w:val="00376950"/>
    <w:rsid w:val="00376BC4"/>
    <w:rsid w:val="0037712E"/>
    <w:rsid w:val="00377708"/>
    <w:rsid w:val="00380571"/>
    <w:rsid w:val="003807A4"/>
    <w:rsid w:val="00380DA9"/>
    <w:rsid w:val="003836A9"/>
    <w:rsid w:val="00383F1F"/>
    <w:rsid w:val="00384324"/>
    <w:rsid w:val="00384389"/>
    <w:rsid w:val="003846FB"/>
    <w:rsid w:val="00385720"/>
    <w:rsid w:val="00385AD5"/>
    <w:rsid w:val="00385C95"/>
    <w:rsid w:val="003864F6"/>
    <w:rsid w:val="00386789"/>
    <w:rsid w:val="00386AE8"/>
    <w:rsid w:val="00387423"/>
    <w:rsid w:val="00387C44"/>
    <w:rsid w:val="00390D44"/>
    <w:rsid w:val="00390F91"/>
    <w:rsid w:val="003912F7"/>
    <w:rsid w:val="00392145"/>
    <w:rsid w:val="0039355C"/>
    <w:rsid w:val="003940A1"/>
    <w:rsid w:val="0039499D"/>
    <w:rsid w:val="003949DC"/>
    <w:rsid w:val="00394B65"/>
    <w:rsid w:val="0039628F"/>
    <w:rsid w:val="0039705D"/>
    <w:rsid w:val="003976A7"/>
    <w:rsid w:val="003A08CF"/>
    <w:rsid w:val="003A0B33"/>
    <w:rsid w:val="003A0BFE"/>
    <w:rsid w:val="003A0FC6"/>
    <w:rsid w:val="003A1A20"/>
    <w:rsid w:val="003A2591"/>
    <w:rsid w:val="003A27B4"/>
    <w:rsid w:val="003A304D"/>
    <w:rsid w:val="003A3E91"/>
    <w:rsid w:val="003A4F65"/>
    <w:rsid w:val="003A53A9"/>
    <w:rsid w:val="003A6653"/>
    <w:rsid w:val="003A6A77"/>
    <w:rsid w:val="003B0228"/>
    <w:rsid w:val="003B0570"/>
    <w:rsid w:val="003B080C"/>
    <w:rsid w:val="003B088B"/>
    <w:rsid w:val="003B0E83"/>
    <w:rsid w:val="003B190C"/>
    <w:rsid w:val="003B192B"/>
    <w:rsid w:val="003B1FD8"/>
    <w:rsid w:val="003B22A7"/>
    <w:rsid w:val="003B2D1D"/>
    <w:rsid w:val="003B4B87"/>
    <w:rsid w:val="003B54E9"/>
    <w:rsid w:val="003B5C7F"/>
    <w:rsid w:val="003B60CE"/>
    <w:rsid w:val="003B6C50"/>
    <w:rsid w:val="003B71FC"/>
    <w:rsid w:val="003B7383"/>
    <w:rsid w:val="003B73AF"/>
    <w:rsid w:val="003B7E4F"/>
    <w:rsid w:val="003C04EE"/>
    <w:rsid w:val="003C0F77"/>
    <w:rsid w:val="003C130B"/>
    <w:rsid w:val="003C1C5D"/>
    <w:rsid w:val="003C2439"/>
    <w:rsid w:val="003C26E1"/>
    <w:rsid w:val="003C294D"/>
    <w:rsid w:val="003C30F8"/>
    <w:rsid w:val="003C3AA1"/>
    <w:rsid w:val="003C4121"/>
    <w:rsid w:val="003C416B"/>
    <w:rsid w:val="003C6BAF"/>
    <w:rsid w:val="003C7BE7"/>
    <w:rsid w:val="003D09B4"/>
    <w:rsid w:val="003D0E14"/>
    <w:rsid w:val="003D0F91"/>
    <w:rsid w:val="003D155A"/>
    <w:rsid w:val="003D220E"/>
    <w:rsid w:val="003D30D1"/>
    <w:rsid w:val="003D37EB"/>
    <w:rsid w:val="003D3B22"/>
    <w:rsid w:val="003D3D8D"/>
    <w:rsid w:val="003D5D9E"/>
    <w:rsid w:val="003D767C"/>
    <w:rsid w:val="003D7899"/>
    <w:rsid w:val="003D7963"/>
    <w:rsid w:val="003E0AC2"/>
    <w:rsid w:val="003E117F"/>
    <w:rsid w:val="003E11D8"/>
    <w:rsid w:val="003E25C6"/>
    <w:rsid w:val="003E335A"/>
    <w:rsid w:val="003E41B2"/>
    <w:rsid w:val="003E44C9"/>
    <w:rsid w:val="003E4693"/>
    <w:rsid w:val="003E47A9"/>
    <w:rsid w:val="003E59B4"/>
    <w:rsid w:val="003E59FA"/>
    <w:rsid w:val="003E78B8"/>
    <w:rsid w:val="003E7A0A"/>
    <w:rsid w:val="003E7C4D"/>
    <w:rsid w:val="003E7EBA"/>
    <w:rsid w:val="003F01F6"/>
    <w:rsid w:val="003F0310"/>
    <w:rsid w:val="003F059B"/>
    <w:rsid w:val="003F0610"/>
    <w:rsid w:val="003F0668"/>
    <w:rsid w:val="003F09C3"/>
    <w:rsid w:val="003F0A85"/>
    <w:rsid w:val="003F1C56"/>
    <w:rsid w:val="003F27E9"/>
    <w:rsid w:val="003F2954"/>
    <w:rsid w:val="003F2E88"/>
    <w:rsid w:val="003F3147"/>
    <w:rsid w:val="003F3630"/>
    <w:rsid w:val="003F3B26"/>
    <w:rsid w:val="003F5E75"/>
    <w:rsid w:val="003F5EEB"/>
    <w:rsid w:val="003F6312"/>
    <w:rsid w:val="003F673A"/>
    <w:rsid w:val="003F6ABA"/>
    <w:rsid w:val="003F6CE4"/>
    <w:rsid w:val="003F706B"/>
    <w:rsid w:val="003F767A"/>
    <w:rsid w:val="003F76DE"/>
    <w:rsid w:val="003F7B77"/>
    <w:rsid w:val="00401126"/>
    <w:rsid w:val="004017F8"/>
    <w:rsid w:val="00401F39"/>
    <w:rsid w:val="004021C8"/>
    <w:rsid w:val="00402346"/>
    <w:rsid w:val="004029C1"/>
    <w:rsid w:val="00402B84"/>
    <w:rsid w:val="00402C1E"/>
    <w:rsid w:val="0040399D"/>
    <w:rsid w:val="00403C64"/>
    <w:rsid w:val="0040477B"/>
    <w:rsid w:val="00405096"/>
    <w:rsid w:val="00405625"/>
    <w:rsid w:val="00405B4A"/>
    <w:rsid w:val="00406AC7"/>
    <w:rsid w:val="00406DF1"/>
    <w:rsid w:val="00407148"/>
    <w:rsid w:val="00407506"/>
    <w:rsid w:val="00407C39"/>
    <w:rsid w:val="00410269"/>
    <w:rsid w:val="00410EF5"/>
    <w:rsid w:val="0041136E"/>
    <w:rsid w:val="0041219E"/>
    <w:rsid w:val="00412BB0"/>
    <w:rsid w:val="0041320E"/>
    <w:rsid w:val="004139FD"/>
    <w:rsid w:val="0041419E"/>
    <w:rsid w:val="00415524"/>
    <w:rsid w:val="00417230"/>
    <w:rsid w:val="0041792E"/>
    <w:rsid w:val="00417BF5"/>
    <w:rsid w:val="0042073F"/>
    <w:rsid w:val="00421168"/>
    <w:rsid w:val="00421229"/>
    <w:rsid w:val="00421FA3"/>
    <w:rsid w:val="0042224E"/>
    <w:rsid w:val="0042290D"/>
    <w:rsid w:val="00422CF8"/>
    <w:rsid w:val="0042482E"/>
    <w:rsid w:val="00424E60"/>
    <w:rsid w:val="00426C59"/>
    <w:rsid w:val="00427516"/>
    <w:rsid w:val="00427629"/>
    <w:rsid w:val="0042782E"/>
    <w:rsid w:val="004278CE"/>
    <w:rsid w:val="00427DD7"/>
    <w:rsid w:val="00430096"/>
    <w:rsid w:val="00430170"/>
    <w:rsid w:val="00431F12"/>
    <w:rsid w:val="00432BA4"/>
    <w:rsid w:val="00432C87"/>
    <w:rsid w:val="00432CB4"/>
    <w:rsid w:val="00432EEE"/>
    <w:rsid w:val="00432EF4"/>
    <w:rsid w:val="00433751"/>
    <w:rsid w:val="00433873"/>
    <w:rsid w:val="00433A07"/>
    <w:rsid w:val="00433F6E"/>
    <w:rsid w:val="00434202"/>
    <w:rsid w:val="00434680"/>
    <w:rsid w:val="00435F2B"/>
    <w:rsid w:val="004372F4"/>
    <w:rsid w:val="0044011E"/>
    <w:rsid w:val="00440819"/>
    <w:rsid w:val="00440A60"/>
    <w:rsid w:val="00440EFD"/>
    <w:rsid w:val="0044291E"/>
    <w:rsid w:val="004430EF"/>
    <w:rsid w:val="00443347"/>
    <w:rsid w:val="0044489C"/>
    <w:rsid w:val="00446DE0"/>
    <w:rsid w:val="00447EF4"/>
    <w:rsid w:val="00450109"/>
    <w:rsid w:val="004507E7"/>
    <w:rsid w:val="0045159B"/>
    <w:rsid w:val="00452118"/>
    <w:rsid w:val="0045251F"/>
    <w:rsid w:val="00453107"/>
    <w:rsid w:val="0045327D"/>
    <w:rsid w:val="00454670"/>
    <w:rsid w:val="00454ECF"/>
    <w:rsid w:val="0045538D"/>
    <w:rsid w:val="0045601C"/>
    <w:rsid w:val="00456229"/>
    <w:rsid w:val="00456E5F"/>
    <w:rsid w:val="0045720C"/>
    <w:rsid w:val="00457A02"/>
    <w:rsid w:val="00457DAE"/>
    <w:rsid w:val="004609DB"/>
    <w:rsid w:val="00462A28"/>
    <w:rsid w:val="00462E5E"/>
    <w:rsid w:val="00463D83"/>
    <w:rsid w:val="00464109"/>
    <w:rsid w:val="00464D44"/>
    <w:rsid w:val="0046576C"/>
    <w:rsid w:val="00465EB3"/>
    <w:rsid w:val="00466342"/>
    <w:rsid w:val="00466762"/>
    <w:rsid w:val="0046678C"/>
    <w:rsid w:val="00467A35"/>
    <w:rsid w:val="00467C6E"/>
    <w:rsid w:val="004700E4"/>
    <w:rsid w:val="00470A8D"/>
    <w:rsid w:val="00470AF2"/>
    <w:rsid w:val="00471217"/>
    <w:rsid w:val="00471619"/>
    <w:rsid w:val="004716AB"/>
    <w:rsid w:val="0047225E"/>
    <w:rsid w:val="00472724"/>
    <w:rsid w:val="00472E54"/>
    <w:rsid w:val="00473698"/>
    <w:rsid w:val="00474615"/>
    <w:rsid w:val="00474A85"/>
    <w:rsid w:val="00475F7E"/>
    <w:rsid w:val="00476E7C"/>
    <w:rsid w:val="00476E88"/>
    <w:rsid w:val="00476FA0"/>
    <w:rsid w:val="00477E9B"/>
    <w:rsid w:val="0048029B"/>
    <w:rsid w:val="00480D35"/>
    <w:rsid w:val="004815F4"/>
    <w:rsid w:val="00481AA6"/>
    <w:rsid w:val="00481BA2"/>
    <w:rsid w:val="004822C8"/>
    <w:rsid w:val="00482D56"/>
    <w:rsid w:val="00482DAF"/>
    <w:rsid w:val="00484DAB"/>
    <w:rsid w:val="004854E1"/>
    <w:rsid w:val="004857B3"/>
    <w:rsid w:val="004860B1"/>
    <w:rsid w:val="00486168"/>
    <w:rsid w:val="0048617A"/>
    <w:rsid w:val="00486575"/>
    <w:rsid w:val="00486738"/>
    <w:rsid w:val="00486AE3"/>
    <w:rsid w:val="00486DE0"/>
    <w:rsid w:val="00486FCB"/>
    <w:rsid w:val="00486FCD"/>
    <w:rsid w:val="004871FC"/>
    <w:rsid w:val="004874FE"/>
    <w:rsid w:val="0048763A"/>
    <w:rsid w:val="0048794F"/>
    <w:rsid w:val="004902C0"/>
    <w:rsid w:val="00490867"/>
    <w:rsid w:val="00490ADD"/>
    <w:rsid w:val="0049134E"/>
    <w:rsid w:val="00493916"/>
    <w:rsid w:val="00493E24"/>
    <w:rsid w:val="00494311"/>
    <w:rsid w:val="004945F6"/>
    <w:rsid w:val="00494CD8"/>
    <w:rsid w:val="00495059"/>
    <w:rsid w:val="00495CB5"/>
    <w:rsid w:val="00496131"/>
    <w:rsid w:val="004965EE"/>
    <w:rsid w:val="0049670C"/>
    <w:rsid w:val="0049688E"/>
    <w:rsid w:val="004968D2"/>
    <w:rsid w:val="00497B97"/>
    <w:rsid w:val="00497D14"/>
    <w:rsid w:val="00497D64"/>
    <w:rsid w:val="004A12B3"/>
    <w:rsid w:val="004A23DA"/>
    <w:rsid w:val="004A2B0C"/>
    <w:rsid w:val="004A3E0F"/>
    <w:rsid w:val="004A4B67"/>
    <w:rsid w:val="004A556D"/>
    <w:rsid w:val="004A585C"/>
    <w:rsid w:val="004A6139"/>
    <w:rsid w:val="004A792A"/>
    <w:rsid w:val="004B00D9"/>
    <w:rsid w:val="004B08C9"/>
    <w:rsid w:val="004B1A6F"/>
    <w:rsid w:val="004B1D80"/>
    <w:rsid w:val="004B289D"/>
    <w:rsid w:val="004B29F2"/>
    <w:rsid w:val="004B2A4F"/>
    <w:rsid w:val="004B2E6F"/>
    <w:rsid w:val="004B34D1"/>
    <w:rsid w:val="004B3614"/>
    <w:rsid w:val="004B3838"/>
    <w:rsid w:val="004B466A"/>
    <w:rsid w:val="004B518F"/>
    <w:rsid w:val="004B60E5"/>
    <w:rsid w:val="004B6567"/>
    <w:rsid w:val="004B6661"/>
    <w:rsid w:val="004B678B"/>
    <w:rsid w:val="004B6B3B"/>
    <w:rsid w:val="004B7172"/>
    <w:rsid w:val="004B7226"/>
    <w:rsid w:val="004B7418"/>
    <w:rsid w:val="004B7B37"/>
    <w:rsid w:val="004C1D4B"/>
    <w:rsid w:val="004C1FBF"/>
    <w:rsid w:val="004C3356"/>
    <w:rsid w:val="004C341E"/>
    <w:rsid w:val="004C3A89"/>
    <w:rsid w:val="004C4029"/>
    <w:rsid w:val="004C426B"/>
    <w:rsid w:val="004C470C"/>
    <w:rsid w:val="004C4C69"/>
    <w:rsid w:val="004C56B9"/>
    <w:rsid w:val="004C5AD5"/>
    <w:rsid w:val="004C6995"/>
    <w:rsid w:val="004C7A90"/>
    <w:rsid w:val="004C7E32"/>
    <w:rsid w:val="004D0544"/>
    <w:rsid w:val="004D0D50"/>
    <w:rsid w:val="004D10FE"/>
    <w:rsid w:val="004D1BC9"/>
    <w:rsid w:val="004D1FB1"/>
    <w:rsid w:val="004D2EC7"/>
    <w:rsid w:val="004D2FF4"/>
    <w:rsid w:val="004D331D"/>
    <w:rsid w:val="004D3947"/>
    <w:rsid w:val="004D4831"/>
    <w:rsid w:val="004D6756"/>
    <w:rsid w:val="004D7749"/>
    <w:rsid w:val="004D7A03"/>
    <w:rsid w:val="004E07A3"/>
    <w:rsid w:val="004E177D"/>
    <w:rsid w:val="004E1C44"/>
    <w:rsid w:val="004E1D25"/>
    <w:rsid w:val="004E1EFF"/>
    <w:rsid w:val="004E20D1"/>
    <w:rsid w:val="004E2780"/>
    <w:rsid w:val="004E27DD"/>
    <w:rsid w:val="004E4328"/>
    <w:rsid w:val="004E4418"/>
    <w:rsid w:val="004E44D5"/>
    <w:rsid w:val="004E5E9C"/>
    <w:rsid w:val="004E5F0F"/>
    <w:rsid w:val="004E6A85"/>
    <w:rsid w:val="004E6B11"/>
    <w:rsid w:val="004E6BFB"/>
    <w:rsid w:val="004E6D43"/>
    <w:rsid w:val="004E7187"/>
    <w:rsid w:val="004E7EBC"/>
    <w:rsid w:val="004F02CB"/>
    <w:rsid w:val="004F0D7F"/>
    <w:rsid w:val="004F1078"/>
    <w:rsid w:val="004F19C2"/>
    <w:rsid w:val="004F1C2D"/>
    <w:rsid w:val="004F2166"/>
    <w:rsid w:val="004F21F2"/>
    <w:rsid w:val="004F2321"/>
    <w:rsid w:val="004F28A7"/>
    <w:rsid w:val="004F2DB9"/>
    <w:rsid w:val="004F31B7"/>
    <w:rsid w:val="004F3591"/>
    <w:rsid w:val="004F3828"/>
    <w:rsid w:val="004F4149"/>
    <w:rsid w:val="004F447E"/>
    <w:rsid w:val="004F5AAC"/>
    <w:rsid w:val="004F5C33"/>
    <w:rsid w:val="004F76E2"/>
    <w:rsid w:val="004F78FF"/>
    <w:rsid w:val="00500969"/>
    <w:rsid w:val="00500A15"/>
    <w:rsid w:val="00500DCF"/>
    <w:rsid w:val="00502653"/>
    <w:rsid w:val="005052D8"/>
    <w:rsid w:val="00505C02"/>
    <w:rsid w:val="005065B6"/>
    <w:rsid w:val="00506C38"/>
    <w:rsid w:val="00507357"/>
    <w:rsid w:val="00507F62"/>
    <w:rsid w:val="005105CF"/>
    <w:rsid w:val="005105D8"/>
    <w:rsid w:val="005112D5"/>
    <w:rsid w:val="005119DB"/>
    <w:rsid w:val="0051202E"/>
    <w:rsid w:val="00512EF3"/>
    <w:rsid w:val="005138A5"/>
    <w:rsid w:val="005145DB"/>
    <w:rsid w:val="005148EF"/>
    <w:rsid w:val="00514B89"/>
    <w:rsid w:val="00515F20"/>
    <w:rsid w:val="0051640B"/>
    <w:rsid w:val="005172A0"/>
    <w:rsid w:val="0051783A"/>
    <w:rsid w:val="00517A26"/>
    <w:rsid w:val="00517B94"/>
    <w:rsid w:val="00517FAB"/>
    <w:rsid w:val="00520471"/>
    <w:rsid w:val="0052183E"/>
    <w:rsid w:val="00521B5E"/>
    <w:rsid w:val="0052227F"/>
    <w:rsid w:val="00522294"/>
    <w:rsid w:val="00522A17"/>
    <w:rsid w:val="00522C96"/>
    <w:rsid w:val="00522DD1"/>
    <w:rsid w:val="005230A2"/>
    <w:rsid w:val="00523514"/>
    <w:rsid w:val="005258FD"/>
    <w:rsid w:val="005265E6"/>
    <w:rsid w:val="00526829"/>
    <w:rsid w:val="005268DA"/>
    <w:rsid w:val="00527F14"/>
    <w:rsid w:val="005309B0"/>
    <w:rsid w:val="00530C94"/>
    <w:rsid w:val="00531187"/>
    <w:rsid w:val="005319A6"/>
    <w:rsid w:val="00532D67"/>
    <w:rsid w:val="005335DC"/>
    <w:rsid w:val="00533662"/>
    <w:rsid w:val="005336FD"/>
    <w:rsid w:val="005344BD"/>
    <w:rsid w:val="00534F2A"/>
    <w:rsid w:val="0053535B"/>
    <w:rsid w:val="00537582"/>
    <w:rsid w:val="00537FB1"/>
    <w:rsid w:val="00540748"/>
    <w:rsid w:val="00543DE3"/>
    <w:rsid w:val="00544398"/>
    <w:rsid w:val="00545040"/>
    <w:rsid w:val="00545904"/>
    <w:rsid w:val="005462E5"/>
    <w:rsid w:val="0054638C"/>
    <w:rsid w:val="005476B3"/>
    <w:rsid w:val="00547BEC"/>
    <w:rsid w:val="00547CF7"/>
    <w:rsid w:val="0055044F"/>
    <w:rsid w:val="0055088C"/>
    <w:rsid w:val="005508DB"/>
    <w:rsid w:val="00550C8F"/>
    <w:rsid w:val="0055201D"/>
    <w:rsid w:val="00552035"/>
    <w:rsid w:val="00555156"/>
    <w:rsid w:val="00555DF8"/>
    <w:rsid w:val="0055605A"/>
    <w:rsid w:val="00556FB5"/>
    <w:rsid w:val="00557A19"/>
    <w:rsid w:val="00557BA5"/>
    <w:rsid w:val="00557C9E"/>
    <w:rsid w:val="00560FBC"/>
    <w:rsid w:val="00561A57"/>
    <w:rsid w:val="00562ED1"/>
    <w:rsid w:val="00564A69"/>
    <w:rsid w:val="00564DA7"/>
    <w:rsid w:val="00564EDE"/>
    <w:rsid w:val="0056506B"/>
    <w:rsid w:val="00565538"/>
    <w:rsid w:val="005659DE"/>
    <w:rsid w:val="005666CF"/>
    <w:rsid w:val="00566B96"/>
    <w:rsid w:val="0056793D"/>
    <w:rsid w:val="00570392"/>
    <w:rsid w:val="00570940"/>
    <w:rsid w:val="00572EC2"/>
    <w:rsid w:val="005739BB"/>
    <w:rsid w:val="00574821"/>
    <w:rsid w:val="00575156"/>
    <w:rsid w:val="00576632"/>
    <w:rsid w:val="00576FBA"/>
    <w:rsid w:val="0057756F"/>
    <w:rsid w:val="0057797A"/>
    <w:rsid w:val="00577A1F"/>
    <w:rsid w:val="00577C44"/>
    <w:rsid w:val="005816DE"/>
    <w:rsid w:val="00581CF2"/>
    <w:rsid w:val="005828DB"/>
    <w:rsid w:val="005838A9"/>
    <w:rsid w:val="0058572E"/>
    <w:rsid w:val="00586BCE"/>
    <w:rsid w:val="00586C58"/>
    <w:rsid w:val="005903A3"/>
    <w:rsid w:val="005918EB"/>
    <w:rsid w:val="00591E06"/>
    <w:rsid w:val="00592459"/>
    <w:rsid w:val="0059269C"/>
    <w:rsid w:val="00592A0B"/>
    <w:rsid w:val="00592B06"/>
    <w:rsid w:val="005931B1"/>
    <w:rsid w:val="005933F1"/>
    <w:rsid w:val="00593C63"/>
    <w:rsid w:val="00593EE9"/>
    <w:rsid w:val="005944A8"/>
    <w:rsid w:val="005954DD"/>
    <w:rsid w:val="00595D9B"/>
    <w:rsid w:val="00595DBA"/>
    <w:rsid w:val="00595FBF"/>
    <w:rsid w:val="005965FE"/>
    <w:rsid w:val="00596E6A"/>
    <w:rsid w:val="00597135"/>
    <w:rsid w:val="005A039D"/>
    <w:rsid w:val="005A0515"/>
    <w:rsid w:val="005A07A7"/>
    <w:rsid w:val="005A1253"/>
    <w:rsid w:val="005A1E52"/>
    <w:rsid w:val="005A2106"/>
    <w:rsid w:val="005A26B4"/>
    <w:rsid w:val="005A2BDD"/>
    <w:rsid w:val="005A3118"/>
    <w:rsid w:val="005A37F3"/>
    <w:rsid w:val="005A3895"/>
    <w:rsid w:val="005A4578"/>
    <w:rsid w:val="005A4632"/>
    <w:rsid w:val="005A4CB9"/>
    <w:rsid w:val="005A4D43"/>
    <w:rsid w:val="005A4F53"/>
    <w:rsid w:val="005A4F6C"/>
    <w:rsid w:val="005A5597"/>
    <w:rsid w:val="005A5D66"/>
    <w:rsid w:val="005A64CF"/>
    <w:rsid w:val="005A71E8"/>
    <w:rsid w:val="005A79A8"/>
    <w:rsid w:val="005A7E20"/>
    <w:rsid w:val="005B1373"/>
    <w:rsid w:val="005B18F9"/>
    <w:rsid w:val="005B1AED"/>
    <w:rsid w:val="005B217E"/>
    <w:rsid w:val="005B222F"/>
    <w:rsid w:val="005B293E"/>
    <w:rsid w:val="005B2948"/>
    <w:rsid w:val="005B2A79"/>
    <w:rsid w:val="005B348B"/>
    <w:rsid w:val="005B38F6"/>
    <w:rsid w:val="005B496F"/>
    <w:rsid w:val="005B4A44"/>
    <w:rsid w:val="005B4C1B"/>
    <w:rsid w:val="005B5A21"/>
    <w:rsid w:val="005B5A45"/>
    <w:rsid w:val="005B669D"/>
    <w:rsid w:val="005B6A0C"/>
    <w:rsid w:val="005B739B"/>
    <w:rsid w:val="005B7553"/>
    <w:rsid w:val="005B7E92"/>
    <w:rsid w:val="005C0328"/>
    <w:rsid w:val="005C1307"/>
    <w:rsid w:val="005C2859"/>
    <w:rsid w:val="005C2B14"/>
    <w:rsid w:val="005C3389"/>
    <w:rsid w:val="005C3FBA"/>
    <w:rsid w:val="005C5F69"/>
    <w:rsid w:val="005C7713"/>
    <w:rsid w:val="005D02D0"/>
    <w:rsid w:val="005D0590"/>
    <w:rsid w:val="005D0D66"/>
    <w:rsid w:val="005D1635"/>
    <w:rsid w:val="005D1D11"/>
    <w:rsid w:val="005D32A9"/>
    <w:rsid w:val="005D3851"/>
    <w:rsid w:val="005D3CB3"/>
    <w:rsid w:val="005D4389"/>
    <w:rsid w:val="005D4DCD"/>
    <w:rsid w:val="005D4E1E"/>
    <w:rsid w:val="005D5802"/>
    <w:rsid w:val="005D66B4"/>
    <w:rsid w:val="005D6B60"/>
    <w:rsid w:val="005D73CD"/>
    <w:rsid w:val="005D7418"/>
    <w:rsid w:val="005D7C6D"/>
    <w:rsid w:val="005D7FC7"/>
    <w:rsid w:val="005E0A75"/>
    <w:rsid w:val="005E1273"/>
    <w:rsid w:val="005E2516"/>
    <w:rsid w:val="005E364D"/>
    <w:rsid w:val="005E36A7"/>
    <w:rsid w:val="005E3890"/>
    <w:rsid w:val="005E3C85"/>
    <w:rsid w:val="005E3D59"/>
    <w:rsid w:val="005E3ED4"/>
    <w:rsid w:val="005E4469"/>
    <w:rsid w:val="005E4628"/>
    <w:rsid w:val="005E489D"/>
    <w:rsid w:val="005E630F"/>
    <w:rsid w:val="005E63E9"/>
    <w:rsid w:val="005E6553"/>
    <w:rsid w:val="005E67A6"/>
    <w:rsid w:val="005E69D2"/>
    <w:rsid w:val="005E799A"/>
    <w:rsid w:val="005E7E45"/>
    <w:rsid w:val="005F049E"/>
    <w:rsid w:val="005F0981"/>
    <w:rsid w:val="005F258D"/>
    <w:rsid w:val="005F2F3F"/>
    <w:rsid w:val="005F384D"/>
    <w:rsid w:val="005F398A"/>
    <w:rsid w:val="005F425A"/>
    <w:rsid w:val="005F42A1"/>
    <w:rsid w:val="005F43E5"/>
    <w:rsid w:val="005F4688"/>
    <w:rsid w:val="005F47A6"/>
    <w:rsid w:val="005F53A6"/>
    <w:rsid w:val="005F5D27"/>
    <w:rsid w:val="005F6040"/>
    <w:rsid w:val="005F6259"/>
    <w:rsid w:val="005F6D99"/>
    <w:rsid w:val="005F6EA4"/>
    <w:rsid w:val="005F736B"/>
    <w:rsid w:val="0060048F"/>
    <w:rsid w:val="00600CE9"/>
    <w:rsid w:val="00600DB8"/>
    <w:rsid w:val="00601A02"/>
    <w:rsid w:val="0060236B"/>
    <w:rsid w:val="00603CE2"/>
    <w:rsid w:val="006043D6"/>
    <w:rsid w:val="0060454F"/>
    <w:rsid w:val="006056C8"/>
    <w:rsid w:val="00605F84"/>
    <w:rsid w:val="00606455"/>
    <w:rsid w:val="00606477"/>
    <w:rsid w:val="006071D7"/>
    <w:rsid w:val="00610FF0"/>
    <w:rsid w:val="00611037"/>
    <w:rsid w:val="00611939"/>
    <w:rsid w:val="00611BAA"/>
    <w:rsid w:val="006135F6"/>
    <w:rsid w:val="00614306"/>
    <w:rsid w:val="00614383"/>
    <w:rsid w:val="006159DE"/>
    <w:rsid w:val="00615D0B"/>
    <w:rsid w:val="00615F1C"/>
    <w:rsid w:val="0061621F"/>
    <w:rsid w:val="00616B53"/>
    <w:rsid w:val="00616E10"/>
    <w:rsid w:val="00617517"/>
    <w:rsid w:val="0061752A"/>
    <w:rsid w:val="00620905"/>
    <w:rsid w:val="00620A5F"/>
    <w:rsid w:val="00620B5C"/>
    <w:rsid w:val="0062133D"/>
    <w:rsid w:val="0062149C"/>
    <w:rsid w:val="00621863"/>
    <w:rsid w:val="006222C6"/>
    <w:rsid w:val="0062314D"/>
    <w:rsid w:val="0062351C"/>
    <w:rsid w:val="0062370F"/>
    <w:rsid w:val="00623868"/>
    <w:rsid w:val="006239DD"/>
    <w:rsid w:val="00624285"/>
    <w:rsid w:val="006242C7"/>
    <w:rsid w:val="006243F9"/>
    <w:rsid w:val="00624752"/>
    <w:rsid w:val="00624986"/>
    <w:rsid w:val="00624D8F"/>
    <w:rsid w:val="00624F78"/>
    <w:rsid w:val="006252F7"/>
    <w:rsid w:val="00625B73"/>
    <w:rsid w:val="00625BE1"/>
    <w:rsid w:val="006272F9"/>
    <w:rsid w:val="0062754C"/>
    <w:rsid w:val="0063058C"/>
    <w:rsid w:val="006309BB"/>
    <w:rsid w:val="006309D9"/>
    <w:rsid w:val="00632567"/>
    <w:rsid w:val="00632989"/>
    <w:rsid w:val="00633D05"/>
    <w:rsid w:val="006344BB"/>
    <w:rsid w:val="0063453F"/>
    <w:rsid w:val="00635936"/>
    <w:rsid w:val="00636118"/>
    <w:rsid w:val="00637671"/>
    <w:rsid w:val="006405C0"/>
    <w:rsid w:val="006405F2"/>
    <w:rsid w:val="00640A67"/>
    <w:rsid w:val="00640B20"/>
    <w:rsid w:val="006415D1"/>
    <w:rsid w:val="006416A3"/>
    <w:rsid w:val="00641940"/>
    <w:rsid w:val="00641955"/>
    <w:rsid w:val="0064196D"/>
    <w:rsid w:val="00642A3B"/>
    <w:rsid w:val="00642F28"/>
    <w:rsid w:val="006438CF"/>
    <w:rsid w:val="006446B1"/>
    <w:rsid w:val="00645116"/>
    <w:rsid w:val="006460A6"/>
    <w:rsid w:val="006466E0"/>
    <w:rsid w:val="00646B4A"/>
    <w:rsid w:val="006503DC"/>
    <w:rsid w:val="00650753"/>
    <w:rsid w:val="00650A10"/>
    <w:rsid w:val="0065117C"/>
    <w:rsid w:val="00651226"/>
    <w:rsid w:val="00652832"/>
    <w:rsid w:val="00652AB3"/>
    <w:rsid w:val="00652AFF"/>
    <w:rsid w:val="0065354A"/>
    <w:rsid w:val="0065449E"/>
    <w:rsid w:val="00654BB3"/>
    <w:rsid w:val="00655C2C"/>
    <w:rsid w:val="006567EF"/>
    <w:rsid w:val="006573C2"/>
    <w:rsid w:val="0065760D"/>
    <w:rsid w:val="006579BA"/>
    <w:rsid w:val="00657EF6"/>
    <w:rsid w:val="00657FD4"/>
    <w:rsid w:val="0066054F"/>
    <w:rsid w:val="006609BC"/>
    <w:rsid w:val="00661531"/>
    <w:rsid w:val="0066161F"/>
    <w:rsid w:val="0066164A"/>
    <w:rsid w:val="00661F0A"/>
    <w:rsid w:val="006636F8"/>
    <w:rsid w:val="00663A53"/>
    <w:rsid w:val="00664EEA"/>
    <w:rsid w:val="00665139"/>
    <w:rsid w:val="006653CC"/>
    <w:rsid w:val="00666A85"/>
    <w:rsid w:val="00666B7B"/>
    <w:rsid w:val="00667B7C"/>
    <w:rsid w:val="0067022F"/>
    <w:rsid w:val="00670704"/>
    <w:rsid w:val="00670F43"/>
    <w:rsid w:val="006730CA"/>
    <w:rsid w:val="006734D1"/>
    <w:rsid w:val="00673FAD"/>
    <w:rsid w:val="00674E8F"/>
    <w:rsid w:val="00675072"/>
    <w:rsid w:val="0067533D"/>
    <w:rsid w:val="006755AF"/>
    <w:rsid w:val="006755DC"/>
    <w:rsid w:val="00675C36"/>
    <w:rsid w:val="0067624A"/>
    <w:rsid w:val="006765C6"/>
    <w:rsid w:val="00676B14"/>
    <w:rsid w:val="00677BDF"/>
    <w:rsid w:val="00680AA2"/>
    <w:rsid w:val="00680CB9"/>
    <w:rsid w:val="00681390"/>
    <w:rsid w:val="00681666"/>
    <w:rsid w:val="006822F4"/>
    <w:rsid w:val="006826B1"/>
    <w:rsid w:val="00683BE9"/>
    <w:rsid w:val="0068466A"/>
    <w:rsid w:val="006852D8"/>
    <w:rsid w:val="0068585E"/>
    <w:rsid w:val="006858DE"/>
    <w:rsid w:val="00685CB1"/>
    <w:rsid w:val="00685DCD"/>
    <w:rsid w:val="00686FD9"/>
    <w:rsid w:val="00687123"/>
    <w:rsid w:val="00687B0D"/>
    <w:rsid w:val="00687C47"/>
    <w:rsid w:val="006903C8"/>
    <w:rsid w:val="00690707"/>
    <w:rsid w:val="00691D4F"/>
    <w:rsid w:val="00691F2A"/>
    <w:rsid w:val="0069231C"/>
    <w:rsid w:val="006924C7"/>
    <w:rsid w:val="00693146"/>
    <w:rsid w:val="00693FA4"/>
    <w:rsid w:val="00694071"/>
    <w:rsid w:val="00694B0D"/>
    <w:rsid w:val="00694B86"/>
    <w:rsid w:val="006950AA"/>
    <w:rsid w:val="00695611"/>
    <w:rsid w:val="0069675F"/>
    <w:rsid w:val="00696FE8"/>
    <w:rsid w:val="00696FF3"/>
    <w:rsid w:val="00697B18"/>
    <w:rsid w:val="00697F63"/>
    <w:rsid w:val="006A0C36"/>
    <w:rsid w:val="006A1374"/>
    <w:rsid w:val="006A158E"/>
    <w:rsid w:val="006A17E8"/>
    <w:rsid w:val="006A1927"/>
    <w:rsid w:val="006A19AC"/>
    <w:rsid w:val="006A203E"/>
    <w:rsid w:val="006A3030"/>
    <w:rsid w:val="006A317D"/>
    <w:rsid w:val="006A3819"/>
    <w:rsid w:val="006A387F"/>
    <w:rsid w:val="006A4213"/>
    <w:rsid w:val="006A42C5"/>
    <w:rsid w:val="006A494B"/>
    <w:rsid w:val="006A5261"/>
    <w:rsid w:val="006A53BB"/>
    <w:rsid w:val="006A554A"/>
    <w:rsid w:val="006A5E71"/>
    <w:rsid w:val="006A641E"/>
    <w:rsid w:val="006A73F9"/>
    <w:rsid w:val="006B0E51"/>
    <w:rsid w:val="006B1A53"/>
    <w:rsid w:val="006B1C57"/>
    <w:rsid w:val="006B324C"/>
    <w:rsid w:val="006B34F0"/>
    <w:rsid w:val="006B4669"/>
    <w:rsid w:val="006B46A8"/>
    <w:rsid w:val="006B4F8D"/>
    <w:rsid w:val="006B50EC"/>
    <w:rsid w:val="006B5831"/>
    <w:rsid w:val="006B5AB7"/>
    <w:rsid w:val="006B5D00"/>
    <w:rsid w:val="006B6141"/>
    <w:rsid w:val="006B68A7"/>
    <w:rsid w:val="006C03C4"/>
    <w:rsid w:val="006C06C1"/>
    <w:rsid w:val="006C0B7F"/>
    <w:rsid w:val="006C12E3"/>
    <w:rsid w:val="006C1CB6"/>
    <w:rsid w:val="006C35FA"/>
    <w:rsid w:val="006C38BF"/>
    <w:rsid w:val="006C426D"/>
    <w:rsid w:val="006C4A26"/>
    <w:rsid w:val="006C4C9E"/>
    <w:rsid w:val="006C50B5"/>
    <w:rsid w:val="006C64ED"/>
    <w:rsid w:val="006C66B7"/>
    <w:rsid w:val="006C6D99"/>
    <w:rsid w:val="006C74C1"/>
    <w:rsid w:val="006C774D"/>
    <w:rsid w:val="006C7CEA"/>
    <w:rsid w:val="006C7D7D"/>
    <w:rsid w:val="006D0D6D"/>
    <w:rsid w:val="006D160A"/>
    <w:rsid w:val="006D1778"/>
    <w:rsid w:val="006D1BEB"/>
    <w:rsid w:val="006D1E05"/>
    <w:rsid w:val="006D1FBF"/>
    <w:rsid w:val="006D2279"/>
    <w:rsid w:val="006D25EB"/>
    <w:rsid w:val="006D2735"/>
    <w:rsid w:val="006D2A4D"/>
    <w:rsid w:val="006D3BA1"/>
    <w:rsid w:val="006D4755"/>
    <w:rsid w:val="006D4AD8"/>
    <w:rsid w:val="006D5CB9"/>
    <w:rsid w:val="006D6167"/>
    <w:rsid w:val="006D65E9"/>
    <w:rsid w:val="006D6834"/>
    <w:rsid w:val="006D698D"/>
    <w:rsid w:val="006D6C81"/>
    <w:rsid w:val="006D7A2E"/>
    <w:rsid w:val="006D7D00"/>
    <w:rsid w:val="006E0F6B"/>
    <w:rsid w:val="006E15E8"/>
    <w:rsid w:val="006E16B3"/>
    <w:rsid w:val="006E2F71"/>
    <w:rsid w:val="006E31A2"/>
    <w:rsid w:val="006E3DE6"/>
    <w:rsid w:val="006E3E31"/>
    <w:rsid w:val="006E41EB"/>
    <w:rsid w:val="006E44BA"/>
    <w:rsid w:val="006E46C0"/>
    <w:rsid w:val="006E505F"/>
    <w:rsid w:val="006E5A89"/>
    <w:rsid w:val="006E60F6"/>
    <w:rsid w:val="006F06AE"/>
    <w:rsid w:val="006F0EFF"/>
    <w:rsid w:val="006F2A14"/>
    <w:rsid w:val="006F33B6"/>
    <w:rsid w:val="006F36C8"/>
    <w:rsid w:val="006F4EA8"/>
    <w:rsid w:val="006F4F24"/>
    <w:rsid w:val="006F56F4"/>
    <w:rsid w:val="006F5804"/>
    <w:rsid w:val="006F6010"/>
    <w:rsid w:val="006F6698"/>
    <w:rsid w:val="006F7743"/>
    <w:rsid w:val="006F798D"/>
    <w:rsid w:val="00701045"/>
    <w:rsid w:val="007019DA"/>
    <w:rsid w:val="00702352"/>
    <w:rsid w:val="00702692"/>
    <w:rsid w:val="00702944"/>
    <w:rsid w:val="007043E2"/>
    <w:rsid w:val="00704A98"/>
    <w:rsid w:val="00704C80"/>
    <w:rsid w:val="00704D46"/>
    <w:rsid w:val="0070664E"/>
    <w:rsid w:val="007067E0"/>
    <w:rsid w:val="00706847"/>
    <w:rsid w:val="007075D1"/>
    <w:rsid w:val="00707AF6"/>
    <w:rsid w:val="00710BD4"/>
    <w:rsid w:val="00711363"/>
    <w:rsid w:val="007118B7"/>
    <w:rsid w:val="0071198D"/>
    <w:rsid w:val="00711DFD"/>
    <w:rsid w:val="00712957"/>
    <w:rsid w:val="00712FA0"/>
    <w:rsid w:val="00713032"/>
    <w:rsid w:val="0071385E"/>
    <w:rsid w:val="00713E40"/>
    <w:rsid w:val="0071573C"/>
    <w:rsid w:val="007157D0"/>
    <w:rsid w:val="00715E2F"/>
    <w:rsid w:val="00716345"/>
    <w:rsid w:val="0071661E"/>
    <w:rsid w:val="00716705"/>
    <w:rsid w:val="007168E3"/>
    <w:rsid w:val="00716C99"/>
    <w:rsid w:val="00717655"/>
    <w:rsid w:val="00717BCB"/>
    <w:rsid w:val="00720AD4"/>
    <w:rsid w:val="00720B42"/>
    <w:rsid w:val="00720F67"/>
    <w:rsid w:val="00722F2D"/>
    <w:rsid w:val="0072335C"/>
    <w:rsid w:val="00723FDA"/>
    <w:rsid w:val="00723FE1"/>
    <w:rsid w:val="007243A6"/>
    <w:rsid w:val="0072515F"/>
    <w:rsid w:val="0072548B"/>
    <w:rsid w:val="0072573E"/>
    <w:rsid w:val="007257E4"/>
    <w:rsid w:val="00725EB5"/>
    <w:rsid w:val="0073050E"/>
    <w:rsid w:val="00730528"/>
    <w:rsid w:val="00730AFF"/>
    <w:rsid w:val="00731FE6"/>
    <w:rsid w:val="007322F2"/>
    <w:rsid w:val="007334BF"/>
    <w:rsid w:val="007348F9"/>
    <w:rsid w:val="00735A99"/>
    <w:rsid w:val="00735EB2"/>
    <w:rsid w:val="007361F0"/>
    <w:rsid w:val="007363D8"/>
    <w:rsid w:val="007366C8"/>
    <w:rsid w:val="00737778"/>
    <w:rsid w:val="00740B09"/>
    <w:rsid w:val="00741387"/>
    <w:rsid w:val="007419CF"/>
    <w:rsid w:val="00742937"/>
    <w:rsid w:val="00743150"/>
    <w:rsid w:val="0074321B"/>
    <w:rsid w:val="00743248"/>
    <w:rsid w:val="0074359D"/>
    <w:rsid w:val="00743966"/>
    <w:rsid w:val="00744328"/>
    <w:rsid w:val="0074463E"/>
    <w:rsid w:val="00744C83"/>
    <w:rsid w:val="00744DDC"/>
    <w:rsid w:val="00746A9E"/>
    <w:rsid w:val="007479A8"/>
    <w:rsid w:val="00750995"/>
    <w:rsid w:val="00750D65"/>
    <w:rsid w:val="007513C2"/>
    <w:rsid w:val="007537E7"/>
    <w:rsid w:val="007542FE"/>
    <w:rsid w:val="0075506B"/>
    <w:rsid w:val="00755DC3"/>
    <w:rsid w:val="00755F18"/>
    <w:rsid w:val="00756527"/>
    <w:rsid w:val="00756E79"/>
    <w:rsid w:val="00757467"/>
    <w:rsid w:val="00757AE2"/>
    <w:rsid w:val="007600CC"/>
    <w:rsid w:val="007608D1"/>
    <w:rsid w:val="00761127"/>
    <w:rsid w:val="00761985"/>
    <w:rsid w:val="00761BC6"/>
    <w:rsid w:val="00761BE8"/>
    <w:rsid w:val="00762338"/>
    <w:rsid w:val="00762913"/>
    <w:rsid w:val="00762B5A"/>
    <w:rsid w:val="00762CB0"/>
    <w:rsid w:val="00763454"/>
    <w:rsid w:val="00764466"/>
    <w:rsid w:val="0076575E"/>
    <w:rsid w:val="00765B08"/>
    <w:rsid w:val="00766242"/>
    <w:rsid w:val="00766E51"/>
    <w:rsid w:val="007677F5"/>
    <w:rsid w:val="007700BC"/>
    <w:rsid w:val="00770206"/>
    <w:rsid w:val="00771794"/>
    <w:rsid w:val="007726E4"/>
    <w:rsid w:val="0077366F"/>
    <w:rsid w:val="0077385C"/>
    <w:rsid w:val="00773B46"/>
    <w:rsid w:val="00773BDF"/>
    <w:rsid w:val="007743AC"/>
    <w:rsid w:val="007745A5"/>
    <w:rsid w:val="007758AC"/>
    <w:rsid w:val="007768D0"/>
    <w:rsid w:val="0077752E"/>
    <w:rsid w:val="00777900"/>
    <w:rsid w:val="00777F1D"/>
    <w:rsid w:val="00780292"/>
    <w:rsid w:val="007805A6"/>
    <w:rsid w:val="00780D0F"/>
    <w:rsid w:val="00780DEC"/>
    <w:rsid w:val="0078180F"/>
    <w:rsid w:val="00782302"/>
    <w:rsid w:val="00782DBF"/>
    <w:rsid w:val="0078378D"/>
    <w:rsid w:val="007839CC"/>
    <w:rsid w:val="00783D1E"/>
    <w:rsid w:val="00783EDD"/>
    <w:rsid w:val="007841F3"/>
    <w:rsid w:val="00784D61"/>
    <w:rsid w:val="00785605"/>
    <w:rsid w:val="00786230"/>
    <w:rsid w:val="00787364"/>
    <w:rsid w:val="0078760D"/>
    <w:rsid w:val="0078791A"/>
    <w:rsid w:val="00791409"/>
    <w:rsid w:val="00791A61"/>
    <w:rsid w:val="00791A6A"/>
    <w:rsid w:val="00792D55"/>
    <w:rsid w:val="00793E79"/>
    <w:rsid w:val="00794B14"/>
    <w:rsid w:val="00795042"/>
    <w:rsid w:val="00795E15"/>
    <w:rsid w:val="0079768C"/>
    <w:rsid w:val="007A0ED9"/>
    <w:rsid w:val="007A141F"/>
    <w:rsid w:val="007A14BD"/>
    <w:rsid w:val="007A1729"/>
    <w:rsid w:val="007A17A4"/>
    <w:rsid w:val="007A1FF5"/>
    <w:rsid w:val="007A2183"/>
    <w:rsid w:val="007A269D"/>
    <w:rsid w:val="007A3645"/>
    <w:rsid w:val="007A3957"/>
    <w:rsid w:val="007A3B01"/>
    <w:rsid w:val="007A4465"/>
    <w:rsid w:val="007A5239"/>
    <w:rsid w:val="007A5CB1"/>
    <w:rsid w:val="007A6A8E"/>
    <w:rsid w:val="007A7746"/>
    <w:rsid w:val="007A7DD1"/>
    <w:rsid w:val="007B246F"/>
    <w:rsid w:val="007B25B8"/>
    <w:rsid w:val="007B307A"/>
    <w:rsid w:val="007B36D3"/>
    <w:rsid w:val="007B3A45"/>
    <w:rsid w:val="007B3EB0"/>
    <w:rsid w:val="007B4E51"/>
    <w:rsid w:val="007B5BCE"/>
    <w:rsid w:val="007B6B8C"/>
    <w:rsid w:val="007B6C02"/>
    <w:rsid w:val="007C0069"/>
    <w:rsid w:val="007C0BF0"/>
    <w:rsid w:val="007C0F25"/>
    <w:rsid w:val="007C12DF"/>
    <w:rsid w:val="007C1689"/>
    <w:rsid w:val="007C1983"/>
    <w:rsid w:val="007C2578"/>
    <w:rsid w:val="007C2BF2"/>
    <w:rsid w:val="007C4318"/>
    <w:rsid w:val="007C45E5"/>
    <w:rsid w:val="007C47C7"/>
    <w:rsid w:val="007C4F92"/>
    <w:rsid w:val="007C5130"/>
    <w:rsid w:val="007C5294"/>
    <w:rsid w:val="007C5A8A"/>
    <w:rsid w:val="007C5AD6"/>
    <w:rsid w:val="007C6304"/>
    <w:rsid w:val="007C7E98"/>
    <w:rsid w:val="007D01FF"/>
    <w:rsid w:val="007D0806"/>
    <w:rsid w:val="007D100F"/>
    <w:rsid w:val="007D12EE"/>
    <w:rsid w:val="007D20B6"/>
    <w:rsid w:val="007D23BA"/>
    <w:rsid w:val="007D278C"/>
    <w:rsid w:val="007D3023"/>
    <w:rsid w:val="007D372E"/>
    <w:rsid w:val="007D382B"/>
    <w:rsid w:val="007D4073"/>
    <w:rsid w:val="007D43CA"/>
    <w:rsid w:val="007D484F"/>
    <w:rsid w:val="007D4F11"/>
    <w:rsid w:val="007D5438"/>
    <w:rsid w:val="007D5495"/>
    <w:rsid w:val="007D5681"/>
    <w:rsid w:val="007D5E73"/>
    <w:rsid w:val="007D6170"/>
    <w:rsid w:val="007D6899"/>
    <w:rsid w:val="007D6987"/>
    <w:rsid w:val="007E00E8"/>
    <w:rsid w:val="007E177A"/>
    <w:rsid w:val="007E17A7"/>
    <w:rsid w:val="007E18A9"/>
    <w:rsid w:val="007E1C6C"/>
    <w:rsid w:val="007E2793"/>
    <w:rsid w:val="007E3E9A"/>
    <w:rsid w:val="007E3F5B"/>
    <w:rsid w:val="007E4816"/>
    <w:rsid w:val="007E495D"/>
    <w:rsid w:val="007E503D"/>
    <w:rsid w:val="007E5555"/>
    <w:rsid w:val="007E600D"/>
    <w:rsid w:val="007E60A9"/>
    <w:rsid w:val="007E67D6"/>
    <w:rsid w:val="007F0056"/>
    <w:rsid w:val="007F1D0F"/>
    <w:rsid w:val="007F1D98"/>
    <w:rsid w:val="007F2DD4"/>
    <w:rsid w:val="007F3835"/>
    <w:rsid w:val="007F3F63"/>
    <w:rsid w:val="007F4447"/>
    <w:rsid w:val="007F54DC"/>
    <w:rsid w:val="007F5765"/>
    <w:rsid w:val="008003CE"/>
    <w:rsid w:val="00800A09"/>
    <w:rsid w:val="00801581"/>
    <w:rsid w:val="0080195C"/>
    <w:rsid w:val="00801EB1"/>
    <w:rsid w:val="00801FDF"/>
    <w:rsid w:val="008022EC"/>
    <w:rsid w:val="00802856"/>
    <w:rsid w:val="00803D30"/>
    <w:rsid w:val="00804649"/>
    <w:rsid w:val="008049A4"/>
    <w:rsid w:val="00805222"/>
    <w:rsid w:val="008066EF"/>
    <w:rsid w:val="00807692"/>
    <w:rsid w:val="00810F14"/>
    <w:rsid w:val="00811540"/>
    <w:rsid w:val="0081213F"/>
    <w:rsid w:val="0081298B"/>
    <w:rsid w:val="00812DFD"/>
    <w:rsid w:val="0081393F"/>
    <w:rsid w:val="008139F0"/>
    <w:rsid w:val="008139F8"/>
    <w:rsid w:val="00814837"/>
    <w:rsid w:val="00814CF4"/>
    <w:rsid w:val="00815C8C"/>
    <w:rsid w:val="00815F71"/>
    <w:rsid w:val="00820183"/>
    <w:rsid w:val="00820427"/>
    <w:rsid w:val="00820EFA"/>
    <w:rsid w:val="00821395"/>
    <w:rsid w:val="00821ABB"/>
    <w:rsid w:val="00822D68"/>
    <w:rsid w:val="008231D6"/>
    <w:rsid w:val="008234F3"/>
    <w:rsid w:val="00823A15"/>
    <w:rsid w:val="00823C8E"/>
    <w:rsid w:val="00823CFD"/>
    <w:rsid w:val="008241E6"/>
    <w:rsid w:val="0082429A"/>
    <w:rsid w:val="00824555"/>
    <w:rsid w:val="00824E68"/>
    <w:rsid w:val="0082502F"/>
    <w:rsid w:val="00825692"/>
    <w:rsid w:val="00825767"/>
    <w:rsid w:val="00825950"/>
    <w:rsid w:val="00825E0E"/>
    <w:rsid w:val="00826138"/>
    <w:rsid w:val="0082637B"/>
    <w:rsid w:val="0082649D"/>
    <w:rsid w:val="00826D24"/>
    <w:rsid w:val="00826D90"/>
    <w:rsid w:val="00827666"/>
    <w:rsid w:val="00827F86"/>
    <w:rsid w:val="0083009E"/>
    <w:rsid w:val="00830AB2"/>
    <w:rsid w:val="00831101"/>
    <w:rsid w:val="008314C1"/>
    <w:rsid w:val="00831A6C"/>
    <w:rsid w:val="00831E1F"/>
    <w:rsid w:val="008326A8"/>
    <w:rsid w:val="00832BC2"/>
    <w:rsid w:val="00833169"/>
    <w:rsid w:val="0083373B"/>
    <w:rsid w:val="0083375A"/>
    <w:rsid w:val="008337DA"/>
    <w:rsid w:val="008351F2"/>
    <w:rsid w:val="008360EE"/>
    <w:rsid w:val="00837548"/>
    <w:rsid w:val="008377F9"/>
    <w:rsid w:val="00837D98"/>
    <w:rsid w:val="00837F9D"/>
    <w:rsid w:val="008400D7"/>
    <w:rsid w:val="00840F1E"/>
    <w:rsid w:val="0084122F"/>
    <w:rsid w:val="00841261"/>
    <w:rsid w:val="0084145E"/>
    <w:rsid w:val="00841822"/>
    <w:rsid w:val="00841AB2"/>
    <w:rsid w:val="008426F5"/>
    <w:rsid w:val="00842861"/>
    <w:rsid w:val="0084435A"/>
    <w:rsid w:val="00845248"/>
    <w:rsid w:val="00845CCC"/>
    <w:rsid w:val="0084671D"/>
    <w:rsid w:val="00847005"/>
    <w:rsid w:val="00847C9D"/>
    <w:rsid w:val="008507A7"/>
    <w:rsid w:val="00850ACB"/>
    <w:rsid w:val="00850EB6"/>
    <w:rsid w:val="00850FEF"/>
    <w:rsid w:val="008523D8"/>
    <w:rsid w:val="00852568"/>
    <w:rsid w:val="00852D8B"/>
    <w:rsid w:val="00852EB3"/>
    <w:rsid w:val="00852EDC"/>
    <w:rsid w:val="0085373A"/>
    <w:rsid w:val="008539A5"/>
    <w:rsid w:val="00853EDC"/>
    <w:rsid w:val="0085401E"/>
    <w:rsid w:val="008545D9"/>
    <w:rsid w:val="00854CBA"/>
    <w:rsid w:val="008551EA"/>
    <w:rsid w:val="0085567B"/>
    <w:rsid w:val="00856858"/>
    <w:rsid w:val="00857A37"/>
    <w:rsid w:val="00860126"/>
    <w:rsid w:val="00860635"/>
    <w:rsid w:val="008606AF"/>
    <w:rsid w:val="00860FAE"/>
    <w:rsid w:val="00862F99"/>
    <w:rsid w:val="008632F2"/>
    <w:rsid w:val="00864608"/>
    <w:rsid w:val="00864F29"/>
    <w:rsid w:val="00865A18"/>
    <w:rsid w:val="00867E0D"/>
    <w:rsid w:val="0087019F"/>
    <w:rsid w:val="0087057B"/>
    <w:rsid w:val="008716A3"/>
    <w:rsid w:val="00871F15"/>
    <w:rsid w:val="0087246C"/>
    <w:rsid w:val="00872AEB"/>
    <w:rsid w:val="00872D2F"/>
    <w:rsid w:val="00872F64"/>
    <w:rsid w:val="008732D8"/>
    <w:rsid w:val="00874DAF"/>
    <w:rsid w:val="00874DCD"/>
    <w:rsid w:val="00875796"/>
    <w:rsid w:val="008760AC"/>
    <w:rsid w:val="0087757B"/>
    <w:rsid w:val="00877D5A"/>
    <w:rsid w:val="0088041E"/>
    <w:rsid w:val="00880D4F"/>
    <w:rsid w:val="00880D5C"/>
    <w:rsid w:val="00881526"/>
    <w:rsid w:val="00881576"/>
    <w:rsid w:val="008820AE"/>
    <w:rsid w:val="00882AAF"/>
    <w:rsid w:val="008852AD"/>
    <w:rsid w:val="00885A8C"/>
    <w:rsid w:val="00885F31"/>
    <w:rsid w:val="008872B3"/>
    <w:rsid w:val="008874A3"/>
    <w:rsid w:val="008879F4"/>
    <w:rsid w:val="00887A97"/>
    <w:rsid w:val="00887B42"/>
    <w:rsid w:val="00887B66"/>
    <w:rsid w:val="00890C28"/>
    <w:rsid w:val="00891B29"/>
    <w:rsid w:val="00892579"/>
    <w:rsid w:val="00892589"/>
    <w:rsid w:val="00893070"/>
    <w:rsid w:val="00893FFA"/>
    <w:rsid w:val="008949D2"/>
    <w:rsid w:val="00895B4B"/>
    <w:rsid w:val="0089644B"/>
    <w:rsid w:val="00896BAC"/>
    <w:rsid w:val="00896CC4"/>
    <w:rsid w:val="00897554"/>
    <w:rsid w:val="008A099C"/>
    <w:rsid w:val="008A0C35"/>
    <w:rsid w:val="008A0D3E"/>
    <w:rsid w:val="008A12B1"/>
    <w:rsid w:val="008A2E37"/>
    <w:rsid w:val="008A409B"/>
    <w:rsid w:val="008A4115"/>
    <w:rsid w:val="008A457B"/>
    <w:rsid w:val="008A4EBF"/>
    <w:rsid w:val="008A5163"/>
    <w:rsid w:val="008A5F1D"/>
    <w:rsid w:val="008A6A4D"/>
    <w:rsid w:val="008B34F1"/>
    <w:rsid w:val="008B3706"/>
    <w:rsid w:val="008B50EF"/>
    <w:rsid w:val="008B53FB"/>
    <w:rsid w:val="008B6218"/>
    <w:rsid w:val="008B6D20"/>
    <w:rsid w:val="008B729C"/>
    <w:rsid w:val="008C0066"/>
    <w:rsid w:val="008C04DA"/>
    <w:rsid w:val="008C200B"/>
    <w:rsid w:val="008C27FC"/>
    <w:rsid w:val="008C2DEF"/>
    <w:rsid w:val="008C2DF5"/>
    <w:rsid w:val="008C3827"/>
    <w:rsid w:val="008C3EFD"/>
    <w:rsid w:val="008C45BE"/>
    <w:rsid w:val="008C5446"/>
    <w:rsid w:val="008C5632"/>
    <w:rsid w:val="008C5BF0"/>
    <w:rsid w:val="008C5C83"/>
    <w:rsid w:val="008C6513"/>
    <w:rsid w:val="008C6D21"/>
    <w:rsid w:val="008D0335"/>
    <w:rsid w:val="008D0911"/>
    <w:rsid w:val="008D0AF3"/>
    <w:rsid w:val="008D195E"/>
    <w:rsid w:val="008D19B2"/>
    <w:rsid w:val="008D1CD9"/>
    <w:rsid w:val="008D2089"/>
    <w:rsid w:val="008D25B2"/>
    <w:rsid w:val="008D5585"/>
    <w:rsid w:val="008D5A58"/>
    <w:rsid w:val="008D7011"/>
    <w:rsid w:val="008D75DC"/>
    <w:rsid w:val="008D76F3"/>
    <w:rsid w:val="008E036F"/>
    <w:rsid w:val="008E03AF"/>
    <w:rsid w:val="008E06B7"/>
    <w:rsid w:val="008E1288"/>
    <w:rsid w:val="008E12C9"/>
    <w:rsid w:val="008E1A49"/>
    <w:rsid w:val="008E24DA"/>
    <w:rsid w:val="008E3D02"/>
    <w:rsid w:val="008E4F13"/>
    <w:rsid w:val="008E50B1"/>
    <w:rsid w:val="008E5C0C"/>
    <w:rsid w:val="008E673B"/>
    <w:rsid w:val="008E6950"/>
    <w:rsid w:val="008E6FEA"/>
    <w:rsid w:val="008E769E"/>
    <w:rsid w:val="008F03E6"/>
    <w:rsid w:val="008F0D30"/>
    <w:rsid w:val="008F136D"/>
    <w:rsid w:val="008F13D6"/>
    <w:rsid w:val="008F1634"/>
    <w:rsid w:val="008F18DC"/>
    <w:rsid w:val="008F1CD3"/>
    <w:rsid w:val="008F2385"/>
    <w:rsid w:val="008F3DD8"/>
    <w:rsid w:val="008F3E3F"/>
    <w:rsid w:val="008F404E"/>
    <w:rsid w:val="008F445D"/>
    <w:rsid w:val="008F4884"/>
    <w:rsid w:val="008F4DF9"/>
    <w:rsid w:val="008F4E24"/>
    <w:rsid w:val="008F515F"/>
    <w:rsid w:val="0090005C"/>
    <w:rsid w:val="00900955"/>
    <w:rsid w:val="00900E94"/>
    <w:rsid w:val="0090112E"/>
    <w:rsid w:val="00902B86"/>
    <w:rsid w:val="00903E67"/>
    <w:rsid w:val="0090490F"/>
    <w:rsid w:val="00905AD9"/>
    <w:rsid w:val="00906241"/>
    <w:rsid w:val="00906730"/>
    <w:rsid w:val="0090676C"/>
    <w:rsid w:val="009102C4"/>
    <w:rsid w:val="009108DC"/>
    <w:rsid w:val="00910BDD"/>
    <w:rsid w:val="00910FA7"/>
    <w:rsid w:val="00911C3A"/>
    <w:rsid w:val="00912C25"/>
    <w:rsid w:val="0091384D"/>
    <w:rsid w:val="00913938"/>
    <w:rsid w:val="00914B89"/>
    <w:rsid w:val="00915359"/>
    <w:rsid w:val="00915365"/>
    <w:rsid w:val="00915E41"/>
    <w:rsid w:val="009168EB"/>
    <w:rsid w:val="009173E2"/>
    <w:rsid w:val="0091755C"/>
    <w:rsid w:val="00917BA3"/>
    <w:rsid w:val="009226F5"/>
    <w:rsid w:val="009234BD"/>
    <w:rsid w:val="00923B08"/>
    <w:rsid w:val="00923B9E"/>
    <w:rsid w:val="00924B30"/>
    <w:rsid w:val="00924CDB"/>
    <w:rsid w:val="00925861"/>
    <w:rsid w:val="00925C24"/>
    <w:rsid w:val="00926439"/>
    <w:rsid w:val="00926A71"/>
    <w:rsid w:val="0092778B"/>
    <w:rsid w:val="00927EEC"/>
    <w:rsid w:val="0093282D"/>
    <w:rsid w:val="00932A91"/>
    <w:rsid w:val="00933719"/>
    <w:rsid w:val="00933CBB"/>
    <w:rsid w:val="00933DDC"/>
    <w:rsid w:val="00933F1D"/>
    <w:rsid w:val="0093457E"/>
    <w:rsid w:val="009345DB"/>
    <w:rsid w:val="00934BD5"/>
    <w:rsid w:val="00934E11"/>
    <w:rsid w:val="00935ACA"/>
    <w:rsid w:val="00936990"/>
    <w:rsid w:val="00936DDE"/>
    <w:rsid w:val="0094017A"/>
    <w:rsid w:val="0094054D"/>
    <w:rsid w:val="00940B27"/>
    <w:rsid w:val="00941598"/>
    <w:rsid w:val="009424FA"/>
    <w:rsid w:val="00942FE9"/>
    <w:rsid w:val="00943BDE"/>
    <w:rsid w:val="00944022"/>
    <w:rsid w:val="00945EE2"/>
    <w:rsid w:val="009461FD"/>
    <w:rsid w:val="00947A83"/>
    <w:rsid w:val="009508A6"/>
    <w:rsid w:val="00951045"/>
    <w:rsid w:val="009510E3"/>
    <w:rsid w:val="00951D47"/>
    <w:rsid w:val="0095291E"/>
    <w:rsid w:val="00952BB8"/>
    <w:rsid w:val="00952E46"/>
    <w:rsid w:val="00953200"/>
    <w:rsid w:val="00953828"/>
    <w:rsid w:val="00954563"/>
    <w:rsid w:val="00954BB9"/>
    <w:rsid w:val="0095510C"/>
    <w:rsid w:val="00955F65"/>
    <w:rsid w:val="0096003B"/>
    <w:rsid w:val="009608D0"/>
    <w:rsid w:val="00961319"/>
    <w:rsid w:val="009629B8"/>
    <w:rsid w:val="00963916"/>
    <w:rsid w:val="0096437D"/>
    <w:rsid w:val="009650F9"/>
    <w:rsid w:val="009653F3"/>
    <w:rsid w:val="00965C6A"/>
    <w:rsid w:val="0096617E"/>
    <w:rsid w:val="0096623A"/>
    <w:rsid w:val="00966741"/>
    <w:rsid w:val="009674EB"/>
    <w:rsid w:val="00967A6B"/>
    <w:rsid w:val="00967BDE"/>
    <w:rsid w:val="009704D2"/>
    <w:rsid w:val="00970FC3"/>
    <w:rsid w:val="009711C3"/>
    <w:rsid w:val="00972029"/>
    <w:rsid w:val="009721FA"/>
    <w:rsid w:val="00972789"/>
    <w:rsid w:val="00972B48"/>
    <w:rsid w:val="00973186"/>
    <w:rsid w:val="009751CC"/>
    <w:rsid w:val="0097561B"/>
    <w:rsid w:val="00976751"/>
    <w:rsid w:val="00977806"/>
    <w:rsid w:val="00977C43"/>
    <w:rsid w:val="0098010E"/>
    <w:rsid w:val="009809AC"/>
    <w:rsid w:val="0098104E"/>
    <w:rsid w:val="0098121D"/>
    <w:rsid w:val="00982591"/>
    <w:rsid w:val="009828B5"/>
    <w:rsid w:val="009829E8"/>
    <w:rsid w:val="00982FB0"/>
    <w:rsid w:val="0098377A"/>
    <w:rsid w:val="00983ACD"/>
    <w:rsid w:val="0098485E"/>
    <w:rsid w:val="00984DCC"/>
    <w:rsid w:val="0098527C"/>
    <w:rsid w:val="009853DE"/>
    <w:rsid w:val="009854C0"/>
    <w:rsid w:val="009859A1"/>
    <w:rsid w:val="00985BF8"/>
    <w:rsid w:val="00986527"/>
    <w:rsid w:val="00986B99"/>
    <w:rsid w:val="00987632"/>
    <w:rsid w:val="00987701"/>
    <w:rsid w:val="00987CFD"/>
    <w:rsid w:val="00987DAD"/>
    <w:rsid w:val="00990E96"/>
    <w:rsid w:val="00990F50"/>
    <w:rsid w:val="00991854"/>
    <w:rsid w:val="009920BC"/>
    <w:rsid w:val="009924E2"/>
    <w:rsid w:val="0099287A"/>
    <w:rsid w:val="00992933"/>
    <w:rsid w:val="00992BED"/>
    <w:rsid w:val="00993664"/>
    <w:rsid w:val="00993DC0"/>
    <w:rsid w:val="009943E9"/>
    <w:rsid w:val="009943EF"/>
    <w:rsid w:val="009956CA"/>
    <w:rsid w:val="00995DF7"/>
    <w:rsid w:val="00995F3F"/>
    <w:rsid w:val="0099664C"/>
    <w:rsid w:val="00996724"/>
    <w:rsid w:val="009968DA"/>
    <w:rsid w:val="009A0289"/>
    <w:rsid w:val="009A14A0"/>
    <w:rsid w:val="009A1661"/>
    <w:rsid w:val="009A17D2"/>
    <w:rsid w:val="009A2F37"/>
    <w:rsid w:val="009A3379"/>
    <w:rsid w:val="009A3989"/>
    <w:rsid w:val="009A3BC3"/>
    <w:rsid w:val="009A4231"/>
    <w:rsid w:val="009A55BA"/>
    <w:rsid w:val="009A5B1B"/>
    <w:rsid w:val="009A5DDD"/>
    <w:rsid w:val="009A5FD4"/>
    <w:rsid w:val="009A624C"/>
    <w:rsid w:val="009A6BB3"/>
    <w:rsid w:val="009A6C70"/>
    <w:rsid w:val="009A767C"/>
    <w:rsid w:val="009A77A7"/>
    <w:rsid w:val="009B0044"/>
    <w:rsid w:val="009B0981"/>
    <w:rsid w:val="009B1367"/>
    <w:rsid w:val="009B3135"/>
    <w:rsid w:val="009B3C40"/>
    <w:rsid w:val="009B40CD"/>
    <w:rsid w:val="009B5739"/>
    <w:rsid w:val="009B59A8"/>
    <w:rsid w:val="009B71AF"/>
    <w:rsid w:val="009B71BC"/>
    <w:rsid w:val="009B7A5A"/>
    <w:rsid w:val="009C15DF"/>
    <w:rsid w:val="009C1B2D"/>
    <w:rsid w:val="009C1BC5"/>
    <w:rsid w:val="009C2161"/>
    <w:rsid w:val="009C2601"/>
    <w:rsid w:val="009C2ECD"/>
    <w:rsid w:val="009C2FA3"/>
    <w:rsid w:val="009C32C4"/>
    <w:rsid w:val="009C3B94"/>
    <w:rsid w:val="009C3D72"/>
    <w:rsid w:val="009C4069"/>
    <w:rsid w:val="009C4125"/>
    <w:rsid w:val="009C4305"/>
    <w:rsid w:val="009C489A"/>
    <w:rsid w:val="009C5186"/>
    <w:rsid w:val="009C5FE1"/>
    <w:rsid w:val="009C6074"/>
    <w:rsid w:val="009C6529"/>
    <w:rsid w:val="009C6A14"/>
    <w:rsid w:val="009C79A1"/>
    <w:rsid w:val="009D0C4E"/>
    <w:rsid w:val="009D142D"/>
    <w:rsid w:val="009D1ABA"/>
    <w:rsid w:val="009D1C8C"/>
    <w:rsid w:val="009D27BB"/>
    <w:rsid w:val="009D2D58"/>
    <w:rsid w:val="009D2DE3"/>
    <w:rsid w:val="009D397D"/>
    <w:rsid w:val="009D3D14"/>
    <w:rsid w:val="009D5167"/>
    <w:rsid w:val="009D5871"/>
    <w:rsid w:val="009D5932"/>
    <w:rsid w:val="009D6038"/>
    <w:rsid w:val="009D6942"/>
    <w:rsid w:val="009D746A"/>
    <w:rsid w:val="009D7A37"/>
    <w:rsid w:val="009E0470"/>
    <w:rsid w:val="009E08B0"/>
    <w:rsid w:val="009E0DFB"/>
    <w:rsid w:val="009E2D45"/>
    <w:rsid w:val="009E43C1"/>
    <w:rsid w:val="009E4A00"/>
    <w:rsid w:val="009E5182"/>
    <w:rsid w:val="009E567E"/>
    <w:rsid w:val="009E6359"/>
    <w:rsid w:val="009E6BC4"/>
    <w:rsid w:val="009F0626"/>
    <w:rsid w:val="009F06C5"/>
    <w:rsid w:val="009F35AC"/>
    <w:rsid w:val="009F4098"/>
    <w:rsid w:val="009F41AA"/>
    <w:rsid w:val="009F4770"/>
    <w:rsid w:val="009F482C"/>
    <w:rsid w:val="009F65CE"/>
    <w:rsid w:val="009F747D"/>
    <w:rsid w:val="009F7553"/>
    <w:rsid w:val="00A001BD"/>
    <w:rsid w:val="00A003E3"/>
    <w:rsid w:val="00A005E7"/>
    <w:rsid w:val="00A01023"/>
    <w:rsid w:val="00A01426"/>
    <w:rsid w:val="00A029AB"/>
    <w:rsid w:val="00A02D28"/>
    <w:rsid w:val="00A0370F"/>
    <w:rsid w:val="00A04BE1"/>
    <w:rsid w:val="00A058B6"/>
    <w:rsid w:val="00A06ED3"/>
    <w:rsid w:val="00A073E6"/>
    <w:rsid w:val="00A07730"/>
    <w:rsid w:val="00A1031F"/>
    <w:rsid w:val="00A1036B"/>
    <w:rsid w:val="00A10524"/>
    <w:rsid w:val="00A10FBA"/>
    <w:rsid w:val="00A1206E"/>
    <w:rsid w:val="00A13453"/>
    <w:rsid w:val="00A15474"/>
    <w:rsid w:val="00A157B7"/>
    <w:rsid w:val="00A15AA7"/>
    <w:rsid w:val="00A16805"/>
    <w:rsid w:val="00A1784F"/>
    <w:rsid w:val="00A17EEF"/>
    <w:rsid w:val="00A2050C"/>
    <w:rsid w:val="00A20B18"/>
    <w:rsid w:val="00A213C3"/>
    <w:rsid w:val="00A215C4"/>
    <w:rsid w:val="00A21F1D"/>
    <w:rsid w:val="00A228B8"/>
    <w:rsid w:val="00A2294F"/>
    <w:rsid w:val="00A22AFD"/>
    <w:rsid w:val="00A23868"/>
    <w:rsid w:val="00A23A63"/>
    <w:rsid w:val="00A24540"/>
    <w:rsid w:val="00A25B45"/>
    <w:rsid w:val="00A26377"/>
    <w:rsid w:val="00A26C8C"/>
    <w:rsid w:val="00A27233"/>
    <w:rsid w:val="00A27445"/>
    <w:rsid w:val="00A30506"/>
    <w:rsid w:val="00A30635"/>
    <w:rsid w:val="00A3081C"/>
    <w:rsid w:val="00A30C61"/>
    <w:rsid w:val="00A30E25"/>
    <w:rsid w:val="00A318F4"/>
    <w:rsid w:val="00A31FA4"/>
    <w:rsid w:val="00A333B6"/>
    <w:rsid w:val="00A3432D"/>
    <w:rsid w:val="00A34A58"/>
    <w:rsid w:val="00A34E54"/>
    <w:rsid w:val="00A35597"/>
    <w:rsid w:val="00A35801"/>
    <w:rsid w:val="00A367E9"/>
    <w:rsid w:val="00A36DE3"/>
    <w:rsid w:val="00A37978"/>
    <w:rsid w:val="00A37D9D"/>
    <w:rsid w:val="00A40DA3"/>
    <w:rsid w:val="00A41001"/>
    <w:rsid w:val="00A41039"/>
    <w:rsid w:val="00A41759"/>
    <w:rsid w:val="00A41D8F"/>
    <w:rsid w:val="00A43435"/>
    <w:rsid w:val="00A439DB"/>
    <w:rsid w:val="00A43CC4"/>
    <w:rsid w:val="00A445E3"/>
    <w:rsid w:val="00A4491F"/>
    <w:rsid w:val="00A44ADA"/>
    <w:rsid w:val="00A44B7E"/>
    <w:rsid w:val="00A44FC7"/>
    <w:rsid w:val="00A463CA"/>
    <w:rsid w:val="00A479AE"/>
    <w:rsid w:val="00A47E25"/>
    <w:rsid w:val="00A507DA"/>
    <w:rsid w:val="00A50C0F"/>
    <w:rsid w:val="00A50DC1"/>
    <w:rsid w:val="00A5151D"/>
    <w:rsid w:val="00A522E2"/>
    <w:rsid w:val="00A525E1"/>
    <w:rsid w:val="00A533A2"/>
    <w:rsid w:val="00A5453D"/>
    <w:rsid w:val="00A546DE"/>
    <w:rsid w:val="00A5591D"/>
    <w:rsid w:val="00A565E0"/>
    <w:rsid w:val="00A5702D"/>
    <w:rsid w:val="00A601DE"/>
    <w:rsid w:val="00A60F87"/>
    <w:rsid w:val="00A614B1"/>
    <w:rsid w:val="00A61868"/>
    <w:rsid w:val="00A63EC3"/>
    <w:rsid w:val="00A64160"/>
    <w:rsid w:val="00A651D1"/>
    <w:rsid w:val="00A653AC"/>
    <w:rsid w:val="00A656C6"/>
    <w:rsid w:val="00A65B0E"/>
    <w:rsid w:val="00A66189"/>
    <w:rsid w:val="00A678F0"/>
    <w:rsid w:val="00A70774"/>
    <w:rsid w:val="00A70900"/>
    <w:rsid w:val="00A70C9A"/>
    <w:rsid w:val="00A70E9E"/>
    <w:rsid w:val="00A71E55"/>
    <w:rsid w:val="00A71F69"/>
    <w:rsid w:val="00A7248F"/>
    <w:rsid w:val="00A725B3"/>
    <w:rsid w:val="00A7265C"/>
    <w:rsid w:val="00A72B08"/>
    <w:rsid w:val="00A73919"/>
    <w:rsid w:val="00A73E98"/>
    <w:rsid w:val="00A75274"/>
    <w:rsid w:val="00A75949"/>
    <w:rsid w:val="00A76221"/>
    <w:rsid w:val="00A8046F"/>
    <w:rsid w:val="00A80AB1"/>
    <w:rsid w:val="00A82BCF"/>
    <w:rsid w:val="00A82BD3"/>
    <w:rsid w:val="00A83531"/>
    <w:rsid w:val="00A837E5"/>
    <w:rsid w:val="00A840A4"/>
    <w:rsid w:val="00A8414E"/>
    <w:rsid w:val="00A848A7"/>
    <w:rsid w:val="00A84C05"/>
    <w:rsid w:val="00A85580"/>
    <w:rsid w:val="00A85BA0"/>
    <w:rsid w:val="00A85EC3"/>
    <w:rsid w:val="00A8656E"/>
    <w:rsid w:val="00A86CA8"/>
    <w:rsid w:val="00A8783C"/>
    <w:rsid w:val="00A900BB"/>
    <w:rsid w:val="00A906ED"/>
    <w:rsid w:val="00A90999"/>
    <w:rsid w:val="00A913DA"/>
    <w:rsid w:val="00A91D70"/>
    <w:rsid w:val="00A92E7F"/>
    <w:rsid w:val="00A93138"/>
    <w:rsid w:val="00A93199"/>
    <w:rsid w:val="00A94048"/>
    <w:rsid w:val="00A96000"/>
    <w:rsid w:val="00A9665D"/>
    <w:rsid w:val="00A96CCA"/>
    <w:rsid w:val="00A97763"/>
    <w:rsid w:val="00A97A3B"/>
    <w:rsid w:val="00AA020B"/>
    <w:rsid w:val="00AA1220"/>
    <w:rsid w:val="00AA13B9"/>
    <w:rsid w:val="00AA1448"/>
    <w:rsid w:val="00AA1451"/>
    <w:rsid w:val="00AA1485"/>
    <w:rsid w:val="00AA20FC"/>
    <w:rsid w:val="00AA2F1D"/>
    <w:rsid w:val="00AA341C"/>
    <w:rsid w:val="00AA359F"/>
    <w:rsid w:val="00AA3B71"/>
    <w:rsid w:val="00AA4844"/>
    <w:rsid w:val="00AA4887"/>
    <w:rsid w:val="00AA4E70"/>
    <w:rsid w:val="00AA5AD3"/>
    <w:rsid w:val="00AA5C99"/>
    <w:rsid w:val="00AA62BF"/>
    <w:rsid w:val="00AA68D0"/>
    <w:rsid w:val="00AA737B"/>
    <w:rsid w:val="00AA752F"/>
    <w:rsid w:val="00AA7824"/>
    <w:rsid w:val="00AB185C"/>
    <w:rsid w:val="00AB2741"/>
    <w:rsid w:val="00AB2785"/>
    <w:rsid w:val="00AB27C8"/>
    <w:rsid w:val="00AB479C"/>
    <w:rsid w:val="00AB490D"/>
    <w:rsid w:val="00AB5905"/>
    <w:rsid w:val="00AB72D2"/>
    <w:rsid w:val="00AB73CC"/>
    <w:rsid w:val="00AB7490"/>
    <w:rsid w:val="00AB7CD3"/>
    <w:rsid w:val="00AC0E49"/>
    <w:rsid w:val="00AC0FC5"/>
    <w:rsid w:val="00AC2756"/>
    <w:rsid w:val="00AC2F2B"/>
    <w:rsid w:val="00AC40CE"/>
    <w:rsid w:val="00AC4623"/>
    <w:rsid w:val="00AC5EFC"/>
    <w:rsid w:val="00AC6135"/>
    <w:rsid w:val="00AC720B"/>
    <w:rsid w:val="00AD07F3"/>
    <w:rsid w:val="00AD0918"/>
    <w:rsid w:val="00AD096A"/>
    <w:rsid w:val="00AD0CBA"/>
    <w:rsid w:val="00AD15CB"/>
    <w:rsid w:val="00AD1B04"/>
    <w:rsid w:val="00AD27D1"/>
    <w:rsid w:val="00AD2AA0"/>
    <w:rsid w:val="00AD3227"/>
    <w:rsid w:val="00AD42DE"/>
    <w:rsid w:val="00AD4345"/>
    <w:rsid w:val="00AD4656"/>
    <w:rsid w:val="00AD5037"/>
    <w:rsid w:val="00AD5188"/>
    <w:rsid w:val="00AD568F"/>
    <w:rsid w:val="00AD57BA"/>
    <w:rsid w:val="00AD6268"/>
    <w:rsid w:val="00AD667C"/>
    <w:rsid w:val="00AD67D0"/>
    <w:rsid w:val="00AD695E"/>
    <w:rsid w:val="00AD6AC9"/>
    <w:rsid w:val="00AD6BD5"/>
    <w:rsid w:val="00AD7FB4"/>
    <w:rsid w:val="00AE09F9"/>
    <w:rsid w:val="00AE0FF7"/>
    <w:rsid w:val="00AE14AA"/>
    <w:rsid w:val="00AE1983"/>
    <w:rsid w:val="00AE1A96"/>
    <w:rsid w:val="00AE1F81"/>
    <w:rsid w:val="00AE3858"/>
    <w:rsid w:val="00AE3EE7"/>
    <w:rsid w:val="00AE5B95"/>
    <w:rsid w:val="00AE666B"/>
    <w:rsid w:val="00AE6774"/>
    <w:rsid w:val="00AE69C8"/>
    <w:rsid w:val="00AE7784"/>
    <w:rsid w:val="00AE7799"/>
    <w:rsid w:val="00AE7CCA"/>
    <w:rsid w:val="00AE7D06"/>
    <w:rsid w:val="00AF060B"/>
    <w:rsid w:val="00AF0962"/>
    <w:rsid w:val="00AF09C1"/>
    <w:rsid w:val="00AF12A6"/>
    <w:rsid w:val="00AF1EE9"/>
    <w:rsid w:val="00AF21FE"/>
    <w:rsid w:val="00AF3772"/>
    <w:rsid w:val="00AF3A42"/>
    <w:rsid w:val="00AF3C86"/>
    <w:rsid w:val="00AF447A"/>
    <w:rsid w:val="00AF4A2E"/>
    <w:rsid w:val="00AF4E1E"/>
    <w:rsid w:val="00AF6035"/>
    <w:rsid w:val="00AF735C"/>
    <w:rsid w:val="00AF7428"/>
    <w:rsid w:val="00AF79C8"/>
    <w:rsid w:val="00B0008E"/>
    <w:rsid w:val="00B000F3"/>
    <w:rsid w:val="00B0035D"/>
    <w:rsid w:val="00B036D3"/>
    <w:rsid w:val="00B04AB3"/>
    <w:rsid w:val="00B057E7"/>
    <w:rsid w:val="00B0642D"/>
    <w:rsid w:val="00B064E9"/>
    <w:rsid w:val="00B06DE4"/>
    <w:rsid w:val="00B0782A"/>
    <w:rsid w:val="00B07861"/>
    <w:rsid w:val="00B10D42"/>
    <w:rsid w:val="00B10E0F"/>
    <w:rsid w:val="00B1104B"/>
    <w:rsid w:val="00B115A4"/>
    <w:rsid w:val="00B11605"/>
    <w:rsid w:val="00B1174F"/>
    <w:rsid w:val="00B11BE7"/>
    <w:rsid w:val="00B11F8A"/>
    <w:rsid w:val="00B12D50"/>
    <w:rsid w:val="00B13057"/>
    <w:rsid w:val="00B133E3"/>
    <w:rsid w:val="00B13AE4"/>
    <w:rsid w:val="00B14DBD"/>
    <w:rsid w:val="00B159C9"/>
    <w:rsid w:val="00B1658B"/>
    <w:rsid w:val="00B17881"/>
    <w:rsid w:val="00B178E5"/>
    <w:rsid w:val="00B17980"/>
    <w:rsid w:val="00B200A5"/>
    <w:rsid w:val="00B20377"/>
    <w:rsid w:val="00B20848"/>
    <w:rsid w:val="00B21022"/>
    <w:rsid w:val="00B22B7E"/>
    <w:rsid w:val="00B23B02"/>
    <w:rsid w:val="00B24214"/>
    <w:rsid w:val="00B244A1"/>
    <w:rsid w:val="00B248D3"/>
    <w:rsid w:val="00B24D52"/>
    <w:rsid w:val="00B24FC9"/>
    <w:rsid w:val="00B250E9"/>
    <w:rsid w:val="00B25198"/>
    <w:rsid w:val="00B2708E"/>
    <w:rsid w:val="00B30E27"/>
    <w:rsid w:val="00B33278"/>
    <w:rsid w:val="00B33787"/>
    <w:rsid w:val="00B34E35"/>
    <w:rsid w:val="00B3526B"/>
    <w:rsid w:val="00B35339"/>
    <w:rsid w:val="00B35797"/>
    <w:rsid w:val="00B360AA"/>
    <w:rsid w:val="00B36391"/>
    <w:rsid w:val="00B36539"/>
    <w:rsid w:val="00B37D98"/>
    <w:rsid w:val="00B4007D"/>
    <w:rsid w:val="00B40F50"/>
    <w:rsid w:val="00B41A3D"/>
    <w:rsid w:val="00B41DF8"/>
    <w:rsid w:val="00B42BA7"/>
    <w:rsid w:val="00B42EDD"/>
    <w:rsid w:val="00B43783"/>
    <w:rsid w:val="00B43A3D"/>
    <w:rsid w:val="00B43CF4"/>
    <w:rsid w:val="00B44250"/>
    <w:rsid w:val="00B44EBE"/>
    <w:rsid w:val="00B44EFD"/>
    <w:rsid w:val="00B4611C"/>
    <w:rsid w:val="00B4689A"/>
    <w:rsid w:val="00B4758A"/>
    <w:rsid w:val="00B502B0"/>
    <w:rsid w:val="00B52359"/>
    <w:rsid w:val="00B523F9"/>
    <w:rsid w:val="00B52940"/>
    <w:rsid w:val="00B52F50"/>
    <w:rsid w:val="00B531BC"/>
    <w:rsid w:val="00B53351"/>
    <w:rsid w:val="00B55281"/>
    <w:rsid w:val="00B5574E"/>
    <w:rsid w:val="00B55EC0"/>
    <w:rsid w:val="00B55EE3"/>
    <w:rsid w:val="00B56BA5"/>
    <w:rsid w:val="00B606B4"/>
    <w:rsid w:val="00B60745"/>
    <w:rsid w:val="00B60FA8"/>
    <w:rsid w:val="00B615E6"/>
    <w:rsid w:val="00B6227A"/>
    <w:rsid w:val="00B62816"/>
    <w:rsid w:val="00B62FAA"/>
    <w:rsid w:val="00B64C2D"/>
    <w:rsid w:val="00B6608F"/>
    <w:rsid w:val="00B66A3A"/>
    <w:rsid w:val="00B67D46"/>
    <w:rsid w:val="00B70E2D"/>
    <w:rsid w:val="00B70F82"/>
    <w:rsid w:val="00B715DF"/>
    <w:rsid w:val="00B71F09"/>
    <w:rsid w:val="00B73628"/>
    <w:rsid w:val="00B73931"/>
    <w:rsid w:val="00B73AED"/>
    <w:rsid w:val="00B742EA"/>
    <w:rsid w:val="00B742FC"/>
    <w:rsid w:val="00B7471E"/>
    <w:rsid w:val="00B74DBA"/>
    <w:rsid w:val="00B7551A"/>
    <w:rsid w:val="00B7650D"/>
    <w:rsid w:val="00B76B09"/>
    <w:rsid w:val="00B7738E"/>
    <w:rsid w:val="00B7792A"/>
    <w:rsid w:val="00B77CD3"/>
    <w:rsid w:val="00B8082C"/>
    <w:rsid w:val="00B80960"/>
    <w:rsid w:val="00B809A3"/>
    <w:rsid w:val="00B82F3F"/>
    <w:rsid w:val="00B83226"/>
    <w:rsid w:val="00B83CC4"/>
    <w:rsid w:val="00B841CE"/>
    <w:rsid w:val="00B843C4"/>
    <w:rsid w:val="00B85429"/>
    <w:rsid w:val="00B86096"/>
    <w:rsid w:val="00B86D7B"/>
    <w:rsid w:val="00B87F2C"/>
    <w:rsid w:val="00B907E8"/>
    <w:rsid w:val="00B91811"/>
    <w:rsid w:val="00B91BC7"/>
    <w:rsid w:val="00B91E8F"/>
    <w:rsid w:val="00B9207A"/>
    <w:rsid w:val="00B92C9A"/>
    <w:rsid w:val="00B92DB0"/>
    <w:rsid w:val="00B9300D"/>
    <w:rsid w:val="00B935C3"/>
    <w:rsid w:val="00B94784"/>
    <w:rsid w:val="00B94A04"/>
    <w:rsid w:val="00B952E4"/>
    <w:rsid w:val="00B955DD"/>
    <w:rsid w:val="00B96352"/>
    <w:rsid w:val="00B96E26"/>
    <w:rsid w:val="00B96E53"/>
    <w:rsid w:val="00BA1308"/>
    <w:rsid w:val="00BA1D2C"/>
    <w:rsid w:val="00BA3BAB"/>
    <w:rsid w:val="00BA3BCB"/>
    <w:rsid w:val="00BA3E83"/>
    <w:rsid w:val="00BA40E0"/>
    <w:rsid w:val="00BA429D"/>
    <w:rsid w:val="00BA4CCF"/>
    <w:rsid w:val="00BA4DCD"/>
    <w:rsid w:val="00BA6948"/>
    <w:rsid w:val="00BB0526"/>
    <w:rsid w:val="00BB1404"/>
    <w:rsid w:val="00BB1A0E"/>
    <w:rsid w:val="00BB1DE8"/>
    <w:rsid w:val="00BB2677"/>
    <w:rsid w:val="00BB28F8"/>
    <w:rsid w:val="00BB368E"/>
    <w:rsid w:val="00BB38AB"/>
    <w:rsid w:val="00BB3CDA"/>
    <w:rsid w:val="00BB4620"/>
    <w:rsid w:val="00BB4721"/>
    <w:rsid w:val="00BB48F7"/>
    <w:rsid w:val="00BB5478"/>
    <w:rsid w:val="00BB548A"/>
    <w:rsid w:val="00BB7292"/>
    <w:rsid w:val="00BB7FFC"/>
    <w:rsid w:val="00BC090B"/>
    <w:rsid w:val="00BC0B80"/>
    <w:rsid w:val="00BC1080"/>
    <w:rsid w:val="00BC1848"/>
    <w:rsid w:val="00BC1BF3"/>
    <w:rsid w:val="00BC1D09"/>
    <w:rsid w:val="00BC1D2C"/>
    <w:rsid w:val="00BC21C7"/>
    <w:rsid w:val="00BC2496"/>
    <w:rsid w:val="00BC392E"/>
    <w:rsid w:val="00BC758C"/>
    <w:rsid w:val="00BC7618"/>
    <w:rsid w:val="00BC788A"/>
    <w:rsid w:val="00BD042C"/>
    <w:rsid w:val="00BD3EC9"/>
    <w:rsid w:val="00BD4507"/>
    <w:rsid w:val="00BD66E8"/>
    <w:rsid w:val="00BD6CB9"/>
    <w:rsid w:val="00BD6DDE"/>
    <w:rsid w:val="00BD6E3D"/>
    <w:rsid w:val="00BD6EA1"/>
    <w:rsid w:val="00BD70A0"/>
    <w:rsid w:val="00BE01C1"/>
    <w:rsid w:val="00BE128E"/>
    <w:rsid w:val="00BE25CC"/>
    <w:rsid w:val="00BE3196"/>
    <w:rsid w:val="00BE4431"/>
    <w:rsid w:val="00BE4BDB"/>
    <w:rsid w:val="00BE6162"/>
    <w:rsid w:val="00BE7386"/>
    <w:rsid w:val="00BE7E4B"/>
    <w:rsid w:val="00BF0245"/>
    <w:rsid w:val="00BF0A42"/>
    <w:rsid w:val="00BF0C91"/>
    <w:rsid w:val="00BF1301"/>
    <w:rsid w:val="00BF1AAB"/>
    <w:rsid w:val="00BF1B0A"/>
    <w:rsid w:val="00BF2119"/>
    <w:rsid w:val="00BF2338"/>
    <w:rsid w:val="00BF2341"/>
    <w:rsid w:val="00BF3896"/>
    <w:rsid w:val="00BF38B2"/>
    <w:rsid w:val="00BF3F69"/>
    <w:rsid w:val="00BF4FCE"/>
    <w:rsid w:val="00BF5781"/>
    <w:rsid w:val="00BF66F7"/>
    <w:rsid w:val="00BF781F"/>
    <w:rsid w:val="00BF78B6"/>
    <w:rsid w:val="00C005C4"/>
    <w:rsid w:val="00C00719"/>
    <w:rsid w:val="00C00918"/>
    <w:rsid w:val="00C0172E"/>
    <w:rsid w:val="00C018CC"/>
    <w:rsid w:val="00C026C6"/>
    <w:rsid w:val="00C02950"/>
    <w:rsid w:val="00C02FF4"/>
    <w:rsid w:val="00C0303B"/>
    <w:rsid w:val="00C03534"/>
    <w:rsid w:val="00C0415A"/>
    <w:rsid w:val="00C041C4"/>
    <w:rsid w:val="00C042EA"/>
    <w:rsid w:val="00C04478"/>
    <w:rsid w:val="00C04A15"/>
    <w:rsid w:val="00C04C1E"/>
    <w:rsid w:val="00C05E37"/>
    <w:rsid w:val="00C07233"/>
    <w:rsid w:val="00C079FB"/>
    <w:rsid w:val="00C07BA0"/>
    <w:rsid w:val="00C10187"/>
    <w:rsid w:val="00C108BE"/>
    <w:rsid w:val="00C11145"/>
    <w:rsid w:val="00C12288"/>
    <w:rsid w:val="00C13316"/>
    <w:rsid w:val="00C134BD"/>
    <w:rsid w:val="00C1376D"/>
    <w:rsid w:val="00C13E27"/>
    <w:rsid w:val="00C142EC"/>
    <w:rsid w:val="00C145BE"/>
    <w:rsid w:val="00C1486B"/>
    <w:rsid w:val="00C149A5"/>
    <w:rsid w:val="00C15120"/>
    <w:rsid w:val="00C154F5"/>
    <w:rsid w:val="00C15D0A"/>
    <w:rsid w:val="00C15F17"/>
    <w:rsid w:val="00C16629"/>
    <w:rsid w:val="00C16AFC"/>
    <w:rsid w:val="00C16FD7"/>
    <w:rsid w:val="00C178A1"/>
    <w:rsid w:val="00C17974"/>
    <w:rsid w:val="00C17B47"/>
    <w:rsid w:val="00C17D32"/>
    <w:rsid w:val="00C17E60"/>
    <w:rsid w:val="00C20B7C"/>
    <w:rsid w:val="00C20E9B"/>
    <w:rsid w:val="00C213DC"/>
    <w:rsid w:val="00C22C29"/>
    <w:rsid w:val="00C22CEB"/>
    <w:rsid w:val="00C22FCE"/>
    <w:rsid w:val="00C23006"/>
    <w:rsid w:val="00C24B81"/>
    <w:rsid w:val="00C25945"/>
    <w:rsid w:val="00C25A57"/>
    <w:rsid w:val="00C25C0E"/>
    <w:rsid w:val="00C25EDB"/>
    <w:rsid w:val="00C26228"/>
    <w:rsid w:val="00C2635B"/>
    <w:rsid w:val="00C263FB"/>
    <w:rsid w:val="00C26429"/>
    <w:rsid w:val="00C265A0"/>
    <w:rsid w:val="00C26BC3"/>
    <w:rsid w:val="00C2711D"/>
    <w:rsid w:val="00C2740F"/>
    <w:rsid w:val="00C276C3"/>
    <w:rsid w:val="00C27936"/>
    <w:rsid w:val="00C27AD8"/>
    <w:rsid w:val="00C309BE"/>
    <w:rsid w:val="00C30BC2"/>
    <w:rsid w:val="00C30DAF"/>
    <w:rsid w:val="00C31770"/>
    <w:rsid w:val="00C32664"/>
    <w:rsid w:val="00C333A2"/>
    <w:rsid w:val="00C33AE6"/>
    <w:rsid w:val="00C34C9A"/>
    <w:rsid w:val="00C3513B"/>
    <w:rsid w:val="00C35522"/>
    <w:rsid w:val="00C358A3"/>
    <w:rsid w:val="00C364CB"/>
    <w:rsid w:val="00C3737B"/>
    <w:rsid w:val="00C40EA2"/>
    <w:rsid w:val="00C4215D"/>
    <w:rsid w:val="00C4270E"/>
    <w:rsid w:val="00C42D70"/>
    <w:rsid w:val="00C434CA"/>
    <w:rsid w:val="00C44064"/>
    <w:rsid w:val="00C443A9"/>
    <w:rsid w:val="00C45251"/>
    <w:rsid w:val="00C4675D"/>
    <w:rsid w:val="00C468CA"/>
    <w:rsid w:val="00C468D1"/>
    <w:rsid w:val="00C471DE"/>
    <w:rsid w:val="00C47A10"/>
    <w:rsid w:val="00C47FDC"/>
    <w:rsid w:val="00C5072B"/>
    <w:rsid w:val="00C50854"/>
    <w:rsid w:val="00C50CD0"/>
    <w:rsid w:val="00C5160B"/>
    <w:rsid w:val="00C51736"/>
    <w:rsid w:val="00C5174E"/>
    <w:rsid w:val="00C52063"/>
    <w:rsid w:val="00C538EE"/>
    <w:rsid w:val="00C53F38"/>
    <w:rsid w:val="00C54654"/>
    <w:rsid w:val="00C54AF3"/>
    <w:rsid w:val="00C54BE9"/>
    <w:rsid w:val="00C54FDD"/>
    <w:rsid w:val="00C5501D"/>
    <w:rsid w:val="00C55A12"/>
    <w:rsid w:val="00C55B5A"/>
    <w:rsid w:val="00C55D8F"/>
    <w:rsid w:val="00C55D9B"/>
    <w:rsid w:val="00C563CB"/>
    <w:rsid w:val="00C56AFB"/>
    <w:rsid w:val="00C56D90"/>
    <w:rsid w:val="00C56EB8"/>
    <w:rsid w:val="00C570AE"/>
    <w:rsid w:val="00C57F50"/>
    <w:rsid w:val="00C600A2"/>
    <w:rsid w:val="00C60598"/>
    <w:rsid w:val="00C60B24"/>
    <w:rsid w:val="00C60C3E"/>
    <w:rsid w:val="00C61C1B"/>
    <w:rsid w:val="00C61FF9"/>
    <w:rsid w:val="00C62ECB"/>
    <w:rsid w:val="00C6354D"/>
    <w:rsid w:val="00C64258"/>
    <w:rsid w:val="00C6447F"/>
    <w:rsid w:val="00C6453D"/>
    <w:rsid w:val="00C65000"/>
    <w:rsid w:val="00C6579D"/>
    <w:rsid w:val="00C660B5"/>
    <w:rsid w:val="00C66B4A"/>
    <w:rsid w:val="00C67608"/>
    <w:rsid w:val="00C6786B"/>
    <w:rsid w:val="00C71112"/>
    <w:rsid w:val="00C714C8"/>
    <w:rsid w:val="00C71B46"/>
    <w:rsid w:val="00C7354F"/>
    <w:rsid w:val="00C73B19"/>
    <w:rsid w:val="00C73BEA"/>
    <w:rsid w:val="00C73CD9"/>
    <w:rsid w:val="00C75D4C"/>
    <w:rsid w:val="00C7662C"/>
    <w:rsid w:val="00C76DEB"/>
    <w:rsid w:val="00C80541"/>
    <w:rsid w:val="00C8054A"/>
    <w:rsid w:val="00C8060D"/>
    <w:rsid w:val="00C80E0E"/>
    <w:rsid w:val="00C80F6E"/>
    <w:rsid w:val="00C81C43"/>
    <w:rsid w:val="00C82C0B"/>
    <w:rsid w:val="00C82EF6"/>
    <w:rsid w:val="00C8359A"/>
    <w:rsid w:val="00C83BF4"/>
    <w:rsid w:val="00C8415A"/>
    <w:rsid w:val="00C845BD"/>
    <w:rsid w:val="00C84F98"/>
    <w:rsid w:val="00C85433"/>
    <w:rsid w:val="00C85676"/>
    <w:rsid w:val="00C8636B"/>
    <w:rsid w:val="00C86749"/>
    <w:rsid w:val="00C86927"/>
    <w:rsid w:val="00C87B2D"/>
    <w:rsid w:val="00C909AF"/>
    <w:rsid w:val="00C90C23"/>
    <w:rsid w:val="00C90E03"/>
    <w:rsid w:val="00C91977"/>
    <w:rsid w:val="00C91D9C"/>
    <w:rsid w:val="00C91E3E"/>
    <w:rsid w:val="00C920C5"/>
    <w:rsid w:val="00C923CF"/>
    <w:rsid w:val="00C92948"/>
    <w:rsid w:val="00C93B1B"/>
    <w:rsid w:val="00C93FB0"/>
    <w:rsid w:val="00C942AD"/>
    <w:rsid w:val="00C94415"/>
    <w:rsid w:val="00C965D5"/>
    <w:rsid w:val="00C967F1"/>
    <w:rsid w:val="00C970F7"/>
    <w:rsid w:val="00C9725B"/>
    <w:rsid w:val="00CA0D76"/>
    <w:rsid w:val="00CA14F7"/>
    <w:rsid w:val="00CA3152"/>
    <w:rsid w:val="00CA3A1D"/>
    <w:rsid w:val="00CA3D1A"/>
    <w:rsid w:val="00CA4BE9"/>
    <w:rsid w:val="00CA4FBC"/>
    <w:rsid w:val="00CA6683"/>
    <w:rsid w:val="00CA6FCE"/>
    <w:rsid w:val="00CA7EA7"/>
    <w:rsid w:val="00CB0280"/>
    <w:rsid w:val="00CB0449"/>
    <w:rsid w:val="00CB07CF"/>
    <w:rsid w:val="00CB1BFE"/>
    <w:rsid w:val="00CB27A4"/>
    <w:rsid w:val="00CB3063"/>
    <w:rsid w:val="00CB3A9D"/>
    <w:rsid w:val="00CB3AC6"/>
    <w:rsid w:val="00CB4382"/>
    <w:rsid w:val="00CB4405"/>
    <w:rsid w:val="00CB619A"/>
    <w:rsid w:val="00CB663D"/>
    <w:rsid w:val="00CB671F"/>
    <w:rsid w:val="00CB6AB9"/>
    <w:rsid w:val="00CB7071"/>
    <w:rsid w:val="00CC0B10"/>
    <w:rsid w:val="00CC0BF0"/>
    <w:rsid w:val="00CC103C"/>
    <w:rsid w:val="00CC1745"/>
    <w:rsid w:val="00CC3E1D"/>
    <w:rsid w:val="00CC3EA0"/>
    <w:rsid w:val="00CC52D6"/>
    <w:rsid w:val="00CC562C"/>
    <w:rsid w:val="00CC6155"/>
    <w:rsid w:val="00CC6C31"/>
    <w:rsid w:val="00CC6C51"/>
    <w:rsid w:val="00CC73C9"/>
    <w:rsid w:val="00CC7444"/>
    <w:rsid w:val="00CC7976"/>
    <w:rsid w:val="00CC7A48"/>
    <w:rsid w:val="00CD1980"/>
    <w:rsid w:val="00CD1DF0"/>
    <w:rsid w:val="00CD2474"/>
    <w:rsid w:val="00CD2D46"/>
    <w:rsid w:val="00CD39F9"/>
    <w:rsid w:val="00CD4FD7"/>
    <w:rsid w:val="00CD629E"/>
    <w:rsid w:val="00CD62CD"/>
    <w:rsid w:val="00CD7E7A"/>
    <w:rsid w:val="00CE0608"/>
    <w:rsid w:val="00CE1860"/>
    <w:rsid w:val="00CE248A"/>
    <w:rsid w:val="00CE2D2D"/>
    <w:rsid w:val="00CE3583"/>
    <w:rsid w:val="00CE562B"/>
    <w:rsid w:val="00CE65A2"/>
    <w:rsid w:val="00CE6AC7"/>
    <w:rsid w:val="00CE7452"/>
    <w:rsid w:val="00CF00D1"/>
    <w:rsid w:val="00CF2003"/>
    <w:rsid w:val="00CF3486"/>
    <w:rsid w:val="00CF382F"/>
    <w:rsid w:val="00CF497D"/>
    <w:rsid w:val="00CF5CB6"/>
    <w:rsid w:val="00CF6E86"/>
    <w:rsid w:val="00CF725D"/>
    <w:rsid w:val="00CF7A8A"/>
    <w:rsid w:val="00CF7C0A"/>
    <w:rsid w:val="00D00287"/>
    <w:rsid w:val="00D00508"/>
    <w:rsid w:val="00D00B5A"/>
    <w:rsid w:val="00D00C73"/>
    <w:rsid w:val="00D01A8C"/>
    <w:rsid w:val="00D020DD"/>
    <w:rsid w:val="00D03A34"/>
    <w:rsid w:val="00D03B34"/>
    <w:rsid w:val="00D0455E"/>
    <w:rsid w:val="00D049C2"/>
    <w:rsid w:val="00D04E84"/>
    <w:rsid w:val="00D04F11"/>
    <w:rsid w:val="00D04F17"/>
    <w:rsid w:val="00D05199"/>
    <w:rsid w:val="00D061DD"/>
    <w:rsid w:val="00D066A4"/>
    <w:rsid w:val="00D069B3"/>
    <w:rsid w:val="00D06A26"/>
    <w:rsid w:val="00D070E6"/>
    <w:rsid w:val="00D07169"/>
    <w:rsid w:val="00D102C9"/>
    <w:rsid w:val="00D1066F"/>
    <w:rsid w:val="00D10D79"/>
    <w:rsid w:val="00D11582"/>
    <w:rsid w:val="00D11C7C"/>
    <w:rsid w:val="00D11FF4"/>
    <w:rsid w:val="00D135EB"/>
    <w:rsid w:val="00D13EE8"/>
    <w:rsid w:val="00D14257"/>
    <w:rsid w:val="00D1465D"/>
    <w:rsid w:val="00D14E82"/>
    <w:rsid w:val="00D150BF"/>
    <w:rsid w:val="00D15446"/>
    <w:rsid w:val="00D15C76"/>
    <w:rsid w:val="00D177C3"/>
    <w:rsid w:val="00D17B80"/>
    <w:rsid w:val="00D17CA6"/>
    <w:rsid w:val="00D17D36"/>
    <w:rsid w:val="00D200FA"/>
    <w:rsid w:val="00D20401"/>
    <w:rsid w:val="00D2062B"/>
    <w:rsid w:val="00D20B08"/>
    <w:rsid w:val="00D210C1"/>
    <w:rsid w:val="00D21DFD"/>
    <w:rsid w:val="00D21E8C"/>
    <w:rsid w:val="00D222E1"/>
    <w:rsid w:val="00D23719"/>
    <w:rsid w:val="00D242DE"/>
    <w:rsid w:val="00D24D1D"/>
    <w:rsid w:val="00D24DDC"/>
    <w:rsid w:val="00D25DC0"/>
    <w:rsid w:val="00D26217"/>
    <w:rsid w:val="00D26429"/>
    <w:rsid w:val="00D268EE"/>
    <w:rsid w:val="00D26E01"/>
    <w:rsid w:val="00D26E27"/>
    <w:rsid w:val="00D3033D"/>
    <w:rsid w:val="00D325A0"/>
    <w:rsid w:val="00D33517"/>
    <w:rsid w:val="00D3364D"/>
    <w:rsid w:val="00D34234"/>
    <w:rsid w:val="00D343E4"/>
    <w:rsid w:val="00D34974"/>
    <w:rsid w:val="00D34E45"/>
    <w:rsid w:val="00D35248"/>
    <w:rsid w:val="00D35955"/>
    <w:rsid w:val="00D3673F"/>
    <w:rsid w:val="00D36D51"/>
    <w:rsid w:val="00D36DB3"/>
    <w:rsid w:val="00D372D6"/>
    <w:rsid w:val="00D37F50"/>
    <w:rsid w:val="00D40113"/>
    <w:rsid w:val="00D404E7"/>
    <w:rsid w:val="00D41359"/>
    <w:rsid w:val="00D41D28"/>
    <w:rsid w:val="00D42981"/>
    <w:rsid w:val="00D42E4E"/>
    <w:rsid w:val="00D44F82"/>
    <w:rsid w:val="00D455D6"/>
    <w:rsid w:val="00D45CC1"/>
    <w:rsid w:val="00D465E0"/>
    <w:rsid w:val="00D5099C"/>
    <w:rsid w:val="00D518F6"/>
    <w:rsid w:val="00D5287C"/>
    <w:rsid w:val="00D53623"/>
    <w:rsid w:val="00D543B4"/>
    <w:rsid w:val="00D551D1"/>
    <w:rsid w:val="00D554FD"/>
    <w:rsid w:val="00D5550B"/>
    <w:rsid w:val="00D57029"/>
    <w:rsid w:val="00D57725"/>
    <w:rsid w:val="00D578C1"/>
    <w:rsid w:val="00D60CC9"/>
    <w:rsid w:val="00D6135A"/>
    <w:rsid w:val="00D61A13"/>
    <w:rsid w:val="00D622F8"/>
    <w:rsid w:val="00D62302"/>
    <w:rsid w:val="00D625CA"/>
    <w:rsid w:val="00D63044"/>
    <w:rsid w:val="00D6418C"/>
    <w:rsid w:val="00D642A8"/>
    <w:rsid w:val="00D64E79"/>
    <w:rsid w:val="00D66153"/>
    <w:rsid w:val="00D6623C"/>
    <w:rsid w:val="00D667D9"/>
    <w:rsid w:val="00D66D92"/>
    <w:rsid w:val="00D66E4E"/>
    <w:rsid w:val="00D672E9"/>
    <w:rsid w:val="00D67360"/>
    <w:rsid w:val="00D701F2"/>
    <w:rsid w:val="00D719F9"/>
    <w:rsid w:val="00D71D49"/>
    <w:rsid w:val="00D724F4"/>
    <w:rsid w:val="00D728EA"/>
    <w:rsid w:val="00D72DCD"/>
    <w:rsid w:val="00D731EA"/>
    <w:rsid w:val="00D73755"/>
    <w:rsid w:val="00D73FB4"/>
    <w:rsid w:val="00D7423A"/>
    <w:rsid w:val="00D749C3"/>
    <w:rsid w:val="00D7520B"/>
    <w:rsid w:val="00D75E99"/>
    <w:rsid w:val="00D779AE"/>
    <w:rsid w:val="00D77CA6"/>
    <w:rsid w:val="00D812CC"/>
    <w:rsid w:val="00D81CAF"/>
    <w:rsid w:val="00D82103"/>
    <w:rsid w:val="00D82C94"/>
    <w:rsid w:val="00D832D0"/>
    <w:rsid w:val="00D83ED6"/>
    <w:rsid w:val="00D84076"/>
    <w:rsid w:val="00D8597A"/>
    <w:rsid w:val="00D85DB6"/>
    <w:rsid w:val="00D8600E"/>
    <w:rsid w:val="00D861FA"/>
    <w:rsid w:val="00D86252"/>
    <w:rsid w:val="00D862D6"/>
    <w:rsid w:val="00D867D5"/>
    <w:rsid w:val="00D86D37"/>
    <w:rsid w:val="00D90486"/>
    <w:rsid w:val="00D925F3"/>
    <w:rsid w:val="00D92AFF"/>
    <w:rsid w:val="00D92D66"/>
    <w:rsid w:val="00D941F5"/>
    <w:rsid w:val="00D9482B"/>
    <w:rsid w:val="00D948BC"/>
    <w:rsid w:val="00D955FD"/>
    <w:rsid w:val="00D958C3"/>
    <w:rsid w:val="00D95B10"/>
    <w:rsid w:val="00D96591"/>
    <w:rsid w:val="00D969CA"/>
    <w:rsid w:val="00D96C3F"/>
    <w:rsid w:val="00D96FDC"/>
    <w:rsid w:val="00D975F6"/>
    <w:rsid w:val="00D97823"/>
    <w:rsid w:val="00D97C8E"/>
    <w:rsid w:val="00D97F3F"/>
    <w:rsid w:val="00DA02D7"/>
    <w:rsid w:val="00DA242F"/>
    <w:rsid w:val="00DA65E0"/>
    <w:rsid w:val="00DA661F"/>
    <w:rsid w:val="00DA6CCE"/>
    <w:rsid w:val="00DA70FA"/>
    <w:rsid w:val="00DA7A28"/>
    <w:rsid w:val="00DA7B09"/>
    <w:rsid w:val="00DA7DCC"/>
    <w:rsid w:val="00DB01BE"/>
    <w:rsid w:val="00DB0B5D"/>
    <w:rsid w:val="00DB15C2"/>
    <w:rsid w:val="00DB20F4"/>
    <w:rsid w:val="00DB3610"/>
    <w:rsid w:val="00DB39EC"/>
    <w:rsid w:val="00DB3A8D"/>
    <w:rsid w:val="00DB3C9C"/>
    <w:rsid w:val="00DB3F36"/>
    <w:rsid w:val="00DB4278"/>
    <w:rsid w:val="00DB45DB"/>
    <w:rsid w:val="00DB4983"/>
    <w:rsid w:val="00DB5351"/>
    <w:rsid w:val="00DB61E0"/>
    <w:rsid w:val="00DB6DDB"/>
    <w:rsid w:val="00DB6F38"/>
    <w:rsid w:val="00DB72D3"/>
    <w:rsid w:val="00DB794D"/>
    <w:rsid w:val="00DB7ADA"/>
    <w:rsid w:val="00DC06E3"/>
    <w:rsid w:val="00DC06FF"/>
    <w:rsid w:val="00DC0EB4"/>
    <w:rsid w:val="00DC1916"/>
    <w:rsid w:val="00DC1C72"/>
    <w:rsid w:val="00DC1DB3"/>
    <w:rsid w:val="00DC1FCC"/>
    <w:rsid w:val="00DC2044"/>
    <w:rsid w:val="00DC2182"/>
    <w:rsid w:val="00DC3D34"/>
    <w:rsid w:val="00DC3F11"/>
    <w:rsid w:val="00DC4965"/>
    <w:rsid w:val="00DC49FB"/>
    <w:rsid w:val="00DC57B2"/>
    <w:rsid w:val="00DC57D6"/>
    <w:rsid w:val="00DC5DAA"/>
    <w:rsid w:val="00DC5FB5"/>
    <w:rsid w:val="00DC6786"/>
    <w:rsid w:val="00DC7514"/>
    <w:rsid w:val="00DD040A"/>
    <w:rsid w:val="00DD1857"/>
    <w:rsid w:val="00DD1961"/>
    <w:rsid w:val="00DD1D54"/>
    <w:rsid w:val="00DD2698"/>
    <w:rsid w:val="00DD3254"/>
    <w:rsid w:val="00DD3AA9"/>
    <w:rsid w:val="00DD414B"/>
    <w:rsid w:val="00DD47C8"/>
    <w:rsid w:val="00DD4D4C"/>
    <w:rsid w:val="00DD4FB9"/>
    <w:rsid w:val="00DD58F0"/>
    <w:rsid w:val="00DD5C6B"/>
    <w:rsid w:val="00DD5F8B"/>
    <w:rsid w:val="00DD6A12"/>
    <w:rsid w:val="00DD7949"/>
    <w:rsid w:val="00DE0E97"/>
    <w:rsid w:val="00DE1762"/>
    <w:rsid w:val="00DE20F0"/>
    <w:rsid w:val="00DE27D8"/>
    <w:rsid w:val="00DE27ED"/>
    <w:rsid w:val="00DE29BA"/>
    <w:rsid w:val="00DE2E83"/>
    <w:rsid w:val="00DE2EBB"/>
    <w:rsid w:val="00DE34BB"/>
    <w:rsid w:val="00DE3C6D"/>
    <w:rsid w:val="00DE4403"/>
    <w:rsid w:val="00DE4CDF"/>
    <w:rsid w:val="00DE4E3B"/>
    <w:rsid w:val="00DE5390"/>
    <w:rsid w:val="00DE56C6"/>
    <w:rsid w:val="00DE5762"/>
    <w:rsid w:val="00DE67FC"/>
    <w:rsid w:val="00DE6845"/>
    <w:rsid w:val="00DE6CED"/>
    <w:rsid w:val="00DE7347"/>
    <w:rsid w:val="00DE7545"/>
    <w:rsid w:val="00DF001C"/>
    <w:rsid w:val="00DF066F"/>
    <w:rsid w:val="00DF100D"/>
    <w:rsid w:val="00DF12CF"/>
    <w:rsid w:val="00DF1365"/>
    <w:rsid w:val="00DF1416"/>
    <w:rsid w:val="00DF1E9E"/>
    <w:rsid w:val="00DF1F37"/>
    <w:rsid w:val="00DF25BF"/>
    <w:rsid w:val="00DF2D21"/>
    <w:rsid w:val="00DF2F6F"/>
    <w:rsid w:val="00DF3086"/>
    <w:rsid w:val="00DF3DF6"/>
    <w:rsid w:val="00DF51D7"/>
    <w:rsid w:val="00DF55EE"/>
    <w:rsid w:val="00DF628D"/>
    <w:rsid w:val="00DF77E5"/>
    <w:rsid w:val="00E00278"/>
    <w:rsid w:val="00E00992"/>
    <w:rsid w:val="00E00B20"/>
    <w:rsid w:val="00E00DD9"/>
    <w:rsid w:val="00E0120F"/>
    <w:rsid w:val="00E01A60"/>
    <w:rsid w:val="00E01BDD"/>
    <w:rsid w:val="00E02E37"/>
    <w:rsid w:val="00E02E5A"/>
    <w:rsid w:val="00E03395"/>
    <w:rsid w:val="00E033BF"/>
    <w:rsid w:val="00E03568"/>
    <w:rsid w:val="00E039E3"/>
    <w:rsid w:val="00E03E5C"/>
    <w:rsid w:val="00E049CA"/>
    <w:rsid w:val="00E053C0"/>
    <w:rsid w:val="00E059BC"/>
    <w:rsid w:val="00E061AF"/>
    <w:rsid w:val="00E061D9"/>
    <w:rsid w:val="00E06649"/>
    <w:rsid w:val="00E06E72"/>
    <w:rsid w:val="00E079FE"/>
    <w:rsid w:val="00E10780"/>
    <w:rsid w:val="00E10E66"/>
    <w:rsid w:val="00E1111C"/>
    <w:rsid w:val="00E1149F"/>
    <w:rsid w:val="00E11C76"/>
    <w:rsid w:val="00E12B2C"/>
    <w:rsid w:val="00E12B7F"/>
    <w:rsid w:val="00E12FC9"/>
    <w:rsid w:val="00E1394C"/>
    <w:rsid w:val="00E13B3A"/>
    <w:rsid w:val="00E14A6F"/>
    <w:rsid w:val="00E1634F"/>
    <w:rsid w:val="00E17E1D"/>
    <w:rsid w:val="00E2086F"/>
    <w:rsid w:val="00E213B7"/>
    <w:rsid w:val="00E21476"/>
    <w:rsid w:val="00E21959"/>
    <w:rsid w:val="00E22254"/>
    <w:rsid w:val="00E22F4A"/>
    <w:rsid w:val="00E23E84"/>
    <w:rsid w:val="00E23F66"/>
    <w:rsid w:val="00E24910"/>
    <w:rsid w:val="00E24B98"/>
    <w:rsid w:val="00E25A29"/>
    <w:rsid w:val="00E25EFC"/>
    <w:rsid w:val="00E2621F"/>
    <w:rsid w:val="00E27156"/>
    <w:rsid w:val="00E27C53"/>
    <w:rsid w:val="00E30494"/>
    <w:rsid w:val="00E3068E"/>
    <w:rsid w:val="00E30772"/>
    <w:rsid w:val="00E30848"/>
    <w:rsid w:val="00E326CB"/>
    <w:rsid w:val="00E327A6"/>
    <w:rsid w:val="00E32890"/>
    <w:rsid w:val="00E328EA"/>
    <w:rsid w:val="00E330F0"/>
    <w:rsid w:val="00E337F0"/>
    <w:rsid w:val="00E34B52"/>
    <w:rsid w:val="00E3552E"/>
    <w:rsid w:val="00E35A47"/>
    <w:rsid w:val="00E375E6"/>
    <w:rsid w:val="00E42205"/>
    <w:rsid w:val="00E43344"/>
    <w:rsid w:val="00E4361D"/>
    <w:rsid w:val="00E43669"/>
    <w:rsid w:val="00E436AD"/>
    <w:rsid w:val="00E44FAF"/>
    <w:rsid w:val="00E45937"/>
    <w:rsid w:val="00E45D06"/>
    <w:rsid w:val="00E46737"/>
    <w:rsid w:val="00E4697A"/>
    <w:rsid w:val="00E476B7"/>
    <w:rsid w:val="00E4771E"/>
    <w:rsid w:val="00E47968"/>
    <w:rsid w:val="00E47A05"/>
    <w:rsid w:val="00E50815"/>
    <w:rsid w:val="00E508AF"/>
    <w:rsid w:val="00E51E61"/>
    <w:rsid w:val="00E51EFD"/>
    <w:rsid w:val="00E52693"/>
    <w:rsid w:val="00E5340F"/>
    <w:rsid w:val="00E539F0"/>
    <w:rsid w:val="00E544A0"/>
    <w:rsid w:val="00E54668"/>
    <w:rsid w:val="00E548C1"/>
    <w:rsid w:val="00E54FD4"/>
    <w:rsid w:val="00E55767"/>
    <w:rsid w:val="00E55803"/>
    <w:rsid w:val="00E55B80"/>
    <w:rsid w:val="00E56CE0"/>
    <w:rsid w:val="00E56D3D"/>
    <w:rsid w:val="00E57701"/>
    <w:rsid w:val="00E57947"/>
    <w:rsid w:val="00E60A12"/>
    <w:rsid w:val="00E6156B"/>
    <w:rsid w:val="00E62B68"/>
    <w:rsid w:val="00E63944"/>
    <w:rsid w:val="00E6462D"/>
    <w:rsid w:val="00E65092"/>
    <w:rsid w:val="00E65204"/>
    <w:rsid w:val="00E652E1"/>
    <w:rsid w:val="00E6577F"/>
    <w:rsid w:val="00E65BF2"/>
    <w:rsid w:val="00E66FF5"/>
    <w:rsid w:val="00E677A4"/>
    <w:rsid w:val="00E67B9A"/>
    <w:rsid w:val="00E67E0C"/>
    <w:rsid w:val="00E67F78"/>
    <w:rsid w:val="00E700C4"/>
    <w:rsid w:val="00E7039E"/>
    <w:rsid w:val="00E7052C"/>
    <w:rsid w:val="00E706CE"/>
    <w:rsid w:val="00E706FC"/>
    <w:rsid w:val="00E70EF2"/>
    <w:rsid w:val="00E71811"/>
    <w:rsid w:val="00E71D05"/>
    <w:rsid w:val="00E71EA7"/>
    <w:rsid w:val="00E722FA"/>
    <w:rsid w:val="00E7245B"/>
    <w:rsid w:val="00E72DE1"/>
    <w:rsid w:val="00E73BC6"/>
    <w:rsid w:val="00E73C5F"/>
    <w:rsid w:val="00E74D1A"/>
    <w:rsid w:val="00E75307"/>
    <w:rsid w:val="00E754EF"/>
    <w:rsid w:val="00E75B6D"/>
    <w:rsid w:val="00E76321"/>
    <w:rsid w:val="00E764F3"/>
    <w:rsid w:val="00E7704D"/>
    <w:rsid w:val="00E774DE"/>
    <w:rsid w:val="00E8123E"/>
    <w:rsid w:val="00E81DF6"/>
    <w:rsid w:val="00E82272"/>
    <w:rsid w:val="00E822A1"/>
    <w:rsid w:val="00E82A86"/>
    <w:rsid w:val="00E83167"/>
    <w:rsid w:val="00E85178"/>
    <w:rsid w:val="00E852FA"/>
    <w:rsid w:val="00E86CE1"/>
    <w:rsid w:val="00E86F06"/>
    <w:rsid w:val="00E909B7"/>
    <w:rsid w:val="00E91E39"/>
    <w:rsid w:val="00E92D35"/>
    <w:rsid w:val="00E93654"/>
    <w:rsid w:val="00E936E4"/>
    <w:rsid w:val="00E93C42"/>
    <w:rsid w:val="00E9424D"/>
    <w:rsid w:val="00E94901"/>
    <w:rsid w:val="00E94A0B"/>
    <w:rsid w:val="00E94B87"/>
    <w:rsid w:val="00E94D83"/>
    <w:rsid w:val="00E96677"/>
    <w:rsid w:val="00E969B8"/>
    <w:rsid w:val="00E96A83"/>
    <w:rsid w:val="00E97401"/>
    <w:rsid w:val="00E97CE2"/>
    <w:rsid w:val="00E97E5A"/>
    <w:rsid w:val="00EA117D"/>
    <w:rsid w:val="00EA27F2"/>
    <w:rsid w:val="00EA280C"/>
    <w:rsid w:val="00EA2A38"/>
    <w:rsid w:val="00EA2DA3"/>
    <w:rsid w:val="00EA2E70"/>
    <w:rsid w:val="00EA3371"/>
    <w:rsid w:val="00EA391E"/>
    <w:rsid w:val="00EA5E53"/>
    <w:rsid w:val="00EA632C"/>
    <w:rsid w:val="00EA6B6A"/>
    <w:rsid w:val="00EA7893"/>
    <w:rsid w:val="00EB1042"/>
    <w:rsid w:val="00EB1AC8"/>
    <w:rsid w:val="00EB2169"/>
    <w:rsid w:val="00EB26C5"/>
    <w:rsid w:val="00EB289D"/>
    <w:rsid w:val="00EB3600"/>
    <w:rsid w:val="00EB3A84"/>
    <w:rsid w:val="00EB56D5"/>
    <w:rsid w:val="00EB5864"/>
    <w:rsid w:val="00EB67A4"/>
    <w:rsid w:val="00EB6A87"/>
    <w:rsid w:val="00EB6A8E"/>
    <w:rsid w:val="00EB6CDD"/>
    <w:rsid w:val="00EB6E09"/>
    <w:rsid w:val="00EC0383"/>
    <w:rsid w:val="00EC22E7"/>
    <w:rsid w:val="00EC240B"/>
    <w:rsid w:val="00EC328A"/>
    <w:rsid w:val="00EC5C4E"/>
    <w:rsid w:val="00EC62F1"/>
    <w:rsid w:val="00EC68F2"/>
    <w:rsid w:val="00EC6C71"/>
    <w:rsid w:val="00EC7183"/>
    <w:rsid w:val="00EC7D73"/>
    <w:rsid w:val="00EC7F8C"/>
    <w:rsid w:val="00ED0DF0"/>
    <w:rsid w:val="00ED1056"/>
    <w:rsid w:val="00ED147C"/>
    <w:rsid w:val="00ED1D71"/>
    <w:rsid w:val="00ED29B9"/>
    <w:rsid w:val="00ED2A50"/>
    <w:rsid w:val="00ED2FEF"/>
    <w:rsid w:val="00ED3104"/>
    <w:rsid w:val="00ED34A6"/>
    <w:rsid w:val="00ED38EE"/>
    <w:rsid w:val="00ED3EF1"/>
    <w:rsid w:val="00ED4222"/>
    <w:rsid w:val="00ED4377"/>
    <w:rsid w:val="00ED4F70"/>
    <w:rsid w:val="00ED534A"/>
    <w:rsid w:val="00ED53C9"/>
    <w:rsid w:val="00ED59C5"/>
    <w:rsid w:val="00ED7EF0"/>
    <w:rsid w:val="00EE0458"/>
    <w:rsid w:val="00EE0C61"/>
    <w:rsid w:val="00EE0F0F"/>
    <w:rsid w:val="00EE18FE"/>
    <w:rsid w:val="00EE1E5C"/>
    <w:rsid w:val="00EE266E"/>
    <w:rsid w:val="00EE2EB8"/>
    <w:rsid w:val="00EE3481"/>
    <w:rsid w:val="00EE4611"/>
    <w:rsid w:val="00EE4F60"/>
    <w:rsid w:val="00EE4F84"/>
    <w:rsid w:val="00EE5033"/>
    <w:rsid w:val="00EE5261"/>
    <w:rsid w:val="00EE5571"/>
    <w:rsid w:val="00EE55D9"/>
    <w:rsid w:val="00EE5F93"/>
    <w:rsid w:val="00EE7D62"/>
    <w:rsid w:val="00EF0478"/>
    <w:rsid w:val="00EF11BA"/>
    <w:rsid w:val="00EF166D"/>
    <w:rsid w:val="00EF22F7"/>
    <w:rsid w:val="00EF23BD"/>
    <w:rsid w:val="00EF2DE3"/>
    <w:rsid w:val="00EF32BE"/>
    <w:rsid w:val="00EF4385"/>
    <w:rsid w:val="00EF5105"/>
    <w:rsid w:val="00EF5767"/>
    <w:rsid w:val="00EF5F91"/>
    <w:rsid w:val="00F005AF"/>
    <w:rsid w:val="00F01837"/>
    <w:rsid w:val="00F01D27"/>
    <w:rsid w:val="00F02296"/>
    <w:rsid w:val="00F02729"/>
    <w:rsid w:val="00F029E2"/>
    <w:rsid w:val="00F02AB7"/>
    <w:rsid w:val="00F0344E"/>
    <w:rsid w:val="00F03F7F"/>
    <w:rsid w:val="00F04B4C"/>
    <w:rsid w:val="00F04D52"/>
    <w:rsid w:val="00F05AE3"/>
    <w:rsid w:val="00F05BED"/>
    <w:rsid w:val="00F079F7"/>
    <w:rsid w:val="00F07F82"/>
    <w:rsid w:val="00F1263F"/>
    <w:rsid w:val="00F127F5"/>
    <w:rsid w:val="00F128DA"/>
    <w:rsid w:val="00F12A74"/>
    <w:rsid w:val="00F12B80"/>
    <w:rsid w:val="00F12C40"/>
    <w:rsid w:val="00F14024"/>
    <w:rsid w:val="00F14249"/>
    <w:rsid w:val="00F14417"/>
    <w:rsid w:val="00F1444E"/>
    <w:rsid w:val="00F1511B"/>
    <w:rsid w:val="00F1521B"/>
    <w:rsid w:val="00F16327"/>
    <w:rsid w:val="00F1707D"/>
    <w:rsid w:val="00F17873"/>
    <w:rsid w:val="00F17CEE"/>
    <w:rsid w:val="00F17D94"/>
    <w:rsid w:val="00F204A9"/>
    <w:rsid w:val="00F20755"/>
    <w:rsid w:val="00F212A1"/>
    <w:rsid w:val="00F219A7"/>
    <w:rsid w:val="00F22352"/>
    <w:rsid w:val="00F22B58"/>
    <w:rsid w:val="00F22D16"/>
    <w:rsid w:val="00F22D3A"/>
    <w:rsid w:val="00F24275"/>
    <w:rsid w:val="00F245B6"/>
    <w:rsid w:val="00F245B7"/>
    <w:rsid w:val="00F24CD9"/>
    <w:rsid w:val="00F24DB6"/>
    <w:rsid w:val="00F24FB0"/>
    <w:rsid w:val="00F257E2"/>
    <w:rsid w:val="00F25F8E"/>
    <w:rsid w:val="00F260B1"/>
    <w:rsid w:val="00F26C60"/>
    <w:rsid w:val="00F26D0C"/>
    <w:rsid w:val="00F277C5"/>
    <w:rsid w:val="00F30ED8"/>
    <w:rsid w:val="00F30FAE"/>
    <w:rsid w:val="00F31054"/>
    <w:rsid w:val="00F3221A"/>
    <w:rsid w:val="00F32DB4"/>
    <w:rsid w:val="00F32F84"/>
    <w:rsid w:val="00F33144"/>
    <w:rsid w:val="00F334F3"/>
    <w:rsid w:val="00F34293"/>
    <w:rsid w:val="00F34613"/>
    <w:rsid w:val="00F34DD7"/>
    <w:rsid w:val="00F3569F"/>
    <w:rsid w:val="00F36B89"/>
    <w:rsid w:val="00F36C24"/>
    <w:rsid w:val="00F40650"/>
    <w:rsid w:val="00F4094D"/>
    <w:rsid w:val="00F414CC"/>
    <w:rsid w:val="00F4236D"/>
    <w:rsid w:val="00F42D58"/>
    <w:rsid w:val="00F430C4"/>
    <w:rsid w:val="00F4476A"/>
    <w:rsid w:val="00F4483E"/>
    <w:rsid w:val="00F44A00"/>
    <w:rsid w:val="00F44F1A"/>
    <w:rsid w:val="00F45AE4"/>
    <w:rsid w:val="00F45DD9"/>
    <w:rsid w:val="00F45E09"/>
    <w:rsid w:val="00F46672"/>
    <w:rsid w:val="00F47CC5"/>
    <w:rsid w:val="00F5030D"/>
    <w:rsid w:val="00F51E6B"/>
    <w:rsid w:val="00F52289"/>
    <w:rsid w:val="00F54017"/>
    <w:rsid w:val="00F54079"/>
    <w:rsid w:val="00F542E4"/>
    <w:rsid w:val="00F55470"/>
    <w:rsid w:val="00F5636F"/>
    <w:rsid w:val="00F56429"/>
    <w:rsid w:val="00F567B7"/>
    <w:rsid w:val="00F5740C"/>
    <w:rsid w:val="00F620AB"/>
    <w:rsid w:val="00F62770"/>
    <w:rsid w:val="00F627D3"/>
    <w:rsid w:val="00F63460"/>
    <w:rsid w:val="00F63598"/>
    <w:rsid w:val="00F63C9B"/>
    <w:rsid w:val="00F64E04"/>
    <w:rsid w:val="00F651A0"/>
    <w:rsid w:val="00F652F0"/>
    <w:rsid w:val="00F65EB3"/>
    <w:rsid w:val="00F67012"/>
    <w:rsid w:val="00F67382"/>
    <w:rsid w:val="00F67D7F"/>
    <w:rsid w:val="00F67DF6"/>
    <w:rsid w:val="00F717D8"/>
    <w:rsid w:val="00F720B4"/>
    <w:rsid w:val="00F72206"/>
    <w:rsid w:val="00F72CF9"/>
    <w:rsid w:val="00F72E4A"/>
    <w:rsid w:val="00F7343D"/>
    <w:rsid w:val="00F75038"/>
    <w:rsid w:val="00F753FD"/>
    <w:rsid w:val="00F75B36"/>
    <w:rsid w:val="00F75BC6"/>
    <w:rsid w:val="00F76CBA"/>
    <w:rsid w:val="00F76EB2"/>
    <w:rsid w:val="00F771B8"/>
    <w:rsid w:val="00F77270"/>
    <w:rsid w:val="00F77D94"/>
    <w:rsid w:val="00F77F4A"/>
    <w:rsid w:val="00F80219"/>
    <w:rsid w:val="00F80599"/>
    <w:rsid w:val="00F80721"/>
    <w:rsid w:val="00F80BBB"/>
    <w:rsid w:val="00F81266"/>
    <w:rsid w:val="00F81538"/>
    <w:rsid w:val="00F81568"/>
    <w:rsid w:val="00F822ED"/>
    <w:rsid w:val="00F83164"/>
    <w:rsid w:val="00F838C2"/>
    <w:rsid w:val="00F83983"/>
    <w:rsid w:val="00F84DEB"/>
    <w:rsid w:val="00F855E6"/>
    <w:rsid w:val="00F85D68"/>
    <w:rsid w:val="00F85DB9"/>
    <w:rsid w:val="00F85DF4"/>
    <w:rsid w:val="00F85E68"/>
    <w:rsid w:val="00F86139"/>
    <w:rsid w:val="00F862B6"/>
    <w:rsid w:val="00F86308"/>
    <w:rsid w:val="00F86AF5"/>
    <w:rsid w:val="00F87B7A"/>
    <w:rsid w:val="00F9037B"/>
    <w:rsid w:val="00F90510"/>
    <w:rsid w:val="00F912F3"/>
    <w:rsid w:val="00F91CB8"/>
    <w:rsid w:val="00F92331"/>
    <w:rsid w:val="00F93712"/>
    <w:rsid w:val="00F93AF3"/>
    <w:rsid w:val="00F93CA4"/>
    <w:rsid w:val="00F93F08"/>
    <w:rsid w:val="00F94591"/>
    <w:rsid w:val="00F94CCD"/>
    <w:rsid w:val="00F952F1"/>
    <w:rsid w:val="00F95F1A"/>
    <w:rsid w:val="00F95FC0"/>
    <w:rsid w:val="00F97539"/>
    <w:rsid w:val="00FA04DF"/>
    <w:rsid w:val="00FA1228"/>
    <w:rsid w:val="00FA215E"/>
    <w:rsid w:val="00FA2F5C"/>
    <w:rsid w:val="00FA39E8"/>
    <w:rsid w:val="00FA4462"/>
    <w:rsid w:val="00FA47DC"/>
    <w:rsid w:val="00FA4B16"/>
    <w:rsid w:val="00FA5152"/>
    <w:rsid w:val="00FA61B2"/>
    <w:rsid w:val="00FA6858"/>
    <w:rsid w:val="00FA698E"/>
    <w:rsid w:val="00FA6AC8"/>
    <w:rsid w:val="00FA736B"/>
    <w:rsid w:val="00FA7F2C"/>
    <w:rsid w:val="00FB0B0B"/>
    <w:rsid w:val="00FB0DA5"/>
    <w:rsid w:val="00FB1589"/>
    <w:rsid w:val="00FB21BB"/>
    <w:rsid w:val="00FB34DF"/>
    <w:rsid w:val="00FB45DF"/>
    <w:rsid w:val="00FB4A19"/>
    <w:rsid w:val="00FB5255"/>
    <w:rsid w:val="00FB531F"/>
    <w:rsid w:val="00FB5397"/>
    <w:rsid w:val="00FB5952"/>
    <w:rsid w:val="00FB5DDF"/>
    <w:rsid w:val="00FB5EF8"/>
    <w:rsid w:val="00FB631B"/>
    <w:rsid w:val="00FB6824"/>
    <w:rsid w:val="00FC0212"/>
    <w:rsid w:val="00FC0710"/>
    <w:rsid w:val="00FC126F"/>
    <w:rsid w:val="00FC1A5C"/>
    <w:rsid w:val="00FC1AAC"/>
    <w:rsid w:val="00FC1C51"/>
    <w:rsid w:val="00FC4463"/>
    <w:rsid w:val="00FC493A"/>
    <w:rsid w:val="00FC5665"/>
    <w:rsid w:val="00FC5761"/>
    <w:rsid w:val="00FC5A6B"/>
    <w:rsid w:val="00FC604C"/>
    <w:rsid w:val="00FC6176"/>
    <w:rsid w:val="00FC6475"/>
    <w:rsid w:val="00FC662A"/>
    <w:rsid w:val="00FC6B15"/>
    <w:rsid w:val="00FC6F47"/>
    <w:rsid w:val="00FC731D"/>
    <w:rsid w:val="00FC73CF"/>
    <w:rsid w:val="00FC773F"/>
    <w:rsid w:val="00FC7E75"/>
    <w:rsid w:val="00FD14C8"/>
    <w:rsid w:val="00FD2797"/>
    <w:rsid w:val="00FD2D11"/>
    <w:rsid w:val="00FD3076"/>
    <w:rsid w:val="00FD31DE"/>
    <w:rsid w:val="00FD4A06"/>
    <w:rsid w:val="00FD4E81"/>
    <w:rsid w:val="00FD52B9"/>
    <w:rsid w:val="00FD5755"/>
    <w:rsid w:val="00FD5DF9"/>
    <w:rsid w:val="00FD6F21"/>
    <w:rsid w:val="00FD7A57"/>
    <w:rsid w:val="00FE09EE"/>
    <w:rsid w:val="00FE0FED"/>
    <w:rsid w:val="00FE15B8"/>
    <w:rsid w:val="00FE16AB"/>
    <w:rsid w:val="00FE20DD"/>
    <w:rsid w:val="00FE2FEB"/>
    <w:rsid w:val="00FE308A"/>
    <w:rsid w:val="00FE324A"/>
    <w:rsid w:val="00FE540E"/>
    <w:rsid w:val="00FE5A7F"/>
    <w:rsid w:val="00FE62A2"/>
    <w:rsid w:val="00FE78D0"/>
    <w:rsid w:val="00FF0071"/>
    <w:rsid w:val="00FF0F74"/>
    <w:rsid w:val="00FF22C1"/>
    <w:rsid w:val="00FF2E8A"/>
    <w:rsid w:val="00FF318C"/>
    <w:rsid w:val="00FF348A"/>
    <w:rsid w:val="00FF34A9"/>
    <w:rsid w:val="00FF3568"/>
    <w:rsid w:val="00FF38F8"/>
    <w:rsid w:val="00FF3DDF"/>
    <w:rsid w:val="00FF4746"/>
    <w:rsid w:val="00FF52E7"/>
    <w:rsid w:val="00FF5795"/>
    <w:rsid w:val="00FF5E30"/>
    <w:rsid w:val="00FF5F23"/>
    <w:rsid w:val="00FF6580"/>
    <w:rsid w:val="00FF6A85"/>
    <w:rsid w:val="00FF6BE8"/>
    <w:rsid w:val="00FF6D8A"/>
    <w:rsid w:val="00FF7144"/>
    <w:rsid w:val="00FF72A6"/>
    <w:rsid w:val="00FF7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34"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8C1"/>
    <w:rPr>
      <w:rFonts w:asciiTheme="minorHAnsi" w:eastAsiaTheme="minorEastAsia" w:hAnsiTheme="minorHAnsi" w:cstheme="minorBidi"/>
      <w:lang w:val="ru-RU" w:eastAsia="ru-RU" w:bidi="ar-SA"/>
    </w:rPr>
  </w:style>
  <w:style w:type="paragraph" w:styleId="1">
    <w:name w:val="heading 1"/>
    <w:basedOn w:val="a"/>
    <w:next w:val="a"/>
    <w:link w:val="10"/>
    <w:uiPriority w:val="9"/>
    <w:qFormat/>
    <w:rsid w:val="00F81538"/>
    <w:pPr>
      <w:spacing w:before="480" w:after="0"/>
      <w:contextualSpacing/>
      <w:outlineLvl w:val="0"/>
    </w:pPr>
    <w:rPr>
      <w:smallCaps/>
      <w:spacing w:val="5"/>
      <w:sz w:val="36"/>
      <w:szCs w:val="36"/>
    </w:rPr>
  </w:style>
  <w:style w:type="paragraph" w:styleId="2">
    <w:name w:val="heading 2"/>
    <w:basedOn w:val="a"/>
    <w:next w:val="a"/>
    <w:link w:val="20"/>
    <w:uiPriority w:val="9"/>
    <w:unhideWhenUsed/>
    <w:qFormat/>
    <w:rsid w:val="00F81538"/>
    <w:pPr>
      <w:spacing w:before="200" w:after="0" w:line="271" w:lineRule="auto"/>
      <w:outlineLvl w:val="1"/>
    </w:pPr>
    <w:rPr>
      <w:smallCaps/>
      <w:sz w:val="28"/>
      <w:szCs w:val="28"/>
    </w:rPr>
  </w:style>
  <w:style w:type="paragraph" w:styleId="3">
    <w:name w:val="heading 3"/>
    <w:basedOn w:val="a"/>
    <w:next w:val="a"/>
    <w:link w:val="30"/>
    <w:uiPriority w:val="9"/>
    <w:unhideWhenUsed/>
    <w:qFormat/>
    <w:rsid w:val="00F81538"/>
    <w:pPr>
      <w:spacing w:before="200" w:after="0" w:line="271" w:lineRule="auto"/>
      <w:outlineLvl w:val="2"/>
    </w:pPr>
    <w:rPr>
      <w:i/>
      <w:iCs/>
      <w:smallCaps/>
      <w:spacing w:val="5"/>
      <w:sz w:val="26"/>
      <w:szCs w:val="26"/>
    </w:rPr>
  </w:style>
  <w:style w:type="paragraph" w:styleId="4">
    <w:name w:val="heading 4"/>
    <w:basedOn w:val="a"/>
    <w:next w:val="a"/>
    <w:link w:val="40"/>
    <w:uiPriority w:val="9"/>
    <w:unhideWhenUsed/>
    <w:qFormat/>
    <w:rsid w:val="00F81538"/>
    <w:pPr>
      <w:spacing w:after="0" w:line="271" w:lineRule="auto"/>
      <w:outlineLvl w:val="3"/>
    </w:pPr>
    <w:rPr>
      <w:b/>
      <w:bCs/>
      <w:spacing w:val="5"/>
      <w:sz w:val="24"/>
      <w:szCs w:val="24"/>
    </w:rPr>
  </w:style>
  <w:style w:type="paragraph" w:styleId="5">
    <w:name w:val="heading 5"/>
    <w:basedOn w:val="a"/>
    <w:next w:val="a"/>
    <w:link w:val="50"/>
    <w:uiPriority w:val="9"/>
    <w:unhideWhenUsed/>
    <w:qFormat/>
    <w:rsid w:val="00F81538"/>
    <w:pPr>
      <w:spacing w:after="0" w:line="271" w:lineRule="auto"/>
      <w:outlineLvl w:val="4"/>
    </w:pPr>
    <w:rPr>
      <w:i/>
      <w:iCs/>
      <w:sz w:val="24"/>
      <w:szCs w:val="24"/>
    </w:rPr>
  </w:style>
  <w:style w:type="paragraph" w:styleId="6">
    <w:name w:val="heading 6"/>
    <w:basedOn w:val="a"/>
    <w:next w:val="a"/>
    <w:link w:val="60"/>
    <w:uiPriority w:val="9"/>
    <w:semiHidden/>
    <w:unhideWhenUsed/>
    <w:qFormat/>
    <w:rsid w:val="00F81538"/>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F81538"/>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F81538"/>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F81538"/>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1538"/>
    <w:rPr>
      <w:smallCaps/>
      <w:spacing w:val="5"/>
      <w:sz w:val="36"/>
      <w:szCs w:val="36"/>
    </w:rPr>
  </w:style>
  <w:style w:type="character" w:customStyle="1" w:styleId="20">
    <w:name w:val="Заголовок 2 Знак"/>
    <w:basedOn w:val="a0"/>
    <w:link w:val="2"/>
    <w:uiPriority w:val="9"/>
    <w:rsid w:val="00F81538"/>
    <w:rPr>
      <w:smallCaps/>
      <w:sz w:val="28"/>
      <w:szCs w:val="28"/>
    </w:rPr>
  </w:style>
  <w:style w:type="character" w:customStyle="1" w:styleId="30">
    <w:name w:val="Заголовок 3 Знак"/>
    <w:basedOn w:val="a0"/>
    <w:link w:val="3"/>
    <w:uiPriority w:val="9"/>
    <w:rsid w:val="00F81538"/>
    <w:rPr>
      <w:i/>
      <w:iCs/>
      <w:smallCaps/>
      <w:spacing w:val="5"/>
      <w:sz w:val="26"/>
      <w:szCs w:val="26"/>
    </w:rPr>
  </w:style>
  <w:style w:type="character" w:customStyle="1" w:styleId="40">
    <w:name w:val="Заголовок 4 Знак"/>
    <w:basedOn w:val="a0"/>
    <w:link w:val="4"/>
    <w:uiPriority w:val="9"/>
    <w:rsid w:val="00F81538"/>
    <w:rPr>
      <w:b/>
      <w:bCs/>
      <w:spacing w:val="5"/>
      <w:sz w:val="24"/>
      <w:szCs w:val="24"/>
    </w:rPr>
  </w:style>
  <w:style w:type="character" w:customStyle="1" w:styleId="50">
    <w:name w:val="Заголовок 5 Знак"/>
    <w:basedOn w:val="a0"/>
    <w:link w:val="5"/>
    <w:uiPriority w:val="9"/>
    <w:rsid w:val="00F81538"/>
    <w:rPr>
      <w:i/>
      <w:iCs/>
      <w:sz w:val="24"/>
      <w:szCs w:val="24"/>
    </w:rPr>
  </w:style>
  <w:style w:type="character" w:customStyle="1" w:styleId="60">
    <w:name w:val="Заголовок 6 Знак"/>
    <w:basedOn w:val="a0"/>
    <w:link w:val="6"/>
    <w:uiPriority w:val="9"/>
    <w:semiHidden/>
    <w:rsid w:val="00F81538"/>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F81538"/>
    <w:rPr>
      <w:b/>
      <w:bCs/>
      <w:i/>
      <w:iCs/>
      <w:color w:val="5A5A5A" w:themeColor="text1" w:themeTint="A5"/>
      <w:sz w:val="20"/>
      <w:szCs w:val="20"/>
    </w:rPr>
  </w:style>
  <w:style w:type="character" w:customStyle="1" w:styleId="80">
    <w:name w:val="Заголовок 8 Знак"/>
    <w:basedOn w:val="a0"/>
    <w:link w:val="8"/>
    <w:uiPriority w:val="9"/>
    <w:semiHidden/>
    <w:rsid w:val="00F81538"/>
    <w:rPr>
      <w:b/>
      <w:bCs/>
      <w:color w:val="7F7F7F" w:themeColor="text1" w:themeTint="80"/>
      <w:sz w:val="20"/>
      <w:szCs w:val="20"/>
    </w:rPr>
  </w:style>
  <w:style w:type="character" w:customStyle="1" w:styleId="90">
    <w:name w:val="Заголовок 9 Знак"/>
    <w:basedOn w:val="a0"/>
    <w:link w:val="9"/>
    <w:uiPriority w:val="9"/>
    <w:semiHidden/>
    <w:rsid w:val="00F81538"/>
    <w:rPr>
      <w:b/>
      <w:bCs/>
      <w:i/>
      <w:iCs/>
      <w:color w:val="7F7F7F" w:themeColor="text1" w:themeTint="80"/>
      <w:sz w:val="18"/>
      <w:szCs w:val="18"/>
    </w:rPr>
  </w:style>
  <w:style w:type="paragraph" w:styleId="a3">
    <w:name w:val="caption"/>
    <w:basedOn w:val="a"/>
    <w:next w:val="a"/>
    <w:semiHidden/>
    <w:unhideWhenUsed/>
    <w:rsid w:val="00457A02"/>
    <w:rPr>
      <w:b/>
      <w:bCs/>
      <w:sz w:val="20"/>
      <w:szCs w:val="20"/>
    </w:rPr>
  </w:style>
  <w:style w:type="paragraph" w:styleId="a4">
    <w:name w:val="Title"/>
    <w:aliases w:val="Знак Знак,Знак Знак1,Знак"/>
    <w:basedOn w:val="a"/>
    <w:next w:val="a"/>
    <w:link w:val="a5"/>
    <w:qFormat/>
    <w:rsid w:val="00F81538"/>
    <w:pPr>
      <w:spacing w:after="300" w:line="240" w:lineRule="auto"/>
      <w:contextualSpacing/>
    </w:pPr>
    <w:rPr>
      <w:smallCaps/>
      <w:sz w:val="52"/>
      <w:szCs w:val="52"/>
    </w:rPr>
  </w:style>
  <w:style w:type="character" w:customStyle="1" w:styleId="a5">
    <w:name w:val="Название Знак"/>
    <w:aliases w:val="Знак Знак Знак,Знак Знак1 Знак,Знак Знак2"/>
    <w:basedOn w:val="a0"/>
    <w:link w:val="a4"/>
    <w:rsid w:val="00F81538"/>
    <w:rPr>
      <w:smallCaps/>
      <w:sz w:val="52"/>
      <w:szCs w:val="52"/>
    </w:rPr>
  </w:style>
  <w:style w:type="paragraph" w:styleId="a6">
    <w:name w:val="Subtitle"/>
    <w:basedOn w:val="a"/>
    <w:next w:val="a"/>
    <w:link w:val="a7"/>
    <w:uiPriority w:val="11"/>
    <w:qFormat/>
    <w:rsid w:val="00F81538"/>
    <w:rPr>
      <w:i/>
      <w:iCs/>
      <w:smallCaps/>
      <w:spacing w:val="10"/>
      <w:sz w:val="28"/>
      <w:szCs w:val="28"/>
    </w:rPr>
  </w:style>
  <w:style w:type="character" w:customStyle="1" w:styleId="a7">
    <w:name w:val="Подзаголовок Знак"/>
    <w:basedOn w:val="a0"/>
    <w:link w:val="a6"/>
    <w:uiPriority w:val="11"/>
    <w:rsid w:val="00F81538"/>
    <w:rPr>
      <w:i/>
      <w:iCs/>
      <w:smallCaps/>
      <w:spacing w:val="10"/>
      <w:sz w:val="28"/>
      <w:szCs w:val="28"/>
    </w:rPr>
  </w:style>
  <w:style w:type="character" w:styleId="a8">
    <w:name w:val="Strong"/>
    <w:uiPriority w:val="22"/>
    <w:qFormat/>
    <w:rsid w:val="00F81538"/>
    <w:rPr>
      <w:b/>
      <w:bCs/>
    </w:rPr>
  </w:style>
  <w:style w:type="character" w:styleId="a9">
    <w:name w:val="Emphasis"/>
    <w:qFormat/>
    <w:rsid w:val="00F81538"/>
    <w:rPr>
      <w:b/>
      <w:bCs/>
      <w:i/>
      <w:iCs/>
      <w:spacing w:val="10"/>
    </w:rPr>
  </w:style>
  <w:style w:type="paragraph" w:styleId="aa">
    <w:name w:val="No Spacing"/>
    <w:aliases w:val="Обя,мелкий,мой рабочий,норма,Айгерим,No Spacing1,свой,No Spacing,Без интервала11"/>
    <w:basedOn w:val="a"/>
    <w:link w:val="ab"/>
    <w:uiPriority w:val="99"/>
    <w:qFormat/>
    <w:rsid w:val="00F81538"/>
    <w:pPr>
      <w:spacing w:after="0" w:line="240" w:lineRule="auto"/>
    </w:pPr>
  </w:style>
  <w:style w:type="paragraph" w:styleId="ac">
    <w:name w:val="List Paragraph"/>
    <w:aliases w:val="маркированный,List Paragraph"/>
    <w:basedOn w:val="a"/>
    <w:link w:val="ad"/>
    <w:uiPriority w:val="99"/>
    <w:qFormat/>
    <w:rsid w:val="00F81538"/>
    <w:pPr>
      <w:ind w:left="720"/>
      <w:contextualSpacing/>
    </w:pPr>
  </w:style>
  <w:style w:type="paragraph" w:styleId="21">
    <w:name w:val="Quote"/>
    <w:basedOn w:val="a"/>
    <w:next w:val="a"/>
    <w:link w:val="22"/>
    <w:uiPriority w:val="29"/>
    <w:qFormat/>
    <w:rsid w:val="00F81538"/>
    <w:rPr>
      <w:i/>
      <w:iCs/>
    </w:rPr>
  </w:style>
  <w:style w:type="character" w:customStyle="1" w:styleId="22">
    <w:name w:val="Цитата 2 Знак"/>
    <w:basedOn w:val="a0"/>
    <w:link w:val="21"/>
    <w:uiPriority w:val="29"/>
    <w:rsid w:val="00F81538"/>
    <w:rPr>
      <w:i/>
      <w:iCs/>
    </w:rPr>
  </w:style>
  <w:style w:type="paragraph" w:styleId="ae">
    <w:name w:val="Intense Quote"/>
    <w:basedOn w:val="a"/>
    <w:next w:val="a"/>
    <w:link w:val="af"/>
    <w:uiPriority w:val="30"/>
    <w:qFormat/>
    <w:rsid w:val="00F81538"/>
    <w:pPr>
      <w:pBdr>
        <w:top w:val="single" w:sz="4" w:space="10" w:color="auto"/>
        <w:bottom w:val="single" w:sz="4" w:space="10" w:color="auto"/>
      </w:pBdr>
      <w:spacing w:before="240" w:after="240" w:line="300" w:lineRule="auto"/>
      <w:ind w:left="1152" w:right="1152"/>
      <w:jc w:val="both"/>
    </w:pPr>
    <w:rPr>
      <w:i/>
      <w:iCs/>
    </w:rPr>
  </w:style>
  <w:style w:type="character" w:customStyle="1" w:styleId="af">
    <w:name w:val="Выделенная цитата Знак"/>
    <w:basedOn w:val="a0"/>
    <w:link w:val="ae"/>
    <w:uiPriority w:val="30"/>
    <w:rsid w:val="00F81538"/>
    <w:rPr>
      <w:i/>
      <w:iCs/>
    </w:rPr>
  </w:style>
  <w:style w:type="character" w:styleId="af0">
    <w:name w:val="Subtle Emphasis"/>
    <w:uiPriority w:val="19"/>
    <w:qFormat/>
    <w:rsid w:val="00F81538"/>
    <w:rPr>
      <w:i/>
      <w:iCs/>
    </w:rPr>
  </w:style>
  <w:style w:type="character" w:styleId="af1">
    <w:name w:val="Intense Emphasis"/>
    <w:uiPriority w:val="21"/>
    <w:qFormat/>
    <w:rsid w:val="00F81538"/>
    <w:rPr>
      <w:b/>
      <w:bCs/>
      <w:i/>
      <w:iCs/>
    </w:rPr>
  </w:style>
  <w:style w:type="character" w:styleId="af2">
    <w:name w:val="Subtle Reference"/>
    <w:basedOn w:val="a0"/>
    <w:uiPriority w:val="31"/>
    <w:qFormat/>
    <w:rsid w:val="00F81538"/>
    <w:rPr>
      <w:smallCaps/>
    </w:rPr>
  </w:style>
  <w:style w:type="character" w:styleId="af3">
    <w:name w:val="Intense Reference"/>
    <w:uiPriority w:val="32"/>
    <w:qFormat/>
    <w:rsid w:val="00F81538"/>
    <w:rPr>
      <w:b/>
      <w:bCs/>
      <w:smallCaps/>
    </w:rPr>
  </w:style>
  <w:style w:type="character" w:styleId="af4">
    <w:name w:val="Book Title"/>
    <w:basedOn w:val="a0"/>
    <w:uiPriority w:val="33"/>
    <w:qFormat/>
    <w:rsid w:val="00F81538"/>
    <w:rPr>
      <w:i/>
      <w:iCs/>
      <w:smallCaps/>
      <w:spacing w:val="5"/>
    </w:rPr>
  </w:style>
  <w:style w:type="paragraph" w:styleId="af5">
    <w:name w:val="TOC Heading"/>
    <w:basedOn w:val="1"/>
    <w:next w:val="a"/>
    <w:uiPriority w:val="39"/>
    <w:semiHidden/>
    <w:unhideWhenUsed/>
    <w:qFormat/>
    <w:rsid w:val="00F81538"/>
    <w:pPr>
      <w:outlineLvl w:val="9"/>
    </w:pPr>
  </w:style>
  <w:style w:type="paragraph" w:styleId="af6">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f7"/>
    <w:uiPriority w:val="34"/>
    <w:qFormat/>
    <w:rsid w:val="00F81538"/>
    <w:pPr>
      <w:suppressAutoHyphens/>
      <w:spacing w:before="280" w:after="280" w:line="240" w:lineRule="auto"/>
    </w:pPr>
    <w:rPr>
      <w:rFonts w:cs="Calibri"/>
      <w:sz w:val="24"/>
      <w:szCs w:val="24"/>
      <w:lang w:eastAsia="ar-SA"/>
    </w:rPr>
  </w:style>
  <w:style w:type="character" w:customStyle="1" w:styleId="af7">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6"/>
    <w:uiPriority w:val="34"/>
    <w:locked/>
    <w:rsid w:val="00F81538"/>
    <w:rPr>
      <w:rFonts w:cs="Calibri"/>
      <w:sz w:val="24"/>
      <w:szCs w:val="24"/>
      <w:lang w:eastAsia="ar-SA"/>
    </w:rPr>
  </w:style>
  <w:style w:type="character" w:customStyle="1" w:styleId="ab">
    <w:name w:val="Без интервала Знак"/>
    <w:aliases w:val="Обя Знак,мелкий Знак,мой рабочий Знак,норма Знак,Айгерим Знак,No Spacing1 Знак,свой Знак,No Spacing Знак,Без интервала11 Знак"/>
    <w:link w:val="aa"/>
    <w:uiPriority w:val="99"/>
    <w:rsid w:val="00F81538"/>
  </w:style>
  <w:style w:type="paragraph" w:customStyle="1" w:styleId="msobodytext2bullet2gif">
    <w:name w:val="msobodytext2bullet2.gif"/>
    <w:basedOn w:val="a"/>
    <w:rsid w:val="00457A02"/>
    <w:pPr>
      <w:spacing w:before="100" w:beforeAutospacing="1" w:after="100" w:afterAutospacing="1"/>
    </w:pPr>
  </w:style>
  <w:style w:type="paragraph" w:styleId="23">
    <w:name w:val="Body Text 2"/>
    <w:basedOn w:val="a"/>
    <w:link w:val="24"/>
    <w:unhideWhenUsed/>
    <w:rsid w:val="00FA4B16"/>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FA4B16"/>
    <w:rPr>
      <w:rFonts w:ascii="Times New Roman" w:eastAsia="Times New Roman" w:hAnsi="Times New Roman" w:cs="Times New Roman"/>
      <w:sz w:val="24"/>
      <w:szCs w:val="24"/>
      <w:lang w:val="ru-RU" w:eastAsia="ru-RU" w:bidi="ar-SA"/>
    </w:rPr>
  </w:style>
  <w:style w:type="character" w:styleId="af8">
    <w:name w:val="Hyperlink"/>
    <w:basedOn w:val="a0"/>
    <w:uiPriority w:val="99"/>
    <w:semiHidden/>
    <w:unhideWhenUsed/>
    <w:rsid w:val="00695611"/>
    <w:rPr>
      <w:color w:val="9A1616"/>
      <w:sz w:val="24"/>
      <w:szCs w:val="24"/>
      <w:u w:val="single"/>
      <w:shd w:val="clear" w:color="auto" w:fill="auto"/>
      <w:vertAlign w:val="baseline"/>
    </w:rPr>
  </w:style>
  <w:style w:type="character" w:customStyle="1" w:styleId="s0">
    <w:name w:val="s0"/>
    <w:basedOn w:val="a0"/>
    <w:uiPriority w:val="99"/>
    <w:rsid w:val="00704D46"/>
    <w:rPr>
      <w:rFonts w:ascii="Times New Roman" w:hAnsi="Times New Roman" w:cs="Times New Roman"/>
      <w:color w:val="000000"/>
    </w:rPr>
  </w:style>
  <w:style w:type="paragraph" w:styleId="af9">
    <w:name w:val="Body Text"/>
    <w:basedOn w:val="a"/>
    <w:link w:val="afa"/>
    <w:uiPriority w:val="99"/>
    <w:unhideWhenUsed/>
    <w:rsid w:val="007839CC"/>
    <w:pPr>
      <w:spacing w:after="120"/>
    </w:pPr>
  </w:style>
  <w:style w:type="character" w:customStyle="1" w:styleId="afa">
    <w:name w:val="Основной текст Знак"/>
    <w:basedOn w:val="a0"/>
    <w:link w:val="af9"/>
    <w:uiPriority w:val="99"/>
    <w:rsid w:val="007839CC"/>
    <w:rPr>
      <w:rFonts w:asciiTheme="minorHAnsi" w:eastAsiaTheme="minorEastAsia" w:hAnsiTheme="minorHAnsi" w:cstheme="minorBidi"/>
      <w:lang w:val="ru-RU" w:eastAsia="ru-RU" w:bidi="ar-SA"/>
    </w:rPr>
  </w:style>
  <w:style w:type="paragraph" w:styleId="afb">
    <w:name w:val="header"/>
    <w:basedOn w:val="a"/>
    <w:link w:val="afc"/>
    <w:uiPriority w:val="99"/>
    <w:unhideWhenUsed/>
    <w:rsid w:val="00081BA5"/>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081BA5"/>
    <w:rPr>
      <w:rFonts w:asciiTheme="minorHAnsi" w:eastAsiaTheme="minorEastAsia" w:hAnsiTheme="minorHAnsi" w:cstheme="minorBidi"/>
      <w:lang w:val="ru-RU" w:eastAsia="ru-RU" w:bidi="ar-SA"/>
    </w:rPr>
  </w:style>
  <w:style w:type="paragraph" w:styleId="afd">
    <w:name w:val="footer"/>
    <w:basedOn w:val="a"/>
    <w:link w:val="afe"/>
    <w:uiPriority w:val="99"/>
    <w:semiHidden/>
    <w:unhideWhenUsed/>
    <w:rsid w:val="00081BA5"/>
    <w:pPr>
      <w:tabs>
        <w:tab w:val="center" w:pos="4677"/>
        <w:tab w:val="right" w:pos="9355"/>
      </w:tabs>
      <w:spacing w:after="0" w:line="240" w:lineRule="auto"/>
    </w:pPr>
  </w:style>
  <w:style w:type="character" w:customStyle="1" w:styleId="afe">
    <w:name w:val="Нижний колонтитул Знак"/>
    <w:basedOn w:val="a0"/>
    <w:link w:val="afd"/>
    <w:uiPriority w:val="99"/>
    <w:semiHidden/>
    <w:rsid w:val="00081BA5"/>
    <w:rPr>
      <w:rFonts w:asciiTheme="minorHAnsi" w:eastAsiaTheme="minorEastAsia" w:hAnsiTheme="minorHAnsi" w:cstheme="minorBidi"/>
      <w:lang w:val="ru-RU" w:eastAsia="ru-RU" w:bidi="ar-SA"/>
    </w:rPr>
  </w:style>
  <w:style w:type="paragraph" w:customStyle="1" w:styleId="11">
    <w:name w:val="Абзац списка1"/>
    <w:basedOn w:val="a"/>
    <w:qFormat/>
    <w:rsid w:val="001616E2"/>
    <w:pPr>
      <w:ind w:left="720"/>
    </w:pPr>
    <w:rPr>
      <w:rFonts w:ascii="Calibri" w:eastAsia="Times New Roman" w:hAnsi="Calibri" w:cs="Times New Roman"/>
      <w:lang w:eastAsia="en-US"/>
    </w:rPr>
  </w:style>
  <w:style w:type="paragraph" w:customStyle="1" w:styleId="style13354429320000000279msotitle">
    <w:name w:val="style_13354429320000000279msotitle"/>
    <w:basedOn w:val="a"/>
    <w:rsid w:val="000051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94B86"/>
    <w:pPr>
      <w:autoSpaceDE w:val="0"/>
      <w:autoSpaceDN w:val="0"/>
      <w:adjustRightInd w:val="0"/>
      <w:spacing w:after="0" w:line="240" w:lineRule="auto"/>
    </w:pPr>
    <w:rPr>
      <w:rFonts w:ascii="Times New Roman" w:eastAsia="Calibri" w:hAnsi="Times New Roman" w:cs="Times New Roman"/>
      <w:color w:val="000000"/>
      <w:sz w:val="24"/>
      <w:szCs w:val="24"/>
      <w:lang w:val="ru-RU" w:bidi="ar-SA"/>
    </w:rPr>
  </w:style>
  <w:style w:type="paragraph" w:customStyle="1" w:styleId="tabletext">
    <w:name w:val="table_text"/>
    <w:basedOn w:val="a"/>
    <w:rsid w:val="00694B86"/>
    <w:pPr>
      <w:numPr>
        <w:ilvl w:val="12"/>
      </w:numPr>
      <w:spacing w:before="65" w:after="65" w:line="240" w:lineRule="auto"/>
    </w:pPr>
    <w:rPr>
      <w:rFonts w:ascii="Times New Roman" w:eastAsia="Times New Roman" w:hAnsi="Times New Roman" w:cs="Times New Roman"/>
      <w:sz w:val="20"/>
      <w:szCs w:val="24"/>
      <w:lang w:val="en-US" w:eastAsia="en-US"/>
    </w:rPr>
  </w:style>
  <w:style w:type="table" w:styleId="aff">
    <w:name w:val="Table Grid"/>
    <w:basedOn w:val="a1"/>
    <w:uiPriority w:val="59"/>
    <w:rsid w:val="00D21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a0"/>
    <w:rsid w:val="00967BDE"/>
  </w:style>
  <w:style w:type="character" w:customStyle="1" w:styleId="apple-converted-space">
    <w:name w:val="apple-converted-space"/>
    <w:basedOn w:val="a0"/>
    <w:rsid w:val="001355F4"/>
  </w:style>
  <w:style w:type="character" w:customStyle="1" w:styleId="cwcot">
    <w:name w:val="cwcot"/>
    <w:basedOn w:val="a0"/>
    <w:rsid w:val="003D767C"/>
  </w:style>
  <w:style w:type="character" w:customStyle="1" w:styleId="FontStyle362">
    <w:name w:val="Font Style362"/>
    <w:uiPriority w:val="99"/>
    <w:rsid w:val="00A30506"/>
    <w:rPr>
      <w:rFonts w:ascii="Times New Roman" w:hAnsi="Times New Roman" w:cs="Times New Roman" w:hint="default"/>
      <w:b/>
      <w:bCs/>
      <w:sz w:val="14"/>
      <w:szCs w:val="14"/>
    </w:rPr>
  </w:style>
  <w:style w:type="character" w:customStyle="1" w:styleId="gogofoundword">
    <w:name w:val="gogofoundword"/>
    <w:basedOn w:val="a0"/>
    <w:rsid w:val="00D04F17"/>
  </w:style>
  <w:style w:type="character" w:customStyle="1" w:styleId="ad">
    <w:name w:val="Абзац списка Знак"/>
    <w:aliases w:val="маркированный Знак,List Paragraph Знак"/>
    <w:link w:val="ac"/>
    <w:uiPriority w:val="99"/>
    <w:rsid w:val="005666CF"/>
    <w:rPr>
      <w:rFonts w:asciiTheme="minorHAnsi" w:eastAsiaTheme="minorEastAsia" w:hAnsiTheme="minorHAnsi" w:cstheme="minorBidi"/>
      <w:lang w:val="ru-RU" w:eastAsia="ru-RU" w:bidi="ar-SA"/>
    </w:rPr>
  </w:style>
  <w:style w:type="paragraph" w:customStyle="1" w:styleId="12">
    <w:name w:val="Без интервала1"/>
    <w:link w:val="NoSpacingChar"/>
    <w:uiPriority w:val="99"/>
    <w:qFormat/>
    <w:rsid w:val="00F97539"/>
    <w:pPr>
      <w:spacing w:after="0" w:line="240" w:lineRule="auto"/>
    </w:pPr>
    <w:rPr>
      <w:rFonts w:ascii="Calibri" w:eastAsia="Times New Roman" w:hAnsi="Calibri" w:cs="Calibri"/>
      <w:lang w:val="ru-RU" w:bidi="ar-SA"/>
    </w:rPr>
  </w:style>
  <w:style w:type="character" w:customStyle="1" w:styleId="NoSpacingChar">
    <w:name w:val="No Spacing Char"/>
    <w:link w:val="12"/>
    <w:uiPriority w:val="1"/>
    <w:locked/>
    <w:rsid w:val="00F97539"/>
    <w:rPr>
      <w:rFonts w:ascii="Calibri" w:eastAsia="Times New Roman" w:hAnsi="Calibri" w:cs="Calibri"/>
      <w:lang w:val="ru-RU" w:bidi="ar-SA"/>
    </w:rPr>
  </w:style>
  <w:style w:type="paragraph" w:styleId="aff0">
    <w:name w:val="Body Text Indent"/>
    <w:basedOn w:val="a"/>
    <w:link w:val="aff1"/>
    <w:uiPriority w:val="99"/>
    <w:unhideWhenUsed/>
    <w:rsid w:val="00E34B52"/>
    <w:pPr>
      <w:spacing w:after="120"/>
      <w:ind w:left="283"/>
    </w:pPr>
  </w:style>
  <w:style w:type="character" w:customStyle="1" w:styleId="aff1">
    <w:name w:val="Основной текст с отступом Знак"/>
    <w:basedOn w:val="a0"/>
    <w:link w:val="aff0"/>
    <w:uiPriority w:val="99"/>
    <w:rsid w:val="00E34B52"/>
    <w:rPr>
      <w:rFonts w:asciiTheme="minorHAnsi" w:eastAsiaTheme="minorEastAsia" w:hAnsiTheme="minorHAnsi" w:cstheme="minorBidi"/>
      <w:lang w:val="ru-RU" w:eastAsia="ru-RU" w:bidi="ar-SA"/>
    </w:rPr>
  </w:style>
  <w:style w:type="paragraph" w:customStyle="1" w:styleId="msolistparagraphcxspfirstmailrucssattributepostfix">
    <w:name w:val="msolistparagraphcxspfirst_mailru_css_attribute_postfix"/>
    <w:basedOn w:val="a"/>
    <w:rsid w:val="00EB6A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mailrucssattributepostfix">
    <w:name w:val="msonormal_mailru_css_attribute_postfix"/>
    <w:basedOn w:val="a"/>
    <w:rsid w:val="00EB6A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mailrucssattributepostfixmailrucssattributepostfix">
    <w:name w:val="msonormalmailrucssattributepostfix_mailru_css_attribute_postfix"/>
    <w:basedOn w:val="a"/>
    <w:rsid w:val="00FB4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_"/>
    <w:link w:val="Bodytext20"/>
    <w:rsid w:val="00B36391"/>
    <w:rPr>
      <w:rFonts w:ascii="Times New Roman" w:eastAsia="Times New Roman" w:hAnsi="Times New Roman"/>
      <w:sz w:val="28"/>
      <w:szCs w:val="28"/>
      <w:shd w:val="clear" w:color="auto" w:fill="FFFFFF"/>
    </w:rPr>
  </w:style>
  <w:style w:type="paragraph" w:customStyle="1" w:styleId="Bodytext20">
    <w:name w:val="Body text (2)"/>
    <w:basedOn w:val="a"/>
    <w:link w:val="Bodytext2"/>
    <w:rsid w:val="00B36391"/>
    <w:pPr>
      <w:widowControl w:val="0"/>
      <w:shd w:val="clear" w:color="auto" w:fill="FFFFFF"/>
      <w:spacing w:after="0" w:line="328" w:lineRule="exact"/>
      <w:jc w:val="both"/>
    </w:pPr>
    <w:rPr>
      <w:rFonts w:ascii="Times New Roman" w:eastAsia="Times New Roman" w:hAnsi="Times New Roman" w:cstheme="majorBidi"/>
      <w:sz w:val="28"/>
      <w:szCs w:val="28"/>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uiPriority="34"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8C1"/>
    <w:rPr>
      <w:rFonts w:asciiTheme="minorHAnsi" w:eastAsiaTheme="minorEastAsia" w:hAnsiTheme="minorHAnsi" w:cstheme="minorBidi"/>
      <w:lang w:val="ru-RU" w:eastAsia="ru-RU" w:bidi="ar-SA"/>
    </w:rPr>
  </w:style>
  <w:style w:type="paragraph" w:styleId="1">
    <w:name w:val="heading 1"/>
    <w:basedOn w:val="a"/>
    <w:next w:val="a"/>
    <w:link w:val="10"/>
    <w:uiPriority w:val="9"/>
    <w:qFormat/>
    <w:rsid w:val="00F81538"/>
    <w:pPr>
      <w:spacing w:before="480" w:after="0"/>
      <w:contextualSpacing/>
      <w:outlineLvl w:val="0"/>
    </w:pPr>
    <w:rPr>
      <w:smallCaps/>
      <w:spacing w:val="5"/>
      <w:sz w:val="36"/>
      <w:szCs w:val="36"/>
    </w:rPr>
  </w:style>
  <w:style w:type="paragraph" w:styleId="2">
    <w:name w:val="heading 2"/>
    <w:basedOn w:val="a"/>
    <w:next w:val="a"/>
    <w:link w:val="20"/>
    <w:uiPriority w:val="9"/>
    <w:unhideWhenUsed/>
    <w:qFormat/>
    <w:rsid w:val="00F81538"/>
    <w:pPr>
      <w:spacing w:before="200" w:after="0" w:line="271" w:lineRule="auto"/>
      <w:outlineLvl w:val="1"/>
    </w:pPr>
    <w:rPr>
      <w:smallCaps/>
      <w:sz w:val="28"/>
      <w:szCs w:val="28"/>
    </w:rPr>
  </w:style>
  <w:style w:type="paragraph" w:styleId="3">
    <w:name w:val="heading 3"/>
    <w:basedOn w:val="a"/>
    <w:next w:val="a"/>
    <w:link w:val="30"/>
    <w:uiPriority w:val="9"/>
    <w:unhideWhenUsed/>
    <w:qFormat/>
    <w:rsid w:val="00F81538"/>
    <w:pPr>
      <w:spacing w:before="200" w:after="0" w:line="271" w:lineRule="auto"/>
      <w:outlineLvl w:val="2"/>
    </w:pPr>
    <w:rPr>
      <w:i/>
      <w:iCs/>
      <w:smallCaps/>
      <w:spacing w:val="5"/>
      <w:sz w:val="26"/>
      <w:szCs w:val="26"/>
    </w:rPr>
  </w:style>
  <w:style w:type="paragraph" w:styleId="4">
    <w:name w:val="heading 4"/>
    <w:basedOn w:val="a"/>
    <w:next w:val="a"/>
    <w:link w:val="40"/>
    <w:uiPriority w:val="9"/>
    <w:unhideWhenUsed/>
    <w:qFormat/>
    <w:rsid w:val="00F81538"/>
    <w:pPr>
      <w:spacing w:after="0" w:line="271" w:lineRule="auto"/>
      <w:outlineLvl w:val="3"/>
    </w:pPr>
    <w:rPr>
      <w:b/>
      <w:bCs/>
      <w:spacing w:val="5"/>
      <w:sz w:val="24"/>
      <w:szCs w:val="24"/>
    </w:rPr>
  </w:style>
  <w:style w:type="paragraph" w:styleId="5">
    <w:name w:val="heading 5"/>
    <w:basedOn w:val="a"/>
    <w:next w:val="a"/>
    <w:link w:val="50"/>
    <w:uiPriority w:val="9"/>
    <w:unhideWhenUsed/>
    <w:qFormat/>
    <w:rsid w:val="00F81538"/>
    <w:pPr>
      <w:spacing w:after="0" w:line="271" w:lineRule="auto"/>
      <w:outlineLvl w:val="4"/>
    </w:pPr>
    <w:rPr>
      <w:i/>
      <w:iCs/>
      <w:sz w:val="24"/>
      <w:szCs w:val="24"/>
    </w:rPr>
  </w:style>
  <w:style w:type="paragraph" w:styleId="6">
    <w:name w:val="heading 6"/>
    <w:basedOn w:val="a"/>
    <w:next w:val="a"/>
    <w:link w:val="60"/>
    <w:uiPriority w:val="9"/>
    <w:semiHidden/>
    <w:unhideWhenUsed/>
    <w:qFormat/>
    <w:rsid w:val="00F81538"/>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F81538"/>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F81538"/>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F81538"/>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1538"/>
    <w:rPr>
      <w:smallCaps/>
      <w:spacing w:val="5"/>
      <w:sz w:val="36"/>
      <w:szCs w:val="36"/>
    </w:rPr>
  </w:style>
  <w:style w:type="character" w:customStyle="1" w:styleId="20">
    <w:name w:val="Заголовок 2 Знак"/>
    <w:basedOn w:val="a0"/>
    <w:link w:val="2"/>
    <w:uiPriority w:val="9"/>
    <w:rsid w:val="00F81538"/>
    <w:rPr>
      <w:smallCaps/>
      <w:sz w:val="28"/>
      <w:szCs w:val="28"/>
    </w:rPr>
  </w:style>
  <w:style w:type="character" w:customStyle="1" w:styleId="30">
    <w:name w:val="Заголовок 3 Знак"/>
    <w:basedOn w:val="a0"/>
    <w:link w:val="3"/>
    <w:uiPriority w:val="9"/>
    <w:rsid w:val="00F81538"/>
    <w:rPr>
      <w:i/>
      <w:iCs/>
      <w:smallCaps/>
      <w:spacing w:val="5"/>
      <w:sz w:val="26"/>
      <w:szCs w:val="26"/>
    </w:rPr>
  </w:style>
  <w:style w:type="character" w:customStyle="1" w:styleId="40">
    <w:name w:val="Заголовок 4 Знак"/>
    <w:basedOn w:val="a0"/>
    <w:link w:val="4"/>
    <w:uiPriority w:val="9"/>
    <w:rsid w:val="00F81538"/>
    <w:rPr>
      <w:b/>
      <w:bCs/>
      <w:spacing w:val="5"/>
      <w:sz w:val="24"/>
      <w:szCs w:val="24"/>
    </w:rPr>
  </w:style>
  <w:style w:type="character" w:customStyle="1" w:styleId="50">
    <w:name w:val="Заголовок 5 Знак"/>
    <w:basedOn w:val="a0"/>
    <w:link w:val="5"/>
    <w:uiPriority w:val="9"/>
    <w:rsid w:val="00F81538"/>
    <w:rPr>
      <w:i/>
      <w:iCs/>
      <w:sz w:val="24"/>
      <w:szCs w:val="24"/>
    </w:rPr>
  </w:style>
  <w:style w:type="character" w:customStyle="1" w:styleId="60">
    <w:name w:val="Заголовок 6 Знак"/>
    <w:basedOn w:val="a0"/>
    <w:link w:val="6"/>
    <w:uiPriority w:val="9"/>
    <w:semiHidden/>
    <w:rsid w:val="00F81538"/>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F81538"/>
    <w:rPr>
      <w:b/>
      <w:bCs/>
      <w:i/>
      <w:iCs/>
      <w:color w:val="5A5A5A" w:themeColor="text1" w:themeTint="A5"/>
      <w:sz w:val="20"/>
      <w:szCs w:val="20"/>
    </w:rPr>
  </w:style>
  <w:style w:type="character" w:customStyle="1" w:styleId="80">
    <w:name w:val="Заголовок 8 Знак"/>
    <w:basedOn w:val="a0"/>
    <w:link w:val="8"/>
    <w:uiPriority w:val="9"/>
    <w:semiHidden/>
    <w:rsid w:val="00F81538"/>
    <w:rPr>
      <w:b/>
      <w:bCs/>
      <w:color w:val="7F7F7F" w:themeColor="text1" w:themeTint="80"/>
      <w:sz w:val="20"/>
      <w:szCs w:val="20"/>
    </w:rPr>
  </w:style>
  <w:style w:type="character" w:customStyle="1" w:styleId="90">
    <w:name w:val="Заголовок 9 Знак"/>
    <w:basedOn w:val="a0"/>
    <w:link w:val="9"/>
    <w:uiPriority w:val="9"/>
    <w:semiHidden/>
    <w:rsid w:val="00F81538"/>
    <w:rPr>
      <w:b/>
      <w:bCs/>
      <w:i/>
      <w:iCs/>
      <w:color w:val="7F7F7F" w:themeColor="text1" w:themeTint="80"/>
      <w:sz w:val="18"/>
      <w:szCs w:val="18"/>
    </w:rPr>
  </w:style>
  <w:style w:type="paragraph" w:styleId="a3">
    <w:name w:val="caption"/>
    <w:basedOn w:val="a"/>
    <w:next w:val="a"/>
    <w:semiHidden/>
    <w:unhideWhenUsed/>
    <w:rsid w:val="00457A02"/>
    <w:rPr>
      <w:b/>
      <w:bCs/>
      <w:sz w:val="20"/>
      <w:szCs w:val="20"/>
    </w:rPr>
  </w:style>
  <w:style w:type="paragraph" w:styleId="a4">
    <w:name w:val="Title"/>
    <w:aliases w:val="Знак Знак,Знак Знак1,Знак"/>
    <w:basedOn w:val="a"/>
    <w:next w:val="a"/>
    <w:link w:val="a5"/>
    <w:qFormat/>
    <w:rsid w:val="00F81538"/>
    <w:pPr>
      <w:spacing w:after="300" w:line="240" w:lineRule="auto"/>
      <w:contextualSpacing/>
    </w:pPr>
    <w:rPr>
      <w:smallCaps/>
      <w:sz w:val="52"/>
      <w:szCs w:val="52"/>
    </w:rPr>
  </w:style>
  <w:style w:type="character" w:customStyle="1" w:styleId="a5">
    <w:name w:val="Название Знак"/>
    <w:aliases w:val="Знак Знак Знак,Знак Знак1 Знак,Знак Знак2"/>
    <w:basedOn w:val="a0"/>
    <w:link w:val="a4"/>
    <w:rsid w:val="00F81538"/>
    <w:rPr>
      <w:smallCaps/>
      <w:sz w:val="52"/>
      <w:szCs w:val="52"/>
    </w:rPr>
  </w:style>
  <w:style w:type="paragraph" w:styleId="a6">
    <w:name w:val="Subtitle"/>
    <w:basedOn w:val="a"/>
    <w:next w:val="a"/>
    <w:link w:val="a7"/>
    <w:uiPriority w:val="11"/>
    <w:qFormat/>
    <w:rsid w:val="00F81538"/>
    <w:rPr>
      <w:i/>
      <w:iCs/>
      <w:smallCaps/>
      <w:spacing w:val="10"/>
      <w:sz w:val="28"/>
      <w:szCs w:val="28"/>
    </w:rPr>
  </w:style>
  <w:style w:type="character" w:customStyle="1" w:styleId="a7">
    <w:name w:val="Подзаголовок Знак"/>
    <w:basedOn w:val="a0"/>
    <w:link w:val="a6"/>
    <w:uiPriority w:val="11"/>
    <w:rsid w:val="00F81538"/>
    <w:rPr>
      <w:i/>
      <w:iCs/>
      <w:smallCaps/>
      <w:spacing w:val="10"/>
      <w:sz w:val="28"/>
      <w:szCs w:val="28"/>
    </w:rPr>
  </w:style>
  <w:style w:type="character" w:styleId="a8">
    <w:name w:val="Strong"/>
    <w:uiPriority w:val="22"/>
    <w:qFormat/>
    <w:rsid w:val="00F81538"/>
    <w:rPr>
      <w:b/>
      <w:bCs/>
    </w:rPr>
  </w:style>
  <w:style w:type="character" w:styleId="a9">
    <w:name w:val="Emphasis"/>
    <w:qFormat/>
    <w:rsid w:val="00F81538"/>
    <w:rPr>
      <w:b/>
      <w:bCs/>
      <w:i/>
      <w:iCs/>
      <w:spacing w:val="10"/>
    </w:rPr>
  </w:style>
  <w:style w:type="paragraph" w:styleId="aa">
    <w:name w:val="No Spacing"/>
    <w:aliases w:val="Обя,мелкий,мой рабочий,норма,Айгерим,No Spacing1,свой,No Spacing,Без интервала11"/>
    <w:basedOn w:val="a"/>
    <w:link w:val="ab"/>
    <w:uiPriority w:val="99"/>
    <w:qFormat/>
    <w:rsid w:val="00F81538"/>
    <w:pPr>
      <w:spacing w:after="0" w:line="240" w:lineRule="auto"/>
    </w:pPr>
  </w:style>
  <w:style w:type="paragraph" w:styleId="ac">
    <w:name w:val="List Paragraph"/>
    <w:aliases w:val="маркированный,List Paragraph"/>
    <w:basedOn w:val="a"/>
    <w:link w:val="ad"/>
    <w:uiPriority w:val="99"/>
    <w:qFormat/>
    <w:rsid w:val="00F81538"/>
    <w:pPr>
      <w:ind w:left="720"/>
      <w:contextualSpacing/>
    </w:pPr>
  </w:style>
  <w:style w:type="paragraph" w:styleId="21">
    <w:name w:val="Quote"/>
    <w:basedOn w:val="a"/>
    <w:next w:val="a"/>
    <w:link w:val="22"/>
    <w:uiPriority w:val="29"/>
    <w:qFormat/>
    <w:rsid w:val="00F81538"/>
    <w:rPr>
      <w:i/>
      <w:iCs/>
    </w:rPr>
  </w:style>
  <w:style w:type="character" w:customStyle="1" w:styleId="22">
    <w:name w:val="Цитата 2 Знак"/>
    <w:basedOn w:val="a0"/>
    <w:link w:val="21"/>
    <w:uiPriority w:val="29"/>
    <w:rsid w:val="00F81538"/>
    <w:rPr>
      <w:i/>
      <w:iCs/>
    </w:rPr>
  </w:style>
  <w:style w:type="paragraph" w:styleId="ae">
    <w:name w:val="Intense Quote"/>
    <w:basedOn w:val="a"/>
    <w:next w:val="a"/>
    <w:link w:val="af"/>
    <w:uiPriority w:val="30"/>
    <w:qFormat/>
    <w:rsid w:val="00F81538"/>
    <w:pPr>
      <w:pBdr>
        <w:top w:val="single" w:sz="4" w:space="10" w:color="auto"/>
        <w:bottom w:val="single" w:sz="4" w:space="10" w:color="auto"/>
      </w:pBdr>
      <w:spacing w:before="240" w:after="240" w:line="300" w:lineRule="auto"/>
      <w:ind w:left="1152" w:right="1152"/>
      <w:jc w:val="both"/>
    </w:pPr>
    <w:rPr>
      <w:i/>
      <w:iCs/>
    </w:rPr>
  </w:style>
  <w:style w:type="character" w:customStyle="1" w:styleId="af">
    <w:name w:val="Выделенная цитата Знак"/>
    <w:basedOn w:val="a0"/>
    <w:link w:val="ae"/>
    <w:uiPriority w:val="30"/>
    <w:rsid w:val="00F81538"/>
    <w:rPr>
      <w:i/>
      <w:iCs/>
    </w:rPr>
  </w:style>
  <w:style w:type="character" w:styleId="af0">
    <w:name w:val="Subtle Emphasis"/>
    <w:uiPriority w:val="19"/>
    <w:qFormat/>
    <w:rsid w:val="00F81538"/>
    <w:rPr>
      <w:i/>
      <w:iCs/>
    </w:rPr>
  </w:style>
  <w:style w:type="character" w:styleId="af1">
    <w:name w:val="Intense Emphasis"/>
    <w:uiPriority w:val="21"/>
    <w:qFormat/>
    <w:rsid w:val="00F81538"/>
    <w:rPr>
      <w:b/>
      <w:bCs/>
      <w:i/>
      <w:iCs/>
    </w:rPr>
  </w:style>
  <w:style w:type="character" w:styleId="af2">
    <w:name w:val="Subtle Reference"/>
    <w:basedOn w:val="a0"/>
    <w:uiPriority w:val="31"/>
    <w:qFormat/>
    <w:rsid w:val="00F81538"/>
    <w:rPr>
      <w:smallCaps/>
    </w:rPr>
  </w:style>
  <w:style w:type="character" w:styleId="af3">
    <w:name w:val="Intense Reference"/>
    <w:uiPriority w:val="32"/>
    <w:qFormat/>
    <w:rsid w:val="00F81538"/>
    <w:rPr>
      <w:b/>
      <w:bCs/>
      <w:smallCaps/>
    </w:rPr>
  </w:style>
  <w:style w:type="character" w:styleId="af4">
    <w:name w:val="Book Title"/>
    <w:basedOn w:val="a0"/>
    <w:uiPriority w:val="33"/>
    <w:qFormat/>
    <w:rsid w:val="00F81538"/>
    <w:rPr>
      <w:i/>
      <w:iCs/>
      <w:smallCaps/>
      <w:spacing w:val="5"/>
    </w:rPr>
  </w:style>
  <w:style w:type="paragraph" w:styleId="af5">
    <w:name w:val="TOC Heading"/>
    <w:basedOn w:val="1"/>
    <w:next w:val="a"/>
    <w:uiPriority w:val="39"/>
    <w:semiHidden/>
    <w:unhideWhenUsed/>
    <w:qFormat/>
    <w:rsid w:val="00F81538"/>
    <w:pPr>
      <w:outlineLvl w:val="9"/>
    </w:pPr>
  </w:style>
  <w:style w:type="paragraph" w:styleId="af6">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f7"/>
    <w:uiPriority w:val="34"/>
    <w:qFormat/>
    <w:rsid w:val="00F81538"/>
    <w:pPr>
      <w:suppressAutoHyphens/>
      <w:spacing w:before="280" w:after="280" w:line="240" w:lineRule="auto"/>
    </w:pPr>
    <w:rPr>
      <w:rFonts w:cs="Calibri"/>
      <w:sz w:val="24"/>
      <w:szCs w:val="24"/>
      <w:lang w:eastAsia="ar-SA"/>
    </w:rPr>
  </w:style>
  <w:style w:type="character" w:customStyle="1" w:styleId="af7">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6"/>
    <w:uiPriority w:val="34"/>
    <w:locked/>
    <w:rsid w:val="00F81538"/>
    <w:rPr>
      <w:rFonts w:cs="Calibri"/>
      <w:sz w:val="24"/>
      <w:szCs w:val="24"/>
      <w:lang w:eastAsia="ar-SA"/>
    </w:rPr>
  </w:style>
  <w:style w:type="character" w:customStyle="1" w:styleId="ab">
    <w:name w:val="Без интервала Знак"/>
    <w:aliases w:val="Обя Знак,мелкий Знак,мой рабочий Знак,норма Знак,Айгерим Знак,No Spacing1 Знак,свой Знак,No Spacing Знак,Без интервала11 Знак"/>
    <w:link w:val="aa"/>
    <w:uiPriority w:val="99"/>
    <w:rsid w:val="00F81538"/>
  </w:style>
  <w:style w:type="paragraph" w:customStyle="1" w:styleId="msobodytext2bullet2gif">
    <w:name w:val="msobodytext2bullet2.gif"/>
    <w:basedOn w:val="a"/>
    <w:rsid w:val="00457A02"/>
    <w:pPr>
      <w:spacing w:before="100" w:beforeAutospacing="1" w:after="100" w:afterAutospacing="1"/>
    </w:pPr>
  </w:style>
  <w:style w:type="paragraph" w:styleId="23">
    <w:name w:val="Body Text 2"/>
    <w:basedOn w:val="a"/>
    <w:link w:val="24"/>
    <w:unhideWhenUsed/>
    <w:rsid w:val="00FA4B16"/>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FA4B16"/>
    <w:rPr>
      <w:rFonts w:ascii="Times New Roman" w:eastAsia="Times New Roman" w:hAnsi="Times New Roman" w:cs="Times New Roman"/>
      <w:sz w:val="24"/>
      <w:szCs w:val="24"/>
      <w:lang w:val="ru-RU" w:eastAsia="ru-RU" w:bidi="ar-SA"/>
    </w:rPr>
  </w:style>
  <w:style w:type="character" w:styleId="af8">
    <w:name w:val="Hyperlink"/>
    <w:basedOn w:val="a0"/>
    <w:uiPriority w:val="99"/>
    <w:semiHidden/>
    <w:unhideWhenUsed/>
    <w:rsid w:val="00695611"/>
    <w:rPr>
      <w:color w:val="9A1616"/>
      <w:sz w:val="24"/>
      <w:szCs w:val="24"/>
      <w:u w:val="single"/>
      <w:shd w:val="clear" w:color="auto" w:fill="auto"/>
      <w:vertAlign w:val="baseline"/>
    </w:rPr>
  </w:style>
  <w:style w:type="character" w:customStyle="1" w:styleId="s0">
    <w:name w:val="s0"/>
    <w:basedOn w:val="a0"/>
    <w:uiPriority w:val="99"/>
    <w:rsid w:val="00704D46"/>
    <w:rPr>
      <w:rFonts w:ascii="Times New Roman" w:hAnsi="Times New Roman" w:cs="Times New Roman"/>
      <w:color w:val="000000"/>
    </w:rPr>
  </w:style>
  <w:style w:type="paragraph" w:styleId="af9">
    <w:name w:val="Body Text"/>
    <w:basedOn w:val="a"/>
    <w:link w:val="afa"/>
    <w:uiPriority w:val="99"/>
    <w:unhideWhenUsed/>
    <w:rsid w:val="007839CC"/>
    <w:pPr>
      <w:spacing w:after="120"/>
    </w:pPr>
  </w:style>
  <w:style w:type="character" w:customStyle="1" w:styleId="afa">
    <w:name w:val="Основной текст Знак"/>
    <w:basedOn w:val="a0"/>
    <w:link w:val="af9"/>
    <w:uiPriority w:val="99"/>
    <w:rsid w:val="007839CC"/>
    <w:rPr>
      <w:rFonts w:asciiTheme="minorHAnsi" w:eastAsiaTheme="minorEastAsia" w:hAnsiTheme="minorHAnsi" w:cstheme="minorBidi"/>
      <w:lang w:val="ru-RU" w:eastAsia="ru-RU" w:bidi="ar-SA"/>
    </w:rPr>
  </w:style>
  <w:style w:type="paragraph" w:styleId="afb">
    <w:name w:val="header"/>
    <w:basedOn w:val="a"/>
    <w:link w:val="afc"/>
    <w:uiPriority w:val="99"/>
    <w:unhideWhenUsed/>
    <w:rsid w:val="00081BA5"/>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081BA5"/>
    <w:rPr>
      <w:rFonts w:asciiTheme="minorHAnsi" w:eastAsiaTheme="minorEastAsia" w:hAnsiTheme="minorHAnsi" w:cstheme="minorBidi"/>
      <w:lang w:val="ru-RU" w:eastAsia="ru-RU" w:bidi="ar-SA"/>
    </w:rPr>
  </w:style>
  <w:style w:type="paragraph" w:styleId="afd">
    <w:name w:val="footer"/>
    <w:basedOn w:val="a"/>
    <w:link w:val="afe"/>
    <w:uiPriority w:val="99"/>
    <w:semiHidden/>
    <w:unhideWhenUsed/>
    <w:rsid w:val="00081BA5"/>
    <w:pPr>
      <w:tabs>
        <w:tab w:val="center" w:pos="4677"/>
        <w:tab w:val="right" w:pos="9355"/>
      </w:tabs>
      <w:spacing w:after="0" w:line="240" w:lineRule="auto"/>
    </w:pPr>
  </w:style>
  <w:style w:type="character" w:customStyle="1" w:styleId="afe">
    <w:name w:val="Нижний колонтитул Знак"/>
    <w:basedOn w:val="a0"/>
    <w:link w:val="afd"/>
    <w:uiPriority w:val="99"/>
    <w:semiHidden/>
    <w:rsid w:val="00081BA5"/>
    <w:rPr>
      <w:rFonts w:asciiTheme="minorHAnsi" w:eastAsiaTheme="minorEastAsia" w:hAnsiTheme="minorHAnsi" w:cstheme="minorBidi"/>
      <w:lang w:val="ru-RU" w:eastAsia="ru-RU" w:bidi="ar-SA"/>
    </w:rPr>
  </w:style>
  <w:style w:type="paragraph" w:customStyle="1" w:styleId="11">
    <w:name w:val="Абзац списка1"/>
    <w:basedOn w:val="a"/>
    <w:qFormat/>
    <w:rsid w:val="001616E2"/>
    <w:pPr>
      <w:ind w:left="720"/>
    </w:pPr>
    <w:rPr>
      <w:rFonts w:ascii="Calibri" w:eastAsia="Times New Roman" w:hAnsi="Calibri" w:cs="Times New Roman"/>
      <w:lang w:eastAsia="en-US"/>
    </w:rPr>
  </w:style>
  <w:style w:type="paragraph" w:customStyle="1" w:styleId="style13354429320000000279msotitle">
    <w:name w:val="style_13354429320000000279msotitle"/>
    <w:basedOn w:val="a"/>
    <w:rsid w:val="000051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94B86"/>
    <w:pPr>
      <w:autoSpaceDE w:val="0"/>
      <w:autoSpaceDN w:val="0"/>
      <w:adjustRightInd w:val="0"/>
      <w:spacing w:after="0" w:line="240" w:lineRule="auto"/>
    </w:pPr>
    <w:rPr>
      <w:rFonts w:ascii="Times New Roman" w:eastAsia="Calibri" w:hAnsi="Times New Roman" w:cs="Times New Roman"/>
      <w:color w:val="000000"/>
      <w:sz w:val="24"/>
      <w:szCs w:val="24"/>
      <w:lang w:val="ru-RU" w:bidi="ar-SA"/>
    </w:rPr>
  </w:style>
  <w:style w:type="paragraph" w:customStyle="1" w:styleId="tabletext">
    <w:name w:val="table_text"/>
    <w:basedOn w:val="a"/>
    <w:rsid w:val="00694B86"/>
    <w:pPr>
      <w:numPr>
        <w:ilvl w:val="12"/>
      </w:numPr>
      <w:spacing w:before="65" w:after="65" w:line="240" w:lineRule="auto"/>
    </w:pPr>
    <w:rPr>
      <w:rFonts w:ascii="Times New Roman" w:eastAsia="Times New Roman" w:hAnsi="Times New Roman" w:cs="Times New Roman"/>
      <w:sz w:val="20"/>
      <w:szCs w:val="24"/>
      <w:lang w:val="en-US" w:eastAsia="en-US"/>
    </w:rPr>
  </w:style>
  <w:style w:type="table" w:styleId="aff">
    <w:name w:val="Table Grid"/>
    <w:basedOn w:val="a1"/>
    <w:uiPriority w:val="59"/>
    <w:rsid w:val="00D21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a0"/>
    <w:rsid w:val="00967BDE"/>
  </w:style>
  <w:style w:type="character" w:customStyle="1" w:styleId="apple-converted-space">
    <w:name w:val="apple-converted-space"/>
    <w:basedOn w:val="a0"/>
    <w:rsid w:val="001355F4"/>
  </w:style>
  <w:style w:type="character" w:customStyle="1" w:styleId="cwcot">
    <w:name w:val="cwcot"/>
    <w:basedOn w:val="a0"/>
    <w:rsid w:val="003D767C"/>
  </w:style>
  <w:style w:type="character" w:customStyle="1" w:styleId="FontStyle362">
    <w:name w:val="Font Style362"/>
    <w:uiPriority w:val="99"/>
    <w:rsid w:val="00A30506"/>
    <w:rPr>
      <w:rFonts w:ascii="Times New Roman" w:hAnsi="Times New Roman" w:cs="Times New Roman" w:hint="default"/>
      <w:b/>
      <w:bCs/>
      <w:sz w:val="14"/>
      <w:szCs w:val="14"/>
    </w:rPr>
  </w:style>
  <w:style w:type="character" w:customStyle="1" w:styleId="gogofoundword">
    <w:name w:val="gogofoundword"/>
    <w:basedOn w:val="a0"/>
    <w:rsid w:val="00D04F17"/>
  </w:style>
  <w:style w:type="character" w:customStyle="1" w:styleId="ad">
    <w:name w:val="Абзац списка Знак"/>
    <w:aliases w:val="маркированный Знак,List Paragraph Знак"/>
    <w:link w:val="ac"/>
    <w:uiPriority w:val="99"/>
    <w:rsid w:val="005666CF"/>
    <w:rPr>
      <w:rFonts w:asciiTheme="minorHAnsi" w:eastAsiaTheme="minorEastAsia" w:hAnsiTheme="minorHAnsi" w:cstheme="minorBidi"/>
      <w:lang w:val="ru-RU" w:eastAsia="ru-RU" w:bidi="ar-SA"/>
    </w:rPr>
  </w:style>
  <w:style w:type="paragraph" w:customStyle="1" w:styleId="12">
    <w:name w:val="Без интервала1"/>
    <w:link w:val="NoSpacingChar"/>
    <w:uiPriority w:val="99"/>
    <w:qFormat/>
    <w:rsid w:val="00F97539"/>
    <w:pPr>
      <w:spacing w:after="0" w:line="240" w:lineRule="auto"/>
    </w:pPr>
    <w:rPr>
      <w:rFonts w:ascii="Calibri" w:eastAsia="Times New Roman" w:hAnsi="Calibri" w:cs="Calibri"/>
      <w:lang w:val="ru-RU" w:bidi="ar-SA"/>
    </w:rPr>
  </w:style>
  <w:style w:type="character" w:customStyle="1" w:styleId="NoSpacingChar">
    <w:name w:val="No Spacing Char"/>
    <w:link w:val="12"/>
    <w:uiPriority w:val="1"/>
    <w:locked/>
    <w:rsid w:val="00F97539"/>
    <w:rPr>
      <w:rFonts w:ascii="Calibri" w:eastAsia="Times New Roman" w:hAnsi="Calibri" w:cs="Calibri"/>
      <w:lang w:val="ru-RU" w:bidi="ar-SA"/>
    </w:rPr>
  </w:style>
  <w:style w:type="paragraph" w:styleId="aff0">
    <w:name w:val="Body Text Indent"/>
    <w:basedOn w:val="a"/>
    <w:link w:val="aff1"/>
    <w:uiPriority w:val="99"/>
    <w:unhideWhenUsed/>
    <w:rsid w:val="00E34B52"/>
    <w:pPr>
      <w:spacing w:after="120"/>
      <w:ind w:left="283"/>
    </w:pPr>
  </w:style>
  <w:style w:type="character" w:customStyle="1" w:styleId="aff1">
    <w:name w:val="Основной текст с отступом Знак"/>
    <w:basedOn w:val="a0"/>
    <w:link w:val="aff0"/>
    <w:uiPriority w:val="99"/>
    <w:rsid w:val="00E34B52"/>
    <w:rPr>
      <w:rFonts w:asciiTheme="minorHAnsi" w:eastAsiaTheme="minorEastAsia" w:hAnsiTheme="minorHAnsi" w:cstheme="minorBidi"/>
      <w:lang w:val="ru-RU" w:eastAsia="ru-RU" w:bidi="ar-SA"/>
    </w:rPr>
  </w:style>
  <w:style w:type="paragraph" w:customStyle="1" w:styleId="msolistparagraphcxspfirstmailrucssattributepostfix">
    <w:name w:val="msolistparagraphcxspfirst_mailru_css_attribute_postfix"/>
    <w:basedOn w:val="a"/>
    <w:rsid w:val="00EB6A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mailrucssattributepostfix">
    <w:name w:val="msonormal_mailru_css_attribute_postfix"/>
    <w:basedOn w:val="a"/>
    <w:rsid w:val="00EB6A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mailrucssattributepostfixmailrucssattributepostfix">
    <w:name w:val="msonormalmailrucssattributepostfix_mailru_css_attribute_postfix"/>
    <w:basedOn w:val="a"/>
    <w:rsid w:val="00FB4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_"/>
    <w:link w:val="Bodytext20"/>
    <w:rsid w:val="00B36391"/>
    <w:rPr>
      <w:rFonts w:ascii="Times New Roman" w:eastAsia="Times New Roman" w:hAnsi="Times New Roman"/>
      <w:sz w:val="28"/>
      <w:szCs w:val="28"/>
      <w:shd w:val="clear" w:color="auto" w:fill="FFFFFF"/>
    </w:rPr>
  </w:style>
  <w:style w:type="paragraph" w:customStyle="1" w:styleId="Bodytext20">
    <w:name w:val="Body text (2)"/>
    <w:basedOn w:val="a"/>
    <w:link w:val="Bodytext2"/>
    <w:rsid w:val="00B36391"/>
    <w:pPr>
      <w:widowControl w:val="0"/>
      <w:shd w:val="clear" w:color="auto" w:fill="FFFFFF"/>
      <w:spacing w:after="0" w:line="328" w:lineRule="exact"/>
      <w:jc w:val="both"/>
    </w:pPr>
    <w:rPr>
      <w:rFonts w:ascii="Times New Roman" w:eastAsia="Times New Roman" w:hAnsi="Times New Roman" w:cstheme="majorBidi"/>
      <w:sz w:val="28"/>
      <w:szCs w:val="2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42620">
      <w:bodyDiv w:val="1"/>
      <w:marLeft w:val="0"/>
      <w:marRight w:val="0"/>
      <w:marTop w:val="0"/>
      <w:marBottom w:val="0"/>
      <w:divBdr>
        <w:top w:val="none" w:sz="0" w:space="0" w:color="auto"/>
        <w:left w:val="none" w:sz="0" w:space="0" w:color="auto"/>
        <w:bottom w:val="none" w:sz="0" w:space="0" w:color="auto"/>
        <w:right w:val="none" w:sz="0" w:space="0" w:color="auto"/>
      </w:divBdr>
      <w:divsChild>
        <w:div w:id="1245332909">
          <w:marLeft w:val="0"/>
          <w:marRight w:val="0"/>
          <w:marTop w:val="0"/>
          <w:marBottom w:val="0"/>
          <w:divBdr>
            <w:top w:val="none" w:sz="0" w:space="0" w:color="auto"/>
            <w:left w:val="none" w:sz="0" w:space="0" w:color="auto"/>
            <w:bottom w:val="none" w:sz="0" w:space="0" w:color="auto"/>
            <w:right w:val="none" w:sz="0" w:space="0" w:color="auto"/>
          </w:divBdr>
        </w:div>
      </w:divsChild>
    </w:div>
    <w:div w:id="498814120">
      <w:bodyDiv w:val="1"/>
      <w:marLeft w:val="0"/>
      <w:marRight w:val="0"/>
      <w:marTop w:val="0"/>
      <w:marBottom w:val="0"/>
      <w:divBdr>
        <w:top w:val="none" w:sz="0" w:space="0" w:color="auto"/>
        <w:left w:val="none" w:sz="0" w:space="0" w:color="auto"/>
        <w:bottom w:val="none" w:sz="0" w:space="0" w:color="auto"/>
        <w:right w:val="none" w:sz="0" w:space="0" w:color="auto"/>
      </w:divBdr>
    </w:div>
    <w:div w:id="1645698139">
      <w:bodyDiv w:val="1"/>
      <w:marLeft w:val="0"/>
      <w:marRight w:val="0"/>
      <w:marTop w:val="0"/>
      <w:marBottom w:val="0"/>
      <w:divBdr>
        <w:top w:val="none" w:sz="0" w:space="0" w:color="auto"/>
        <w:left w:val="none" w:sz="0" w:space="0" w:color="auto"/>
        <w:bottom w:val="none" w:sz="0" w:space="0" w:color="auto"/>
        <w:right w:val="none" w:sz="0" w:space="0" w:color="auto"/>
      </w:divBdr>
    </w:div>
    <w:div w:id="181941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dilet.zan.kz/rus/docs/V14E001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D40CE-D1F0-4F54-B7BE-0A0635C70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114</Pages>
  <Words>57649</Words>
  <Characters>328601</Characters>
  <Application>Microsoft Office Word</Application>
  <DocSecurity>0</DocSecurity>
  <Lines>2738</Lines>
  <Paragraphs>770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Ревизор</dc:creator>
  <cp:lastModifiedBy>Пользователь Windows</cp:lastModifiedBy>
  <cp:revision>2</cp:revision>
  <cp:lastPrinted>2018-03-27T04:24:00Z</cp:lastPrinted>
  <dcterms:created xsi:type="dcterms:W3CDTF">2019-06-24T06:13:00Z</dcterms:created>
  <dcterms:modified xsi:type="dcterms:W3CDTF">2019-06-24T06:13:00Z</dcterms:modified>
</cp:coreProperties>
</file>