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4C" w:rsidRPr="00896B9D" w:rsidRDefault="00786C4C" w:rsidP="00896B9D">
      <w:pPr>
        <w:shd w:val="clear" w:color="auto" w:fill="FFFFFF"/>
        <w:spacing w:after="0" w:line="280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Приложение 2</w:t>
      </w:r>
      <w:r w:rsidRPr="00896B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 Правилам разработки и</w:t>
      </w:r>
      <w:r w:rsidRPr="00896B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утверждения (</w:t>
      </w:r>
      <w:proofErr w:type="spellStart"/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переутверждения</w:t>
      </w:r>
      <w:proofErr w:type="spellEnd"/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 </w:t>
      </w:r>
      <w:r w:rsidRPr="00896B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бюджетных программ (подпрограмм)</w:t>
      </w:r>
      <w:r w:rsidRPr="00896B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6B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требованиям к их содержанию</w:t>
      </w:r>
    </w:p>
    <w:p w:rsidR="00896B9D" w:rsidRPr="00896B9D" w:rsidRDefault="00896B9D" w:rsidP="00896B9D">
      <w:pPr>
        <w:pStyle w:val="a3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Утверждено  приказом  </w:t>
      </w:r>
      <w:r w:rsidRPr="00700082">
        <w:rPr>
          <w:sz w:val="20"/>
          <w:szCs w:val="20"/>
        </w:rPr>
        <w:t>№</w:t>
      </w:r>
      <w:r w:rsidRPr="00896B9D">
        <w:rPr>
          <w:sz w:val="20"/>
          <w:szCs w:val="20"/>
        </w:rPr>
        <w:t>0</w:t>
      </w:r>
      <w:r>
        <w:rPr>
          <w:sz w:val="20"/>
          <w:szCs w:val="20"/>
        </w:rPr>
        <w:t>1-</w:t>
      </w:r>
      <w:r>
        <w:rPr>
          <w:sz w:val="20"/>
          <w:szCs w:val="20"/>
          <w:lang w:val="kk-KZ"/>
        </w:rPr>
        <w:t>ө</w:t>
      </w:r>
      <w:r w:rsidRPr="00700082">
        <w:rPr>
          <w:sz w:val="20"/>
          <w:szCs w:val="20"/>
        </w:rPr>
        <w:t> </w:t>
      </w:r>
    </w:p>
    <w:p w:rsidR="00DD6A4D" w:rsidRDefault="00896B9D" w:rsidP="00896B9D">
      <w:pPr>
        <w:pStyle w:val="a3"/>
        <w:contextualSpacing/>
        <w:jc w:val="right"/>
        <w:rPr>
          <w:sz w:val="20"/>
          <w:szCs w:val="20"/>
        </w:rPr>
      </w:pPr>
      <w:r w:rsidRPr="00700082">
        <w:rPr>
          <w:sz w:val="20"/>
          <w:szCs w:val="20"/>
        </w:rPr>
        <w:t>    </w:t>
      </w:r>
      <w:r>
        <w:rPr>
          <w:sz w:val="20"/>
          <w:szCs w:val="20"/>
        </w:rPr>
        <w:t> от</w:t>
      </w:r>
      <w:r w:rsidRPr="00896B9D">
        <w:rPr>
          <w:sz w:val="20"/>
          <w:szCs w:val="20"/>
        </w:rPr>
        <w:t>06</w:t>
      </w:r>
      <w:r>
        <w:rPr>
          <w:sz w:val="20"/>
          <w:szCs w:val="20"/>
        </w:rPr>
        <w:t>января 201</w:t>
      </w:r>
      <w:r w:rsidR="00AB4459">
        <w:rPr>
          <w:sz w:val="20"/>
          <w:szCs w:val="20"/>
        </w:rPr>
        <w:t>8</w:t>
      </w:r>
      <w:r w:rsidRPr="00700082">
        <w:rPr>
          <w:sz w:val="20"/>
          <w:szCs w:val="20"/>
        </w:rPr>
        <w:t xml:space="preserve"> года </w:t>
      </w:r>
      <w:r>
        <w:rPr>
          <w:sz w:val="20"/>
          <w:szCs w:val="20"/>
        </w:rPr>
        <w:br/>
      </w:r>
      <w:proofErr w:type="spellStart"/>
      <w:r w:rsidR="008E7190">
        <w:rPr>
          <w:sz w:val="20"/>
          <w:szCs w:val="20"/>
        </w:rPr>
        <w:t>аким</w:t>
      </w:r>
      <w:proofErr w:type="spellEnd"/>
      <w:r w:rsidR="008E7190">
        <w:rPr>
          <w:sz w:val="20"/>
          <w:szCs w:val="20"/>
        </w:rPr>
        <w:t xml:space="preserve"> ГУ «Аппарат </w:t>
      </w:r>
      <w:proofErr w:type="spellStart"/>
      <w:r w:rsidR="008E7190">
        <w:rPr>
          <w:sz w:val="20"/>
          <w:szCs w:val="20"/>
        </w:rPr>
        <w:t>акима</w:t>
      </w:r>
      <w:proofErr w:type="spellEnd"/>
      <w:r w:rsidR="008E7190">
        <w:rPr>
          <w:sz w:val="20"/>
          <w:szCs w:val="20"/>
        </w:rPr>
        <w:t xml:space="preserve"> </w:t>
      </w:r>
      <w:proofErr w:type="spellStart"/>
      <w:r w:rsidR="007528B8">
        <w:rPr>
          <w:sz w:val="20"/>
          <w:szCs w:val="20"/>
        </w:rPr>
        <w:t>Когалинс</w:t>
      </w:r>
      <w:r w:rsidR="00DD6A4D">
        <w:rPr>
          <w:sz w:val="20"/>
          <w:szCs w:val="20"/>
        </w:rPr>
        <w:t>кого</w:t>
      </w:r>
      <w:proofErr w:type="spellEnd"/>
    </w:p>
    <w:p w:rsidR="00896B9D" w:rsidRPr="00DD6A4D" w:rsidRDefault="00DD6A4D" w:rsidP="00896B9D">
      <w:pPr>
        <w:pStyle w:val="a3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округа </w:t>
      </w:r>
      <w:proofErr w:type="spellStart"/>
      <w:r>
        <w:rPr>
          <w:sz w:val="20"/>
          <w:szCs w:val="20"/>
        </w:rPr>
        <w:t>Кербулакского</w:t>
      </w:r>
      <w:proofErr w:type="spellEnd"/>
      <w:r>
        <w:rPr>
          <w:sz w:val="20"/>
          <w:szCs w:val="20"/>
        </w:rPr>
        <w:t xml:space="preserve"> района»</w:t>
      </w:r>
    </w:p>
    <w:p w:rsidR="00896B9D" w:rsidRDefault="007528B8" w:rsidP="00896B9D">
      <w:pPr>
        <w:pStyle w:val="a3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Исабаев С</w:t>
      </w:r>
      <w:r w:rsidR="00DD6A4D">
        <w:rPr>
          <w:sz w:val="20"/>
          <w:szCs w:val="20"/>
        </w:rPr>
        <w:t>.</w:t>
      </w:r>
    </w:p>
    <w:p w:rsidR="00896B9D" w:rsidRDefault="00896B9D" w:rsidP="00896B9D">
      <w:pPr>
        <w:pStyle w:val="a3"/>
        <w:spacing w:before="0" w:beforeAutospacing="0" w:after="0" w:afterAutospacing="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softHyphen/>
        <w:t xml:space="preserve">                                                                       ______________________</w:t>
      </w:r>
    </w:p>
    <w:p w:rsidR="00896B9D" w:rsidRPr="00F42568" w:rsidRDefault="00896B9D" w:rsidP="00896B9D">
      <w:pPr>
        <w:shd w:val="clear" w:color="auto" w:fill="FFFFFF"/>
        <w:spacing w:after="0" w:line="285" w:lineRule="atLeast"/>
        <w:contextualSpacing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     »___________201</w:t>
      </w:r>
      <w:r w:rsidR="009E202A"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896B9D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786C4C" w:rsidRPr="00F42568" w:rsidRDefault="00896B9D" w:rsidP="00896B9D">
      <w:pPr>
        <w:shd w:val="clear" w:color="auto" w:fill="FFFFFF"/>
        <w:spacing w:after="0" w:line="285" w:lineRule="atLeast"/>
        <w:contextualSpacing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896B9D">
        <w:rPr>
          <w:rFonts w:ascii="Times New Roman" w:hAnsi="Times New Roman" w:cs="Times New Roman"/>
          <w:sz w:val="20"/>
          <w:szCs w:val="20"/>
        </w:rPr>
        <w:t xml:space="preserve">     </w:t>
      </w:r>
    </w:p>
    <w:p w:rsidR="00896B9D" w:rsidRPr="00F42568" w:rsidRDefault="00896B9D" w:rsidP="00896B9D">
      <w:pPr>
        <w:shd w:val="clear" w:color="auto" w:fill="FFFFFF"/>
        <w:spacing w:after="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:rsidR="00786C4C" w:rsidRPr="00786C4C" w:rsidRDefault="00786C4C" w:rsidP="00896B9D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86C4C">
        <w:rPr>
          <w:rFonts w:ascii="Times New Roman" w:eastAsia="Times New Roman" w:hAnsi="Times New Roman" w:cs="Times New Roman"/>
          <w:color w:val="1E1E1E"/>
          <w:sz w:val="28"/>
          <w:szCs w:val="28"/>
        </w:rPr>
        <w:t>БЮДЖЕТНАЯ ПРОГРАММА</w:t>
      </w:r>
    </w:p>
    <w:p w:rsidR="001E180D" w:rsidRDefault="00AB4459" w:rsidP="001E180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12410</w:t>
      </w:r>
      <w:r w:rsidR="00CC7E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09</w:t>
      </w:r>
      <w:r w:rsidR="005733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ГУ «</w:t>
      </w:r>
      <w:r w:rsidR="00DD6A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Аппарат </w:t>
      </w:r>
      <w:proofErr w:type="spellStart"/>
      <w:r w:rsidR="00DD6A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акима</w:t>
      </w:r>
      <w:proofErr w:type="spellEnd"/>
      <w:r w:rsidR="008E71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proofErr w:type="spellStart"/>
      <w:r w:rsidR="007528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Когалин</w:t>
      </w:r>
      <w:r w:rsidR="008E71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с</w:t>
      </w:r>
      <w:r w:rsidR="00DD6A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кого</w:t>
      </w:r>
      <w:proofErr w:type="spellEnd"/>
      <w:r w:rsidR="00DD6A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сельского округа</w:t>
      </w:r>
      <w:r w:rsidR="00CC7E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proofErr w:type="spellStart"/>
      <w:r w:rsidR="001E180D" w:rsidRPr="001E18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Кербулакского</w:t>
      </w:r>
      <w:proofErr w:type="spellEnd"/>
      <w:r w:rsidR="001E180D" w:rsidRPr="001E18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района»</w:t>
      </w:r>
    </w:p>
    <w:p w:rsidR="00786C4C" w:rsidRPr="00786C4C" w:rsidRDefault="00786C4C" w:rsidP="001E18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</w:pPr>
    </w:p>
    <w:p w:rsidR="00786C4C" w:rsidRPr="001E180D" w:rsidRDefault="00786C4C" w:rsidP="001E18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786C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на </w:t>
      </w:r>
      <w:r w:rsidR="00AB445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201</w:t>
      </w:r>
      <w:r w:rsidR="009E202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9</w:t>
      </w:r>
      <w:r w:rsidR="00AB445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-202</w:t>
      </w:r>
      <w:r w:rsidR="009E202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1</w:t>
      </w:r>
      <w:r w:rsidRPr="00786C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годы</w:t>
      </w:r>
    </w:p>
    <w:p w:rsidR="001E180D" w:rsidRPr="001E180D" w:rsidRDefault="001E180D" w:rsidP="001E180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</w:p>
    <w:p w:rsidR="00261EF0" w:rsidRPr="00261EF0" w:rsidRDefault="001E180D" w:rsidP="00261EF0">
      <w:pPr>
        <w:pStyle w:val="a4"/>
        <w:rPr>
          <w:rFonts w:ascii="Times New Roman" w:eastAsia="Times New Roman" w:hAnsi="Times New Roman" w:cs="Times New Roman"/>
        </w:rPr>
      </w:pPr>
      <w:r w:rsidRPr="00261EF0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Код и наименование администратора бюджетной программы </w:t>
      </w:r>
      <w:r w:rsidR="00AB4459">
        <w:rPr>
          <w:rFonts w:ascii="Times New Roman" w:eastAsia="Times New Roman" w:hAnsi="Times New Roman" w:cs="Times New Roman"/>
          <w:color w:val="000000"/>
          <w:spacing w:val="2"/>
        </w:rPr>
        <w:t>124</w:t>
      </w:r>
      <w:r w:rsidRPr="00261EF0">
        <w:rPr>
          <w:rFonts w:ascii="Times New Roman" w:hAnsi="Times New Roman" w:cs="Times New Roman"/>
          <w:lang w:val="kk-KZ"/>
        </w:rPr>
        <w:t xml:space="preserve"> - </w:t>
      </w:r>
      <w:r w:rsidR="00261EF0" w:rsidRPr="00261EF0">
        <w:rPr>
          <w:rFonts w:ascii="Times New Roman" w:eastAsia="Times New Roman" w:hAnsi="Times New Roman" w:cs="Times New Roman"/>
        </w:rPr>
        <w:t xml:space="preserve">Аппарат </w:t>
      </w:r>
      <w:proofErr w:type="spellStart"/>
      <w:r w:rsidR="00261EF0" w:rsidRPr="00261EF0">
        <w:rPr>
          <w:rFonts w:ascii="Times New Roman" w:eastAsia="Times New Roman" w:hAnsi="Times New Roman" w:cs="Times New Roman"/>
        </w:rPr>
        <w:t>акима</w:t>
      </w:r>
      <w:proofErr w:type="spellEnd"/>
      <w:r w:rsidR="00261EF0" w:rsidRPr="00261EF0">
        <w:rPr>
          <w:rFonts w:ascii="Times New Roman" w:eastAsia="Times New Roman" w:hAnsi="Times New Roman" w:cs="Times New Roman"/>
        </w:rPr>
        <w:t xml:space="preserve"> района в городе, города районного значения, поселка, села, сельского округа</w:t>
      </w:r>
    </w:p>
    <w:p w:rsidR="00174E10" w:rsidRPr="00174E10" w:rsidRDefault="00786C4C" w:rsidP="00174E10">
      <w:pPr>
        <w:rPr>
          <w:rFonts w:ascii="Times New Roman" w:eastAsia="Times New Roman" w:hAnsi="Times New Roman" w:cs="Times New Roman"/>
          <w:color w:val="000000"/>
        </w:rPr>
      </w:pPr>
      <w:r w:rsidRPr="00261EF0">
        <w:rPr>
          <w:rFonts w:ascii="Times New Roman" w:eastAsia="Times New Roman" w:hAnsi="Times New Roman" w:cs="Times New Roman"/>
          <w:b/>
          <w:bCs/>
          <w:color w:val="000000"/>
          <w:spacing w:val="2"/>
          <w:bdr w:val="none" w:sz="0" w:space="0" w:color="auto" w:frame="1"/>
        </w:rPr>
        <w:t>Код и наименование бюджетной программы</w:t>
      </w:r>
      <w:r w:rsidRPr="00261EF0">
        <w:rPr>
          <w:rFonts w:ascii="Times New Roman" w:eastAsia="Times New Roman" w:hAnsi="Times New Roman" w:cs="Times New Roman"/>
          <w:color w:val="000000"/>
          <w:spacing w:val="2"/>
        </w:rPr>
        <w:t> </w:t>
      </w:r>
      <w:r w:rsidR="001653CA">
        <w:rPr>
          <w:rFonts w:ascii="Times New Roman" w:hAnsi="Times New Roman" w:cs="Times New Roman"/>
          <w:lang w:val="kk-KZ"/>
        </w:rPr>
        <w:t xml:space="preserve">011- Бгалоустройство и озеленение населенных пунктов </w:t>
      </w:r>
    </w:p>
    <w:p w:rsidR="00786C4C" w:rsidRPr="00786C4C" w:rsidRDefault="00786C4C" w:rsidP="00174E10">
      <w:pPr>
        <w:pStyle w:val="a4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Руководитель бюджетной программы</w:t>
      </w:r>
      <w:r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r w:rsidR="000811C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>Исабаев С.С.</w:t>
      </w:r>
    </w:p>
    <w:p w:rsidR="00182BCF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Нормативная правовая основа бюджетной программы</w:t>
      </w:r>
      <w:r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bookmarkStart w:id="0" w:name="OLE_LINK1"/>
      <w:bookmarkStart w:id="1" w:name="OLE_LINK2"/>
      <w:bookmarkStart w:id="2" w:name="OLE_LINK11"/>
      <w:r w:rsidR="009A46B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Бюджетный кодекс РК от 04.12.2008г. №95-</w:t>
      </w:r>
      <w:r w:rsidR="009A46B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IV</w:t>
      </w:r>
      <w:r w:rsidR="0068239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ст.56, п.1, пп.1, Закон Республики Казахстан от 04.12.2015г. №434-</w:t>
      </w:r>
      <w:r w:rsidR="0068239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/>
        </w:rPr>
        <w:t>V</w:t>
      </w:r>
      <w:r w:rsidR="0068239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«О государственных закупках», Приказ Министра Финансов</w:t>
      </w:r>
      <w:r w:rsidR="00182BC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РК от 04.12.2014г. №540 «Правила исполнения бюджета и его кассового обслуживания».</w:t>
      </w:r>
    </w:p>
    <w:bookmarkEnd w:id="0"/>
    <w:bookmarkEnd w:id="1"/>
    <w:bookmarkEnd w:id="2"/>
    <w:p w:rsidR="00786C4C" w:rsidRPr="00786C4C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Вид бюджетной программы:</w:t>
      </w:r>
    </w:p>
    <w:p w:rsidR="00182BCF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в зависимости от уровня государственного управления</w:t>
      </w:r>
      <w:r w:rsidR="00182BCF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- </w:t>
      </w:r>
      <w:proofErr w:type="gramStart"/>
      <w:r w:rsidR="00182BCF" w:rsidRPr="00182BCF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bdr w:val="none" w:sz="0" w:space="0" w:color="auto" w:frame="1"/>
        </w:rPr>
        <w:t>Районный</w:t>
      </w:r>
      <w:proofErr w:type="gramEnd"/>
    </w:p>
    <w:p w:rsidR="00182BCF" w:rsidRDefault="00786C4C" w:rsidP="00182BCF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в зависимости от содержания</w:t>
      </w:r>
      <w:bookmarkStart w:id="3" w:name="OLE_LINK3"/>
      <w:bookmarkStart w:id="4" w:name="OLE_LINK4"/>
      <w:r w:rsidR="00182BCF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- </w:t>
      </w:r>
      <w:bookmarkStart w:id="5" w:name="OLE_LINK12"/>
      <w:r w:rsidR="00182BCF" w:rsidRPr="00182BC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Осуществление государственных функций, оказание полномочий и вытекающих из них государственных услуг</w:t>
      </w:r>
      <w:bookmarkEnd w:id="3"/>
      <w:bookmarkEnd w:id="4"/>
      <w:bookmarkEnd w:id="5"/>
    </w:p>
    <w:p w:rsidR="00786C4C" w:rsidRPr="00786C4C" w:rsidRDefault="00786C4C" w:rsidP="00182BCF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в зависимости от способа реализации</w:t>
      </w:r>
      <w:r w:rsidR="00182BCF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- </w:t>
      </w:r>
      <w:bookmarkStart w:id="6" w:name="OLE_LINK13"/>
      <w:bookmarkStart w:id="7" w:name="OLE_LINK14"/>
      <w:proofErr w:type="gramStart"/>
      <w:r w:rsidR="00182BCF" w:rsidRPr="00182BCF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bdr w:val="none" w:sz="0" w:space="0" w:color="auto" w:frame="1"/>
        </w:rPr>
        <w:t>Индивидуальная</w:t>
      </w:r>
      <w:bookmarkEnd w:id="6"/>
      <w:bookmarkEnd w:id="7"/>
      <w:proofErr w:type="gramEnd"/>
    </w:p>
    <w:p w:rsidR="00786C4C" w:rsidRPr="00786C4C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proofErr w:type="gramStart"/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текущая</w:t>
      </w:r>
      <w:proofErr w:type="gramEnd"/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/развитие</w:t>
      </w:r>
      <w:r w:rsidR="00182BCF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- </w:t>
      </w:r>
      <w:r w:rsidR="00182BCF" w:rsidRPr="00182BCF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bdr w:val="none" w:sz="0" w:space="0" w:color="auto" w:frame="1"/>
        </w:rPr>
        <w:t>Текущая</w:t>
      </w:r>
    </w:p>
    <w:p w:rsidR="00786C4C" w:rsidRPr="00786C4C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Цель бюджетной программы</w:t>
      </w:r>
      <w:r w:rsidR="0093545F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: </w:t>
      </w:r>
      <w:bookmarkStart w:id="8" w:name="OLE_LINK5"/>
      <w:bookmarkStart w:id="9" w:name="OLE_LINK6"/>
      <w:bookmarkStart w:id="10" w:name="OLE_LINK15"/>
      <w:r w:rsidR="0093545F" w:rsidRPr="0093545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Оказание качественных услуг по реализации государственных полномочий на местном уровне</w:t>
      </w:r>
    </w:p>
    <w:bookmarkEnd w:id="8"/>
    <w:bookmarkEnd w:id="9"/>
    <w:bookmarkEnd w:id="10"/>
    <w:p w:rsidR="0093545F" w:rsidRPr="00DA19E5" w:rsidRDefault="00786C4C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Конечные результаты бюджетной программы:</w:t>
      </w:r>
      <w:r w:rsidRPr="00786C4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</w:t>
      </w:r>
      <w:bookmarkStart w:id="11" w:name="OLE_LINK7"/>
      <w:bookmarkStart w:id="12" w:name="OLE_LINK8"/>
      <w:bookmarkStart w:id="13" w:name="OLE_LINK16"/>
      <w:r w:rsidR="00DA19E5">
        <w:rPr>
          <w:rFonts w:ascii="Times New Roman" w:hAnsi="Times New Roman" w:cs="Times New Roman"/>
          <w:sz w:val="20"/>
          <w:szCs w:val="20"/>
          <w:u w:val="single"/>
        </w:rPr>
        <w:t>Целевое и своевременное освоение бюджетных средств</w:t>
      </w:r>
    </w:p>
    <w:bookmarkEnd w:id="11"/>
    <w:bookmarkEnd w:id="12"/>
    <w:bookmarkEnd w:id="13"/>
    <w:p w:rsidR="00557482" w:rsidRDefault="00786C4C" w:rsidP="00557482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hAnsi="Times New Roman"/>
          <w:sz w:val="20"/>
          <w:szCs w:val="20"/>
          <w:u w:val="single"/>
        </w:rPr>
      </w:pPr>
      <w:r w:rsidRPr="00786C4C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Описание (обоснование) бюджетной программы</w:t>
      </w:r>
      <w:r w:rsidR="00557482">
        <w:rPr>
          <w:rFonts w:ascii="Times New Roman" w:hAnsi="Times New Roman"/>
          <w:color w:val="000000"/>
          <w:spacing w:val="2"/>
          <w:sz w:val="20"/>
          <w:szCs w:val="20"/>
        </w:rPr>
        <w:t> </w:t>
      </w:r>
      <w:r w:rsidR="00557482">
        <w:rPr>
          <w:rFonts w:ascii="Times New Roman" w:hAnsi="Times New Roman"/>
          <w:sz w:val="20"/>
          <w:szCs w:val="20"/>
          <w:u w:val="single"/>
        </w:rPr>
        <w:t xml:space="preserve">Обеспечение деятельности аппарата </w:t>
      </w:r>
      <w:proofErr w:type="spellStart"/>
      <w:r w:rsidR="00557482">
        <w:rPr>
          <w:rFonts w:ascii="Times New Roman" w:hAnsi="Times New Roman"/>
          <w:sz w:val="20"/>
          <w:szCs w:val="20"/>
          <w:u w:val="single"/>
        </w:rPr>
        <w:t>акима</w:t>
      </w:r>
      <w:proofErr w:type="spellEnd"/>
      <w:r w:rsidR="00557482">
        <w:rPr>
          <w:rFonts w:ascii="Times New Roman" w:hAnsi="Times New Roman"/>
          <w:sz w:val="20"/>
          <w:szCs w:val="20"/>
          <w:u w:val="single"/>
        </w:rPr>
        <w:t xml:space="preserve">  </w:t>
      </w:r>
      <w:proofErr w:type="spellStart"/>
      <w:r w:rsidR="000811CE">
        <w:rPr>
          <w:rFonts w:ascii="Times New Roman" w:hAnsi="Times New Roman"/>
          <w:sz w:val="20"/>
          <w:szCs w:val="20"/>
          <w:u w:val="single"/>
        </w:rPr>
        <w:t>Когалинского</w:t>
      </w:r>
      <w:proofErr w:type="spellEnd"/>
      <w:r w:rsidR="000811C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57482">
        <w:rPr>
          <w:rFonts w:ascii="Times New Roman" w:hAnsi="Times New Roman"/>
          <w:sz w:val="20"/>
          <w:szCs w:val="20"/>
          <w:u w:val="single"/>
        </w:rPr>
        <w:t>сельского округа</w:t>
      </w:r>
    </w:p>
    <w:p w:rsidR="00786C4C" w:rsidRDefault="00F0403E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bookmarkStart w:id="14" w:name="OLE_LINK17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bookmarkEnd w:id="14"/>
    <w:p w:rsidR="005427F1" w:rsidRDefault="005427F1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</w:p>
    <w:p w:rsidR="00D92223" w:rsidRPr="00D92223" w:rsidRDefault="00D92223" w:rsidP="001E180D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</w:p>
    <w:tbl>
      <w:tblPr>
        <w:tblW w:w="101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4"/>
        <w:gridCol w:w="1466"/>
        <w:gridCol w:w="1194"/>
        <w:gridCol w:w="1061"/>
        <w:gridCol w:w="850"/>
        <w:gridCol w:w="992"/>
        <w:gridCol w:w="993"/>
      </w:tblGrid>
      <w:tr w:rsidR="00786C4C" w:rsidRPr="00786C4C" w:rsidTr="005427F1">
        <w:tc>
          <w:tcPr>
            <w:tcW w:w="1014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Расходы по бюджетной программе, всего</w:t>
            </w:r>
          </w:p>
        </w:tc>
      </w:tr>
      <w:tr w:rsidR="00EE2B16" w:rsidRPr="00786C4C" w:rsidTr="001F3D20">
        <w:trPr>
          <w:trHeight w:val="814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Расходы по бюджетной программе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5427F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Отчетный год</w:t>
            </w:r>
          </w:p>
        </w:tc>
        <w:tc>
          <w:tcPr>
            <w:tcW w:w="10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5427F1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План текущего </w:t>
            </w:r>
            <w:r w:rsidR="00786C4C"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года</w:t>
            </w:r>
          </w:p>
        </w:tc>
        <w:tc>
          <w:tcPr>
            <w:tcW w:w="283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Плановый период</w:t>
            </w:r>
          </w:p>
        </w:tc>
      </w:tr>
      <w:tr w:rsidR="00EE2B16" w:rsidRPr="00786C4C" w:rsidTr="001F3D20">
        <w:trPr>
          <w:trHeight w:val="353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6C4C" w:rsidRPr="00786C4C" w:rsidRDefault="00786C4C" w:rsidP="007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786C4C" w:rsidRPr="00786C4C" w:rsidRDefault="00786C4C" w:rsidP="007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9E202A" w:rsidRDefault="00AB4459" w:rsidP="005427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9E2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0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9E202A" w:rsidRDefault="009E202A" w:rsidP="005427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2019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9E202A" w:rsidRDefault="009E202A" w:rsidP="00786C4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2020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9E202A" w:rsidRDefault="009E202A" w:rsidP="00AB445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2021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AB445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76F" w:rsidRPr="00786C4C" w:rsidTr="001F3D20">
        <w:trPr>
          <w:trHeight w:val="121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53CA" w:rsidRPr="00174E10" w:rsidRDefault="001653CA" w:rsidP="001653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bookmarkStart w:id="15" w:name="_Hlk498362053"/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011- Бгалоустройство и озеленение населенных пунктов </w:t>
            </w:r>
          </w:p>
          <w:p w:rsidR="008C076F" w:rsidRPr="00EE2B16" w:rsidRDefault="008C076F" w:rsidP="00EE2B16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076F" w:rsidRPr="00786C4C" w:rsidRDefault="008C076F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тысяч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076F" w:rsidRPr="00786C4C" w:rsidRDefault="008C076F" w:rsidP="00F04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0,0</w:t>
            </w:r>
          </w:p>
        </w:tc>
        <w:tc>
          <w:tcPr>
            <w:tcW w:w="10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076F" w:rsidRPr="009E202A" w:rsidRDefault="008C076F" w:rsidP="007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076F" w:rsidRDefault="008C076F">
            <w:r w:rsidRPr="0087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076F" w:rsidRDefault="008C076F">
            <w:r w:rsidRPr="00870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1000,0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076F" w:rsidRPr="001F3D20" w:rsidRDefault="008C076F" w:rsidP="00863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bookmarkStart w:id="16" w:name="_GoBack"/>
        <w:bookmarkEnd w:id="16"/>
      </w:tr>
      <w:bookmarkEnd w:id="15"/>
      <w:tr w:rsidR="008C076F" w:rsidRPr="00786C4C" w:rsidTr="001F3D2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076F" w:rsidRPr="00786C4C" w:rsidRDefault="008C076F" w:rsidP="00786C4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>Итого расходы по бюджетной программе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076F" w:rsidRPr="00786C4C" w:rsidRDefault="008C076F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тысяч тенге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076F" w:rsidRPr="00786C4C" w:rsidRDefault="008C076F" w:rsidP="004D4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0,0</w:t>
            </w:r>
          </w:p>
        </w:tc>
        <w:tc>
          <w:tcPr>
            <w:tcW w:w="10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076F" w:rsidRDefault="008C076F">
            <w:r w:rsidRPr="0075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076F" w:rsidRDefault="008C076F">
            <w:r w:rsidRPr="0075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076F" w:rsidRDefault="008C076F">
            <w:r w:rsidRPr="00754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1000,0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C076F" w:rsidRPr="001F3D20" w:rsidRDefault="008C076F" w:rsidP="005C3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94BFE" w:rsidRDefault="00294BFE" w:rsidP="00294BFE">
      <w:pPr>
        <w:shd w:val="clear" w:color="auto" w:fill="FFFFFF"/>
        <w:tabs>
          <w:tab w:val="left" w:pos="0"/>
        </w:tabs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42568" w:rsidRPr="00F42568" w:rsidRDefault="00F42568" w:rsidP="00786C4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/>
        </w:rPr>
      </w:pPr>
    </w:p>
    <w:tbl>
      <w:tblPr>
        <w:tblW w:w="999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4"/>
        <w:gridCol w:w="1311"/>
        <w:gridCol w:w="1128"/>
        <w:gridCol w:w="1249"/>
        <w:gridCol w:w="610"/>
        <w:gridCol w:w="562"/>
        <w:gridCol w:w="714"/>
      </w:tblGrid>
      <w:tr w:rsidR="00B15A87" w:rsidRPr="00786C4C" w:rsidTr="00294BFE">
        <w:trPr>
          <w:trHeight w:val="952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Показатели прямого результата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Отчетный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План текущего года</w:t>
            </w:r>
          </w:p>
        </w:tc>
        <w:tc>
          <w:tcPr>
            <w:tcW w:w="18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86C4C" w:rsidRPr="00786C4C" w:rsidRDefault="00786C4C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786C4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Плановый период</w:t>
            </w:r>
          </w:p>
        </w:tc>
      </w:tr>
      <w:tr w:rsidR="009E202A" w:rsidRPr="00786C4C" w:rsidTr="00294BFE">
        <w:trPr>
          <w:trHeight w:val="489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E202A" w:rsidRPr="00786C4C" w:rsidRDefault="009E202A" w:rsidP="007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E202A" w:rsidRPr="00786C4C" w:rsidRDefault="009E202A" w:rsidP="007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202A" w:rsidRPr="009E202A" w:rsidRDefault="009E202A" w:rsidP="00F604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202A" w:rsidRPr="009E202A" w:rsidRDefault="009E202A" w:rsidP="00F6049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2019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202A" w:rsidRPr="009E202A" w:rsidRDefault="009E202A" w:rsidP="00F6049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2020</w:t>
            </w:r>
          </w:p>
        </w:tc>
        <w:tc>
          <w:tcPr>
            <w:tcW w:w="5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202A" w:rsidRPr="009E202A" w:rsidRDefault="009E202A" w:rsidP="00F6049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2021</w:t>
            </w:r>
          </w:p>
        </w:tc>
        <w:tc>
          <w:tcPr>
            <w:tcW w:w="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E202A" w:rsidRPr="00786C4C" w:rsidRDefault="009E202A" w:rsidP="00F425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7528B8" w:rsidRPr="00786C4C" w:rsidTr="00294BF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8B8" w:rsidRPr="00786C4C" w:rsidRDefault="007528B8" w:rsidP="00B15A8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государственных служащих отдела обеспечивающих реализацию государственной политики на местном уровне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8B8" w:rsidRPr="00B15A87" w:rsidRDefault="007528B8" w:rsidP="003C224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8B8" w:rsidRPr="007528B8" w:rsidRDefault="007528B8">
            <w:pPr>
              <w:rPr>
                <w:color w:val="002060"/>
              </w:rPr>
            </w:pPr>
            <w:r w:rsidRPr="007528B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8B8" w:rsidRPr="007528B8" w:rsidRDefault="007528B8">
            <w:pPr>
              <w:rPr>
                <w:color w:val="002060"/>
              </w:rPr>
            </w:pPr>
            <w:r w:rsidRPr="007528B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8B8" w:rsidRPr="007528B8" w:rsidRDefault="007528B8">
            <w:pPr>
              <w:rPr>
                <w:color w:val="002060"/>
              </w:rPr>
            </w:pPr>
            <w:r w:rsidRPr="007528B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8B8" w:rsidRPr="007528B8" w:rsidRDefault="007528B8">
            <w:pPr>
              <w:rPr>
                <w:color w:val="002060"/>
              </w:rPr>
            </w:pPr>
            <w:r w:rsidRPr="007528B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8B8" w:rsidRPr="007528B8" w:rsidRDefault="007528B8">
            <w:pPr>
              <w:rPr>
                <w:color w:val="002060"/>
              </w:rPr>
            </w:pPr>
          </w:p>
        </w:tc>
      </w:tr>
      <w:tr w:rsidR="007528B8" w:rsidRPr="00786C4C" w:rsidTr="00294BF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8B8" w:rsidRPr="00786C4C" w:rsidRDefault="007528B8" w:rsidP="00786C4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государственных служащих отдела обеспечивающих реализацию государственной политики на местном уровне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8B8" w:rsidRPr="00786C4C" w:rsidRDefault="007528B8" w:rsidP="003C2240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8B8" w:rsidRPr="007528B8" w:rsidRDefault="007528B8">
            <w:pPr>
              <w:rPr>
                <w:color w:val="002060"/>
              </w:rPr>
            </w:pPr>
            <w:r w:rsidRPr="007528B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8B8" w:rsidRPr="007528B8" w:rsidRDefault="007528B8">
            <w:pPr>
              <w:rPr>
                <w:color w:val="002060"/>
              </w:rPr>
            </w:pPr>
            <w:r w:rsidRPr="007528B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8B8" w:rsidRPr="007528B8" w:rsidRDefault="007528B8">
            <w:pPr>
              <w:rPr>
                <w:color w:val="002060"/>
              </w:rPr>
            </w:pPr>
            <w:r w:rsidRPr="007528B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8B8" w:rsidRPr="007528B8" w:rsidRDefault="007528B8">
            <w:pPr>
              <w:rPr>
                <w:color w:val="002060"/>
              </w:rPr>
            </w:pPr>
            <w:r w:rsidRPr="007528B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528B8" w:rsidRPr="007528B8" w:rsidRDefault="007528B8">
            <w:pPr>
              <w:rPr>
                <w:color w:val="002060"/>
              </w:rPr>
            </w:pPr>
          </w:p>
        </w:tc>
      </w:tr>
    </w:tbl>
    <w:p w:rsidR="0005424E" w:rsidRDefault="00786C4C" w:rsidP="00294BF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786C4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407CAA" w:rsidRDefault="00261EF0" w:rsidP="0040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Аким сельского округа                              </w:t>
      </w:r>
      <w:r w:rsidR="008F1B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0811CE">
        <w:rPr>
          <w:rFonts w:ascii="Times New Roman" w:hAnsi="Times New Roman" w:cs="Times New Roman"/>
          <w:b/>
          <w:sz w:val="24"/>
          <w:szCs w:val="24"/>
          <w:lang w:val="kk-KZ"/>
        </w:rPr>
        <w:t>Исабаев С.С.</w:t>
      </w:r>
    </w:p>
    <w:p w:rsidR="00261EF0" w:rsidRDefault="00261EF0" w:rsidP="0040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EF0" w:rsidRDefault="00261EF0" w:rsidP="0040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EF0" w:rsidRDefault="00261EF0" w:rsidP="0040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EF0" w:rsidRDefault="00261EF0" w:rsidP="0040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61EF0" w:rsidSect="001E180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6C4C"/>
    <w:rsid w:val="0003467E"/>
    <w:rsid w:val="0005424E"/>
    <w:rsid w:val="000811CE"/>
    <w:rsid w:val="001026AD"/>
    <w:rsid w:val="001653CA"/>
    <w:rsid w:val="00174E10"/>
    <w:rsid w:val="00182BCF"/>
    <w:rsid w:val="001E180D"/>
    <w:rsid w:val="001F3D20"/>
    <w:rsid w:val="00261EF0"/>
    <w:rsid w:val="00294BFE"/>
    <w:rsid w:val="002D6317"/>
    <w:rsid w:val="003C2240"/>
    <w:rsid w:val="00407CAA"/>
    <w:rsid w:val="005427F1"/>
    <w:rsid w:val="00551E2D"/>
    <w:rsid w:val="00557482"/>
    <w:rsid w:val="005719B2"/>
    <w:rsid w:val="005733F5"/>
    <w:rsid w:val="006273D6"/>
    <w:rsid w:val="0068239A"/>
    <w:rsid w:val="00682889"/>
    <w:rsid w:val="006B28A9"/>
    <w:rsid w:val="006B4887"/>
    <w:rsid w:val="006F517F"/>
    <w:rsid w:val="0070026C"/>
    <w:rsid w:val="007528B8"/>
    <w:rsid w:val="00786C4C"/>
    <w:rsid w:val="007C7C64"/>
    <w:rsid w:val="008631FF"/>
    <w:rsid w:val="00896B9D"/>
    <w:rsid w:val="008C076F"/>
    <w:rsid w:val="008E7190"/>
    <w:rsid w:val="008F1B87"/>
    <w:rsid w:val="00910236"/>
    <w:rsid w:val="0093545F"/>
    <w:rsid w:val="009A46BA"/>
    <w:rsid w:val="009B2228"/>
    <w:rsid w:val="009B3CF9"/>
    <w:rsid w:val="009E202A"/>
    <w:rsid w:val="009E3B02"/>
    <w:rsid w:val="00A84B08"/>
    <w:rsid w:val="00AB4459"/>
    <w:rsid w:val="00B15A87"/>
    <w:rsid w:val="00B229FB"/>
    <w:rsid w:val="00CC7ED3"/>
    <w:rsid w:val="00D4436F"/>
    <w:rsid w:val="00D87C7B"/>
    <w:rsid w:val="00D92223"/>
    <w:rsid w:val="00DA19E5"/>
    <w:rsid w:val="00DD6A4D"/>
    <w:rsid w:val="00E119B0"/>
    <w:rsid w:val="00E13607"/>
    <w:rsid w:val="00E62389"/>
    <w:rsid w:val="00E64589"/>
    <w:rsid w:val="00E76672"/>
    <w:rsid w:val="00EB5EB3"/>
    <w:rsid w:val="00EC4F3F"/>
    <w:rsid w:val="00EE2B16"/>
    <w:rsid w:val="00F0403E"/>
    <w:rsid w:val="00F42568"/>
    <w:rsid w:val="00FA0757"/>
    <w:rsid w:val="00FC6ED4"/>
    <w:rsid w:val="00FE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89"/>
  </w:style>
  <w:style w:type="paragraph" w:styleId="3">
    <w:name w:val="heading 3"/>
    <w:basedOn w:val="a"/>
    <w:link w:val="30"/>
    <w:uiPriority w:val="9"/>
    <w:qFormat/>
    <w:rsid w:val="00786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6C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78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1E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6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6C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78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1E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 Fin.</dc:creator>
  <cp:lastModifiedBy>Acer</cp:lastModifiedBy>
  <cp:revision>2</cp:revision>
  <cp:lastPrinted>2017-11-14T06:28:00Z</cp:lastPrinted>
  <dcterms:created xsi:type="dcterms:W3CDTF">2019-05-21T09:37:00Z</dcterms:created>
  <dcterms:modified xsi:type="dcterms:W3CDTF">2019-05-21T09:37:00Z</dcterms:modified>
</cp:coreProperties>
</file>