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8"/>
          <w:szCs w:val="28"/>
          <w:lang w:val="kk-KZ"/>
        </w:rPr>
        <w:t>«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Келісілді» </w:t>
      </w:r>
      <w:r w:rsidR="00051849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="00A404B0" w:rsidRPr="00051849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557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sz w:val="24"/>
          <w:szCs w:val="24"/>
          <w:lang w:val="kk-KZ"/>
        </w:rPr>
        <w:t>Бюджеттік бағдарлама әкімшісі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Текелі қаласының экономика және                                                           бұйрығымен бекітілді</w:t>
      </w:r>
    </w:p>
    <w:p w:rsidR="000C161C" w:rsidRPr="00051849" w:rsidRDefault="000C161C" w:rsidP="000C16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бюджеттік жоспарлау </w:t>
      </w:r>
      <w:r w:rsidRPr="00051849">
        <w:rPr>
          <w:rFonts w:ascii="Times New Roman" w:hAnsi="Times New Roman"/>
          <w:color w:val="000000"/>
          <w:sz w:val="24"/>
          <w:szCs w:val="24"/>
          <w:lang w:val="kk-KZ"/>
        </w:rPr>
        <w:t xml:space="preserve"> бөлімінің басшысы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051849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Pr="00051849">
        <w:rPr>
          <w:rFonts w:ascii="Times New Roman" w:hAnsi="Times New Roman"/>
          <w:sz w:val="24"/>
          <w:szCs w:val="24"/>
          <w:lang w:val="kk-KZ"/>
        </w:rPr>
        <w:t>201</w:t>
      </w:r>
      <w:r w:rsidR="00F81225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051849">
        <w:rPr>
          <w:rFonts w:ascii="Times New Roman" w:hAnsi="Times New Roman"/>
          <w:sz w:val="24"/>
          <w:szCs w:val="24"/>
          <w:lang w:val="kk-KZ"/>
        </w:rPr>
        <w:t>ж. «</w:t>
      </w:r>
      <w:r w:rsidR="00F8122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51849">
        <w:rPr>
          <w:rFonts w:ascii="Times New Roman" w:hAnsi="Times New Roman"/>
          <w:sz w:val="24"/>
          <w:szCs w:val="24"/>
          <w:lang w:val="kk-KZ"/>
        </w:rPr>
        <w:t>»</w:t>
      </w:r>
      <w:r w:rsidR="00F81225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 №</w:t>
      </w:r>
      <w:r w:rsidR="00F812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color w:val="FF0000"/>
          <w:sz w:val="24"/>
          <w:szCs w:val="24"/>
          <w:lang w:val="kk-KZ"/>
        </w:rPr>
        <w:t xml:space="preserve">  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_________________ Ф.С.Мырзахметова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(қолы, тегі, аты, әкесінің аты,)   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20___ ж. «____»   _________</w:t>
      </w:r>
    </w:p>
    <w:p w:rsidR="000C161C" w:rsidRPr="00051849" w:rsidRDefault="000C161C" w:rsidP="00EB736B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 мөрдің орны</w:t>
      </w:r>
    </w:p>
    <w:p w:rsidR="00EB736B" w:rsidRPr="00051849" w:rsidRDefault="00EB736B" w:rsidP="000C161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087104" w:rsidRPr="00147320" w:rsidRDefault="00A404B0" w:rsidP="000C161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БЮДЖЕТТIК БАҒДАРЛАМА</w:t>
      </w:r>
    </w:p>
    <w:p w:rsidR="000C161C" w:rsidRPr="00147320" w:rsidRDefault="000C161C" w:rsidP="000C161C">
      <w:pPr>
        <w:pStyle w:val="211"/>
        <w:tabs>
          <w:tab w:val="left" w:pos="975"/>
        </w:tabs>
        <w:autoSpaceDN w:val="0"/>
        <w:spacing w:after="0" w:line="240" w:lineRule="auto"/>
        <w:ind w:right="-165"/>
        <w:jc w:val="center"/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</w:pPr>
      <w:r w:rsidRPr="00147320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 xml:space="preserve">464  </w:t>
      </w:r>
      <w:r w:rsidR="00557003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«</w:t>
      </w:r>
      <w:r w:rsidRPr="00147320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Қалалық білім бөлімі</w:t>
      </w:r>
      <w:r w:rsidR="00557003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»</w:t>
      </w:r>
    </w:p>
    <w:p w:rsidR="000C161C" w:rsidRPr="00147320" w:rsidRDefault="000C161C" w:rsidP="000C16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20</w:t>
      </w:r>
      <w:r w:rsidR="00F81225">
        <w:rPr>
          <w:rFonts w:ascii="Times New Roman" w:hAnsi="Times New Roman"/>
          <w:b/>
          <w:color w:val="000000"/>
          <w:sz w:val="24"/>
          <w:szCs w:val="24"/>
          <w:lang w:val="kk-KZ"/>
        </w:rPr>
        <w:t>20</w:t>
      </w: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-20</w:t>
      </w:r>
      <w:r w:rsidR="009E0E63"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F81225"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жылдарға арналған</w:t>
      </w:r>
    </w:p>
    <w:p w:rsidR="000C161C" w:rsidRPr="00147320" w:rsidRDefault="000C161C" w:rsidP="000C16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57003" w:rsidRPr="00557003" w:rsidRDefault="000C161C" w:rsidP="00557003">
      <w:pPr>
        <w:pStyle w:val="a3"/>
        <w:rPr>
          <w:rFonts w:ascii="Times New Roman" w:hAnsi="Times New Roman" w:cs="Times New Roman"/>
          <w:bCs/>
          <w:lang w:val="kk-KZ"/>
        </w:rPr>
      </w:pPr>
      <w:r w:rsidRPr="00557003">
        <w:rPr>
          <w:rFonts w:ascii="Times New Roman" w:hAnsi="Times New Roman" w:cs="Times New Roman"/>
          <w:b/>
          <w:color w:val="000000"/>
          <w:sz w:val="24"/>
          <w:lang w:val="kk-KZ"/>
        </w:rPr>
        <w:t>Бюджеттiк бағдарламаның коды және</w:t>
      </w:r>
      <w:r w:rsidR="00B17C3D" w:rsidRPr="00557003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атауы:</w:t>
      </w:r>
      <w:r w:rsidRPr="00147320">
        <w:rPr>
          <w:rFonts w:cs="Times New Roman"/>
          <w:color w:val="000000"/>
          <w:sz w:val="24"/>
          <w:lang w:val="kk-KZ"/>
        </w:rPr>
        <w:t xml:space="preserve"> </w:t>
      </w:r>
      <w:r w:rsidR="00462A56">
        <w:rPr>
          <w:rFonts w:ascii="Times New Roman" w:hAnsi="Times New Roman" w:cs="Times New Roman"/>
          <w:b/>
          <w:bCs/>
          <w:lang w:val="kk-KZ"/>
        </w:rPr>
        <w:t>004 </w:t>
      </w:r>
      <w:r w:rsidR="00557003" w:rsidRPr="00557003">
        <w:rPr>
          <w:rFonts w:ascii="Times New Roman" w:hAnsi="Times New Roman" w:cs="Times New Roman"/>
          <w:b/>
          <w:bCs/>
          <w:lang w:val="kk-KZ"/>
        </w:rPr>
        <w:t>«Ауданның мемлекеттік білім беру мекемелерінде біл</w:t>
      </w:r>
      <w:r w:rsidR="00462A56">
        <w:rPr>
          <w:rFonts w:ascii="Times New Roman" w:hAnsi="Times New Roman" w:cs="Times New Roman"/>
          <w:b/>
          <w:bCs/>
          <w:lang w:val="kk-KZ"/>
        </w:rPr>
        <w:t>ім беру жүйесін ақпараттандыру (</w:t>
      </w:r>
      <w:r w:rsidR="00557003" w:rsidRPr="00557003">
        <w:rPr>
          <w:rFonts w:ascii="Times New Roman" w:hAnsi="Times New Roman" w:cs="Times New Roman"/>
          <w:b/>
          <w:bCs/>
          <w:lang w:val="kk-KZ"/>
        </w:rPr>
        <w:t>облыстық көлемдегі қалалар</w:t>
      </w:r>
      <w:r w:rsidR="00462A56">
        <w:rPr>
          <w:rFonts w:ascii="Times New Roman" w:hAnsi="Times New Roman" w:cs="Times New Roman"/>
          <w:b/>
          <w:bCs/>
          <w:lang w:val="kk-KZ"/>
        </w:rPr>
        <w:t>)</w:t>
      </w:r>
      <w:r w:rsidR="00557003" w:rsidRPr="00557003">
        <w:rPr>
          <w:rFonts w:ascii="Times New Roman" w:hAnsi="Times New Roman" w:cs="Times New Roman"/>
          <w:b/>
          <w:bCs/>
          <w:lang w:val="kk-KZ"/>
        </w:rPr>
        <w:t>»</w:t>
      </w:r>
      <w:r w:rsidR="00557003" w:rsidRPr="00557003">
        <w:rPr>
          <w:rFonts w:ascii="Times New Roman" w:hAnsi="Times New Roman" w:cs="Times New Roman"/>
          <w:bCs/>
          <w:lang w:val="kk-KZ"/>
        </w:rPr>
        <w:t> </w:t>
      </w:r>
    </w:p>
    <w:p w:rsidR="000C161C" w:rsidRPr="00147320" w:rsidRDefault="00B17C3D" w:rsidP="00557003">
      <w:pPr>
        <w:pStyle w:val="211"/>
        <w:autoSpaceDN w:val="0"/>
        <w:spacing w:after="0" w:line="240" w:lineRule="auto"/>
        <w:ind w:right="-165"/>
        <w:rPr>
          <w:sz w:val="24"/>
          <w:lang w:val="kk-KZ"/>
        </w:rPr>
      </w:pPr>
      <w:r w:rsidRPr="00147320">
        <w:rPr>
          <w:b/>
          <w:color w:val="000000"/>
          <w:sz w:val="24"/>
          <w:lang w:val="kk-KZ"/>
        </w:rPr>
        <w:t>Б</w:t>
      </w:r>
      <w:r w:rsidR="000C161C" w:rsidRPr="00147320">
        <w:rPr>
          <w:b/>
          <w:color w:val="000000"/>
          <w:sz w:val="24"/>
          <w:lang w:val="kk-KZ"/>
        </w:rPr>
        <w:t>юджеттiк бағдарламаның басшысы</w:t>
      </w:r>
      <w:r w:rsidRPr="00147320">
        <w:rPr>
          <w:b/>
          <w:color w:val="000000"/>
          <w:sz w:val="24"/>
          <w:lang w:val="kk-KZ"/>
        </w:rPr>
        <w:t>:</w:t>
      </w:r>
      <w:r w:rsidR="000C161C" w:rsidRPr="00147320">
        <w:rPr>
          <w:color w:val="000000"/>
          <w:sz w:val="24"/>
          <w:lang w:val="kk-KZ"/>
        </w:rPr>
        <w:t xml:space="preserve"> </w:t>
      </w:r>
      <w:r w:rsidRPr="00147320">
        <w:rPr>
          <w:color w:val="000000"/>
          <w:sz w:val="24"/>
          <w:lang w:val="kk-KZ"/>
        </w:rPr>
        <w:t>Игембаева Зухра Кантаевна.</w:t>
      </w:r>
    </w:p>
    <w:p w:rsidR="00557003" w:rsidRDefault="000C161C" w:rsidP="00B17C3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нормативтік-құқықтық негізі: </w:t>
      </w:r>
      <w:r w:rsidR="00557003">
        <w:rPr>
          <w:rFonts w:ascii="Times New Roman" w:hAnsi="Times New Roman"/>
          <w:sz w:val="24"/>
          <w:szCs w:val="24"/>
          <w:lang w:val="kk-KZ"/>
        </w:rPr>
        <w:t xml:space="preserve">2007 жыл </w:t>
      </w:r>
      <w:r w:rsidR="00557003" w:rsidRPr="001A04E2">
        <w:rPr>
          <w:rFonts w:ascii="Times New Roman" w:hAnsi="Times New Roman"/>
          <w:sz w:val="24"/>
          <w:szCs w:val="24"/>
          <w:lang w:val="kk-KZ"/>
        </w:rPr>
        <w:t>27</w:t>
      </w:r>
      <w:r w:rsidR="00557003">
        <w:rPr>
          <w:rFonts w:ascii="Times New Roman" w:hAnsi="Times New Roman"/>
          <w:sz w:val="24"/>
          <w:szCs w:val="24"/>
          <w:lang w:val="kk-KZ"/>
        </w:rPr>
        <w:t>-</w:t>
      </w:r>
      <w:r w:rsidR="00557003" w:rsidRPr="001A04E2">
        <w:rPr>
          <w:rFonts w:ascii="Times New Roman" w:hAnsi="Times New Roman"/>
          <w:sz w:val="24"/>
          <w:szCs w:val="24"/>
          <w:lang w:val="kk-KZ"/>
        </w:rPr>
        <w:t>шілдедегі  ҚР «Білім туралы</w:t>
      </w:r>
      <w:r w:rsidR="00557003">
        <w:rPr>
          <w:rFonts w:ascii="Times New Roman" w:hAnsi="Times New Roman"/>
          <w:sz w:val="24"/>
          <w:szCs w:val="24"/>
          <w:lang w:val="kk-KZ"/>
        </w:rPr>
        <w:t>»</w:t>
      </w:r>
      <w:r w:rsidR="00557003" w:rsidRPr="001A04E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7003">
        <w:rPr>
          <w:rFonts w:ascii="Times New Roman" w:hAnsi="Times New Roman"/>
          <w:sz w:val="24"/>
          <w:szCs w:val="24"/>
          <w:lang w:val="kk-KZ"/>
        </w:rPr>
        <w:t>З</w:t>
      </w:r>
      <w:r w:rsidR="00557003" w:rsidRPr="001A04E2">
        <w:rPr>
          <w:rFonts w:ascii="Times New Roman" w:hAnsi="Times New Roman"/>
          <w:sz w:val="24"/>
          <w:szCs w:val="24"/>
          <w:lang w:val="kk-KZ"/>
        </w:rPr>
        <w:t xml:space="preserve">аңы,  </w:t>
      </w:r>
      <w:r w:rsidR="00557003">
        <w:rPr>
          <w:rFonts w:ascii="Times New Roman" w:hAnsi="Times New Roman"/>
          <w:sz w:val="24"/>
          <w:szCs w:val="24"/>
          <w:lang w:val="kk-KZ"/>
        </w:rPr>
        <w:t>ҚР Үкіметінің 2015</w:t>
      </w:r>
      <w:r w:rsidR="00557003" w:rsidRPr="001A04E2">
        <w:rPr>
          <w:rFonts w:ascii="Times New Roman" w:hAnsi="Times New Roman"/>
          <w:sz w:val="24"/>
          <w:szCs w:val="24"/>
          <w:lang w:val="kk-KZ"/>
        </w:rPr>
        <w:t xml:space="preserve"> жыл</w:t>
      </w:r>
      <w:r w:rsidR="00557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62A56">
        <w:rPr>
          <w:rFonts w:ascii="Times New Roman" w:hAnsi="Times New Roman"/>
          <w:sz w:val="24"/>
          <w:szCs w:val="24"/>
          <w:lang w:val="kk-KZ"/>
        </w:rPr>
        <w:t>31 жетлтоқсан</w:t>
      </w:r>
      <w:r w:rsidR="00557003">
        <w:rPr>
          <w:rFonts w:ascii="Times New Roman" w:hAnsi="Times New Roman"/>
          <w:sz w:val="24"/>
          <w:szCs w:val="24"/>
          <w:lang w:val="kk-KZ"/>
        </w:rPr>
        <w:t xml:space="preserve"> №</w:t>
      </w:r>
      <w:r w:rsidR="00462A56">
        <w:rPr>
          <w:rFonts w:ascii="Times New Roman" w:hAnsi="Times New Roman"/>
          <w:sz w:val="24"/>
          <w:szCs w:val="24"/>
          <w:lang w:val="kk-KZ"/>
        </w:rPr>
        <w:t>1193</w:t>
      </w:r>
      <w:r w:rsidR="00557003" w:rsidRPr="001A04E2">
        <w:rPr>
          <w:rFonts w:ascii="Times New Roman" w:hAnsi="Times New Roman"/>
          <w:sz w:val="24"/>
          <w:szCs w:val="24"/>
          <w:lang w:val="kk-KZ"/>
        </w:rPr>
        <w:t xml:space="preserve"> «ҚР мемлекеттік бюджет есебінен ұсталынатын қазнашылық мекемелер қызметкерлерінің, азаматтық қызметкерлерге еңбек ақыны төлеу жүйесі»</w:t>
      </w:r>
      <w:r w:rsidR="00557003">
        <w:rPr>
          <w:rFonts w:ascii="Times New Roman" w:hAnsi="Times New Roman"/>
          <w:sz w:val="24"/>
          <w:szCs w:val="24"/>
          <w:lang w:val="kk-KZ"/>
        </w:rPr>
        <w:t xml:space="preserve"> туралы қаулысы</w:t>
      </w:r>
      <w:r w:rsidR="00557003" w:rsidRPr="001A04E2">
        <w:rPr>
          <w:rFonts w:ascii="Times New Roman" w:hAnsi="Times New Roman"/>
          <w:sz w:val="24"/>
          <w:szCs w:val="24"/>
          <w:lang w:val="kk-KZ"/>
        </w:rPr>
        <w:t xml:space="preserve">, «Текелі қаласының білім беру» ММ ережесі, </w:t>
      </w:r>
      <w:r w:rsidR="00F8122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C161C" w:rsidRPr="00147320" w:rsidRDefault="000C161C" w:rsidP="00B17C3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байланысты</w:t>
      </w:r>
    </w:p>
    <w:p w:rsidR="000C161C" w:rsidRPr="00147320" w:rsidRDefault="00462A56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Аудандық (қалалық).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мазмұнына байланысты</w:t>
      </w:r>
    </w:p>
    <w:p w:rsidR="00462A56" w:rsidRPr="00147320" w:rsidRDefault="00B17C3D" w:rsidP="00462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>Мемлекеттік функцияларды</w:t>
      </w:r>
      <w:r w:rsidR="00462A56">
        <w:rPr>
          <w:rFonts w:ascii="Times New Roman" w:hAnsi="Times New Roman"/>
          <w:color w:val="000000"/>
          <w:sz w:val="24"/>
          <w:szCs w:val="24"/>
          <w:lang w:val="kk-KZ"/>
        </w:rPr>
        <w:t>, өкілеттіктерді жүзеге асыру және олардан туындайтын мемлекеттік қызметтерді көрсету.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іске асыру тәсіліне қарай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sz w:val="24"/>
          <w:szCs w:val="24"/>
          <w:lang w:val="kk-KZ"/>
        </w:rPr>
        <w:t>Жеке бюджеттік бағдарлама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ағымдағы/даму </w:t>
      </w:r>
      <w:r w:rsidRPr="00147320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</w:p>
    <w:p w:rsidR="00557003" w:rsidRDefault="000C161C" w:rsidP="00AB1A7D">
      <w:pPr>
        <w:spacing w:after="0"/>
        <w:jc w:val="both"/>
        <w:rPr>
          <w:rFonts w:ascii="Times New Roman" w:hAnsi="Times New Roman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мақсаты: </w:t>
      </w:r>
      <w:r w:rsidR="00557003" w:rsidRPr="00C97329">
        <w:rPr>
          <w:rFonts w:ascii="Times New Roman" w:hAnsi="Times New Roman"/>
          <w:lang w:val="kk-KZ"/>
        </w:rPr>
        <w:t>Аймақта бірыңғай ақппаратты кеңістікті құру. Білім беру үрдісінде жаңа технологияларды енгізу және дамыту</w:t>
      </w:r>
      <w:r w:rsidR="00557003">
        <w:rPr>
          <w:rFonts w:ascii="Times New Roman" w:hAnsi="Times New Roman"/>
          <w:lang w:val="kk-KZ"/>
        </w:rPr>
        <w:t>.</w:t>
      </w:r>
      <w:r w:rsidR="00557003" w:rsidRPr="00C97329">
        <w:rPr>
          <w:rFonts w:ascii="Times New Roman" w:hAnsi="Times New Roman"/>
          <w:lang w:val="kk-KZ"/>
        </w:rPr>
        <w:t xml:space="preserve"> </w:t>
      </w:r>
    </w:p>
    <w:p w:rsidR="00B8499A" w:rsidRDefault="000C161C" w:rsidP="000C16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>Бюджеттік бағдарламаның  түпкілікті нәтиже</w:t>
      </w:r>
      <w:r w:rsidR="00B8499A">
        <w:rPr>
          <w:rFonts w:ascii="Times New Roman" w:hAnsi="Times New Roman"/>
          <w:b/>
          <w:bCs/>
          <w:sz w:val="24"/>
          <w:szCs w:val="24"/>
          <w:lang w:val="kk-KZ"/>
        </w:rPr>
        <w:t>лері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="00557003" w:rsidRPr="00C97329">
        <w:rPr>
          <w:rFonts w:ascii="Times New Roman" w:hAnsi="Times New Roman"/>
          <w:lang w:val="kk-KZ"/>
        </w:rPr>
        <w:t>Білім беру үрдісінде жаңа технологияларды енгізу және дамыту. Білім беру мекемелері үшін бағдарламалық қамтамасыздандыруды орнату. Интернет желісіне  ақппараттық қорын құруды енгізу,  жобаны өңдеу және оларды алып жүру.</w:t>
      </w:r>
      <w:r w:rsidRPr="0014732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C161C" w:rsidRPr="00147320" w:rsidRDefault="000C161C" w:rsidP="000C161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сипаттамасы (негіздемесі</w:t>
      </w:r>
      <w:r w:rsidR="00147320">
        <w:rPr>
          <w:rFonts w:ascii="Times New Roman" w:hAnsi="Times New Roman"/>
          <w:b/>
          <w:sz w:val="24"/>
          <w:szCs w:val="24"/>
          <w:lang w:val="kk-KZ"/>
        </w:rPr>
        <w:t>)</w:t>
      </w:r>
      <w:r w:rsidR="00AB1A7D" w:rsidRPr="0014732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190F1D">
        <w:rPr>
          <w:rFonts w:ascii="Times New Roman" w:hAnsi="Times New Roman"/>
          <w:bCs/>
          <w:lang w:val="kk-KZ"/>
        </w:rPr>
        <w:t>Б</w:t>
      </w:r>
      <w:r w:rsidR="00462A56" w:rsidRPr="00557003">
        <w:rPr>
          <w:rFonts w:ascii="Times New Roman" w:hAnsi="Times New Roman"/>
          <w:bCs/>
          <w:lang w:val="kk-KZ"/>
        </w:rPr>
        <w:t>ілім беру мекемелерінде білім беру жүйесін ақпараттандыру</w:t>
      </w:r>
      <w:r w:rsidR="00462A56">
        <w:rPr>
          <w:rFonts w:ascii="Times New Roman" w:hAnsi="Times New Roman"/>
          <w:bCs/>
          <w:lang w:val="kk-KZ"/>
        </w:rPr>
        <w:t>.</w:t>
      </w:r>
    </w:p>
    <w:tbl>
      <w:tblPr>
        <w:tblW w:w="1056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276"/>
        <w:gridCol w:w="1701"/>
        <w:gridCol w:w="1417"/>
        <w:gridCol w:w="1276"/>
        <w:gridCol w:w="992"/>
        <w:gridCol w:w="947"/>
      </w:tblGrid>
      <w:tr w:rsidR="000C161C" w:rsidRPr="00147320" w:rsidTr="00967C1E">
        <w:trPr>
          <w:trHeight w:val="362"/>
        </w:trPr>
        <w:tc>
          <w:tcPr>
            <w:tcW w:w="10566" w:type="dxa"/>
            <w:gridSpan w:val="7"/>
          </w:tcPr>
          <w:p w:rsidR="000C161C" w:rsidRPr="00147320" w:rsidRDefault="00C261C7" w:rsidP="00967C1E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Бюджеттік бағдарлама шығыны</w:t>
            </w:r>
            <w:r w:rsidR="000C161C"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 барлығы</w:t>
            </w:r>
          </w:p>
        </w:tc>
      </w:tr>
      <w:tr w:rsidR="000C161C" w:rsidRPr="00147320" w:rsidTr="00967C1E">
        <w:trPr>
          <w:trHeight w:val="368"/>
        </w:trPr>
        <w:tc>
          <w:tcPr>
            <w:tcW w:w="2957" w:type="dxa"/>
            <w:vMerge w:val="restart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Бюджеттік бағдарлама шығын</w:t>
            </w:r>
            <w:r w:rsidR="007921E5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  <w:vMerge w:val="restart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3"/>
          </w:tcPr>
          <w:p w:rsidR="000C161C" w:rsidRPr="00147320" w:rsidRDefault="000C161C" w:rsidP="00967C1E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0C161C" w:rsidRPr="00147320" w:rsidTr="00967C1E">
        <w:trPr>
          <w:trHeight w:val="339"/>
        </w:trPr>
        <w:tc>
          <w:tcPr>
            <w:tcW w:w="2957" w:type="dxa"/>
            <w:vMerge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C161C" w:rsidRPr="00147320" w:rsidRDefault="000C161C" w:rsidP="00F81225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F8122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</w:tcPr>
          <w:p w:rsidR="000C161C" w:rsidRPr="00147320" w:rsidRDefault="000C161C" w:rsidP="00F81225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F8122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0C161C" w:rsidRPr="00147320" w:rsidRDefault="000C161C" w:rsidP="00F81225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F81225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0C161C" w:rsidRPr="00147320" w:rsidRDefault="000C161C" w:rsidP="00F81225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9E0E6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F81225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47" w:type="dxa"/>
          </w:tcPr>
          <w:p w:rsidR="000C161C" w:rsidRPr="00147320" w:rsidRDefault="000C161C" w:rsidP="00F81225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9E0E6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F8122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57003" w:rsidRPr="00147320" w:rsidTr="00097D40">
        <w:trPr>
          <w:trHeight w:val="981"/>
        </w:trPr>
        <w:tc>
          <w:tcPr>
            <w:tcW w:w="2957" w:type="dxa"/>
          </w:tcPr>
          <w:p w:rsidR="00557003" w:rsidRPr="00557003" w:rsidRDefault="00557003" w:rsidP="0096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7003">
              <w:rPr>
                <w:rFonts w:ascii="Times New Roman" w:hAnsi="Times New Roman"/>
                <w:bCs/>
                <w:lang w:val="kk-KZ"/>
              </w:rPr>
              <w:t xml:space="preserve"> «Ауданның мемлекеттік білім беру мекемелерінде білім беру жүйесін ақпараттандыру (облыстық көлемдегі қалалар» </w:t>
            </w:r>
          </w:p>
        </w:tc>
        <w:tc>
          <w:tcPr>
            <w:tcW w:w="1276" w:type="dxa"/>
          </w:tcPr>
          <w:p w:rsidR="00557003" w:rsidRPr="00147320" w:rsidRDefault="00557003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557003" w:rsidRPr="00C97329" w:rsidRDefault="00F81225" w:rsidP="00234C16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9500</w:t>
            </w:r>
          </w:p>
        </w:tc>
        <w:tc>
          <w:tcPr>
            <w:tcW w:w="1417" w:type="dxa"/>
            <w:vAlign w:val="center"/>
          </w:tcPr>
          <w:p w:rsidR="00557003" w:rsidRPr="00C97329" w:rsidRDefault="00F81225" w:rsidP="00234C16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13570</w:t>
            </w:r>
          </w:p>
        </w:tc>
        <w:tc>
          <w:tcPr>
            <w:tcW w:w="1276" w:type="dxa"/>
            <w:vAlign w:val="center"/>
          </w:tcPr>
          <w:p w:rsidR="00557003" w:rsidRPr="00C97329" w:rsidRDefault="00F81225" w:rsidP="00234C16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14249</w:t>
            </w:r>
          </w:p>
        </w:tc>
        <w:tc>
          <w:tcPr>
            <w:tcW w:w="992" w:type="dxa"/>
            <w:vAlign w:val="center"/>
          </w:tcPr>
          <w:p w:rsidR="00557003" w:rsidRPr="00C97329" w:rsidRDefault="00F81225" w:rsidP="009E0E63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14961</w:t>
            </w:r>
          </w:p>
        </w:tc>
        <w:tc>
          <w:tcPr>
            <w:tcW w:w="947" w:type="dxa"/>
            <w:vAlign w:val="center"/>
          </w:tcPr>
          <w:p w:rsidR="00557003" w:rsidRPr="00C97329" w:rsidRDefault="00F81225" w:rsidP="00234C16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15559</w:t>
            </w:r>
          </w:p>
        </w:tc>
      </w:tr>
      <w:tr w:rsidR="00557003" w:rsidRPr="00147320" w:rsidTr="00A86D67">
        <w:trPr>
          <w:trHeight w:val="520"/>
        </w:trPr>
        <w:tc>
          <w:tcPr>
            <w:tcW w:w="2957" w:type="dxa"/>
          </w:tcPr>
          <w:p w:rsidR="00557003" w:rsidRPr="00147320" w:rsidRDefault="00557003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бюджеттік бағдарлама шығын</w:t>
            </w:r>
            <w:r w:rsidR="00E82C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</w:tcPr>
          <w:p w:rsidR="00557003" w:rsidRPr="00147320" w:rsidRDefault="00557003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557003" w:rsidRPr="00557003" w:rsidRDefault="00F81225" w:rsidP="00234C16">
            <w:pPr>
              <w:pStyle w:val="a3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9</w:t>
            </w:r>
            <w:r w:rsidR="009E0E63">
              <w:rPr>
                <w:rFonts w:ascii="Times New Roman" w:hAnsi="Times New Roman" w:cs="Times New Roman"/>
                <w:b/>
                <w:color w:val="000000"/>
                <w:lang w:val="kk-KZ"/>
              </w:rPr>
              <w:t>500</w:t>
            </w:r>
          </w:p>
        </w:tc>
        <w:tc>
          <w:tcPr>
            <w:tcW w:w="1417" w:type="dxa"/>
            <w:vAlign w:val="center"/>
          </w:tcPr>
          <w:p w:rsidR="00557003" w:rsidRPr="00557003" w:rsidRDefault="00F81225" w:rsidP="00234C16">
            <w:pPr>
              <w:pStyle w:val="a3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13570</w:t>
            </w:r>
          </w:p>
        </w:tc>
        <w:tc>
          <w:tcPr>
            <w:tcW w:w="1276" w:type="dxa"/>
            <w:vAlign w:val="center"/>
          </w:tcPr>
          <w:p w:rsidR="00557003" w:rsidRPr="00557003" w:rsidRDefault="00F81225" w:rsidP="00234C16">
            <w:pPr>
              <w:pStyle w:val="a3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14249</w:t>
            </w:r>
          </w:p>
        </w:tc>
        <w:tc>
          <w:tcPr>
            <w:tcW w:w="992" w:type="dxa"/>
            <w:vAlign w:val="center"/>
          </w:tcPr>
          <w:p w:rsidR="00557003" w:rsidRPr="00557003" w:rsidRDefault="00F81225" w:rsidP="009E0E63">
            <w:pPr>
              <w:pStyle w:val="a3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14961</w:t>
            </w:r>
          </w:p>
        </w:tc>
        <w:tc>
          <w:tcPr>
            <w:tcW w:w="947" w:type="dxa"/>
            <w:vAlign w:val="center"/>
          </w:tcPr>
          <w:p w:rsidR="00557003" w:rsidRPr="00557003" w:rsidRDefault="00F81225" w:rsidP="00234C16">
            <w:pPr>
              <w:pStyle w:val="a3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15559</w:t>
            </w:r>
          </w:p>
        </w:tc>
      </w:tr>
    </w:tbl>
    <w:p w:rsidR="000C161C" w:rsidRPr="00147320" w:rsidRDefault="000C161C" w:rsidP="000C161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12"/>
        <w:gridCol w:w="1256"/>
        <w:gridCol w:w="8"/>
        <w:gridCol w:w="1682"/>
        <w:gridCol w:w="18"/>
        <w:gridCol w:w="1422"/>
        <w:gridCol w:w="1275"/>
        <w:gridCol w:w="971"/>
        <w:gridCol w:w="21"/>
        <w:gridCol w:w="949"/>
      </w:tblGrid>
      <w:tr w:rsidR="00147320" w:rsidRPr="00147320" w:rsidTr="00967C1E">
        <w:trPr>
          <w:trHeight w:val="368"/>
        </w:trPr>
        <w:tc>
          <w:tcPr>
            <w:tcW w:w="2830" w:type="dxa"/>
            <w:vMerge w:val="restart"/>
          </w:tcPr>
          <w:p w:rsidR="00147320" w:rsidRPr="00147320" w:rsidRDefault="00462A56" w:rsidP="00967C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Тікелей</w:t>
            </w:r>
            <w:r w:rsidR="00147320" w:rsidRPr="001473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нәтиже көрсеткіштері: </w:t>
            </w:r>
          </w:p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Өлшем бірлігі</w:t>
            </w:r>
          </w:p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gridSpan w:val="2"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Есепті жыл</w:t>
            </w:r>
          </w:p>
        </w:tc>
        <w:tc>
          <w:tcPr>
            <w:tcW w:w="1422" w:type="dxa"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</w:t>
            </w: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жоспары </w:t>
            </w:r>
          </w:p>
        </w:tc>
        <w:tc>
          <w:tcPr>
            <w:tcW w:w="3216" w:type="dxa"/>
            <w:gridSpan w:val="4"/>
          </w:tcPr>
          <w:p w:rsidR="00147320" w:rsidRPr="00147320" w:rsidRDefault="00147320" w:rsidP="00967C1E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Жоспарлы кезең</w:t>
            </w:r>
          </w:p>
        </w:tc>
      </w:tr>
      <w:tr w:rsidR="00147320" w:rsidRPr="00147320" w:rsidTr="00967C1E">
        <w:trPr>
          <w:trHeight w:val="339"/>
        </w:trPr>
        <w:tc>
          <w:tcPr>
            <w:tcW w:w="2830" w:type="dxa"/>
            <w:vMerge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3"/>
            <w:vMerge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gridSpan w:val="2"/>
          </w:tcPr>
          <w:p w:rsidR="00147320" w:rsidRPr="00147320" w:rsidRDefault="00147320" w:rsidP="00F81225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F8122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22" w:type="dxa"/>
          </w:tcPr>
          <w:p w:rsidR="00147320" w:rsidRPr="00147320" w:rsidRDefault="00147320" w:rsidP="00F81225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F8122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</w:tcPr>
          <w:p w:rsidR="00147320" w:rsidRPr="00147320" w:rsidRDefault="00147320" w:rsidP="00F81225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F81225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gridSpan w:val="2"/>
          </w:tcPr>
          <w:p w:rsidR="00147320" w:rsidRPr="00147320" w:rsidRDefault="00147320" w:rsidP="00F81225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9E0E6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F8122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9" w:type="dxa"/>
          </w:tcPr>
          <w:p w:rsidR="00147320" w:rsidRPr="00147320" w:rsidRDefault="00147320" w:rsidP="00F81225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9E0E6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F8122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57003" w:rsidRPr="00147320" w:rsidTr="007C5310">
        <w:trPr>
          <w:trHeight w:val="737"/>
        </w:trPr>
        <w:tc>
          <w:tcPr>
            <w:tcW w:w="2842" w:type="dxa"/>
            <w:gridSpan w:val="2"/>
          </w:tcPr>
          <w:p w:rsidR="00557003" w:rsidRPr="00C97329" w:rsidRDefault="00557003" w:rsidP="00234C1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Сатып алынған информатизация техникасының саны</w:t>
            </w:r>
          </w:p>
        </w:tc>
        <w:tc>
          <w:tcPr>
            <w:tcW w:w="1256" w:type="dxa"/>
          </w:tcPr>
          <w:p w:rsidR="00557003" w:rsidRPr="00C97329" w:rsidRDefault="00557003" w:rsidP="00234C16">
            <w:pPr>
              <w:pStyle w:val="a3"/>
              <w:rPr>
                <w:rFonts w:ascii="Times New Roman" w:hAnsi="Times New Roman" w:cs="Times New Roman"/>
              </w:rPr>
            </w:pPr>
          </w:p>
          <w:p w:rsidR="00557003" w:rsidRPr="00C97329" w:rsidRDefault="00557003" w:rsidP="00234C16">
            <w:pPr>
              <w:pStyle w:val="a3"/>
              <w:rPr>
                <w:rFonts w:ascii="Times New Roman" w:hAnsi="Times New Roman" w:cs="Times New Roman"/>
              </w:rPr>
            </w:pPr>
          </w:p>
          <w:p w:rsidR="00557003" w:rsidRPr="00C97329" w:rsidRDefault="00557003" w:rsidP="00234C16">
            <w:pPr>
              <w:pStyle w:val="a3"/>
              <w:rPr>
                <w:rFonts w:ascii="Times New Roman" w:hAnsi="Times New Roman" w:cs="Times New Roman"/>
              </w:rPr>
            </w:pPr>
            <w:r w:rsidRPr="00C97329">
              <w:rPr>
                <w:rFonts w:ascii="Times New Roman" w:hAnsi="Times New Roman" w:cs="Times New Roman"/>
                <w:lang w:val="kk-KZ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C97329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</w:p>
        </w:tc>
        <w:tc>
          <w:tcPr>
            <w:tcW w:w="1690" w:type="dxa"/>
            <w:gridSpan w:val="2"/>
            <w:vAlign w:val="center"/>
          </w:tcPr>
          <w:p w:rsidR="00557003" w:rsidRPr="00EF027A" w:rsidRDefault="00F81225" w:rsidP="00234C16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440" w:type="dxa"/>
            <w:gridSpan w:val="2"/>
            <w:vAlign w:val="center"/>
          </w:tcPr>
          <w:p w:rsidR="00557003" w:rsidRPr="00EF027A" w:rsidRDefault="009E0E63" w:rsidP="00234C16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275" w:type="dxa"/>
            <w:vAlign w:val="center"/>
          </w:tcPr>
          <w:p w:rsidR="00557003" w:rsidRPr="00EF027A" w:rsidRDefault="009E0E63" w:rsidP="00234C16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971" w:type="dxa"/>
            <w:vAlign w:val="center"/>
          </w:tcPr>
          <w:p w:rsidR="00557003" w:rsidRPr="00EF027A" w:rsidRDefault="00557003" w:rsidP="00234C16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970" w:type="dxa"/>
            <w:gridSpan w:val="2"/>
            <w:vAlign w:val="center"/>
          </w:tcPr>
          <w:p w:rsidR="00557003" w:rsidRPr="00EF027A" w:rsidRDefault="00557003" w:rsidP="00234C16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</w:tr>
    </w:tbl>
    <w:p w:rsidR="00557003" w:rsidRPr="00147320" w:rsidRDefault="00557003" w:rsidP="00147320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47320" w:rsidRPr="00147320" w:rsidRDefault="00147320" w:rsidP="000C161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161C" w:rsidRPr="00147320" w:rsidRDefault="000C161C" w:rsidP="000C161C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B736B" w:rsidRPr="00147320" w:rsidRDefault="00EB736B" w:rsidP="00EB736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«Текелі қаласының білім </w:t>
      </w:r>
    </w:p>
    <w:p w:rsidR="00EB736B" w:rsidRPr="00147320" w:rsidRDefault="00EB736B" w:rsidP="0014732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бөлімі» </w:t>
      </w:r>
      <w:r w:rsidR="00F33E09"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ММ </w:t>
      </w: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басшысы               </w:t>
      </w:r>
      <w:bookmarkStart w:id="0" w:name="_GoBack"/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End w:id="0"/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З. Игембаева</w:t>
      </w:r>
    </w:p>
    <w:sectPr w:rsidR="00EB736B" w:rsidRPr="00147320" w:rsidSect="00E82C48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61C"/>
    <w:rsid w:val="00051849"/>
    <w:rsid w:val="00087104"/>
    <w:rsid w:val="000C161C"/>
    <w:rsid w:val="000E091B"/>
    <w:rsid w:val="00147320"/>
    <w:rsid w:val="00190F1D"/>
    <w:rsid w:val="00462A56"/>
    <w:rsid w:val="00557003"/>
    <w:rsid w:val="007921E5"/>
    <w:rsid w:val="00821B37"/>
    <w:rsid w:val="00891AF0"/>
    <w:rsid w:val="008B2E71"/>
    <w:rsid w:val="00996958"/>
    <w:rsid w:val="009E0E63"/>
    <w:rsid w:val="009F2200"/>
    <w:rsid w:val="00A404B0"/>
    <w:rsid w:val="00AB1A7D"/>
    <w:rsid w:val="00B17C3D"/>
    <w:rsid w:val="00B8499A"/>
    <w:rsid w:val="00C261C7"/>
    <w:rsid w:val="00D65061"/>
    <w:rsid w:val="00E82C48"/>
    <w:rsid w:val="00EB736B"/>
    <w:rsid w:val="00F33E09"/>
    <w:rsid w:val="00F81225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Основной текст 211"/>
    <w:basedOn w:val="a"/>
    <w:rsid w:val="000C161C"/>
    <w:pPr>
      <w:widowControl w:val="0"/>
      <w:suppressAutoHyphens/>
      <w:spacing w:after="120" w:line="480" w:lineRule="auto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3">
    <w:name w:val="No Spacing"/>
    <w:qFormat/>
    <w:rsid w:val="00EB736B"/>
    <w:pPr>
      <w:suppressAutoHyphens/>
      <w:spacing w:after="0" w:line="240" w:lineRule="auto"/>
      <w:jc w:val="both"/>
    </w:pPr>
    <w:rPr>
      <w:rFonts w:ascii="Calibri" w:eastAsia="Calibri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Бугалтерия4</dc:creator>
  <cp:lastModifiedBy>Гаухар</cp:lastModifiedBy>
  <cp:revision>13</cp:revision>
  <cp:lastPrinted>2017-01-17T03:42:00Z</cp:lastPrinted>
  <dcterms:created xsi:type="dcterms:W3CDTF">2017-01-08T05:11:00Z</dcterms:created>
  <dcterms:modified xsi:type="dcterms:W3CDTF">2019-05-14T12:20:00Z</dcterms:modified>
</cp:coreProperties>
</file>