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9" w:rsidRPr="00414CB3" w:rsidRDefault="00735469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bookmarkStart w:id="0" w:name="z46"/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</w:t>
      </w:r>
      <w:bookmarkStart w:id="1" w:name="z45"/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>Қосымша</w:t>
      </w:r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2          </w:t>
      </w:r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 xml:space="preserve"> Сарқан</w:t>
      </w:r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</w:t>
      </w:r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аудандық </w:t>
      </w:r>
    </w:p>
    <w:p w:rsidR="00735469" w:rsidRPr="00414CB3" w:rsidRDefault="001C06A3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>ветеринария бөлімінің</w:t>
      </w:r>
      <w:r w:rsidR="00735469"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басшысымен </w:t>
      </w:r>
    </w:p>
    <w:p w:rsidR="00735469" w:rsidRPr="00414CB3" w:rsidRDefault="00E86492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>03 қантардағы 2019 жылғы №1</w:t>
      </w:r>
      <w:r w:rsidR="00735469"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</w:t>
      </w:r>
    </w:p>
    <w:p w:rsidR="00735469" w:rsidRPr="00414CB3" w:rsidRDefault="001C06A3" w:rsidP="00735469">
      <w:pPr>
        <w:pStyle w:val="a7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</w:pPr>
      <w:r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>бұйрығымен</w:t>
      </w:r>
      <w:r w:rsidR="00735469" w:rsidRPr="00414CB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kk-KZ"/>
        </w:rPr>
        <w:t xml:space="preserve"> бекітілген</w:t>
      </w:r>
    </w:p>
    <w:p w:rsidR="00735469" w:rsidRPr="009335A5" w:rsidRDefault="00735469" w:rsidP="0073546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735469" w:rsidRPr="009335A5" w:rsidRDefault="00735469" w:rsidP="0073546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14CB3" w:rsidRDefault="00735469" w:rsidP="00414CB3">
      <w:pPr>
        <w:tabs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47</w:t>
      </w:r>
      <w:r w:rsidR="00DA4E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1024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«С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арқан аудандық 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ветеринария бөлімі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ММ</w:t>
      </w:r>
      <w:r w:rsidRPr="009335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Pr="00414CB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юджеттік бағдарлама әкімшісінің коды және атауы</w:t>
      </w:r>
      <w:r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="00414C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F04FFA" w:rsidRDefault="00735469" w:rsidP="00414CB3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коды және атауы: </w:t>
      </w:r>
      <w:r w:rsidRPr="009335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70758">
        <w:rPr>
          <w:rFonts w:ascii="Times New Roman" w:hAnsi="Times New Roman" w:cs="Times New Roman"/>
          <w:sz w:val="28"/>
          <w:szCs w:val="28"/>
          <w:u w:val="single"/>
          <w:lang w:val="kk-KZ"/>
        </w:rPr>
        <w:t>«</w:t>
      </w:r>
      <w:r w:rsidR="009C498F" w:rsidRPr="009C498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Саркан ауданындағы </w:t>
      </w:r>
      <w:r w:rsid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</w:t>
      </w:r>
      <w:r w:rsidR="004615A3" w:rsidRP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ануарлардың энзотикалық аурулары бойынша ветеринарлық шаралар</w:t>
      </w:r>
      <w:r w:rsidR="00F04F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735469" w:rsidRPr="009335A5" w:rsidRDefault="00735469" w:rsidP="00735469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басшысы: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бөлім басшысы</w:t>
      </w:r>
      <w:r w:rsidR="00414C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Д.К. Бекбосынов</w:t>
      </w:r>
    </w:p>
    <w:p w:rsidR="00414CB3" w:rsidRPr="00414CB3" w:rsidRDefault="00735469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нормативтік құқықтық негізі: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14CB3" w:rsidRPr="00414CB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4 желтоқсандағы № 95-IV Бюджет кодексі</w:t>
      </w:r>
    </w:p>
    <w:p w:rsidR="004615A3" w:rsidRDefault="00735469" w:rsidP="007354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түрі: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басқару деңгейіне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аудандық (қалалық)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мазмұнына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707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+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іске асыру түріне қарай: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жеке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ағымдағы/даму: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ағымдағы</w:t>
      </w:r>
      <w:r w:rsidRPr="009335A5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мақсаты: </w:t>
      </w:r>
      <w:r w:rsidR="00687B22" w:rsidRPr="00E707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Саркан ауданы </w:t>
      </w:r>
      <w:r w:rsidR="00687B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бойынша</w:t>
      </w:r>
      <w:r w:rsid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4615A3" w:rsidRP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энзо</w:t>
      </w:r>
      <w:r w:rsidR="00414C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отия</w:t>
      </w:r>
      <w:r w:rsidR="004615A3" w:rsidRP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лық аурул</w:t>
      </w:r>
      <w:r w:rsid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ары бойынша ветеринарлық қызметтер</w:t>
      </w:r>
    </w:p>
    <w:p w:rsidR="00735469" w:rsidRDefault="00735469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Бюджеттік бағдарламаның түпкілікті нәтижелері: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Мақсатты бюджет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F04FFA" w:rsidRDefault="00735469" w:rsidP="007354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Бюджеттік бағдарламаның сипаттамасы (негіздемесі): </w:t>
      </w:r>
      <w:r w:rsidR="004615A3" w:rsidRPr="00E707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Саркан ауданы </w:t>
      </w:r>
      <w:r w:rsid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бойынша </w:t>
      </w:r>
      <w:r w:rsidR="004615A3" w:rsidRP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энзо</w:t>
      </w:r>
      <w:r w:rsidR="00414C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</w:t>
      </w:r>
      <w:r w:rsidR="004615A3" w:rsidRP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ти</w:t>
      </w:r>
      <w:r w:rsidR="00414C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я</w:t>
      </w:r>
      <w:r w:rsidR="004615A3" w:rsidRP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лық аурул</w:t>
      </w:r>
      <w:r w:rsidR="004615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ары бойынша ветеринарлық қызметтер</w:t>
      </w:r>
    </w:p>
    <w:p w:rsidR="004615A3" w:rsidRPr="009335A5" w:rsidRDefault="004615A3" w:rsidP="007354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039"/>
        <w:gridCol w:w="1374"/>
        <w:gridCol w:w="1465"/>
        <w:gridCol w:w="1178"/>
        <w:gridCol w:w="1178"/>
        <w:gridCol w:w="1178"/>
      </w:tblGrid>
      <w:tr w:rsidR="00735469" w:rsidRPr="00414CB3" w:rsidTr="009A619A">
        <w:trPr>
          <w:trHeight w:val="30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Бюджеттік бағдарлама бойынша шығыстар, барлығы</w:t>
            </w:r>
          </w:p>
        </w:tc>
      </w:tr>
      <w:tr w:rsidR="00735469" w:rsidRPr="009335A5" w:rsidTr="00E86492">
        <w:trPr>
          <w:trHeight w:val="555"/>
        </w:trPr>
        <w:tc>
          <w:tcPr>
            <w:tcW w:w="2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Ағымдығы жыл жоспары</w:t>
            </w:r>
          </w:p>
        </w:tc>
        <w:tc>
          <w:tcPr>
            <w:tcW w:w="353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735469" w:rsidRPr="009335A5" w:rsidTr="00E86492">
        <w:trPr>
          <w:trHeight w:val="555"/>
        </w:trPr>
        <w:tc>
          <w:tcPr>
            <w:tcW w:w="0" w:type="auto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469" w:rsidRPr="009335A5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178" w:type="dxa"/>
          </w:tcPr>
          <w:p w:rsidR="00735469" w:rsidRPr="009335A5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735469" w:rsidRPr="009335A5" w:rsidTr="00E86492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C498F" w:rsidRDefault="004615A3" w:rsidP="00414CB3">
            <w:pPr>
              <w:tabs>
                <w:tab w:val="left" w:pos="1985"/>
                <w:tab w:val="left" w:pos="21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5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«Саркан ауданындағы жануарлардың энзо</w:t>
            </w:r>
            <w:r w:rsidR="00414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615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</w:t>
            </w:r>
            <w:r w:rsidR="00414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4615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аурулары бойынша ветеринарлық шаралар»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414CB3" w:rsidP="00F04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712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414CB3" w:rsidP="00F04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414CB3" w:rsidP="00F04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1197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758" w:rsidRPr="009335A5" w:rsidRDefault="00414CB3" w:rsidP="00F04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1257</w:t>
            </w:r>
          </w:p>
        </w:tc>
        <w:tc>
          <w:tcPr>
            <w:tcW w:w="1178" w:type="dxa"/>
            <w:vAlign w:val="center"/>
          </w:tcPr>
          <w:p w:rsidR="00E70758" w:rsidRPr="009335A5" w:rsidRDefault="00414CB3" w:rsidP="00F04F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1320</w:t>
            </w:r>
          </w:p>
        </w:tc>
      </w:tr>
      <w:tr w:rsidR="00414CB3" w:rsidRPr="009335A5" w:rsidTr="00E86492">
        <w:trPr>
          <w:trHeight w:val="30"/>
        </w:trPr>
        <w:tc>
          <w:tcPr>
            <w:tcW w:w="2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9A619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шығыстардын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жиыны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414CB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мың теңге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712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1140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1197</w:t>
            </w:r>
          </w:p>
        </w:tc>
        <w:tc>
          <w:tcPr>
            <w:tcW w:w="1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1257</w:t>
            </w:r>
          </w:p>
        </w:tc>
        <w:tc>
          <w:tcPr>
            <w:tcW w:w="1178" w:type="dxa"/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1320</w:t>
            </w:r>
          </w:p>
        </w:tc>
      </w:tr>
    </w:tbl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1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968"/>
        <w:gridCol w:w="1559"/>
        <w:gridCol w:w="1417"/>
        <w:gridCol w:w="1395"/>
        <w:gridCol w:w="1015"/>
        <w:gridCol w:w="1220"/>
      </w:tblGrid>
      <w:tr w:rsidR="00735469" w:rsidRPr="009335A5" w:rsidTr="00414CB3">
        <w:trPr>
          <w:trHeight w:val="555"/>
        </w:trPr>
        <w:tc>
          <w:tcPr>
            <w:tcW w:w="30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Тікелей нәтиже көрсеткіштері</w:t>
            </w: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 жыл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414CB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Ағымд</w:t>
            </w:r>
            <w:r w:rsidR="00414C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 жыл жоспары</w:t>
            </w:r>
          </w:p>
        </w:tc>
        <w:tc>
          <w:tcPr>
            <w:tcW w:w="363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9335A5" w:rsidRDefault="0073546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Жоспарлы кезең</w:t>
            </w:r>
          </w:p>
        </w:tc>
      </w:tr>
      <w:tr w:rsidR="00735469" w:rsidRPr="009335A5" w:rsidTr="00414CB3">
        <w:trPr>
          <w:trHeight w:val="555"/>
        </w:trPr>
        <w:tc>
          <w:tcPr>
            <w:tcW w:w="3043" w:type="dxa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35469" w:rsidRPr="009335A5" w:rsidRDefault="00735469" w:rsidP="009A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414CB3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414CB3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414CB3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469" w:rsidRPr="00414CB3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20" w:type="dxa"/>
            <w:vAlign w:val="center"/>
          </w:tcPr>
          <w:p w:rsidR="00735469" w:rsidRPr="00414CB3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</w:tr>
      <w:tr w:rsidR="00687B22" w:rsidRPr="009335A5" w:rsidTr="00414CB3">
        <w:trPr>
          <w:trHeight w:val="530"/>
        </w:trPr>
        <w:tc>
          <w:tcPr>
            <w:tcW w:w="30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9335A5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Саны</w:t>
            </w:r>
          </w:p>
        </w:tc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9335A5" w:rsidRDefault="00687B22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Pr="00D55C49" w:rsidRDefault="009C498F" w:rsidP="00687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9C498F" w:rsidP="00687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687B22"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9C498F" w:rsidP="00687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687B22"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B22" w:rsidRDefault="009C498F" w:rsidP="00687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687B22"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20" w:type="dxa"/>
          </w:tcPr>
          <w:p w:rsidR="00687B22" w:rsidRDefault="009C498F" w:rsidP="009C49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687B22" w:rsidRPr="00B51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469" w:rsidRPr="009335A5" w:rsidRDefault="00735469" w:rsidP="0073546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5469" w:rsidRPr="00D55C49" w:rsidRDefault="00735469" w:rsidP="00735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Бө</w:t>
      </w:r>
      <w:proofErr w:type="gram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>басшысы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>Д.К.Бекбосынов</w:t>
      </w:r>
      <w:proofErr w:type="spellEnd"/>
      <w:r w:rsidRPr="00D55C49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E2D48" w:rsidRDefault="004E2D48" w:rsidP="005722F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D70441" w:rsidRPr="00414CB3" w:rsidTr="00D70441"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735469" w:rsidRDefault="00735469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1C06A3" w:rsidRDefault="001C06A3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14CB3" w:rsidRDefault="00414CB3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14CB3" w:rsidRDefault="00414CB3" w:rsidP="00735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735469" w:rsidRDefault="00735469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467858" w:rsidRDefault="00467858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</w:p>
          <w:p w:rsidR="00D70441" w:rsidRPr="00D70441" w:rsidRDefault="0060352C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lastRenderedPageBreak/>
              <w:t>Приложение 2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к Правилам разработки и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</w:r>
            <w:r w:rsid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 xml:space="preserve">      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утверждения (</w:t>
            </w:r>
            <w:proofErr w:type="spellStart"/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переутверждения</w:t>
            </w:r>
            <w:proofErr w:type="spellEnd"/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) 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бюджетных программ (подпрограмм)</w:t>
            </w:r>
            <w:r w:rsidR="00D70441"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br/>
              <w:t>и требованиям к их содержанию</w:t>
            </w:r>
          </w:p>
        </w:tc>
      </w:tr>
    </w:tbl>
    <w:p w:rsidR="00D70441" w:rsidRPr="00D70441" w:rsidRDefault="00D70441" w:rsidP="00D70441">
      <w:pPr>
        <w:shd w:val="clear" w:color="auto" w:fill="FFFFFF"/>
        <w:spacing w:after="36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</w:pPr>
      <w:r w:rsidRPr="00D70441"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                                                                              </w:t>
      </w:r>
      <w:r w:rsidRPr="00D70441"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форма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6"/>
          <w:lang w:val="ru-RU" w:eastAsia="ru-RU"/>
        </w:rPr>
        <w:t xml:space="preserve">                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481"/>
      </w:tblGrid>
      <w:tr w:rsidR="00414CB3" w:rsidRPr="00414CB3" w:rsidTr="00D7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D70441" w:rsidRDefault="00D70441" w:rsidP="00D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</w:pPr>
            <w:r w:rsidRPr="00D7044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val="ru-RU"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D70441" w:rsidRPr="00414CB3" w:rsidRDefault="00D70441" w:rsidP="00D7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</w:pPr>
            <w:proofErr w:type="gramStart"/>
            <w:r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Утверждена</w:t>
            </w:r>
            <w:proofErr w:type="gramEnd"/>
            <w:r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приказом (распоряжением)</w:t>
            </w:r>
            <w:r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руководителя администратора</w:t>
            </w:r>
            <w:r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бюджетной программы</w:t>
            </w:r>
            <w:r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  <w:t>от</w:t>
            </w:r>
            <w:r w:rsidR="00AA13D0"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 xml:space="preserve"> </w:t>
            </w:r>
            <w:r w:rsidR="00E86492"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03.01.2019</w:t>
            </w:r>
            <w:r w:rsidR="00AA13D0"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 xml:space="preserve"> </w:t>
            </w:r>
            <w:r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года №</w:t>
            </w:r>
            <w:r w:rsidR="00E86492"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t>1</w:t>
            </w:r>
          </w:p>
          <w:p w:rsidR="00D70441" w:rsidRPr="00414CB3" w:rsidRDefault="00D70441" w:rsidP="0093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</w:pPr>
            <w:r w:rsidRPr="00414CB3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16"/>
                <w:lang w:val="ru-RU" w:eastAsia="ru-RU"/>
              </w:rPr>
              <w:br/>
            </w:r>
          </w:p>
        </w:tc>
      </w:tr>
      <w:bookmarkEnd w:id="0"/>
    </w:tbl>
    <w:p w:rsidR="00E73B85" w:rsidRPr="009335A5" w:rsidRDefault="00E73B85" w:rsidP="009335A5">
      <w:pPr>
        <w:shd w:val="clear" w:color="auto" w:fill="FFFFFF"/>
        <w:spacing w:after="0" w:line="228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335A5" w:rsidRPr="009335A5" w:rsidRDefault="00365AEE" w:rsidP="009335A5">
      <w:pPr>
        <w:spacing w:after="0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</w:p>
    <w:p w:rsidR="004D0A2B" w:rsidRDefault="00365AEE" w:rsidP="009335A5">
      <w:pPr>
        <w:spacing w:after="0"/>
        <w:ind w:firstLine="85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4731024 «</w:t>
      </w:r>
      <w:proofErr w:type="spellStart"/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Сарканский</w:t>
      </w:r>
      <w:proofErr w:type="spellEnd"/>
      <w:r w:rsidR="004D0A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районный отдел ветеринарии»</w:t>
      </w:r>
    </w:p>
    <w:p w:rsidR="00600078" w:rsidRPr="009335A5" w:rsidRDefault="005722F3" w:rsidP="004D0A2B">
      <w:pPr>
        <w:spacing w:after="0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</w:t>
      </w:r>
      <w:r w:rsidR="00414C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2020-2022</w:t>
      </w:r>
      <w:r w:rsidR="00600078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82AC4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  <w:r w:rsidR="00E864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="00365AEE"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C498F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00</w:t>
      </w:r>
      <w:r w:rsidR="004615A3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9</w:t>
      </w:r>
      <w:r w:rsidR="00467858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«</w:t>
      </w:r>
      <w:r w:rsidR="004615A3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Проведение ветеринарных мероприятий по </w:t>
      </w:r>
      <w:proofErr w:type="spellStart"/>
      <w:r w:rsidR="004615A3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энзотическим</w:t>
      </w:r>
      <w:proofErr w:type="spellEnd"/>
      <w:r w:rsidR="004615A3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болезням животных по </w:t>
      </w:r>
      <w:proofErr w:type="spellStart"/>
      <w:r w:rsidR="004615A3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Сарканскому</w:t>
      </w:r>
      <w:proofErr w:type="spellEnd"/>
      <w:r w:rsidR="004615A3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 xml:space="preserve"> району</w:t>
      </w:r>
      <w:r w:rsidR="00467858" w:rsidRPr="00414CB3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  <w:lang w:val="ru-RU"/>
        </w:rPr>
        <w:t>»</w:t>
      </w:r>
    </w:p>
    <w:p w:rsidR="00600078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="003B5A02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14C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14CB3" w:rsidRPr="00414C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Бекбосынов</w:t>
      </w:r>
      <w:proofErr w:type="spellEnd"/>
      <w:r w:rsidR="00414CB3" w:rsidRPr="00414C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Д.К.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</w:p>
    <w:p w:rsidR="00414CB3" w:rsidRDefault="00414CB3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4C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Бюджетный Кодекс Республики Казахстан от 2008 года 4 декабря за №95-IV</w:t>
      </w:r>
    </w:p>
    <w:p w:rsidR="004615A3" w:rsidRDefault="00365AEE" w:rsidP="009335A5">
      <w:pPr>
        <w:spacing w:after="0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программы: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4B09"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районный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уровня государственного управления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15A3" w:rsidRPr="004615A3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ru-RU"/>
        </w:rPr>
        <w:t>Проведение ветеринарных мероприятий по энзо</w:t>
      </w:r>
      <w:r w:rsidR="00414CB3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ru-RU"/>
        </w:rPr>
        <w:t>о</w:t>
      </w:r>
      <w:r w:rsidR="004615A3" w:rsidRPr="004615A3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9F9F9"/>
          <w:lang w:val="ru-RU"/>
        </w:rPr>
        <w:t>тическим болезням животных</w:t>
      </w:r>
    </w:p>
    <w:p w:rsidR="004615A3" w:rsidRDefault="00365AEE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содержания</w:t>
      </w:r>
      <w:r w:rsidR="009C4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5A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по энзоотическим мероприятиям</w:t>
      </w:r>
    </w:p>
    <w:p w:rsidR="00E73B85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зависимости от способа реализации</w:t>
      </w:r>
    </w:p>
    <w:p w:rsidR="00E73B85" w:rsidRPr="009335A5" w:rsidRDefault="00E73B85" w:rsidP="009335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</w:p>
    <w:p w:rsidR="00E73B85" w:rsidRPr="009335A5" w:rsidRDefault="00365AEE" w:rsidP="009335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</w:t>
      </w:r>
      <w:proofErr w:type="gramEnd"/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/развитие</w:t>
      </w:r>
    </w:p>
    <w:p w:rsidR="004615A3" w:rsidRDefault="00E73B85" w:rsidP="004615A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 бюджетная программа</w:t>
      </w:r>
      <w:r w:rsidR="00365AEE"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365AEE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15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Услуги по энзоотическим мероприятиям по </w:t>
      </w:r>
      <w:proofErr w:type="spellStart"/>
      <w:r w:rsidR="004615A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Сарканскому</w:t>
      </w:r>
      <w:proofErr w:type="spellEnd"/>
      <w:r w:rsidR="004615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району</w:t>
      </w:r>
    </w:p>
    <w:p w:rsidR="00A1476E" w:rsidRPr="009335A5" w:rsidRDefault="00365AEE" w:rsidP="009335A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="00800AB2"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476E" w:rsidRPr="004615A3" w:rsidRDefault="00365AEE" w:rsidP="009335A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  <w:r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="00800AB2" w:rsidRPr="009335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992"/>
        <w:gridCol w:w="1276"/>
        <w:gridCol w:w="1168"/>
        <w:gridCol w:w="1097"/>
        <w:gridCol w:w="1020"/>
        <w:gridCol w:w="1109"/>
      </w:tblGrid>
      <w:tr w:rsidR="00365AEE" w:rsidRPr="00414CB3" w:rsidTr="00467858">
        <w:trPr>
          <w:trHeight w:val="30"/>
        </w:trPr>
        <w:tc>
          <w:tcPr>
            <w:tcW w:w="925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Расходы по бюджетной программе, всего</w:t>
            </w:r>
          </w:p>
        </w:tc>
      </w:tr>
      <w:tr w:rsidR="00365AEE" w:rsidRPr="009335A5" w:rsidTr="00467858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F29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</w:p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EE" w:rsidRPr="009335A5" w:rsidRDefault="00365AEE" w:rsidP="004678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="00800AB2" w:rsidRPr="009335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3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467858" w:rsidRPr="009335A5" w:rsidTr="00467858">
        <w:trPr>
          <w:trHeight w:val="555"/>
        </w:trPr>
        <w:tc>
          <w:tcPr>
            <w:tcW w:w="2594" w:type="dxa"/>
            <w:vMerge/>
          </w:tcPr>
          <w:p w:rsidR="00467858" w:rsidRPr="009335A5" w:rsidRDefault="00467858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7858" w:rsidRPr="009335A5" w:rsidRDefault="00467858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414CB3" w:rsidP="00467858">
            <w:pPr>
              <w:spacing w:after="0"/>
              <w:ind w:left="191" w:hanging="19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414CB3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414CB3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858" w:rsidRPr="009335A5" w:rsidRDefault="00414CB3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109" w:type="dxa"/>
          </w:tcPr>
          <w:p w:rsidR="00467858" w:rsidRPr="009335A5" w:rsidRDefault="00414CB3" w:rsidP="00467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</w:tr>
      <w:tr w:rsidR="00414CB3" w:rsidRPr="009335A5" w:rsidTr="00467858">
        <w:trPr>
          <w:trHeight w:val="905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CB3" w:rsidRPr="004615A3" w:rsidRDefault="00414CB3" w:rsidP="004D0A2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615A3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  <w:lang w:val="ru-RU"/>
              </w:rPr>
              <w:lastRenderedPageBreak/>
              <w:t xml:space="preserve">Проведение ветеринарных мероприятий по </w:t>
            </w:r>
            <w:proofErr w:type="spellStart"/>
            <w:r w:rsidRPr="004615A3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  <w:lang w:val="ru-RU"/>
              </w:rPr>
              <w:t>энзотическим</w:t>
            </w:r>
            <w:proofErr w:type="spellEnd"/>
            <w:r w:rsidRPr="004615A3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  <w:lang w:val="ru-RU"/>
              </w:rPr>
              <w:t xml:space="preserve"> болезням животных по </w:t>
            </w:r>
            <w:proofErr w:type="spellStart"/>
            <w:r w:rsidRPr="004615A3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  <w:lang w:val="ru-RU"/>
              </w:rPr>
              <w:t>Сарканскому</w:t>
            </w:r>
            <w:proofErr w:type="spellEnd"/>
            <w:r w:rsidRPr="004615A3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  <w:lang w:val="ru-RU"/>
              </w:rPr>
              <w:t xml:space="preserve"> району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CB3" w:rsidRDefault="00414CB3" w:rsidP="00414C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</w:t>
            </w:r>
          </w:p>
          <w:p w:rsidR="00414CB3" w:rsidRPr="009335A5" w:rsidRDefault="00414CB3" w:rsidP="00414C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  <w:r w:rsidRPr="0093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712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1140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1197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1257</w:t>
            </w:r>
          </w:p>
        </w:tc>
        <w:tc>
          <w:tcPr>
            <w:tcW w:w="1109" w:type="dxa"/>
            <w:vAlign w:val="center"/>
          </w:tcPr>
          <w:p w:rsidR="00414CB3" w:rsidRPr="009335A5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1320</w:t>
            </w:r>
          </w:p>
        </w:tc>
      </w:tr>
      <w:tr w:rsidR="00414CB3" w:rsidRPr="009335A5" w:rsidTr="00467858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9335A5" w:rsidRDefault="00414CB3" w:rsidP="00414CB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</w:t>
            </w:r>
            <w:proofErr w:type="spellEnd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35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712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1140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1197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1257</w:t>
            </w:r>
          </w:p>
        </w:tc>
        <w:tc>
          <w:tcPr>
            <w:tcW w:w="1109" w:type="dxa"/>
            <w:vAlign w:val="center"/>
          </w:tcPr>
          <w:p w:rsidR="00414CB3" w:rsidRPr="00414CB3" w:rsidRDefault="00414CB3" w:rsidP="00FE1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C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1320</w:t>
            </w:r>
          </w:p>
        </w:tc>
      </w:tr>
      <w:tr w:rsidR="009C498F" w:rsidRPr="009335A5" w:rsidTr="00467858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8F" w:rsidRPr="009335A5" w:rsidRDefault="009C498F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8F" w:rsidRPr="009335A5" w:rsidRDefault="009C498F" w:rsidP="009335A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8F" w:rsidRPr="009335A5" w:rsidRDefault="009C498F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8F" w:rsidRPr="009335A5" w:rsidRDefault="009C498F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8F" w:rsidRPr="009335A5" w:rsidRDefault="009C498F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98F" w:rsidRPr="009335A5" w:rsidRDefault="009C498F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9C498F" w:rsidRPr="009335A5" w:rsidRDefault="009C498F" w:rsidP="009335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00D3" w:rsidRDefault="00EB00D3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55C49" w:rsidRPr="009335A5" w:rsidRDefault="00D55C49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92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826"/>
        <w:gridCol w:w="1276"/>
        <w:gridCol w:w="1275"/>
        <w:gridCol w:w="1134"/>
        <w:gridCol w:w="1015"/>
        <w:gridCol w:w="970"/>
      </w:tblGrid>
      <w:tr w:rsidR="00D55C49" w:rsidRPr="00D55C49" w:rsidTr="00D55C49">
        <w:trPr>
          <w:trHeight w:val="555"/>
        </w:trPr>
        <w:tc>
          <w:tcPr>
            <w:tcW w:w="27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D55C49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Показатель прямого результата</w:t>
            </w:r>
          </w:p>
        </w:tc>
        <w:tc>
          <w:tcPr>
            <w:tcW w:w="8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9335A5" w:rsidRDefault="00D55C49" w:rsidP="009A61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Плановый период</w:t>
            </w:r>
          </w:p>
        </w:tc>
      </w:tr>
      <w:tr w:rsidR="00D55C49" w:rsidRPr="00D55C49" w:rsidTr="00D55C49">
        <w:trPr>
          <w:trHeight w:val="555"/>
        </w:trPr>
        <w:tc>
          <w:tcPr>
            <w:tcW w:w="2735" w:type="dxa"/>
            <w:vMerge/>
          </w:tcPr>
          <w:p w:rsidR="00D55C49" w:rsidRPr="00D55C49" w:rsidRDefault="00D55C49" w:rsidP="009A6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6" w:type="dxa"/>
            <w:vMerge/>
          </w:tcPr>
          <w:p w:rsidR="00D55C49" w:rsidRPr="00D55C49" w:rsidRDefault="00D55C49" w:rsidP="009A61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C49" w:rsidRPr="00D55C49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970" w:type="dxa"/>
            <w:vAlign w:val="center"/>
          </w:tcPr>
          <w:p w:rsidR="00D55C49" w:rsidRPr="00D55C49" w:rsidRDefault="00414CB3" w:rsidP="009A6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9C498F" w:rsidRPr="00D55C49" w:rsidTr="002F1DC9">
        <w:trPr>
          <w:trHeight w:val="378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8F" w:rsidRPr="00D55C49" w:rsidRDefault="009C498F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</w:t>
            </w: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8F" w:rsidRPr="009335A5" w:rsidRDefault="009C498F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8F" w:rsidRPr="00D55C49" w:rsidRDefault="009C498F" w:rsidP="002F1D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8F" w:rsidRDefault="009C498F" w:rsidP="009C498F">
            <w:pPr>
              <w:jc w:val="center"/>
            </w:pPr>
            <w:r w:rsidRPr="005314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8F" w:rsidRDefault="009C498F" w:rsidP="009C498F">
            <w:pPr>
              <w:jc w:val="center"/>
            </w:pPr>
            <w:r w:rsidRPr="005314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498F" w:rsidRDefault="009C498F" w:rsidP="009C498F">
            <w:pPr>
              <w:jc w:val="center"/>
            </w:pPr>
            <w:r w:rsidRPr="005314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970" w:type="dxa"/>
          </w:tcPr>
          <w:p w:rsidR="009C498F" w:rsidRDefault="009C498F" w:rsidP="009C498F">
            <w:pPr>
              <w:jc w:val="center"/>
            </w:pPr>
            <w:r w:rsidRPr="005314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D55C49" w:rsidRPr="009335A5" w:rsidRDefault="00D55C49" w:rsidP="009335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5AEE" w:rsidRPr="009335A5" w:rsidRDefault="00365AEE" w:rsidP="00D55C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47"/>
      <w:r w:rsidRPr="009335A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Примечание:</w:t>
      </w: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335A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335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bookmarkEnd w:id="2"/>
    <w:p w:rsidR="00E543BE" w:rsidRPr="00735469" w:rsidRDefault="00365AEE" w:rsidP="0093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73B43" w:rsidRPr="007354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73B43" w:rsidRPr="00735469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57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3BE" w:rsidRPr="0073546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57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>Бекбосынов</w:t>
      </w:r>
      <w:proofErr w:type="spellEnd"/>
      <w:r w:rsidR="00414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Д.К.</w:t>
      </w:r>
    </w:p>
    <w:p w:rsidR="00E543BE" w:rsidRPr="00735469" w:rsidRDefault="00E543BE" w:rsidP="0093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GoBack"/>
      <w:bookmarkEnd w:id="3"/>
    </w:p>
    <w:p w:rsidR="009335A5" w:rsidRPr="009335A5" w:rsidRDefault="00E543BE" w:rsidP="009335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5A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9335A5" w:rsidRPr="009335A5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35A5" w:rsidRPr="009335A5" w:rsidRDefault="009335A5" w:rsidP="00E337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35A5" w:rsidRPr="009335A5" w:rsidSect="00E73B85">
      <w:pgSz w:w="11907" w:h="16839" w:code="9"/>
      <w:pgMar w:top="567" w:right="340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EE"/>
    <w:rsid w:val="000044EA"/>
    <w:rsid w:val="000E7528"/>
    <w:rsid w:val="00184435"/>
    <w:rsid w:val="001B3038"/>
    <w:rsid w:val="001C06A3"/>
    <w:rsid w:val="001C713E"/>
    <w:rsid w:val="002F1DC9"/>
    <w:rsid w:val="00354E2E"/>
    <w:rsid w:val="00365AEE"/>
    <w:rsid w:val="003B5A02"/>
    <w:rsid w:val="00414CB3"/>
    <w:rsid w:val="00441868"/>
    <w:rsid w:val="004615A3"/>
    <w:rsid w:val="00467858"/>
    <w:rsid w:val="004C7DD7"/>
    <w:rsid w:val="004D0A2B"/>
    <w:rsid w:val="004D12A0"/>
    <w:rsid w:val="004E2D48"/>
    <w:rsid w:val="00511A61"/>
    <w:rsid w:val="00554231"/>
    <w:rsid w:val="005722F3"/>
    <w:rsid w:val="00600078"/>
    <w:rsid w:val="0060352C"/>
    <w:rsid w:val="0064375D"/>
    <w:rsid w:val="00687B22"/>
    <w:rsid w:val="007244EB"/>
    <w:rsid w:val="00735469"/>
    <w:rsid w:val="00800AB2"/>
    <w:rsid w:val="00904B09"/>
    <w:rsid w:val="009335A5"/>
    <w:rsid w:val="0095786C"/>
    <w:rsid w:val="009C498F"/>
    <w:rsid w:val="00A1476E"/>
    <w:rsid w:val="00A20427"/>
    <w:rsid w:val="00A43569"/>
    <w:rsid w:val="00AA13D0"/>
    <w:rsid w:val="00AC235B"/>
    <w:rsid w:val="00B82AC4"/>
    <w:rsid w:val="00D55C49"/>
    <w:rsid w:val="00D70441"/>
    <w:rsid w:val="00D73B43"/>
    <w:rsid w:val="00D93D0B"/>
    <w:rsid w:val="00DA4E26"/>
    <w:rsid w:val="00DA5EDE"/>
    <w:rsid w:val="00DF4F29"/>
    <w:rsid w:val="00DF6EFA"/>
    <w:rsid w:val="00E15B91"/>
    <w:rsid w:val="00E3376D"/>
    <w:rsid w:val="00E543BE"/>
    <w:rsid w:val="00E70758"/>
    <w:rsid w:val="00E73B85"/>
    <w:rsid w:val="00E86492"/>
    <w:rsid w:val="00EB00D3"/>
    <w:rsid w:val="00F04FFA"/>
    <w:rsid w:val="00FD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0B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D7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7528"/>
    <w:rPr>
      <w:b/>
      <w:bCs/>
    </w:rPr>
  </w:style>
  <w:style w:type="paragraph" w:styleId="a7">
    <w:name w:val="No Spacing"/>
    <w:uiPriority w:val="1"/>
    <w:qFormat/>
    <w:rsid w:val="00933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F1FC-C7D8-4852-ABBC-5C59A8D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фора пк</cp:lastModifiedBy>
  <cp:revision>18</cp:revision>
  <cp:lastPrinted>2018-12-20T11:28:00Z</cp:lastPrinted>
  <dcterms:created xsi:type="dcterms:W3CDTF">2018-12-20T11:00:00Z</dcterms:created>
  <dcterms:modified xsi:type="dcterms:W3CDTF">2019-05-14T13:53:00Z</dcterms:modified>
</cp:coreProperties>
</file>