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EB" w:rsidRPr="00FA7894" w:rsidRDefault="003D0FEB" w:rsidP="003D0FEB">
      <w:pPr>
        <w:spacing w:after="0"/>
        <w:jc w:val="right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  <w:r w:rsidRPr="00FA7894">
        <w:rPr>
          <w:rFonts w:ascii="Times New Roman" w:hAnsi="Times New Roman" w:cs="Times New Roman"/>
          <w:sz w:val="16"/>
          <w:szCs w:val="16"/>
          <w:lang w:val="ru-RU"/>
        </w:rPr>
        <w:t>Приложение 2</w:t>
      </w:r>
      <w:r w:rsidRPr="00FA7894">
        <w:rPr>
          <w:rFonts w:ascii="Times New Roman" w:hAnsi="Times New Roman" w:cs="Times New Roman"/>
          <w:sz w:val="16"/>
          <w:szCs w:val="16"/>
        </w:rPr>
        <w:t>         </w:t>
      </w:r>
      <w:r w:rsidRPr="00FA7894">
        <w:rPr>
          <w:rStyle w:val="apple-converted-space"/>
          <w:rFonts w:ascii="Times New Roman" w:hAnsi="Times New Roman" w:cs="Times New Roman"/>
          <w:sz w:val="16"/>
          <w:szCs w:val="16"/>
        </w:rPr>
        <w:t> </w:t>
      </w:r>
      <w:r w:rsidRPr="00FA7894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FA7894">
        <w:rPr>
          <w:rFonts w:ascii="Times New Roman" w:hAnsi="Times New Roman" w:cs="Times New Roman"/>
          <w:sz w:val="16"/>
          <w:szCs w:val="16"/>
        </w:rPr>
        <w:t> </w:t>
      </w:r>
      <w:r w:rsidRPr="00FA7894">
        <w:rPr>
          <w:rFonts w:ascii="Times New Roman" w:hAnsi="Times New Roman" w:cs="Times New Roman"/>
          <w:sz w:val="16"/>
          <w:szCs w:val="16"/>
          <w:lang w:val="ru-RU"/>
        </w:rPr>
        <w:t>к Правилам разработки и</w:t>
      </w:r>
      <w:r w:rsidRPr="00FA7894">
        <w:rPr>
          <w:rFonts w:ascii="Times New Roman" w:hAnsi="Times New Roman" w:cs="Times New Roman"/>
          <w:sz w:val="16"/>
          <w:szCs w:val="16"/>
        </w:rPr>
        <w:t>   </w:t>
      </w:r>
      <w:r w:rsidRPr="00FA7894">
        <w:rPr>
          <w:rStyle w:val="apple-converted-space"/>
          <w:rFonts w:ascii="Times New Roman" w:hAnsi="Times New Roman" w:cs="Times New Roman"/>
          <w:sz w:val="16"/>
          <w:szCs w:val="16"/>
        </w:rPr>
        <w:t> </w:t>
      </w:r>
      <w:r w:rsidRPr="00FA7894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FA7894">
        <w:rPr>
          <w:rFonts w:ascii="Times New Roman" w:hAnsi="Times New Roman" w:cs="Times New Roman"/>
          <w:sz w:val="16"/>
          <w:szCs w:val="16"/>
        </w:rPr>
        <w:t> </w:t>
      </w:r>
      <w:r w:rsidRPr="00FA7894">
        <w:rPr>
          <w:rFonts w:ascii="Times New Roman" w:hAnsi="Times New Roman" w:cs="Times New Roman"/>
          <w:sz w:val="16"/>
          <w:szCs w:val="16"/>
          <w:lang w:val="ru-RU"/>
        </w:rPr>
        <w:t>утверждения (переутверждения)</w:t>
      </w:r>
      <w:r w:rsidRPr="00FA7894">
        <w:rPr>
          <w:rStyle w:val="apple-converted-space"/>
          <w:rFonts w:ascii="Times New Roman" w:hAnsi="Times New Roman" w:cs="Times New Roman"/>
          <w:sz w:val="16"/>
          <w:szCs w:val="16"/>
        </w:rPr>
        <w:t> </w:t>
      </w:r>
      <w:r w:rsidRPr="00FA7894">
        <w:rPr>
          <w:rFonts w:ascii="Times New Roman" w:hAnsi="Times New Roman" w:cs="Times New Roman"/>
          <w:sz w:val="16"/>
          <w:szCs w:val="16"/>
          <w:lang w:val="ru-RU"/>
        </w:rPr>
        <w:br/>
        <w:t>бюджетных программ (подпрограмм)</w:t>
      </w:r>
      <w:r w:rsidRPr="00FA7894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FA7894">
        <w:rPr>
          <w:rFonts w:ascii="Times New Roman" w:hAnsi="Times New Roman" w:cs="Times New Roman"/>
          <w:sz w:val="16"/>
          <w:szCs w:val="16"/>
        </w:rPr>
        <w:t> </w:t>
      </w:r>
      <w:r w:rsidRPr="00FA7894">
        <w:rPr>
          <w:rFonts w:ascii="Times New Roman" w:hAnsi="Times New Roman" w:cs="Times New Roman"/>
          <w:sz w:val="16"/>
          <w:szCs w:val="16"/>
          <w:lang w:val="ru-RU"/>
        </w:rPr>
        <w:t>и требованиям к их содержанию</w:t>
      </w:r>
      <w:r w:rsidRPr="00FA7894">
        <w:rPr>
          <w:rFonts w:ascii="Times New Roman" w:hAnsi="Times New Roman" w:cs="Times New Roman"/>
          <w:sz w:val="16"/>
          <w:szCs w:val="16"/>
        </w:rPr>
        <w:t> </w:t>
      </w:r>
    </w:p>
    <w:p w:rsidR="00A23517" w:rsidRPr="00FA7894" w:rsidRDefault="00A23517" w:rsidP="00A23517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 w:rsidRPr="00FA7894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БЮДЖЕТНАЯ ПРОГРАММА</w:t>
      </w:r>
    </w:p>
    <w:p w:rsidR="00721037" w:rsidRDefault="00417656" w:rsidP="00AF79AE">
      <w:pPr>
        <w:spacing w:after="0"/>
        <w:jc w:val="center"/>
        <w:rPr>
          <w:rFonts w:ascii="Times New Roman" w:hAnsi="Times New Roman" w:cs="Times New Roman"/>
          <w:color w:val="000000"/>
          <w:sz w:val="20"/>
          <w:u w:val="single"/>
          <w:lang w:val="ru-RU"/>
        </w:rPr>
      </w:pPr>
      <w:r w:rsidRPr="00313851">
        <w:rPr>
          <w:rFonts w:ascii="Times New Roman" w:hAnsi="Times New Roman" w:cs="Times New Roman"/>
          <w:color w:val="000000"/>
          <w:sz w:val="20"/>
          <w:u w:val="single"/>
          <w:lang w:val="ru-RU"/>
        </w:rPr>
        <w:t>_</w:t>
      </w:r>
      <w:r w:rsidR="00331709">
        <w:rPr>
          <w:rFonts w:ascii="Times New Roman" w:hAnsi="Times New Roman" w:cs="Times New Roman"/>
          <w:color w:val="000000"/>
          <w:sz w:val="20"/>
          <w:u w:val="single"/>
          <w:lang w:val="ru-RU"/>
        </w:rPr>
        <w:t>123</w:t>
      </w:r>
      <w:r w:rsidR="004854C6" w:rsidRPr="004854C6">
        <w:rPr>
          <w:rFonts w:ascii="Times New Roman" w:hAnsi="Times New Roman" w:cs="Times New Roman"/>
          <w:color w:val="000000"/>
          <w:sz w:val="20"/>
          <w:u w:val="single"/>
          <w:lang w:val="ru-RU"/>
        </w:rPr>
        <w:t xml:space="preserve">5291 </w:t>
      </w:r>
      <w:r w:rsidR="00721037">
        <w:rPr>
          <w:rFonts w:ascii="Times New Roman" w:hAnsi="Times New Roman" w:cs="Times New Roman"/>
          <w:color w:val="000000"/>
          <w:sz w:val="20"/>
          <w:u w:val="single"/>
          <w:lang w:val="ru-RU"/>
        </w:rPr>
        <w:t xml:space="preserve">ГУ "Аппарат </w:t>
      </w:r>
      <w:proofErr w:type="spellStart"/>
      <w:r w:rsidR="00721037">
        <w:rPr>
          <w:rFonts w:ascii="Times New Roman" w:hAnsi="Times New Roman" w:cs="Times New Roman"/>
          <w:color w:val="000000"/>
          <w:sz w:val="20"/>
          <w:u w:val="single"/>
          <w:lang w:val="ru-RU"/>
        </w:rPr>
        <w:t>акима</w:t>
      </w:r>
      <w:proofErr w:type="spellEnd"/>
      <w:r w:rsidR="00721037">
        <w:rPr>
          <w:rFonts w:ascii="Times New Roman" w:hAnsi="Times New Roman" w:cs="Times New Roman"/>
          <w:color w:val="000000"/>
          <w:sz w:val="20"/>
          <w:u w:val="single"/>
          <w:lang w:val="ru-RU"/>
        </w:rPr>
        <w:t xml:space="preserve"> </w:t>
      </w:r>
      <w:r w:rsidR="004854C6">
        <w:rPr>
          <w:rFonts w:ascii="Times New Roman" w:hAnsi="Times New Roman" w:cs="Times New Roman"/>
          <w:color w:val="000000"/>
          <w:sz w:val="20"/>
          <w:u w:val="single"/>
          <w:lang w:val="kk-KZ"/>
        </w:rPr>
        <w:t>Кызылащинск</w:t>
      </w:r>
      <w:r w:rsidR="00721037">
        <w:rPr>
          <w:rFonts w:ascii="Times New Roman" w:hAnsi="Times New Roman" w:cs="Times New Roman"/>
          <w:color w:val="000000"/>
          <w:sz w:val="20"/>
          <w:u w:val="single"/>
          <w:lang w:val="ru-RU"/>
        </w:rPr>
        <w:t xml:space="preserve">ого сельского округа </w:t>
      </w:r>
      <w:proofErr w:type="spellStart"/>
      <w:r w:rsidR="00721037">
        <w:rPr>
          <w:rFonts w:ascii="Times New Roman" w:hAnsi="Times New Roman" w:cs="Times New Roman"/>
          <w:color w:val="000000"/>
          <w:sz w:val="20"/>
          <w:u w:val="single"/>
          <w:lang w:val="ru-RU"/>
        </w:rPr>
        <w:t>Алакольского</w:t>
      </w:r>
      <w:proofErr w:type="spellEnd"/>
      <w:r w:rsidR="00721037">
        <w:rPr>
          <w:rFonts w:ascii="Times New Roman" w:hAnsi="Times New Roman" w:cs="Times New Roman"/>
          <w:color w:val="000000"/>
          <w:sz w:val="20"/>
          <w:u w:val="single"/>
          <w:lang w:val="ru-RU"/>
        </w:rPr>
        <w:t xml:space="preserve"> </w:t>
      </w:r>
      <w:proofErr w:type="spellStart"/>
      <w:r w:rsidR="00721037">
        <w:rPr>
          <w:rFonts w:ascii="Times New Roman" w:hAnsi="Times New Roman" w:cs="Times New Roman"/>
          <w:color w:val="000000"/>
          <w:sz w:val="20"/>
          <w:u w:val="single"/>
          <w:lang w:val="ru-RU"/>
        </w:rPr>
        <w:t>районна</w:t>
      </w:r>
      <w:proofErr w:type="spellEnd"/>
      <w:r w:rsidR="00721037">
        <w:rPr>
          <w:rFonts w:ascii="Times New Roman" w:hAnsi="Times New Roman" w:cs="Times New Roman"/>
          <w:color w:val="000000"/>
          <w:sz w:val="20"/>
          <w:u w:val="single"/>
          <w:lang w:val="ru-RU"/>
        </w:rPr>
        <w:t>"</w:t>
      </w:r>
      <w:r w:rsidRPr="00E67342">
        <w:rPr>
          <w:rFonts w:ascii="Times New Roman" w:hAnsi="Times New Roman" w:cs="Times New Roman"/>
          <w:color w:val="000000"/>
          <w:sz w:val="20"/>
          <w:u w:val="single"/>
          <w:lang w:val="ru-RU"/>
        </w:rPr>
        <w:t xml:space="preserve"> </w:t>
      </w:r>
    </w:p>
    <w:p w:rsidR="00AF79AE" w:rsidRPr="00313851" w:rsidRDefault="00A23517" w:rsidP="00AF79AE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lang w:val="ru-RU"/>
        </w:rPr>
      </w:pPr>
      <w:r w:rsidRPr="00313851">
        <w:rPr>
          <w:rFonts w:ascii="Times New Roman" w:hAnsi="Times New Roman" w:cs="Times New Roman"/>
          <w:b/>
          <w:color w:val="000000"/>
          <w:sz w:val="20"/>
          <w:lang w:val="ru-RU"/>
        </w:rPr>
        <w:t>код и наименование администратора бюджетной программы</w:t>
      </w:r>
    </w:p>
    <w:p w:rsidR="00AF79AE" w:rsidRPr="00313851" w:rsidRDefault="00A23517" w:rsidP="00AF79AE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lang w:val="ru-RU"/>
        </w:rPr>
      </w:pPr>
      <w:r w:rsidRPr="00313851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на </w:t>
      </w:r>
      <w:r w:rsidRPr="00EB5764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_</w:t>
      </w:r>
      <w:r w:rsidR="00EB5764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201</w:t>
      </w:r>
      <w:r w:rsidR="00C26C4F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9</w:t>
      </w:r>
      <w:r w:rsidR="00C37E3D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-20</w:t>
      </w:r>
      <w:r w:rsidR="004117CA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2</w:t>
      </w:r>
      <w:r w:rsidR="00C26C4F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2</w:t>
      </w:r>
      <w:r w:rsidRPr="00EB5764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_</w:t>
      </w:r>
      <w:r w:rsidRPr="00313851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годы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"/>
        <w:gridCol w:w="5209"/>
      </w:tblGrid>
      <w:tr w:rsidR="00834443" w:rsidRPr="00C26C4F" w:rsidTr="00FA7894">
        <w:trPr>
          <w:trHeight w:val="702"/>
        </w:trPr>
        <w:tc>
          <w:tcPr>
            <w:tcW w:w="4361" w:type="dxa"/>
          </w:tcPr>
          <w:p w:rsidR="00834443" w:rsidRPr="00FA7894" w:rsidRDefault="00834443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FA78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Код и наименование бюджетной программы</w:t>
            </w:r>
          </w:p>
        </w:tc>
        <w:tc>
          <w:tcPr>
            <w:tcW w:w="283" w:type="dxa"/>
          </w:tcPr>
          <w:p w:rsidR="00834443" w:rsidRPr="00FA7894" w:rsidRDefault="00834443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09" w:type="dxa"/>
          </w:tcPr>
          <w:p w:rsidR="00834443" w:rsidRPr="00FA7894" w:rsidRDefault="00C37E3D" w:rsidP="00C37E3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78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123013Обеспечение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 w:rsidR="00834443" w:rsidRPr="00C26C4F" w:rsidTr="00FA7894">
        <w:tc>
          <w:tcPr>
            <w:tcW w:w="4361" w:type="dxa"/>
          </w:tcPr>
          <w:p w:rsidR="00834443" w:rsidRPr="00FA7894" w:rsidRDefault="00834443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FA78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Руководитель бюджетной программы</w:t>
            </w:r>
          </w:p>
        </w:tc>
        <w:tc>
          <w:tcPr>
            <w:tcW w:w="283" w:type="dxa"/>
          </w:tcPr>
          <w:p w:rsidR="00834443" w:rsidRPr="00FA7894" w:rsidRDefault="00834443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09" w:type="dxa"/>
          </w:tcPr>
          <w:p w:rsidR="00834443" w:rsidRPr="00FA7894" w:rsidRDefault="008B74FA" w:rsidP="004854C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Аким</w:t>
            </w:r>
            <w:r w:rsidR="00834443" w:rsidRPr="00FA7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854C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Кызылащинского</w:t>
            </w:r>
            <w:proofErr w:type="spellEnd"/>
            <w:r w:rsidR="00834443" w:rsidRPr="00FA7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сельского округа </w:t>
            </w:r>
            <w:proofErr w:type="spellStart"/>
            <w:r w:rsidR="004854C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Маманов</w:t>
            </w:r>
            <w:proofErr w:type="spellEnd"/>
            <w:r w:rsidR="004854C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854C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Талгат</w:t>
            </w:r>
            <w:proofErr w:type="spellEnd"/>
            <w:r w:rsidR="004854C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854C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Ашимович</w:t>
            </w:r>
            <w:proofErr w:type="spellEnd"/>
          </w:p>
        </w:tc>
      </w:tr>
      <w:tr w:rsidR="00FD152C" w:rsidRPr="00C26C4F" w:rsidTr="00FA7894">
        <w:trPr>
          <w:trHeight w:val="1403"/>
        </w:trPr>
        <w:tc>
          <w:tcPr>
            <w:tcW w:w="4361" w:type="dxa"/>
          </w:tcPr>
          <w:p w:rsidR="00FD152C" w:rsidRPr="00FA7894" w:rsidRDefault="00FD152C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FA78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Нормативная правовая основа бюджетной программы</w:t>
            </w:r>
          </w:p>
        </w:tc>
        <w:tc>
          <w:tcPr>
            <w:tcW w:w="283" w:type="dxa"/>
          </w:tcPr>
          <w:p w:rsidR="00FD152C" w:rsidRPr="00FA7894" w:rsidRDefault="00FD152C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09" w:type="dxa"/>
          </w:tcPr>
          <w:p w:rsidR="00FD152C" w:rsidRPr="00E849E5" w:rsidRDefault="00FD152C" w:rsidP="00DD61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Бюджетный кодекс РК от 04.12.2008 №95-IV</w:t>
            </w:r>
          </w:p>
          <w:p w:rsidR="00FD152C" w:rsidRPr="00E849E5" w:rsidRDefault="00FD152C" w:rsidP="00DD612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Трудовой кодекс РК от 23№11№2015г №414-V3 </w:t>
            </w: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РК</w:t>
            </w:r>
            <w:proofErr w:type="gram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,З</w:t>
            </w:r>
            <w:proofErr w:type="gramEnd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акон</w:t>
            </w:r>
            <w:proofErr w:type="spellEnd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РК от 28 февраля 2007 года №234 О бухгалтерском учете и финансовых </w:t>
            </w: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отчетности,Налоговый</w:t>
            </w:r>
            <w:proofErr w:type="spellEnd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кодекс РК от 10 декабря 2008 года №99-IV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Закон РК от 23 января 2001г.№148 «О местном государственном управлении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самооуправлении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РК»</w:t>
            </w:r>
          </w:p>
        </w:tc>
      </w:tr>
      <w:tr w:rsidR="00834443" w:rsidRPr="00C26C4F" w:rsidTr="00FA7894">
        <w:trPr>
          <w:trHeight w:val="618"/>
        </w:trPr>
        <w:tc>
          <w:tcPr>
            <w:tcW w:w="4361" w:type="dxa"/>
          </w:tcPr>
          <w:p w:rsidR="00834443" w:rsidRPr="00FA7894" w:rsidRDefault="00834443" w:rsidP="0083444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FA78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Вид бюджетной программы:</w:t>
            </w:r>
          </w:p>
          <w:p w:rsidR="00834443" w:rsidRPr="00FA7894" w:rsidRDefault="00834443" w:rsidP="004F7D4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FA78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 зависимости от уровня государственного управления</w:t>
            </w:r>
          </w:p>
        </w:tc>
        <w:tc>
          <w:tcPr>
            <w:tcW w:w="283" w:type="dxa"/>
          </w:tcPr>
          <w:p w:rsidR="00834443" w:rsidRPr="00FA7894" w:rsidRDefault="00834443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09" w:type="dxa"/>
          </w:tcPr>
          <w:p w:rsidR="00834443" w:rsidRPr="00FA7894" w:rsidRDefault="001175BE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FA78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Бюджетные программы района в городе, города районного значения, поселка, села, сельского округа</w:t>
            </w:r>
          </w:p>
        </w:tc>
      </w:tr>
      <w:tr w:rsidR="00834443" w:rsidRPr="00C26C4F" w:rsidTr="00FA7894">
        <w:tc>
          <w:tcPr>
            <w:tcW w:w="4361" w:type="dxa"/>
          </w:tcPr>
          <w:p w:rsidR="00834443" w:rsidRPr="00FA7894" w:rsidRDefault="00834443" w:rsidP="0083444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FA78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 зависимости от содержания</w:t>
            </w:r>
          </w:p>
          <w:p w:rsidR="00834443" w:rsidRPr="00FA7894" w:rsidRDefault="00834443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</w:tcPr>
          <w:p w:rsidR="00834443" w:rsidRPr="00FA7894" w:rsidRDefault="00834443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09" w:type="dxa"/>
          </w:tcPr>
          <w:p w:rsidR="00834443" w:rsidRPr="00FA7894" w:rsidRDefault="00834443" w:rsidP="004F7D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7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Осуществление государственных функции, полномочий и оказание вытекающих из них государственных услуг</w:t>
            </w:r>
          </w:p>
        </w:tc>
      </w:tr>
      <w:tr w:rsidR="00834443" w:rsidRPr="00FA7894" w:rsidTr="00FA7894">
        <w:tc>
          <w:tcPr>
            <w:tcW w:w="4361" w:type="dxa"/>
          </w:tcPr>
          <w:p w:rsidR="00834443" w:rsidRPr="00FA7894" w:rsidRDefault="00834443" w:rsidP="004F7D4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FA78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 зависимости от способа реализации</w:t>
            </w:r>
          </w:p>
        </w:tc>
        <w:tc>
          <w:tcPr>
            <w:tcW w:w="283" w:type="dxa"/>
          </w:tcPr>
          <w:p w:rsidR="00834443" w:rsidRPr="00FA7894" w:rsidRDefault="00834443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09" w:type="dxa"/>
          </w:tcPr>
          <w:p w:rsidR="00834443" w:rsidRPr="00FA7894" w:rsidRDefault="00834443" w:rsidP="008344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7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Индивидуальная бюджетная программа</w:t>
            </w:r>
          </w:p>
        </w:tc>
      </w:tr>
      <w:tr w:rsidR="00834443" w:rsidRPr="00FA7894" w:rsidTr="00FA7894">
        <w:tc>
          <w:tcPr>
            <w:tcW w:w="4361" w:type="dxa"/>
          </w:tcPr>
          <w:p w:rsidR="00834443" w:rsidRPr="00FA7894" w:rsidRDefault="00834443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gramStart"/>
            <w:r w:rsidRPr="00FA7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Текущая</w:t>
            </w:r>
            <w:proofErr w:type="gramEnd"/>
            <w:r w:rsidRPr="00FA7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/развития</w:t>
            </w:r>
          </w:p>
        </w:tc>
        <w:tc>
          <w:tcPr>
            <w:tcW w:w="283" w:type="dxa"/>
          </w:tcPr>
          <w:p w:rsidR="00834443" w:rsidRPr="00FA7894" w:rsidRDefault="00834443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09" w:type="dxa"/>
          </w:tcPr>
          <w:p w:rsidR="00834443" w:rsidRPr="00FA7894" w:rsidRDefault="00834443" w:rsidP="004F7D4E">
            <w:pPr>
              <w:spacing w:after="0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ru-RU"/>
              </w:rPr>
            </w:pPr>
            <w:r w:rsidRPr="00FA7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Текущая  </w:t>
            </w:r>
            <w:r w:rsidRPr="00FA7894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ru-RU"/>
              </w:rPr>
              <w:t>/</w:t>
            </w:r>
          </w:p>
        </w:tc>
      </w:tr>
      <w:tr w:rsidR="00834443" w:rsidRPr="00C26C4F" w:rsidTr="00FA7894">
        <w:tc>
          <w:tcPr>
            <w:tcW w:w="4361" w:type="dxa"/>
          </w:tcPr>
          <w:p w:rsidR="00834443" w:rsidRPr="00FA7894" w:rsidRDefault="00834443" w:rsidP="00BD67B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78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Цель бюджетной программы:</w:t>
            </w:r>
          </w:p>
        </w:tc>
        <w:tc>
          <w:tcPr>
            <w:tcW w:w="283" w:type="dxa"/>
          </w:tcPr>
          <w:p w:rsidR="00834443" w:rsidRPr="00FA7894" w:rsidRDefault="00834443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09" w:type="dxa"/>
          </w:tcPr>
          <w:p w:rsidR="00834443" w:rsidRPr="00FA7894" w:rsidRDefault="00834443" w:rsidP="008344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7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Полное и целевое использование выделенных Бюджетных средств</w:t>
            </w:r>
          </w:p>
        </w:tc>
      </w:tr>
      <w:tr w:rsidR="00834443" w:rsidRPr="00C26C4F" w:rsidTr="00FA7894">
        <w:trPr>
          <w:trHeight w:val="692"/>
        </w:trPr>
        <w:tc>
          <w:tcPr>
            <w:tcW w:w="4361" w:type="dxa"/>
          </w:tcPr>
          <w:p w:rsidR="00834443" w:rsidRPr="00FA7894" w:rsidRDefault="004F7D4E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FA78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Конечные результаты бюджетной программы:</w:t>
            </w:r>
          </w:p>
        </w:tc>
        <w:tc>
          <w:tcPr>
            <w:tcW w:w="283" w:type="dxa"/>
          </w:tcPr>
          <w:p w:rsidR="00834443" w:rsidRPr="00FA7894" w:rsidRDefault="00834443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09" w:type="dxa"/>
          </w:tcPr>
          <w:p w:rsidR="00834443" w:rsidRPr="00FA7894" w:rsidRDefault="00E849E5" w:rsidP="00FA789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78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 w:rsidR="004F7D4E" w:rsidRPr="00C26C4F" w:rsidTr="00FA7894">
        <w:tc>
          <w:tcPr>
            <w:tcW w:w="4361" w:type="dxa"/>
          </w:tcPr>
          <w:p w:rsidR="004F7D4E" w:rsidRPr="00FA7894" w:rsidRDefault="004F7D4E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FA78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Описание (обоснование) бюджетной программы</w:t>
            </w:r>
          </w:p>
        </w:tc>
        <w:tc>
          <w:tcPr>
            <w:tcW w:w="283" w:type="dxa"/>
          </w:tcPr>
          <w:p w:rsidR="004F7D4E" w:rsidRPr="00FA7894" w:rsidRDefault="004F7D4E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09" w:type="dxa"/>
          </w:tcPr>
          <w:p w:rsidR="004F7D4E" w:rsidRPr="00FA7894" w:rsidRDefault="00E849E5" w:rsidP="00E849E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FA78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 w:rsidR="00E94E89" w:rsidRPr="00313851" w:rsidRDefault="00E94E89" w:rsidP="00A23517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2"/>
        <w:gridCol w:w="971"/>
        <w:gridCol w:w="2143"/>
        <w:gridCol w:w="1020"/>
        <w:gridCol w:w="801"/>
        <w:gridCol w:w="792"/>
        <w:gridCol w:w="785"/>
      </w:tblGrid>
      <w:tr w:rsidR="00A23517" w:rsidRPr="00C26C4F" w:rsidTr="00E849E5">
        <w:trPr>
          <w:trHeight w:val="30"/>
        </w:trPr>
        <w:tc>
          <w:tcPr>
            <w:tcW w:w="979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517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Расходы по бюджетной программе, всего</w:t>
            </w:r>
          </w:p>
        </w:tc>
      </w:tr>
      <w:tr w:rsidR="00A23517" w:rsidRPr="00E849E5" w:rsidTr="00E849E5">
        <w:trPr>
          <w:trHeight w:val="555"/>
        </w:trPr>
        <w:tc>
          <w:tcPr>
            <w:tcW w:w="328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517" w:rsidRPr="00EE33F9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Расходы</w:t>
            </w:r>
            <w:proofErr w:type="spellEnd"/>
            <w:r w:rsidR="00EE33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</w:t>
            </w:r>
            <w:proofErr w:type="spellEnd"/>
            <w:r w:rsidR="00EE33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бюджетной</w:t>
            </w:r>
            <w:proofErr w:type="spellEnd"/>
            <w:r w:rsidR="00EE33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программе</w:t>
            </w:r>
            <w:proofErr w:type="spellEnd"/>
          </w:p>
        </w:tc>
        <w:tc>
          <w:tcPr>
            <w:tcW w:w="97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517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Единица</w:t>
            </w:r>
            <w:proofErr w:type="spellEnd"/>
            <w:r w:rsidR="00EE33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517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Отчетный</w:t>
            </w:r>
            <w:proofErr w:type="spellEnd"/>
            <w:r w:rsidR="00EE33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903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  <w:p w:rsidR="00E61903" w:rsidRPr="00E849E5" w:rsidRDefault="00E61903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</w:t>
            </w:r>
            <w:r w:rsidR="00A23517"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екущего</w:t>
            </w:r>
            <w:proofErr w:type="spellEnd"/>
          </w:p>
          <w:p w:rsidR="00A23517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237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903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Плановый</w:t>
            </w:r>
            <w:proofErr w:type="spellEnd"/>
          </w:p>
          <w:p w:rsidR="00A23517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период</w:t>
            </w:r>
            <w:proofErr w:type="spellEnd"/>
          </w:p>
        </w:tc>
      </w:tr>
      <w:tr w:rsidR="00E732FD" w:rsidRPr="00E849E5" w:rsidTr="00E849E5">
        <w:trPr>
          <w:trHeight w:val="327"/>
        </w:trPr>
        <w:tc>
          <w:tcPr>
            <w:tcW w:w="3282" w:type="dxa"/>
            <w:vMerge/>
          </w:tcPr>
          <w:p w:rsidR="00E732FD" w:rsidRPr="00E849E5" w:rsidRDefault="00E732FD" w:rsidP="006803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Merge/>
          </w:tcPr>
          <w:p w:rsidR="00E732FD" w:rsidRPr="00E849E5" w:rsidRDefault="00E732FD" w:rsidP="006803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32FD" w:rsidRPr="00E849E5" w:rsidRDefault="00E732FD" w:rsidP="00C26C4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201</w:t>
            </w:r>
            <w:r w:rsidR="00C26C4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32FD" w:rsidRPr="00E849E5" w:rsidRDefault="00E732FD" w:rsidP="00C26C4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201</w:t>
            </w:r>
            <w:r w:rsidR="00C26C4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32FD" w:rsidRPr="00E849E5" w:rsidRDefault="00E732FD" w:rsidP="00C26C4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="00C26C4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32FD" w:rsidRPr="00E849E5" w:rsidRDefault="00E732FD" w:rsidP="00C26C4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="004B49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C26C4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32FD" w:rsidRPr="00E849E5" w:rsidRDefault="00E732FD" w:rsidP="00C26C4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="004854C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C26C4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645D7A" w:rsidRPr="00E849E5" w:rsidTr="00E732FD">
        <w:trPr>
          <w:trHeight w:val="887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D7A" w:rsidRPr="00E849E5" w:rsidRDefault="00645D7A" w:rsidP="00E732F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123001013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D7A" w:rsidRPr="00E849E5" w:rsidRDefault="00645D7A" w:rsidP="0068038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</w:t>
            </w:r>
            <w:proofErr w:type="spellEnd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D7A" w:rsidRPr="00E849E5" w:rsidRDefault="00C37A05" w:rsidP="005A3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363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D7A" w:rsidRPr="00E849E5" w:rsidRDefault="00C37A05" w:rsidP="008852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539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D7A" w:rsidRPr="00E849E5" w:rsidRDefault="00C37A05" w:rsidP="008852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577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D7A" w:rsidRPr="00E849E5" w:rsidRDefault="00C37A05" w:rsidP="004854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617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D7A" w:rsidRPr="00E849E5" w:rsidRDefault="00C37A05" w:rsidP="008852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660</w:t>
            </w:r>
          </w:p>
        </w:tc>
      </w:tr>
      <w:tr w:rsidR="004854C6" w:rsidRPr="00E849E5" w:rsidTr="00E849E5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4C6" w:rsidRPr="00E849E5" w:rsidRDefault="004854C6" w:rsidP="0068038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Итого расходы по бюджетной программе</w:t>
            </w: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4C6" w:rsidRPr="00E849E5" w:rsidRDefault="004854C6" w:rsidP="0068038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</w:t>
            </w:r>
            <w:proofErr w:type="spellEnd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4C6" w:rsidRPr="00E849E5" w:rsidRDefault="00C37A05" w:rsidP="00A54C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363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4C6" w:rsidRPr="00E849E5" w:rsidRDefault="00C37A05" w:rsidP="00A54C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539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4C6" w:rsidRPr="00E849E5" w:rsidRDefault="00C37A05" w:rsidP="00A54C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577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4C6" w:rsidRPr="00E849E5" w:rsidRDefault="00C37A05" w:rsidP="00A54C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617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4C6" w:rsidRPr="00E849E5" w:rsidRDefault="00C37A05" w:rsidP="00A54C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660</w:t>
            </w:r>
          </w:p>
        </w:tc>
      </w:tr>
    </w:tbl>
    <w:p w:rsidR="00F61C92" w:rsidRDefault="00F61C92" w:rsidP="00A23517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tbl>
      <w:tblPr>
        <w:tblW w:w="10187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8"/>
        <w:gridCol w:w="1128"/>
        <w:gridCol w:w="1440"/>
        <w:gridCol w:w="1393"/>
        <w:gridCol w:w="1045"/>
        <w:gridCol w:w="991"/>
        <w:gridCol w:w="1132"/>
      </w:tblGrid>
      <w:tr w:rsidR="00DC599A" w:rsidRPr="00E732FD" w:rsidTr="00FA7894">
        <w:trPr>
          <w:trHeight w:val="484"/>
        </w:trPr>
        <w:tc>
          <w:tcPr>
            <w:tcW w:w="305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E732FD" w:rsidRDefault="00DC599A" w:rsidP="001630C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732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Показатели прямого результата </w:t>
            </w:r>
          </w:p>
        </w:tc>
        <w:tc>
          <w:tcPr>
            <w:tcW w:w="11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E732FD" w:rsidRDefault="00DC599A" w:rsidP="001630C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732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Единица измерения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E732FD" w:rsidRDefault="00DC599A" w:rsidP="001630C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732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Отчетный год</w:t>
            </w:r>
          </w:p>
        </w:tc>
        <w:tc>
          <w:tcPr>
            <w:tcW w:w="1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E732FD" w:rsidRDefault="00DC599A" w:rsidP="001630C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732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План текущего года</w:t>
            </w:r>
          </w:p>
        </w:tc>
        <w:tc>
          <w:tcPr>
            <w:tcW w:w="31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E732FD" w:rsidRDefault="00DC599A" w:rsidP="001630C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732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Плановый период</w:t>
            </w:r>
          </w:p>
        </w:tc>
      </w:tr>
      <w:tr w:rsidR="00C26C4F" w:rsidRPr="00E732FD" w:rsidTr="004B492A">
        <w:trPr>
          <w:trHeight w:val="252"/>
        </w:trPr>
        <w:tc>
          <w:tcPr>
            <w:tcW w:w="3058" w:type="dxa"/>
            <w:vMerge/>
          </w:tcPr>
          <w:p w:rsidR="00C26C4F" w:rsidRPr="00E732FD" w:rsidRDefault="00C26C4F" w:rsidP="001630C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</w:tcPr>
          <w:p w:rsidR="00C26C4F" w:rsidRPr="00E732FD" w:rsidRDefault="00C26C4F" w:rsidP="001630C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6C4F" w:rsidRPr="00E849E5" w:rsidRDefault="00C26C4F" w:rsidP="0054195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6C4F" w:rsidRPr="00E849E5" w:rsidRDefault="00C26C4F" w:rsidP="0054195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6C4F" w:rsidRPr="00E849E5" w:rsidRDefault="00C26C4F" w:rsidP="0054195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6C4F" w:rsidRPr="00E849E5" w:rsidRDefault="00C26C4F" w:rsidP="0054195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6C4F" w:rsidRPr="00E849E5" w:rsidRDefault="00C26C4F" w:rsidP="0054195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DC599A" w:rsidRPr="00E732FD" w:rsidTr="004B492A">
        <w:trPr>
          <w:trHeight w:val="27"/>
        </w:trPr>
        <w:tc>
          <w:tcPr>
            <w:tcW w:w="3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E732FD" w:rsidRDefault="00DC599A" w:rsidP="001630C5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E732FD" w:rsidRDefault="00DC599A" w:rsidP="001630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E732FD" w:rsidRDefault="00DC599A" w:rsidP="001630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E732FD" w:rsidRDefault="00DC599A" w:rsidP="001630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E732FD" w:rsidRDefault="00DC599A" w:rsidP="001630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E732FD" w:rsidRDefault="00DC599A" w:rsidP="001630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E732FD" w:rsidRDefault="00DC599A" w:rsidP="001630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460C6C" w:rsidRDefault="00460C6C" w:rsidP="00417656">
      <w:pPr>
        <w:spacing w:after="0"/>
        <w:rPr>
          <w:rFonts w:ascii="Times New Roman" w:hAnsi="Times New Roman" w:cs="Times New Roman"/>
          <w:b/>
          <w:lang w:val="ru-RU"/>
        </w:rPr>
      </w:pPr>
    </w:p>
    <w:p w:rsidR="00FA7894" w:rsidRPr="004854C6" w:rsidRDefault="004854C6" w:rsidP="003B05E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Start w:id="1" w:name="z43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Аким Кызылащинского сельского округа                               Т.А.Маманов</w:t>
      </w:r>
    </w:p>
    <w:p w:rsidR="00FA7894" w:rsidRDefault="00FA7894" w:rsidP="009413D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FA7894" w:rsidRDefault="00FA7894" w:rsidP="009413D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413D3" w:rsidRPr="00E732FD" w:rsidRDefault="009413D3" w:rsidP="009413D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16"/>
          <w:szCs w:val="16"/>
          <w:lang w:val="kk-KZ" w:eastAsia="ru-RU"/>
        </w:rPr>
      </w:pPr>
      <w:r w:rsidRPr="00E732FD">
        <w:rPr>
          <w:rFonts w:ascii="Times New Roman" w:hAnsi="Times New Roman" w:cs="Times New Roman"/>
          <w:sz w:val="16"/>
          <w:szCs w:val="16"/>
          <w:u w:val="single"/>
          <w:lang w:val="kk-KZ"/>
        </w:rPr>
        <w:lastRenderedPageBreak/>
        <w:t>Бюджеттік бағдарламаларды</w:t>
      </w:r>
      <w:bookmarkEnd w:id="1"/>
      <w:r w:rsidRPr="00E732FD">
        <w:rPr>
          <w:rFonts w:ascii="Times New Roman" w:hAnsi="Times New Roman" w:cs="Times New Roman"/>
          <w:sz w:val="16"/>
          <w:szCs w:val="16"/>
          <w:lang w:val="kk-KZ"/>
        </w:rPr>
        <w:t>    </w:t>
      </w:r>
      <w:r w:rsidRPr="00E732FD">
        <w:rPr>
          <w:rStyle w:val="apple-converted-space"/>
          <w:rFonts w:ascii="Times New Roman" w:hAnsi="Times New Roman" w:cs="Times New Roman"/>
          <w:sz w:val="16"/>
          <w:szCs w:val="16"/>
          <w:lang w:val="kk-KZ"/>
        </w:rPr>
        <w:t> </w:t>
      </w:r>
      <w:r w:rsidRPr="00E732FD">
        <w:rPr>
          <w:rFonts w:ascii="Times New Roman" w:hAnsi="Times New Roman" w:cs="Times New Roman"/>
          <w:sz w:val="16"/>
          <w:szCs w:val="16"/>
          <w:lang w:val="kk-KZ"/>
        </w:rPr>
        <w:br/>
        <w:t> (кіші бағдарламаларды) әзірлеу  </w:t>
      </w:r>
      <w:r w:rsidRPr="00E732FD">
        <w:rPr>
          <w:rStyle w:val="apple-converted-space"/>
          <w:rFonts w:ascii="Times New Roman" w:hAnsi="Times New Roman" w:cs="Times New Roman"/>
          <w:sz w:val="16"/>
          <w:szCs w:val="16"/>
          <w:lang w:val="kk-KZ"/>
        </w:rPr>
        <w:t> </w:t>
      </w:r>
      <w:r w:rsidRPr="00E732FD">
        <w:rPr>
          <w:rFonts w:ascii="Times New Roman" w:hAnsi="Times New Roman" w:cs="Times New Roman"/>
          <w:sz w:val="16"/>
          <w:szCs w:val="16"/>
          <w:lang w:val="kk-KZ"/>
        </w:rPr>
        <w:br/>
        <w:t>және бекіту (қайта бекіту) қағидалары</w:t>
      </w:r>
      <w:r w:rsidRPr="00E732FD">
        <w:rPr>
          <w:rFonts w:ascii="Times New Roman" w:hAnsi="Times New Roman" w:cs="Times New Roman"/>
          <w:sz w:val="16"/>
          <w:szCs w:val="16"/>
          <w:lang w:val="kk-KZ"/>
        </w:rPr>
        <w:br/>
        <w:t> және олардың мазмұнына қойылатын</w:t>
      </w:r>
      <w:r w:rsidRPr="00E732FD">
        <w:rPr>
          <w:rStyle w:val="apple-converted-space"/>
          <w:rFonts w:ascii="Times New Roman" w:hAnsi="Times New Roman" w:cs="Times New Roman"/>
          <w:sz w:val="16"/>
          <w:szCs w:val="16"/>
          <w:lang w:val="kk-KZ"/>
        </w:rPr>
        <w:t> </w:t>
      </w:r>
      <w:r w:rsidRPr="00E732FD">
        <w:rPr>
          <w:rFonts w:ascii="Times New Roman" w:hAnsi="Times New Roman" w:cs="Times New Roman"/>
          <w:sz w:val="16"/>
          <w:szCs w:val="16"/>
          <w:lang w:val="kk-KZ"/>
        </w:rPr>
        <w:br/>
        <w:t> талаптардың 2-қосымшасы</w:t>
      </w:r>
    </w:p>
    <w:p w:rsidR="00877409" w:rsidRPr="0052003E" w:rsidRDefault="00877409" w:rsidP="00877409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u w:val="single"/>
          <w:lang w:val="kk-KZ"/>
        </w:rPr>
      </w:pPr>
      <w:r w:rsidRPr="00FA7894">
        <w:rPr>
          <w:rFonts w:ascii="Times New Roman" w:hAnsi="Times New Roman"/>
          <w:b/>
          <w:bCs/>
          <w:sz w:val="16"/>
          <w:szCs w:val="16"/>
          <w:lang w:val="kk-KZ" w:eastAsia="ru-RU"/>
        </w:rPr>
        <w:t>БЮДЖЕТТІК БАҒДАРЛАМА</w:t>
      </w:r>
      <w:r w:rsidRPr="0052003E">
        <w:rPr>
          <w:rFonts w:ascii="Times New Roman" w:hAnsi="Times New Roman"/>
          <w:b/>
          <w:bCs/>
          <w:sz w:val="18"/>
          <w:szCs w:val="18"/>
          <w:lang w:val="kk-KZ" w:eastAsia="ru-RU"/>
        </w:rPr>
        <w:br/>
      </w:r>
      <w:r w:rsidRPr="0052003E">
        <w:rPr>
          <w:rFonts w:ascii="Times New Roman" w:hAnsi="Times New Roman"/>
          <w:b/>
          <w:sz w:val="18"/>
          <w:szCs w:val="18"/>
          <w:u w:val="single"/>
          <w:lang w:val="kk-KZ"/>
        </w:rPr>
        <w:t>123</w:t>
      </w:r>
      <w:r w:rsidR="004117CA">
        <w:rPr>
          <w:rFonts w:ascii="Times New Roman" w:hAnsi="Times New Roman"/>
          <w:b/>
          <w:sz w:val="18"/>
          <w:szCs w:val="18"/>
          <w:u w:val="single"/>
          <w:lang w:val="kk-KZ"/>
        </w:rPr>
        <w:t>5291</w:t>
      </w:r>
      <w:r w:rsidRPr="0052003E">
        <w:rPr>
          <w:rFonts w:ascii="Times New Roman" w:hAnsi="Times New Roman"/>
          <w:b/>
          <w:sz w:val="18"/>
          <w:szCs w:val="18"/>
          <w:u w:val="single"/>
          <w:lang w:val="kk-KZ"/>
        </w:rPr>
        <w:t xml:space="preserve"> «</w:t>
      </w:r>
      <w:r w:rsidR="00971FE1">
        <w:rPr>
          <w:rFonts w:ascii="Times New Roman" w:hAnsi="Times New Roman"/>
          <w:b/>
          <w:sz w:val="18"/>
          <w:szCs w:val="18"/>
          <w:u w:val="single"/>
          <w:lang w:val="kk-KZ"/>
        </w:rPr>
        <w:t>Қызылащы</w:t>
      </w:r>
      <w:r w:rsidRPr="0052003E">
        <w:rPr>
          <w:rFonts w:ascii="Times New Roman" w:hAnsi="Times New Roman"/>
          <w:b/>
          <w:sz w:val="18"/>
          <w:szCs w:val="18"/>
          <w:u w:val="single"/>
          <w:lang w:val="kk-KZ"/>
        </w:rPr>
        <w:t xml:space="preserve"> ауылдық округінің әкімінің аппараты»</w:t>
      </w:r>
    </w:p>
    <w:p w:rsidR="00877409" w:rsidRPr="0052003E" w:rsidRDefault="00877409" w:rsidP="00877409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u w:val="single"/>
          <w:lang w:val="kk-KZ"/>
        </w:rPr>
      </w:pPr>
      <w:r w:rsidRPr="0052003E">
        <w:rPr>
          <w:rFonts w:ascii="Times New Roman" w:hAnsi="Times New Roman"/>
          <w:b/>
          <w:bCs/>
          <w:sz w:val="18"/>
          <w:szCs w:val="18"/>
          <w:u w:val="single"/>
          <w:lang w:val="kk-KZ"/>
        </w:rPr>
        <w:t>мемлекеттік мекемесі</w:t>
      </w:r>
    </w:p>
    <w:p w:rsidR="00877409" w:rsidRPr="00877409" w:rsidRDefault="00877409" w:rsidP="006608A2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kk-KZ"/>
        </w:rPr>
      </w:pPr>
    </w:p>
    <w:p w:rsidR="00877409" w:rsidRPr="0052003E" w:rsidRDefault="00C37E3D" w:rsidP="0052003E">
      <w:pPr>
        <w:keepNext/>
        <w:keepLines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u w:val="single"/>
          <w:lang w:val="kk-KZ"/>
        </w:rPr>
      </w:pPr>
      <w:r>
        <w:rPr>
          <w:rFonts w:ascii="Times New Roman" w:hAnsi="Times New Roman"/>
          <w:b/>
          <w:bCs/>
          <w:sz w:val="18"/>
          <w:szCs w:val="18"/>
          <w:u w:val="single"/>
          <w:lang w:val="kk-KZ"/>
        </w:rPr>
        <w:t>201</w:t>
      </w:r>
      <w:r w:rsidR="00C26C4F">
        <w:rPr>
          <w:rFonts w:ascii="Times New Roman" w:hAnsi="Times New Roman"/>
          <w:b/>
          <w:bCs/>
          <w:sz w:val="18"/>
          <w:szCs w:val="18"/>
          <w:u w:val="single"/>
          <w:lang w:val="kk-KZ"/>
        </w:rPr>
        <w:t>9</w:t>
      </w:r>
      <w:r>
        <w:rPr>
          <w:rFonts w:ascii="Times New Roman" w:hAnsi="Times New Roman"/>
          <w:b/>
          <w:bCs/>
          <w:sz w:val="18"/>
          <w:szCs w:val="18"/>
          <w:u w:val="single"/>
          <w:lang w:val="kk-KZ"/>
        </w:rPr>
        <w:t>-20</w:t>
      </w:r>
      <w:r w:rsidR="004117CA">
        <w:rPr>
          <w:rFonts w:ascii="Times New Roman" w:hAnsi="Times New Roman"/>
          <w:b/>
          <w:bCs/>
          <w:sz w:val="18"/>
          <w:szCs w:val="18"/>
          <w:u w:val="single"/>
          <w:lang w:val="kk-KZ"/>
        </w:rPr>
        <w:t>2</w:t>
      </w:r>
      <w:r w:rsidR="00C26C4F">
        <w:rPr>
          <w:rFonts w:ascii="Times New Roman" w:hAnsi="Times New Roman"/>
          <w:b/>
          <w:bCs/>
          <w:sz w:val="18"/>
          <w:szCs w:val="18"/>
          <w:u w:val="single"/>
          <w:lang w:val="kk-KZ"/>
        </w:rPr>
        <w:t>2</w:t>
      </w:r>
      <w:r w:rsidR="00877409" w:rsidRPr="0052003E">
        <w:rPr>
          <w:rFonts w:ascii="Times New Roman" w:hAnsi="Times New Roman"/>
          <w:b/>
          <w:bCs/>
          <w:sz w:val="18"/>
          <w:szCs w:val="18"/>
          <w:u w:val="single"/>
          <w:lang w:val="kk-KZ"/>
        </w:rPr>
        <w:t xml:space="preserve"> жылды</w:t>
      </w:r>
    </w:p>
    <w:p w:rsidR="00877409" w:rsidRPr="004D7CC4" w:rsidRDefault="00877409" w:rsidP="0052003E">
      <w:pPr>
        <w:keepNext/>
        <w:keepLines/>
        <w:spacing w:after="0" w:line="240" w:lineRule="auto"/>
        <w:jc w:val="center"/>
        <w:rPr>
          <w:rFonts w:ascii="Times New Roman" w:hAnsi="Times New Roman"/>
          <w:bCs/>
          <w:u w:val="single"/>
          <w:lang w:val="kk-KZ"/>
        </w:rPr>
      </w:pPr>
      <w:r w:rsidRPr="0052003E">
        <w:rPr>
          <w:rFonts w:ascii="Times New Roman" w:hAnsi="Times New Roman"/>
          <w:bCs/>
          <w:sz w:val="18"/>
          <w:szCs w:val="18"/>
          <w:lang w:val="kk-KZ" w:eastAsia="ru-RU"/>
        </w:rPr>
        <w:t>бюджеттiк бағдарлама әкiмшiсiнiң коды және атауы жылдарға арналған</w:t>
      </w:r>
    </w:p>
    <w:tbl>
      <w:tblPr>
        <w:tblStyle w:val="a3"/>
        <w:tblW w:w="10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7"/>
        <w:gridCol w:w="734"/>
        <w:gridCol w:w="4904"/>
      </w:tblGrid>
      <w:tr w:rsidR="004F7D4E" w:rsidRPr="00C26C4F" w:rsidTr="00FA7894">
        <w:trPr>
          <w:trHeight w:val="686"/>
        </w:trPr>
        <w:tc>
          <w:tcPr>
            <w:tcW w:w="4477" w:type="dxa"/>
          </w:tcPr>
          <w:p w:rsidR="004F7D4E" w:rsidRPr="00460C6C" w:rsidRDefault="004F7D4E" w:rsidP="00C37E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Бюджеттiк бағдарламаның коды және атауы  </w:t>
            </w:r>
          </w:p>
        </w:tc>
        <w:tc>
          <w:tcPr>
            <w:tcW w:w="734" w:type="dxa"/>
          </w:tcPr>
          <w:p w:rsidR="004F7D4E" w:rsidRPr="00460C6C" w:rsidRDefault="004F7D4E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4904" w:type="dxa"/>
          </w:tcPr>
          <w:p w:rsidR="004F7D4E" w:rsidRPr="00460C6C" w:rsidRDefault="00C37E3D" w:rsidP="00C37E3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460C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123013-Аудандық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 w:rsidR="004F7D4E" w:rsidRPr="00C26C4F" w:rsidTr="00FA7894">
        <w:trPr>
          <w:trHeight w:val="238"/>
        </w:trPr>
        <w:tc>
          <w:tcPr>
            <w:tcW w:w="4477" w:type="dxa"/>
          </w:tcPr>
          <w:p w:rsidR="004F7D4E" w:rsidRPr="0052003E" w:rsidRDefault="004F7D4E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басшысы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 </w:t>
            </w:r>
          </w:p>
        </w:tc>
        <w:tc>
          <w:tcPr>
            <w:tcW w:w="734" w:type="dxa"/>
          </w:tcPr>
          <w:p w:rsidR="004F7D4E" w:rsidRPr="0052003E" w:rsidRDefault="004F7D4E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904" w:type="dxa"/>
          </w:tcPr>
          <w:p w:rsidR="004F7D4E" w:rsidRPr="0052003E" w:rsidRDefault="00971FE1" w:rsidP="00971FE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Қызылащы</w:t>
            </w:r>
            <w:r w:rsidR="004F7D4E" w:rsidRPr="005200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ауылдық округінің әкімі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Маманов</w:t>
            </w:r>
            <w:r w:rsidR="003A60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Талгат Ашимович</w:t>
            </w:r>
          </w:p>
        </w:tc>
      </w:tr>
      <w:tr w:rsidR="00FD152C" w:rsidRPr="00C26C4F" w:rsidTr="00FA7894">
        <w:trPr>
          <w:trHeight w:val="1665"/>
        </w:trPr>
        <w:tc>
          <w:tcPr>
            <w:tcW w:w="4477" w:type="dxa"/>
          </w:tcPr>
          <w:p w:rsidR="00FD152C" w:rsidRPr="0052003E" w:rsidRDefault="00FD152C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нормативтік құқықтық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негізі</w:t>
            </w:r>
          </w:p>
        </w:tc>
        <w:tc>
          <w:tcPr>
            <w:tcW w:w="734" w:type="dxa"/>
          </w:tcPr>
          <w:p w:rsidR="00FD152C" w:rsidRPr="0052003E" w:rsidRDefault="00FD152C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904" w:type="dxa"/>
          </w:tcPr>
          <w:p w:rsidR="00FD152C" w:rsidRPr="007B3D53" w:rsidRDefault="00FD152C" w:rsidP="00DD612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Қ</w:t>
            </w:r>
            <w:proofErr w:type="gram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2008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жылғы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4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желтоқсандағы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№95-</w:t>
            </w:r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Бюджет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кодексі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ҚР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Еңбек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кодексі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23.11.2015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жылғы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№414 -</w:t>
            </w:r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B3D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Бухгалтерлік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есеп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пен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қаржылық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есептілік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туралы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ҚР 28.02.2007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жылғы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№234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Заңы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B3D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ҚР 2008 </w:t>
            </w:r>
            <w:proofErr w:type="spellStart"/>
            <w:r w:rsidRPr="007B3D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жылғы</w:t>
            </w:r>
            <w:proofErr w:type="spellEnd"/>
            <w:r w:rsidRPr="007B3D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10 </w:t>
            </w:r>
            <w:proofErr w:type="spellStart"/>
            <w:r w:rsidRPr="007B3D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желтоқсандағы</w:t>
            </w:r>
            <w:proofErr w:type="spellEnd"/>
            <w:r w:rsidRPr="007B3D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№99-</w:t>
            </w:r>
            <w:r w:rsidRPr="007B3D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кодексі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ҚР жергілікті мемлекеттік басқару және өзін өзі басқару туралы "ҚР 2001 жылғы 23 қантардағы Заңы №148.</w:t>
            </w:r>
          </w:p>
        </w:tc>
      </w:tr>
      <w:tr w:rsidR="004F7D4E" w:rsidRPr="00C26C4F" w:rsidTr="00FA7894">
        <w:trPr>
          <w:trHeight w:val="287"/>
        </w:trPr>
        <w:tc>
          <w:tcPr>
            <w:tcW w:w="4477" w:type="dxa"/>
          </w:tcPr>
          <w:p w:rsidR="004F7D4E" w:rsidRPr="0052003E" w:rsidRDefault="004F7D4E" w:rsidP="00BC00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түрі</w:t>
            </w:r>
          </w:p>
        </w:tc>
        <w:tc>
          <w:tcPr>
            <w:tcW w:w="734" w:type="dxa"/>
          </w:tcPr>
          <w:p w:rsidR="004F7D4E" w:rsidRPr="0052003E" w:rsidRDefault="004F7D4E" w:rsidP="00BC00D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904" w:type="dxa"/>
          </w:tcPr>
          <w:p w:rsidR="004F7D4E" w:rsidRPr="0052003E" w:rsidRDefault="00786E77" w:rsidP="00BC00D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5200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Қаладағы ауданның, аудандық маңызы бар қаланың, кенттің, ауылдың, ауылдық округтің бюджеттік бағдарламалары</w:t>
            </w:r>
          </w:p>
        </w:tc>
      </w:tr>
      <w:tr w:rsidR="004F7D4E" w:rsidRPr="00C26C4F" w:rsidTr="00FA7894">
        <w:trPr>
          <w:trHeight w:val="714"/>
        </w:trPr>
        <w:tc>
          <w:tcPr>
            <w:tcW w:w="4477" w:type="dxa"/>
          </w:tcPr>
          <w:p w:rsidR="004F7D4E" w:rsidRPr="0052003E" w:rsidRDefault="004F7D4E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мемлекеттік басқару деңгейіне қарай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- </w:t>
            </w: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мазмұнына қарай</w:t>
            </w:r>
            <w:r w:rsidRPr="005200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734" w:type="dxa"/>
          </w:tcPr>
          <w:p w:rsidR="004F7D4E" w:rsidRPr="0052003E" w:rsidRDefault="004F7D4E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4904" w:type="dxa"/>
          </w:tcPr>
          <w:p w:rsidR="004F7D4E" w:rsidRPr="0052003E" w:rsidRDefault="004F7D4E" w:rsidP="00392E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200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Мемлекеттік функцияларды жүзеге асыру, өкілеттілігі және олардан туындайтынын көрсететін мемлекеттік қызметтер</w:t>
            </w:r>
          </w:p>
        </w:tc>
      </w:tr>
      <w:tr w:rsidR="004F7D4E" w:rsidRPr="0052003E" w:rsidTr="00FA7894">
        <w:trPr>
          <w:trHeight w:val="277"/>
        </w:trPr>
        <w:tc>
          <w:tcPr>
            <w:tcW w:w="4477" w:type="dxa"/>
          </w:tcPr>
          <w:p w:rsidR="004F7D4E" w:rsidRPr="0052003E" w:rsidRDefault="004F7D4E" w:rsidP="00392E4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Іске асыру түріне қарай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-</w:t>
            </w:r>
          </w:p>
        </w:tc>
        <w:tc>
          <w:tcPr>
            <w:tcW w:w="734" w:type="dxa"/>
          </w:tcPr>
          <w:p w:rsidR="004F7D4E" w:rsidRPr="0052003E" w:rsidRDefault="004F7D4E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904" w:type="dxa"/>
          </w:tcPr>
          <w:p w:rsidR="004F7D4E" w:rsidRPr="0052003E" w:rsidRDefault="00BC00D5" w:rsidP="00BC00D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Жеке бюджеттік бағдарлама</w:t>
            </w:r>
          </w:p>
        </w:tc>
      </w:tr>
      <w:tr w:rsidR="004F7D4E" w:rsidRPr="0052003E" w:rsidTr="00FA7894">
        <w:trPr>
          <w:trHeight w:val="476"/>
        </w:trPr>
        <w:tc>
          <w:tcPr>
            <w:tcW w:w="4477" w:type="dxa"/>
          </w:tcPr>
          <w:p w:rsidR="004F7D4E" w:rsidRPr="0052003E" w:rsidRDefault="00BC00D5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ағымдағы/даму</w:t>
            </w:r>
          </w:p>
        </w:tc>
        <w:tc>
          <w:tcPr>
            <w:tcW w:w="734" w:type="dxa"/>
          </w:tcPr>
          <w:p w:rsidR="004F7D4E" w:rsidRPr="0052003E" w:rsidRDefault="004F7D4E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904" w:type="dxa"/>
          </w:tcPr>
          <w:p w:rsidR="004F7D4E" w:rsidRPr="0052003E" w:rsidRDefault="00BC00D5" w:rsidP="00392E42">
            <w:pPr>
              <w:spacing w:after="0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ағымдағы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br/>
            </w:r>
          </w:p>
        </w:tc>
      </w:tr>
      <w:tr w:rsidR="00BC00D5" w:rsidRPr="00C26C4F" w:rsidTr="00FA7894">
        <w:trPr>
          <w:trHeight w:val="238"/>
        </w:trPr>
        <w:tc>
          <w:tcPr>
            <w:tcW w:w="4477" w:type="dxa"/>
          </w:tcPr>
          <w:p w:rsidR="00BC00D5" w:rsidRPr="0052003E" w:rsidRDefault="00BC00D5" w:rsidP="00392E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мақсаты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 </w:t>
            </w:r>
          </w:p>
        </w:tc>
        <w:tc>
          <w:tcPr>
            <w:tcW w:w="734" w:type="dxa"/>
          </w:tcPr>
          <w:p w:rsidR="00BC00D5" w:rsidRPr="0052003E" w:rsidRDefault="00BC00D5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904" w:type="dxa"/>
          </w:tcPr>
          <w:p w:rsidR="00BC00D5" w:rsidRPr="0052003E" w:rsidRDefault="00BC00D5" w:rsidP="00392E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</w:pPr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Бюджет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қаржысын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толық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жә</w:t>
            </w:r>
            <w:proofErr w:type="gram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</w:t>
            </w:r>
            <w:proofErr w:type="gram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імді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пайдалану</w:t>
            </w:r>
            <w:proofErr w:type="spellEnd"/>
          </w:p>
        </w:tc>
      </w:tr>
      <w:tr w:rsidR="004F7D4E" w:rsidRPr="00C26C4F" w:rsidTr="00FA7894">
        <w:trPr>
          <w:trHeight w:val="914"/>
        </w:trPr>
        <w:tc>
          <w:tcPr>
            <w:tcW w:w="4477" w:type="dxa"/>
          </w:tcPr>
          <w:p w:rsidR="004F7D4E" w:rsidRPr="0052003E" w:rsidRDefault="00BC00D5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міндеті (түпкілікті нәтиже)</w:t>
            </w:r>
          </w:p>
        </w:tc>
        <w:tc>
          <w:tcPr>
            <w:tcW w:w="734" w:type="dxa"/>
          </w:tcPr>
          <w:p w:rsidR="004F7D4E" w:rsidRPr="0052003E" w:rsidRDefault="004F7D4E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904" w:type="dxa"/>
          </w:tcPr>
          <w:p w:rsidR="004F7D4E" w:rsidRPr="0052003E" w:rsidRDefault="00E849E5" w:rsidP="00FA789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Аудандық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маңызы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бар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қалаларда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кенттерде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ауылдарда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ауылдық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округтерде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автомобиль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жолдарының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жұмыс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істеуін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қамтамасыз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ету</w:t>
            </w:r>
            <w:proofErr w:type="spellEnd"/>
          </w:p>
        </w:tc>
      </w:tr>
      <w:tr w:rsidR="004F7D4E" w:rsidRPr="00C26C4F" w:rsidTr="00CF3584">
        <w:trPr>
          <w:trHeight w:val="692"/>
        </w:trPr>
        <w:tc>
          <w:tcPr>
            <w:tcW w:w="4477" w:type="dxa"/>
          </w:tcPr>
          <w:p w:rsidR="00BC00D5" w:rsidRPr="0052003E" w:rsidRDefault="00BC00D5" w:rsidP="00BC00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сипаттамасы (негіздемесі)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4F7D4E" w:rsidRPr="0052003E" w:rsidRDefault="004F7D4E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4" w:type="dxa"/>
          </w:tcPr>
          <w:p w:rsidR="004F7D4E" w:rsidRPr="0052003E" w:rsidRDefault="004F7D4E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904" w:type="dxa"/>
          </w:tcPr>
          <w:p w:rsidR="004F7D4E" w:rsidRPr="0052003E" w:rsidRDefault="00E849E5" w:rsidP="00FA789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Аудандық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маңызы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бар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қалаларда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кенттерде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ауылдарда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ауылдық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округтерде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автомобиль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жолдарының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жұмыс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істеуін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қамтамасыз</w:t>
            </w:r>
            <w:proofErr w:type="spellEnd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ету</w:t>
            </w:r>
            <w:proofErr w:type="spellEnd"/>
          </w:p>
        </w:tc>
      </w:tr>
    </w:tbl>
    <w:p w:rsidR="006608A2" w:rsidRPr="004F7D4E" w:rsidRDefault="006608A2" w:rsidP="006608A2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tbl>
      <w:tblPr>
        <w:tblW w:w="1011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606"/>
        <w:gridCol w:w="1424"/>
        <w:gridCol w:w="1380"/>
        <w:gridCol w:w="1043"/>
        <w:gridCol w:w="993"/>
        <w:gridCol w:w="1272"/>
      </w:tblGrid>
      <w:tr w:rsidR="006608A2" w:rsidRPr="00C26C4F" w:rsidTr="00E849E5">
        <w:trPr>
          <w:trHeight w:val="25"/>
        </w:trPr>
        <w:tc>
          <w:tcPr>
            <w:tcW w:w="1011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E849E5" w:rsidRDefault="00877409" w:rsidP="00460C6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Бюджеттік бағдарлама бойынша шығыстар, барлығы</w:t>
            </w:r>
          </w:p>
        </w:tc>
      </w:tr>
      <w:tr w:rsidR="006608A2" w:rsidRPr="00E849E5" w:rsidTr="00E849E5">
        <w:trPr>
          <w:trHeight w:val="470"/>
        </w:trPr>
        <w:tc>
          <w:tcPr>
            <w:tcW w:w="33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E849E5" w:rsidRDefault="007B407C" w:rsidP="009B32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Бюджеттік</w:t>
            </w:r>
            <w:proofErr w:type="spellEnd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бағдарлама</w:t>
            </w:r>
            <w:proofErr w:type="spellEnd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шығыстар</w:t>
            </w:r>
            <w:proofErr w:type="spellEnd"/>
          </w:p>
        </w:tc>
        <w:tc>
          <w:tcPr>
            <w:tcW w:w="60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E849E5" w:rsidRDefault="007B407C" w:rsidP="009B32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Өлшем</w:t>
            </w:r>
            <w:proofErr w:type="spellEnd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бірлігі</w:t>
            </w:r>
            <w:proofErr w:type="spellEnd"/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E849E5" w:rsidRDefault="007B407C" w:rsidP="009B32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Есепті</w:t>
            </w:r>
            <w:proofErr w:type="spellEnd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жыл</w:t>
            </w:r>
            <w:proofErr w:type="spellEnd"/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E849E5" w:rsidRDefault="007B407C" w:rsidP="009B32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Ағымдағы</w:t>
            </w:r>
            <w:proofErr w:type="spellEnd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жыл</w:t>
            </w:r>
            <w:proofErr w:type="spellEnd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жоспары</w:t>
            </w:r>
            <w:proofErr w:type="spellEnd"/>
          </w:p>
        </w:tc>
        <w:tc>
          <w:tcPr>
            <w:tcW w:w="330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E849E5" w:rsidRDefault="007B407C" w:rsidP="009B32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Жоспарлы</w:t>
            </w:r>
            <w:proofErr w:type="spellEnd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кезең</w:t>
            </w:r>
            <w:proofErr w:type="spellEnd"/>
          </w:p>
        </w:tc>
      </w:tr>
      <w:tr w:rsidR="00E732FD" w:rsidRPr="00E849E5" w:rsidTr="00E849E5">
        <w:trPr>
          <w:trHeight w:val="277"/>
        </w:trPr>
        <w:tc>
          <w:tcPr>
            <w:tcW w:w="3397" w:type="dxa"/>
            <w:vMerge/>
          </w:tcPr>
          <w:p w:rsidR="00E732FD" w:rsidRPr="00E849E5" w:rsidRDefault="00E732FD" w:rsidP="009B32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E732FD" w:rsidRPr="00E849E5" w:rsidRDefault="00E732FD" w:rsidP="009B32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32FD" w:rsidRPr="00E849E5" w:rsidRDefault="00E732FD" w:rsidP="00C26C4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201</w:t>
            </w:r>
            <w:r w:rsidR="00C26C4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32FD" w:rsidRPr="00E849E5" w:rsidRDefault="00E732FD" w:rsidP="00C26C4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201</w:t>
            </w:r>
            <w:r w:rsidR="00C26C4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32FD" w:rsidRPr="00E849E5" w:rsidRDefault="00E732FD" w:rsidP="00C26C4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="00C26C4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32FD" w:rsidRPr="00E849E5" w:rsidRDefault="00E732FD" w:rsidP="00C26C4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="004B49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C26C4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32FD" w:rsidRPr="00E849E5" w:rsidRDefault="00E732FD" w:rsidP="00C26C4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="00971FE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C26C4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жыл</w:t>
            </w:r>
            <w:proofErr w:type="spellEnd"/>
          </w:p>
        </w:tc>
      </w:tr>
      <w:tr w:rsidR="00B13017" w:rsidRPr="00E849E5" w:rsidTr="00E849E5">
        <w:trPr>
          <w:trHeight w:val="25"/>
        </w:trPr>
        <w:tc>
          <w:tcPr>
            <w:tcW w:w="3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3017" w:rsidRPr="00C37E3D" w:rsidRDefault="00B13017" w:rsidP="00C37E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123</w:t>
            </w:r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013Аудандық </w:t>
            </w:r>
            <w:proofErr w:type="spellStart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маңызы</w:t>
            </w:r>
            <w:proofErr w:type="spellEnd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бар</w:t>
            </w:r>
            <w:proofErr w:type="spellEnd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қалаларда</w:t>
            </w:r>
            <w:proofErr w:type="spellEnd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кенттерде</w:t>
            </w:r>
            <w:proofErr w:type="spellEnd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ауылдарда</w:t>
            </w:r>
            <w:proofErr w:type="spellEnd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ауылдық</w:t>
            </w:r>
            <w:proofErr w:type="spellEnd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округтерде</w:t>
            </w:r>
            <w:proofErr w:type="spellEnd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автомобиль</w:t>
            </w:r>
            <w:proofErr w:type="spellEnd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жолдарының</w:t>
            </w:r>
            <w:proofErr w:type="spellEnd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жұмыс</w:t>
            </w:r>
            <w:proofErr w:type="spellEnd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істеуін</w:t>
            </w:r>
            <w:proofErr w:type="spellEnd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қамтамасыз</w:t>
            </w:r>
            <w:proofErr w:type="spellEnd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E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ету</w:t>
            </w:r>
            <w:proofErr w:type="spellEnd"/>
          </w:p>
        </w:tc>
        <w:tc>
          <w:tcPr>
            <w:tcW w:w="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3017" w:rsidRPr="00E849E5" w:rsidRDefault="00B13017" w:rsidP="00C37E3D">
            <w:pPr>
              <w:spacing w:after="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мың</w:t>
            </w:r>
            <w:proofErr w:type="spellEnd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теңге</w:t>
            </w:r>
            <w:proofErr w:type="spellEnd"/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3017" w:rsidRPr="00E849E5" w:rsidRDefault="00B13017" w:rsidP="00541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363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3017" w:rsidRPr="00E849E5" w:rsidRDefault="00B13017" w:rsidP="00541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539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3017" w:rsidRPr="00E849E5" w:rsidRDefault="00B13017" w:rsidP="00541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577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3017" w:rsidRPr="00E849E5" w:rsidRDefault="00B13017" w:rsidP="00541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617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3017" w:rsidRPr="00E849E5" w:rsidRDefault="00B13017" w:rsidP="00541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660</w:t>
            </w:r>
          </w:p>
        </w:tc>
      </w:tr>
      <w:tr w:rsidR="00B13017" w:rsidRPr="00E849E5" w:rsidTr="00E849E5">
        <w:trPr>
          <w:trHeight w:val="25"/>
        </w:trPr>
        <w:tc>
          <w:tcPr>
            <w:tcW w:w="3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3017" w:rsidRPr="00E849E5" w:rsidRDefault="00B13017" w:rsidP="00C37E3D">
            <w:pPr>
              <w:spacing w:after="0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Бюджетт</w:t>
            </w:r>
            <w:proofErr w:type="spellEnd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ік бағдарлама бойынша барлық шығындар</w:t>
            </w:r>
          </w:p>
        </w:tc>
        <w:tc>
          <w:tcPr>
            <w:tcW w:w="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3017" w:rsidRPr="00E849E5" w:rsidRDefault="00B13017" w:rsidP="009B32A9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мың</w:t>
            </w:r>
            <w:proofErr w:type="spellEnd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теңге</w:t>
            </w:r>
            <w:proofErr w:type="spellEnd"/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3017" w:rsidRPr="00E849E5" w:rsidRDefault="00B13017" w:rsidP="00541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363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3017" w:rsidRPr="00E849E5" w:rsidRDefault="00B13017" w:rsidP="00541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539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3017" w:rsidRPr="00E849E5" w:rsidRDefault="00B13017" w:rsidP="00541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577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3017" w:rsidRPr="00E849E5" w:rsidRDefault="00B13017" w:rsidP="00541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617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3017" w:rsidRPr="00E849E5" w:rsidRDefault="00B13017" w:rsidP="00541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660</w:t>
            </w:r>
          </w:p>
        </w:tc>
      </w:tr>
    </w:tbl>
    <w:p w:rsidR="006608A2" w:rsidRDefault="006608A2" w:rsidP="006608A2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tbl>
      <w:tblPr>
        <w:tblW w:w="1012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1"/>
        <w:gridCol w:w="1121"/>
        <w:gridCol w:w="1432"/>
        <w:gridCol w:w="1385"/>
        <w:gridCol w:w="1039"/>
        <w:gridCol w:w="986"/>
        <w:gridCol w:w="1124"/>
      </w:tblGrid>
      <w:tr w:rsidR="00DC599A" w:rsidRPr="000132B9" w:rsidTr="00FA7894">
        <w:trPr>
          <w:trHeight w:val="487"/>
        </w:trPr>
        <w:tc>
          <w:tcPr>
            <w:tcW w:w="30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0132B9" w:rsidRDefault="00DC599A" w:rsidP="001630C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Тікелей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нәтиже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көрсеткіштері</w:t>
            </w:r>
            <w:proofErr w:type="spellEnd"/>
            <w:r w:rsidRPr="000132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2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0132B9" w:rsidRDefault="00DC599A" w:rsidP="001630C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бірлігі</w:t>
            </w:r>
            <w:proofErr w:type="spellEnd"/>
          </w:p>
        </w:tc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0132B9" w:rsidRDefault="00DC599A" w:rsidP="001630C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Есепті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0132B9" w:rsidRDefault="00DC599A" w:rsidP="001630C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Ағымдағы</w:t>
            </w:r>
            <w:proofErr w:type="spellEnd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жыл</w:t>
            </w:r>
            <w:proofErr w:type="spellEnd"/>
          </w:p>
        </w:tc>
        <w:tc>
          <w:tcPr>
            <w:tcW w:w="31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5C1063" w:rsidRDefault="00DC599A" w:rsidP="001630C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Жоспарлы</w:t>
            </w:r>
            <w:proofErr w:type="spellEnd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кезең</w:t>
            </w:r>
            <w:proofErr w:type="spellEnd"/>
          </w:p>
        </w:tc>
      </w:tr>
      <w:tr w:rsidR="00C26C4F" w:rsidRPr="000132B9" w:rsidTr="004B492A">
        <w:trPr>
          <w:trHeight w:val="253"/>
        </w:trPr>
        <w:tc>
          <w:tcPr>
            <w:tcW w:w="3041" w:type="dxa"/>
            <w:vMerge/>
          </w:tcPr>
          <w:p w:rsidR="00C26C4F" w:rsidRPr="000132B9" w:rsidRDefault="00C26C4F" w:rsidP="001630C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</w:tcPr>
          <w:p w:rsidR="00C26C4F" w:rsidRPr="000132B9" w:rsidRDefault="00C26C4F" w:rsidP="001630C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6C4F" w:rsidRPr="00E849E5" w:rsidRDefault="00C26C4F" w:rsidP="0054195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6C4F" w:rsidRPr="00E849E5" w:rsidRDefault="00C26C4F" w:rsidP="0054195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6C4F" w:rsidRPr="00E849E5" w:rsidRDefault="00C26C4F" w:rsidP="0054195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6C4F" w:rsidRPr="00E849E5" w:rsidRDefault="00C26C4F" w:rsidP="0054195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6C4F" w:rsidRPr="00E849E5" w:rsidRDefault="00C26C4F" w:rsidP="0054195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жыл</w:t>
            </w:r>
            <w:proofErr w:type="spellEnd"/>
          </w:p>
        </w:tc>
      </w:tr>
      <w:tr w:rsidR="00DC599A" w:rsidRPr="0097708D" w:rsidTr="004B492A">
        <w:trPr>
          <w:trHeight w:val="27"/>
        </w:trPr>
        <w:tc>
          <w:tcPr>
            <w:tcW w:w="30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0132B9" w:rsidRDefault="00DC599A" w:rsidP="001630C5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0132B9" w:rsidRDefault="00DC599A" w:rsidP="001630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0132B9" w:rsidRDefault="00DC599A" w:rsidP="001630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0132B9" w:rsidRDefault="00DC599A" w:rsidP="001630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0132B9" w:rsidRDefault="00DC599A" w:rsidP="001630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0132B9" w:rsidRDefault="00DC599A" w:rsidP="001630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99A" w:rsidRPr="000132B9" w:rsidRDefault="00DC599A" w:rsidP="001630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460C6C" w:rsidRDefault="00460C6C" w:rsidP="006608A2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p w:rsidR="006608A2" w:rsidRPr="00460C6C" w:rsidRDefault="006608A2" w:rsidP="006608A2">
      <w:pPr>
        <w:spacing w:after="0"/>
        <w:rPr>
          <w:rFonts w:ascii="Times New Roman" w:hAnsi="Times New Roman" w:cs="Times New Roman"/>
          <w:b/>
          <w:lang w:val="kk-KZ"/>
        </w:rPr>
      </w:pPr>
    </w:p>
    <w:p w:rsidR="004E5583" w:rsidRPr="00C25E79" w:rsidRDefault="004E5583" w:rsidP="003B05E7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Қызылащы </w:t>
      </w:r>
      <w:r w:rsidRPr="00F43654">
        <w:rPr>
          <w:rFonts w:ascii="Times New Roman" w:hAnsi="Times New Roman" w:cs="Times New Roman"/>
          <w:b/>
          <w:lang w:val="kk-KZ"/>
        </w:rPr>
        <w:t xml:space="preserve"> ауылдық округінің әкімі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Т.А.Маманов</w:t>
      </w:r>
    </w:p>
    <w:p w:rsidR="006608A2" w:rsidRPr="00C25E79" w:rsidRDefault="006608A2" w:rsidP="004300F0">
      <w:pPr>
        <w:spacing w:after="0"/>
        <w:rPr>
          <w:rFonts w:ascii="Times New Roman" w:hAnsi="Times New Roman" w:cs="Times New Roman"/>
          <w:b/>
          <w:lang w:val="kk-KZ"/>
        </w:rPr>
      </w:pPr>
    </w:p>
    <w:sectPr w:rsidR="006608A2" w:rsidRPr="00C25E79" w:rsidSect="009413D3">
      <w:pgSz w:w="11906" w:h="16838"/>
      <w:pgMar w:top="851" w:right="851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3517"/>
    <w:rsid w:val="00011D2D"/>
    <w:rsid w:val="00015924"/>
    <w:rsid w:val="0001720A"/>
    <w:rsid w:val="000526C2"/>
    <w:rsid w:val="00062685"/>
    <w:rsid w:val="00067AE5"/>
    <w:rsid w:val="00071C3C"/>
    <w:rsid w:val="000914F7"/>
    <w:rsid w:val="000E445C"/>
    <w:rsid w:val="000F5066"/>
    <w:rsid w:val="001175BE"/>
    <w:rsid w:val="00125CA1"/>
    <w:rsid w:val="00133414"/>
    <w:rsid w:val="00154228"/>
    <w:rsid w:val="00176F7B"/>
    <w:rsid w:val="0019651B"/>
    <w:rsid w:val="001C26F1"/>
    <w:rsid w:val="001D276C"/>
    <w:rsid w:val="001F4341"/>
    <w:rsid w:val="00224E39"/>
    <w:rsid w:val="00235C67"/>
    <w:rsid w:val="00237445"/>
    <w:rsid w:val="002A30C3"/>
    <w:rsid w:val="002B136F"/>
    <w:rsid w:val="002B2D59"/>
    <w:rsid w:val="002C1A7D"/>
    <w:rsid w:val="002E26BD"/>
    <w:rsid w:val="00313851"/>
    <w:rsid w:val="00331709"/>
    <w:rsid w:val="003351A4"/>
    <w:rsid w:val="00341857"/>
    <w:rsid w:val="003512DE"/>
    <w:rsid w:val="00361D1C"/>
    <w:rsid w:val="003646BC"/>
    <w:rsid w:val="00380F21"/>
    <w:rsid w:val="00382910"/>
    <w:rsid w:val="003A60EE"/>
    <w:rsid w:val="003B05E7"/>
    <w:rsid w:val="003C1F43"/>
    <w:rsid w:val="003C30BA"/>
    <w:rsid w:val="003C4AF0"/>
    <w:rsid w:val="003C66C0"/>
    <w:rsid w:val="003D0FEB"/>
    <w:rsid w:val="003F4FDC"/>
    <w:rsid w:val="004002DF"/>
    <w:rsid w:val="004117CA"/>
    <w:rsid w:val="00417656"/>
    <w:rsid w:val="004300F0"/>
    <w:rsid w:val="00445F2C"/>
    <w:rsid w:val="00460818"/>
    <w:rsid w:val="00460BDC"/>
    <w:rsid w:val="00460C6C"/>
    <w:rsid w:val="004643FC"/>
    <w:rsid w:val="0047439D"/>
    <w:rsid w:val="00476773"/>
    <w:rsid w:val="004854C6"/>
    <w:rsid w:val="00497E0D"/>
    <w:rsid w:val="004B492A"/>
    <w:rsid w:val="004B575E"/>
    <w:rsid w:val="004B6E61"/>
    <w:rsid w:val="004E5583"/>
    <w:rsid w:val="004F7D4E"/>
    <w:rsid w:val="00517A00"/>
    <w:rsid w:val="0052003E"/>
    <w:rsid w:val="00545463"/>
    <w:rsid w:val="005574E7"/>
    <w:rsid w:val="005F5CB8"/>
    <w:rsid w:val="00601592"/>
    <w:rsid w:val="0060165E"/>
    <w:rsid w:val="00620DC2"/>
    <w:rsid w:val="00634377"/>
    <w:rsid w:val="00636412"/>
    <w:rsid w:val="00645D7A"/>
    <w:rsid w:val="006608A2"/>
    <w:rsid w:val="00671D6B"/>
    <w:rsid w:val="00680382"/>
    <w:rsid w:val="00697773"/>
    <w:rsid w:val="006A1728"/>
    <w:rsid w:val="006A53FD"/>
    <w:rsid w:val="006B0F66"/>
    <w:rsid w:val="006E6A24"/>
    <w:rsid w:val="006F5C1F"/>
    <w:rsid w:val="006F7345"/>
    <w:rsid w:val="007056D3"/>
    <w:rsid w:val="00721037"/>
    <w:rsid w:val="007275BB"/>
    <w:rsid w:val="0075564B"/>
    <w:rsid w:val="00766C11"/>
    <w:rsid w:val="00786A99"/>
    <w:rsid w:val="00786E77"/>
    <w:rsid w:val="007A6C6D"/>
    <w:rsid w:val="007B407C"/>
    <w:rsid w:val="007C51F3"/>
    <w:rsid w:val="007C7CD1"/>
    <w:rsid w:val="007E21C9"/>
    <w:rsid w:val="0080281C"/>
    <w:rsid w:val="00834443"/>
    <w:rsid w:val="00835972"/>
    <w:rsid w:val="00846797"/>
    <w:rsid w:val="00865BDA"/>
    <w:rsid w:val="00877409"/>
    <w:rsid w:val="008B548B"/>
    <w:rsid w:val="008B74FA"/>
    <w:rsid w:val="00910F28"/>
    <w:rsid w:val="00924707"/>
    <w:rsid w:val="00925892"/>
    <w:rsid w:val="00933FB6"/>
    <w:rsid w:val="009413D3"/>
    <w:rsid w:val="009436F6"/>
    <w:rsid w:val="00963663"/>
    <w:rsid w:val="00971FE1"/>
    <w:rsid w:val="00983A14"/>
    <w:rsid w:val="00994439"/>
    <w:rsid w:val="00994755"/>
    <w:rsid w:val="009A2BE8"/>
    <w:rsid w:val="009B4343"/>
    <w:rsid w:val="009C3249"/>
    <w:rsid w:val="009D1331"/>
    <w:rsid w:val="009F7525"/>
    <w:rsid w:val="00A23517"/>
    <w:rsid w:val="00A27739"/>
    <w:rsid w:val="00A362DB"/>
    <w:rsid w:val="00A5747F"/>
    <w:rsid w:val="00A71CD0"/>
    <w:rsid w:val="00A96A19"/>
    <w:rsid w:val="00A96CC2"/>
    <w:rsid w:val="00A97FA1"/>
    <w:rsid w:val="00AA1EA7"/>
    <w:rsid w:val="00AA613B"/>
    <w:rsid w:val="00AC21B3"/>
    <w:rsid w:val="00AD721C"/>
    <w:rsid w:val="00AE0D5B"/>
    <w:rsid w:val="00AF79AE"/>
    <w:rsid w:val="00B13017"/>
    <w:rsid w:val="00B4498B"/>
    <w:rsid w:val="00B54FF2"/>
    <w:rsid w:val="00B93811"/>
    <w:rsid w:val="00B94965"/>
    <w:rsid w:val="00BA594C"/>
    <w:rsid w:val="00BB7356"/>
    <w:rsid w:val="00BC00D5"/>
    <w:rsid w:val="00BC722D"/>
    <w:rsid w:val="00BD67BD"/>
    <w:rsid w:val="00BF501D"/>
    <w:rsid w:val="00C15910"/>
    <w:rsid w:val="00C25E79"/>
    <w:rsid w:val="00C26C4F"/>
    <w:rsid w:val="00C35D62"/>
    <w:rsid w:val="00C37A05"/>
    <w:rsid w:val="00C37E3D"/>
    <w:rsid w:val="00C9723D"/>
    <w:rsid w:val="00CB0A1D"/>
    <w:rsid w:val="00CB3A3A"/>
    <w:rsid w:val="00CC68D7"/>
    <w:rsid w:val="00CE264D"/>
    <w:rsid w:val="00CF3584"/>
    <w:rsid w:val="00D4382A"/>
    <w:rsid w:val="00D4710E"/>
    <w:rsid w:val="00D921A5"/>
    <w:rsid w:val="00DC599A"/>
    <w:rsid w:val="00DE1C82"/>
    <w:rsid w:val="00DF084F"/>
    <w:rsid w:val="00E304B5"/>
    <w:rsid w:val="00E32C6D"/>
    <w:rsid w:val="00E61903"/>
    <w:rsid w:val="00E67ADE"/>
    <w:rsid w:val="00E732FD"/>
    <w:rsid w:val="00E849E5"/>
    <w:rsid w:val="00E94E89"/>
    <w:rsid w:val="00EB5764"/>
    <w:rsid w:val="00EB60A3"/>
    <w:rsid w:val="00EB7831"/>
    <w:rsid w:val="00EE33F9"/>
    <w:rsid w:val="00F029AA"/>
    <w:rsid w:val="00F07713"/>
    <w:rsid w:val="00F13231"/>
    <w:rsid w:val="00F15A65"/>
    <w:rsid w:val="00F36DBF"/>
    <w:rsid w:val="00F43654"/>
    <w:rsid w:val="00F5032D"/>
    <w:rsid w:val="00F61C92"/>
    <w:rsid w:val="00F77539"/>
    <w:rsid w:val="00F835B7"/>
    <w:rsid w:val="00F95495"/>
    <w:rsid w:val="00FA7894"/>
    <w:rsid w:val="00FD152C"/>
    <w:rsid w:val="00FD7EC8"/>
    <w:rsid w:val="00FE791C"/>
    <w:rsid w:val="00FF2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17"/>
    <w:pPr>
      <w:spacing w:after="200" w:line="276" w:lineRule="auto"/>
    </w:pPr>
    <w:rPr>
      <w:rFonts w:ascii="Consolas" w:eastAsia="Consolas" w:hAnsi="Consolas" w:cs="Consolas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C66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EB5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910"/>
    <w:rPr>
      <w:rFonts w:ascii="Segoe UI" w:eastAsia="Consolas" w:hAnsi="Segoe UI" w:cs="Segoe UI"/>
      <w:sz w:val="18"/>
      <w:szCs w:val="18"/>
      <w:lang w:val="en-US" w:eastAsia="en-US"/>
    </w:rPr>
  </w:style>
  <w:style w:type="character" w:customStyle="1" w:styleId="caption-subject">
    <w:name w:val="caption-subject"/>
    <w:basedOn w:val="a0"/>
    <w:rsid w:val="006608A2"/>
  </w:style>
  <w:style w:type="character" w:customStyle="1" w:styleId="apple-converted-space">
    <w:name w:val="apple-converted-space"/>
    <w:basedOn w:val="a0"/>
    <w:rsid w:val="003D0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2018-02-26T08:33:00Z</cp:lastPrinted>
  <dcterms:created xsi:type="dcterms:W3CDTF">2019-02-05T07:22:00Z</dcterms:created>
  <dcterms:modified xsi:type="dcterms:W3CDTF">2019-02-05T07:25:00Z</dcterms:modified>
</cp:coreProperties>
</file>