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C3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8D2FC3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8D2FC3" w:rsidRPr="00F45E41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8D2FC3" w:rsidRPr="00F45E41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8D2FC3" w:rsidRPr="00F45E41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>от _________ года № _______</w:t>
      </w:r>
    </w:p>
    <w:p w:rsidR="008D2FC3" w:rsidRPr="00F45E41" w:rsidRDefault="008D2FC3" w:rsidP="008D2FC3">
      <w:pPr>
        <w:pStyle w:val="a3"/>
        <w:spacing w:before="0" w:beforeAutospacing="0" w:after="0" w:afterAutospacing="0"/>
        <w:rPr>
          <w:b/>
          <w:bCs/>
          <w:sz w:val="20"/>
          <w:szCs w:val="20"/>
        </w:rPr>
      </w:pPr>
    </w:p>
    <w:p w:rsidR="008D2FC3" w:rsidRPr="00F45E41" w:rsidRDefault="008D2FC3" w:rsidP="008D2FC3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8D2FC3" w:rsidRPr="00F45E41" w:rsidRDefault="008D2FC3" w:rsidP="008D2FC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 xml:space="preserve">285 ГУ «Управление физической культуры и спорта ВКО»    </w:t>
      </w:r>
    </w:p>
    <w:p w:rsidR="008D2FC3" w:rsidRPr="00F45E41" w:rsidRDefault="008D2FC3" w:rsidP="008D2FC3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>8</w:t>
      </w:r>
      <w:r w:rsidRPr="00F45E41">
        <w:rPr>
          <w:b/>
        </w:rPr>
        <w:t>-20</w:t>
      </w:r>
      <w:r>
        <w:rPr>
          <w:b/>
        </w:rPr>
        <w:t xml:space="preserve">20 </w:t>
      </w:r>
      <w:r w:rsidRPr="00F45E41">
        <w:rPr>
          <w:b/>
        </w:rPr>
        <w:t>годы</w:t>
      </w:r>
    </w:p>
    <w:p w:rsidR="008D2FC3" w:rsidRPr="009C0101" w:rsidRDefault="008D2FC3" w:rsidP="008D2FC3">
      <w:pPr>
        <w:ind w:left="426"/>
        <w:contextualSpacing/>
        <w:jc w:val="right"/>
        <w:rPr>
          <w:b/>
          <w:color w:val="000000" w:themeColor="text1"/>
          <w:sz w:val="28"/>
          <w:szCs w:val="28"/>
          <w:lang w:val="kk-KZ"/>
        </w:rPr>
      </w:pPr>
      <w:r w:rsidRPr="009C0101">
        <w:rPr>
          <w:b/>
          <w:bCs/>
          <w:color w:val="000000" w:themeColor="text1"/>
          <w:spacing w:val="-2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  <w:lang w:val="kk-KZ"/>
        </w:rPr>
        <w:t>15 ноября</w:t>
      </w:r>
      <w:r w:rsidRPr="009C0101">
        <w:rPr>
          <w:b/>
          <w:color w:val="000000" w:themeColor="text1"/>
          <w:sz w:val="28"/>
          <w:szCs w:val="28"/>
          <w:lang w:val="kk-KZ"/>
        </w:rPr>
        <w:t>201</w:t>
      </w:r>
      <w:r>
        <w:rPr>
          <w:b/>
          <w:color w:val="000000" w:themeColor="text1"/>
          <w:sz w:val="28"/>
          <w:szCs w:val="28"/>
          <w:lang w:val="kk-KZ"/>
        </w:rPr>
        <w:t>8</w:t>
      </w:r>
      <w:r w:rsidRPr="009C0101">
        <w:rPr>
          <w:b/>
          <w:color w:val="000000" w:themeColor="text1"/>
          <w:sz w:val="28"/>
          <w:szCs w:val="28"/>
          <w:lang w:val="kk-KZ"/>
        </w:rPr>
        <w:t xml:space="preserve"> г.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9C0101">
        <w:rPr>
          <w:b/>
          <w:color w:val="000000" w:themeColor="text1"/>
          <w:sz w:val="28"/>
          <w:szCs w:val="28"/>
        </w:rPr>
        <w:t xml:space="preserve"> № </w:t>
      </w:r>
      <w:r>
        <w:rPr>
          <w:b/>
          <w:color w:val="000000" w:themeColor="text1"/>
          <w:sz w:val="28"/>
          <w:szCs w:val="28"/>
          <w:lang w:val="kk-KZ"/>
        </w:rPr>
        <w:t>24</w:t>
      </w:r>
      <w:r w:rsidRPr="009C0101"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  <w:lang w:val="kk-KZ"/>
        </w:rPr>
        <w:t>75</w:t>
      </w:r>
      <w:r w:rsidRPr="009C0101">
        <w:rPr>
          <w:b/>
          <w:color w:val="000000" w:themeColor="text1"/>
          <w:sz w:val="28"/>
          <w:szCs w:val="28"/>
        </w:rPr>
        <w:t>-</w:t>
      </w:r>
      <w:r w:rsidRPr="009C0101">
        <w:rPr>
          <w:b/>
          <w:color w:val="000000" w:themeColor="text1"/>
          <w:sz w:val="28"/>
          <w:szCs w:val="28"/>
          <w:lang w:val="en-US"/>
        </w:rPr>
        <w:t>VI</w:t>
      </w:r>
    </w:p>
    <w:p w:rsidR="008D2FC3" w:rsidRPr="00F45E41" w:rsidRDefault="008D2FC3" w:rsidP="008D2FC3">
      <w:pPr>
        <w:pStyle w:val="a3"/>
        <w:spacing w:before="0" w:beforeAutospacing="0" w:after="0" w:afterAutospacing="0"/>
        <w:jc w:val="both"/>
        <w:rPr>
          <w:u w:val="single"/>
        </w:rPr>
      </w:pPr>
      <w:r w:rsidRPr="00F45E41">
        <w:br/>
      </w:r>
      <w:r w:rsidRPr="00F45E41">
        <w:rPr>
          <w:b/>
        </w:rPr>
        <w:t>Код и наименование бюджетной программы</w:t>
      </w:r>
      <w:r w:rsidRPr="00F45E41">
        <w:t xml:space="preserve"> 285</w:t>
      </w:r>
      <w:r>
        <w:t> </w:t>
      </w:r>
      <w:r w:rsidRPr="00F45E41">
        <w:t>005</w:t>
      </w:r>
      <w:r>
        <w:t xml:space="preserve"> </w:t>
      </w:r>
      <w:r w:rsidRPr="00F45E41">
        <w:t>000 «Капитальные расходы государственных органов»</w:t>
      </w:r>
    </w:p>
    <w:p w:rsidR="008D2FC3" w:rsidRDefault="008D2FC3" w:rsidP="008D2FC3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 xml:space="preserve">Руководитель бюджетной программы </w:t>
      </w:r>
      <w:r w:rsidRPr="00F45E41">
        <w:t xml:space="preserve">Руководитель управления А. Б. </w:t>
      </w:r>
      <w:proofErr w:type="spellStart"/>
      <w:r w:rsidRPr="00F45E41">
        <w:t>Можанов</w:t>
      </w:r>
      <w:proofErr w:type="spellEnd"/>
      <w:r w:rsidRPr="00F45E41">
        <w:rPr>
          <w:b/>
        </w:rPr>
        <w:t xml:space="preserve"> </w:t>
      </w:r>
    </w:p>
    <w:p w:rsidR="008D2FC3" w:rsidRPr="0070544C" w:rsidRDefault="008D2FC3" w:rsidP="008D2FC3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 xml:space="preserve">Нормативная правовая основа бюджетной программы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</w:t>
      </w:r>
      <w:r w:rsidRPr="0070544C">
        <w:t xml:space="preserve">Решение областного </w:t>
      </w:r>
      <w:proofErr w:type="spellStart"/>
      <w:r w:rsidRPr="0070544C">
        <w:t>маслихата</w:t>
      </w:r>
      <w:proofErr w:type="spellEnd"/>
      <w:r w:rsidRPr="0070544C">
        <w:t xml:space="preserve"> от 15.11.2018 года       № 24/275-VI «О внесений изменений в решение Восточно-Казахстанского областного </w:t>
      </w:r>
      <w:proofErr w:type="spellStart"/>
      <w:r w:rsidRPr="0070544C">
        <w:t>маслихата</w:t>
      </w:r>
      <w:proofErr w:type="spellEnd"/>
      <w:r w:rsidRPr="0070544C">
        <w:t xml:space="preserve"> от 13 декабря 2017 года № 16/176-VI  «Об областном бюджете на 2018-2020 годы»</w:t>
      </w:r>
    </w:p>
    <w:p w:rsidR="008D2FC3" w:rsidRPr="00F45E41" w:rsidRDefault="008D2FC3" w:rsidP="008D2FC3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>Вид бюджетной программы:</w:t>
      </w:r>
    </w:p>
    <w:p w:rsidR="008D2FC3" w:rsidRPr="00F45E41" w:rsidRDefault="008D2FC3" w:rsidP="008D2FC3">
      <w:pPr>
        <w:pStyle w:val="a3"/>
        <w:tabs>
          <w:tab w:val="left" w:pos="7725"/>
        </w:tabs>
        <w:spacing w:before="0" w:beforeAutospacing="0" w:after="0" w:afterAutospacing="0"/>
        <w:jc w:val="both"/>
      </w:pPr>
      <w:r w:rsidRPr="00F45E41">
        <w:rPr>
          <w:b/>
        </w:rPr>
        <w:t>в зависимости от уровня государственного управления</w:t>
      </w:r>
      <w:r w:rsidRPr="00F45E41">
        <w:t xml:space="preserve"> Областная</w:t>
      </w:r>
      <w:r w:rsidRPr="00F45E41">
        <w:tab/>
      </w:r>
    </w:p>
    <w:p w:rsidR="008D2FC3" w:rsidRPr="00F45E41" w:rsidRDefault="008D2FC3" w:rsidP="008D2FC3">
      <w:pPr>
        <w:tabs>
          <w:tab w:val="left" w:pos="7725"/>
        </w:tabs>
      </w:pPr>
      <w:r w:rsidRPr="00F45E41">
        <w:rPr>
          <w:b/>
        </w:rPr>
        <w:t>в зависимости от содержания</w:t>
      </w:r>
      <w:r w:rsidRPr="00F45E41">
        <w:t xml:space="preserve"> Осуществление капитальных расходов</w:t>
      </w:r>
      <w:r w:rsidRPr="00F45E41">
        <w:tab/>
      </w:r>
    </w:p>
    <w:p w:rsidR="008D2FC3" w:rsidRPr="00F45E41" w:rsidRDefault="008D2FC3" w:rsidP="008D2FC3">
      <w:pPr>
        <w:tabs>
          <w:tab w:val="left" w:pos="7725"/>
        </w:tabs>
        <w:rPr>
          <w:b/>
        </w:rPr>
      </w:pPr>
      <w:r w:rsidRPr="00F45E41">
        <w:rPr>
          <w:b/>
        </w:rPr>
        <w:t xml:space="preserve">в зависимости от способа реализации </w:t>
      </w:r>
      <w:r w:rsidRPr="00F45E41">
        <w:t>Индивидуальная</w:t>
      </w:r>
    </w:p>
    <w:p w:rsidR="008D2FC3" w:rsidRPr="00F45E41" w:rsidRDefault="008D2FC3" w:rsidP="008D2FC3">
      <w:pPr>
        <w:jc w:val="both"/>
      </w:pPr>
      <w:r w:rsidRPr="00F45E41">
        <w:rPr>
          <w:b/>
        </w:rPr>
        <w:t>текущая/развитие</w:t>
      </w:r>
      <w:r w:rsidRPr="00F45E41">
        <w:t xml:space="preserve"> Текущая</w:t>
      </w:r>
    </w:p>
    <w:p w:rsidR="008D2FC3" w:rsidRPr="00F45E41" w:rsidRDefault="008D2FC3" w:rsidP="008D2FC3">
      <w:pPr>
        <w:pStyle w:val="a3"/>
        <w:tabs>
          <w:tab w:val="left" w:pos="7725"/>
        </w:tabs>
        <w:spacing w:before="0" w:beforeAutospacing="0" w:after="0" w:afterAutospacing="0"/>
        <w:jc w:val="both"/>
        <w:rPr>
          <w:spacing w:val="-3"/>
        </w:rPr>
      </w:pPr>
      <w:r w:rsidRPr="00F45E41">
        <w:rPr>
          <w:b/>
        </w:rPr>
        <w:t>Цель бюджетной программы</w:t>
      </w:r>
      <w:r w:rsidRPr="00F45E41">
        <w:rPr>
          <w:spacing w:val="-3"/>
        </w:rPr>
        <w:t xml:space="preserve"> Материально-техническая обеспеченность управления </w:t>
      </w:r>
    </w:p>
    <w:p w:rsidR="008D2FC3" w:rsidRPr="00F45E41" w:rsidRDefault="008D2FC3" w:rsidP="008D2FC3">
      <w:pPr>
        <w:pStyle w:val="a3"/>
        <w:tabs>
          <w:tab w:val="left" w:pos="3825"/>
        </w:tabs>
        <w:spacing w:before="0" w:beforeAutospacing="0" w:after="0" w:afterAutospacing="0"/>
        <w:jc w:val="both"/>
      </w:pPr>
      <w:r w:rsidRPr="00F45E41">
        <w:rPr>
          <w:b/>
        </w:rPr>
        <w:t xml:space="preserve">Конечные результаты  бюджетной </w:t>
      </w:r>
      <w:proofErr w:type="spellStart"/>
      <w:r w:rsidRPr="00F45E41">
        <w:rPr>
          <w:b/>
        </w:rPr>
        <w:t>программы</w:t>
      </w:r>
      <w:r w:rsidRPr="00B61227">
        <w:rPr>
          <w:color w:val="FFFFFF"/>
        </w:rPr>
        <w:t>-</w:t>
      </w:r>
      <w:r w:rsidRPr="00F45E41">
        <w:t>Обеспеченность</w:t>
      </w:r>
      <w:proofErr w:type="spellEnd"/>
      <w:r w:rsidRPr="00F45E41">
        <w:t xml:space="preserve"> Управления компьютерной и офисной техникой, мебелью, лицензионными программными продуктами  на 8</w:t>
      </w:r>
      <w:r>
        <w:t>7</w:t>
      </w:r>
      <w:r w:rsidRPr="00F45E41">
        <w:t>% в 201</w:t>
      </w:r>
      <w:r>
        <w:t>8 году</w:t>
      </w:r>
    </w:p>
    <w:p w:rsidR="008D2FC3" w:rsidRPr="00F45E41" w:rsidRDefault="008D2FC3" w:rsidP="008D2FC3">
      <w:pPr>
        <w:jc w:val="both"/>
      </w:pPr>
      <w:r w:rsidRPr="00F45E41">
        <w:rPr>
          <w:b/>
        </w:rPr>
        <w:t>Описание (обоснование) бюджетной программы</w:t>
      </w:r>
      <w:r w:rsidRPr="00F45E41">
        <w:t xml:space="preserve"> Материально-техниче</w:t>
      </w:r>
      <w:r>
        <w:t xml:space="preserve">ское </w:t>
      </w:r>
      <w:r w:rsidRPr="00F45E41">
        <w:t>оснащение государственных органов</w:t>
      </w:r>
      <w:r>
        <w:t>. Приобретение основных средств</w:t>
      </w:r>
    </w:p>
    <w:p w:rsidR="008D2FC3" w:rsidRPr="00F45E41" w:rsidRDefault="008D2FC3" w:rsidP="008D2FC3">
      <w:pPr>
        <w:pStyle w:val="a3"/>
        <w:tabs>
          <w:tab w:val="left" w:pos="3825"/>
        </w:tabs>
        <w:spacing w:before="0" w:beforeAutospacing="0" w:after="0" w:afterAutospacing="0"/>
        <w:jc w:val="both"/>
        <w:rPr>
          <w:b/>
          <w:u w:val="single"/>
        </w:rPr>
      </w:pPr>
    </w:p>
    <w:tbl>
      <w:tblPr>
        <w:tblW w:w="10348" w:type="dxa"/>
        <w:tblInd w:w="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94"/>
        <w:gridCol w:w="1276"/>
        <w:gridCol w:w="1041"/>
        <w:gridCol w:w="1059"/>
        <w:gridCol w:w="1443"/>
        <w:gridCol w:w="1418"/>
        <w:gridCol w:w="1417"/>
      </w:tblGrid>
      <w:tr w:rsidR="008D2FC3" w:rsidRPr="00F45E41" w:rsidTr="00A36F0C">
        <w:trPr>
          <w:trHeight w:val="495"/>
        </w:trPr>
        <w:tc>
          <w:tcPr>
            <w:tcW w:w="1034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8D2FC3" w:rsidRPr="00F45E41" w:rsidTr="00A36F0C">
        <w:trPr>
          <w:trHeight w:val="495"/>
        </w:trPr>
        <w:tc>
          <w:tcPr>
            <w:tcW w:w="26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8D2FC3" w:rsidRPr="00F45E41" w:rsidTr="00A36F0C">
        <w:trPr>
          <w:trHeight w:val="231"/>
        </w:trPr>
        <w:tc>
          <w:tcPr>
            <w:tcW w:w="26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05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D2FC3" w:rsidRPr="00F45E41" w:rsidTr="00A36F0C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8D2FC3" w:rsidRPr="00F45E41" w:rsidTr="00A36F0C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2FC3" w:rsidRDefault="008D2FC3" w:rsidP="00A36F0C">
            <w:pPr>
              <w:jc w:val="center"/>
            </w:pPr>
            <w:r w:rsidRPr="00D13D63">
              <w:rPr>
                <w:sz w:val="20"/>
                <w:szCs w:val="20"/>
              </w:rPr>
              <w:t>тыс. тенге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096DFC" w:rsidRDefault="008D2FC3" w:rsidP="00A36F0C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740 6</w:t>
            </w:r>
            <w:r>
              <w:rPr>
                <w:sz w:val="20"/>
                <w:szCs w:val="20"/>
              </w:rPr>
              <w:t>7</w:t>
            </w:r>
            <w:r w:rsidRPr="00096DFC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525,0</w:t>
            </w:r>
          </w:p>
        </w:tc>
        <w:tc>
          <w:tcPr>
            <w:tcW w:w="1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562,0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2FC3" w:rsidRPr="00F45E41" w:rsidTr="00A36F0C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2FC3" w:rsidRDefault="008D2FC3" w:rsidP="00A36F0C">
            <w:pPr>
              <w:jc w:val="center"/>
            </w:pPr>
            <w:r w:rsidRPr="00D13D63">
              <w:rPr>
                <w:sz w:val="20"/>
                <w:szCs w:val="20"/>
              </w:rPr>
              <w:t>тыс. тенге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096DFC" w:rsidRDefault="008D2FC3" w:rsidP="00A36F0C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740 6</w:t>
            </w:r>
            <w:r>
              <w:rPr>
                <w:sz w:val="20"/>
                <w:szCs w:val="20"/>
              </w:rPr>
              <w:t>7</w:t>
            </w:r>
            <w:r w:rsidRPr="00096DFC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525,0</w:t>
            </w:r>
          </w:p>
        </w:tc>
        <w:tc>
          <w:tcPr>
            <w:tcW w:w="1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562,0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D2FC3" w:rsidRPr="00F45E41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0"/>
          <w:szCs w:val="20"/>
        </w:rPr>
      </w:pPr>
    </w:p>
    <w:tbl>
      <w:tblPr>
        <w:tblW w:w="10348" w:type="dxa"/>
        <w:tblInd w:w="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94"/>
        <w:gridCol w:w="1275"/>
        <w:gridCol w:w="1041"/>
        <w:gridCol w:w="1059"/>
        <w:gridCol w:w="1444"/>
        <w:gridCol w:w="1418"/>
        <w:gridCol w:w="1417"/>
      </w:tblGrid>
      <w:tr w:rsidR="008D2FC3" w:rsidRPr="00F45E41" w:rsidTr="00A36F0C">
        <w:trPr>
          <w:trHeight w:val="492"/>
        </w:trPr>
        <w:tc>
          <w:tcPr>
            <w:tcW w:w="26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79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8D2FC3" w:rsidRPr="00F45E41" w:rsidTr="00A36F0C">
        <w:trPr>
          <w:trHeight w:val="288"/>
        </w:trPr>
        <w:tc>
          <w:tcPr>
            <w:tcW w:w="26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05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44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D2FC3" w:rsidRPr="00F45E41" w:rsidTr="00A36F0C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8D2FC3" w:rsidRPr="00F45E41" w:rsidTr="00A36F0C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lastRenderedPageBreak/>
              <w:t>Количество</w:t>
            </w:r>
            <w:r>
              <w:rPr>
                <w:sz w:val="20"/>
                <w:szCs w:val="20"/>
              </w:rPr>
              <w:t xml:space="preserve"> приобретаемых основных средств</w:t>
            </w:r>
            <w:r w:rsidRPr="00F45E41">
              <w:rPr>
                <w:sz w:val="20"/>
                <w:szCs w:val="20"/>
              </w:rPr>
              <w:t xml:space="preserve"> для Управления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2FC3" w:rsidRPr="00F45E41" w:rsidTr="00A36F0C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  <w:tr w:rsidR="008D2FC3" w:rsidRPr="00F45E41" w:rsidTr="00A36F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Офисная техника: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  <w:tr w:rsidR="008D2FC3" w:rsidRPr="00F45E41" w:rsidTr="00A36F0C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медиа-контент</w:t>
            </w:r>
            <w:proofErr w:type="spellEnd"/>
            <w:r w:rsidRPr="00D270B8">
              <w:rPr>
                <w:sz w:val="20"/>
                <w:szCs w:val="20"/>
              </w:rPr>
              <w:t xml:space="preserve"> Арены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  <w:tr w:rsidR="008D2FC3" w:rsidRPr="00F45E41" w:rsidTr="00A36F0C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кондиционер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  <w:tr w:rsidR="008D2FC3" w:rsidRPr="00F45E41" w:rsidTr="00A36F0C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моноблок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  <w:tr w:rsidR="008D2FC3" w:rsidRPr="00F45E41" w:rsidTr="00A36F0C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многофункциональное устройство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  <w:tr w:rsidR="008D2FC3" w:rsidRPr="00F45E41" w:rsidTr="00A36F0C">
        <w:tc>
          <w:tcPr>
            <w:tcW w:w="26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Офисная мебель (металлический шкаф)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8D2FC3" w:rsidRPr="00F45E41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8D2FC3" w:rsidRDefault="008D2FC3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</w:p>
        </w:tc>
      </w:tr>
    </w:tbl>
    <w:p w:rsidR="008D2FC3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8D2FC3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8D2FC3" w:rsidRDefault="008D2FC3" w:rsidP="008D2FC3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776D82" w:rsidRDefault="00776D82"/>
    <w:sectPr w:rsidR="00776D82" w:rsidSect="009257BE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2FC3"/>
    <w:rsid w:val="006B11AB"/>
    <w:rsid w:val="00776D82"/>
    <w:rsid w:val="007A351A"/>
    <w:rsid w:val="008D2FC3"/>
    <w:rsid w:val="009257BE"/>
    <w:rsid w:val="00B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2FC3"/>
    <w:pPr>
      <w:spacing w:before="100" w:beforeAutospacing="1" w:after="100" w:afterAutospacing="1"/>
    </w:pPr>
  </w:style>
  <w:style w:type="character" w:customStyle="1" w:styleId="s1">
    <w:name w:val="s1"/>
    <w:basedOn w:val="a0"/>
    <w:rsid w:val="008D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2019-01-08T11:02:00Z</dcterms:created>
  <dcterms:modified xsi:type="dcterms:W3CDTF">2019-01-08T11:02:00Z</dcterms:modified>
</cp:coreProperties>
</file>