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97" w:rsidRPr="00F45E41" w:rsidRDefault="00D45997" w:rsidP="00D45997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Утверждена приказом руководителя </w:t>
      </w:r>
    </w:p>
    <w:p w:rsidR="00D45997" w:rsidRPr="00F45E41" w:rsidRDefault="00D45997" w:rsidP="00D45997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 xml:space="preserve">ГУ «Управления физической культуры и спорта ВКО» </w:t>
      </w:r>
    </w:p>
    <w:p w:rsidR="00D45997" w:rsidRPr="00F45E41" w:rsidRDefault="00D45997" w:rsidP="00D45997">
      <w:pPr>
        <w:pStyle w:val="a3"/>
        <w:spacing w:before="0" w:beforeAutospacing="0" w:after="0" w:afterAutospacing="0"/>
        <w:ind w:left="5220"/>
        <w:jc w:val="center"/>
        <w:rPr>
          <w:bCs/>
          <w:sz w:val="22"/>
          <w:szCs w:val="22"/>
        </w:rPr>
      </w:pPr>
      <w:r w:rsidRPr="00F45E41">
        <w:rPr>
          <w:bCs/>
          <w:sz w:val="22"/>
          <w:szCs w:val="22"/>
        </w:rPr>
        <w:t>от ___________ года № ____</w:t>
      </w:r>
    </w:p>
    <w:p w:rsidR="00D45997" w:rsidRPr="00F45E41" w:rsidRDefault="00D45997" w:rsidP="00D45997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D45997" w:rsidRPr="00F45E41" w:rsidRDefault="00D45997" w:rsidP="00D45997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45E41">
        <w:rPr>
          <w:b/>
          <w:bCs/>
        </w:rPr>
        <w:t>БЮДЖЕТНАЯ ПРОГРАММА</w:t>
      </w:r>
      <w:r w:rsidRPr="00F45E41">
        <w:rPr>
          <w:b/>
        </w:rPr>
        <w:br/>
        <w:t xml:space="preserve">285 ГУ «Управление физической культуры и спорта ВКО»    </w:t>
      </w:r>
      <w:r w:rsidRPr="00F45E41">
        <w:rPr>
          <w:b/>
          <w:bCs/>
        </w:rPr>
        <w:t xml:space="preserve"> </w:t>
      </w:r>
    </w:p>
    <w:p w:rsidR="00D45997" w:rsidRPr="00F45E41" w:rsidRDefault="00D45997" w:rsidP="00D45997">
      <w:pPr>
        <w:pStyle w:val="a3"/>
        <w:spacing w:before="0" w:beforeAutospacing="0" w:after="0" w:afterAutospacing="0"/>
        <w:jc w:val="center"/>
        <w:rPr>
          <w:b/>
        </w:rPr>
      </w:pPr>
      <w:r w:rsidRPr="00F45E41">
        <w:rPr>
          <w:b/>
        </w:rPr>
        <w:t>на 201</w:t>
      </w:r>
      <w:r>
        <w:rPr>
          <w:b/>
        </w:rPr>
        <w:t xml:space="preserve">8 </w:t>
      </w:r>
      <w:r w:rsidRPr="00F45E41">
        <w:rPr>
          <w:b/>
        </w:rPr>
        <w:t>-20</w:t>
      </w:r>
      <w:r>
        <w:rPr>
          <w:b/>
        </w:rPr>
        <w:t>20</w:t>
      </w:r>
      <w:r w:rsidRPr="00F45E41">
        <w:rPr>
          <w:b/>
        </w:rPr>
        <w:t xml:space="preserve"> годы</w:t>
      </w:r>
    </w:p>
    <w:p w:rsidR="00D45997" w:rsidRPr="00F45E41" w:rsidRDefault="00D45997" w:rsidP="00D45997">
      <w:pPr>
        <w:pStyle w:val="a3"/>
        <w:spacing w:before="0" w:beforeAutospacing="0" w:after="0" w:afterAutospacing="0"/>
        <w:jc w:val="center"/>
        <w:rPr>
          <w:b/>
        </w:rPr>
      </w:pPr>
    </w:p>
    <w:p w:rsidR="00D45997" w:rsidRPr="006A26F9" w:rsidRDefault="00D45997" w:rsidP="00D45997">
      <w:pPr>
        <w:pStyle w:val="a3"/>
        <w:spacing w:before="0" w:beforeAutospacing="0" w:after="0" w:afterAutospacing="0"/>
        <w:jc w:val="both"/>
        <w:rPr>
          <w:u w:val="single"/>
        </w:rPr>
      </w:pPr>
      <w:r w:rsidRPr="006A26F9">
        <w:rPr>
          <w:b/>
        </w:rPr>
        <w:t>Код и наименование бюджетной программы</w:t>
      </w:r>
      <w:r w:rsidRPr="006A26F9">
        <w:t xml:space="preserve"> 285</w:t>
      </w:r>
      <w:r>
        <w:t> </w:t>
      </w:r>
      <w:r w:rsidRPr="006A26F9">
        <w:t>032</w:t>
      </w:r>
      <w:r>
        <w:t xml:space="preserve"> </w:t>
      </w:r>
      <w:r w:rsidRPr="006A26F9">
        <w:t>000 «Капитальные расходы подведомственных учреждений и предприятий»</w:t>
      </w:r>
    </w:p>
    <w:p w:rsidR="00D45997" w:rsidRDefault="00D45997" w:rsidP="00D45997">
      <w:pPr>
        <w:pStyle w:val="a3"/>
        <w:spacing w:before="0" w:beforeAutospacing="0" w:after="0" w:afterAutospacing="0"/>
        <w:jc w:val="both"/>
        <w:rPr>
          <w:b/>
        </w:rPr>
      </w:pPr>
      <w:r w:rsidRPr="006A26F9">
        <w:rPr>
          <w:b/>
        </w:rPr>
        <w:t>Руководитель бюджетной программы</w:t>
      </w:r>
      <w:r w:rsidRPr="006A26F9">
        <w:t xml:space="preserve"> Руководитель управления А. Б. </w:t>
      </w:r>
      <w:proofErr w:type="spellStart"/>
      <w:r w:rsidRPr="006A26F9">
        <w:t>Можанов</w:t>
      </w:r>
      <w:proofErr w:type="spellEnd"/>
      <w:r w:rsidRPr="006A26F9">
        <w:rPr>
          <w:b/>
        </w:rPr>
        <w:t xml:space="preserve"> </w:t>
      </w:r>
    </w:p>
    <w:p w:rsidR="00D45997" w:rsidRDefault="00D45997" w:rsidP="00D45997">
      <w:pPr>
        <w:pStyle w:val="a3"/>
        <w:spacing w:before="0" w:beforeAutospacing="0" w:after="0" w:afterAutospacing="0"/>
        <w:jc w:val="both"/>
      </w:pPr>
      <w:r w:rsidRPr="006A26F9">
        <w:rPr>
          <w:b/>
        </w:rPr>
        <w:t>Нормативная правовая основа бюджетной программы</w:t>
      </w:r>
      <w:r w:rsidRPr="006A26F9">
        <w:rPr>
          <w:lang w:val="kk-KZ"/>
        </w:rPr>
        <w:t xml:space="preserve"> </w:t>
      </w:r>
      <w:r>
        <w:rPr>
          <w:sz w:val="23"/>
          <w:szCs w:val="23"/>
        </w:rPr>
        <w:t xml:space="preserve">Бюджетный Кодекс </w:t>
      </w:r>
      <w:r w:rsidRPr="00F45E41">
        <w:rPr>
          <w:sz w:val="23"/>
          <w:szCs w:val="23"/>
        </w:rPr>
        <w:t>Республики Казахстан</w:t>
      </w:r>
      <w:r>
        <w:rPr>
          <w:sz w:val="23"/>
          <w:szCs w:val="23"/>
        </w:rPr>
        <w:t>, пп.7 п.1 ст.54;</w:t>
      </w:r>
      <w:r w:rsidRPr="00F45E41">
        <w:rPr>
          <w:sz w:val="23"/>
          <w:szCs w:val="23"/>
        </w:rPr>
        <w:t xml:space="preserve"> </w:t>
      </w:r>
      <w:r>
        <w:rPr>
          <w:sz w:val="23"/>
          <w:szCs w:val="23"/>
        </w:rPr>
        <w:t>Закон</w:t>
      </w:r>
      <w:r w:rsidRPr="00F45E41">
        <w:rPr>
          <w:sz w:val="23"/>
          <w:szCs w:val="23"/>
        </w:rPr>
        <w:t xml:space="preserve"> Республики Казахстан «</w:t>
      </w:r>
      <w:r w:rsidRPr="00F45E41">
        <w:rPr>
          <w:rStyle w:val="s1"/>
          <w:sz w:val="23"/>
          <w:szCs w:val="23"/>
        </w:rPr>
        <w:t>О физической культуре и спорте</w:t>
      </w:r>
      <w:r>
        <w:rPr>
          <w:sz w:val="23"/>
          <w:szCs w:val="23"/>
        </w:rPr>
        <w:t xml:space="preserve">» от 3 июля 2014 года </w:t>
      </w:r>
      <w:r w:rsidRPr="00F45E41">
        <w:rPr>
          <w:sz w:val="23"/>
          <w:szCs w:val="23"/>
        </w:rPr>
        <w:t>№ 228-V</w:t>
      </w:r>
      <w:r>
        <w:rPr>
          <w:sz w:val="23"/>
          <w:szCs w:val="23"/>
        </w:rPr>
        <w:t xml:space="preserve">, </w:t>
      </w:r>
      <w:r w:rsidRPr="00F45E41">
        <w:rPr>
          <w:sz w:val="23"/>
          <w:szCs w:val="23"/>
        </w:rPr>
        <w:t>п.1 ст.8;</w:t>
      </w:r>
      <w:r w:rsidRPr="00F45E41">
        <w:t xml:space="preserve"> </w:t>
      </w:r>
      <w:r w:rsidRPr="001A14A8">
        <w:t xml:space="preserve">Закон </w:t>
      </w:r>
      <w:r w:rsidRPr="00F45E41">
        <w:rPr>
          <w:sz w:val="23"/>
          <w:szCs w:val="23"/>
        </w:rPr>
        <w:t xml:space="preserve">Республики Казахстан </w:t>
      </w:r>
      <w:r w:rsidRPr="001A14A8">
        <w:t>«О местном государственном управлении и самоуправлении в Республики Казахстан» от 23.01.2001 года № 148</w:t>
      </w:r>
      <w:r>
        <w:t>, пп.18, 30, 31 п.1 ст.27</w:t>
      </w:r>
      <w:r w:rsidRPr="001A14A8">
        <w:t xml:space="preserve">; </w:t>
      </w:r>
      <w:r>
        <w:t>Постановление</w:t>
      </w:r>
      <w:r w:rsidRPr="001A14A8">
        <w:t xml:space="preserve"> областного </w:t>
      </w:r>
      <w:proofErr w:type="spellStart"/>
      <w:r w:rsidRPr="001A14A8">
        <w:t>акимата</w:t>
      </w:r>
      <w:proofErr w:type="spellEnd"/>
      <w:r w:rsidRPr="001A14A8">
        <w:t xml:space="preserve"> от 04.07.2016 года № 195</w:t>
      </w:r>
      <w:r>
        <w:t xml:space="preserve"> «Об утверждении Положения</w:t>
      </w:r>
      <w:r w:rsidRPr="001A14A8">
        <w:t xml:space="preserve"> управлен</w:t>
      </w:r>
      <w:r>
        <w:t>ия физической культуры и спорта»</w:t>
      </w:r>
      <w:r w:rsidRPr="001A14A8">
        <w:t>;</w:t>
      </w:r>
      <w:r>
        <w:t xml:space="preserve"> Р</w:t>
      </w:r>
      <w:r w:rsidRPr="001A14A8">
        <w:t xml:space="preserve">ешение областного </w:t>
      </w:r>
      <w:proofErr w:type="spellStart"/>
      <w:r w:rsidRPr="001A14A8">
        <w:t>маслихата</w:t>
      </w:r>
      <w:proofErr w:type="spellEnd"/>
      <w:r w:rsidRPr="001A14A8">
        <w:t xml:space="preserve"> от </w:t>
      </w:r>
      <w:r>
        <w:t>12</w:t>
      </w:r>
      <w:r w:rsidRPr="001A14A8">
        <w:t>.</w:t>
      </w:r>
      <w:r>
        <w:t>10</w:t>
      </w:r>
      <w:r w:rsidRPr="001A14A8">
        <w:t>.201</w:t>
      </w:r>
      <w:r>
        <w:t>8</w:t>
      </w:r>
      <w:r w:rsidRPr="001A14A8">
        <w:t xml:space="preserve"> года </w:t>
      </w:r>
      <w:r>
        <w:t xml:space="preserve">      </w:t>
      </w:r>
      <w:r w:rsidRPr="001A14A8">
        <w:t xml:space="preserve">№ </w:t>
      </w:r>
      <w:r>
        <w:t>23</w:t>
      </w:r>
      <w:r w:rsidRPr="001A14A8">
        <w:t>/</w:t>
      </w:r>
      <w:r>
        <w:t>264</w:t>
      </w:r>
      <w:r w:rsidRPr="001A14A8">
        <w:t>-VI</w:t>
      </w:r>
      <w:r>
        <w:t xml:space="preserve"> «О внесений изменений в решение Восточно-Казахстанского областного </w:t>
      </w:r>
      <w:proofErr w:type="spellStart"/>
      <w:r>
        <w:t>маслихата</w:t>
      </w:r>
      <w:proofErr w:type="spellEnd"/>
      <w:r>
        <w:t xml:space="preserve"> от 13 декабря 2017 года </w:t>
      </w:r>
      <w:r w:rsidRPr="001A14A8">
        <w:t xml:space="preserve">№ </w:t>
      </w:r>
      <w:r>
        <w:t>16</w:t>
      </w:r>
      <w:r w:rsidRPr="001A14A8">
        <w:t>/</w:t>
      </w:r>
      <w:r>
        <w:t>176</w:t>
      </w:r>
      <w:r w:rsidRPr="001A14A8">
        <w:t>-VI</w:t>
      </w:r>
      <w:r>
        <w:t xml:space="preserve">  «Об областном бюджете на 2018-2020 годы»</w:t>
      </w:r>
    </w:p>
    <w:p w:rsidR="00D45997" w:rsidRPr="006A26F9" w:rsidRDefault="00D45997" w:rsidP="00D45997">
      <w:pPr>
        <w:pStyle w:val="a3"/>
        <w:spacing w:before="0" w:beforeAutospacing="0" w:after="0" w:afterAutospacing="0"/>
        <w:jc w:val="both"/>
        <w:rPr>
          <w:b/>
        </w:rPr>
      </w:pPr>
      <w:r w:rsidRPr="006A26F9">
        <w:rPr>
          <w:b/>
        </w:rPr>
        <w:t>Вид бюджетной программы</w:t>
      </w:r>
    </w:p>
    <w:p w:rsidR="00D45997" w:rsidRPr="006A26F9" w:rsidRDefault="00D45997" w:rsidP="00D45997">
      <w:pPr>
        <w:pStyle w:val="a3"/>
        <w:spacing w:before="0" w:beforeAutospacing="0" w:after="0" w:afterAutospacing="0"/>
        <w:jc w:val="both"/>
      </w:pPr>
      <w:r w:rsidRPr="006A26F9">
        <w:rPr>
          <w:b/>
        </w:rPr>
        <w:t>в зависимости от уровня государственного управления</w:t>
      </w:r>
      <w:r w:rsidRPr="006A26F9">
        <w:t xml:space="preserve"> Областная</w:t>
      </w:r>
    </w:p>
    <w:p w:rsidR="00D45997" w:rsidRPr="006A26F9" w:rsidRDefault="00D45997" w:rsidP="00D45997">
      <w:pPr>
        <w:pStyle w:val="a3"/>
        <w:spacing w:before="0" w:beforeAutospacing="0" w:after="0" w:afterAutospacing="0"/>
        <w:jc w:val="both"/>
        <w:rPr>
          <w:b/>
          <w:u w:val="single"/>
        </w:rPr>
      </w:pPr>
      <w:r w:rsidRPr="006A26F9">
        <w:rPr>
          <w:b/>
        </w:rPr>
        <w:t>в зависимости от содержания</w:t>
      </w:r>
      <w:r w:rsidRPr="006A26F9">
        <w:t xml:space="preserve"> Осуществление капитальных расходов</w:t>
      </w:r>
    </w:p>
    <w:p w:rsidR="00D45997" w:rsidRPr="006A26F9" w:rsidRDefault="00D45997" w:rsidP="00D45997">
      <w:r w:rsidRPr="006A26F9">
        <w:rPr>
          <w:b/>
        </w:rPr>
        <w:t xml:space="preserve">в зависимости от способа реализации </w:t>
      </w:r>
      <w:r w:rsidRPr="006A26F9">
        <w:t>Индивидуальная</w:t>
      </w:r>
    </w:p>
    <w:p w:rsidR="00D45997" w:rsidRPr="006A26F9" w:rsidRDefault="00D45997" w:rsidP="00D45997">
      <w:pPr>
        <w:pStyle w:val="a3"/>
        <w:tabs>
          <w:tab w:val="left" w:pos="1335"/>
        </w:tabs>
        <w:spacing w:before="0" w:beforeAutospacing="0" w:after="0" w:afterAutospacing="0"/>
      </w:pPr>
      <w:r w:rsidRPr="006A26F9">
        <w:rPr>
          <w:b/>
        </w:rPr>
        <w:t>текущая/развитие</w:t>
      </w:r>
      <w:r w:rsidRPr="006A26F9">
        <w:t xml:space="preserve"> Текущая</w:t>
      </w:r>
    </w:p>
    <w:p w:rsidR="00D45997" w:rsidRPr="006A26F9" w:rsidRDefault="00D45997" w:rsidP="00D45997">
      <w:pPr>
        <w:pStyle w:val="a3"/>
        <w:tabs>
          <w:tab w:val="left" w:pos="1335"/>
        </w:tabs>
        <w:spacing w:before="0" w:beforeAutospacing="0" w:after="0" w:afterAutospacing="0"/>
        <w:jc w:val="both"/>
      </w:pPr>
      <w:r w:rsidRPr="006A26F9">
        <w:rPr>
          <w:b/>
        </w:rPr>
        <w:t xml:space="preserve">Цель бюджетной программы </w:t>
      </w:r>
      <w:r w:rsidRPr="006A26F9">
        <w:rPr>
          <w:spacing w:val="-3"/>
        </w:rPr>
        <w:t>Материально-техническое оснащение подведомственных учреждении (транспортные средства, компьютерная техника и т.д.), обеспечение спортсменов спортивным инвентарем</w:t>
      </w:r>
    </w:p>
    <w:p w:rsidR="00D45997" w:rsidRPr="006A26F9" w:rsidRDefault="00D45997" w:rsidP="00D45997">
      <w:pPr>
        <w:shd w:val="clear" w:color="auto" w:fill="FFFFFF"/>
        <w:ind w:right="29"/>
        <w:jc w:val="both"/>
        <w:rPr>
          <w:spacing w:val="-3"/>
        </w:rPr>
      </w:pPr>
      <w:r w:rsidRPr="006A26F9">
        <w:rPr>
          <w:b/>
        </w:rPr>
        <w:t xml:space="preserve">Конечные результаты бюджетной программы </w:t>
      </w:r>
      <w:r w:rsidRPr="006A26F9">
        <w:rPr>
          <w:spacing w:val="-3"/>
        </w:rPr>
        <w:t>Обеспеченность основными средствами 9</w:t>
      </w:r>
      <w:r>
        <w:rPr>
          <w:spacing w:val="-3"/>
        </w:rPr>
        <w:t>7</w:t>
      </w:r>
      <w:r w:rsidRPr="006A26F9">
        <w:rPr>
          <w:spacing w:val="-3"/>
        </w:rPr>
        <w:t>% в 2018</w:t>
      </w:r>
      <w:r>
        <w:rPr>
          <w:spacing w:val="-3"/>
        </w:rPr>
        <w:t xml:space="preserve"> году</w:t>
      </w:r>
    </w:p>
    <w:p w:rsidR="00D45997" w:rsidRDefault="00D45997" w:rsidP="00D45997">
      <w:pPr>
        <w:pStyle w:val="a3"/>
        <w:tabs>
          <w:tab w:val="left" w:pos="1335"/>
        </w:tabs>
        <w:spacing w:before="0" w:beforeAutospacing="0" w:after="0" w:afterAutospacing="0"/>
        <w:jc w:val="both"/>
      </w:pPr>
      <w:r w:rsidRPr="006A26F9">
        <w:rPr>
          <w:b/>
        </w:rPr>
        <w:t>Описание (обоснование) бюджетной программы</w:t>
      </w:r>
      <w:r w:rsidRPr="006A26F9">
        <w:t xml:space="preserve"> Приобретение основных средств, спортивного инвентаря для организации качественного учебно-тренировочного</w:t>
      </w:r>
      <w:r>
        <w:t xml:space="preserve"> процесса</w:t>
      </w:r>
    </w:p>
    <w:p w:rsidR="00D45997" w:rsidRDefault="00D45997" w:rsidP="00D45997">
      <w:pPr>
        <w:pStyle w:val="a3"/>
        <w:tabs>
          <w:tab w:val="left" w:pos="1335"/>
        </w:tabs>
        <w:spacing w:before="0" w:beforeAutospacing="0" w:after="0" w:afterAutospacing="0"/>
        <w:jc w:val="both"/>
      </w:pPr>
    </w:p>
    <w:tbl>
      <w:tblPr>
        <w:tblW w:w="104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12"/>
        <w:gridCol w:w="1276"/>
        <w:gridCol w:w="1134"/>
        <w:gridCol w:w="978"/>
        <w:gridCol w:w="1431"/>
        <w:gridCol w:w="1418"/>
        <w:gridCol w:w="1559"/>
      </w:tblGrid>
      <w:tr w:rsidR="00D45997" w:rsidRPr="00F45E41" w:rsidTr="003C762C">
        <w:trPr>
          <w:trHeight w:val="251"/>
        </w:trPr>
        <w:tc>
          <w:tcPr>
            <w:tcW w:w="104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45E41">
              <w:rPr>
                <w:b/>
                <w:sz w:val="20"/>
                <w:szCs w:val="20"/>
              </w:rPr>
              <w:t>Расходы по бюджетной программе, всего</w:t>
            </w:r>
          </w:p>
        </w:tc>
      </w:tr>
      <w:tr w:rsidR="00D45997" w:rsidRPr="00F45E41" w:rsidTr="003C762C">
        <w:trPr>
          <w:trHeight w:val="426"/>
        </w:trPr>
        <w:tc>
          <w:tcPr>
            <w:tcW w:w="2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4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D45997" w:rsidRPr="00F45E41" w:rsidTr="003C762C">
        <w:trPr>
          <w:trHeight w:val="292"/>
        </w:trPr>
        <w:tc>
          <w:tcPr>
            <w:tcW w:w="26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 год</w:t>
            </w:r>
          </w:p>
        </w:tc>
        <w:tc>
          <w:tcPr>
            <w:tcW w:w="97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 год</w:t>
            </w:r>
          </w:p>
        </w:tc>
        <w:tc>
          <w:tcPr>
            <w:tcW w:w="1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 год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F45E41">
              <w:rPr>
                <w:sz w:val="20"/>
                <w:szCs w:val="20"/>
              </w:rPr>
              <w:t xml:space="preserve"> год</w:t>
            </w:r>
          </w:p>
        </w:tc>
      </w:tr>
      <w:tr w:rsidR="00D45997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4</w:t>
            </w:r>
          </w:p>
        </w:tc>
        <w:tc>
          <w:tcPr>
            <w:tcW w:w="1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D45997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> </w:t>
            </w:r>
            <w:r w:rsidRPr="00F45E41">
              <w:rPr>
                <w:sz w:val="20"/>
                <w:szCs w:val="20"/>
              </w:rPr>
              <w:t>032</w:t>
            </w:r>
            <w:r>
              <w:rPr>
                <w:sz w:val="20"/>
                <w:szCs w:val="20"/>
              </w:rPr>
              <w:t xml:space="preserve"> </w:t>
            </w:r>
            <w:r w:rsidRPr="00F45E41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Default="00D45997" w:rsidP="003C762C">
            <w:pPr>
              <w:jc w:val="center"/>
            </w:pPr>
            <w:r w:rsidRPr="008D0B10">
              <w:rPr>
                <w:sz w:val="20"/>
                <w:szCs w:val="20"/>
              </w:rPr>
              <w:t>тыс. тенге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354 748,3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1 659,0</w:t>
            </w:r>
          </w:p>
        </w:tc>
        <w:tc>
          <w:tcPr>
            <w:tcW w:w="1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28 193,0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30 168,0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45997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Итого расходов по бюджетной программе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Default="00D45997" w:rsidP="003C762C">
            <w:pPr>
              <w:jc w:val="center"/>
            </w:pPr>
            <w:r w:rsidRPr="008D0B10">
              <w:rPr>
                <w:sz w:val="20"/>
                <w:szCs w:val="20"/>
              </w:rPr>
              <w:t>тыс. тенге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354 748,3</w:t>
            </w:r>
          </w:p>
        </w:tc>
        <w:tc>
          <w:tcPr>
            <w:tcW w:w="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1 659,0</w:t>
            </w:r>
          </w:p>
        </w:tc>
        <w:tc>
          <w:tcPr>
            <w:tcW w:w="1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28 193,0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30 168,0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45997" w:rsidRPr="00F45E41" w:rsidRDefault="00D45997" w:rsidP="00D45997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W w:w="104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12"/>
        <w:gridCol w:w="1276"/>
        <w:gridCol w:w="1134"/>
        <w:gridCol w:w="992"/>
        <w:gridCol w:w="1417"/>
        <w:gridCol w:w="1418"/>
        <w:gridCol w:w="1559"/>
      </w:tblGrid>
      <w:tr w:rsidR="00D45997" w:rsidRPr="00F45E41" w:rsidTr="003C762C">
        <w:trPr>
          <w:trHeight w:val="495"/>
        </w:trPr>
        <w:tc>
          <w:tcPr>
            <w:tcW w:w="26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Показатели прямого результата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текущего года</w:t>
            </w:r>
          </w:p>
        </w:tc>
        <w:tc>
          <w:tcPr>
            <w:tcW w:w="43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Плановый период</w:t>
            </w:r>
          </w:p>
        </w:tc>
      </w:tr>
      <w:tr w:rsidR="00D45997" w:rsidRPr="00F45E41" w:rsidTr="003C762C">
        <w:trPr>
          <w:trHeight w:val="342"/>
        </w:trPr>
        <w:tc>
          <w:tcPr>
            <w:tcW w:w="26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2018 год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2019 год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F45E41">
              <w:rPr>
                <w:sz w:val="20"/>
                <w:szCs w:val="20"/>
              </w:rPr>
              <w:t xml:space="preserve"> год</w:t>
            </w:r>
          </w:p>
        </w:tc>
      </w:tr>
      <w:tr w:rsidR="00D45997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049DD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049DD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7</w:t>
            </w:r>
          </w:p>
        </w:tc>
      </w:tr>
      <w:tr w:rsidR="00D45997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Количество приобретаемых основных средств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049DD" w:rsidRDefault="00D45997" w:rsidP="003C762C">
            <w:pPr>
              <w:jc w:val="center"/>
              <w:rPr>
                <w:sz w:val="20"/>
                <w:szCs w:val="20"/>
              </w:rPr>
            </w:pPr>
            <w:r w:rsidRPr="00F049DD">
              <w:rPr>
                <w:sz w:val="20"/>
                <w:szCs w:val="20"/>
              </w:rPr>
              <w:t>1</w:t>
            </w:r>
          </w:p>
          <w:p w:rsidR="00D45997" w:rsidRPr="00F049DD" w:rsidRDefault="00D45997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 w:rsidRPr="00F45E41">
              <w:rPr>
                <w:sz w:val="20"/>
                <w:szCs w:val="20"/>
              </w:rPr>
              <w:t>98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45997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DB6B2B" w:rsidRDefault="00D45997" w:rsidP="003C762C">
            <w:pPr>
              <w:jc w:val="center"/>
              <w:rPr>
                <w:i/>
                <w:sz w:val="20"/>
                <w:szCs w:val="20"/>
              </w:rPr>
            </w:pPr>
            <w:r w:rsidRPr="00DB6B2B">
              <w:rPr>
                <w:i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049DD" w:rsidRDefault="00D45997" w:rsidP="003C762C">
            <w:pPr>
              <w:jc w:val="center"/>
              <w:rPr>
                <w:sz w:val="20"/>
                <w:szCs w:val="20"/>
              </w:rPr>
            </w:pPr>
            <w:r w:rsidRPr="00F049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997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049DD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Default="00D45997" w:rsidP="003C762C">
            <w:pPr>
              <w:jc w:val="center"/>
              <w:rPr>
                <w:sz w:val="20"/>
                <w:szCs w:val="20"/>
              </w:rPr>
            </w:pPr>
          </w:p>
        </w:tc>
      </w:tr>
      <w:tr w:rsidR="00D45997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инвентарь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049DD" w:rsidRDefault="00D45997" w:rsidP="003C762C">
            <w:pPr>
              <w:jc w:val="center"/>
              <w:rPr>
                <w:sz w:val="20"/>
                <w:szCs w:val="20"/>
              </w:rPr>
            </w:pPr>
            <w:r w:rsidRPr="00F049D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Default="00D45997" w:rsidP="003C762C">
            <w:pPr>
              <w:jc w:val="center"/>
              <w:rPr>
                <w:sz w:val="20"/>
                <w:szCs w:val="20"/>
              </w:rPr>
            </w:pPr>
          </w:p>
        </w:tc>
      </w:tr>
      <w:tr w:rsidR="00D45997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компьютерная техника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049DD" w:rsidRDefault="00D45997" w:rsidP="003C762C">
            <w:pPr>
              <w:jc w:val="center"/>
              <w:rPr>
                <w:sz w:val="20"/>
                <w:szCs w:val="20"/>
              </w:rPr>
            </w:pPr>
            <w:r w:rsidRPr="00F049D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Default="00D45997" w:rsidP="003C762C">
            <w:pPr>
              <w:jc w:val="center"/>
              <w:rPr>
                <w:sz w:val="20"/>
                <w:szCs w:val="20"/>
              </w:rPr>
            </w:pPr>
          </w:p>
        </w:tc>
      </w:tr>
      <w:tr w:rsidR="00D45997" w:rsidRPr="00F45E41" w:rsidTr="003C762C">
        <w:tc>
          <w:tcPr>
            <w:tcW w:w="2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5997" w:rsidRPr="00F45E41" w:rsidRDefault="00D45997" w:rsidP="003C7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инвентарь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049DD" w:rsidRDefault="00D45997" w:rsidP="003C762C">
            <w:pPr>
              <w:jc w:val="center"/>
              <w:rPr>
                <w:sz w:val="20"/>
                <w:szCs w:val="20"/>
              </w:rPr>
            </w:pPr>
            <w:r w:rsidRPr="00F049D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Pr="00F45E41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Default="00D45997" w:rsidP="003C7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997" w:rsidRDefault="00D45997" w:rsidP="003C76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5997" w:rsidRPr="00F45E41" w:rsidRDefault="00D45997" w:rsidP="00D45997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776D82" w:rsidRDefault="00776D82"/>
    <w:sectPr w:rsidR="00776D82" w:rsidSect="00D4599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5997"/>
    <w:rsid w:val="006B11AB"/>
    <w:rsid w:val="00776D82"/>
    <w:rsid w:val="00B256A3"/>
    <w:rsid w:val="00D4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9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5997"/>
    <w:pPr>
      <w:spacing w:before="100" w:beforeAutospacing="1" w:after="100" w:afterAutospacing="1"/>
    </w:pPr>
  </w:style>
  <w:style w:type="character" w:customStyle="1" w:styleId="s1">
    <w:name w:val="s1"/>
    <w:basedOn w:val="a0"/>
    <w:rsid w:val="00D45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 спорт</dc:creator>
  <cp:lastModifiedBy>программист спорт</cp:lastModifiedBy>
  <cp:revision>1</cp:revision>
  <dcterms:created xsi:type="dcterms:W3CDTF">2018-12-25T10:02:00Z</dcterms:created>
  <dcterms:modified xsi:type="dcterms:W3CDTF">2018-12-25T10:02:00Z</dcterms:modified>
</cp:coreProperties>
</file>