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DD" w:rsidRPr="00EC76C1" w:rsidRDefault="00762CDD" w:rsidP="0019772A">
      <w:pPr>
        <w:keepNext/>
        <w:keepLines/>
        <w:rPr>
          <w:sz w:val="20"/>
          <w:szCs w:val="20"/>
          <w:lang w:val="en-US"/>
        </w:rPr>
      </w:pPr>
    </w:p>
    <w:p w:rsidR="00762CDD" w:rsidRPr="007C3716" w:rsidRDefault="00262BB1" w:rsidP="00762CDD">
      <w:pPr>
        <w:keepNext/>
        <w:keepLines/>
        <w:ind w:left="6521"/>
        <w:jc w:val="center"/>
        <w:rPr>
          <w:lang w:val="kk-KZ"/>
        </w:rPr>
      </w:pPr>
      <w:r w:rsidRPr="007C3716">
        <w:rPr>
          <w:lang w:val="kk-KZ"/>
        </w:rPr>
        <w:t>Приложение 2</w:t>
      </w:r>
    </w:p>
    <w:p w:rsidR="00262BB1" w:rsidRPr="007C3716" w:rsidRDefault="00262BB1" w:rsidP="00762CDD">
      <w:pPr>
        <w:keepNext/>
        <w:keepLines/>
        <w:ind w:left="6521"/>
        <w:jc w:val="center"/>
        <w:rPr>
          <w:lang w:val="kk-KZ"/>
        </w:rPr>
      </w:pPr>
      <w:r w:rsidRPr="007C3716">
        <w:rPr>
          <w:lang w:val="kk-KZ"/>
        </w:rPr>
        <w:t>К Правилам разработки и утверждения</w:t>
      </w:r>
    </w:p>
    <w:p w:rsidR="00262BB1" w:rsidRPr="007C3716" w:rsidRDefault="00262BB1" w:rsidP="00762CDD">
      <w:pPr>
        <w:keepNext/>
        <w:keepLines/>
        <w:ind w:left="6521"/>
        <w:jc w:val="center"/>
        <w:rPr>
          <w:lang w:val="kk-KZ"/>
        </w:rPr>
      </w:pPr>
      <w:r w:rsidRPr="007C3716">
        <w:rPr>
          <w:lang w:val="kk-KZ"/>
        </w:rPr>
        <w:t>(переутверждения) бюджетных программ (подпрограмм) и требованиям к их содержанию</w:t>
      </w:r>
    </w:p>
    <w:p w:rsidR="00210ED4" w:rsidRPr="007C3716" w:rsidRDefault="00262BB1" w:rsidP="00762CDD">
      <w:pPr>
        <w:keepNext/>
        <w:keepLines/>
        <w:ind w:left="6521"/>
        <w:jc w:val="center"/>
        <w:rPr>
          <w:lang w:val="kk-KZ"/>
        </w:rPr>
      </w:pPr>
      <w:r w:rsidRPr="007C3716">
        <w:rPr>
          <w:lang w:val="kk-KZ"/>
        </w:rPr>
        <w:t xml:space="preserve">                      </w:t>
      </w:r>
    </w:p>
    <w:p w:rsidR="00262BB1" w:rsidRPr="007C3716" w:rsidRDefault="00812FD8" w:rsidP="00812FD8">
      <w:pPr>
        <w:keepNext/>
        <w:keepLines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</w:t>
      </w:r>
      <w:r w:rsidR="00262BB1" w:rsidRPr="007C3716">
        <w:rPr>
          <w:lang w:val="kk-KZ"/>
        </w:rPr>
        <w:t>форма</w:t>
      </w:r>
    </w:p>
    <w:p w:rsidR="00762CDD" w:rsidRPr="007C3716" w:rsidRDefault="00762CDD" w:rsidP="00812FD8">
      <w:pPr>
        <w:keepNext/>
        <w:keepLines/>
        <w:ind w:left="6521"/>
        <w:rPr>
          <w:lang w:val="kk-KZ"/>
        </w:rPr>
      </w:pPr>
    </w:p>
    <w:p w:rsidR="00812FD8" w:rsidRPr="007C3716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>Утверждена</w:t>
      </w:r>
      <w:r>
        <w:rPr>
          <w:lang w:val="kk-KZ"/>
        </w:rPr>
        <w:t xml:space="preserve">                                                                                            Согласовано</w:t>
      </w:r>
    </w:p>
    <w:p w:rsidR="00812FD8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 xml:space="preserve">Распоряжением акима Нарынского </w:t>
      </w:r>
      <w:r>
        <w:rPr>
          <w:lang w:val="kk-KZ"/>
        </w:rPr>
        <w:t xml:space="preserve">           </w:t>
      </w:r>
      <w:r w:rsidR="00202CAE">
        <w:rPr>
          <w:lang w:val="kk-KZ"/>
        </w:rPr>
        <w:t xml:space="preserve">                        </w:t>
      </w:r>
      <w:r>
        <w:rPr>
          <w:lang w:val="kk-KZ"/>
        </w:rPr>
        <w:t xml:space="preserve">  </w:t>
      </w:r>
      <w:r w:rsidR="00202CAE">
        <w:rPr>
          <w:lang w:val="kk-KZ"/>
        </w:rPr>
        <w:t xml:space="preserve">Вр.и.о </w:t>
      </w:r>
      <w:r>
        <w:rPr>
          <w:lang w:val="kk-KZ"/>
        </w:rPr>
        <w:t xml:space="preserve"> Руководитель  Аягозского</w:t>
      </w:r>
      <w:r w:rsidRPr="007C3716">
        <w:rPr>
          <w:lang w:val="kk-KZ"/>
        </w:rPr>
        <w:t xml:space="preserve">  </w:t>
      </w:r>
    </w:p>
    <w:p w:rsidR="00812FD8" w:rsidRPr="007C3716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>сельского округа</w:t>
      </w:r>
      <w:r>
        <w:rPr>
          <w:lang w:val="kk-KZ"/>
        </w:rPr>
        <w:t xml:space="preserve">                                                                            районного отдела экономики</w:t>
      </w:r>
    </w:p>
    <w:p w:rsidR="00812FD8" w:rsidRDefault="00812FD8" w:rsidP="00812FD8">
      <w:pPr>
        <w:keepNext/>
        <w:keepLines/>
        <w:rPr>
          <w:lang w:val="kk-KZ"/>
        </w:rPr>
      </w:pPr>
      <w:r w:rsidRPr="007C3716">
        <w:t>______________</w:t>
      </w:r>
      <w:r w:rsidRPr="007C3716">
        <w:rPr>
          <w:lang w:val="kk-KZ"/>
        </w:rPr>
        <w:t>Тусупов М.С.</w:t>
      </w:r>
      <w:r>
        <w:rPr>
          <w:lang w:val="kk-KZ"/>
        </w:rPr>
        <w:t xml:space="preserve">                                                         и финансов</w:t>
      </w:r>
    </w:p>
    <w:p w:rsidR="00812FD8" w:rsidRDefault="00812FD8" w:rsidP="00812FD8">
      <w:pPr>
        <w:keepNext/>
        <w:keepLines/>
        <w:rPr>
          <w:lang w:val="kk-KZ"/>
        </w:rPr>
      </w:pPr>
      <w:r>
        <w:rPr>
          <w:i/>
          <w:sz w:val="20"/>
          <w:szCs w:val="20"/>
          <w:lang w:val="kk-KZ"/>
        </w:rPr>
        <w:t xml:space="preserve">    </w:t>
      </w:r>
      <w:r w:rsidRPr="00F178BC">
        <w:rPr>
          <w:i/>
          <w:sz w:val="20"/>
          <w:szCs w:val="20"/>
          <w:lang w:val="kk-KZ"/>
        </w:rPr>
        <w:t xml:space="preserve">/подпись/          </w:t>
      </w:r>
      <w:r>
        <w:rPr>
          <w:i/>
          <w:sz w:val="20"/>
          <w:szCs w:val="20"/>
          <w:lang w:val="kk-KZ"/>
        </w:rPr>
        <w:t xml:space="preserve">    </w:t>
      </w:r>
      <w:r w:rsidRPr="00F178BC">
        <w:rPr>
          <w:i/>
          <w:sz w:val="20"/>
          <w:szCs w:val="20"/>
          <w:lang w:val="kk-KZ"/>
        </w:rPr>
        <w:t xml:space="preserve">    /ф.и.о/</w:t>
      </w:r>
      <w:r>
        <w:rPr>
          <w:lang w:val="kk-KZ"/>
        </w:rPr>
        <w:t xml:space="preserve">                                                                 </w:t>
      </w:r>
      <w:r>
        <w:rPr>
          <w:i/>
          <w:sz w:val="20"/>
          <w:szCs w:val="20"/>
          <w:lang w:val="kk-KZ"/>
        </w:rPr>
        <w:t>________________</w:t>
      </w:r>
      <w:r w:rsidR="00202CAE">
        <w:rPr>
          <w:lang w:val="kk-KZ"/>
        </w:rPr>
        <w:t>Молбаева А.</w:t>
      </w:r>
      <w:r>
        <w:rPr>
          <w:lang w:val="kk-KZ"/>
        </w:rPr>
        <w:t xml:space="preserve"> </w:t>
      </w:r>
    </w:p>
    <w:p w:rsidR="00812FD8" w:rsidRPr="007C3716" w:rsidRDefault="00812FD8" w:rsidP="00812FD8">
      <w:pPr>
        <w:keepNext/>
        <w:keepLines/>
        <w:tabs>
          <w:tab w:val="left" w:pos="6315"/>
        </w:tabs>
      </w:pPr>
      <w:r>
        <w:rPr>
          <w:lang w:val="kk-KZ"/>
        </w:rPr>
        <w:t xml:space="preserve">                                                             </w:t>
      </w:r>
      <w:r>
        <w:rPr>
          <w:lang w:val="kk-KZ"/>
        </w:rPr>
        <w:tab/>
      </w:r>
      <w:r>
        <w:rPr>
          <w:i/>
          <w:sz w:val="20"/>
          <w:szCs w:val="20"/>
          <w:lang w:val="kk-KZ"/>
        </w:rPr>
        <w:t xml:space="preserve"> </w:t>
      </w:r>
      <w:r w:rsidR="00202CAE">
        <w:rPr>
          <w:i/>
          <w:sz w:val="20"/>
          <w:szCs w:val="20"/>
          <w:lang w:val="kk-KZ"/>
        </w:rPr>
        <w:t xml:space="preserve">  </w:t>
      </w:r>
      <w:r>
        <w:rPr>
          <w:i/>
          <w:sz w:val="20"/>
          <w:szCs w:val="20"/>
          <w:lang w:val="kk-KZ"/>
        </w:rPr>
        <w:t xml:space="preserve">   </w:t>
      </w:r>
      <w:r w:rsidRPr="00F178BC">
        <w:rPr>
          <w:i/>
          <w:sz w:val="20"/>
          <w:szCs w:val="20"/>
          <w:lang w:val="kk-KZ"/>
        </w:rPr>
        <w:t xml:space="preserve">/подпись/          </w:t>
      </w:r>
      <w:r>
        <w:rPr>
          <w:i/>
          <w:sz w:val="20"/>
          <w:szCs w:val="20"/>
          <w:lang w:val="kk-KZ"/>
        </w:rPr>
        <w:t xml:space="preserve">    </w:t>
      </w:r>
      <w:r w:rsidRPr="00F178BC">
        <w:rPr>
          <w:i/>
          <w:sz w:val="20"/>
          <w:szCs w:val="20"/>
          <w:lang w:val="kk-KZ"/>
        </w:rPr>
        <w:t xml:space="preserve">    /ф.и.о/</w:t>
      </w:r>
    </w:p>
    <w:p w:rsidR="00812FD8" w:rsidRPr="007C3716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>о</w:t>
      </w:r>
      <w:r w:rsidRPr="007C3716">
        <w:t>т _________</w:t>
      </w:r>
      <w:r w:rsidRPr="007C3716">
        <w:rPr>
          <w:lang w:val="kk-KZ"/>
        </w:rPr>
        <w:t xml:space="preserve">20___г. № </w:t>
      </w:r>
    </w:p>
    <w:p w:rsidR="00812FD8" w:rsidRDefault="00812FD8" w:rsidP="00812FD8">
      <w:pPr>
        <w:keepNext/>
        <w:keepLines/>
        <w:rPr>
          <w:lang w:val="kk-KZ"/>
        </w:rPr>
      </w:pPr>
      <w:r>
        <w:rPr>
          <w:lang w:val="kk-KZ"/>
        </w:rPr>
        <w:t>П</w:t>
      </w:r>
      <w:r w:rsidRPr="00F178BC">
        <w:rPr>
          <w:lang w:val="kk-KZ"/>
        </w:rPr>
        <w:t>риложение 1 к распоряжению №____</w:t>
      </w:r>
      <w:r>
        <w:rPr>
          <w:lang w:val="kk-KZ"/>
        </w:rPr>
        <w:t xml:space="preserve">                                         </w:t>
      </w:r>
      <w:r w:rsidRPr="007C3716">
        <w:rPr>
          <w:lang w:val="kk-KZ"/>
        </w:rPr>
        <w:t>о</w:t>
      </w:r>
      <w:r w:rsidRPr="007C3716">
        <w:t>т _________</w:t>
      </w:r>
      <w:r w:rsidRPr="007C3716">
        <w:rPr>
          <w:lang w:val="kk-KZ"/>
        </w:rPr>
        <w:t>20___г.</w:t>
      </w:r>
    </w:p>
    <w:p w:rsidR="00812FD8" w:rsidRDefault="00812FD8" w:rsidP="00812FD8">
      <w:pPr>
        <w:keepNext/>
        <w:keepLines/>
        <w:rPr>
          <w:lang w:val="kk-KZ"/>
        </w:rPr>
      </w:pPr>
    </w:p>
    <w:p w:rsidR="00812FD8" w:rsidRPr="007C3716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>М.П</w:t>
      </w:r>
      <w:r>
        <w:rPr>
          <w:lang w:val="kk-KZ"/>
        </w:rPr>
        <w:t xml:space="preserve">                                                                                                   </w:t>
      </w:r>
      <w:r w:rsidRPr="007C3716">
        <w:rPr>
          <w:lang w:val="kk-KZ"/>
        </w:rPr>
        <w:t>М.П</w:t>
      </w:r>
    </w:p>
    <w:p w:rsidR="00812FD8" w:rsidRPr="007C3716" w:rsidRDefault="00812FD8" w:rsidP="00812FD8">
      <w:pPr>
        <w:keepNext/>
        <w:keepLines/>
        <w:rPr>
          <w:lang w:val="kk-KZ"/>
        </w:rPr>
      </w:pPr>
    </w:p>
    <w:p w:rsidR="00812FD8" w:rsidRDefault="00812FD8" w:rsidP="00762CDD">
      <w:pPr>
        <w:keepNext/>
        <w:keepLines/>
        <w:ind w:left="6521"/>
        <w:jc w:val="center"/>
        <w:rPr>
          <w:lang w:val="kk-KZ"/>
        </w:rPr>
      </w:pPr>
    </w:p>
    <w:p w:rsidR="00762CDD" w:rsidRPr="007C3716" w:rsidRDefault="00762CDD" w:rsidP="00762CDD">
      <w:pPr>
        <w:keepNext/>
        <w:keepLines/>
        <w:rPr>
          <w:b/>
          <w:bCs/>
          <w:lang w:val="kk-KZ"/>
        </w:rPr>
      </w:pPr>
      <w:r w:rsidRPr="007C3716">
        <w:rPr>
          <w:lang w:val="kk-KZ"/>
        </w:rPr>
        <w:t xml:space="preserve">                                                                                                                                        </w:t>
      </w:r>
    </w:p>
    <w:p w:rsidR="00762CDD" w:rsidRPr="007C3716" w:rsidRDefault="00762CDD" w:rsidP="00762CDD">
      <w:pPr>
        <w:keepNext/>
        <w:keepLines/>
        <w:jc w:val="center"/>
        <w:rPr>
          <w:b/>
          <w:bCs/>
          <w:lang w:val="kk-KZ"/>
        </w:rPr>
      </w:pPr>
    </w:p>
    <w:p w:rsidR="00762CDD" w:rsidRPr="007C3716" w:rsidRDefault="00262BB1" w:rsidP="00762CDD">
      <w:pPr>
        <w:keepNext/>
        <w:keepLines/>
        <w:jc w:val="center"/>
        <w:rPr>
          <w:b/>
          <w:bCs/>
          <w:caps/>
          <w:lang w:val="kk-KZ"/>
        </w:rPr>
      </w:pPr>
      <w:r w:rsidRPr="007C3716">
        <w:rPr>
          <w:b/>
          <w:bCs/>
          <w:caps/>
          <w:lang w:val="kk-KZ"/>
        </w:rPr>
        <w:t>Бюджетная ПРОГРАММА</w:t>
      </w:r>
    </w:p>
    <w:p w:rsidR="00762CDD" w:rsidRPr="007C3716" w:rsidRDefault="00762CDD" w:rsidP="00762CDD">
      <w:pPr>
        <w:keepNext/>
        <w:keepLines/>
        <w:rPr>
          <w:bCs/>
          <w:u w:val="single"/>
          <w:lang w:val="kk-KZ"/>
        </w:rPr>
      </w:pPr>
    </w:p>
    <w:p w:rsidR="008F3CF2" w:rsidRPr="007C3716" w:rsidRDefault="008F3CF2" w:rsidP="008F3CF2">
      <w:pPr>
        <w:keepNext/>
        <w:keepLines/>
        <w:jc w:val="center"/>
        <w:rPr>
          <w:bCs/>
          <w:lang w:val="kk-KZ"/>
        </w:rPr>
      </w:pPr>
      <w:r w:rsidRPr="007C3716">
        <w:rPr>
          <w:b/>
          <w:bCs/>
          <w:u w:val="single"/>
          <w:lang w:val="kk-KZ"/>
        </w:rPr>
        <w:t>12</w:t>
      </w:r>
      <w:r w:rsidR="007C3716" w:rsidRPr="007C3716">
        <w:rPr>
          <w:b/>
          <w:bCs/>
          <w:u w:val="single"/>
          <w:lang w:val="kk-KZ"/>
        </w:rPr>
        <w:t>4</w:t>
      </w:r>
      <w:r w:rsidR="00202CAE">
        <w:rPr>
          <w:b/>
          <w:bCs/>
          <w:u w:val="single"/>
          <w:lang w:val="en-US"/>
        </w:rPr>
        <w:t>E</w:t>
      </w:r>
      <w:r w:rsidR="00202CAE" w:rsidRPr="00202CAE">
        <w:rPr>
          <w:b/>
          <w:bCs/>
          <w:u w:val="single"/>
        </w:rPr>
        <w:t xml:space="preserve">521 </w:t>
      </w:r>
      <w:r w:rsidRPr="007C3716">
        <w:rPr>
          <w:b/>
          <w:u w:val="single"/>
          <w:lang w:val="kk-KZ"/>
        </w:rPr>
        <w:t xml:space="preserve"> </w:t>
      </w:r>
      <w:r w:rsidR="00540936">
        <w:rPr>
          <w:b/>
          <w:u w:val="single"/>
          <w:lang w:val="kk-KZ"/>
        </w:rPr>
        <w:t xml:space="preserve">ГУ </w:t>
      </w:r>
      <w:r w:rsidRPr="007C3716">
        <w:rPr>
          <w:b/>
          <w:u w:val="single"/>
          <w:lang w:val="kk-KZ"/>
        </w:rPr>
        <w:t xml:space="preserve">«Аппарат акима </w:t>
      </w:r>
      <w:r w:rsidR="00976216" w:rsidRPr="007C3716">
        <w:rPr>
          <w:b/>
          <w:u w:val="single"/>
          <w:lang w:val="kk-KZ"/>
        </w:rPr>
        <w:t xml:space="preserve"> </w:t>
      </w:r>
      <w:r w:rsidR="007C3716" w:rsidRPr="007C3716">
        <w:rPr>
          <w:b/>
          <w:u w:val="single"/>
          <w:lang w:val="kk-KZ"/>
        </w:rPr>
        <w:t>Нары</w:t>
      </w:r>
      <w:r w:rsidR="00836D67" w:rsidRPr="007C3716">
        <w:rPr>
          <w:b/>
          <w:u w:val="single"/>
          <w:lang w:val="kk-KZ"/>
        </w:rPr>
        <w:t>н</w:t>
      </w:r>
      <w:r w:rsidR="00DA3237" w:rsidRPr="007C3716">
        <w:rPr>
          <w:b/>
          <w:u w:val="single"/>
          <w:lang w:val="kk-KZ"/>
        </w:rPr>
        <w:t>ского сельского округа</w:t>
      </w:r>
      <w:r w:rsidR="00540936">
        <w:rPr>
          <w:b/>
          <w:u w:val="single"/>
          <w:lang w:val="kk-KZ"/>
        </w:rPr>
        <w:t xml:space="preserve"> Аягозского района</w:t>
      </w:r>
      <w:r w:rsidR="00DA3237" w:rsidRPr="007C3716">
        <w:rPr>
          <w:b/>
          <w:u w:val="single"/>
          <w:lang w:val="kk-KZ"/>
        </w:rPr>
        <w:t>»</w:t>
      </w:r>
    </w:p>
    <w:p w:rsidR="00762CDD" w:rsidRPr="007C3716" w:rsidRDefault="00262BB1" w:rsidP="00762CDD">
      <w:pPr>
        <w:keepNext/>
        <w:keepLines/>
        <w:jc w:val="center"/>
        <w:rPr>
          <w:bCs/>
          <w:lang w:val="kk-KZ"/>
        </w:rPr>
      </w:pPr>
      <w:r w:rsidRPr="007C3716">
        <w:rPr>
          <w:bCs/>
          <w:lang w:val="kk-KZ"/>
        </w:rPr>
        <w:t>Код и наименование администратора бюджетной программы</w:t>
      </w:r>
    </w:p>
    <w:p w:rsidR="00262BB1" w:rsidRPr="007C3716" w:rsidRDefault="00262BB1" w:rsidP="00762CDD">
      <w:pPr>
        <w:keepNext/>
        <w:keepLines/>
        <w:jc w:val="center"/>
        <w:rPr>
          <w:b/>
          <w:bCs/>
          <w:u w:val="single"/>
          <w:lang w:val="kk-KZ"/>
        </w:rPr>
      </w:pPr>
    </w:p>
    <w:p w:rsidR="00762CDD" w:rsidRPr="007C3716" w:rsidRDefault="00C2057C" w:rsidP="00762CDD">
      <w:pPr>
        <w:keepNext/>
        <w:keepLines/>
        <w:jc w:val="center"/>
        <w:rPr>
          <w:b/>
          <w:bCs/>
          <w:u w:val="single"/>
          <w:lang w:val="kk-KZ"/>
        </w:rPr>
      </w:pPr>
      <w:r>
        <w:rPr>
          <w:b/>
          <w:bCs/>
          <w:u w:val="single"/>
          <w:lang w:val="kk-KZ"/>
        </w:rPr>
        <w:t>н</w:t>
      </w:r>
      <w:r w:rsidR="00262BB1" w:rsidRPr="007C3716">
        <w:rPr>
          <w:b/>
          <w:bCs/>
          <w:u w:val="single"/>
          <w:lang w:val="kk-KZ"/>
        </w:rPr>
        <w:t xml:space="preserve">а </w:t>
      </w:r>
      <w:r w:rsidR="0092716A" w:rsidRPr="007C3716">
        <w:rPr>
          <w:b/>
          <w:bCs/>
          <w:u w:val="single"/>
          <w:lang w:val="kk-KZ"/>
        </w:rPr>
        <w:t>202</w:t>
      </w:r>
      <w:r w:rsidR="00202CAE" w:rsidRPr="00325B5C">
        <w:rPr>
          <w:b/>
          <w:bCs/>
          <w:u w:val="single"/>
        </w:rPr>
        <w:t>3-2025</w:t>
      </w:r>
      <w:r w:rsidR="00762CDD" w:rsidRPr="007C3716">
        <w:rPr>
          <w:b/>
          <w:bCs/>
          <w:u w:val="single"/>
          <w:lang w:val="kk-KZ"/>
        </w:rPr>
        <w:t xml:space="preserve"> </w:t>
      </w:r>
      <w:r w:rsidR="00262BB1" w:rsidRPr="007C3716">
        <w:rPr>
          <w:b/>
          <w:bCs/>
          <w:u w:val="single"/>
          <w:lang w:val="kk-KZ"/>
        </w:rPr>
        <w:t>года</w:t>
      </w:r>
      <w:r w:rsidR="00762CDD" w:rsidRPr="007C3716">
        <w:rPr>
          <w:b/>
          <w:bCs/>
          <w:u w:val="single"/>
          <w:lang w:val="kk-KZ"/>
        </w:rPr>
        <w:t xml:space="preserve"> </w:t>
      </w:r>
    </w:p>
    <w:p w:rsidR="00762CDD" w:rsidRPr="007C3716" w:rsidRDefault="00762CDD" w:rsidP="00762CDD">
      <w:pPr>
        <w:keepNext/>
        <w:keepLines/>
        <w:rPr>
          <w:bCs/>
          <w:i/>
          <w:lang w:val="kk-KZ"/>
        </w:rPr>
      </w:pPr>
    </w:p>
    <w:p w:rsidR="005823AA" w:rsidRPr="00325B5C" w:rsidRDefault="00262BB1" w:rsidP="005823AA">
      <w:pPr>
        <w:keepNext/>
        <w:keepLines/>
        <w:jc w:val="both"/>
        <w:rPr>
          <w:color w:val="000000"/>
          <w:u w:val="single"/>
        </w:rPr>
      </w:pPr>
      <w:r w:rsidRPr="007C3716">
        <w:rPr>
          <w:b/>
          <w:bCs/>
          <w:lang w:val="kk-KZ"/>
        </w:rPr>
        <w:t>Код и наименование администратора бюджетной программы</w:t>
      </w:r>
      <w:r w:rsidR="00DA3237" w:rsidRPr="007C3716">
        <w:rPr>
          <w:b/>
          <w:bCs/>
          <w:lang w:val="kk-KZ"/>
        </w:rPr>
        <w:t xml:space="preserve"> </w:t>
      </w:r>
      <w:r w:rsidR="007C3716" w:rsidRPr="007C3716">
        <w:rPr>
          <w:bCs/>
          <w:u w:val="single"/>
          <w:lang w:val="kk-KZ"/>
        </w:rPr>
        <w:t>12</w:t>
      </w:r>
      <w:r w:rsidR="0084114E">
        <w:rPr>
          <w:bCs/>
          <w:u w:val="single"/>
          <w:lang w:val="kk-KZ"/>
        </w:rPr>
        <w:t>4</w:t>
      </w:r>
      <w:r w:rsidR="0092716A" w:rsidRPr="007C3716">
        <w:rPr>
          <w:bCs/>
          <w:u w:val="single"/>
          <w:lang w:val="kk-KZ"/>
        </w:rPr>
        <w:t xml:space="preserve"> </w:t>
      </w:r>
      <w:r w:rsidR="0092716A" w:rsidRPr="007C3716">
        <w:rPr>
          <w:color w:val="000000"/>
          <w:u w:val="single"/>
        </w:rPr>
        <w:t xml:space="preserve"> </w:t>
      </w:r>
      <w:r w:rsidR="0092716A" w:rsidRPr="007C3716">
        <w:rPr>
          <w:color w:val="000000"/>
          <w:u w:val="single"/>
          <w:lang w:val="kk-KZ"/>
        </w:rPr>
        <w:t>«</w:t>
      </w:r>
      <w:r w:rsidR="0092716A" w:rsidRPr="007C3716">
        <w:rPr>
          <w:color w:val="000000"/>
          <w:u w:val="single"/>
        </w:rPr>
        <w:t xml:space="preserve">Аппарат </w:t>
      </w:r>
      <w:proofErr w:type="spellStart"/>
      <w:r w:rsidR="0092716A" w:rsidRPr="007C3716">
        <w:rPr>
          <w:color w:val="000000"/>
          <w:u w:val="single"/>
        </w:rPr>
        <w:t>акима</w:t>
      </w:r>
      <w:proofErr w:type="spellEnd"/>
      <w:r w:rsidR="0092716A" w:rsidRPr="007C3716">
        <w:rPr>
          <w:color w:val="000000"/>
          <w:u w:val="single"/>
        </w:rPr>
        <w:t xml:space="preserve"> города районного значения, села, поселка, сельского округа</w:t>
      </w:r>
      <w:r w:rsidR="0092716A" w:rsidRPr="007C3716">
        <w:rPr>
          <w:color w:val="000000"/>
          <w:u w:val="single"/>
          <w:lang w:val="kk-KZ"/>
        </w:rPr>
        <w:t>»</w:t>
      </w:r>
      <w:r w:rsidR="00325B5C">
        <w:rPr>
          <w:color w:val="000000"/>
          <w:u w:val="single"/>
        </w:rPr>
        <w:t>__________________________________</w:t>
      </w:r>
    </w:p>
    <w:p w:rsidR="005823AA" w:rsidRDefault="00540936" w:rsidP="005823AA">
      <w:pPr>
        <w:keepNext/>
        <w:keepLines/>
        <w:jc w:val="both"/>
        <w:rPr>
          <w:u w:val="single"/>
          <w:lang w:val="kk-KZ"/>
        </w:rPr>
      </w:pPr>
      <w:r>
        <w:rPr>
          <w:u w:val="single"/>
        </w:rPr>
        <w:t>008 «Освещение улиц в населенных пунктах».</w:t>
      </w:r>
      <w:r w:rsidR="00325B5C">
        <w:rPr>
          <w:u w:val="single"/>
        </w:rPr>
        <w:t>________________________________________</w:t>
      </w:r>
    </w:p>
    <w:p w:rsidR="005823AA" w:rsidRDefault="00262BB1" w:rsidP="005823AA">
      <w:pPr>
        <w:keepNext/>
        <w:keepLines/>
        <w:jc w:val="both"/>
        <w:rPr>
          <w:bCs/>
          <w:u w:val="single"/>
          <w:lang w:val="kk-KZ"/>
        </w:rPr>
      </w:pPr>
      <w:r w:rsidRPr="007C3716">
        <w:rPr>
          <w:b/>
          <w:bCs/>
          <w:lang w:val="kk-KZ"/>
        </w:rPr>
        <w:t>Руководитель бюджетной программы</w:t>
      </w:r>
      <w:r w:rsidRPr="007C3716">
        <w:rPr>
          <w:bCs/>
          <w:lang w:val="kk-KZ"/>
        </w:rPr>
        <w:t xml:space="preserve"> </w:t>
      </w:r>
      <w:r w:rsidR="007C3716" w:rsidRPr="007C3716">
        <w:rPr>
          <w:bCs/>
          <w:u w:val="single"/>
          <w:lang w:val="kk-KZ"/>
        </w:rPr>
        <w:t>Тусупов М.С</w:t>
      </w:r>
      <w:r w:rsidR="00976216" w:rsidRPr="007C3716">
        <w:rPr>
          <w:bCs/>
          <w:u w:val="single"/>
          <w:lang w:val="kk-KZ"/>
        </w:rPr>
        <w:t>.</w:t>
      </w:r>
      <w:r w:rsidR="002B2840" w:rsidRPr="007C3716">
        <w:rPr>
          <w:bCs/>
          <w:u w:val="single"/>
          <w:lang w:val="kk-KZ"/>
        </w:rPr>
        <w:t xml:space="preserve"> </w:t>
      </w:r>
      <w:r w:rsidR="00762CDD" w:rsidRPr="007C3716">
        <w:rPr>
          <w:bCs/>
          <w:u w:val="single"/>
          <w:lang w:val="kk-KZ"/>
        </w:rPr>
        <w:t xml:space="preserve">  – </w:t>
      </w:r>
      <w:r w:rsidR="00976216" w:rsidRPr="007C3716">
        <w:rPr>
          <w:bCs/>
          <w:u w:val="single"/>
          <w:lang w:val="kk-KZ"/>
        </w:rPr>
        <w:t xml:space="preserve">Аким </w:t>
      </w:r>
      <w:r w:rsidR="00C2057C">
        <w:rPr>
          <w:bCs/>
          <w:u w:val="single"/>
          <w:lang w:val="kk-KZ"/>
        </w:rPr>
        <w:t xml:space="preserve"> </w:t>
      </w:r>
      <w:r w:rsidR="007C3716" w:rsidRPr="007C3716">
        <w:rPr>
          <w:bCs/>
          <w:u w:val="single"/>
          <w:lang w:val="kk-KZ"/>
        </w:rPr>
        <w:t>Нарын</w:t>
      </w:r>
      <w:r w:rsidR="00F80188" w:rsidRPr="007C3716">
        <w:rPr>
          <w:bCs/>
          <w:u w:val="single"/>
          <w:lang w:val="kk-KZ"/>
        </w:rPr>
        <w:t>ског</w:t>
      </w:r>
      <w:r w:rsidRPr="007C3716">
        <w:rPr>
          <w:bCs/>
          <w:u w:val="single"/>
          <w:lang w:val="kk-KZ"/>
        </w:rPr>
        <w:t>о сельского округа</w:t>
      </w:r>
      <w:r w:rsidR="00202CAE" w:rsidRPr="00202CAE">
        <w:rPr>
          <w:bCs/>
          <w:u w:val="single"/>
        </w:rPr>
        <w:t xml:space="preserve"> </w:t>
      </w:r>
      <w:proofErr w:type="spellStart"/>
      <w:r w:rsidR="00202CAE">
        <w:rPr>
          <w:bCs/>
          <w:u w:val="single"/>
        </w:rPr>
        <w:t>Аягозского</w:t>
      </w:r>
      <w:proofErr w:type="spellEnd"/>
      <w:r w:rsidR="00202CAE">
        <w:rPr>
          <w:bCs/>
          <w:u w:val="single"/>
        </w:rPr>
        <w:t xml:space="preserve"> района область Абай_____________________</w:t>
      </w:r>
      <w:r w:rsidR="00325B5C">
        <w:rPr>
          <w:bCs/>
          <w:u w:val="single"/>
        </w:rPr>
        <w:t>__</w:t>
      </w:r>
      <w:r w:rsidR="00202CAE">
        <w:rPr>
          <w:bCs/>
          <w:u w:val="single"/>
        </w:rPr>
        <w:t>______________________</w:t>
      </w:r>
      <w:r w:rsidR="00762CDD" w:rsidRPr="007C3716">
        <w:rPr>
          <w:bCs/>
          <w:u w:val="single"/>
          <w:lang w:val="kk-KZ"/>
        </w:rPr>
        <w:t xml:space="preserve"> </w:t>
      </w:r>
    </w:p>
    <w:p w:rsidR="005823AA" w:rsidRDefault="008F3CF2" w:rsidP="005823AA">
      <w:pPr>
        <w:keepNext/>
        <w:keepLines/>
        <w:jc w:val="both"/>
        <w:rPr>
          <w:u w:val="single"/>
          <w:lang w:val="kk-KZ"/>
        </w:rPr>
      </w:pPr>
      <w:r w:rsidRPr="007C3716">
        <w:rPr>
          <w:b/>
          <w:bCs/>
          <w:lang w:val="kk-KZ"/>
        </w:rPr>
        <w:t xml:space="preserve">Нормативно правовая основа бюджетной программы </w:t>
      </w:r>
      <w:r w:rsidRPr="007C3716">
        <w:rPr>
          <w:lang w:val="kk-KZ"/>
        </w:rPr>
        <w:t>«</w:t>
      </w:r>
      <w:r w:rsidRPr="007C3716">
        <w:rPr>
          <w:u w:val="single"/>
          <w:lang w:val="kk-KZ"/>
        </w:rPr>
        <w:t>Бюджетный кодекс Республики Казахстан» от 4 декабря 2008 года, Закон  "О местном государственном управлении и самоуправлении в Республике Казахстан"  от 23 января 20</w:t>
      </w:r>
      <w:r w:rsidR="00976216" w:rsidRPr="007C3716">
        <w:rPr>
          <w:u w:val="single"/>
          <w:lang w:val="kk-KZ"/>
        </w:rPr>
        <w:t xml:space="preserve">01 года, </w:t>
      </w:r>
      <w:r w:rsidR="007C3716" w:rsidRPr="007C3716">
        <w:rPr>
          <w:u w:val="single"/>
          <w:lang w:val="kk-KZ"/>
        </w:rPr>
        <w:t xml:space="preserve"> </w:t>
      </w:r>
      <w:r w:rsidR="00976216" w:rsidRPr="007C3716">
        <w:rPr>
          <w:u w:val="single"/>
          <w:lang w:val="kk-KZ"/>
        </w:rPr>
        <w:t xml:space="preserve">Решение </w:t>
      </w:r>
      <w:r w:rsidR="00836D67" w:rsidRPr="007C3716">
        <w:rPr>
          <w:u w:val="single"/>
          <w:lang w:val="kk-KZ"/>
        </w:rPr>
        <w:t>Аягозс</w:t>
      </w:r>
      <w:r w:rsidR="00976216" w:rsidRPr="007C3716">
        <w:rPr>
          <w:u w:val="single"/>
          <w:lang w:val="kk-KZ"/>
        </w:rPr>
        <w:t>кого</w:t>
      </w:r>
      <w:r w:rsidRPr="007C3716">
        <w:rPr>
          <w:u w:val="single"/>
          <w:lang w:val="kk-KZ"/>
        </w:rPr>
        <w:t xml:space="preserve"> районного маслихата от </w:t>
      </w:r>
      <w:r w:rsidR="00202CAE">
        <w:rPr>
          <w:u w:val="single"/>
          <w:lang w:val="kk-KZ"/>
        </w:rPr>
        <w:t>27 декаб</w:t>
      </w:r>
      <w:r w:rsidR="00836D67" w:rsidRPr="007C3716">
        <w:rPr>
          <w:u w:val="single"/>
          <w:lang w:val="kk-KZ"/>
        </w:rPr>
        <w:t>ря</w:t>
      </w:r>
      <w:r w:rsidR="00246741" w:rsidRPr="007C3716">
        <w:rPr>
          <w:u w:val="single"/>
          <w:lang w:val="kk-KZ"/>
        </w:rPr>
        <w:t xml:space="preserve">  20</w:t>
      </w:r>
      <w:r w:rsidR="00836D67" w:rsidRPr="007C3716">
        <w:rPr>
          <w:u w:val="single"/>
          <w:lang w:val="kk-KZ"/>
        </w:rPr>
        <w:t>2</w:t>
      </w:r>
      <w:r w:rsidR="00202CAE">
        <w:rPr>
          <w:u w:val="single"/>
          <w:lang w:val="kk-KZ"/>
        </w:rPr>
        <w:t>2</w:t>
      </w:r>
      <w:r w:rsidRPr="007C3716">
        <w:rPr>
          <w:u w:val="single"/>
          <w:lang w:val="kk-KZ"/>
        </w:rPr>
        <w:t xml:space="preserve"> года №</w:t>
      </w:r>
      <w:r w:rsidR="007C3716" w:rsidRPr="007C3716">
        <w:rPr>
          <w:u w:val="single"/>
          <w:lang w:val="kk-KZ"/>
        </w:rPr>
        <w:t xml:space="preserve"> </w:t>
      </w:r>
      <w:r w:rsidR="005C57D1">
        <w:rPr>
          <w:u w:val="single"/>
          <w:lang w:val="kk-KZ"/>
        </w:rPr>
        <w:t>20</w:t>
      </w:r>
      <w:r w:rsidR="007C3716" w:rsidRPr="007C3716">
        <w:rPr>
          <w:u w:val="single"/>
          <w:lang w:val="kk-KZ"/>
        </w:rPr>
        <w:t>/</w:t>
      </w:r>
      <w:r w:rsidR="0084114E">
        <w:rPr>
          <w:u w:val="single"/>
          <w:lang w:val="kk-KZ"/>
        </w:rPr>
        <w:t>4</w:t>
      </w:r>
      <w:r w:rsidR="005C57D1">
        <w:rPr>
          <w:u w:val="single"/>
          <w:lang w:val="kk-KZ"/>
        </w:rPr>
        <w:t>1</w:t>
      </w:r>
      <w:r w:rsidR="0084114E">
        <w:rPr>
          <w:u w:val="single"/>
          <w:lang w:val="kk-KZ"/>
        </w:rPr>
        <w:t>7</w:t>
      </w:r>
      <w:r w:rsidR="007C3716" w:rsidRPr="007C3716">
        <w:rPr>
          <w:u w:val="single"/>
          <w:lang w:val="kk-KZ"/>
        </w:rPr>
        <w:t xml:space="preserve"> </w:t>
      </w:r>
      <w:r w:rsidR="00836D67" w:rsidRPr="007C3716">
        <w:rPr>
          <w:u w:val="single"/>
          <w:lang w:val="kk-KZ"/>
        </w:rPr>
        <w:t>-VI</w:t>
      </w:r>
      <w:r w:rsidR="005C57D1" w:rsidRPr="007C3716">
        <w:rPr>
          <w:u w:val="single"/>
          <w:lang w:val="kk-KZ"/>
        </w:rPr>
        <w:t>I</w:t>
      </w:r>
      <w:r w:rsidR="00836D67" w:rsidRPr="005C57D1">
        <w:rPr>
          <w:u w:val="single"/>
          <w:lang w:val="kk-KZ"/>
        </w:rPr>
        <w:t xml:space="preserve"> </w:t>
      </w:r>
      <w:r w:rsidRPr="007C3716">
        <w:rPr>
          <w:u w:val="single"/>
          <w:lang w:val="kk-KZ"/>
        </w:rPr>
        <w:t xml:space="preserve">"О </w:t>
      </w:r>
      <w:r w:rsidR="007C3716" w:rsidRPr="007C3716">
        <w:rPr>
          <w:u w:val="single"/>
          <w:lang w:val="kk-KZ"/>
        </w:rPr>
        <w:t xml:space="preserve">бюджете  </w:t>
      </w:r>
      <w:r w:rsidR="00976216" w:rsidRPr="007C3716">
        <w:rPr>
          <w:u w:val="single"/>
          <w:lang w:val="kk-KZ"/>
        </w:rPr>
        <w:t xml:space="preserve"> </w:t>
      </w:r>
      <w:r w:rsidR="007C3716" w:rsidRPr="007C3716">
        <w:rPr>
          <w:u w:val="single"/>
          <w:lang w:val="kk-KZ"/>
        </w:rPr>
        <w:t>Нары</w:t>
      </w:r>
      <w:r w:rsidR="00836D67" w:rsidRPr="007C3716">
        <w:rPr>
          <w:u w:val="single"/>
          <w:lang w:val="kk-KZ"/>
        </w:rPr>
        <w:t>н</w:t>
      </w:r>
      <w:r w:rsidR="0092716A" w:rsidRPr="007C3716">
        <w:rPr>
          <w:u w:val="single"/>
          <w:lang w:val="kk-KZ"/>
        </w:rPr>
        <w:t>ского</w:t>
      </w:r>
      <w:r w:rsidR="007C3716" w:rsidRPr="007C3716">
        <w:rPr>
          <w:u w:val="single"/>
          <w:lang w:val="kk-KZ"/>
        </w:rPr>
        <w:t xml:space="preserve">  сельского  округа  Аягозского</w:t>
      </w:r>
      <w:r w:rsidR="0092716A" w:rsidRPr="007C3716">
        <w:rPr>
          <w:u w:val="single"/>
          <w:lang w:val="kk-KZ"/>
        </w:rPr>
        <w:t xml:space="preserve"> района</w:t>
      </w:r>
      <w:r w:rsidR="007C3716" w:rsidRPr="007C3716">
        <w:rPr>
          <w:u w:val="single"/>
          <w:lang w:val="kk-KZ"/>
        </w:rPr>
        <w:t xml:space="preserve"> </w:t>
      </w:r>
      <w:r w:rsidR="0092716A" w:rsidRPr="007C3716">
        <w:rPr>
          <w:u w:val="single"/>
          <w:lang w:val="kk-KZ"/>
        </w:rPr>
        <w:t xml:space="preserve"> на </w:t>
      </w:r>
      <w:r w:rsidR="007C3716" w:rsidRPr="007C3716">
        <w:rPr>
          <w:u w:val="single"/>
          <w:lang w:val="kk-KZ"/>
        </w:rPr>
        <w:t xml:space="preserve"> </w:t>
      </w:r>
      <w:r w:rsidR="0092716A" w:rsidRPr="007C3716">
        <w:rPr>
          <w:u w:val="single"/>
          <w:lang w:val="kk-KZ"/>
        </w:rPr>
        <w:t>202</w:t>
      </w:r>
      <w:r w:rsidR="005C57D1">
        <w:rPr>
          <w:u w:val="single"/>
          <w:lang w:val="kk-KZ"/>
        </w:rPr>
        <w:t>3</w:t>
      </w:r>
      <w:r w:rsidR="007C3716" w:rsidRPr="007C3716">
        <w:rPr>
          <w:u w:val="single"/>
          <w:lang w:val="kk-KZ"/>
        </w:rPr>
        <w:t xml:space="preserve"> </w:t>
      </w:r>
      <w:r w:rsidRPr="007C3716">
        <w:rPr>
          <w:u w:val="single"/>
          <w:lang w:val="kk-KZ"/>
        </w:rPr>
        <w:t>-</w:t>
      </w:r>
      <w:r w:rsidR="007C3716" w:rsidRPr="007C3716">
        <w:rPr>
          <w:u w:val="single"/>
          <w:lang w:val="kk-KZ"/>
        </w:rPr>
        <w:t xml:space="preserve"> </w:t>
      </w:r>
      <w:r w:rsidRPr="007C3716">
        <w:rPr>
          <w:u w:val="single"/>
          <w:lang w:val="kk-KZ"/>
        </w:rPr>
        <w:t>20</w:t>
      </w:r>
      <w:r w:rsidR="00F9584E" w:rsidRPr="007C3716">
        <w:rPr>
          <w:u w:val="single"/>
          <w:lang w:val="kk-KZ"/>
        </w:rPr>
        <w:t>2</w:t>
      </w:r>
      <w:r w:rsidR="005C57D1">
        <w:rPr>
          <w:u w:val="single"/>
          <w:lang w:val="kk-KZ"/>
        </w:rPr>
        <w:t>5</w:t>
      </w:r>
      <w:r w:rsidR="007C3716" w:rsidRPr="007C3716">
        <w:rPr>
          <w:u w:val="single"/>
          <w:lang w:val="kk-KZ"/>
        </w:rPr>
        <w:t xml:space="preserve"> </w:t>
      </w:r>
      <w:r w:rsidRPr="007C3716">
        <w:rPr>
          <w:u w:val="single"/>
          <w:lang w:val="kk-KZ"/>
        </w:rPr>
        <w:t>годы"</w:t>
      </w:r>
      <w:r w:rsidR="00325B5C">
        <w:rPr>
          <w:u w:val="single"/>
          <w:lang w:val="kk-KZ"/>
        </w:rPr>
        <w:t>_____________________________</w:t>
      </w:r>
    </w:p>
    <w:p w:rsidR="005C57D1" w:rsidRPr="005C57D1" w:rsidRDefault="008F3CF2" w:rsidP="005823AA">
      <w:pPr>
        <w:keepNext/>
        <w:keepLines/>
        <w:jc w:val="both"/>
        <w:rPr>
          <w:b/>
          <w:lang w:val="kk-KZ"/>
        </w:rPr>
      </w:pPr>
      <w:r w:rsidRPr="007C3716">
        <w:rPr>
          <w:b/>
          <w:bCs/>
          <w:lang w:val="kk-KZ"/>
        </w:rPr>
        <w:t>Вид бюджетной программы:</w:t>
      </w:r>
      <w:r w:rsidR="00EC76C1">
        <w:rPr>
          <w:b/>
          <w:bCs/>
          <w:lang w:val="kk-KZ"/>
        </w:rPr>
        <w:t xml:space="preserve"> </w:t>
      </w:r>
      <w:r w:rsidR="005C57D1" w:rsidRPr="005C57D1">
        <w:t>Бюджетные программы городов районного значения , сел, поселков, сельских округов утверждаемые в составе бюджетов городов районного значения , сел, поселков, сельских округов</w:t>
      </w:r>
      <w:r w:rsidR="005C57D1">
        <w:t>.</w:t>
      </w:r>
      <w:r w:rsidR="005C57D1" w:rsidRPr="005C57D1">
        <w:rPr>
          <w:b/>
          <w:lang w:val="kk-KZ"/>
        </w:rPr>
        <w:t xml:space="preserve"> </w:t>
      </w:r>
    </w:p>
    <w:p w:rsidR="005823AA" w:rsidRPr="008D6083" w:rsidRDefault="008F3CF2" w:rsidP="005823AA">
      <w:pPr>
        <w:keepNext/>
        <w:keepLines/>
        <w:jc w:val="both"/>
        <w:rPr>
          <w:lang w:val="kk-KZ"/>
        </w:rPr>
      </w:pPr>
      <w:r w:rsidRPr="007C3716">
        <w:rPr>
          <w:b/>
          <w:lang w:val="kk-KZ"/>
        </w:rPr>
        <w:t>В зависимости от содержания</w:t>
      </w:r>
      <w:r w:rsidRPr="007C3716">
        <w:rPr>
          <w:lang w:val="kk-KZ"/>
        </w:rPr>
        <w:t xml:space="preserve"> - </w:t>
      </w:r>
      <w:r w:rsidRPr="008D6083">
        <w:rPr>
          <w:lang w:val="kk-KZ"/>
        </w:rPr>
        <w:t xml:space="preserve">Осуществление государственных функций, полномочий и оказание 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 xml:space="preserve">вытекающих 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 xml:space="preserve">из 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>них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 xml:space="preserve"> государственных 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>услуг</w:t>
      </w:r>
      <w:r w:rsidR="00C2057C" w:rsidRPr="008D6083">
        <w:rPr>
          <w:lang w:val="kk-KZ"/>
        </w:rPr>
        <w:t>.</w:t>
      </w:r>
    </w:p>
    <w:p w:rsidR="005823AA" w:rsidRDefault="008F3CF2" w:rsidP="005823AA">
      <w:pPr>
        <w:keepNext/>
        <w:keepLines/>
        <w:jc w:val="both"/>
        <w:rPr>
          <w:rFonts w:eastAsia="Batang"/>
          <w:lang w:val="kk-KZ"/>
        </w:rPr>
      </w:pPr>
      <w:r w:rsidRPr="002572F0">
        <w:rPr>
          <w:rFonts w:eastAsia="Batang"/>
          <w:b/>
          <w:lang w:val="kk-KZ"/>
        </w:rPr>
        <w:t>В зависимости от способа реализации</w:t>
      </w:r>
      <w:r w:rsidRPr="007C3716">
        <w:rPr>
          <w:rFonts w:eastAsia="Batang"/>
          <w:lang w:val="kk-KZ"/>
        </w:rPr>
        <w:t xml:space="preserve"> </w:t>
      </w:r>
      <w:r w:rsidR="00D6748C" w:rsidRPr="007C3716">
        <w:rPr>
          <w:rFonts w:eastAsia="Batang"/>
          <w:lang w:val="kk-KZ"/>
        </w:rPr>
        <w:t>–</w:t>
      </w:r>
      <w:r w:rsidRPr="007C3716">
        <w:rPr>
          <w:rFonts w:eastAsia="Batang"/>
          <w:lang w:val="kk-KZ"/>
        </w:rPr>
        <w:t xml:space="preserve"> </w:t>
      </w:r>
      <w:r w:rsidR="00D6748C" w:rsidRPr="007C3716">
        <w:rPr>
          <w:rFonts w:eastAsia="Batang"/>
        </w:rPr>
        <w:t>индивидуальная бюджетная программа</w:t>
      </w:r>
    </w:p>
    <w:p w:rsidR="00762CDD" w:rsidRPr="007C3716" w:rsidRDefault="008F3CF2" w:rsidP="005823AA">
      <w:pPr>
        <w:keepNext/>
        <w:keepLines/>
        <w:jc w:val="both"/>
        <w:rPr>
          <w:rFonts w:eastAsia="Batang"/>
          <w:lang w:val="kk-KZ"/>
        </w:rPr>
      </w:pPr>
      <w:r w:rsidRPr="007C3716">
        <w:rPr>
          <w:rFonts w:eastAsia="Batang"/>
          <w:lang w:val="kk-KZ"/>
        </w:rPr>
        <w:t xml:space="preserve">Текущая/развитие – </w:t>
      </w:r>
      <w:r w:rsidR="00D6748C" w:rsidRPr="007C3716">
        <w:rPr>
          <w:rFonts w:eastAsia="Batang"/>
          <w:lang w:val="kk-KZ"/>
        </w:rPr>
        <w:t>текущая</w:t>
      </w:r>
    </w:p>
    <w:p w:rsidR="00540936" w:rsidRPr="005C57D1" w:rsidRDefault="008F3CF2" w:rsidP="00540936">
      <w:pPr>
        <w:rPr>
          <w:lang w:val="kk-KZ"/>
        </w:rPr>
      </w:pPr>
      <w:r w:rsidRPr="007C3716">
        <w:rPr>
          <w:b/>
          <w:bCs/>
          <w:lang w:val="kk-KZ"/>
        </w:rPr>
        <w:t xml:space="preserve">Цель бюджетной программы </w:t>
      </w:r>
      <w:r w:rsidR="00325B5C">
        <w:rPr>
          <w:b/>
          <w:bCs/>
          <w:lang w:val="kk-KZ"/>
        </w:rPr>
        <w:t xml:space="preserve">- </w:t>
      </w:r>
      <w:r w:rsidR="00540936" w:rsidRPr="005C57D1">
        <w:t>Повышение качества  жизни населения и благосостояния населения.</w:t>
      </w:r>
      <w:r w:rsidR="005C57D1" w:rsidRPr="005C57D1">
        <w:t xml:space="preserve"> </w:t>
      </w:r>
      <w:r w:rsidR="005C57D1" w:rsidRPr="005C57D1">
        <w:t>Бесперебойное функционирование сетей уличного освещения</w:t>
      </w:r>
      <w:r w:rsidR="005C57D1">
        <w:t>.</w:t>
      </w:r>
    </w:p>
    <w:p w:rsidR="00540936" w:rsidRPr="00325B5C" w:rsidRDefault="008F3CF2" w:rsidP="008F3CF2">
      <w:pPr>
        <w:rPr>
          <w:lang w:val="kk-KZ"/>
        </w:rPr>
      </w:pPr>
      <w:r w:rsidRPr="007C3716">
        <w:rPr>
          <w:b/>
          <w:bCs/>
          <w:lang w:val="kk-KZ"/>
        </w:rPr>
        <w:t xml:space="preserve">Задача  бюджетной программы (конечный результат) </w:t>
      </w:r>
      <w:r w:rsidR="00540936" w:rsidRPr="00325B5C">
        <w:t>Реализация мер, направленных на развитие  жизнеобеспечивающей инфраструктуры</w:t>
      </w:r>
      <w:r w:rsidR="00325B5C">
        <w:t>.</w:t>
      </w:r>
    </w:p>
    <w:p w:rsidR="005C57D1" w:rsidRPr="005C57D1" w:rsidRDefault="008F3CF2" w:rsidP="005C57D1">
      <w:pPr>
        <w:jc w:val="both"/>
        <w:rPr>
          <w:lang w:val="kk-KZ"/>
        </w:rPr>
      </w:pPr>
      <w:r w:rsidRPr="007C3716">
        <w:rPr>
          <w:b/>
          <w:lang w:val="kk-KZ"/>
        </w:rPr>
        <w:lastRenderedPageBreak/>
        <w:t xml:space="preserve">Описание бюджетной программы </w:t>
      </w:r>
      <w:r w:rsidR="005C57D1" w:rsidRPr="005C57D1">
        <w:t>Техническое обслуживание сетей уличного освещения, проведение работ по уличному освещению, оплата электроэнергии уличного освещения и текущий ремонт уличного освещения</w:t>
      </w:r>
      <w:r w:rsidR="00325B5C">
        <w:rPr>
          <w:lang w:val="kk-KZ"/>
        </w:rPr>
        <w:t>.</w:t>
      </w:r>
      <w:bookmarkStart w:id="0" w:name="_GoBack"/>
      <w:bookmarkEnd w:id="0"/>
    </w:p>
    <w:p w:rsidR="008F3CF2" w:rsidRPr="007C3716" w:rsidRDefault="005C57D1" w:rsidP="005C57D1">
      <w:pPr>
        <w:jc w:val="both"/>
        <w:rPr>
          <w:lang w:val="kk-KZ"/>
        </w:rPr>
      </w:pPr>
      <w:r>
        <w:t xml:space="preserve"> </w:t>
      </w:r>
      <w:r w:rsidR="008F3CF2" w:rsidRPr="007C3716">
        <w:rPr>
          <w:lang w:val="kk-KZ"/>
        </w:rPr>
        <w:t xml:space="preserve">Расходы по  бюджетной </w:t>
      </w:r>
      <w:r w:rsidR="005823AA">
        <w:rPr>
          <w:lang w:val="kk-KZ"/>
        </w:rPr>
        <w:t xml:space="preserve"> </w:t>
      </w:r>
      <w:r w:rsidR="008F3CF2" w:rsidRPr="007C3716">
        <w:rPr>
          <w:lang w:val="kk-KZ"/>
        </w:rPr>
        <w:t>программе,</w:t>
      </w:r>
      <w:r w:rsidR="005823AA">
        <w:rPr>
          <w:lang w:val="kk-KZ"/>
        </w:rPr>
        <w:t xml:space="preserve"> </w:t>
      </w:r>
      <w:r w:rsidR="008F3CF2" w:rsidRPr="007C3716">
        <w:rPr>
          <w:lang w:val="kk-KZ"/>
        </w:rPr>
        <w:t>всего</w:t>
      </w:r>
      <w:r w:rsidR="0019772A" w:rsidRPr="007C3716">
        <w:rPr>
          <w:lang w:val="kk-KZ"/>
        </w:rPr>
        <w:t>:</w:t>
      </w:r>
    </w:p>
    <w:p w:rsidR="0019772A" w:rsidRPr="007C3716" w:rsidRDefault="0019772A" w:rsidP="008F3CF2">
      <w:pPr>
        <w:rPr>
          <w:highlight w:val="yellow"/>
          <w:u w:val="single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29"/>
        <w:gridCol w:w="982"/>
        <w:gridCol w:w="1080"/>
        <w:gridCol w:w="1194"/>
        <w:gridCol w:w="1134"/>
        <w:gridCol w:w="1152"/>
      </w:tblGrid>
      <w:tr w:rsidR="00762CDD" w:rsidRPr="007C3716" w:rsidTr="00E73A3D">
        <w:trPr>
          <w:cantSplit/>
          <w:trHeight w:val="964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keepNext/>
              <w:keepLines/>
              <w:jc w:val="center"/>
              <w:rPr>
                <w:bCs/>
              </w:rPr>
            </w:pPr>
            <w:r w:rsidRPr="007C3716">
              <w:rPr>
                <w:rFonts w:eastAsia="Batang"/>
                <w:lang w:val="kk-KZ"/>
              </w:rPr>
              <w:t>Расходы по бюджетной программе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keepNext/>
              <w:keepLines/>
              <w:jc w:val="center"/>
              <w:rPr>
                <w:bCs/>
              </w:rPr>
            </w:pPr>
            <w:r w:rsidRPr="007C3716">
              <w:rPr>
                <w:rFonts w:eastAsia="Batang"/>
                <w:lang w:val="kk-KZ"/>
              </w:rPr>
              <w:t>Единица измерения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keepNext/>
              <w:spacing w:line="240" w:lineRule="atLeast"/>
              <w:jc w:val="center"/>
              <w:rPr>
                <w:lang w:val="kk-KZ"/>
              </w:rPr>
            </w:pPr>
            <w:r w:rsidRPr="007C3716">
              <w:rPr>
                <w:rFonts w:eastAsia="Batang"/>
                <w:lang w:val="kk-KZ"/>
              </w:rPr>
              <w:t>Отчетный год</w:t>
            </w:r>
          </w:p>
          <w:p w:rsidR="00762CDD" w:rsidRPr="007C3716" w:rsidRDefault="00762CDD" w:rsidP="003F2D09">
            <w:pPr>
              <w:keepNext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pStyle w:val="a3"/>
              <w:keepNext/>
              <w:tabs>
                <w:tab w:val="clear" w:pos="35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spacing w:line="240" w:lineRule="atLeast"/>
              <w:ind w:right="-30"/>
              <w:rPr>
                <w:bCs/>
                <w:szCs w:val="24"/>
                <w:lang w:val="kk-KZ"/>
              </w:rPr>
            </w:pPr>
            <w:r w:rsidRPr="007C3716">
              <w:rPr>
                <w:rFonts w:eastAsia="Batang"/>
                <w:szCs w:val="24"/>
                <w:lang w:val="kk-KZ"/>
              </w:rPr>
              <w:t>План текущего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keepNext/>
              <w:keepLines/>
              <w:ind w:left="-13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Плановый период</w:t>
            </w:r>
          </w:p>
          <w:p w:rsidR="00762CDD" w:rsidRPr="007C3716" w:rsidRDefault="00762CDD" w:rsidP="003F2D09">
            <w:pPr>
              <w:keepNext/>
              <w:keepLines/>
              <w:rPr>
                <w:bCs/>
                <w:lang w:val="kk-KZ"/>
              </w:rPr>
            </w:pPr>
          </w:p>
        </w:tc>
      </w:tr>
      <w:tr w:rsidR="00762CDD" w:rsidRPr="007C3716" w:rsidTr="00E73A3D">
        <w:trPr>
          <w:cantSplit/>
          <w:trHeight w:val="223"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762CDD" w:rsidP="003F2D09">
            <w:pPr>
              <w:keepNext/>
              <w:keepLines/>
              <w:spacing w:line="206" w:lineRule="atLeast"/>
              <w:jc w:val="center"/>
              <w:rPr>
                <w:bCs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762CDD" w:rsidP="003F2D09">
            <w:pPr>
              <w:keepNext/>
              <w:keepLines/>
              <w:spacing w:line="206" w:lineRule="atLeast"/>
              <w:jc w:val="center"/>
              <w:rPr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</w:t>
            </w:r>
            <w:r w:rsidR="005C57D1">
              <w:rPr>
                <w:bCs/>
                <w:lang w:val="kk-KZ"/>
              </w:rPr>
              <w:t>2</w:t>
            </w:r>
            <w:r w:rsidR="00C62FB9">
              <w:rPr>
                <w:bCs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</w:t>
            </w:r>
            <w:r w:rsidR="0084114E">
              <w:rPr>
                <w:bCs/>
                <w:lang w:val="kk-KZ"/>
              </w:rPr>
              <w:t>2</w:t>
            </w:r>
            <w:r w:rsidR="00C62FB9">
              <w:rPr>
                <w:bCs/>
                <w:lang w:val="kk-KZ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6</w:t>
            </w:r>
          </w:p>
        </w:tc>
      </w:tr>
      <w:tr w:rsidR="00836D67" w:rsidRPr="007C3716" w:rsidTr="00E73A3D">
        <w:trPr>
          <w:cantSplit/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0936" w:rsidRPr="006E60E9" w:rsidRDefault="00540936" w:rsidP="00540936">
            <w:pPr>
              <w:pStyle w:val="a6"/>
            </w:pPr>
            <w:r w:rsidRPr="006E60E9">
              <w:t>008 - «Освещение улиц в населенных пунктах»</w:t>
            </w:r>
          </w:p>
          <w:p w:rsidR="00836D67" w:rsidRPr="00540936" w:rsidRDefault="00836D67" w:rsidP="00836D67">
            <w:pPr>
              <w:keepNext/>
              <w:keepLines/>
              <w:rPr>
                <w:rFonts w:eastAsia="Batang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36D67" w:rsidRPr="007C3716" w:rsidRDefault="00836D67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 w:rsidRPr="007C3716">
              <w:rPr>
                <w:rFonts w:eastAsia="Batang"/>
                <w:lang w:val="kk-KZ"/>
              </w:rPr>
              <w:t>Тыс.тенге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67" w:rsidRPr="007C3716" w:rsidRDefault="00C62FB9" w:rsidP="0084114E">
            <w:pPr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8689,0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67" w:rsidRPr="007C3716" w:rsidRDefault="00C62FB9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6056</w:t>
            </w:r>
            <w:r w:rsidR="001B73FC">
              <w:rPr>
                <w:rFonts w:eastAsia="Batang"/>
                <w:lang w:val="kk-KZ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36D67" w:rsidRPr="007C3716" w:rsidRDefault="001B73FC" w:rsidP="00C62FB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6</w:t>
            </w:r>
            <w:r w:rsidR="00C62FB9">
              <w:rPr>
                <w:rFonts w:eastAsia="Batang"/>
                <w:lang w:val="kk-KZ"/>
              </w:rPr>
              <w:t>3</w:t>
            </w:r>
            <w:r>
              <w:rPr>
                <w:rFonts w:eastAsia="Batang"/>
                <w:lang w:val="kk-KZ"/>
              </w:rPr>
              <w:t>5</w:t>
            </w:r>
            <w:r w:rsidR="00C62FB9">
              <w:rPr>
                <w:rFonts w:eastAsia="Batang"/>
                <w:lang w:val="kk-KZ"/>
              </w:rPr>
              <w:t>9</w:t>
            </w:r>
            <w:r>
              <w:rPr>
                <w:rFonts w:eastAsia="Batang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36D67" w:rsidRPr="007C3716" w:rsidRDefault="001B73FC" w:rsidP="00C62FB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6</w:t>
            </w:r>
            <w:r w:rsidR="00C62FB9">
              <w:rPr>
                <w:rFonts w:eastAsia="Batang"/>
                <w:lang w:val="kk-KZ"/>
              </w:rPr>
              <w:t>677</w:t>
            </w:r>
            <w:r>
              <w:rPr>
                <w:rFonts w:eastAsia="Batang"/>
                <w:lang w:val="kk-KZ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36D67" w:rsidRPr="007C3716" w:rsidRDefault="00C62FB9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7011</w:t>
            </w:r>
            <w:r w:rsidR="001B73FC">
              <w:rPr>
                <w:rFonts w:eastAsia="Batang"/>
                <w:lang w:val="kk-KZ"/>
              </w:rPr>
              <w:t>,0</w:t>
            </w:r>
          </w:p>
        </w:tc>
      </w:tr>
      <w:tr w:rsidR="00C62FB9" w:rsidRPr="007C3716" w:rsidTr="00E73A3D">
        <w:trPr>
          <w:cantSplit/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FB9" w:rsidRPr="007C3716" w:rsidRDefault="00C62FB9" w:rsidP="00836D67">
            <w:pPr>
              <w:keepNext/>
              <w:keepLines/>
              <w:rPr>
                <w:rFonts w:eastAsia="Batang"/>
                <w:lang w:val="kk-KZ"/>
              </w:rPr>
            </w:pPr>
            <w:r w:rsidRPr="007C3716">
              <w:rPr>
                <w:bCs/>
                <w:lang w:val="kk-KZ"/>
              </w:rPr>
              <w:t>Итого расходы по бюджетной программе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FB9" w:rsidRPr="007C3716" w:rsidRDefault="00C62FB9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 w:rsidRPr="007C3716">
              <w:rPr>
                <w:rFonts w:eastAsia="Batang"/>
                <w:lang w:val="kk-KZ"/>
              </w:rPr>
              <w:t>Тыс.тенге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B9" w:rsidRPr="007C3716" w:rsidRDefault="00C62FB9" w:rsidP="00113126">
            <w:pPr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8689,0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B9" w:rsidRPr="007C3716" w:rsidRDefault="00C62FB9" w:rsidP="00113126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6056,0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FB9" w:rsidRPr="007C3716" w:rsidRDefault="00C62FB9" w:rsidP="00113126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6359,0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FB9" w:rsidRPr="007C3716" w:rsidRDefault="00C62FB9" w:rsidP="00113126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6677,0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FB9" w:rsidRPr="007C3716" w:rsidRDefault="00C62FB9" w:rsidP="00113126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7011,0</w:t>
            </w:r>
          </w:p>
        </w:tc>
      </w:tr>
    </w:tbl>
    <w:p w:rsidR="00210ED4" w:rsidRPr="007C3716" w:rsidRDefault="00210ED4" w:rsidP="00762CDD">
      <w:pPr>
        <w:keepNext/>
        <w:keepLines/>
        <w:rPr>
          <w:bCs/>
          <w:lang w:val="kk-KZ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29"/>
        <w:gridCol w:w="982"/>
        <w:gridCol w:w="1080"/>
        <w:gridCol w:w="1194"/>
        <w:gridCol w:w="1134"/>
        <w:gridCol w:w="1152"/>
      </w:tblGrid>
      <w:tr w:rsidR="00DA3237" w:rsidRPr="007C3716" w:rsidTr="00B02BA3">
        <w:trPr>
          <w:cantSplit/>
          <w:trHeight w:val="964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keepNext/>
              <w:keepLines/>
              <w:jc w:val="center"/>
              <w:rPr>
                <w:bCs/>
              </w:rPr>
            </w:pPr>
            <w:r w:rsidRPr="007C3716">
              <w:rPr>
                <w:rFonts w:eastAsia="Batang"/>
                <w:lang w:val="kk-KZ"/>
              </w:rPr>
              <w:t>Показатели прямого результата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keepNext/>
              <w:keepLines/>
              <w:jc w:val="center"/>
              <w:rPr>
                <w:bCs/>
              </w:rPr>
            </w:pPr>
            <w:r w:rsidRPr="007C3716">
              <w:rPr>
                <w:rFonts w:eastAsia="Batang"/>
                <w:lang w:val="kk-KZ"/>
              </w:rPr>
              <w:t>Единица измерения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keepNext/>
              <w:spacing w:line="240" w:lineRule="atLeast"/>
              <w:jc w:val="center"/>
              <w:rPr>
                <w:lang w:val="kk-KZ"/>
              </w:rPr>
            </w:pPr>
            <w:r w:rsidRPr="007C3716">
              <w:rPr>
                <w:rFonts w:eastAsia="Batang"/>
                <w:lang w:val="kk-KZ"/>
              </w:rPr>
              <w:t>Отчетный год</w:t>
            </w:r>
          </w:p>
          <w:p w:rsidR="00DA3237" w:rsidRPr="007C3716" w:rsidRDefault="00DA3237" w:rsidP="00B02BA3">
            <w:pPr>
              <w:keepNext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pStyle w:val="a3"/>
              <w:keepNext/>
              <w:tabs>
                <w:tab w:val="clear" w:pos="35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spacing w:line="240" w:lineRule="atLeast"/>
              <w:ind w:right="-30"/>
              <w:rPr>
                <w:bCs/>
                <w:szCs w:val="24"/>
                <w:lang w:val="kk-KZ"/>
              </w:rPr>
            </w:pPr>
            <w:r w:rsidRPr="007C3716">
              <w:rPr>
                <w:rFonts w:eastAsia="Batang"/>
                <w:szCs w:val="24"/>
                <w:lang w:val="kk-KZ"/>
              </w:rPr>
              <w:t>План текущего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keepNext/>
              <w:keepLines/>
              <w:ind w:left="-13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Плановый период</w:t>
            </w:r>
          </w:p>
          <w:p w:rsidR="00DA3237" w:rsidRPr="007C3716" w:rsidRDefault="00DA3237" w:rsidP="00B02BA3">
            <w:pPr>
              <w:keepNext/>
              <w:keepLines/>
              <w:rPr>
                <w:bCs/>
                <w:lang w:val="kk-KZ"/>
              </w:rPr>
            </w:pPr>
          </w:p>
        </w:tc>
      </w:tr>
      <w:tr w:rsidR="00F9584E" w:rsidRPr="007C3716" w:rsidTr="00B02BA3">
        <w:trPr>
          <w:cantSplit/>
          <w:trHeight w:val="223"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F9584E" w:rsidP="00B02BA3">
            <w:pPr>
              <w:keepNext/>
              <w:keepLines/>
              <w:spacing w:line="206" w:lineRule="atLeast"/>
              <w:jc w:val="center"/>
              <w:rPr>
                <w:bCs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F9584E" w:rsidP="00B02BA3">
            <w:pPr>
              <w:keepNext/>
              <w:keepLines/>
              <w:spacing w:line="206" w:lineRule="atLeast"/>
              <w:jc w:val="center"/>
              <w:rPr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</w:t>
            </w:r>
            <w:r w:rsidR="00C62FB9">
              <w:rPr>
                <w:bCs/>
                <w:lang w:val="kk-KZ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</w:t>
            </w:r>
            <w:r w:rsidR="0084114E">
              <w:rPr>
                <w:bCs/>
                <w:lang w:val="kk-KZ"/>
              </w:rPr>
              <w:t>2</w:t>
            </w:r>
            <w:r w:rsidR="00C62FB9">
              <w:rPr>
                <w:bCs/>
                <w:lang w:val="kk-KZ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1F14BF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1F14BF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1F14BF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6</w:t>
            </w:r>
          </w:p>
        </w:tc>
      </w:tr>
      <w:tr w:rsidR="00F9584E" w:rsidRPr="007C3716" w:rsidTr="00B02BA3">
        <w:trPr>
          <w:cantSplit/>
          <w:trHeight w:val="2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5823AA" w:rsidRDefault="00540936" w:rsidP="00DA3237">
            <w:pPr>
              <w:keepNext/>
              <w:keepLines/>
              <w:jc w:val="both"/>
              <w:rPr>
                <w:rFonts w:eastAsia="Batang"/>
                <w:i/>
              </w:rPr>
            </w:pPr>
            <w:r w:rsidRPr="005823AA">
              <w:rPr>
                <w:rStyle w:val="a7"/>
                <w:i w:val="0"/>
              </w:rPr>
              <w:t>Приобретение  светильников уличного освещения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5823AA" w:rsidP="007229F5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шт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C62FB9" w:rsidP="0099797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C62FB9" w:rsidP="00C62FB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C62FB9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5823AA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5823AA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</w:tr>
      <w:tr w:rsidR="005823AA" w:rsidRPr="007C3716" w:rsidTr="00BE29EA">
        <w:trPr>
          <w:cantSplit/>
          <w:trHeight w:val="2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3AA" w:rsidRPr="005823AA" w:rsidRDefault="005823AA">
            <w:pPr>
              <w:pStyle w:val="a6"/>
            </w:pPr>
            <w:r w:rsidRPr="005823AA">
              <w:rPr>
                <w:rStyle w:val="a7"/>
                <w:i w:val="0"/>
              </w:rPr>
              <w:t>Текущий ремонт линий электропередач уличного освещения и светофорных объектов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3AA" w:rsidRPr="005823AA" w:rsidRDefault="005823AA">
            <w:pPr>
              <w:pStyle w:val="a6"/>
            </w:pPr>
            <w:r w:rsidRPr="005823AA">
              <w:t>работа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AA" w:rsidRPr="007C3716" w:rsidRDefault="005823AA" w:rsidP="0099797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AA" w:rsidRPr="007C3716" w:rsidRDefault="005823AA" w:rsidP="005823AA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823AA" w:rsidRPr="007C3716" w:rsidRDefault="00325B5C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823AA" w:rsidRPr="007C3716" w:rsidRDefault="00325B5C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823AA" w:rsidRPr="007C3716" w:rsidRDefault="00C62FB9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</w:tr>
      <w:tr w:rsidR="00F9584E" w:rsidRPr="007C3716" w:rsidTr="00B02BA3">
        <w:trPr>
          <w:cantSplit/>
          <w:trHeight w:val="2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5823AA" w:rsidRDefault="005823AA" w:rsidP="0084114E">
            <w:pPr>
              <w:pStyle w:val="a6"/>
              <w:rPr>
                <w:i/>
                <w:lang w:val="kk-KZ"/>
              </w:rPr>
            </w:pPr>
            <w:r w:rsidRPr="005823AA">
              <w:rPr>
                <w:rStyle w:val="a7"/>
                <w:i w:val="0"/>
              </w:rPr>
              <w:t xml:space="preserve">Электромонтажные работы по устройству линий уличного освещения по ул. </w:t>
            </w:r>
            <w:r w:rsidR="0084114E">
              <w:rPr>
                <w:rStyle w:val="a7"/>
                <w:i w:val="0"/>
                <w:lang w:val="kk-KZ"/>
              </w:rPr>
              <w:t>Умсынай</w:t>
            </w:r>
            <w:r w:rsidRPr="005823AA">
              <w:rPr>
                <w:rStyle w:val="a7"/>
                <w:i w:val="0"/>
              </w:rPr>
              <w:t>, (</w:t>
            </w:r>
            <w:r w:rsidR="0084114E">
              <w:rPr>
                <w:rStyle w:val="a7"/>
                <w:i w:val="0"/>
                <w:lang w:val="kk-KZ"/>
              </w:rPr>
              <w:t>14</w:t>
            </w:r>
            <w:r w:rsidRPr="005823AA">
              <w:rPr>
                <w:rStyle w:val="a7"/>
                <w:i w:val="0"/>
              </w:rPr>
              <w:t xml:space="preserve"> светильников)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5823AA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работа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F9584E" w:rsidP="0099797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 w:rsidRPr="007C3716">
              <w:rPr>
                <w:rFonts w:eastAsia="Batang"/>
                <w:lang w:val="kk-K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F9584E" w:rsidP="0099797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 w:rsidRPr="007C3716">
              <w:rPr>
                <w:rFonts w:eastAsia="Batang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325B5C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C62FB9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C62FB9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</w:tr>
    </w:tbl>
    <w:p w:rsidR="0019772A" w:rsidRDefault="0019772A" w:rsidP="005823AA">
      <w:pPr>
        <w:rPr>
          <w:b/>
          <w:bCs/>
          <w:lang w:val="kk-KZ"/>
        </w:rPr>
      </w:pPr>
    </w:p>
    <w:sectPr w:rsidR="0019772A" w:rsidSect="00325B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B5"/>
    <w:rsid w:val="00060B62"/>
    <w:rsid w:val="0006651E"/>
    <w:rsid w:val="0008234C"/>
    <w:rsid w:val="000D4FC1"/>
    <w:rsid w:val="00133E28"/>
    <w:rsid w:val="00166D78"/>
    <w:rsid w:val="0019772A"/>
    <w:rsid w:val="001B73FC"/>
    <w:rsid w:val="001F14BF"/>
    <w:rsid w:val="00202CAE"/>
    <w:rsid w:val="00210ED4"/>
    <w:rsid w:val="00246741"/>
    <w:rsid w:val="002572F0"/>
    <w:rsid w:val="00262BB1"/>
    <w:rsid w:val="002835FD"/>
    <w:rsid w:val="00286A41"/>
    <w:rsid w:val="002B2840"/>
    <w:rsid w:val="00325B5C"/>
    <w:rsid w:val="003C3CE2"/>
    <w:rsid w:val="003D23E5"/>
    <w:rsid w:val="004114E7"/>
    <w:rsid w:val="00426D70"/>
    <w:rsid w:val="004821D2"/>
    <w:rsid w:val="004A558D"/>
    <w:rsid w:val="00540936"/>
    <w:rsid w:val="005741A9"/>
    <w:rsid w:val="005823AA"/>
    <w:rsid w:val="005B4BFC"/>
    <w:rsid w:val="005C57D1"/>
    <w:rsid w:val="0062526A"/>
    <w:rsid w:val="006B46B7"/>
    <w:rsid w:val="006C47ED"/>
    <w:rsid w:val="006E60E9"/>
    <w:rsid w:val="00715F48"/>
    <w:rsid w:val="00756B4A"/>
    <w:rsid w:val="00762CDD"/>
    <w:rsid w:val="007C3716"/>
    <w:rsid w:val="007C702B"/>
    <w:rsid w:val="007D711C"/>
    <w:rsid w:val="00812FD8"/>
    <w:rsid w:val="00813473"/>
    <w:rsid w:val="00836D67"/>
    <w:rsid w:val="0084114E"/>
    <w:rsid w:val="00856AE6"/>
    <w:rsid w:val="008D6083"/>
    <w:rsid w:val="008F3CF2"/>
    <w:rsid w:val="0092716A"/>
    <w:rsid w:val="00976216"/>
    <w:rsid w:val="00991BA3"/>
    <w:rsid w:val="009B5EEA"/>
    <w:rsid w:val="009E1237"/>
    <w:rsid w:val="00A64F5B"/>
    <w:rsid w:val="00AF39A7"/>
    <w:rsid w:val="00B1519E"/>
    <w:rsid w:val="00B31ECB"/>
    <w:rsid w:val="00B60290"/>
    <w:rsid w:val="00B75E0E"/>
    <w:rsid w:val="00BB3DB5"/>
    <w:rsid w:val="00BF04B2"/>
    <w:rsid w:val="00C2057C"/>
    <w:rsid w:val="00C37C62"/>
    <w:rsid w:val="00C62FB9"/>
    <w:rsid w:val="00C72519"/>
    <w:rsid w:val="00D6748C"/>
    <w:rsid w:val="00D9256C"/>
    <w:rsid w:val="00DA1691"/>
    <w:rsid w:val="00DA3237"/>
    <w:rsid w:val="00E73A3D"/>
    <w:rsid w:val="00EA39EF"/>
    <w:rsid w:val="00EC33C2"/>
    <w:rsid w:val="00EC76C1"/>
    <w:rsid w:val="00F1642C"/>
    <w:rsid w:val="00F75181"/>
    <w:rsid w:val="00F80188"/>
    <w:rsid w:val="00F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62CDD"/>
    <w:pPr>
      <w:tabs>
        <w:tab w:val="left" w:pos="357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4093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5409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62CDD"/>
    <w:pPr>
      <w:tabs>
        <w:tab w:val="left" w:pos="357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4093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5409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405A-2C13-4731-8A54-F6A3719A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Aigul_PC</dc:creator>
  <cp:keywords/>
  <dc:description/>
  <cp:lastModifiedBy>Acer</cp:lastModifiedBy>
  <cp:revision>17</cp:revision>
  <cp:lastPrinted>2020-01-16T05:40:00Z</cp:lastPrinted>
  <dcterms:created xsi:type="dcterms:W3CDTF">2016-12-28T12:17:00Z</dcterms:created>
  <dcterms:modified xsi:type="dcterms:W3CDTF">2023-01-19T06:27:00Z</dcterms:modified>
</cp:coreProperties>
</file>