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549"/>
        <w:gridCol w:w="4163"/>
        <w:gridCol w:w="1082"/>
      </w:tblGrid>
      <w:tr w:rsidR="00A34E2E" w:rsidRPr="00A34E2E" w:rsidTr="00FA6DEB">
        <w:trPr>
          <w:gridAfter w:val="3"/>
          <w:wAfter w:w="5794" w:type="dxa"/>
        </w:trPr>
        <w:tc>
          <w:tcPr>
            <w:tcW w:w="4672" w:type="dxa"/>
          </w:tcPr>
          <w:p w:rsidR="007145B1" w:rsidRPr="004E4368" w:rsidRDefault="007145B1" w:rsidP="00CF62FD">
            <w:pPr>
              <w:spacing w:line="240" w:lineRule="atLeast"/>
              <w:jc w:val="center"/>
              <w:rPr>
                <w:rFonts w:ascii="Times New Roman" w:eastAsia="Times New Roman" w:hAnsi="Times New Roman" w:cs="Times New Roman"/>
                <w:color w:val="2B2B2B"/>
              </w:rPr>
            </w:pPr>
          </w:p>
        </w:tc>
      </w:tr>
      <w:tr w:rsidR="00A60C3D" w:rsidRPr="004E4368" w:rsidTr="00FA6DEB">
        <w:trPr>
          <w:gridAfter w:val="1"/>
          <w:wAfter w:w="1082" w:type="dxa"/>
        </w:trPr>
        <w:tc>
          <w:tcPr>
            <w:tcW w:w="4672" w:type="dxa"/>
          </w:tcPr>
          <w:p w:rsidR="00A60C3D" w:rsidRPr="004E4368" w:rsidRDefault="00A60C3D" w:rsidP="009838A5">
            <w:pPr>
              <w:spacing w:line="240" w:lineRule="atLeast"/>
              <w:jc w:val="right"/>
              <w:rPr>
                <w:rFonts w:ascii="Times New Roman" w:eastAsia="Times New Roman" w:hAnsi="Times New Roman" w:cs="Times New Roman"/>
                <w:color w:val="2B2B2B"/>
              </w:rPr>
            </w:pPr>
          </w:p>
        </w:tc>
        <w:tc>
          <w:tcPr>
            <w:tcW w:w="4712" w:type="dxa"/>
            <w:gridSpan w:val="2"/>
          </w:tcPr>
          <w:p w:rsidR="00A60C3D" w:rsidRPr="004E4368" w:rsidRDefault="00A60C3D" w:rsidP="007F6148">
            <w:pPr>
              <w:spacing w:line="240" w:lineRule="atLeast"/>
              <w:jc w:val="center"/>
              <w:rPr>
                <w:rFonts w:ascii="Times New Roman" w:eastAsia="Times New Roman" w:hAnsi="Times New Roman" w:cs="Times New Roman"/>
                <w:color w:val="2B2B2B"/>
              </w:rPr>
            </w:pPr>
            <w:r w:rsidRPr="004E4368">
              <w:rPr>
                <w:rFonts w:ascii="Times New Roman" w:eastAsia="Times New Roman" w:hAnsi="Times New Roman" w:cs="Times New Roman"/>
                <w:color w:val="2B2B2B"/>
              </w:rPr>
              <w:t>Утверждена</w:t>
            </w:r>
          </w:p>
          <w:p w:rsidR="00A60C3D" w:rsidRDefault="00A60C3D" w:rsidP="007F6148">
            <w:pPr>
              <w:spacing w:line="240" w:lineRule="atLeast"/>
              <w:jc w:val="center"/>
              <w:rPr>
                <w:rFonts w:ascii="Times New Roman" w:eastAsia="Times New Roman" w:hAnsi="Times New Roman" w:cs="Times New Roman"/>
                <w:color w:val="2B2B2B"/>
              </w:rPr>
            </w:pPr>
            <w:r w:rsidRPr="004E4368">
              <w:rPr>
                <w:rFonts w:ascii="Times New Roman" w:eastAsia="Times New Roman" w:hAnsi="Times New Roman" w:cs="Times New Roman"/>
                <w:color w:val="2B2B2B"/>
              </w:rPr>
              <w:t>приказом р</w:t>
            </w:r>
            <w:proofErr w:type="spellStart"/>
            <w:r w:rsidRPr="004E4368">
              <w:rPr>
                <w:rFonts w:ascii="Times New Roman" w:eastAsia="Times New Roman" w:hAnsi="Times New Roman" w:cs="Times New Roman"/>
                <w:color w:val="2B2B2B"/>
                <w:lang w:val="x-none"/>
              </w:rPr>
              <w:t>уководител</w:t>
            </w:r>
            <w:r w:rsidRPr="004E4368">
              <w:rPr>
                <w:rFonts w:ascii="Times New Roman" w:eastAsia="Times New Roman" w:hAnsi="Times New Roman" w:cs="Times New Roman"/>
                <w:color w:val="2B2B2B"/>
              </w:rPr>
              <w:t>я</w:t>
            </w:r>
            <w:proofErr w:type="spellEnd"/>
            <w:r w:rsidRPr="004E4368">
              <w:rPr>
                <w:rFonts w:ascii="Times New Roman" w:eastAsia="Times New Roman" w:hAnsi="Times New Roman" w:cs="Times New Roman"/>
                <w:color w:val="2B2B2B"/>
              </w:rPr>
              <w:t xml:space="preserve"> </w:t>
            </w:r>
            <w:r>
              <w:rPr>
                <w:rFonts w:ascii="Times New Roman" w:eastAsia="Times New Roman" w:hAnsi="Times New Roman" w:cs="Times New Roman"/>
                <w:color w:val="2B2B2B"/>
              </w:rPr>
              <w:t xml:space="preserve">КГУ Управления финансов </w:t>
            </w:r>
          </w:p>
          <w:p w:rsidR="00A60C3D" w:rsidRPr="004E4368" w:rsidRDefault="00A60C3D" w:rsidP="007F6148">
            <w:pPr>
              <w:spacing w:line="240" w:lineRule="atLeast"/>
              <w:jc w:val="center"/>
              <w:rPr>
                <w:rFonts w:ascii="Times New Roman" w:eastAsia="Times New Roman" w:hAnsi="Times New Roman" w:cs="Times New Roman"/>
                <w:color w:val="2B2B2B"/>
              </w:rPr>
            </w:pPr>
            <w:proofErr w:type="spellStart"/>
            <w:r>
              <w:rPr>
                <w:rFonts w:ascii="Times New Roman" w:eastAsia="Times New Roman" w:hAnsi="Times New Roman" w:cs="Times New Roman"/>
                <w:color w:val="2B2B2B"/>
              </w:rPr>
              <w:t>акимата</w:t>
            </w:r>
            <w:proofErr w:type="spellEnd"/>
            <w:r>
              <w:rPr>
                <w:rFonts w:ascii="Times New Roman" w:eastAsia="Times New Roman" w:hAnsi="Times New Roman" w:cs="Times New Roman"/>
                <w:color w:val="2B2B2B"/>
              </w:rPr>
              <w:t xml:space="preserve"> Северо-Казахстанской области</w:t>
            </w:r>
          </w:p>
          <w:p w:rsidR="00A60C3D" w:rsidRPr="004E4368" w:rsidRDefault="00A60C3D" w:rsidP="00FA6DEB">
            <w:pPr>
              <w:spacing w:line="240" w:lineRule="atLeast"/>
              <w:jc w:val="center"/>
              <w:rPr>
                <w:rFonts w:ascii="Times New Roman" w:eastAsia="Times New Roman" w:hAnsi="Times New Roman" w:cs="Times New Roman"/>
                <w:color w:val="2B2B2B"/>
              </w:rPr>
            </w:pPr>
            <w:r w:rsidRPr="004E4368">
              <w:rPr>
                <w:rFonts w:ascii="Times New Roman" w:eastAsia="Times New Roman" w:hAnsi="Times New Roman" w:cs="Times New Roman"/>
                <w:color w:val="2B2B2B"/>
                <w:lang w:val="x-none"/>
              </w:rPr>
              <w:t> </w:t>
            </w:r>
            <w:r w:rsidRPr="004E4368">
              <w:rPr>
                <w:rFonts w:ascii="Times New Roman" w:eastAsia="Times New Roman" w:hAnsi="Times New Roman" w:cs="Times New Roman"/>
                <w:color w:val="2B2B2B"/>
              </w:rPr>
              <w:t>от   </w:t>
            </w:r>
            <w:r w:rsidR="00FA6DEB">
              <w:rPr>
                <w:rFonts w:ascii="Times New Roman" w:eastAsia="Times New Roman" w:hAnsi="Times New Roman" w:cs="Times New Roman"/>
                <w:color w:val="2B2B2B"/>
              </w:rPr>
              <w:t xml:space="preserve">               </w:t>
            </w:r>
            <w:r w:rsidRPr="004E4368">
              <w:rPr>
                <w:rFonts w:ascii="Times New Roman" w:eastAsia="Times New Roman" w:hAnsi="Times New Roman" w:cs="Times New Roman"/>
                <w:color w:val="2B2B2B"/>
                <w:lang w:val="x-none"/>
              </w:rPr>
              <w:t> 20</w:t>
            </w:r>
            <w:r w:rsidR="006C2599">
              <w:rPr>
                <w:rFonts w:ascii="Times New Roman" w:eastAsia="Times New Roman" w:hAnsi="Times New Roman" w:cs="Times New Roman"/>
                <w:color w:val="2B2B2B"/>
              </w:rPr>
              <w:t>2</w:t>
            </w:r>
            <w:r w:rsidR="00FA6DEB">
              <w:rPr>
                <w:rFonts w:ascii="Times New Roman" w:eastAsia="Times New Roman" w:hAnsi="Times New Roman" w:cs="Times New Roman"/>
                <w:color w:val="2B2B2B"/>
              </w:rPr>
              <w:t>1</w:t>
            </w:r>
            <w:r w:rsidRPr="004E4368">
              <w:rPr>
                <w:rFonts w:ascii="Times New Roman" w:eastAsia="Times New Roman" w:hAnsi="Times New Roman" w:cs="Times New Roman"/>
                <w:color w:val="2B2B2B"/>
                <w:lang w:val="x-none"/>
              </w:rPr>
              <w:t xml:space="preserve"> </w:t>
            </w:r>
            <w:proofErr w:type="gramStart"/>
            <w:r w:rsidRPr="004E4368">
              <w:rPr>
                <w:rFonts w:ascii="Times New Roman" w:eastAsia="Times New Roman" w:hAnsi="Times New Roman" w:cs="Times New Roman"/>
                <w:color w:val="2B2B2B"/>
                <w:lang w:val="x-none"/>
              </w:rPr>
              <w:t>г</w:t>
            </w:r>
            <w:r w:rsidRPr="004E4368">
              <w:rPr>
                <w:rFonts w:ascii="Times New Roman" w:eastAsia="Times New Roman" w:hAnsi="Times New Roman" w:cs="Times New Roman"/>
                <w:color w:val="2B2B2B"/>
                <w:lang w:val="kk-KZ"/>
              </w:rPr>
              <w:t>ода  №</w:t>
            </w:r>
            <w:proofErr w:type="gramEnd"/>
            <w:r>
              <w:rPr>
                <w:rFonts w:ascii="Times New Roman" w:eastAsia="Times New Roman" w:hAnsi="Times New Roman" w:cs="Times New Roman"/>
                <w:color w:val="2B2B2B"/>
                <w:lang w:val="kk-KZ"/>
              </w:rPr>
              <w:t xml:space="preserve"> </w:t>
            </w:r>
          </w:p>
        </w:tc>
      </w:tr>
      <w:tr w:rsidR="00A60C3D" w:rsidRPr="004E4368" w:rsidTr="00FA6DEB">
        <w:trPr>
          <w:gridAfter w:val="1"/>
          <w:wAfter w:w="1082" w:type="dxa"/>
        </w:trPr>
        <w:tc>
          <w:tcPr>
            <w:tcW w:w="4672" w:type="dxa"/>
          </w:tcPr>
          <w:p w:rsidR="00A60C3D" w:rsidRPr="004E4368" w:rsidRDefault="00A60C3D" w:rsidP="00CF62FD">
            <w:pPr>
              <w:spacing w:line="240" w:lineRule="atLeast"/>
              <w:jc w:val="center"/>
              <w:rPr>
                <w:rFonts w:ascii="Times New Roman" w:eastAsia="Times New Roman" w:hAnsi="Times New Roman" w:cs="Times New Roman"/>
                <w:color w:val="2B2B2B"/>
                <w:lang w:val="x-none"/>
              </w:rPr>
            </w:pPr>
          </w:p>
        </w:tc>
        <w:tc>
          <w:tcPr>
            <w:tcW w:w="4712" w:type="dxa"/>
            <w:gridSpan w:val="2"/>
          </w:tcPr>
          <w:p w:rsidR="00A60C3D" w:rsidRPr="004E4368" w:rsidRDefault="00A60C3D" w:rsidP="00CF62FD">
            <w:pPr>
              <w:spacing w:line="240" w:lineRule="atLeast"/>
              <w:jc w:val="right"/>
              <w:rPr>
                <w:rFonts w:ascii="Times New Roman" w:eastAsia="Times New Roman" w:hAnsi="Times New Roman" w:cs="Times New Roman"/>
                <w:color w:val="2B2B2B"/>
              </w:rPr>
            </w:pPr>
          </w:p>
        </w:tc>
      </w:tr>
      <w:tr w:rsidR="00A60C3D" w:rsidRPr="004E4368" w:rsidTr="00FA6DEB">
        <w:trPr>
          <w:gridAfter w:val="1"/>
          <w:wAfter w:w="1082" w:type="dxa"/>
        </w:trPr>
        <w:tc>
          <w:tcPr>
            <w:tcW w:w="4672" w:type="dxa"/>
          </w:tcPr>
          <w:p w:rsidR="00A60C3D" w:rsidRPr="004E4368" w:rsidRDefault="00A60C3D" w:rsidP="00CF62FD">
            <w:pPr>
              <w:spacing w:line="240" w:lineRule="atLeast"/>
              <w:jc w:val="center"/>
              <w:rPr>
                <w:rFonts w:ascii="Times New Roman" w:eastAsia="Times New Roman" w:hAnsi="Times New Roman" w:cs="Times New Roman"/>
                <w:color w:val="2B2B2B"/>
              </w:rPr>
            </w:pPr>
          </w:p>
        </w:tc>
        <w:tc>
          <w:tcPr>
            <w:tcW w:w="4712" w:type="dxa"/>
            <w:gridSpan w:val="2"/>
          </w:tcPr>
          <w:p w:rsidR="00A60C3D" w:rsidRPr="004E4368" w:rsidRDefault="00A60C3D" w:rsidP="007F6148">
            <w:pPr>
              <w:spacing w:line="240" w:lineRule="atLeast"/>
              <w:jc w:val="center"/>
              <w:rPr>
                <w:rFonts w:ascii="Times New Roman" w:eastAsia="Times New Roman" w:hAnsi="Times New Roman" w:cs="Times New Roman"/>
                <w:color w:val="2B2B2B"/>
                <w:lang w:val="x-none"/>
              </w:rPr>
            </w:pPr>
          </w:p>
        </w:tc>
      </w:tr>
      <w:tr w:rsidR="00A60C3D" w:rsidTr="00FA6DEB">
        <w:tc>
          <w:tcPr>
            <w:tcW w:w="5221" w:type="dxa"/>
            <w:gridSpan w:val="2"/>
          </w:tcPr>
          <w:p w:rsidR="00A60C3D" w:rsidRPr="00B14C99" w:rsidRDefault="00A60C3D" w:rsidP="00CF62FD">
            <w:pPr>
              <w:spacing w:line="240" w:lineRule="atLeast"/>
              <w:jc w:val="center"/>
              <w:rPr>
                <w:rFonts w:ascii="Times New Roman" w:eastAsia="Times New Roman" w:hAnsi="Times New Roman" w:cs="Times New Roman"/>
                <w:color w:val="2B2B2B"/>
              </w:rPr>
            </w:pPr>
          </w:p>
        </w:tc>
        <w:tc>
          <w:tcPr>
            <w:tcW w:w="5245" w:type="dxa"/>
            <w:gridSpan w:val="2"/>
          </w:tcPr>
          <w:p w:rsidR="00A60C3D" w:rsidRPr="004E4368" w:rsidRDefault="00A60C3D" w:rsidP="00860A2D">
            <w:pPr>
              <w:spacing w:line="240" w:lineRule="atLeast"/>
              <w:jc w:val="center"/>
              <w:rPr>
                <w:rFonts w:ascii="Times New Roman" w:eastAsia="Times New Roman" w:hAnsi="Times New Roman" w:cs="Times New Roman"/>
                <w:color w:val="2B2B2B"/>
              </w:rPr>
            </w:pPr>
          </w:p>
        </w:tc>
      </w:tr>
      <w:tr w:rsidR="00A60C3D" w:rsidTr="00FA6DEB">
        <w:tc>
          <w:tcPr>
            <w:tcW w:w="5221" w:type="dxa"/>
            <w:gridSpan w:val="2"/>
          </w:tcPr>
          <w:p w:rsidR="00A60C3D" w:rsidRDefault="00A60C3D" w:rsidP="00CF62FD">
            <w:pPr>
              <w:spacing w:line="240" w:lineRule="atLeast"/>
              <w:jc w:val="center"/>
              <w:rPr>
                <w:rFonts w:ascii="Times New Roman" w:eastAsia="Times New Roman" w:hAnsi="Times New Roman" w:cs="Times New Roman"/>
                <w:color w:val="2B2B2B"/>
              </w:rPr>
            </w:pPr>
          </w:p>
        </w:tc>
        <w:tc>
          <w:tcPr>
            <w:tcW w:w="5245" w:type="dxa"/>
            <w:gridSpan w:val="2"/>
          </w:tcPr>
          <w:p w:rsidR="00A60C3D" w:rsidRPr="009C4782" w:rsidRDefault="00A60C3D" w:rsidP="00CF62FD">
            <w:pPr>
              <w:spacing w:line="240" w:lineRule="atLeast"/>
              <w:jc w:val="center"/>
              <w:rPr>
                <w:rFonts w:ascii="Times New Roman" w:eastAsia="Times New Roman" w:hAnsi="Times New Roman" w:cs="Times New Roman"/>
                <w:color w:val="2B2B2B"/>
                <w:lang w:val="x-none"/>
              </w:rPr>
            </w:pPr>
          </w:p>
        </w:tc>
      </w:tr>
    </w:tbl>
    <w:p w:rsidR="007145B1" w:rsidRDefault="007145B1" w:rsidP="007145B1">
      <w:pPr>
        <w:spacing w:line="240" w:lineRule="atLeast"/>
        <w:jc w:val="center"/>
        <w:rPr>
          <w:rFonts w:ascii="Times New Roman" w:eastAsia="Times New Roman" w:hAnsi="Times New Roman" w:cs="Times New Roman"/>
          <w:color w:val="2B2B2B"/>
        </w:rPr>
      </w:pPr>
    </w:p>
    <w:p w:rsidR="007145B1" w:rsidRDefault="007145B1" w:rsidP="007145B1">
      <w:pPr>
        <w:spacing w:line="240" w:lineRule="atLeast"/>
        <w:jc w:val="center"/>
        <w:rPr>
          <w:rFonts w:ascii="Times New Roman" w:hAnsi="Times New Roman" w:cs="Times New Roman"/>
          <w:b/>
          <w:color w:val="000000"/>
          <w:sz w:val="28"/>
          <w:szCs w:val="28"/>
        </w:rPr>
      </w:pPr>
      <w:r w:rsidRPr="00125B63">
        <w:rPr>
          <w:rFonts w:ascii="Times New Roman" w:hAnsi="Times New Roman" w:cs="Times New Roman"/>
          <w:b/>
          <w:color w:val="000000"/>
          <w:sz w:val="28"/>
          <w:szCs w:val="28"/>
        </w:rPr>
        <w:t>БЮДЖЕТНАЯ ПРОГРАММА</w:t>
      </w:r>
      <w:r w:rsidRPr="00125B63">
        <w:rPr>
          <w:rFonts w:ascii="Times New Roman" w:hAnsi="Times New Roman" w:cs="Times New Roman"/>
          <w:sz w:val="28"/>
          <w:szCs w:val="28"/>
        </w:rPr>
        <w:br/>
      </w:r>
    </w:p>
    <w:p w:rsidR="007145B1" w:rsidRDefault="007145B1" w:rsidP="007145B1">
      <w:pPr>
        <w:rPr>
          <w:rFonts w:ascii="Times New Roman" w:hAnsi="Times New Roman" w:cs="Times New Roman"/>
          <w:color w:val="000000"/>
          <w:sz w:val="28"/>
          <w:szCs w:val="28"/>
        </w:rPr>
      </w:pPr>
    </w:p>
    <w:p w:rsidR="007145B1" w:rsidRPr="00125B63" w:rsidRDefault="007145B1" w:rsidP="009C6F3B">
      <w:pPr>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код и наименование администратора бюджетной программы:</w:t>
      </w:r>
    </w:p>
    <w:p w:rsidR="009C6F3B" w:rsidRDefault="007145B1" w:rsidP="009C6F3B">
      <w:pPr>
        <w:spacing w:line="240" w:lineRule="atLeast"/>
        <w:jc w:val="center"/>
        <w:rPr>
          <w:rFonts w:ascii="Times New Roman" w:eastAsia="Times New Roman" w:hAnsi="Times New Roman" w:cs="Times New Roman"/>
          <w:color w:val="2B2B2B"/>
          <w:sz w:val="28"/>
          <w:szCs w:val="28"/>
          <w:lang w:val="x-none"/>
        </w:rPr>
      </w:pPr>
      <w:r w:rsidRPr="00125B63">
        <w:rPr>
          <w:rFonts w:ascii="Times New Roman" w:hAnsi="Times New Roman" w:cs="Times New Roman"/>
          <w:b/>
          <w:color w:val="000000"/>
          <w:sz w:val="28"/>
          <w:szCs w:val="28"/>
          <w:u w:val="single"/>
        </w:rPr>
        <w:t>257 «</w:t>
      </w:r>
      <w:r w:rsidR="009C6F3B">
        <w:rPr>
          <w:rFonts w:ascii="Times New Roman" w:hAnsi="Times New Roman" w:cs="Times New Roman"/>
          <w:b/>
          <w:color w:val="000000"/>
          <w:sz w:val="28"/>
          <w:szCs w:val="28"/>
          <w:u w:val="single"/>
        </w:rPr>
        <w:t>К</w:t>
      </w:r>
      <w:r w:rsidRPr="00125B63">
        <w:rPr>
          <w:rFonts w:ascii="Times New Roman" w:hAnsi="Times New Roman" w:cs="Times New Roman"/>
          <w:b/>
          <w:color w:val="000000"/>
          <w:sz w:val="28"/>
          <w:szCs w:val="28"/>
          <w:u w:val="single"/>
        </w:rPr>
        <w:t xml:space="preserve">ГУ Управление финансов </w:t>
      </w:r>
      <w:proofErr w:type="spellStart"/>
      <w:r w:rsidR="009C6F3B">
        <w:rPr>
          <w:rFonts w:ascii="Times New Roman" w:hAnsi="Times New Roman" w:cs="Times New Roman"/>
          <w:b/>
          <w:color w:val="000000"/>
          <w:sz w:val="28"/>
          <w:szCs w:val="28"/>
          <w:u w:val="single"/>
        </w:rPr>
        <w:t>акимата</w:t>
      </w:r>
      <w:proofErr w:type="spellEnd"/>
      <w:r w:rsidR="009C6F3B">
        <w:rPr>
          <w:rFonts w:ascii="Times New Roman" w:hAnsi="Times New Roman" w:cs="Times New Roman"/>
          <w:b/>
          <w:color w:val="000000"/>
          <w:sz w:val="28"/>
          <w:szCs w:val="28"/>
          <w:u w:val="single"/>
        </w:rPr>
        <w:t xml:space="preserve"> </w:t>
      </w:r>
      <w:r w:rsidRPr="00125B63">
        <w:rPr>
          <w:rFonts w:ascii="Times New Roman" w:hAnsi="Times New Roman" w:cs="Times New Roman"/>
          <w:b/>
          <w:color w:val="000000"/>
          <w:sz w:val="28"/>
          <w:szCs w:val="28"/>
          <w:u w:val="single"/>
        </w:rPr>
        <w:t>Северо-Казахстанской области»</w:t>
      </w:r>
    </w:p>
    <w:p w:rsidR="00812866" w:rsidRPr="00812866" w:rsidRDefault="00812866" w:rsidP="009C6F3B">
      <w:pPr>
        <w:spacing w:line="240" w:lineRule="atLeast"/>
        <w:jc w:val="center"/>
        <w:rPr>
          <w:rFonts w:ascii="Times New Roman" w:eastAsia="Times New Roman" w:hAnsi="Times New Roman" w:cs="Times New Roman"/>
          <w:b/>
          <w:color w:val="2B2B2B"/>
          <w:sz w:val="28"/>
          <w:szCs w:val="28"/>
          <w:u w:val="single"/>
        </w:rPr>
      </w:pPr>
      <w:r w:rsidRPr="00812866">
        <w:rPr>
          <w:rFonts w:ascii="Times New Roman" w:eastAsia="Times New Roman" w:hAnsi="Times New Roman" w:cs="Times New Roman"/>
          <w:b/>
          <w:color w:val="2B2B2B"/>
          <w:sz w:val="28"/>
          <w:szCs w:val="28"/>
          <w:u w:val="single"/>
          <w:lang w:val="x-none"/>
        </w:rPr>
        <w:t xml:space="preserve">на </w:t>
      </w:r>
      <w:r w:rsidRPr="00812866">
        <w:rPr>
          <w:rFonts w:ascii="Times New Roman" w:eastAsia="Times New Roman" w:hAnsi="Times New Roman" w:cs="Times New Roman"/>
          <w:b/>
          <w:color w:val="2B2B2B"/>
          <w:sz w:val="28"/>
          <w:szCs w:val="28"/>
          <w:u w:val="single"/>
        </w:rPr>
        <w:t>20</w:t>
      </w:r>
      <w:r w:rsidR="006C2599">
        <w:rPr>
          <w:rFonts w:ascii="Times New Roman" w:eastAsia="Times New Roman" w:hAnsi="Times New Roman" w:cs="Times New Roman"/>
          <w:b/>
          <w:color w:val="2B2B2B"/>
          <w:sz w:val="28"/>
          <w:szCs w:val="28"/>
          <w:u w:val="single"/>
        </w:rPr>
        <w:t>2</w:t>
      </w:r>
      <w:r w:rsidR="00D216B1">
        <w:rPr>
          <w:rFonts w:ascii="Times New Roman" w:eastAsia="Times New Roman" w:hAnsi="Times New Roman" w:cs="Times New Roman"/>
          <w:b/>
          <w:color w:val="2B2B2B"/>
          <w:sz w:val="28"/>
          <w:szCs w:val="28"/>
          <w:u w:val="single"/>
        </w:rPr>
        <w:t>1</w:t>
      </w:r>
      <w:r w:rsidR="00AF01CC">
        <w:rPr>
          <w:rFonts w:ascii="Times New Roman" w:eastAsia="Times New Roman" w:hAnsi="Times New Roman" w:cs="Times New Roman"/>
          <w:b/>
          <w:color w:val="2B2B2B"/>
          <w:sz w:val="28"/>
          <w:szCs w:val="28"/>
          <w:u w:val="single"/>
        </w:rPr>
        <w:t>-20</w:t>
      </w:r>
      <w:r w:rsidR="00CA7BFE">
        <w:rPr>
          <w:rFonts w:ascii="Times New Roman" w:eastAsia="Times New Roman" w:hAnsi="Times New Roman" w:cs="Times New Roman"/>
          <w:b/>
          <w:color w:val="2B2B2B"/>
          <w:sz w:val="28"/>
          <w:szCs w:val="28"/>
          <w:u w:val="single"/>
        </w:rPr>
        <w:t>2</w:t>
      </w:r>
      <w:r w:rsidR="00D216B1">
        <w:rPr>
          <w:rFonts w:ascii="Times New Roman" w:eastAsia="Times New Roman" w:hAnsi="Times New Roman" w:cs="Times New Roman"/>
          <w:b/>
          <w:color w:val="2B2B2B"/>
          <w:sz w:val="28"/>
          <w:szCs w:val="28"/>
          <w:u w:val="single"/>
        </w:rPr>
        <w:t>3</w:t>
      </w:r>
      <w:r w:rsidRPr="00812866">
        <w:rPr>
          <w:rFonts w:ascii="Times New Roman" w:eastAsia="Times New Roman" w:hAnsi="Times New Roman" w:cs="Times New Roman"/>
          <w:b/>
          <w:color w:val="2B2B2B"/>
          <w:sz w:val="28"/>
          <w:szCs w:val="28"/>
          <w:u w:val="single"/>
          <w:lang w:val="x-none"/>
        </w:rPr>
        <w:t xml:space="preserve"> годы</w:t>
      </w:r>
    </w:p>
    <w:p w:rsidR="007145B1" w:rsidRPr="00387717" w:rsidRDefault="007145B1" w:rsidP="007145B1">
      <w:pPr>
        <w:jc w:val="both"/>
        <w:rPr>
          <w:rFonts w:ascii="Times New Roman" w:hAnsi="Times New Roman" w:cs="Times New Roman"/>
          <w:b/>
          <w:color w:val="000000"/>
          <w:sz w:val="28"/>
          <w:szCs w:val="28"/>
        </w:rPr>
      </w:pPr>
      <w:r w:rsidRPr="00125B63">
        <w:rPr>
          <w:rFonts w:ascii="Times New Roman" w:hAnsi="Times New Roman" w:cs="Times New Roman"/>
          <w:b/>
          <w:sz w:val="28"/>
          <w:szCs w:val="28"/>
          <w:u w:val="single"/>
        </w:rPr>
        <w:br/>
      </w:r>
      <w:r w:rsidRPr="00387717">
        <w:rPr>
          <w:rFonts w:ascii="Times New Roman" w:hAnsi="Times New Roman" w:cs="Times New Roman"/>
          <w:b/>
          <w:color w:val="000000"/>
          <w:sz w:val="28"/>
          <w:szCs w:val="28"/>
        </w:rPr>
        <w:t>код и наименование бюджетной программы:</w:t>
      </w:r>
    </w:p>
    <w:p w:rsidR="000F7A02" w:rsidRPr="00387717" w:rsidRDefault="00387717" w:rsidP="000F7A02">
      <w:pPr>
        <w:spacing w:before="120"/>
        <w:rPr>
          <w:rFonts w:ascii="Times New Roman" w:hAnsi="Times New Roman" w:cs="Times New Roman"/>
          <w:color w:val="000000"/>
          <w:sz w:val="28"/>
          <w:szCs w:val="28"/>
        </w:rPr>
      </w:pPr>
      <w:r>
        <w:rPr>
          <w:rFonts w:ascii="Times New Roman" w:hAnsi="Times New Roman" w:cs="Times New Roman"/>
          <w:color w:val="000000"/>
          <w:sz w:val="28"/>
          <w:szCs w:val="28"/>
        </w:rPr>
        <w:t>013</w:t>
      </w:r>
      <w:r w:rsidR="000F7A02" w:rsidRPr="00387717">
        <w:rPr>
          <w:rFonts w:ascii="Times New Roman" w:hAnsi="Times New Roman" w:cs="Times New Roman"/>
          <w:color w:val="000000"/>
          <w:sz w:val="28"/>
          <w:szCs w:val="28"/>
        </w:rPr>
        <w:t xml:space="preserve"> «</w:t>
      </w:r>
      <w:r w:rsidR="000F7A02" w:rsidRPr="00387717">
        <w:rPr>
          <w:rFonts w:ascii="Times New Roman" w:hAnsi="Times New Roman" w:cs="Times New Roman"/>
          <w:bCs/>
          <w:sz w:val="28"/>
          <w:szCs w:val="28"/>
        </w:rPr>
        <w:t>Капитальные расходы государственного органа</w:t>
      </w:r>
      <w:r w:rsidR="000F7A02" w:rsidRPr="00387717">
        <w:rPr>
          <w:rFonts w:ascii="Times New Roman" w:hAnsi="Times New Roman" w:cs="Times New Roman"/>
          <w:color w:val="000000"/>
          <w:sz w:val="28"/>
          <w:szCs w:val="28"/>
        </w:rPr>
        <w:t xml:space="preserve">» </w:t>
      </w:r>
    </w:p>
    <w:p w:rsidR="00812866" w:rsidRDefault="00812866" w:rsidP="007145B1">
      <w:pPr>
        <w:rPr>
          <w:rFonts w:ascii="Times New Roman" w:eastAsia="Times New Roman" w:hAnsi="Times New Roman" w:cs="Times New Roman"/>
          <w:color w:val="2B2B2B"/>
          <w:sz w:val="28"/>
          <w:szCs w:val="28"/>
          <w:lang w:val="kk-KZ"/>
        </w:rPr>
      </w:pPr>
    </w:p>
    <w:p w:rsidR="00D17276" w:rsidRPr="00BE3B89" w:rsidRDefault="00D17276" w:rsidP="00D17276">
      <w:pPr>
        <w:rPr>
          <w:rFonts w:ascii="Times New Roman" w:eastAsia="Times New Roman" w:hAnsi="Times New Roman" w:cs="Times New Roman"/>
          <w:color w:val="2B2B2B"/>
          <w:sz w:val="28"/>
          <w:szCs w:val="28"/>
        </w:rPr>
      </w:pPr>
      <w:r w:rsidRPr="00BE3B89">
        <w:rPr>
          <w:rFonts w:ascii="Times New Roman" w:eastAsia="Times New Roman" w:hAnsi="Times New Roman" w:cs="Times New Roman"/>
          <w:b/>
          <w:color w:val="2B2B2B"/>
          <w:sz w:val="28"/>
          <w:szCs w:val="28"/>
          <w:lang w:val="kk-KZ"/>
        </w:rPr>
        <w:t>Р</w:t>
      </w:r>
      <w:proofErr w:type="spellStart"/>
      <w:r w:rsidRPr="00BE3B89">
        <w:rPr>
          <w:rFonts w:ascii="Times New Roman" w:eastAsia="Times New Roman" w:hAnsi="Times New Roman" w:cs="Times New Roman"/>
          <w:b/>
          <w:color w:val="2B2B2B"/>
          <w:sz w:val="28"/>
          <w:szCs w:val="28"/>
          <w:lang w:val="x-none"/>
        </w:rPr>
        <w:t>уководитель</w:t>
      </w:r>
      <w:proofErr w:type="spellEnd"/>
      <w:r w:rsidRPr="00BE3B89">
        <w:rPr>
          <w:rFonts w:ascii="Times New Roman" w:eastAsia="Times New Roman" w:hAnsi="Times New Roman" w:cs="Times New Roman"/>
          <w:b/>
          <w:color w:val="2B2B2B"/>
          <w:sz w:val="28"/>
          <w:szCs w:val="28"/>
          <w:lang w:val="x-none"/>
        </w:rPr>
        <w:t xml:space="preserve"> бюджетной программы</w:t>
      </w:r>
      <w:r w:rsidRPr="00BE3B89">
        <w:rPr>
          <w:rFonts w:ascii="Times New Roman" w:eastAsia="Times New Roman" w:hAnsi="Times New Roman" w:cs="Times New Roman"/>
          <w:b/>
          <w:color w:val="2B2B2B"/>
          <w:sz w:val="28"/>
          <w:szCs w:val="28"/>
        </w:rPr>
        <w:t>:</w:t>
      </w:r>
      <w:r>
        <w:rPr>
          <w:rFonts w:ascii="Times New Roman" w:eastAsia="Times New Roman" w:hAnsi="Times New Roman" w:cs="Times New Roman"/>
          <w:color w:val="2B2B2B"/>
          <w:sz w:val="28"/>
          <w:szCs w:val="28"/>
        </w:rPr>
        <w:t xml:space="preserve"> </w:t>
      </w:r>
      <w:r w:rsidRPr="004E4368">
        <w:rPr>
          <w:rFonts w:ascii="Times New Roman" w:eastAsia="Times New Roman" w:hAnsi="Times New Roman" w:cs="Times New Roman"/>
          <w:color w:val="2B2B2B"/>
          <w:sz w:val="28"/>
          <w:szCs w:val="28"/>
          <w:lang w:val="x-none"/>
        </w:rPr>
        <w:t xml:space="preserve"> </w:t>
      </w:r>
      <w:r>
        <w:rPr>
          <w:rFonts w:ascii="Times New Roman" w:eastAsia="Times New Roman" w:hAnsi="Times New Roman" w:cs="Times New Roman"/>
          <w:color w:val="2B2B2B"/>
          <w:sz w:val="28"/>
          <w:szCs w:val="28"/>
        </w:rPr>
        <w:t xml:space="preserve">Руководитель управления финансов </w:t>
      </w:r>
      <w:proofErr w:type="spellStart"/>
      <w:r>
        <w:rPr>
          <w:rFonts w:ascii="Times New Roman" w:eastAsia="Times New Roman" w:hAnsi="Times New Roman" w:cs="Times New Roman"/>
          <w:color w:val="2B2B2B"/>
          <w:sz w:val="28"/>
          <w:szCs w:val="28"/>
        </w:rPr>
        <w:t>акимата</w:t>
      </w:r>
      <w:proofErr w:type="spellEnd"/>
      <w:r>
        <w:rPr>
          <w:rFonts w:ascii="Times New Roman" w:eastAsia="Times New Roman" w:hAnsi="Times New Roman" w:cs="Times New Roman"/>
          <w:color w:val="2B2B2B"/>
          <w:sz w:val="28"/>
          <w:szCs w:val="28"/>
        </w:rPr>
        <w:t xml:space="preserve"> СКО </w:t>
      </w:r>
      <w:r w:rsidR="0005147B">
        <w:rPr>
          <w:rFonts w:ascii="Times New Roman" w:eastAsia="Times New Roman" w:hAnsi="Times New Roman" w:cs="Times New Roman"/>
          <w:color w:val="2B2B2B"/>
          <w:sz w:val="28"/>
          <w:szCs w:val="28"/>
        </w:rPr>
        <w:t>–</w:t>
      </w:r>
      <w:r>
        <w:rPr>
          <w:rFonts w:ascii="Times New Roman" w:eastAsia="Times New Roman" w:hAnsi="Times New Roman" w:cs="Times New Roman"/>
          <w:color w:val="2B2B2B"/>
          <w:sz w:val="28"/>
          <w:szCs w:val="28"/>
        </w:rPr>
        <w:t xml:space="preserve"> </w:t>
      </w:r>
      <w:proofErr w:type="spellStart"/>
      <w:r w:rsidR="0005147B">
        <w:rPr>
          <w:rFonts w:ascii="Times New Roman" w:eastAsia="Times New Roman" w:hAnsi="Times New Roman" w:cs="Times New Roman"/>
          <w:color w:val="2B2B2B"/>
          <w:sz w:val="28"/>
          <w:szCs w:val="28"/>
        </w:rPr>
        <w:t>Н.Г.Дышкант</w:t>
      </w:r>
      <w:proofErr w:type="spellEnd"/>
    </w:p>
    <w:p w:rsidR="00812866" w:rsidRDefault="00812866" w:rsidP="007145B1">
      <w:pPr>
        <w:rPr>
          <w:rFonts w:ascii="Times New Roman" w:eastAsia="Times New Roman" w:hAnsi="Times New Roman" w:cs="Times New Roman"/>
          <w:b/>
          <w:color w:val="2B2B2B"/>
          <w:sz w:val="28"/>
          <w:szCs w:val="28"/>
          <w:u w:val="single"/>
        </w:rPr>
      </w:pPr>
    </w:p>
    <w:p w:rsidR="00EC4466" w:rsidRPr="00D17276" w:rsidRDefault="00812866" w:rsidP="00812866">
      <w:pPr>
        <w:rPr>
          <w:rFonts w:ascii="Times New Roman" w:hAnsi="Times New Roman" w:cs="Times New Roman"/>
          <w:b/>
          <w:color w:val="000000"/>
          <w:sz w:val="28"/>
          <w:szCs w:val="28"/>
        </w:rPr>
      </w:pPr>
      <w:r w:rsidRPr="00D17276">
        <w:rPr>
          <w:rFonts w:ascii="Times New Roman" w:hAnsi="Times New Roman" w:cs="Times New Roman"/>
          <w:b/>
          <w:color w:val="000000"/>
          <w:sz w:val="28"/>
          <w:szCs w:val="28"/>
        </w:rPr>
        <w:t xml:space="preserve">Нормативная правовая основа бюджетной программы:  </w:t>
      </w:r>
    </w:p>
    <w:p w:rsidR="000F7A02" w:rsidRPr="000F7A02" w:rsidRDefault="000F7A02" w:rsidP="000F7A02">
      <w:pPr>
        <w:jc w:val="both"/>
        <w:rPr>
          <w:rFonts w:ascii="Times New Roman" w:hAnsi="Times New Roman" w:cs="Times New Roman"/>
          <w:sz w:val="24"/>
          <w:szCs w:val="24"/>
        </w:rPr>
      </w:pPr>
      <w:r w:rsidRPr="000F7A02">
        <w:rPr>
          <w:rFonts w:ascii="Times New Roman" w:hAnsi="Times New Roman" w:cs="Times New Roman"/>
          <w:sz w:val="24"/>
          <w:szCs w:val="24"/>
        </w:rPr>
        <w:t>Гражданский Кодекс Республики Казахстан от 27 декабря 1994 г</w:t>
      </w:r>
    </w:p>
    <w:p w:rsidR="000F7A02" w:rsidRPr="000F7A02" w:rsidRDefault="000F7A02" w:rsidP="000F7A02">
      <w:pPr>
        <w:jc w:val="both"/>
        <w:rPr>
          <w:rFonts w:ascii="Times New Roman" w:hAnsi="Times New Roman" w:cs="Times New Roman"/>
          <w:sz w:val="24"/>
          <w:szCs w:val="24"/>
        </w:rPr>
      </w:pPr>
      <w:r w:rsidRPr="000F7A02">
        <w:rPr>
          <w:rFonts w:ascii="Times New Roman" w:hAnsi="Times New Roman" w:cs="Times New Roman"/>
          <w:sz w:val="24"/>
          <w:szCs w:val="24"/>
        </w:rPr>
        <w:t xml:space="preserve">Закон Республики Казахстан «О государственных закупках» от </w:t>
      </w:r>
      <w:r w:rsidR="00CC018E">
        <w:rPr>
          <w:rFonts w:ascii="Times New Roman" w:hAnsi="Times New Roman" w:cs="Times New Roman"/>
          <w:sz w:val="24"/>
          <w:szCs w:val="24"/>
        </w:rPr>
        <w:t>4 декабря</w:t>
      </w:r>
      <w:r w:rsidRPr="000F7A02">
        <w:rPr>
          <w:rFonts w:ascii="Times New Roman" w:hAnsi="Times New Roman" w:cs="Times New Roman"/>
          <w:sz w:val="24"/>
          <w:szCs w:val="24"/>
        </w:rPr>
        <w:t xml:space="preserve"> 20</w:t>
      </w:r>
      <w:r w:rsidR="00CC018E">
        <w:rPr>
          <w:rFonts w:ascii="Times New Roman" w:hAnsi="Times New Roman" w:cs="Times New Roman"/>
          <w:sz w:val="24"/>
          <w:szCs w:val="24"/>
        </w:rPr>
        <w:t>15</w:t>
      </w:r>
      <w:r w:rsidRPr="000F7A02">
        <w:rPr>
          <w:rFonts w:ascii="Times New Roman" w:hAnsi="Times New Roman" w:cs="Times New Roman"/>
          <w:sz w:val="24"/>
          <w:szCs w:val="24"/>
        </w:rPr>
        <w:t xml:space="preserve"> года N </w:t>
      </w:r>
      <w:r w:rsidR="00CC018E">
        <w:rPr>
          <w:rFonts w:ascii="Times New Roman" w:hAnsi="Times New Roman" w:cs="Times New Roman"/>
          <w:sz w:val="24"/>
          <w:szCs w:val="24"/>
        </w:rPr>
        <w:t>434</w:t>
      </w:r>
      <w:r w:rsidRPr="000F7A02">
        <w:rPr>
          <w:rFonts w:ascii="Times New Roman" w:hAnsi="Times New Roman" w:cs="Times New Roman"/>
          <w:sz w:val="24"/>
          <w:szCs w:val="24"/>
        </w:rPr>
        <w:t>-</w:t>
      </w:r>
      <w:r w:rsidR="00CC018E">
        <w:rPr>
          <w:rFonts w:ascii="Times New Roman" w:hAnsi="Times New Roman" w:cs="Times New Roman"/>
          <w:sz w:val="24"/>
          <w:szCs w:val="24"/>
          <w:lang w:val="en-US"/>
        </w:rPr>
        <w:t>V</w:t>
      </w:r>
      <w:r w:rsidR="00CC018E">
        <w:rPr>
          <w:rFonts w:ascii="Times New Roman" w:hAnsi="Times New Roman" w:cs="Times New Roman"/>
          <w:sz w:val="24"/>
          <w:szCs w:val="24"/>
          <w:lang w:val="kk-KZ"/>
        </w:rPr>
        <w:t xml:space="preserve"> ЗРК</w:t>
      </w:r>
      <w:r w:rsidRPr="000F7A02">
        <w:rPr>
          <w:rFonts w:ascii="Times New Roman" w:hAnsi="Times New Roman" w:cs="Times New Roman"/>
          <w:sz w:val="24"/>
          <w:szCs w:val="24"/>
        </w:rPr>
        <w:t>;</w:t>
      </w:r>
    </w:p>
    <w:p w:rsidR="000F7A02" w:rsidRPr="000F7A02" w:rsidRDefault="000F7A02" w:rsidP="000F7A02">
      <w:pPr>
        <w:jc w:val="both"/>
        <w:rPr>
          <w:rFonts w:ascii="Times New Roman" w:hAnsi="Times New Roman" w:cs="Times New Roman"/>
          <w:sz w:val="24"/>
          <w:szCs w:val="24"/>
        </w:rPr>
      </w:pPr>
      <w:r w:rsidRPr="000F7A02">
        <w:rPr>
          <w:rFonts w:ascii="Times New Roman" w:hAnsi="Times New Roman" w:cs="Times New Roman"/>
          <w:sz w:val="24"/>
          <w:szCs w:val="24"/>
        </w:rPr>
        <w:t xml:space="preserve">Приказ Министра финансов Республики </w:t>
      </w:r>
      <w:proofErr w:type="gramStart"/>
      <w:r w:rsidRPr="000F7A02">
        <w:rPr>
          <w:rFonts w:ascii="Times New Roman" w:hAnsi="Times New Roman" w:cs="Times New Roman"/>
          <w:sz w:val="24"/>
          <w:szCs w:val="24"/>
        </w:rPr>
        <w:t>Казахстан  от</w:t>
      </w:r>
      <w:proofErr w:type="gramEnd"/>
      <w:r w:rsidRPr="000F7A02">
        <w:rPr>
          <w:rFonts w:ascii="Times New Roman" w:hAnsi="Times New Roman" w:cs="Times New Roman"/>
          <w:sz w:val="24"/>
          <w:szCs w:val="24"/>
        </w:rPr>
        <w:t xml:space="preserve"> 4 декабря 2014 года № 540  «Об утверждении Правил исполнения бюджета и его кассового обслуживания».</w:t>
      </w:r>
    </w:p>
    <w:p w:rsidR="000F7A02" w:rsidRPr="000F7A02" w:rsidRDefault="007F6148" w:rsidP="000F7A02">
      <w:pPr>
        <w:jc w:val="both"/>
        <w:rPr>
          <w:rFonts w:ascii="Times New Roman" w:hAnsi="Times New Roman" w:cs="Times New Roman"/>
          <w:sz w:val="24"/>
          <w:szCs w:val="24"/>
        </w:rPr>
      </w:pPr>
      <w:r w:rsidRPr="007F6148">
        <w:rPr>
          <w:rFonts w:ascii="Times New Roman" w:hAnsi="Times New Roman" w:cs="Times New Roman"/>
          <w:sz w:val="24"/>
          <w:szCs w:val="24"/>
        </w:rPr>
        <w:t>Приказ Министра финансов Республики Казахстан</w:t>
      </w:r>
      <w:r w:rsidRPr="000F7A02">
        <w:rPr>
          <w:rFonts w:ascii="Times New Roman" w:hAnsi="Times New Roman" w:cs="Times New Roman"/>
          <w:sz w:val="24"/>
          <w:szCs w:val="24"/>
        </w:rPr>
        <w:t xml:space="preserve"> </w:t>
      </w:r>
      <w:r w:rsidR="000F7A02" w:rsidRPr="000F7A02">
        <w:rPr>
          <w:rFonts w:ascii="Times New Roman" w:hAnsi="Times New Roman" w:cs="Times New Roman"/>
          <w:sz w:val="24"/>
          <w:szCs w:val="24"/>
        </w:rPr>
        <w:t xml:space="preserve">«Об утверждении Правил составления Единой бюджетной классификации Республики Казахстан» </w:t>
      </w:r>
      <w:r w:rsidRPr="007F6148">
        <w:rPr>
          <w:rFonts w:ascii="Times New Roman" w:hAnsi="Times New Roman" w:cs="Times New Roman"/>
          <w:sz w:val="24"/>
          <w:szCs w:val="24"/>
        </w:rPr>
        <w:t>от 14 ноября 2014 года № 494</w:t>
      </w:r>
      <w:r w:rsidR="000F7A02" w:rsidRPr="000F7A02">
        <w:rPr>
          <w:rFonts w:ascii="Times New Roman" w:hAnsi="Times New Roman" w:cs="Times New Roman"/>
          <w:sz w:val="24"/>
          <w:szCs w:val="24"/>
        </w:rPr>
        <w:t xml:space="preserve">; </w:t>
      </w:r>
    </w:p>
    <w:p w:rsidR="003D6C03" w:rsidRDefault="00145F9A" w:rsidP="006C2599">
      <w:pPr>
        <w:rPr>
          <w:rFonts w:ascii="Times New Roman" w:eastAsiaTheme="minorHAnsi" w:hAnsi="Times New Roman" w:cs="Times New Roman"/>
          <w:sz w:val="24"/>
          <w:szCs w:val="24"/>
          <w:lang w:eastAsia="en-US"/>
        </w:rPr>
      </w:pPr>
      <w:r>
        <w:rPr>
          <w:rFonts w:ascii="Times New Roman" w:hAnsi="Times New Roman" w:cs="Times New Roman"/>
          <w:spacing w:val="2"/>
          <w:sz w:val="24"/>
          <w:szCs w:val="24"/>
        </w:rPr>
        <w:t xml:space="preserve">Решение Северо-Казахстанского областного </w:t>
      </w:r>
      <w:proofErr w:type="spellStart"/>
      <w:r w:rsidRPr="00B10538">
        <w:rPr>
          <w:rFonts w:ascii="Times New Roman" w:hAnsi="Times New Roman" w:cs="Times New Roman"/>
          <w:spacing w:val="2"/>
          <w:sz w:val="24"/>
          <w:szCs w:val="24"/>
        </w:rPr>
        <w:t>маслихата</w:t>
      </w:r>
      <w:proofErr w:type="spellEnd"/>
      <w:r w:rsidRPr="00B10538">
        <w:rPr>
          <w:rFonts w:ascii="Times New Roman" w:hAnsi="Times New Roman" w:cs="Times New Roman"/>
          <w:spacing w:val="2"/>
          <w:sz w:val="24"/>
          <w:szCs w:val="24"/>
        </w:rPr>
        <w:t xml:space="preserve"> от </w:t>
      </w:r>
      <w:r w:rsidR="00D216B1">
        <w:rPr>
          <w:rFonts w:ascii="Times New Roman" w:hAnsi="Times New Roman" w:cs="Times New Roman"/>
          <w:spacing w:val="2"/>
          <w:sz w:val="24"/>
          <w:szCs w:val="24"/>
        </w:rPr>
        <w:t>11 декабря</w:t>
      </w:r>
      <w:r w:rsidR="006C2599">
        <w:rPr>
          <w:rFonts w:ascii="Times New Roman" w:hAnsi="Times New Roman" w:cs="Times New Roman"/>
          <w:spacing w:val="2"/>
          <w:sz w:val="24"/>
          <w:szCs w:val="24"/>
        </w:rPr>
        <w:t xml:space="preserve"> 2020</w:t>
      </w:r>
      <w:r w:rsidRPr="00B10538">
        <w:rPr>
          <w:rFonts w:ascii="Times New Roman" w:hAnsi="Times New Roman" w:cs="Times New Roman"/>
          <w:spacing w:val="2"/>
          <w:sz w:val="24"/>
          <w:szCs w:val="24"/>
        </w:rPr>
        <w:t xml:space="preserve"> года №</w:t>
      </w:r>
      <w:r w:rsidR="00D216B1">
        <w:rPr>
          <w:rFonts w:ascii="Times New Roman" w:hAnsi="Times New Roman" w:cs="Times New Roman"/>
          <w:spacing w:val="2"/>
          <w:sz w:val="24"/>
          <w:szCs w:val="24"/>
        </w:rPr>
        <w:t>50</w:t>
      </w:r>
      <w:r w:rsidRPr="00B10538">
        <w:rPr>
          <w:rFonts w:ascii="Times New Roman" w:hAnsi="Times New Roman" w:cs="Times New Roman"/>
          <w:spacing w:val="2"/>
          <w:sz w:val="24"/>
          <w:szCs w:val="24"/>
        </w:rPr>
        <w:t xml:space="preserve">/1 </w:t>
      </w:r>
    </w:p>
    <w:p w:rsidR="00201140" w:rsidRDefault="006F3768" w:rsidP="000F7A02">
      <w:pPr>
        <w:rPr>
          <w:rFonts w:ascii="Times New Roman" w:hAnsi="Times New Roman" w:cs="Times New Roman"/>
          <w:sz w:val="24"/>
          <w:szCs w:val="24"/>
        </w:rPr>
      </w:pPr>
      <w:r>
        <w:rPr>
          <w:rFonts w:ascii="Times New Roman" w:hAnsi="Times New Roman" w:cs="Times New Roman"/>
          <w:spacing w:val="2"/>
          <w:sz w:val="24"/>
          <w:szCs w:val="24"/>
        </w:rPr>
        <w:t>Р</w:t>
      </w:r>
      <w:r w:rsidRPr="008B009F">
        <w:rPr>
          <w:rFonts w:ascii="Times New Roman" w:hAnsi="Times New Roman" w:cs="Times New Roman"/>
          <w:spacing w:val="2"/>
          <w:sz w:val="24"/>
          <w:szCs w:val="24"/>
        </w:rPr>
        <w:t>ешени</w:t>
      </w:r>
      <w:r>
        <w:rPr>
          <w:rFonts w:ascii="Times New Roman" w:hAnsi="Times New Roman" w:cs="Times New Roman"/>
          <w:spacing w:val="2"/>
          <w:sz w:val="24"/>
          <w:szCs w:val="24"/>
        </w:rPr>
        <w:t>е</w:t>
      </w:r>
      <w:r w:rsidRPr="008B009F">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Северо-Казахстанского областного </w:t>
      </w:r>
      <w:proofErr w:type="spellStart"/>
      <w:proofErr w:type="gramStart"/>
      <w:r w:rsidRPr="00B10538">
        <w:rPr>
          <w:rFonts w:ascii="Times New Roman" w:hAnsi="Times New Roman" w:cs="Times New Roman"/>
          <w:spacing w:val="2"/>
          <w:sz w:val="24"/>
          <w:szCs w:val="24"/>
        </w:rPr>
        <w:t>маслихата</w:t>
      </w:r>
      <w:proofErr w:type="spellEnd"/>
      <w:r w:rsidRPr="00B10538">
        <w:rPr>
          <w:rFonts w:ascii="Times New Roman" w:hAnsi="Times New Roman" w:cs="Times New Roman"/>
          <w:spacing w:val="2"/>
          <w:sz w:val="24"/>
          <w:szCs w:val="24"/>
        </w:rPr>
        <w:t xml:space="preserve"> </w:t>
      </w:r>
      <w:r w:rsidRPr="008B009F">
        <w:rPr>
          <w:rFonts w:ascii="Times New Roman" w:hAnsi="Times New Roman" w:cs="Times New Roman"/>
          <w:spacing w:val="2"/>
          <w:sz w:val="24"/>
          <w:szCs w:val="24"/>
        </w:rPr>
        <w:t xml:space="preserve"> от</w:t>
      </w:r>
      <w:proofErr w:type="gramEnd"/>
      <w:r w:rsidRPr="008B009F">
        <w:rPr>
          <w:rFonts w:ascii="Times New Roman" w:hAnsi="Times New Roman" w:cs="Times New Roman"/>
          <w:spacing w:val="2"/>
          <w:sz w:val="24"/>
          <w:szCs w:val="24"/>
        </w:rPr>
        <w:t xml:space="preserve"> 17 марта 2021 года</w:t>
      </w:r>
      <w:r>
        <w:rPr>
          <w:rFonts w:ascii="Times New Roman" w:hAnsi="Times New Roman" w:cs="Times New Roman"/>
          <w:spacing w:val="2"/>
          <w:sz w:val="24"/>
          <w:szCs w:val="24"/>
        </w:rPr>
        <w:t xml:space="preserve"> </w:t>
      </w:r>
      <w:r w:rsidRPr="008B009F">
        <w:rPr>
          <w:rFonts w:ascii="Times New Roman" w:hAnsi="Times New Roman" w:cs="Times New Roman"/>
          <w:spacing w:val="2"/>
          <w:sz w:val="24"/>
          <w:szCs w:val="24"/>
        </w:rPr>
        <w:t>№3/2</w:t>
      </w:r>
    </w:p>
    <w:p w:rsidR="000F7A02" w:rsidRDefault="009E71EE" w:rsidP="000F7A02">
      <w:pPr>
        <w:rPr>
          <w:rFonts w:ascii="Times New Roman" w:hAnsi="Times New Roman" w:cs="Times New Roman"/>
          <w:spacing w:val="2"/>
          <w:sz w:val="24"/>
          <w:szCs w:val="24"/>
        </w:rPr>
      </w:pPr>
      <w:r>
        <w:rPr>
          <w:rFonts w:ascii="Times New Roman" w:hAnsi="Times New Roman" w:cs="Times New Roman"/>
          <w:spacing w:val="2"/>
          <w:sz w:val="24"/>
          <w:szCs w:val="24"/>
        </w:rPr>
        <w:t>Р</w:t>
      </w:r>
      <w:r w:rsidRPr="008B009F">
        <w:rPr>
          <w:rFonts w:ascii="Times New Roman" w:hAnsi="Times New Roman" w:cs="Times New Roman"/>
          <w:spacing w:val="2"/>
          <w:sz w:val="24"/>
          <w:szCs w:val="24"/>
        </w:rPr>
        <w:t>ешени</w:t>
      </w:r>
      <w:r>
        <w:rPr>
          <w:rFonts w:ascii="Times New Roman" w:hAnsi="Times New Roman" w:cs="Times New Roman"/>
          <w:spacing w:val="2"/>
          <w:sz w:val="24"/>
          <w:szCs w:val="24"/>
        </w:rPr>
        <w:t>е</w:t>
      </w:r>
      <w:r w:rsidRPr="008B009F">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Северо-Казахстанского областного </w:t>
      </w:r>
      <w:proofErr w:type="spellStart"/>
      <w:proofErr w:type="gramStart"/>
      <w:r w:rsidRPr="00B10538">
        <w:rPr>
          <w:rFonts w:ascii="Times New Roman" w:hAnsi="Times New Roman" w:cs="Times New Roman"/>
          <w:spacing w:val="2"/>
          <w:sz w:val="24"/>
          <w:szCs w:val="24"/>
        </w:rPr>
        <w:t>маслихата</w:t>
      </w:r>
      <w:proofErr w:type="spellEnd"/>
      <w:r w:rsidRPr="00B10538">
        <w:rPr>
          <w:rFonts w:ascii="Times New Roman" w:hAnsi="Times New Roman" w:cs="Times New Roman"/>
          <w:spacing w:val="2"/>
          <w:sz w:val="24"/>
          <w:szCs w:val="24"/>
        </w:rPr>
        <w:t xml:space="preserve"> </w:t>
      </w:r>
      <w:r w:rsidRPr="008B009F">
        <w:rPr>
          <w:rFonts w:ascii="Times New Roman" w:hAnsi="Times New Roman" w:cs="Times New Roman"/>
          <w:spacing w:val="2"/>
          <w:sz w:val="24"/>
          <w:szCs w:val="24"/>
        </w:rPr>
        <w:t xml:space="preserve"> от</w:t>
      </w:r>
      <w:proofErr w:type="gramEnd"/>
      <w:r w:rsidRPr="008B009F">
        <w:rPr>
          <w:rFonts w:ascii="Times New Roman" w:hAnsi="Times New Roman" w:cs="Times New Roman"/>
          <w:spacing w:val="2"/>
          <w:sz w:val="24"/>
          <w:szCs w:val="24"/>
        </w:rPr>
        <w:t xml:space="preserve"> </w:t>
      </w:r>
      <w:r>
        <w:rPr>
          <w:rFonts w:ascii="Times New Roman" w:hAnsi="Times New Roman" w:cs="Times New Roman"/>
          <w:spacing w:val="2"/>
          <w:sz w:val="24"/>
          <w:szCs w:val="24"/>
        </w:rPr>
        <w:t>22 ноября</w:t>
      </w:r>
      <w:r w:rsidRPr="008B009F">
        <w:rPr>
          <w:rFonts w:ascii="Times New Roman" w:hAnsi="Times New Roman" w:cs="Times New Roman"/>
          <w:spacing w:val="2"/>
          <w:sz w:val="24"/>
          <w:szCs w:val="24"/>
        </w:rPr>
        <w:t xml:space="preserve"> 2021 года</w:t>
      </w:r>
      <w:r>
        <w:rPr>
          <w:rFonts w:ascii="Times New Roman" w:hAnsi="Times New Roman" w:cs="Times New Roman"/>
          <w:spacing w:val="2"/>
          <w:sz w:val="24"/>
          <w:szCs w:val="24"/>
        </w:rPr>
        <w:t xml:space="preserve"> </w:t>
      </w:r>
      <w:r w:rsidRPr="008B009F">
        <w:rPr>
          <w:rFonts w:ascii="Times New Roman" w:hAnsi="Times New Roman" w:cs="Times New Roman"/>
          <w:spacing w:val="2"/>
          <w:sz w:val="24"/>
          <w:szCs w:val="24"/>
        </w:rPr>
        <w:t>№</w:t>
      </w:r>
      <w:r>
        <w:rPr>
          <w:rFonts w:ascii="Times New Roman" w:hAnsi="Times New Roman" w:cs="Times New Roman"/>
          <w:spacing w:val="2"/>
          <w:sz w:val="24"/>
          <w:szCs w:val="24"/>
        </w:rPr>
        <w:t>11</w:t>
      </w:r>
      <w:r w:rsidRPr="008B009F">
        <w:rPr>
          <w:rFonts w:ascii="Times New Roman" w:hAnsi="Times New Roman" w:cs="Times New Roman"/>
          <w:spacing w:val="2"/>
          <w:sz w:val="24"/>
          <w:szCs w:val="24"/>
        </w:rPr>
        <w:t>/</w:t>
      </w:r>
      <w:r>
        <w:rPr>
          <w:rFonts w:ascii="Times New Roman" w:hAnsi="Times New Roman" w:cs="Times New Roman"/>
          <w:spacing w:val="2"/>
          <w:sz w:val="24"/>
          <w:szCs w:val="24"/>
        </w:rPr>
        <w:t>1</w:t>
      </w:r>
    </w:p>
    <w:p w:rsidR="009E71EE" w:rsidRDefault="009E71EE" w:rsidP="000F7A02">
      <w:pPr>
        <w:rPr>
          <w:rFonts w:ascii="Times New Roman" w:hAnsi="Times New Roman" w:cs="Times New Roman"/>
          <w:sz w:val="24"/>
          <w:szCs w:val="24"/>
        </w:rPr>
      </w:pPr>
    </w:p>
    <w:p w:rsidR="00D17276" w:rsidRPr="008025FD" w:rsidRDefault="00D17276" w:rsidP="00D17276">
      <w:pPr>
        <w:rPr>
          <w:rFonts w:ascii="Times New Roman" w:hAnsi="Times New Roman" w:cs="Times New Roman"/>
          <w:b/>
          <w:color w:val="000000"/>
          <w:sz w:val="28"/>
          <w:szCs w:val="28"/>
        </w:rPr>
      </w:pPr>
      <w:r w:rsidRPr="008025FD">
        <w:rPr>
          <w:rFonts w:ascii="Times New Roman" w:hAnsi="Times New Roman" w:cs="Times New Roman"/>
          <w:b/>
          <w:color w:val="000000"/>
          <w:sz w:val="28"/>
          <w:szCs w:val="28"/>
        </w:rPr>
        <w:t>Вид бюджетной программы:</w:t>
      </w:r>
    </w:p>
    <w:p w:rsidR="00D17276" w:rsidRPr="008025FD" w:rsidRDefault="00D17276" w:rsidP="00D17276">
      <w:pPr>
        <w:rPr>
          <w:rFonts w:ascii="Times New Roman" w:hAnsi="Times New Roman" w:cs="Times New Roman"/>
          <w:color w:val="000000"/>
          <w:sz w:val="28"/>
          <w:szCs w:val="28"/>
          <w:u w:val="single"/>
        </w:rPr>
      </w:pPr>
      <w:r w:rsidRPr="006E5A70">
        <w:rPr>
          <w:rFonts w:ascii="Times New Roman" w:hAnsi="Times New Roman" w:cs="Times New Roman"/>
          <w:bCs/>
          <w:sz w:val="24"/>
          <w:szCs w:val="24"/>
          <w:u w:val="single"/>
        </w:rPr>
        <w:t xml:space="preserve">                                 </w:t>
      </w:r>
      <w:r w:rsidRPr="008025FD">
        <w:rPr>
          <w:rFonts w:ascii="Times New Roman" w:hAnsi="Times New Roman" w:cs="Times New Roman"/>
          <w:bCs/>
          <w:sz w:val="24"/>
          <w:szCs w:val="24"/>
          <w:u w:val="single"/>
        </w:rPr>
        <w:t>Областны</w:t>
      </w:r>
      <w:r>
        <w:rPr>
          <w:rFonts w:ascii="Times New Roman" w:hAnsi="Times New Roman" w:cs="Times New Roman"/>
          <w:bCs/>
          <w:sz w:val="24"/>
          <w:szCs w:val="24"/>
          <w:u w:val="single"/>
        </w:rPr>
        <w:t>е_________________________</w:t>
      </w:r>
      <w:r w:rsidRPr="008025FD">
        <w:rPr>
          <w:rFonts w:ascii="Times New Roman" w:hAnsi="Times New Roman" w:cs="Times New Roman"/>
          <w:bCs/>
          <w:sz w:val="24"/>
          <w:szCs w:val="24"/>
          <w:u w:val="single"/>
        </w:rPr>
        <w:t xml:space="preserve">                              </w:t>
      </w:r>
    </w:p>
    <w:p w:rsidR="00D17276" w:rsidRPr="008025FD" w:rsidRDefault="00D17276" w:rsidP="00D17276">
      <w:pPr>
        <w:rPr>
          <w:rFonts w:ascii="Times New Roman" w:hAnsi="Times New Roman" w:cs="Times New Roman"/>
          <w:bCs/>
          <w:sz w:val="24"/>
          <w:szCs w:val="24"/>
        </w:rPr>
      </w:pPr>
      <w:r w:rsidRPr="008025FD">
        <w:rPr>
          <w:rFonts w:ascii="Times New Roman" w:hAnsi="Times New Roman" w:cs="Times New Roman"/>
          <w:color w:val="000000"/>
          <w:sz w:val="28"/>
          <w:szCs w:val="28"/>
        </w:rPr>
        <w:t xml:space="preserve">в зависимости от уровня государственного управления </w:t>
      </w:r>
    </w:p>
    <w:p w:rsidR="00D17276" w:rsidRDefault="00D17276" w:rsidP="00D17276">
      <w:pPr>
        <w:rPr>
          <w:rFonts w:ascii="Times New Roman" w:hAnsi="Times New Roman" w:cs="Times New Roman"/>
          <w:bCs/>
          <w:sz w:val="24"/>
          <w:szCs w:val="24"/>
        </w:rPr>
      </w:pPr>
    </w:p>
    <w:p w:rsidR="00D17276" w:rsidRPr="008025FD" w:rsidRDefault="00D17276" w:rsidP="00D17276">
      <w:pPr>
        <w:rPr>
          <w:rFonts w:ascii="Times New Roman" w:hAnsi="Times New Roman" w:cs="Times New Roman"/>
          <w:color w:val="000000"/>
          <w:sz w:val="28"/>
          <w:szCs w:val="28"/>
        </w:rPr>
      </w:pPr>
      <w:r w:rsidRPr="008025FD">
        <w:rPr>
          <w:rFonts w:ascii="Times New Roman" w:hAnsi="Times New Roman" w:cs="Times New Roman"/>
          <w:bCs/>
          <w:sz w:val="24"/>
          <w:szCs w:val="24"/>
        </w:rPr>
        <w:t xml:space="preserve">осуществление государственных функций, полномочий и оказание вытекающих из них </w:t>
      </w:r>
      <w:r w:rsidRPr="008025FD">
        <w:rPr>
          <w:rFonts w:ascii="Times New Roman" w:hAnsi="Times New Roman" w:cs="Times New Roman"/>
          <w:bCs/>
          <w:sz w:val="24"/>
          <w:szCs w:val="24"/>
          <w:u w:val="single"/>
        </w:rPr>
        <w:t>государственных услуг</w:t>
      </w:r>
      <w:r>
        <w:rPr>
          <w:rFonts w:ascii="Times New Roman" w:hAnsi="Times New Roman" w:cs="Times New Roman"/>
          <w:bCs/>
          <w:sz w:val="24"/>
          <w:szCs w:val="24"/>
          <w:u w:val="single"/>
        </w:rPr>
        <w:t>____________________________________________</w:t>
      </w:r>
    </w:p>
    <w:p w:rsidR="00D17276" w:rsidRPr="008025FD" w:rsidRDefault="00D17276" w:rsidP="00D17276">
      <w:pPr>
        <w:rPr>
          <w:rFonts w:ascii="Times New Roman" w:hAnsi="Times New Roman" w:cs="Times New Roman"/>
          <w:bCs/>
          <w:sz w:val="24"/>
          <w:szCs w:val="24"/>
        </w:rPr>
      </w:pPr>
      <w:r w:rsidRPr="008025FD">
        <w:rPr>
          <w:rFonts w:ascii="Times New Roman" w:hAnsi="Times New Roman" w:cs="Times New Roman"/>
          <w:color w:val="000000"/>
          <w:sz w:val="28"/>
          <w:szCs w:val="28"/>
        </w:rPr>
        <w:t>в зависимости от содержания</w:t>
      </w:r>
    </w:p>
    <w:p w:rsidR="00D17276" w:rsidRPr="008025FD" w:rsidRDefault="00D17276" w:rsidP="00D17276">
      <w:pPr>
        <w:rPr>
          <w:rFonts w:ascii="Times New Roman" w:hAnsi="Times New Roman" w:cs="Times New Roman"/>
          <w:bCs/>
          <w:sz w:val="28"/>
          <w:szCs w:val="28"/>
          <w:u w:val="single"/>
        </w:rPr>
      </w:pPr>
      <w:r>
        <w:rPr>
          <w:rFonts w:ascii="Times New Roman" w:hAnsi="Times New Roman" w:cs="Times New Roman"/>
          <w:bCs/>
          <w:sz w:val="24"/>
          <w:szCs w:val="24"/>
          <w:u w:val="single"/>
        </w:rPr>
        <w:t>_____________</w:t>
      </w:r>
      <w:r w:rsidRPr="008025FD">
        <w:rPr>
          <w:rFonts w:ascii="Times New Roman" w:hAnsi="Times New Roman" w:cs="Times New Roman"/>
          <w:bCs/>
          <w:sz w:val="24"/>
          <w:szCs w:val="24"/>
          <w:u w:val="single"/>
        </w:rPr>
        <w:t>Индивидуальная</w:t>
      </w:r>
      <w:r>
        <w:rPr>
          <w:rFonts w:ascii="Times New Roman" w:hAnsi="Times New Roman" w:cs="Times New Roman"/>
          <w:bCs/>
          <w:sz w:val="24"/>
          <w:szCs w:val="24"/>
          <w:u w:val="single"/>
        </w:rPr>
        <w:t>___________</w:t>
      </w:r>
    </w:p>
    <w:p w:rsidR="00D17276" w:rsidRPr="008025FD" w:rsidRDefault="00D17276" w:rsidP="00D17276">
      <w:pPr>
        <w:rPr>
          <w:rFonts w:ascii="Times New Roman" w:hAnsi="Times New Roman" w:cs="Times New Roman"/>
          <w:bCs/>
          <w:sz w:val="28"/>
          <w:szCs w:val="28"/>
        </w:rPr>
      </w:pPr>
      <w:r w:rsidRPr="008025FD">
        <w:rPr>
          <w:rFonts w:ascii="Times New Roman" w:hAnsi="Times New Roman" w:cs="Times New Roman"/>
          <w:bCs/>
          <w:sz w:val="28"/>
          <w:szCs w:val="28"/>
        </w:rPr>
        <w:t>в зав</w:t>
      </w:r>
      <w:r>
        <w:rPr>
          <w:rFonts w:ascii="Times New Roman" w:hAnsi="Times New Roman" w:cs="Times New Roman"/>
          <w:bCs/>
          <w:sz w:val="28"/>
          <w:szCs w:val="28"/>
        </w:rPr>
        <w:t>исимости от способа реализации</w:t>
      </w:r>
    </w:p>
    <w:p w:rsidR="00D17276" w:rsidRPr="00D17276" w:rsidRDefault="00D17276" w:rsidP="00D17276">
      <w:pPr>
        <w:rPr>
          <w:rFonts w:ascii="Times New Roman" w:hAnsi="Times New Roman" w:cs="Times New Roman"/>
          <w:bCs/>
          <w:sz w:val="24"/>
          <w:szCs w:val="24"/>
          <w:u w:val="single"/>
        </w:rPr>
      </w:pPr>
      <w:r w:rsidRPr="00D17276">
        <w:rPr>
          <w:rFonts w:ascii="Times New Roman" w:hAnsi="Times New Roman" w:cs="Times New Roman"/>
          <w:bCs/>
          <w:sz w:val="24"/>
          <w:szCs w:val="24"/>
          <w:u w:val="single"/>
        </w:rPr>
        <w:t>_____Текущая_</w:t>
      </w:r>
      <w:r>
        <w:rPr>
          <w:rFonts w:ascii="Times New Roman" w:hAnsi="Times New Roman" w:cs="Times New Roman"/>
          <w:bCs/>
          <w:sz w:val="24"/>
          <w:szCs w:val="24"/>
          <w:u w:val="single"/>
        </w:rPr>
        <w:t>___</w:t>
      </w:r>
      <w:r w:rsidRPr="00D17276">
        <w:rPr>
          <w:rFonts w:ascii="Times New Roman" w:hAnsi="Times New Roman" w:cs="Times New Roman"/>
          <w:bCs/>
          <w:sz w:val="24"/>
          <w:szCs w:val="24"/>
          <w:u w:val="single"/>
        </w:rPr>
        <w:t>__</w:t>
      </w:r>
    </w:p>
    <w:p w:rsidR="00812866" w:rsidRDefault="00D17276" w:rsidP="00D17276">
      <w:pPr>
        <w:rPr>
          <w:rFonts w:ascii="Times New Roman" w:hAnsi="Times New Roman" w:cs="Times New Roman"/>
          <w:color w:val="000000"/>
          <w:sz w:val="28"/>
          <w:szCs w:val="28"/>
        </w:rPr>
      </w:pPr>
      <w:r w:rsidRPr="008025FD">
        <w:rPr>
          <w:rFonts w:ascii="Times New Roman" w:hAnsi="Times New Roman" w:cs="Times New Roman"/>
          <w:color w:val="000000"/>
          <w:sz w:val="28"/>
          <w:szCs w:val="28"/>
        </w:rPr>
        <w:t>текущая/развитие</w:t>
      </w:r>
    </w:p>
    <w:p w:rsidR="00EC4466" w:rsidRDefault="00EC4466" w:rsidP="00812866">
      <w:pPr>
        <w:rPr>
          <w:rFonts w:ascii="Times New Roman" w:hAnsi="Times New Roman" w:cs="Times New Roman"/>
          <w:color w:val="000000"/>
          <w:sz w:val="28"/>
          <w:szCs w:val="28"/>
        </w:rPr>
      </w:pPr>
    </w:p>
    <w:p w:rsidR="00D17276" w:rsidRDefault="00812866" w:rsidP="000F7A02">
      <w:pPr>
        <w:rPr>
          <w:rFonts w:ascii="Times New Roman" w:hAnsi="Times New Roman" w:cs="Times New Roman"/>
          <w:bCs/>
          <w:sz w:val="24"/>
          <w:szCs w:val="24"/>
        </w:rPr>
      </w:pPr>
      <w:r w:rsidRPr="00D17276">
        <w:rPr>
          <w:rFonts w:ascii="Times New Roman" w:hAnsi="Times New Roman" w:cs="Times New Roman"/>
          <w:b/>
          <w:color w:val="000000"/>
          <w:sz w:val="28"/>
          <w:szCs w:val="28"/>
        </w:rPr>
        <w:t>Цель бюджетной программы</w:t>
      </w:r>
      <w:r w:rsidR="00EC4466" w:rsidRPr="00D17276">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p>
    <w:p w:rsidR="000F7A02" w:rsidRDefault="000F7A02" w:rsidP="000F7A02">
      <w:r>
        <w:rPr>
          <w:rFonts w:ascii="Times New Roman" w:hAnsi="Times New Roman" w:cs="Times New Roman"/>
          <w:bCs/>
          <w:sz w:val="24"/>
          <w:szCs w:val="24"/>
        </w:rPr>
        <w:t>О</w:t>
      </w:r>
      <w:r w:rsidRPr="009623BD">
        <w:rPr>
          <w:rFonts w:ascii="Times New Roman" w:hAnsi="Times New Roman" w:cs="Times New Roman"/>
          <w:bCs/>
          <w:sz w:val="24"/>
          <w:szCs w:val="24"/>
        </w:rPr>
        <w:t>беспечение условий для эффективной трудовой деятельности, повышение внутреннего потенциала управления в целях достижения стратегических целей</w:t>
      </w:r>
      <w:r>
        <w:rPr>
          <w:rFonts w:ascii="Times New Roman" w:hAnsi="Times New Roman" w:cs="Times New Roman"/>
          <w:bCs/>
          <w:sz w:val="24"/>
          <w:szCs w:val="24"/>
        </w:rPr>
        <w:t>.</w:t>
      </w:r>
      <w:r>
        <w:t xml:space="preserve"> </w:t>
      </w:r>
    </w:p>
    <w:p w:rsidR="000F7A02" w:rsidRDefault="000F7A02" w:rsidP="000F7A02"/>
    <w:p w:rsidR="00D17276" w:rsidRDefault="00812866" w:rsidP="00BD4A18">
      <w:pPr>
        <w:jc w:val="both"/>
        <w:rPr>
          <w:rFonts w:ascii="Times New Roman" w:eastAsiaTheme="minorHAnsi" w:hAnsi="Times New Roman" w:cs="Times New Roman"/>
          <w:bCs/>
          <w:sz w:val="24"/>
          <w:szCs w:val="24"/>
          <w:lang w:eastAsia="en-US"/>
        </w:rPr>
      </w:pPr>
      <w:r w:rsidRPr="00D17276">
        <w:rPr>
          <w:rFonts w:ascii="Times New Roman" w:hAnsi="Times New Roman" w:cs="Times New Roman"/>
          <w:b/>
          <w:sz w:val="28"/>
          <w:szCs w:val="28"/>
        </w:rPr>
        <w:lastRenderedPageBreak/>
        <w:t>Конечные результаты бюджетной программы:</w:t>
      </w:r>
      <w:r w:rsidR="00BF3EB0">
        <w:rPr>
          <w:rFonts w:ascii="Times New Roman" w:hAnsi="Times New Roman" w:cs="Times New Roman"/>
          <w:sz w:val="28"/>
          <w:szCs w:val="28"/>
        </w:rPr>
        <w:t xml:space="preserve">  </w:t>
      </w:r>
    </w:p>
    <w:p w:rsidR="00BD4A18" w:rsidRPr="00853261" w:rsidRDefault="000F7A02" w:rsidP="00BD4A18">
      <w:pPr>
        <w:jc w:val="both"/>
        <w:rPr>
          <w:rFonts w:ascii="Times New Roman" w:hAnsi="Times New Roman" w:cs="Times New Roman"/>
          <w:bCs/>
          <w:sz w:val="24"/>
          <w:szCs w:val="24"/>
        </w:rPr>
      </w:pPr>
      <w:r w:rsidRPr="000F7A02">
        <w:rPr>
          <w:rFonts w:ascii="Times New Roman" w:eastAsiaTheme="minorHAnsi" w:hAnsi="Times New Roman" w:cs="Times New Roman"/>
          <w:bCs/>
          <w:sz w:val="24"/>
          <w:szCs w:val="24"/>
          <w:lang w:eastAsia="en-US"/>
        </w:rPr>
        <w:t>Бесперебойная деятельность управления для эффективного выполнения функций согласно Положению в части исполнения бюджета</w:t>
      </w:r>
      <w:r w:rsidRPr="000F7A02">
        <w:rPr>
          <w:rFonts w:ascii="Times New Roman" w:eastAsiaTheme="minorHAnsi" w:hAnsi="Times New Roman" w:cs="Times New Roman"/>
          <w:b/>
          <w:sz w:val="24"/>
          <w:szCs w:val="24"/>
          <w:lang w:eastAsia="en-US"/>
        </w:rPr>
        <w:t xml:space="preserve">. </w:t>
      </w:r>
      <w:r w:rsidRPr="000F7A02">
        <w:rPr>
          <w:rFonts w:ascii="Times New Roman" w:eastAsiaTheme="minorHAnsi" w:hAnsi="Times New Roman" w:cs="Times New Roman"/>
          <w:sz w:val="24"/>
          <w:szCs w:val="24"/>
          <w:lang w:eastAsia="en-US"/>
        </w:rPr>
        <w:t>Эффективное, своевременное и полное освоение бюджетных средств, выделенных на капитальные расходы.</w:t>
      </w:r>
      <w:r w:rsidRPr="000F7A02">
        <w:rPr>
          <w:rFonts w:ascii="Times New Roman" w:eastAsiaTheme="minorHAnsi" w:hAnsi="Times New Roman" w:cs="Times New Roman"/>
          <w:bCs/>
          <w:sz w:val="24"/>
          <w:szCs w:val="24"/>
          <w:lang w:eastAsia="en-US"/>
        </w:rPr>
        <w:t xml:space="preserve"> Обновление </w:t>
      </w:r>
      <w:r w:rsidR="00D17276">
        <w:rPr>
          <w:rFonts w:ascii="Times New Roman" w:eastAsiaTheme="minorHAnsi" w:hAnsi="Times New Roman" w:cs="Times New Roman"/>
          <w:bCs/>
          <w:sz w:val="24"/>
          <w:szCs w:val="24"/>
          <w:lang w:eastAsia="en-US"/>
        </w:rPr>
        <w:t>служебного автотранспорта</w:t>
      </w:r>
      <w:r w:rsidRPr="000F7A02">
        <w:rPr>
          <w:rFonts w:ascii="Times New Roman" w:eastAsiaTheme="minorHAnsi" w:hAnsi="Times New Roman" w:cs="Times New Roman"/>
          <w:bCs/>
          <w:sz w:val="24"/>
          <w:szCs w:val="24"/>
          <w:lang w:eastAsia="en-US"/>
        </w:rPr>
        <w:t>.</w:t>
      </w:r>
      <w:r w:rsidR="00BD4A18" w:rsidRPr="00BD4A18">
        <w:t xml:space="preserve"> </w:t>
      </w:r>
      <w:r w:rsidR="00BD4A18">
        <w:t>У</w:t>
      </w:r>
      <w:r w:rsidR="00BD4A18" w:rsidRPr="004A1113">
        <w:rPr>
          <w:rFonts w:ascii="Times New Roman" w:hAnsi="Times New Roman" w:cs="Times New Roman"/>
          <w:sz w:val="24"/>
          <w:szCs w:val="24"/>
        </w:rPr>
        <w:t>чёт основных средств и принятие их в эксплуатацию.</w:t>
      </w:r>
    </w:p>
    <w:p w:rsidR="00EC4466" w:rsidRDefault="000F7A02" w:rsidP="000F7A02">
      <w:pPr>
        <w:rPr>
          <w:rFonts w:ascii="Times New Roman" w:eastAsiaTheme="minorHAnsi" w:hAnsi="Times New Roman" w:cs="Times New Roman"/>
          <w:bCs/>
          <w:sz w:val="24"/>
          <w:szCs w:val="24"/>
          <w:lang w:eastAsia="en-US"/>
        </w:rPr>
      </w:pPr>
      <w:r w:rsidRPr="000F7A02">
        <w:rPr>
          <w:rFonts w:ascii="Times New Roman" w:eastAsiaTheme="minorHAnsi" w:hAnsi="Times New Roman" w:cs="Times New Roman"/>
          <w:bCs/>
          <w:sz w:val="24"/>
          <w:szCs w:val="24"/>
          <w:lang w:eastAsia="en-US"/>
        </w:rPr>
        <w:t>Защита рабочих станций и серверов лицензионными антивирусными программными средствами.</w:t>
      </w:r>
    </w:p>
    <w:p w:rsidR="000F7A02" w:rsidRDefault="000F7A02" w:rsidP="000F7A02">
      <w:pPr>
        <w:rPr>
          <w:rFonts w:ascii="Times New Roman" w:hAnsi="Times New Roman" w:cs="Times New Roman"/>
          <w:color w:val="000000"/>
          <w:sz w:val="28"/>
          <w:szCs w:val="28"/>
        </w:rPr>
      </w:pPr>
    </w:p>
    <w:p w:rsidR="00D17276" w:rsidRDefault="00BF3EB0" w:rsidP="00BD4A18">
      <w:pPr>
        <w:jc w:val="both"/>
        <w:rPr>
          <w:rFonts w:ascii="Times New Roman" w:hAnsi="Times New Roman" w:cs="Times New Roman"/>
          <w:color w:val="000000"/>
          <w:sz w:val="28"/>
          <w:szCs w:val="28"/>
        </w:rPr>
      </w:pPr>
      <w:r w:rsidRPr="00D17276">
        <w:rPr>
          <w:rFonts w:ascii="Times New Roman" w:hAnsi="Times New Roman" w:cs="Times New Roman"/>
          <w:b/>
          <w:color w:val="000000"/>
          <w:sz w:val="28"/>
          <w:szCs w:val="28"/>
        </w:rPr>
        <w:t>Описание (обоснование) бюджетной программы:</w:t>
      </w:r>
      <w:r>
        <w:rPr>
          <w:rFonts w:ascii="Times New Roman" w:hAnsi="Times New Roman" w:cs="Times New Roman"/>
          <w:color w:val="000000"/>
          <w:sz w:val="28"/>
          <w:szCs w:val="28"/>
        </w:rPr>
        <w:t xml:space="preserve"> </w:t>
      </w:r>
    </w:p>
    <w:p w:rsidR="00BF3EB0" w:rsidRPr="00853261" w:rsidRDefault="00BD4A18" w:rsidP="00BD4A18">
      <w:pPr>
        <w:jc w:val="both"/>
        <w:rPr>
          <w:rFonts w:ascii="Times New Roman" w:hAnsi="Times New Roman" w:cs="Times New Roman"/>
          <w:bCs/>
          <w:sz w:val="24"/>
          <w:szCs w:val="24"/>
        </w:rPr>
      </w:pPr>
      <w:r w:rsidRPr="004B55CF">
        <w:rPr>
          <w:rFonts w:ascii="Times New Roman" w:hAnsi="Times New Roman" w:cs="Times New Roman"/>
          <w:sz w:val="24"/>
          <w:szCs w:val="24"/>
        </w:rPr>
        <w:t xml:space="preserve">Оснащение государственного органа </w:t>
      </w:r>
      <w:proofErr w:type="gramStart"/>
      <w:r w:rsidRPr="004B55CF">
        <w:rPr>
          <w:rFonts w:ascii="Times New Roman" w:hAnsi="Times New Roman" w:cs="Times New Roman"/>
          <w:sz w:val="24"/>
          <w:szCs w:val="24"/>
        </w:rPr>
        <w:t>необходимыми  активам</w:t>
      </w:r>
      <w:r>
        <w:rPr>
          <w:rFonts w:ascii="Times New Roman" w:hAnsi="Times New Roman" w:cs="Times New Roman"/>
          <w:sz w:val="24"/>
          <w:szCs w:val="24"/>
        </w:rPr>
        <w:t>и</w:t>
      </w:r>
      <w:proofErr w:type="gramEnd"/>
      <w:r>
        <w:t xml:space="preserve">. </w:t>
      </w:r>
    </w:p>
    <w:p w:rsidR="00BF3EB0" w:rsidRPr="00853261" w:rsidRDefault="00BF3EB0" w:rsidP="00BF3EB0">
      <w:pPr>
        <w:jc w:val="both"/>
        <w:rPr>
          <w:rFonts w:ascii="Times New Roman" w:hAnsi="Times New Roman" w:cs="Times New Roman"/>
          <w:bCs/>
          <w:sz w:val="24"/>
          <w:szCs w:val="24"/>
        </w:rPr>
      </w:pPr>
      <w:r w:rsidRPr="00853261">
        <w:rPr>
          <w:rFonts w:ascii="Times New Roman" w:hAnsi="Times New Roman" w:cs="Times New Roman"/>
          <w:bCs/>
          <w:sz w:val="24"/>
          <w:szCs w:val="24"/>
        </w:rPr>
        <w:t xml:space="preserve">Создание необходимых трудовых условий работникам управления. </w:t>
      </w:r>
    </w:p>
    <w:p w:rsidR="00BF3EB0" w:rsidRPr="00853261" w:rsidRDefault="00BF3EB0" w:rsidP="00BF3EB0">
      <w:pPr>
        <w:jc w:val="both"/>
        <w:rPr>
          <w:rFonts w:ascii="Times New Roman" w:hAnsi="Times New Roman" w:cs="Times New Roman"/>
          <w:bCs/>
          <w:sz w:val="24"/>
          <w:szCs w:val="24"/>
        </w:rPr>
      </w:pPr>
      <w:r w:rsidRPr="00853261">
        <w:rPr>
          <w:rFonts w:ascii="Times New Roman" w:hAnsi="Times New Roman" w:cs="Times New Roman"/>
          <w:bCs/>
          <w:sz w:val="24"/>
          <w:szCs w:val="24"/>
        </w:rPr>
        <w:t xml:space="preserve">Бесперебойная работа информационных систем Управления, связанных с формированием отчетности по исполнению бюджета и учета имущества. </w:t>
      </w:r>
    </w:p>
    <w:p w:rsidR="00EC4466" w:rsidRDefault="00EC4466" w:rsidP="00BF3EB0">
      <w:pPr>
        <w:rPr>
          <w:rFonts w:ascii="Times New Roman" w:hAnsi="Times New Roman" w:cs="Times New Roman"/>
          <w:bCs/>
          <w:sz w:val="24"/>
          <w:szCs w:val="24"/>
        </w:rPr>
      </w:pPr>
    </w:p>
    <w:p w:rsidR="00BF3EB0" w:rsidRPr="00EC4466" w:rsidRDefault="00BF3EB0" w:rsidP="00BF3EB0">
      <w:pPr>
        <w:rPr>
          <w:rFonts w:ascii="Times New Roman" w:hAnsi="Times New Roman" w:cs="Times New Roman"/>
          <w:bCs/>
          <w:sz w:val="28"/>
          <w:szCs w:val="28"/>
        </w:rPr>
      </w:pPr>
      <w:r w:rsidRPr="00EC4466">
        <w:rPr>
          <w:rFonts w:ascii="Times New Roman" w:hAnsi="Times New Roman" w:cs="Times New Roman"/>
          <w:bCs/>
          <w:sz w:val="28"/>
          <w:szCs w:val="28"/>
        </w:rPr>
        <w:t>Расходы по бюджетной программе, всего</w:t>
      </w: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4"/>
        <w:gridCol w:w="1136"/>
        <w:gridCol w:w="1421"/>
        <w:gridCol w:w="1278"/>
        <w:gridCol w:w="1136"/>
        <w:gridCol w:w="1421"/>
      </w:tblGrid>
      <w:tr w:rsidR="00BF3EB0" w:rsidRPr="00125B63" w:rsidTr="00BF3EB0">
        <w:tc>
          <w:tcPr>
            <w:tcW w:w="3119" w:type="dxa"/>
            <w:vMerge w:val="restart"/>
            <w:vAlign w:val="center"/>
          </w:tcPr>
          <w:p w:rsidR="00BF3EB0" w:rsidRPr="00125B63" w:rsidRDefault="00BF3EB0" w:rsidP="00BF3EB0">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Расходы по бюджетной программе</w:t>
            </w:r>
          </w:p>
        </w:tc>
        <w:tc>
          <w:tcPr>
            <w:tcW w:w="994" w:type="dxa"/>
            <w:vMerge w:val="restart"/>
            <w:vAlign w:val="center"/>
          </w:tcPr>
          <w:p w:rsidR="00BF3EB0" w:rsidRPr="00125B63" w:rsidRDefault="00BF3EB0" w:rsidP="0004406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6" w:type="dxa"/>
            <w:vMerge w:val="restart"/>
            <w:vAlign w:val="center"/>
          </w:tcPr>
          <w:p w:rsidR="00BF3EB0" w:rsidRPr="00125B63" w:rsidRDefault="00BF3EB0" w:rsidP="00D45645">
            <w:pPr>
              <w:spacing w:after="20"/>
              <w:ind w:left="20"/>
              <w:jc w:val="center"/>
              <w:rPr>
                <w:rFonts w:ascii="Times New Roman" w:hAnsi="Times New Roman" w:cs="Times New Roman"/>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sidR="00D45645">
              <w:rPr>
                <w:rFonts w:ascii="Times New Roman" w:hAnsi="Times New Roman" w:cs="Times New Roman"/>
                <w:color w:val="000000"/>
              </w:rPr>
              <w:t>9</w:t>
            </w:r>
            <w:r w:rsidRPr="009838A5">
              <w:rPr>
                <w:rFonts w:ascii="Times New Roman" w:hAnsi="Times New Roman" w:cs="Times New Roman"/>
                <w:color w:val="000000"/>
              </w:rPr>
              <w:t>)</w:t>
            </w:r>
          </w:p>
        </w:tc>
        <w:tc>
          <w:tcPr>
            <w:tcW w:w="1421" w:type="dxa"/>
            <w:vMerge w:val="restart"/>
            <w:vAlign w:val="center"/>
          </w:tcPr>
          <w:p w:rsidR="00BF3EB0" w:rsidRDefault="00BF3EB0" w:rsidP="00044061">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BF3EB0" w:rsidRPr="00125B63" w:rsidRDefault="00BF3EB0" w:rsidP="00D45645">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sidR="00D45645">
              <w:rPr>
                <w:rFonts w:ascii="Times New Roman" w:hAnsi="Times New Roman" w:cs="Times New Roman"/>
                <w:color w:val="000000"/>
              </w:rPr>
              <w:t>20</w:t>
            </w:r>
            <w:r w:rsidRPr="009838A5">
              <w:rPr>
                <w:rFonts w:ascii="Times New Roman" w:hAnsi="Times New Roman" w:cs="Times New Roman"/>
                <w:color w:val="000000"/>
              </w:rPr>
              <w:t>)</w:t>
            </w:r>
          </w:p>
        </w:tc>
        <w:tc>
          <w:tcPr>
            <w:tcW w:w="3835" w:type="dxa"/>
            <w:gridSpan w:val="3"/>
            <w:vAlign w:val="center"/>
          </w:tcPr>
          <w:p w:rsidR="00BF3EB0" w:rsidRPr="00125B63" w:rsidRDefault="00BF3EB0" w:rsidP="0004406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плановый период</w:t>
            </w:r>
          </w:p>
        </w:tc>
      </w:tr>
      <w:tr w:rsidR="00BF3EB0" w:rsidRPr="00125B63" w:rsidTr="00BF3EB0">
        <w:trPr>
          <w:trHeight w:val="299"/>
        </w:trPr>
        <w:tc>
          <w:tcPr>
            <w:tcW w:w="3119" w:type="dxa"/>
            <w:vMerge/>
            <w:vAlign w:val="center"/>
          </w:tcPr>
          <w:p w:rsidR="00BF3EB0" w:rsidRPr="00125B63" w:rsidRDefault="00BF3EB0" w:rsidP="00044061">
            <w:pPr>
              <w:jc w:val="center"/>
              <w:rPr>
                <w:rFonts w:ascii="Times New Roman" w:hAnsi="Times New Roman" w:cs="Times New Roman"/>
                <w:sz w:val="28"/>
                <w:szCs w:val="28"/>
              </w:rPr>
            </w:pPr>
          </w:p>
        </w:tc>
        <w:tc>
          <w:tcPr>
            <w:tcW w:w="994" w:type="dxa"/>
            <w:vMerge/>
            <w:vAlign w:val="center"/>
          </w:tcPr>
          <w:p w:rsidR="00BF3EB0" w:rsidRPr="00125B63" w:rsidRDefault="00BF3EB0" w:rsidP="00044061">
            <w:pPr>
              <w:jc w:val="center"/>
              <w:rPr>
                <w:rFonts w:ascii="Times New Roman" w:hAnsi="Times New Roman" w:cs="Times New Roman"/>
                <w:sz w:val="28"/>
                <w:szCs w:val="28"/>
              </w:rPr>
            </w:pPr>
          </w:p>
        </w:tc>
        <w:tc>
          <w:tcPr>
            <w:tcW w:w="1136" w:type="dxa"/>
            <w:vMerge/>
            <w:vAlign w:val="center"/>
          </w:tcPr>
          <w:p w:rsidR="00BF3EB0" w:rsidRPr="00125B63" w:rsidRDefault="00BF3EB0" w:rsidP="00044061">
            <w:pPr>
              <w:jc w:val="center"/>
              <w:rPr>
                <w:rFonts w:ascii="Times New Roman" w:hAnsi="Times New Roman" w:cs="Times New Roman"/>
                <w:sz w:val="28"/>
                <w:szCs w:val="28"/>
              </w:rPr>
            </w:pPr>
          </w:p>
        </w:tc>
        <w:tc>
          <w:tcPr>
            <w:tcW w:w="1421" w:type="dxa"/>
            <w:vMerge/>
            <w:vAlign w:val="center"/>
          </w:tcPr>
          <w:p w:rsidR="00BF3EB0" w:rsidRPr="00125B63" w:rsidRDefault="00BF3EB0" w:rsidP="00044061">
            <w:pPr>
              <w:jc w:val="center"/>
              <w:rPr>
                <w:rFonts w:ascii="Times New Roman" w:hAnsi="Times New Roman" w:cs="Times New Roman"/>
                <w:sz w:val="28"/>
                <w:szCs w:val="28"/>
              </w:rPr>
            </w:pPr>
          </w:p>
        </w:tc>
        <w:tc>
          <w:tcPr>
            <w:tcW w:w="1278" w:type="dxa"/>
            <w:vAlign w:val="center"/>
          </w:tcPr>
          <w:p w:rsidR="00BF3EB0" w:rsidRPr="00125B63" w:rsidRDefault="00BF3EB0" w:rsidP="00D45645">
            <w:pPr>
              <w:jc w:val="center"/>
              <w:rPr>
                <w:rFonts w:ascii="Times New Roman" w:hAnsi="Times New Roman" w:cs="Times New Roman"/>
                <w:sz w:val="28"/>
                <w:szCs w:val="28"/>
              </w:rPr>
            </w:pPr>
            <w:r>
              <w:rPr>
                <w:rFonts w:ascii="Times New Roman" w:hAnsi="Times New Roman" w:cs="Times New Roman"/>
                <w:sz w:val="28"/>
                <w:szCs w:val="28"/>
              </w:rPr>
              <w:t>20</w:t>
            </w:r>
            <w:r w:rsidR="006C2599">
              <w:rPr>
                <w:rFonts w:ascii="Times New Roman" w:hAnsi="Times New Roman" w:cs="Times New Roman"/>
                <w:sz w:val="28"/>
                <w:szCs w:val="28"/>
              </w:rPr>
              <w:t>2</w:t>
            </w:r>
            <w:r w:rsidR="00D45645">
              <w:rPr>
                <w:rFonts w:ascii="Times New Roman" w:hAnsi="Times New Roman" w:cs="Times New Roman"/>
                <w:sz w:val="28"/>
                <w:szCs w:val="28"/>
              </w:rPr>
              <w:t>1</w:t>
            </w:r>
          </w:p>
        </w:tc>
        <w:tc>
          <w:tcPr>
            <w:tcW w:w="1136" w:type="dxa"/>
            <w:vAlign w:val="center"/>
          </w:tcPr>
          <w:p w:rsidR="00BF3EB0" w:rsidRPr="00125B63" w:rsidRDefault="00BF3EB0" w:rsidP="00D45645">
            <w:pPr>
              <w:jc w:val="center"/>
              <w:rPr>
                <w:rFonts w:ascii="Times New Roman" w:hAnsi="Times New Roman" w:cs="Times New Roman"/>
                <w:sz w:val="28"/>
                <w:szCs w:val="28"/>
              </w:rPr>
            </w:pPr>
            <w:r>
              <w:rPr>
                <w:rFonts w:ascii="Times New Roman" w:hAnsi="Times New Roman" w:cs="Times New Roman"/>
                <w:sz w:val="28"/>
                <w:szCs w:val="28"/>
              </w:rPr>
              <w:t>20</w:t>
            </w:r>
            <w:r w:rsidR="006C2599">
              <w:rPr>
                <w:rFonts w:ascii="Times New Roman" w:hAnsi="Times New Roman" w:cs="Times New Roman"/>
                <w:sz w:val="28"/>
                <w:szCs w:val="28"/>
              </w:rPr>
              <w:t>2</w:t>
            </w:r>
            <w:r w:rsidR="00D45645">
              <w:rPr>
                <w:rFonts w:ascii="Times New Roman" w:hAnsi="Times New Roman" w:cs="Times New Roman"/>
                <w:sz w:val="28"/>
                <w:szCs w:val="28"/>
              </w:rPr>
              <w:t>2</w:t>
            </w:r>
          </w:p>
        </w:tc>
        <w:tc>
          <w:tcPr>
            <w:tcW w:w="1421" w:type="dxa"/>
            <w:vAlign w:val="center"/>
          </w:tcPr>
          <w:p w:rsidR="00BF3EB0" w:rsidRPr="00125B63" w:rsidRDefault="00BF3EB0" w:rsidP="00D45645">
            <w:pPr>
              <w:ind w:right="-392"/>
              <w:jc w:val="center"/>
              <w:rPr>
                <w:rFonts w:ascii="Times New Roman" w:hAnsi="Times New Roman" w:cs="Times New Roman"/>
                <w:sz w:val="28"/>
                <w:szCs w:val="28"/>
              </w:rPr>
            </w:pPr>
            <w:r>
              <w:rPr>
                <w:rFonts w:ascii="Times New Roman" w:hAnsi="Times New Roman" w:cs="Times New Roman"/>
                <w:sz w:val="28"/>
                <w:szCs w:val="28"/>
              </w:rPr>
              <w:t>20</w:t>
            </w:r>
            <w:r w:rsidR="00CA7BFE">
              <w:rPr>
                <w:rFonts w:ascii="Times New Roman" w:hAnsi="Times New Roman" w:cs="Times New Roman"/>
                <w:sz w:val="28"/>
                <w:szCs w:val="28"/>
              </w:rPr>
              <w:t>2</w:t>
            </w:r>
            <w:r w:rsidR="00D45645">
              <w:rPr>
                <w:rFonts w:ascii="Times New Roman" w:hAnsi="Times New Roman" w:cs="Times New Roman"/>
                <w:sz w:val="28"/>
                <w:szCs w:val="28"/>
              </w:rPr>
              <w:t>3</w:t>
            </w:r>
          </w:p>
        </w:tc>
      </w:tr>
      <w:tr w:rsidR="003E4A65" w:rsidTr="00BF3EB0">
        <w:tc>
          <w:tcPr>
            <w:tcW w:w="3119" w:type="dxa"/>
          </w:tcPr>
          <w:p w:rsidR="003E4A65" w:rsidRPr="00CC018E" w:rsidRDefault="00CC018E" w:rsidP="00044061">
            <w:pPr>
              <w:spacing w:after="20"/>
              <w:ind w:left="20"/>
              <w:rPr>
                <w:rFonts w:ascii="Times New Roman" w:hAnsi="Times New Roman" w:cs="Times New Roman"/>
                <w:sz w:val="24"/>
                <w:szCs w:val="24"/>
              </w:rPr>
            </w:pPr>
            <w:r w:rsidRPr="00CC018E">
              <w:rPr>
                <w:rFonts w:ascii="Times New Roman" w:hAnsi="Times New Roman" w:cs="Times New Roman"/>
                <w:color w:val="000000"/>
                <w:sz w:val="24"/>
                <w:szCs w:val="24"/>
              </w:rPr>
              <w:t>013.000 «</w:t>
            </w:r>
            <w:r w:rsidRPr="00CC018E">
              <w:rPr>
                <w:rFonts w:ascii="Times New Roman" w:hAnsi="Times New Roman" w:cs="Times New Roman"/>
                <w:bCs/>
                <w:sz w:val="24"/>
                <w:szCs w:val="24"/>
              </w:rPr>
              <w:t>Капитальные расходы государственного органа</w:t>
            </w:r>
            <w:r w:rsidRPr="00CC018E">
              <w:rPr>
                <w:rFonts w:ascii="Times New Roman" w:hAnsi="Times New Roman" w:cs="Times New Roman"/>
                <w:color w:val="000000"/>
                <w:sz w:val="24"/>
                <w:szCs w:val="24"/>
              </w:rPr>
              <w:t>»</w:t>
            </w:r>
          </w:p>
        </w:tc>
        <w:tc>
          <w:tcPr>
            <w:tcW w:w="994" w:type="dxa"/>
          </w:tcPr>
          <w:p w:rsidR="003E4A65" w:rsidRPr="00125B63" w:rsidRDefault="003E4A65" w:rsidP="0004406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тысяч тенге</w:t>
            </w:r>
          </w:p>
        </w:tc>
        <w:tc>
          <w:tcPr>
            <w:tcW w:w="1136" w:type="dxa"/>
          </w:tcPr>
          <w:p w:rsidR="003E4A65" w:rsidRPr="006C3E95" w:rsidRDefault="005B54E1" w:rsidP="006C2599">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421" w:type="dxa"/>
          </w:tcPr>
          <w:p w:rsidR="003E4A65" w:rsidRPr="006C3E95" w:rsidRDefault="005B54E1" w:rsidP="0010503F">
            <w:pPr>
              <w:widowControl w:val="0"/>
              <w:jc w:val="center"/>
              <w:rPr>
                <w:rFonts w:ascii="Times New Roman" w:hAnsi="Times New Roman" w:cs="Times New Roman"/>
                <w:bCs/>
                <w:sz w:val="28"/>
                <w:szCs w:val="28"/>
              </w:rPr>
            </w:pPr>
            <w:r>
              <w:rPr>
                <w:rFonts w:ascii="Times New Roman" w:hAnsi="Times New Roman" w:cs="Times New Roman"/>
                <w:bCs/>
                <w:sz w:val="28"/>
                <w:szCs w:val="28"/>
              </w:rPr>
              <w:t>13218,2</w:t>
            </w:r>
          </w:p>
        </w:tc>
        <w:tc>
          <w:tcPr>
            <w:tcW w:w="1278" w:type="dxa"/>
          </w:tcPr>
          <w:p w:rsidR="003E4A65" w:rsidRPr="006C3E95" w:rsidRDefault="009E71EE" w:rsidP="0010503F">
            <w:pPr>
              <w:jc w:val="center"/>
              <w:rPr>
                <w:rFonts w:ascii="Times New Roman" w:hAnsi="Times New Roman" w:cs="Times New Roman"/>
                <w:sz w:val="28"/>
                <w:szCs w:val="28"/>
              </w:rPr>
            </w:pPr>
            <w:r>
              <w:rPr>
                <w:rFonts w:ascii="Times New Roman" w:hAnsi="Times New Roman" w:cs="Times New Roman"/>
                <w:sz w:val="28"/>
                <w:szCs w:val="28"/>
              </w:rPr>
              <w:t>8394,2</w:t>
            </w:r>
          </w:p>
        </w:tc>
        <w:tc>
          <w:tcPr>
            <w:tcW w:w="1136" w:type="dxa"/>
          </w:tcPr>
          <w:p w:rsidR="003E4A65" w:rsidRPr="00125B63" w:rsidRDefault="003E4A65" w:rsidP="00044061">
            <w:pPr>
              <w:rPr>
                <w:rFonts w:ascii="Times New Roman" w:hAnsi="Times New Roman" w:cs="Times New Roman"/>
                <w:sz w:val="28"/>
                <w:szCs w:val="28"/>
              </w:rPr>
            </w:pPr>
          </w:p>
        </w:tc>
        <w:tc>
          <w:tcPr>
            <w:tcW w:w="1421" w:type="dxa"/>
          </w:tcPr>
          <w:p w:rsidR="003E4A65" w:rsidRDefault="003E4A65" w:rsidP="00044061">
            <w:pPr>
              <w:rPr>
                <w:rFonts w:ascii="Times New Roman" w:hAnsi="Times New Roman" w:cs="Times New Roman"/>
                <w:sz w:val="28"/>
                <w:szCs w:val="28"/>
              </w:rPr>
            </w:pPr>
          </w:p>
        </w:tc>
      </w:tr>
      <w:tr w:rsidR="005B54E1" w:rsidTr="00BF3EB0">
        <w:tc>
          <w:tcPr>
            <w:tcW w:w="3119" w:type="dxa"/>
          </w:tcPr>
          <w:p w:rsidR="005B54E1" w:rsidRPr="00125B63" w:rsidRDefault="005B54E1" w:rsidP="005B54E1">
            <w:pPr>
              <w:spacing w:after="20"/>
              <w:ind w:left="20"/>
              <w:rPr>
                <w:rFonts w:ascii="Times New Roman" w:hAnsi="Times New Roman" w:cs="Times New Roman"/>
                <w:color w:val="000000"/>
                <w:sz w:val="28"/>
                <w:szCs w:val="28"/>
              </w:rPr>
            </w:pPr>
            <w:r>
              <w:rPr>
                <w:rFonts w:ascii="Times New Roman" w:hAnsi="Times New Roman" w:cs="Times New Roman"/>
                <w:color w:val="000000"/>
                <w:sz w:val="28"/>
                <w:szCs w:val="28"/>
              </w:rPr>
              <w:t>Итого расходы по бюджетной программе</w:t>
            </w:r>
          </w:p>
        </w:tc>
        <w:tc>
          <w:tcPr>
            <w:tcW w:w="994" w:type="dxa"/>
          </w:tcPr>
          <w:p w:rsidR="005B54E1" w:rsidRPr="00125B63" w:rsidRDefault="005B54E1" w:rsidP="005B54E1">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тысяч тенге</w:t>
            </w:r>
          </w:p>
        </w:tc>
        <w:tc>
          <w:tcPr>
            <w:tcW w:w="1136" w:type="dxa"/>
          </w:tcPr>
          <w:p w:rsidR="005B54E1" w:rsidRPr="006C3E95" w:rsidRDefault="005B54E1" w:rsidP="005B54E1">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421" w:type="dxa"/>
          </w:tcPr>
          <w:p w:rsidR="005B54E1" w:rsidRPr="006C3E95" w:rsidRDefault="005B54E1" w:rsidP="005B54E1">
            <w:pPr>
              <w:widowControl w:val="0"/>
              <w:jc w:val="center"/>
              <w:rPr>
                <w:rFonts w:ascii="Times New Roman" w:hAnsi="Times New Roman" w:cs="Times New Roman"/>
                <w:bCs/>
                <w:sz w:val="28"/>
                <w:szCs w:val="28"/>
              </w:rPr>
            </w:pPr>
            <w:r>
              <w:rPr>
                <w:rFonts w:ascii="Times New Roman" w:hAnsi="Times New Roman" w:cs="Times New Roman"/>
                <w:bCs/>
                <w:sz w:val="28"/>
                <w:szCs w:val="28"/>
              </w:rPr>
              <w:t>13218,2</w:t>
            </w:r>
          </w:p>
        </w:tc>
        <w:tc>
          <w:tcPr>
            <w:tcW w:w="1278" w:type="dxa"/>
          </w:tcPr>
          <w:p w:rsidR="005B54E1" w:rsidRPr="006C3E95" w:rsidRDefault="009E71EE" w:rsidP="005B54E1">
            <w:pPr>
              <w:jc w:val="center"/>
              <w:rPr>
                <w:rFonts w:ascii="Times New Roman" w:hAnsi="Times New Roman" w:cs="Times New Roman"/>
                <w:sz w:val="28"/>
                <w:szCs w:val="28"/>
              </w:rPr>
            </w:pPr>
            <w:r>
              <w:rPr>
                <w:rFonts w:ascii="Times New Roman" w:hAnsi="Times New Roman" w:cs="Times New Roman"/>
                <w:sz w:val="28"/>
                <w:szCs w:val="28"/>
              </w:rPr>
              <w:t>8394,2</w:t>
            </w:r>
          </w:p>
        </w:tc>
        <w:tc>
          <w:tcPr>
            <w:tcW w:w="1136" w:type="dxa"/>
          </w:tcPr>
          <w:p w:rsidR="005B54E1" w:rsidRPr="00125B63" w:rsidRDefault="005B54E1" w:rsidP="005B54E1">
            <w:pPr>
              <w:rPr>
                <w:rFonts w:ascii="Times New Roman" w:hAnsi="Times New Roman" w:cs="Times New Roman"/>
                <w:sz w:val="28"/>
                <w:szCs w:val="28"/>
              </w:rPr>
            </w:pPr>
          </w:p>
        </w:tc>
        <w:tc>
          <w:tcPr>
            <w:tcW w:w="1421" w:type="dxa"/>
          </w:tcPr>
          <w:p w:rsidR="005B54E1" w:rsidRDefault="005B54E1" w:rsidP="005B54E1">
            <w:pPr>
              <w:rPr>
                <w:rFonts w:ascii="Times New Roman" w:hAnsi="Times New Roman" w:cs="Times New Roman"/>
                <w:sz w:val="28"/>
                <w:szCs w:val="28"/>
              </w:rPr>
            </w:pPr>
          </w:p>
        </w:tc>
      </w:tr>
    </w:tbl>
    <w:p w:rsidR="008F25BB" w:rsidRDefault="008F25BB" w:rsidP="00BF3EB0">
      <w:pPr>
        <w:rPr>
          <w:rFonts w:ascii="Times New Roman" w:hAnsi="Times New Roman" w:cs="Times New Roman"/>
          <w:sz w:val="28"/>
          <w:szCs w:val="28"/>
        </w:rPr>
      </w:pPr>
    </w:p>
    <w:p w:rsidR="00D216B1" w:rsidRPr="004F1083" w:rsidRDefault="00D216B1" w:rsidP="00D216B1">
      <w:pPr>
        <w:jc w:val="both"/>
        <w:rPr>
          <w:rFonts w:ascii="Times New Roman" w:hAnsi="Times New Roman" w:cs="Times New Roman"/>
          <w:color w:val="000000"/>
          <w:sz w:val="28"/>
          <w:szCs w:val="28"/>
        </w:rPr>
      </w:pPr>
      <w:r w:rsidRPr="004F1083">
        <w:rPr>
          <w:rFonts w:ascii="Times New Roman" w:hAnsi="Times New Roman" w:cs="Times New Roman"/>
          <w:b/>
          <w:color w:val="000000"/>
          <w:sz w:val="28"/>
          <w:szCs w:val="28"/>
        </w:rPr>
        <w:t>код и наименование бюджетной подпрограммы</w:t>
      </w:r>
      <w:r w:rsidRPr="004F1083">
        <w:rPr>
          <w:rFonts w:ascii="Times New Roman" w:hAnsi="Times New Roman" w:cs="Times New Roman"/>
          <w:color w:val="000000"/>
          <w:sz w:val="28"/>
          <w:szCs w:val="28"/>
        </w:rPr>
        <w:t>: 01</w:t>
      </w:r>
      <w:r>
        <w:rPr>
          <w:rFonts w:ascii="Times New Roman" w:hAnsi="Times New Roman" w:cs="Times New Roman"/>
          <w:color w:val="000000"/>
          <w:sz w:val="28"/>
          <w:szCs w:val="28"/>
        </w:rPr>
        <w:t>5</w:t>
      </w:r>
      <w:r w:rsidRPr="004F108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w:t>
      </w:r>
      <w:r w:rsidRPr="004F1083">
        <w:rPr>
          <w:rFonts w:ascii="Times New Roman" w:hAnsi="Times New Roman" w:cs="Times New Roman"/>
          <w:color w:val="000000"/>
          <w:sz w:val="28"/>
          <w:szCs w:val="28"/>
        </w:rPr>
        <w:t xml:space="preserve">а счет </w:t>
      </w:r>
      <w:r>
        <w:rPr>
          <w:rFonts w:ascii="Times New Roman" w:hAnsi="Times New Roman" w:cs="Times New Roman"/>
          <w:color w:val="000000"/>
          <w:sz w:val="28"/>
          <w:szCs w:val="28"/>
        </w:rPr>
        <w:t>средств местного</w:t>
      </w:r>
      <w:r w:rsidRPr="004F1083">
        <w:rPr>
          <w:rFonts w:ascii="Times New Roman" w:hAnsi="Times New Roman" w:cs="Times New Roman"/>
          <w:color w:val="000000"/>
          <w:sz w:val="28"/>
          <w:szCs w:val="28"/>
        </w:rPr>
        <w:t xml:space="preserve"> бюджета»</w:t>
      </w:r>
    </w:p>
    <w:p w:rsidR="00D216B1" w:rsidRDefault="00D216B1" w:rsidP="00D216B1">
      <w:pPr>
        <w:rPr>
          <w:rFonts w:ascii="Times New Roman" w:hAnsi="Times New Roman" w:cs="Times New Roman"/>
          <w:b/>
          <w:color w:val="000000"/>
          <w:sz w:val="28"/>
          <w:szCs w:val="28"/>
        </w:rPr>
      </w:pPr>
      <w:r w:rsidRPr="004F1083">
        <w:rPr>
          <w:rFonts w:ascii="Times New Roman" w:hAnsi="Times New Roman" w:cs="Times New Roman"/>
          <w:b/>
          <w:color w:val="000000"/>
          <w:sz w:val="28"/>
          <w:szCs w:val="28"/>
        </w:rPr>
        <w:t xml:space="preserve">Вид бюджетной подпрограммы: </w:t>
      </w:r>
    </w:p>
    <w:p w:rsidR="00D216B1" w:rsidRPr="00D345F4" w:rsidRDefault="00D216B1" w:rsidP="00D216B1">
      <w:pPr>
        <w:rPr>
          <w:rFonts w:ascii="Times New Roman" w:hAnsi="Times New Roman" w:cs="Times New Roman"/>
          <w:color w:val="000000"/>
          <w:sz w:val="28"/>
          <w:szCs w:val="28"/>
        </w:rPr>
      </w:pPr>
      <w:r w:rsidRPr="00D345F4">
        <w:rPr>
          <w:rFonts w:ascii="Times New Roman" w:hAnsi="Times New Roman" w:cs="Times New Roman"/>
          <w:b/>
          <w:bCs/>
          <w:sz w:val="28"/>
          <w:szCs w:val="28"/>
        </w:rPr>
        <w:t>осуществление государственных функций, полномочий и оказание вытекающих из них государственных услуг</w:t>
      </w:r>
    </w:p>
    <w:p w:rsidR="00D216B1" w:rsidRPr="00D345F4" w:rsidRDefault="00D216B1" w:rsidP="00D216B1">
      <w:pPr>
        <w:rPr>
          <w:rFonts w:ascii="Times New Roman" w:hAnsi="Times New Roman" w:cs="Times New Roman"/>
          <w:bCs/>
          <w:sz w:val="28"/>
          <w:szCs w:val="28"/>
        </w:rPr>
      </w:pPr>
      <w:r w:rsidRPr="00D345F4">
        <w:rPr>
          <w:rFonts w:ascii="Times New Roman" w:hAnsi="Times New Roman" w:cs="Times New Roman"/>
          <w:color w:val="000000"/>
          <w:sz w:val="28"/>
          <w:szCs w:val="28"/>
        </w:rPr>
        <w:t>в зависимости от содержания</w:t>
      </w:r>
    </w:p>
    <w:p w:rsidR="00D216B1" w:rsidRPr="00D345F4" w:rsidRDefault="00D216B1" w:rsidP="00D216B1">
      <w:pPr>
        <w:rPr>
          <w:rFonts w:ascii="Times New Roman" w:hAnsi="Times New Roman" w:cs="Times New Roman"/>
          <w:b/>
          <w:color w:val="000000"/>
          <w:sz w:val="28"/>
          <w:szCs w:val="28"/>
        </w:rPr>
      </w:pPr>
      <w:r w:rsidRPr="00D345F4">
        <w:rPr>
          <w:rFonts w:ascii="Times New Roman" w:hAnsi="Times New Roman" w:cs="Times New Roman"/>
          <w:b/>
          <w:color w:val="000000"/>
          <w:sz w:val="28"/>
          <w:szCs w:val="28"/>
        </w:rPr>
        <w:t>Текущая</w:t>
      </w:r>
    </w:p>
    <w:p w:rsidR="00D216B1" w:rsidRDefault="00D216B1" w:rsidP="00D216B1">
      <w:pPr>
        <w:rPr>
          <w:rFonts w:ascii="Times New Roman" w:hAnsi="Times New Roman" w:cs="Times New Roman"/>
          <w:bCs/>
          <w:sz w:val="24"/>
          <w:szCs w:val="24"/>
        </w:rPr>
      </w:pPr>
      <w:r w:rsidRPr="00D345F4">
        <w:rPr>
          <w:rFonts w:ascii="Times New Roman" w:hAnsi="Times New Roman" w:cs="Times New Roman"/>
          <w:color w:val="000000"/>
          <w:sz w:val="28"/>
          <w:szCs w:val="28"/>
        </w:rPr>
        <w:t>текущая/развитие</w:t>
      </w:r>
    </w:p>
    <w:p w:rsidR="00D216B1" w:rsidRPr="006E5A70" w:rsidRDefault="00D216B1" w:rsidP="00D216B1">
      <w:pPr>
        <w:rPr>
          <w:rFonts w:ascii="Times New Roman" w:hAnsi="Times New Roman" w:cs="Times New Roman"/>
          <w:b/>
          <w:color w:val="000000"/>
          <w:sz w:val="28"/>
          <w:szCs w:val="28"/>
        </w:rPr>
      </w:pPr>
      <w:r w:rsidRPr="006E5A70">
        <w:rPr>
          <w:rFonts w:ascii="Times New Roman" w:hAnsi="Times New Roman" w:cs="Times New Roman"/>
          <w:b/>
          <w:color w:val="000000"/>
          <w:sz w:val="28"/>
          <w:szCs w:val="28"/>
        </w:rPr>
        <w:t xml:space="preserve">Описание (обоснование) бюджетной подпрограммы: </w:t>
      </w:r>
    </w:p>
    <w:p w:rsidR="00D216B1" w:rsidRPr="00853261" w:rsidRDefault="00D216B1" w:rsidP="00D216B1">
      <w:pPr>
        <w:jc w:val="both"/>
        <w:rPr>
          <w:rFonts w:ascii="Times New Roman" w:hAnsi="Times New Roman" w:cs="Times New Roman"/>
          <w:bCs/>
          <w:sz w:val="24"/>
          <w:szCs w:val="24"/>
        </w:rPr>
      </w:pPr>
      <w:r w:rsidRPr="004B55CF">
        <w:rPr>
          <w:rFonts w:ascii="Times New Roman" w:hAnsi="Times New Roman" w:cs="Times New Roman"/>
          <w:sz w:val="24"/>
          <w:szCs w:val="24"/>
        </w:rPr>
        <w:t xml:space="preserve">Оснащение государственного органа </w:t>
      </w:r>
      <w:proofErr w:type="gramStart"/>
      <w:r w:rsidRPr="004B55CF">
        <w:rPr>
          <w:rFonts w:ascii="Times New Roman" w:hAnsi="Times New Roman" w:cs="Times New Roman"/>
          <w:sz w:val="24"/>
          <w:szCs w:val="24"/>
        </w:rPr>
        <w:t>необходимыми  активам</w:t>
      </w:r>
      <w:r>
        <w:rPr>
          <w:rFonts w:ascii="Times New Roman" w:hAnsi="Times New Roman" w:cs="Times New Roman"/>
          <w:sz w:val="24"/>
          <w:szCs w:val="24"/>
        </w:rPr>
        <w:t>и</w:t>
      </w:r>
      <w:proofErr w:type="gramEnd"/>
      <w:r>
        <w:t xml:space="preserve">. </w:t>
      </w:r>
    </w:p>
    <w:p w:rsidR="00D216B1" w:rsidRPr="00853261" w:rsidRDefault="00D216B1" w:rsidP="00D216B1">
      <w:pPr>
        <w:jc w:val="both"/>
        <w:rPr>
          <w:rFonts w:ascii="Times New Roman" w:hAnsi="Times New Roman" w:cs="Times New Roman"/>
          <w:bCs/>
          <w:sz w:val="24"/>
          <w:szCs w:val="24"/>
        </w:rPr>
      </w:pPr>
      <w:r w:rsidRPr="00853261">
        <w:rPr>
          <w:rFonts w:ascii="Times New Roman" w:hAnsi="Times New Roman" w:cs="Times New Roman"/>
          <w:bCs/>
          <w:sz w:val="24"/>
          <w:szCs w:val="24"/>
        </w:rPr>
        <w:t xml:space="preserve">Создание необходимых трудовых условий работникам управления. </w:t>
      </w:r>
    </w:p>
    <w:p w:rsidR="00117575" w:rsidRDefault="00D216B1" w:rsidP="00D216B1">
      <w:pPr>
        <w:rPr>
          <w:rFonts w:ascii="Times New Roman" w:hAnsi="Times New Roman" w:cs="Times New Roman"/>
          <w:bCs/>
          <w:sz w:val="24"/>
          <w:szCs w:val="24"/>
        </w:rPr>
      </w:pPr>
      <w:r w:rsidRPr="00853261">
        <w:rPr>
          <w:rFonts w:ascii="Times New Roman" w:hAnsi="Times New Roman" w:cs="Times New Roman"/>
          <w:bCs/>
          <w:sz w:val="24"/>
          <w:szCs w:val="24"/>
        </w:rPr>
        <w:t>Бесперебойная работа информационных систем Управления, связанных с формированием отчетности по исполнению бюджета и учета имущества.</w:t>
      </w:r>
    </w:p>
    <w:p w:rsidR="00FA6DEB" w:rsidRDefault="00FA6DEB" w:rsidP="00D216B1">
      <w:pPr>
        <w:rPr>
          <w:rFonts w:ascii="Times New Roman" w:hAnsi="Times New Roman" w:cs="Times New Roman"/>
          <w:color w:val="000000"/>
          <w:sz w:val="24"/>
          <w:szCs w:val="24"/>
        </w:rPr>
      </w:pPr>
    </w:p>
    <w:tbl>
      <w:tblPr>
        <w:tblW w:w="105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4"/>
        <w:gridCol w:w="1136"/>
        <w:gridCol w:w="1421"/>
        <w:gridCol w:w="1278"/>
        <w:gridCol w:w="1136"/>
        <w:gridCol w:w="1421"/>
      </w:tblGrid>
      <w:tr w:rsidR="00117575" w:rsidRPr="00125B63" w:rsidTr="00117575">
        <w:tc>
          <w:tcPr>
            <w:tcW w:w="3119" w:type="dxa"/>
            <w:vMerge w:val="restart"/>
            <w:tcBorders>
              <w:top w:val="single" w:sz="4" w:space="0" w:color="auto"/>
              <w:left w:val="single" w:sz="4" w:space="0" w:color="auto"/>
              <w:bottom w:val="single" w:sz="4" w:space="0" w:color="auto"/>
              <w:right w:val="single" w:sz="4" w:space="0" w:color="auto"/>
            </w:tcBorders>
            <w:vAlign w:val="center"/>
          </w:tcPr>
          <w:p w:rsidR="00117575" w:rsidRPr="00125B63" w:rsidRDefault="00117575" w:rsidP="00AD674D">
            <w:pPr>
              <w:spacing w:after="20"/>
              <w:ind w:left="20"/>
              <w:jc w:val="center"/>
              <w:rPr>
                <w:rFonts w:ascii="Times New Roman" w:hAnsi="Times New Roman" w:cs="Times New Roman"/>
                <w:sz w:val="28"/>
                <w:szCs w:val="28"/>
              </w:rPr>
            </w:pPr>
            <w:r>
              <w:rPr>
                <w:rFonts w:ascii="Times New Roman" w:hAnsi="Times New Roman" w:cs="Times New Roman"/>
                <w:sz w:val="28"/>
                <w:szCs w:val="28"/>
              </w:rPr>
              <w:t>Показатели прямого результата</w:t>
            </w:r>
          </w:p>
        </w:tc>
        <w:tc>
          <w:tcPr>
            <w:tcW w:w="994" w:type="dxa"/>
            <w:vMerge w:val="restart"/>
            <w:tcBorders>
              <w:top w:val="single" w:sz="4" w:space="0" w:color="auto"/>
              <w:left w:val="single" w:sz="4" w:space="0" w:color="auto"/>
              <w:bottom w:val="single" w:sz="4" w:space="0" w:color="auto"/>
              <w:right w:val="single" w:sz="4" w:space="0" w:color="auto"/>
            </w:tcBorders>
            <w:vAlign w:val="center"/>
          </w:tcPr>
          <w:p w:rsidR="00117575" w:rsidRPr="00117575" w:rsidRDefault="00117575" w:rsidP="00AD674D">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6" w:type="dxa"/>
            <w:vMerge w:val="restart"/>
            <w:tcBorders>
              <w:top w:val="single" w:sz="4" w:space="0" w:color="auto"/>
              <w:left w:val="single" w:sz="4" w:space="0" w:color="auto"/>
              <w:bottom w:val="single" w:sz="4" w:space="0" w:color="auto"/>
              <w:right w:val="single" w:sz="4" w:space="0" w:color="auto"/>
            </w:tcBorders>
            <w:vAlign w:val="center"/>
          </w:tcPr>
          <w:p w:rsidR="00117575" w:rsidRPr="00117575" w:rsidRDefault="00117575" w:rsidP="00D216B1">
            <w:pPr>
              <w:spacing w:after="20"/>
              <w:ind w:left="20"/>
              <w:jc w:val="center"/>
              <w:rPr>
                <w:rFonts w:ascii="Times New Roman" w:hAnsi="Times New Roman" w:cs="Times New Roman"/>
                <w:color w:val="000000"/>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00387717">
              <w:rPr>
                <w:rFonts w:ascii="Times New Roman" w:hAnsi="Times New Roman" w:cs="Times New Roman"/>
                <w:color w:val="000000"/>
                <w:sz w:val="28"/>
                <w:szCs w:val="28"/>
              </w:rPr>
              <w:t>(201</w:t>
            </w:r>
            <w:r w:rsidR="00D216B1">
              <w:rPr>
                <w:rFonts w:ascii="Times New Roman" w:hAnsi="Times New Roman" w:cs="Times New Roman"/>
                <w:color w:val="000000"/>
                <w:sz w:val="28"/>
                <w:szCs w:val="28"/>
              </w:rPr>
              <w:t>9</w:t>
            </w:r>
            <w:r w:rsidRPr="00117575">
              <w:rPr>
                <w:rFonts w:ascii="Times New Roman" w:hAnsi="Times New Roman" w:cs="Times New Roman"/>
                <w:color w:val="000000"/>
                <w:sz w:val="28"/>
                <w:szCs w:val="28"/>
              </w:rPr>
              <w:t>)</w:t>
            </w:r>
          </w:p>
        </w:tc>
        <w:tc>
          <w:tcPr>
            <w:tcW w:w="1421" w:type="dxa"/>
            <w:vMerge w:val="restart"/>
            <w:tcBorders>
              <w:top w:val="single" w:sz="4" w:space="0" w:color="auto"/>
              <w:left w:val="single" w:sz="4" w:space="0" w:color="auto"/>
              <w:bottom w:val="single" w:sz="4" w:space="0" w:color="auto"/>
              <w:right w:val="single" w:sz="4" w:space="0" w:color="auto"/>
            </w:tcBorders>
            <w:vAlign w:val="center"/>
          </w:tcPr>
          <w:p w:rsidR="00117575" w:rsidRDefault="00117575" w:rsidP="00AD674D">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117575" w:rsidRPr="00117575" w:rsidRDefault="00117575" w:rsidP="00D216B1">
            <w:pPr>
              <w:spacing w:after="20"/>
              <w:ind w:left="20"/>
              <w:jc w:val="center"/>
              <w:rPr>
                <w:rFonts w:ascii="Times New Roman" w:hAnsi="Times New Roman" w:cs="Times New Roman"/>
                <w:color w:val="000000"/>
                <w:sz w:val="28"/>
                <w:szCs w:val="28"/>
              </w:rPr>
            </w:pPr>
            <w:r w:rsidRPr="00117575">
              <w:rPr>
                <w:rFonts w:ascii="Times New Roman" w:hAnsi="Times New Roman" w:cs="Times New Roman"/>
                <w:color w:val="000000"/>
                <w:sz w:val="28"/>
                <w:szCs w:val="28"/>
              </w:rPr>
              <w:t>(20</w:t>
            </w:r>
            <w:r w:rsidR="00D216B1">
              <w:rPr>
                <w:rFonts w:ascii="Times New Roman" w:hAnsi="Times New Roman" w:cs="Times New Roman"/>
                <w:color w:val="000000"/>
                <w:sz w:val="28"/>
                <w:szCs w:val="28"/>
              </w:rPr>
              <w:t>20</w:t>
            </w:r>
            <w:r w:rsidRPr="00117575">
              <w:rPr>
                <w:rFonts w:ascii="Times New Roman" w:hAnsi="Times New Roman" w:cs="Times New Roman"/>
                <w:color w:val="000000"/>
                <w:sz w:val="28"/>
                <w:szCs w:val="28"/>
              </w:rPr>
              <w:t>)</w:t>
            </w:r>
          </w:p>
        </w:tc>
        <w:tc>
          <w:tcPr>
            <w:tcW w:w="3835" w:type="dxa"/>
            <w:gridSpan w:val="3"/>
            <w:tcBorders>
              <w:top w:val="single" w:sz="4" w:space="0" w:color="auto"/>
              <w:left w:val="single" w:sz="4" w:space="0" w:color="auto"/>
              <w:bottom w:val="single" w:sz="4" w:space="0" w:color="auto"/>
              <w:right w:val="single" w:sz="4" w:space="0" w:color="auto"/>
            </w:tcBorders>
            <w:vAlign w:val="center"/>
          </w:tcPr>
          <w:p w:rsidR="00117575" w:rsidRPr="00117575" w:rsidRDefault="00117575" w:rsidP="00AD674D">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плановый период</w:t>
            </w:r>
          </w:p>
        </w:tc>
      </w:tr>
      <w:tr w:rsidR="00117575" w:rsidRPr="00125B63" w:rsidTr="00AD674D">
        <w:trPr>
          <w:trHeight w:val="299"/>
        </w:trPr>
        <w:tc>
          <w:tcPr>
            <w:tcW w:w="3119" w:type="dxa"/>
            <w:vMerge/>
            <w:vAlign w:val="center"/>
          </w:tcPr>
          <w:p w:rsidR="00117575" w:rsidRPr="00125B63" w:rsidRDefault="00117575" w:rsidP="00AD674D">
            <w:pPr>
              <w:jc w:val="center"/>
              <w:rPr>
                <w:rFonts w:ascii="Times New Roman" w:hAnsi="Times New Roman" w:cs="Times New Roman"/>
                <w:sz w:val="28"/>
                <w:szCs w:val="28"/>
              </w:rPr>
            </w:pPr>
          </w:p>
        </w:tc>
        <w:tc>
          <w:tcPr>
            <w:tcW w:w="994" w:type="dxa"/>
            <w:vMerge/>
            <w:vAlign w:val="center"/>
          </w:tcPr>
          <w:p w:rsidR="00117575" w:rsidRPr="00125B63" w:rsidRDefault="00117575" w:rsidP="00AD674D">
            <w:pPr>
              <w:jc w:val="center"/>
              <w:rPr>
                <w:rFonts w:ascii="Times New Roman" w:hAnsi="Times New Roman" w:cs="Times New Roman"/>
                <w:sz w:val="28"/>
                <w:szCs w:val="28"/>
              </w:rPr>
            </w:pPr>
          </w:p>
        </w:tc>
        <w:tc>
          <w:tcPr>
            <w:tcW w:w="1136" w:type="dxa"/>
            <w:vMerge/>
            <w:vAlign w:val="center"/>
          </w:tcPr>
          <w:p w:rsidR="00117575" w:rsidRPr="00125B63" w:rsidRDefault="00117575" w:rsidP="00AD674D">
            <w:pPr>
              <w:jc w:val="center"/>
              <w:rPr>
                <w:rFonts w:ascii="Times New Roman" w:hAnsi="Times New Roman" w:cs="Times New Roman"/>
                <w:sz w:val="28"/>
                <w:szCs w:val="28"/>
              </w:rPr>
            </w:pPr>
          </w:p>
        </w:tc>
        <w:tc>
          <w:tcPr>
            <w:tcW w:w="1421" w:type="dxa"/>
            <w:vMerge/>
            <w:vAlign w:val="center"/>
          </w:tcPr>
          <w:p w:rsidR="00117575" w:rsidRPr="00125B63" w:rsidRDefault="00117575" w:rsidP="00AD674D">
            <w:pPr>
              <w:jc w:val="center"/>
              <w:rPr>
                <w:rFonts w:ascii="Times New Roman" w:hAnsi="Times New Roman" w:cs="Times New Roman"/>
                <w:sz w:val="28"/>
                <w:szCs w:val="28"/>
              </w:rPr>
            </w:pPr>
          </w:p>
        </w:tc>
        <w:tc>
          <w:tcPr>
            <w:tcW w:w="1278" w:type="dxa"/>
            <w:vAlign w:val="center"/>
          </w:tcPr>
          <w:p w:rsidR="00117575" w:rsidRPr="00125B63" w:rsidRDefault="00117575" w:rsidP="00D216B1">
            <w:pPr>
              <w:jc w:val="center"/>
              <w:rPr>
                <w:rFonts w:ascii="Times New Roman" w:hAnsi="Times New Roman" w:cs="Times New Roman"/>
                <w:sz w:val="28"/>
                <w:szCs w:val="28"/>
              </w:rPr>
            </w:pPr>
            <w:r>
              <w:rPr>
                <w:rFonts w:ascii="Times New Roman" w:hAnsi="Times New Roman" w:cs="Times New Roman"/>
                <w:sz w:val="28"/>
                <w:szCs w:val="28"/>
              </w:rPr>
              <w:t>20</w:t>
            </w:r>
            <w:r w:rsidR="006C2599">
              <w:rPr>
                <w:rFonts w:ascii="Times New Roman" w:hAnsi="Times New Roman" w:cs="Times New Roman"/>
                <w:sz w:val="28"/>
                <w:szCs w:val="28"/>
              </w:rPr>
              <w:t>2</w:t>
            </w:r>
            <w:r w:rsidR="00D216B1">
              <w:rPr>
                <w:rFonts w:ascii="Times New Roman" w:hAnsi="Times New Roman" w:cs="Times New Roman"/>
                <w:sz w:val="28"/>
                <w:szCs w:val="28"/>
              </w:rPr>
              <w:t>1</w:t>
            </w:r>
          </w:p>
        </w:tc>
        <w:tc>
          <w:tcPr>
            <w:tcW w:w="1136" w:type="dxa"/>
            <w:vAlign w:val="center"/>
          </w:tcPr>
          <w:p w:rsidR="00117575" w:rsidRPr="00125B63" w:rsidRDefault="00117575" w:rsidP="00D216B1">
            <w:pPr>
              <w:jc w:val="center"/>
              <w:rPr>
                <w:rFonts w:ascii="Times New Roman" w:hAnsi="Times New Roman" w:cs="Times New Roman"/>
                <w:sz w:val="28"/>
                <w:szCs w:val="28"/>
              </w:rPr>
            </w:pPr>
            <w:r>
              <w:rPr>
                <w:rFonts w:ascii="Times New Roman" w:hAnsi="Times New Roman" w:cs="Times New Roman"/>
                <w:sz w:val="28"/>
                <w:szCs w:val="28"/>
              </w:rPr>
              <w:t>20</w:t>
            </w:r>
            <w:r w:rsidR="00145F9A">
              <w:rPr>
                <w:rFonts w:ascii="Times New Roman" w:hAnsi="Times New Roman" w:cs="Times New Roman"/>
                <w:sz w:val="28"/>
                <w:szCs w:val="28"/>
              </w:rPr>
              <w:t>2</w:t>
            </w:r>
            <w:r w:rsidR="00D216B1">
              <w:rPr>
                <w:rFonts w:ascii="Times New Roman" w:hAnsi="Times New Roman" w:cs="Times New Roman"/>
                <w:sz w:val="28"/>
                <w:szCs w:val="28"/>
              </w:rPr>
              <w:t>2</w:t>
            </w:r>
          </w:p>
        </w:tc>
        <w:tc>
          <w:tcPr>
            <w:tcW w:w="1421" w:type="dxa"/>
            <w:vAlign w:val="center"/>
          </w:tcPr>
          <w:p w:rsidR="00117575" w:rsidRPr="00125B63" w:rsidRDefault="00117575" w:rsidP="00D216B1">
            <w:pPr>
              <w:jc w:val="center"/>
              <w:rPr>
                <w:rFonts w:ascii="Times New Roman" w:hAnsi="Times New Roman" w:cs="Times New Roman"/>
                <w:sz w:val="28"/>
                <w:szCs w:val="28"/>
              </w:rPr>
            </w:pPr>
            <w:r>
              <w:rPr>
                <w:rFonts w:ascii="Times New Roman" w:hAnsi="Times New Roman" w:cs="Times New Roman"/>
                <w:sz w:val="28"/>
                <w:szCs w:val="28"/>
              </w:rPr>
              <w:t>20</w:t>
            </w:r>
            <w:r w:rsidR="00CA7BFE">
              <w:rPr>
                <w:rFonts w:ascii="Times New Roman" w:hAnsi="Times New Roman" w:cs="Times New Roman"/>
                <w:sz w:val="28"/>
                <w:szCs w:val="28"/>
              </w:rPr>
              <w:t>2</w:t>
            </w:r>
            <w:r w:rsidR="00D216B1">
              <w:rPr>
                <w:rFonts w:ascii="Times New Roman" w:hAnsi="Times New Roman" w:cs="Times New Roman"/>
                <w:sz w:val="28"/>
                <w:szCs w:val="28"/>
              </w:rPr>
              <w:t>3</w:t>
            </w:r>
          </w:p>
        </w:tc>
      </w:tr>
      <w:tr w:rsidR="00117575" w:rsidRPr="00125B63" w:rsidTr="00387717">
        <w:tc>
          <w:tcPr>
            <w:tcW w:w="3119" w:type="dxa"/>
          </w:tcPr>
          <w:p w:rsidR="00117575" w:rsidRPr="003E4A65" w:rsidRDefault="00117575" w:rsidP="00D17276">
            <w:pPr>
              <w:spacing w:after="20"/>
              <w:rPr>
                <w:rFonts w:ascii="Times New Roman" w:hAnsi="Times New Roman" w:cs="Times New Roman"/>
                <w:color w:val="000000"/>
                <w:sz w:val="24"/>
                <w:szCs w:val="24"/>
              </w:rPr>
            </w:pPr>
            <w:r w:rsidRPr="003E4A65">
              <w:rPr>
                <w:rFonts w:ascii="Times New Roman" w:hAnsi="Times New Roman" w:cs="Times New Roman"/>
                <w:bCs/>
                <w:sz w:val="24"/>
                <w:szCs w:val="24"/>
              </w:rPr>
              <w:t xml:space="preserve">Приобретение </w:t>
            </w:r>
            <w:r w:rsidR="00D17276">
              <w:rPr>
                <w:rFonts w:ascii="Times New Roman" w:hAnsi="Times New Roman" w:cs="Times New Roman"/>
                <w:bCs/>
                <w:sz w:val="24"/>
                <w:szCs w:val="24"/>
              </w:rPr>
              <w:t>служебного автотранспорта</w:t>
            </w:r>
          </w:p>
        </w:tc>
        <w:tc>
          <w:tcPr>
            <w:tcW w:w="994" w:type="dxa"/>
          </w:tcPr>
          <w:p w:rsidR="00117575" w:rsidRPr="00125B63" w:rsidRDefault="00117575" w:rsidP="00AD674D">
            <w:pPr>
              <w:spacing w:after="20"/>
              <w:ind w:left="20"/>
              <w:jc w:val="center"/>
              <w:rPr>
                <w:rFonts w:ascii="Times New Roman" w:hAnsi="Times New Roman" w:cs="Times New Roman"/>
                <w:sz w:val="28"/>
                <w:szCs w:val="28"/>
              </w:rPr>
            </w:pPr>
            <w:r w:rsidRPr="003E4A65">
              <w:rPr>
                <w:rFonts w:ascii="Times New Roman" w:hAnsi="Times New Roman" w:cs="Times New Roman"/>
                <w:color w:val="000000"/>
                <w:sz w:val="24"/>
                <w:szCs w:val="24"/>
              </w:rPr>
              <w:t>единиц</w:t>
            </w:r>
          </w:p>
        </w:tc>
        <w:tc>
          <w:tcPr>
            <w:tcW w:w="1136" w:type="dxa"/>
          </w:tcPr>
          <w:p w:rsidR="00117575" w:rsidRDefault="00D216B1" w:rsidP="00AD674D">
            <w:pPr>
              <w:widowControl w:val="0"/>
              <w:jc w:val="center"/>
              <w:rPr>
                <w:rFonts w:ascii="Times New Roman" w:hAnsi="Times New Roman" w:cs="Times New Roman"/>
                <w:bCs/>
                <w:sz w:val="28"/>
                <w:szCs w:val="28"/>
              </w:rPr>
            </w:pPr>
            <w:r>
              <w:rPr>
                <w:rFonts w:ascii="Times New Roman" w:hAnsi="Times New Roman" w:cs="Times New Roman"/>
                <w:bCs/>
                <w:sz w:val="28"/>
                <w:szCs w:val="28"/>
              </w:rPr>
              <w:t>1</w:t>
            </w:r>
          </w:p>
        </w:tc>
        <w:tc>
          <w:tcPr>
            <w:tcW w:w="1421" w:type="dxa"/>
          </w:tcPr>
          <w:p w:rsidR="00117575" w:rsidRDefault="00117575" w:rsidP="00AD674D">
            <w:pPr>
              <w:widowControl w:val="0"/>
              <w:jc w:val="center"/>
              <w:rPr>
                <w:rFonts w:ascii="Times New Roman" w:hAnsi="Times New Roman" w:cs="Times New Roman"/>
                <w:bCs/>
                <w:sz w:val="28"/>
                <w:szCs w:val="28"/>
              </w:rPr>
            </w:pPr>
          </w:p>
        </w:tc>
        <w:tc>
          <w:tcPr>
            <w:tcW w:w="1278" w:type="dxa"/>
          </w:tcPr>
          <w:p w:rsidR="00117575" w:rsidRDefault="00117575" w:rsidP="00AD674D">
            <w:pPr>
              <w:widowControl w:val="0"/>
              <w:jc w:val="center"/>
              <w:rPr>
                <w:rFonts w:ascii="Times New Roman" w:hAnsi="Times New Roman" w:cs="Times New Roman"/>
                <w:bCs/>
                <w:sz w:val="28"/>
                <w:szCs w:val="28"/>
              </w:rPr>
            </w:pPr>
          </w:p>
        </w:tc>
        <w:tc>
          <w:tcPr>
            <w:tcW w:w="1136" w:type="dxa"/>
          </w:tcPr>
          <w:p w:rsidR="00117575" w:rsidRPr="006C3E95" w:rsidRDefault="00117575" w:rsidP="00AD674D">
            <w:pPr>
              <w:jc w:val="center"/>
              <w:rPr>
                <w:rFonts w:ascii="Times New Roman" w:hAnsi="Times New Roman" w:cs="Times New Roman"/>
                <w:sz w:val="28"/>
                <w:szCs w:val="28"/>
              </w:rPr>
            </w:pPr>
          </w:p>
        </w:tc>
        <w:tc>
          <w:tcPr>
            <w:tcW w:w="1421" w:type="dxa"/>
          </w:tcPr>
          <w:p w:rsidR="00117575" w:rsidRDefault="00117575" w:rsidP="00AD674D">
            <w:pPr>
              <w:rPr>
                <w:rFonts w:ascii="Times New Roman" w:hAnsi="Times New Roman" w:cs="Times New Roman"/>
                <w:sz w:val="28"/>
                <w:szCs w:val="28"/>
              </w:rPr>
            </w:pPr>
          </w:p>
        </w:tc>
      </w:tr>
      <w:tr w:rsidR="00387717" w:rsidRPr="00125B63" w:rsidTr="00AD674D">
        <w:tc>
          <w:tcPr>
            <w:tcW w:w="3119" w:type="dxa"/>
            <w:tcBorders>
              <w:bottom w:val="single" w:sz="4" w:space="0" w:color="auto"/>
            </w:tcBorders>
          </w:tcPr>
          <w:p w:rsidR="00387717" w:rsidRPr="003E4A65" w:rsidRDefault="00E90AA3" w:rsidP="00D17276">
            <w:pPr>
              <w:spacing w:after="20"/>
              <w:rPr>
                <w:rFonts w:ascii="Times New Roman" w:hAnsi="Times New Roman" w:cs="Times New Roman"/>
                <w:bCs/>
                <w:sz w:val="24"/>
                <w:szCs w:val="24"/>
              </w:rPr>
            </w:pPr>
            <w:r>
              <w:rPr>
                <w:rFonts w:ascii="Times New Roman" w:hAnsi="Times New Roman" w:cs="Times New Roman"/>
                <w:bCs/>
                <w:sz w:val="24"/>
                <w:szCs w:val="24"/>
              </w:rPr>
              <w:t xml:space="preserve">Укрепление материально-технической базы (мебель, оргтехника, телефонные аппараты, программный </w:t>
            </w:r>
            <w:r>
              <w:rPr>
                <w:rFonts w:ascii="Times New Roman" w:hAnsi="Times New Roman" w:cs="Times New Roman"/>
                <w:bCs/>
                <w:sz w:val="24"/>
                <w:szCs w:val="24"/>
              </w:rPr>
              <w:lastRenderedPageBreak/>
              <w:t>продукт</w:t>
            </w:r>
            <w:r w:rsidR="00B952EE">
              <w:rPr>
                <w:rFonts w:ascii="Times New Roman" w:hAnsi="Times New Roman" w:cs="Times New Roman"/>
                <w:bCs/>
                <w:sz w:val="24"/>
                <w:szCs w:val="24"/>
              </w:rPr>
              <w:t>, герб, бытовая техника, кондиционеры, светильники</w:t>
            </w:r>
            <w:r>
              <w:rPr>
                <w:rFonts w:ascii="Times New Roman" w:hAnsi="Times New Roman" w:cs="Times New Roman"/>
                <w:bCs/>
                <w:sz w:val="24"/>
                <w:szCs w:val="24"/>
              </w:rPr>
              <w:t>)</w:t>
            </w:r>
          </w:p>
        </w:tc>
        <w:tc>
          <w:tcPr>
            <w:tcW w:w="994" w:type="dxa"/>
            <w:tcBorders>
              <w:bottom w:val="single" w:sz="4" w:space="0" w:color="auto"/>
            </w:tcBorders>
          </w:tcPr>
          <w:p w:rsidR="00E90AA3" w:rsidRDefault="00E90AA3" w:rsidP="00AD674D">
            <w:pPr>
              <w:spacing w:after="20"/>
              <w:ind w:left="20"/>
              <w:jc w:val="center"/>
              <w:rPr>
                <w:rFonts w:ascii="Times New Roman" w:hAnsi="Times New Roman" w:cs="Times New Roman"/>
                <w:color w:val="000000"/>
                <w:sz w:val="24"/>
                <w:szCs w:val="24"/>
              </w:rPr>
            </w:pPr>
          </w:p>
          <w:p w:rsidR="00387717" w:rsidRPr="003E4A65" w:rsidRDefault="00E90AA3" w:rsidP="00AD674D">
            <w:pPr>
              <w:spacing w:after="20"/>
              <w:ind w:left="20"/>
              <w:jc w:val="center"/>
              <w:rPr>
                <w:rFonts w:ascii="Times New Roman" w:hAnsi="Times New Roman" w:cs="Times New Roman"/>
                <w:color w:val="000000"/>
                <w:sz w:val="24"/>
                <w:szCs w:val="24"/>
              </w:rPr>
            </w:pPr>
            <w:r>
              <w:rPr>
                <w:rFonts w:ascii="Times New Roman" w:hAnsi="Times New Roman" w:cs="Times New Roman"/>
                <w:color w:val="000000"/>
                <w:sz w:val="24"/>
                <w:szCs w:val="24"/>
              </w:rPr>
              <w:t>единиц</w:t>
            </w:r>
          </w:p>
        </w:tc>
        <w:tc>
          <w:tcPr>
            <w:tcW w:w="1136" w:type="dxa"/>
            <w:tcBorders>
              <w:bottom w:val="single" w:sz="4" w:space="0" w:color="auto"/>
            </w:tcBorders>
          </w:tcPr>
          <w:p w:rsidR="00387717" w:rsidRDefault="00D216B1" w:rsidP="00AD674D">
            <w:pPr>
              <w:widowControl w:val="0"/>
              <w:jc w:val="center"/>
              <w:rPr>
                <w:rFonts w:ascii="Times New Roman" w:hAnsi="Times New Roman" w:cs="Times New Roman"/>
                <w:bCs/>
                <w:sz w:val="28"/>
                <w:szCs w:val="28"/>
              </w:rPr>
            </w:pPr>
            <w:r>
              <w:rPr>
                <w:rFonts w:ascii="Times New Roman" w:hAnsi="Times New Roman" w:cs="Times New Roman"/>
                <w:bCs/>
                <w:sz w:val="28"/>
                <w:szCs w:val="28"/>
              </w:rPr>
              <w:t>67</w:t>
            </w:r>
          </w:p>
          <w:p w:rsidR="00E90AA3" w:rsidRDefault="00E90AA3" w:rsidP="00AD674D">
            <w:pPr>
              <w:widowControl w:val="0"/>
              <w:jc w:val="center"/>
              <w:rPr>
                <w:rFonts w:ascii="Times New Roman" w:hAnsi="Times New Roman" w:cs="Times New Roman"/>
                <w:bCs/>
                <w:sz w:val="28"/>
                <w:szCs w:val="28"/>
              </w:rPr>
            </w:pPr>
          </w:p>
        </w:tc>
        <w:tc>
          <w:tcPr>
            <w:tcW w:w="1421" w:type="dxa"/>
            <w:tcBorders>
              <w:bottom w:val="single" w:sz="4" w:space="0" w:color="auto"/>
            </w:tcBorders>
          </w:tcPr>
          <w:p w:rsidR="00566073" w:rsidRDefault="00D216B1" w:rsidP="00AD674D">
            <w:pPr>
              <w:widowControl w:val="0"/>
              <w:jc w:val="center"/>
              <w:rPr>
                <w:rFonts w:ascii="Times New Roman" w:hAnsi="Times New Roman" w:cs="Times New Roman"/>
                <w:bCs/>
                <w:sz w:val="28"/>
                <w:szCs w:val="28"/>
              </w:rPr>
            </w:pPr>
            <w:r>
              <w:rPr>
                <w:rFonts w:ascii="Times New Roman" w:hAnsi="Times New Roman" w:cs="Times New Roman"/>
                <w:bCs/>
                <w:sz w:val="28"/>
                <w:szCs w:val="28"/>
              </w:rPr>
              <w:t>147</w:t>
            </w:r>
          </w:p>
        </w:tc>
        <w:tc>
          <w:tcPr>
            <w:tcW w:w="1278" w:type="dxa"/>
            <w:tcBorders>
              <w:bottom w:val="single" w:sz="4" w:space="0" w:color="auto"/>
            </w:tcBorders>
          </w:tcPr>
          <w:p w:rsidR="00B952EE" w:rsidRDefault="009E71EE" w:rsidP="00AD674D">
            <w:pPr>
              <w:widowControl w:val="0"/>
              <w:jc w:val="center"/>
              <w:rPr>
                <w:rFonts w:ascii="Times New Roman" w:hAnsi="Times New Roman" w:cs="Times New Roman"/>
                <w:bCs/>
                <w:sz w:val="28"/>
                <w:szCs w:val="28"/>
              </w:rPr>
            </w:pPr>
            <w:r>
              <w:rPr>
                <w:rFonts w:ascii="Times New Roman" w:hAnsi="Times New Roman" w:cs="Times New Roman"/>
                <w:bCs/>
                <w:sz w:val="28"/>
                <w:szCs w:val="28"/>
              </w:rPr>
              <w:t>78</w:t>
            </w:r>
          </w:p>
          <w:p w:rsidR="00AE1961" w:rsidRDefault="00AE1961" w:rsidP="00AD674D">
            <w:pPr>
              <w:widowControl w:val="0"/>
              <w:jc w:val="center"/>
              <w:rPr>
                <w:rFonts w:ascii="Times New Roman" w:hAnsi="Times New Roman" w:cs="Times New Roman"/>
                <w:bCs/>
                <w:sz w:val="28"/>
                <w:szCs w:val="28"/>
              </w:rPr>
            </w:pPr>
          </w:p>
        </w:tc>
        <w:tc>
          <w:tcPr>
            <w:tcW w:w="1136" w:type="dxa"/>
            <w:tcBorders>
              <w:bottom w:val="single" w:sz="4" w:space="0" w:color="auto"/>
            </w:tcBorders>
          </w:tcPr>
          <w:p w:rsidR="00387717" w:rsidRPr="006C3E95" w:rsidRDefault="00387717" w:rsidP="00AD674D">
            <w:pPr>
              <w:jc w:val="center"/>
              <w:rPr>
                <w:rFonts w:ascii="Times New Roman" w:hAnsi="Times New Roman" w:cs="Times New Roman"/>
                <w:sz w:val="28"/>
                <w:szCs w:val="28"/>
              </w:rPr>
            </w:pPr>
          </w:p>
        </w:tc>
        <w:tc>
          <w:tcPr>
            <w:tcW w:w="1421" w:type="dxa"/>
            <w:tcBorders>
              <w:bottom w:val="single" w:sz="4" w:space="0" w:color="auto"/>
            </w:tcBorders>
          </w:tcPr>
          <w:p w:rsidR="00387717" w:rsidRDefault="00387717" w:rsidP="00AD674D">
            <w:pPr>
              <w:rPr>
                <w:rFonts w:ascii="Times New Roman" w:hAnsi="Times New Roman" w:cs="Times New Roman"/>
                <w:sz w:val="28"/>
                <w:szCs w:val="28"/>
              </w:rPr>
            </w:pPr>
          </w:p>
        </w:tc>
      </w:tr>
    </w:tbl>
    <w:p w:rsidR="009C6F3B" w:rsidRDefault="009C6F3B" w:rsidP="00470288">
      <w:pPr>
        <w:rPr>
          <w:rFonts w:ascii="Times New Roman" w:hAnsi="Times New Roman" w:cs="Times New Roman"/>
          <w:color w:val="000000"/>
          <w:sz w:val="28"/>
          <w:szCs w:val="28"/>
        </w:rPr>
      </w:pPr>
    </w:p>
    <w:tbl>
      <w:tblPr>
        <w:tblW w:w="10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992"/>
        <w:gridCol w:w="1134"/>
        <w:gridCol w:w="1418"/>
        <w:gridCol w:w="1275"/>
        <w:gridCol w:w="1276"/>
        <w:gridCol w:w="1417"/>
      </w:tblGrid>
      <w:tr w:rsidR="00D216B1" w:rsidRPr="00125B63" w:rsidTr="00A952B9">
        <w:trPr>
          <w:trHeight w:val="513"/>
        </w:trPr>
        <w:tc>
          <w:tcPr>
            <w:tcW w:w="3119"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rPr>
              <w:t>Расходы по бюджетной подпрограмме</w:t>
            </w:r>
          </w:p>
        </w:tc>
        <w:tc>
          <w:tcPr>
            <w:tcW w:w="992"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Ед</w:t>
            </w:r>
            <w:r>
              <w:rPr>
                <w:rFonts w:ascii="Times New Roman" w:hAnsi="Times New Roman" w:cs="Times New Roman"/>
                <w:color w:val="000000"/>
                <w:sz w:val="28"/>
                <w:szCs w:val="28"/>
              </w:rPr>
              <w:t xml:space="preserve">. </w:t>
            </w:r>
            <w:r w:rsidRPr="00125B63">
              <w:rPr>
                <w:rFonts w:ascii="Times New Roman" w:hAnsi="Times New Roman" w:cs="Times New Roman"/>
                <w:color w:val="000000"/>
                <w:sz w:val="28"/>
                <w:szCs w:val="28"/>
              </w:rPr>
              <w:t>из</w:t>
            </w:r>
            <w:r>
              <w:rPr>
                <w:rFonts w:ascii="Times New Roman" w:hAnsi="Times New Roman" w:cs="Times New Roman"/>
                <w:color w:val="000000"/>
                <w:sz w:val="28"/>
                <w:szCs w:val="28"/>
              </w:rPr>
              <w:t>м.</w:t>
            </w:r>
          </w:p>
        </w:tc>
        <w:tc>
          <w:tcPr>
            <w:tcW w:w="1134" w:type="dxa"/>
            <w:vMerge w:val="restart"/>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proofErr w:type="gramStart"/>
            <w:r w:rsidRPr="00125B63">
              <w:rPr>
                <w:rFonts w:ascii="Times New Roman" w:hAnsi="Times New Roman" w:cs="Times New Roman"/>
                <w:color w:val="000000"/>
                <w:sz w:val="28"/>
                <w:szCs w:val="28"/>
              </w:rPr>
              <w:t>Отчет</w:t>
            </w:r>
            <w:r>
              <w:rPr>
                <w:rFonts w:ascii="Times New Roman" w:hAnsi="Times New Roman" w:cs="Times New Roman"/>
                <w:color w:val="000000"/>
                <w:sz w:val="28"/>
                <w:szCs w:val="28"/>
              </w:rPr>
              <w:t>-</w:t>
            </w:r>
            <w:proofErr w:type="spellStart"/>
            <w:r w:rsidRPr="00125B63">
              <w:rPr>
                <w:rFonts w:ascii="Times New Roman" w:hAnsi="Times New Roman" w:cs="Times New Roman"/>
                <w:color w:val="000000"/>
                <w:sz w:val="28"/>
                <w:szCs w:val="28"/>
              </w:rPr>
              <w:t>ный</w:t>
            </w:r>
            <w:proofErr w:type="spellEnd"/>
            <w:proofErr w:type="gramEnd"/>
            <w:r w:rsidRPr="00125B63">
              <w:rPr>
                <w:rFonts w:ascii="Times New Roman" w:hAnsi="Times New Roman" w:cs="Times New Roman"/>
                <w:color w:val="000000"/>
                <w:sz w:val="28"/>
                <w:szCs w:val="28"/>
              </w:rPr>
              <w:t xml:space="preserve"> год</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418" w:type="dxa"/>
            <w:vMerge w:val="restart"/>
            <w:tcBorders>
              <w:top w:val="single" w:sz="4" w:space="0" w:color="auto"/>
            </w:tcBorders>
            <w:vAlign w:val="center"/>
          </w:tcPr>
          <w:p w:rsidR="00D216B1" w:rsidRDefault="00D216B1" w:rsidP="00A952B9">
            <w:pPr>
              <w:spacing w:after="20"/>
              <w:ind w:left="20"/>
              <w:jc w:val="center"/>
              <w:rPr>
                <w:rFonts w:ascii="Times New Roman" w:hAnsi="Times New Roman" w:cs="Times New Roman"/>
                <w:color w:val="000000"/>
                <w:sz w:val="28"/>
                <w:szCs w:val="28"/>
              </w:rPr>
            </w:pPr>
            <w:r w:rsidRPr="00125B63">
              <w:rPr>
                <w:rFonts w:ascii="Times New Roman" w:hAnsi="Times New Roman" w:cs="Times New Roman"/>
                <w:color w:val="000000"/>
                <w:sz w:val="28"/>
                <w:szCs w:val="28"/>
              </w:rPr>
              <w:t>план текущего года</w:t>
            </w:r>
            <w:r>
              <w:rPr>
                <w:rFonts w:ascii="Times New Roman" w:hAnsi="Times New Roman" w:cs="Times New Roman"/>
                <w:color w:val="000000"/>
                <w:sz w:val="28"/>
                <w:szCs w:val="28"/>
              </w:rPr>
              <w:t xml:space="preserve"> </w:t>
            </w:r>
          </w:p>
          <w:p w:rsidR="00D216B1" w:rsidRPr="00125B63" w:rsidRDefault="00D216B1"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968" w:type="dxa"/>
            <w:gridSpan w:val="3"/>
            <w:tcBorders>
              <w:top w:val="single" w:sz="4" w:space="0" w:color="auto"/>
            </w:tcBorders>
            <w:vAlign w:val="center"/>
          </w:tcPr>
          <w:p w:rsidR="00D216B1" w:rsidRPr="00125B63" w:rsidRDefault="00D216B1" w:rsidP="00A952B9">
            <w:pPr>
              <w:spacing w:after="20"/>
              <w:ind w:left="20"/>
              <w:jc w:val="center"/>
              <w:rPr>
                <w:rFonts w:ascii="Times New Roman" w:hAnsi="Times New Roman" w:cs="Times New Roman"/>
                <w:sz w:val="28"/>
                <w:szCs w:val="28"/>
              </w:rPr>
            </w:pPr>
            <w:r w:rsidRPr="00125B63">
              <w:rPr>
                <w:rFonts w:ascii="Times New Roman" w:hAnsi="Times New Roman" w:cs="Times New Roman"/>
                <w:color w:val="000000"/>
                <w:sz w:val="28"/>
                <w:szCs w:val="28"/>
              </w:rPr>
              <w:t>плановый период</w:t>
            </w:r>
          </w:p>
        </w:tc>
      </w:tr>
      <w:tr w:rsidR="00D216B1" w:rsidRPr="00125B63" w:rsidTr="00A952B9">
        <w:trPr>
          <w:trHeight w:val="299"/>
        </w:trPr>
        <w:tc>
          <w:tcPr>
            <w:tcW w:w="3119" w:type="dxa"/>
            <w:vMerge/>
            <w:vAlign w:val="center"/>
          </w:tcPr>
          <w:p w:rsidR="00D216B1" w:rsidRPr="00125B63" w:rsidRDefault="00D216B1" w:rsidP="00A952B9">
            <w:pPr>
              <w:jc w:val="center"/>
              <w:rPr>
                <w:rFonts w:ascii="Times New Roman" w:hAnsi="Times New Roman" w:cs="Times New Roman"/>
                <w:sz w:val="28"/>
                <w:szCs w:val="28"/>
              </w:rPr>
            </w:pPr>
          </w:p>
        </w:tc>
        <w:tc>
          <w:tcPr>
            <w:tcW w:w="992" w:type="dxa"/>
            <w:vMerge/>
            <w:vAlign w:val="center"/>
          </w:tcPr>
          <w:p w:rsidR="00D216B1" w:rsidRPr="00125B63" w:rsidRDefault="00D216B1" w:rsidP="00A952B9">
            <w:pPr>
              <w:jc w:val="center"/>
              <w:rPr>
                <w:rFonts w:ascii="Times New Roman" w:hAnsi="Times New Roman" w:cs="Times New Roman"/>
                <w:sz w:val="28"/>
                <w:szCs w:val="28"/>
              </w:rPr>
            </w:pPr>
          </w:p>
        </w:tc>
        <w:tc>
          <w:tcPr>
            <w:tcW w:w="1134" w:type="dxa"/>
            <w:vMerge/>
            <w:vAlign w:val="center"/>
          </w:tcPr>
          <w:p w:rsidR="00D216B1" w:rsidRPr="00125B63" w:rsidRDefault="00D216B1" w:rsidP="00A952B9">
            <w:pPr>
              <w:jc w:val="center"/>
              <w:rPr>
                <w:rFonts w:ascii="Times New Roman" w:hAnsi="Times New Roman" w:cs="Times New Roman"/>
                <w:sz w:val="28"/>
                <w:szCs w:val="28"/>
              </w:rPr>
            </w:pPr>
          </w:p>
        </w:tc>
        <w:tc>
          <w:tcPr>
            <w:tcW w:w="1418" w:type="dxa"/>
            <w:vMerge/>
            <w:vAlign w:val="center"/>
          </w:tcPr>
          <w:p w:rsidR="00D216B1" w:rsidRPr="00125B63" w:rsidRDefault="00D216B1" w:rsidP="00A952B9">
            <w:pPr>
              <w:jc w:val="center"/>
              <w:rPr>
                <w:rFonts w:ascii="Times New Roman" w:hAnsi="Times New Roman" w:cs="Times New Roman"/>
                <w:sz w:val="28"/>
                <w:szCs w:val="28"/>
              </w:rPr>
            </w:pPr>
          </w:p>
        </w:tc>
        <w:tc>
          <w:tcPr>
            <w:tcW w:w="1275" w:type="dxa"/>
            <w:vAlign w:val="center"/>
          </w:tcPr>
          <w:p w:rsidR="00D216B1" w:rsidRPr="00F94CC5"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lang w:val="en-US"/>
              </w:rPr>
              <w:t>2</w:t>
            </w:r>
            <w:r>
              <w:rPr>
                <w:rFonts w:ascii="Times New Roman" w:hAnsi="Times New Roman" w:cs="Times New Roman"/>
                <w:sz w:val="28"/>
                <w:szCs w:val="28"/>
              </w:rPr>
              <w:t>1</w:t>
            </w:r>
          </w:p>
        </w:tc>
        <w:tc>
          <w:tcPr>
            <w:tcW w:w="1276" w:type="dxa"/>
            <w:vAlign w:val="center"/>
          </w:tcPr>
          <w:p w:rsidR="00D216B1" w:rsidRPr="00125B63"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417" w:type="dxa"/>
            <w:vAlign w:val="center"/>
          </w:tcPr>
          <w:p w:rsidR="00D216B1" w:rsidRPr="00F94CC5" w:rsidRDefault="00D216B1"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9E71EE" w:rsidTr="00A952B9">
        <w:tc>
          <w:tcPr>
            <w:tcW w:w="3119" w:type="dxa"/>
          </w:tcPr>
          <w:p w:rsidR="009E71EE" w:rsidRPr="00B628AB" w:rsidRDefault="009E71EE" w:rsidP="009E71EE">
            <w:pPr>
              <w:spacing w:after="20"/>
              <w:ind w:left="20"/>
              <w:rPr>
                <w:rFonts w:ascii="Times New Roman" w:hAnsi="Times New Roman" w:cs="Times New Roman"/>
                <w:sz w:val="24"/>
                <w:szCs w:val="24"/>
              </w:rPr>
            </w:pPr>
            <w:r w:rsidRPr="00B628AB">
              <w:rPr>
                <w:rFonts w:ascii="Times New Roman" w:hAnsi="Times New Roman" w:cs="Times New Roman"/>
                <w:color w:val="000000"/>
                <w:sz w:val="24"/>
                <w:szCs w:val="24"/>
              </w:rPr>
              <w:t>015 За счет средств местного бюджета</w:t>
            </w:r>
          </w:p>
        </w:tc>
        <w:tc>
          <w:tcPr>
            <w:tcW w:w="992" w:type="dxa"/>
          </w:tcPr>
          <w:p w:rsidR="009E71EE" w:rsidRPr="00B07317" w:rsidRDefault="009E71EE" w:rsidP="009E71EE">
            <w:pPr>
              <w:spacing w:after="20"/>
              <w:ind w:left="20"/>
              <w:jc w:val="center"/>
              <w:rPr>
                <w:rFonts w:ascii="Times New Roman" w:hAnsi="Times New Roman" w:cs="Times New Roman"/>
                <w:sz w:val="24"/>
                <w:szCs w:val="24"/>
              </w:rPr>
            </w:pPr>
            <w:r w:rsidRPr="00B07317">
              <w:rPr>
                <w:rFonts w:ascii="Times New Roman" w:hAnsi="Times New Roman" w:cs="Times New Roman"/>
                <w:color w:val="000000"/>
                <w:sz w:val="24"/>
                <w:szCs w:val="24"/>
              </w:rPr>
              <w:t>тысяч тенге</w:t>
            </w:r>
          </w:p>
        </w:tc>
        <w:tc>
          <w:tcPr>
            <w:tcW w:w="1134" w:type="dxa"/>
          </w:tcPr>
          <w:p w:rsidR="009E71EE" w:rsidRPr="00F94CC5" w:rsidRDefault="009E71EE" w:rsidP="009E71EE">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418" w:type="dxa"/>
          </w:tcPr>
          <w:p w:rsidR="009E71EE" w:rsidRPr="00384815" w:rsidRDefault="009E71EE" w:rsidP="009E71EE">
            <w:pPr>
              <w:widowControl w:val="0"/>
              <w:jc w:val="center"/>
              <w:rPr>
                <w:rFonts w:ascii="Times New Roman" w:hAnsi="Times New Roman" w:cs="Times New Roman"/>
                <w:bCs/>
                <w:sz w:val="24"/>
                <w:szCs w:val="24"/>
              </w:rPr>
            </w:pPr>
            <w:r>
              <w:rPr>
                <w:rFonts w:ascii="Times New Roman" w:hAnsi="Times New Roman" w:cs="Times New Roman"/>
                <w:bCs/>
                <w:sz w:val="24"/>
                <w:szCs w:val="24"/>
              </w:rPr>
              <w:t>13218,2</w:t>
            </w:r>
          </w:p>
        </w:tc>
        <w:tc>
          <w:tcPr>
            <w:tcW w:w="1275" w:type="dxa"/>
          </w:tcPr>
          <w:p w:rsidR="009E71EE" w:rsidRPr="009E71EE" w:rsidRDefault="009E71EE" w:rsidP="009E71EE">
            <w:pPr>
              <w:jc w:val="center"/>
              <w:rPr>
                <w:rFonts w:ascii="Times New Roman" w:hAnsi="Times New Roman" w:cs="Times New Roman"/>
                <w:sz w:val="24"/>
                <w:szCs w:val="24"/>
              </w:rPr>
            </w:pPr>
            <w:r w:rsidRPr="009E71EE">
              <w:rPr>
                <w:rFonts w:ascii="Times New Roman" w:hAnsi="Times New Roman" w:cs="Times New Roman"/>
                <w:sz w:val="24"/>
                <w:szCs w:val="24"/>
              </w:rPr>
              <w:t>8394,2</w:t>
            </w:r>
          </w:p>
        </w:tc>
        <w:tc>
          <w:tcPr>
            <w:tcW w:w="1276" w:type="dxa"/>
          </w:tcPr>
          <w:p w:rsidR="009E71EE" w:rsidRPr="00EB593E" w:rsidRDefault="009E71EE" w:rsidP="009E71EE">
            <w:pPr>
              <w:jc w:val="center"/>
              <w:rPr>
                <w:rFonts w:ascii="Times New Roman" w:hAnsi="Times New Roman" w:cs="Times New Roman"/>
                <w:sz w:val="24"/>
                <w:szCs w:val="24"/>
              </w:rPr>
            </w:pPr>
          </w:p>
        </w:tc>
        <w:tc>
          <w:tcPr>
            <w:tcW w:w="1417" w:type="dxa"/>
          </w:tcPr>
          <w:p w:rsidR="009E71EE" w:rsidRPr="00EB593E" w:rsidRDefault="009E71EE" w:rsidP="009E71EE">
            <w:pPr>
              <w:jc w:val="center"/>
              <w:rPr>
                <w:rFonts w:ascii="Times New Roman" w:hAnsi="Times New Roman" w:cs="Times New Roman"/>
                <w:sz w:val="24"/>
                <w:szCs w:val="24"/>
              </w:rPr>
            </w:pPr>
          </w:p>
        </w:tc>
      </w:tr>
      <w:tr w:rsidR="009E71EE" w:rsidTr="00A952B9">
        <w:tc>
          <w:tcPr>
            <w:tcW w:w="3119" w:type="dxa"/>
          </w:tcPr>
          <w:p w:rsidR="009E71EE" w:rsidRPr="00EC4466" w:rsidRDefault="009E71EE" w:rsidP="009E71EE">
            <w:pPr>
              <w:spacing w:after="20"/>
              <w:ind w:left="20"/>
              <w:rPr>
                <w:rFonts w:ascii="Times New Roman" w:hAnsi="Times New Roman" w:cs="Times New Roman"/>
                <w:sz w:val="28"/>
                <w:szCs w:val="28"/>
              </w:rPr>
            </w:pPr>
            <w:r w:rsidRPr="00EC4466">
              <w:rPr>
                <w:rFonts w:ascii="Times New Roman" w:hAnsi="Times New Roman" w:cs="Times New Roman"/>
                <w:sz w:val="28"/>
                <w:szCs w:val="28"/>
              </w:rPr>
              <w:t>Итого расходы по бюджетной подпрограмме</w:t>
            </w:r>
          </w:p>
        </w:tc>
        <w:tc>
          <w:tcPr>
            <w:tcW w:w="992" w:type="dxa"/>
          </w:tcPr>
          <w:p w:rsidR="009E71EE" w:rsidRPr="00B07317" w:rsidRDefault="009E71EE" w:rsidP="009E71EE">
            <w:pPr>
              <w:spacing w:after="20"/>
              <w:ind w:left="20"/>
              <w:jc w:val="center"/>
              <w:rPr>
                <w:rFonts w:ascii="Times New Roman" w:hAnsi="Times New Roman" w:cs="Times New Roman"/>
                <w:sz w:val="24"/>
                <w:szCs w:val="24"/>
              </w:rPr>
            </w:pPr>
            <w:r w:rsidRPr="00B07317">
              <w:rPr>
                <w:rFonts w:ascii="Times New Roman" w:hAnsi="Times New Roman" w:cs="Times New Roman"/>
                <w:sz w:val="24"/>
                <w:szCs w:val="24"/>
              </w:rPr>
              <w:t>тысяч тенге</w:t>
            </w:r>
          </w:p>
        </w:tc>
        <w:tc>
          <w:tcPr>
            <w:tcW w:w="1134" w:type="dxa"/>
          </w:tcPr>
          <w:p w:rsidR="009E71EE" w:rsidRPr="00F94CC5" w:rsidRDefault="009E71EE" w:rsidP="009E71EE">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418" w:type="dxa"/>
          </w:tcPr>
          <w:p w:rsidR="009E71EE" w:rsidRPr="00384815" w:rsidRDefault="009E71EE" w:rsidP="009E71EE">
            <w:pPr>
              <w:widowControl w:val="0"/>
              <w:jc w:val="center"/>
              <w:rPr>
                <w:rFonts w:ascii="Times New Roman" w:hAnsi="Times New Roman" w:cs="Times New Roman"/>
                <w:bCs/>
                <w:sz w:val="24"/>
                <w:szCs w:val="24"/>
              </w:rPr>
            </w:pPr>
            <w:r>
              <w:rPr>
                <w:rFonts w:ascii="Times New Roman" w:hAnsi="Times New Roman" w:cs="Times New Roman"/>
                <w:bCs/>
                <w:sz w:val="24"/>
                <w:szCs w:val="24"/>
              </w:rPr>
              <w:t>13218,2</w:t>
            </w:r>
          </w:p>
        </w:tc>
        <w:tc>
          <w:tcPr>
            <w:tcW w:w="1275" w:type="dxa"/>
          </w:tcPr>
          <w:p w:rsidR="009E71EE" w:rsidRPr="009E71EE" w:rsidRDefault="009E71EE" w:rsidP="009E71EE">
            <w:pPr>
              <w:jc w:val="center"/>
              <w:rPr>
                <w:rFonts w:ascii="Times New Roman" w:hAnsi="Times New Roman" w:cs="Times New Roman"/>
                <w:sz w:val="24"/>
                <w:szCs w:val="24"/>
              </w:rPr>
            </w:pPr>
            <w:r w:rsidRPr="009E71EE">
              <w:rPr>
                <w:rFonts w:ascii="Times New Roman" w:hAnsi="Times New Roman" w:cs="Times New Roman"/>
                <w:sz w:val="24"/>
                <w:szCs w:val="24"/>
              </w:rPr>
              <w:t>8394,2</w:t>
            </w:r>
          </w:p>
        </w:tc>
        <w:tc>
          <w:tcPr>
            <w:tcW w:w="1276" w:type="dxa"/>
          </w:tcPr>
          <w:p w:rsidR="009E71EE" w:rsidRPr="00EB593E" w:rsidRDefault="009E71EE" w:rsidP="009E71EE">
            <w:pPr>
              <w:jc w:val="center"/>
              <w:rPr>
                <w:rFonts w:ascii="Times New Roman" w:hAnsi="Times New Roman" w:cs="Times New Roman"/>
                <w:sz w:val="24"/>
                <w:szCs w:val="24"/>
              </w:rPr>
            </w:pPr>
          </w:p>
        </w:tc>
        <w:tc>
          <w:tcPr>
            <w:tcW w:w="1417" w:type="dxa"/>
          </w:tcPr>
          <w:p w:rsidR="009E71EE" w:rsidRPr="00EB593E" w:rsidRDefault="009E71EE" w:rsidP="009E71EE">
            <w:pPr>
              <w:jc w:val="center"/>
              <w:rPr>
                <w:rFonts w:ascii="Times New Roman" w:hAnsi="Times New Roman" w:cs="Times New Roman"/>
                <w:sz w:val="24"/>
                <w:szCs w:val="24"/>
              </w:rPr>
            </w:pPr>
          </w:p>
        </w:tc>
      </w:tr>
    </w:tbl>
    <w:p w:rsidR="00161003" w:rsidRDefault="00161003" w:rsidP="00470288">
      <w:pPr>
        <w:rPr>
          <w:rFonts w:ascii="Times New Roman" w:hAnsi="Times New Roman" w:cs="Times New Roman"/>
          <w:color w:val="000000"/>
          <w:sz w:val="28"/>
          <w:szCs w:val="28"/>
        </w:rPr>
      </w:pPr>
    </w:p>
    <w:p w:rsidR="00161003" w:rsidRDefault="00161003"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FA6DEB" w:rsidRDefault="00FA6DEB" w:rsidP="00470288">
      <w:pPr>
        <w:rPr>
          <w:rFonts w:ascii="Times New Roman" w:hAnsi="Times New Roman" w:cs="Times New Roman"/>
          <w:color w:val="000000"/>
          <w:sz w:val="28"/>
          <w:szCs w:val="28"/>
        </w:rPr>
      </w:pPr>
    </w:p>
    <w:p w:rsidR="00161003" w:rsidRDefault="00161003" w:rsidP="00470288">
      <w:pPr>
        <w:rPr>
          <w:rFonts w:ascii="Times New Roman" w:hAnsi="Times New Roman" w:cs="Times New Roman"/>
          <w:color w:val="000000"/>
          <w:sz w:val="28"/>
          <w:szCs w:val="28"/>
        </w:rPr>
      </w:pPr>
    </w:p>
    <w:p w:rsidR="00161003" w:rsidRDefault="00161003" w:rsidP="00161003">
      <w:pPr>
        <w:spacing w:line="240" w:lineRule="atLeast"/>
        <w:ind w:left="5954"/>
        <w:jc w:val="center"/>
        <w:rPr>
          <w:rFonts w:ascii="Times New Roman" w:eastAsia="Times New Roman" w:hAnsi="Times New Roman" w:cs="Times New Roman"/>
          <w:szCs w:val="24"/>
          <w:lang w:val="kk-KZ"/>
        </w:rPr>
      </w:pPr>
      <w:r>
        <w:rPr>
          <w:rFonts w:ascii="Times New Roman" w:eastAsia="Times New Roman" w:hAnsi="Times New Roman" w:cs="Times New Roman"/>
          <w:szCs w:val="24"/>
          <w:lang w:val="kk-KZ"/>
        </w:rPr>
        <w:lastRenderedPageBreak/>
        <w:t>Солтүстік Қазақстан облысы әкімдігінің қаржы басқармасы КММ басшысының 20</w:t>
      </w:r>
      <w:r w:rsidR="00CC0B81">
        <w:rPr>
          <w:rFonts w:ascii="Times New Roman" w:eastAsia="Times New Roman" w:hAnsi="Times New Roman" w:cs="Times New Roman"/>
          <w:szCs w:val="24"/>
          <w:lang w:val="kk-KZ"/>
        </w:rPr>
        <w:t>2</w:t>
      </w:r>
      <w:r w:rsidR="00FA6DEB">
        <w:rPr>
          <w:rFonts w:ascii="Times New Roman" w:eastAsia="Times New Roman" w:hAnsi="Times New Roman" w:cs="Times New Roman"/>
          <w:szCs w:val="24"/>
          <w:lang w:val="kk-KZ"/>
        </w:rPr>
        <w:t>1</w:t>
      </w:r>
      <w:r w:rsidR="00DC1C50">
        <w:rPr>
          <w:rFonts w:ascii="Times New Roman" w:eastAsia="Times New Roman" w:hAnsi="Times New Roman" w:cs="Times New Roman"/>
          <w:szCs w:val="24"/>
          <w:lang w:val="kk-KZ"/>
        </w:rPr>
        <w:t xml:space="preserve"> жылғы </w:t>
      </w:r>
      <w:r w:rsidR="00FA6DEB">
        <w:rPr>
          <w:rFonts w:ascii="Times New Roman" w:eastAsia="Times New Roman" w:hAnsi="Times New Roman" w:cs="Times New Roman"/>
          <w:szCs w:val="24"/>
          <w:lang w:val="kk-KZ"/>
        </w:rPr>
        <w:t xml:space="preserve">         </w:t>
      </w:r>
      <w:r>
        <w:rPr>
          <w:rFonts w:ascii="Times New Roman" w:eastAsia="Times New Roman" w:hAnsi="Times New Roman" w:cs="Times New Roman"/>
          <w:szCs w:val="24"/>
          <w:lang w:val="kk-KZ"/>
        </w:rPr>
        <w:t xml:space="preserve"> №</w:t>
      </w:r>
      <w:r w:rsidR="00FA6DEB">
        <w:rPr>
          <w:rFonts w:ascii="Times New Roman" w:eastAsia="Times New Roman" w:hAnsi="Times New Roman" w:cs="Times New Roman"/>
          <w:szCs w:val="24"/>
          <w:lang w:val="kk-KZ"/>
        </w:rPr>
        <w:t xml:space="preserve">    </w:t>
      </w:r>
      <w:r>
        <w:rPr>
          <w:rFonts w:ascii="Times New Roman" w:eastAsia="Times New Roman" w:hAnsi="Times New Roman" w:cs="Times New Roman"/>
          <w:szCs w:val="24"/>
          <w:lang w:val="kk-KZ"/>
        </w:rPr>
        <w:t xml:space="preserve"> бұйрығына қосымша</w:t>
      </w:r>
    </w:p>
    <w:p w:rsidR="00161003" w:rsidRDefault="00161003" w:rsidP="00161003">
      <w:pPr>
        <w:spacing w:line="240" w:lineRule="atLeast"/>
        <w:jc w:val="center"/>
        <w:rPr>
          <w:rFonts w:ascii="Times New Roman" w:eastAsia="Times New Roman" w:hAnsi="Times New Roman" w:cs="Times New Roman"/>
          <w:szCs w:val="24"/>
        </w:rPr>
      </w:pPr>
    </w:p>
    <w:p w:rsidR="00161003" w:rsidRDefault="00161003" w:rsidP="00161003">
      <w:pPr>
        <w:spacing w:line="240" w:lineRule="atLeast"/>
        <w:jc w:val="center"/>
        <w:rPr>
          <w:rFonts w:ascii="Times New Roman" w:eastAsia="Times New Roman" w:hAnsi="Times New Roman" w:cs="Times New Roman"/>
          <w:sz w:val="24"/>
          <w:szCs w:val="24"/>
        </w:rPr>
      </w:pPr>
    </w:p>
    <w:p w:rsidR="00161003" w:rsidRDefault="00161003" w:rsidP="00161003">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rPr>
        <w:t xml:space="preserve">2573276 </w:t>
      </w:r>
      <w:r>
        <w:rPr>
          <w:rFonts w:ascii="Times New Roman" w:hAnsi="Times New Roman" w:cs="Times New Roman"/>
          <w:b/>
          <w:sz w:val="24"/>
          <w:szCs w:val="24"/>
          <w:lang w:val="kk-KZ"/>
        </w:rPr>
        <w:t>Солтүстік Қазақстан облысы әкімдігінің қаржы басқармасы КММ</w:t>
      </w:r>
    </w:p>
    <w:p w:rsidR="00161003" w:rsidRDefault="00161003" w:rsidP="00161003">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20</w:t>
      </w:r>
      <w:r w:rsidR="00220B31">
        <w:rPr>
          <w:rFonts w:ascii="Times New Roman" w:hAnsi="Times New Roman" w:cs="Times New Roman"/>
          <w:b/>
          <w:sz w:val="24"/>
          <w:szCs w:val="24"/>
          <w:lang w:val="kk-KZ"/>
        </w:rPr>
        <w:t>2</w:t>
      </w:r>
      <w:r w:rsidR="00D45645">
        <w:rPr>
          <w:rFonts w:ascii="Times New Roman" w:hAnsi="Times New Roman" w:cs="Times New Roman"/>
          <w:b/>
          <w:sz w:val="24"/>
          <w:szCs w:val="24"/>
          <w:lang w:val="kk-KZ"/>
        </w:rPr>
        <w:t>1</w:t>
      </w:r>
      <w:r>
        <w:rPr>
          <w:rFonts w:ascii="Times New Roman" w:hAnsi="Times New Roman" w:cs="Times New Roman"/>
          <w:b/>
          <w:sz w:val="24"/>
          <w:szCs w:val="24"/>
          <w:lang w:val="kk-KZ"/>
        </w:rPr>
        <w:t>-202</w:t>
      </w:r>
      <w:r w:rsidR="00D45645">
        <w:rPr>
          <w:rFonts w:ascii="Times New Roman" w:hAnsi="Times New Roman" w:cs="Times New Roman"/>
          <w:b/>
          <w:sz w:val="24"/>
          <w:szCs w:val="24"/>
          <w:lang w:val="kk-KZ"/>
        </w:rPr>
        <w:t>3</w:t>
      </w:r>
      <w:r>
        <w:rPr>
          <w:rFonts w:ascii="Times New Roman" w:hAnsi="Times New Roman" w:cs="Times New Roman"/>
          <w:b/>
          <w:sz w:val="24"/>
          <w:szCs w:val="24"/>
          <w:lang w:val="kk-KZ"/>
        </w:rPr>
        <w:t xml:space="preserve"> жылдарға арналған</w:t>
      </w:r>
    </w:p>
    <w:p w:rsidR="00161003" w:rsidRDefault="00161003" w:rsidP="00161003">
      <w:pPr>
        <w:spacing w:line="240" w:lineRule="atLeast"/>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 БЮДЖЕТТІК БАҒДАРЛАМАЛАРЫ </w:t>
      </w:r>
    </w:p>
    <w:p w:rsidR="00161003" w:rsidRDefault="00161003" w:rsidP="00161003">
      <w:pPr>
        <w:jc w:val="both"/>
        <w:rPr>
          <w:rFonts w:ascii="Times New Roman" w:hAnsi="Times New Roman" w:cs="Times New Roman"/>
          <w:b/>
          <w:sz w:val="24"/>
          <w:szCs w:val="24"/>
          <w:lang w:val="kk-KZ"/>
        </w:rPr>
      </w:pPr>
    </w:p>
    <w:p w:rsidR="00161003" w:rsidRDefault="00161003" w:rsidP="00161003">
      <w:pPr>
        <w:rPr>
          <w:rFonts w:ascii="Times New Roman" w:hAnsi="Times New Roman" w:cs="Times New Roman"/>
          <w:sz w:val="24"/>
          <w:szCs w:val="24"/>
          <w:lang w:val="kk-KZ"/>
        </w:rPr>
      </w:pPr>
    </w:p>
    <w:p w:rsidR="00161003" w:rsidRDefault="00161003" w:rsidP="00161003">
      <w:pPr>
        <w:jc w:val="both"/>
        <w:rPr>
          <w:rFonts w:ascii="Times New Roman" w:eastAsia="Times New Roman" w:hAnsi="Times New Roman" w:cs="Times New Roman"/>
          <w:sz w:val="24"/>
          <w:szCs w:val="24"/>
          <w:lang w:val="kk-KZ"/>
        </w:rPr>
      </w:pPr>
      <w:r>
        <w:rPr>
          <w:rFonts w:ascii="Times New Roman" w:hAnsi="Times New Roman" w:cs="Times New Roman"/>
          <w:b/>
          <w:sz w:val="24"/>
          <w:szCs w:val="24"/>
          <w:lang w:val="kk-KZ"/>
        </w:rPr>
        <w:t xml:space="preserve">Бюджеттік бағдарламаның коды және атауы: </w:t>
      </w:r>
      <w:r>
        <w:rPr>
          <w:rFonts w:ascii="Times New Roman" w:hAnsi="Times New Roman" w:cs="Times New Roman"/>
          <w:sz w:val="24"/>
          <w:szCs w:val="24"/>
          <w:lang w:val="kk-KZ"/>
        </w:rPr>
        <w:t xml:space="preserve">013 </w:t>
      </w:r>
      <w:r>
        <w:rPr>
          <w:rFonts w:ascii="Times New Roman" w:eastAsia="Times New Roman" w:hAnsi="Times New Roman" w:cs="Times New Roman"/>
          <w:sz w:val="24"/>
          <w:szCs w:val="24"/>
          <w:lang w:val="kk-KZ"/>
        </w:rPr>
        <w:t xml:space="preserve">«Мемлекеттік органның күрделі шығыстары» </w:t>
      </w:r>
    </w:p>
    <w:p w:rsidR="00161003" w:rsidRDefault="00161003" w:rsidP="00161003">
      <w:pPr>
        <w:rPr>
          <w:rFonts w:ascii="Times New Roman" w:eastAsia="Times New Roman" w:hAnsi="Times New Roman" w:cs="Times New Roman"/>
          <w:b/>
          <w:sz w:val="24"/>
          <w:szCs w:val="24"/>
          <w:lang w:val="kk-KZ"/>
        </w:rPr>
      </w:pPr>
    </w:p>
    <w:p w:rsidR="00161003" w:rsidRDefault="00161003" w:rsidP="00161003">
      <w:pPr>
        <w:rPr>
          <w:rFonts w:ascii="Times New Roman" w:eastAsia="Times New Roman" w:hAnsi="Times New Roman" w:cs="Times New Roman"/>
          <w:sz w:val="24"/>
          <w:szCs w:val="24"/>
          <w:lang w:val="kk-KZ"/>
        </w:rPr>
      </w:pPr>
      <w:r>
        <w:rPr>
          <w:rFonts w:ascii="Times New Roman" w:eastAsia="Times New Roman" w:hAnsi="Times New Roman" w:cs="Times New Roman"/>
          <w:b/>
          <w:sz w:val="24"/>
          <w:szCs w:val="24"/>
          <w:lang w:val="kk-KZ"/>
        </w:rPr>
        <w:t>Бюджеттік бағдарламаның басшысы:</w:t>
      </w:r>
      <w:r>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x-none"/>
        </w:rPr>
        <w:t xml:space="preserve"> </w:t>
      </w:r>
      <w:r>
        <w:rPr>
          <w:rFonts w:ascii="Times New Roman" w:eastAsia="Times New Roman" w:hAnsi="Times New Roman" w:cs="Times New Roman"/>
          <w:sz w:val="24"/>
          <w:szCs w:val="24"/>
          <w:lang w:val="kk-KZ"/>
        </w:rPr>
        <w:t xml:space="preserve">СҚО әкімдігінің қаржы басқармасы басшысы </w:t>
      </w:r>
      <w:r w:rsidR="00145740">
        <w:rPr>
          <w:rFonts w:ascii="Times New Roman" w:eastAsia="Times New Roman" w:hAnsi="Times New Roman" w:cs="Times New Roman"/>
          <w:sz w:val="24"/>
          <w:szCs w:val="24"/>
          <w:lang w:val="kk-KZ"/>
        </w:rPr>
        <w:t>–</w:t>
      </w:r>
      <w:r>
        <w:rPr>
          <w:rFonts w:ascii="Times New Roman" w:eastAsia="Times New Roman" w:hAnsi="Times New Roman" w:cs="Times New Roman"/>
          <w:sz w:val="24"/>
          <w:szCs w:val="24"/>
          <w:lang w:val="kk-KZ"/>
        </w:rPr>
        <w:t xml:space="preserve"> </w:t>
      </w:r>
      <w:r w:rsidR="00145740">
        <w:rPr>
          <w:rFonts w:ascii="Times New Roman" w:eastAsia="Times New Roman" w:hAnsi="Times New Roman" w:cs="Times New Roman"/>
          <w:sz w:val="24"/>
          <w:szCs w:val="24"/>
          <w:lang w:val="kk-KZ"/>
        </w:rPr>
        <w:t>Н.Г.Дышкант</w:t>
      </w:r>
    </w:p>
    <w:p w:rsidR="00161003" w:rsidRDefault="00161003" w:rsidP="00161003">
      <w:pPr>
        <w:rPr>
          <w:rFonts w:ascii="Times New Roman" w:hAnsi="Times New Roman" w:cs="Times New Roman"/>
          <w:b/>
          <w:sz w:val="24"/>
          <w:szCs w:val="24"/>
          <w:lang w:val="kk-KZ"/>
        </w:rPr>
      </w:pPr>
    </w:p>
    <w:p w:rsidR="00161003" w:rsidRDefault="00161003" w:rsidP="00161003">
      <w:pPr>
        <w:rPr>
          <w:rFonts w:ascii="Times New Roman" w:hAnsi="Times New Roman" w:cs="Times New Roman"/>
          <w:b/>
          <w:sz w:val="24"/>
          <w:szCs w:val="24"/>
          <w:lang w:val="kk-KZ"/>
        </w:rPr>
      </w:pPr>
      <w:r>
        <w:rPr>
          <w:rFonts w:ascii="Times New Roman" w:hAnsi="Times New Roman" w:cs="Times New Roman"/>
          <w:b/>
          <w:sz w:val="24"/>
          <w:szCs w:val="24"/>
          <w:lang w:val="kk-KZ"/>
        </w:rPr>
        <w:t xml:space="preserve">Бюджеттік бағдарламаның нормативтік құқықтық негізі:  </w:t>
      </w:r>
    </w:p>
    <w:p w:rsidR="00161003" w:rsidRDefault="00161003" w:rsidP="00161003">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Қазақстан Республикасының 1994 жылғы 27 желтоқсандағы Азаматтық кодексі </w:t>
      </w:r>
    </w:p>
    <w:p w:rsidR="00161003" w:rsidRDefault="00161003" w:rsidP="00161003">
      <w:pPr>
        <w:rPr>
          <w:rFonts w:ascii="Times New Roman" w:hAnsi="Times New Roman" w:cs="Times New Roman"/>
          <w:sz w:val="24"/>
          <w:szCs w:val="24"/>
          <w:lang w:val="kk-KZ"/>
        </w:rPr>
      </w:pPr>
      <w:r>
        <w:rPr>
          <w:lang w:val="kk-KZ"/>
        </w:rPr>
        <w:t>«</w:t>
      </w:r>
      <w:r>
        <w:rPr>
          <w:rFonts w:ascii="Times New Roman" w:hAnsi="Times New Roman" w:cs="Times New Roman"/>
          <w:sz w:val="24"/>
          <w:szCs w:val="24"/>
          <w:lang w:val="kk-KZ"/>
        </w:rPr>
        <w:t xml:space="preserve">Мемлекеттік сатып алу туралы» Қазақстан Республикасының 2015 жылғы 4 желтоқсандағы N 434-V ҚРЗ Заңы; </w:t>
      </w:r>
    </w:p>
    <w:p w:rsidR="00161003" w:rsidRDefault="00161003" w:rsidP="00161003">
      <w:pPr>
        <w:rPr>
          <w:rFonts w:ascii="Times New Roman" w:hAnsi="Times New Roman" w:cs="Times New Roman"/>
          <w:sz w:val="24"/>
          <w:szCs w:val="24"/>
          <w:lang w:val="kk-KZ"/>
        </w:rPr>
      </w:pPr>
      <w:r>
        <w:rPr>
          <w:rFonts w:ascii="Times New Roman" w:hAnsi="Times New Roman" w:cs="Times New Roman"/>
          <w:sz w:val="24"/>
          <w:szCs w:val="24"/>
          <w:lang w:val="kk-KZ"/>
        </w:rPr>
        <w:t>«Бюджеттің атқарылуы және оған кассалық қызмет көрсету ережесін бекіту туралы» Қазақстан Республикасы Қаржы министрінің 2014 жылғы 4 желтоқсандағы №540 бұйрығы.</w:t>
      </w:r>
    </w:p>
    <w:p w:rsidR="00161003" w:rsidRDefault="00161003" w:rsidP="00161003">
      <w:pPr>
        <w:jc w:val="both"/>
        <w:rPr>
          <w:rFonts w:ascii="Times New Roman" w:hAnsi="Times New Roman" w:cs="Times New Roman"/>
          <w:sz w:val="24"/>
          <w:szCs w:val="24"/>
          <w:lang w:val="kk-KZ"/>
        </w:rPr>
      </w:pPr>
      <w:r>
        <w:rPr>
          <w:rFonts w:ascii="Times New Roman" w:hAnsi="Times New Roman" w:cs="Times New Roman"/>
          <w:sz w:val="24"/>
          <w:szCs w:val="24"/>
          <w:lang w:val="kk-KZ"/>
        </w:rPr>
        <w:t>«Қазақстан Республикасының Бірыңғай бюджеттік сыныптамасын жасау ережесін бекіту туралы» Қазақстан Республикасы Қаржы министрінің 2014 жылғы 14 қарашадағы №494 бұйрығы;</w:t>
      </w:r>
    </w:p>
    <w:p w:rsidR="006C2599" w:rsidRDefault="006C2599" w:rsidP="006C2599">
      <w:pPr>
        <w:jc w:val="both"/>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20</w:t>
      </w:r>
      <w:r w:rsidRPr="00031E6C">
        <w:rPr>
          <w:rFonts w:ascii="Times New Roman" w:hAnsi="Times New Roman" w:cs="Times New Roman"/>
          <w:spacing w:val="2"/>
          <w:sz w:val="24"/>
          <w:szCs w:val="24"/>
          <w:lang w:val="kk-KZ"/>
        </w:rPr>
        <w:t xml:space="preserve"> жылғы </w:t>
      </w:r>
      <w:r w:rsidR="00D45645">
        <w:rPr>
          <w:rFonts w:ascii="Times New Roman" w:hAnsi="Times New Roman" w:cs="Times New Roman"/>
          <w:spacing w:val="2"/>
          <w:sz w:val="24"/>
          <w:szCs w:val="24"/>
          <w:lang w:val="kk-KZ"/>
        </w:rPr>
        <w:t xml:space="preserve">11 </w:t>
      </w:r>
      <w:r w:rsidR="00D45645">
        <w:rPr>
          <w:rFonts w:ascii="Times New Roman" w:hAnsi="Times New Roman" w:cs="Times New Roman"/>
          <w:sz w:val="24"/>
          <w:szCs w:val="24"/>
          <w:lang w:val="kk-KZ"/>
        </w:rPr>
        <w:t>желтоқсандағы</w:t>
      </w:r>
      <w:r w:rsidRPr="00031E6C">
        <w:rPr>
          <w:rFonts w:ascii="Times New Roman" w:hAnsi="Times New Roman" w:cs="Times New Roman"/>
          <w:spacing w:val="2"/>
          <w:sz w:val="24"/>
          <w:szCs w:val="24"/>
          <w:lang w:val="kk-KZ"/>
        </w:rPr>
        <w:t xml:space="preserve"> № </w:t>
      </w:r>
      <w:r w:rsidR="00D45645">
        <w:rPr>
          <w:rFonts w:ascii="Times New Roman" w:hAnsi="Times New Roman" w:cs="Times New Roman"/>
          <w:spacing w:val="2"/>
          <w:sz w:val="24"/>
          <w:szCs w:val="24"/>
          <w:lang w:val="kk-KZ"/>
        </w:rPr>
        <w:t>50</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FA6DEB" w:rsidRDefault="00FA6DEB" w:rsidP="006C2599">
      <w:pPr>
        <w:jc w:val="both"/>
        <w:rPr>
          <w:rFonts w:ascii="Times New Roman" w:eastAsia="Times New Roman" w:hAnsi="Times New Roman" w:cs="Times New Roman"/>
          <w:bCs/>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17</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наурыз</w:t>
      </w:r>
      <w:r w:rsidRPr="00031E6C">
        <w:rPr>
          <w:rFonts w:ascii="Times New Roman" w:hAnsi="Times New Roman" w:cs="Times New Roman"/>
          <w:spacing w:val="2"/>
          <w:sz w:val="24"/>
          <w:szCs w:val="24"/>
          <w:lang w:val="kk-KZ"/>
        </w:rPr>
        <w:t xml:space="preserve">дағы № </w:t>
      </w:r>
      <w:r>
        <w:rPr>
          <w:rFonts w:ascii="Times New Roman" w:hAnsi="Times New Roman" w:cs="Times New Roman"/>
          <w:spacing w:val="2"/>
          <w:sz w:val="24"/>
          <w:szCs w:val="24"/>
          <w:lang w:val="kk-KZ"/>
        </w:rPr>
        <w:t>3</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2</w:t>
      </w:r>
      <w:r w:rsidRPr="00031E6C">
        <w:rPr>
          <w:rFonts w:ascii="Times New Roman" w:hAnsi="Times New Roman" w:cs="Times New Roman"/>
          <w:spacing w:val="2"/>
          <w:sz w:val="24"/>
          <w:szCs w:val="24"/>
          <w:lang w:val="kk-KZ"/>
        </w:rPr>
        <w:t xml:space="preserve"> шешімі</w:t>
      </w:r>
    </w:p>
    <w:p w:rsidR="00161003" w:rsidRDefault="009E71EE" w:rsidP="00161003">
      <w:pPr>
        <w:rPr>
          <w:rFonts w:ascii="Times New Roman" w:hAnsi="Times New Roman" w:cs="Times New Roman"/>
          <w:spacing w:val="2"/>
          <w:sz w:val="24"/>
          <w:szCs w:val="24"/>
          <w:lang w:val="kk-KZ"/>
        </w:rPr>
      </w:pPr>
      <w:r w:rsidRPr="00031E6C">
        <w:rPr>
          <w:rFonts w:ascii="Times New Roman" w:hAnsi="Times New Roman" w:cs="Times New Roman"/>
          <w:spacing w:val="2"/>
          <w:sz w:val="24"/>
          <w:szCs w:val="24"/>
          <w:lang w:val="kk-KZ"/>
        </w:rPr>
        <w:t>Солтүстік Қазақстан облыстық мәслихаттың 20</w:t>
      </w:r>
      <w:r>
        <w:rPr>
          <w:rFonts w:ascii="Times New Roman" w:hAnsi="Times New Roman" w:cs="Times New Roman"/>
          <w:spacing w:val="2"/>
          <w:sz w:val="24"/>
          <w:szCs w:val="24"/>
          <w:lang w:val="kk-KZ"/>
        </w:rPr>
        <w:t>21</w:t>
      </w:r>
      <w:r w:rsidRPr="00031E6C">
        <w:rPr>
          <w:rFonts w:ascii="Times New Roman" w:hAnsi="Times New Roman" w:cs="Times New Roman"/>
          <w:spacing w:val="2"/>
          <w:sz w:val="24"/>
          <w:szCs w:val="24"/>
          <w:lang w:val="kk-KZ"/>
        </w:rPr>
        <w:t xml:space="preserve"> жылғы </w:t>
      </w:r>
      <w:r>
        <w:rPr>
          <w:rFonts w:ascii="Times New Roman" w:hAnsi="Times New Roman" w:cs="Times New Roman"/>
          <w:spacing w:val="2"/>
          <w:sz w:val="24"/>
          <w:szCs w:val="24"/>
          <w:lang w:val="kk-KZ"/>
        </w:rPr>
        <w:t>22</w:t>
      </w:r>
      <w:r w:rsidRPr="00031E6C">
        <w:rPr>
          <w:rFonts w:ascii="Times New Roman" w:hAnsi="Times New Roman" w:cs="Times New Roman"/>
          <w:spacing w:val="2"/>
          <w:sz w:val="24"/>
          <w:szCs w:val="24"/>
          <w:lang w:val="kk-KZ"/>
        </w:rPr>
        <w:t xml:space="preserve"> </w:t>
      </w:r>
      <w:r>
        <w:rPr>
          <w:rFonts w:ascii="Times New Roman" w:hAnsi="Times New Roman" w:cs="Times New Roman"/>
          <w:spacing w:val="2"/>
          <w:sz w:val="24"/>
          <w:szCs w:val="24"/>
          <w:lang w:val="kk-KZ"/>
        </w:rPr>
        <w:t>қараша</w:t>
      </w:r>
      <w:r w:rsidRPr="00031E6C">
        <w:rPr>
          <w:rFonts w:ascii="Times New Roman" w:hAnsi="Times New Roman" w:cs="Times New Roman"/>
          <w:spacing w:val="2"/>
          <w:sz w:val="24"/>
          <w:szCs w:val="24"/>
          <w:lang w:val="kk-KZ"/>
        </w:rPr>
        <w:t xml:space="preserve">дағы № </w:t>
      </w:r>
      <w:r>
        <w:rPr>
          <w:rFonts w:ascii="Times New Roman" w:hAnsi="Times New Roman" w:cs="Times New Roman"/>
          <w:spacing w:val="2"/>
          <w:sz w:val="24"/>
          <w:szCs w:val="24"/>
          <w:lang w:val="kk-KZ"/>
        </w:rPr>
        <w:t>11</w:t>
      </w:r>
      <w:r w:rsidRPr="00031E6C">
        <w:rPr>
          <w:rFonts w:ascii="Times New Roman" w:hAnsi="Times New Roman" w:cs="Times New Roman"/>
          <w:spacing w:val="2"/>
          <w:sz w:val="24"/>
          <w:szCs w:val="24"/>
          <w:lang w:val="kk-KZ"/>
        </w:rPr>
        <w:t>/</w:t>
      </w:r>
      <w:r>
        <w:rPr>
          <w:rFonts w:ascii="Times New Roman" w:hAnsi="Times New Roman" w:cs="Times New Roman"/>
          <w:spacing w:val="2"/>
          <w:sz w:val="24"/>
          <w:szCs w:val="24"/>
          <w:lang w:val="kk-KZ"/>
        </w:rPr>
        <w:t>1</w:t>
      </w:r>
      <w:r w:rsidRPr="00031E6C">
        <w:rPr>
          <w:rFonts w:ascii="Times New Roman" w:hAnsi="Times New Roman" w:cs="Times New Roman"/>
          <w:spacing w:val="2"/>
          <w:sz w:val="24"/>
          <w:szCs w:val="24"/>
          <w:lang w:val="kk-KZ"/>
        </w:rPr>
        <w:t xml:space="preserve"> шешімі</w:t>
      </w:r>
    </w:p>
    <w:p w:rsidR="009E71EE" w:rsidRDefault="009E71EE" w:rsidP="00161003">
      <w:pPr>
        <w:rPr>
          <w:rFonts w:ascii="Times New Roman" w:hAnsi="Times New Roman" w:cs="Times New Roman"/>
          <w:b/>
          <w:sz w:val="24"/>
          <w:szCs w:val="24"/>
          <w:lang w:val="kk-KZ"/>
        </w:rPr>
      </w:pPr>
    </w:p>
    <w:p w:rsidR="00161003" w:rsidRDefault="00161003" w:rsidP="00161003">
      <w:pPr>
        <w:rPr>
          <w:rFonts w:ascii="Times New Roman" w:hAnsi="Times New Roman" w:cs="Times New Roman"/>
          <w:b/>
          <w:sz w:val="24"/>
          <w:szCs w:val="24"/>
          <w:lang w:val="kk-KZ"/>
        </w:rPr>
      </w:pPr>
      <w:r>
        <w:rPr>
          <w:rFonts w:ascii="Times New Roman" w:hAnsi="Times New Roman" w:cs="Times New Roman"/>
          <w:b/>
          <w:sz w:val="24"/>
          <w:szCs w:val="24"/>
          <w:lang w:val="kk-KZ"/>
        </w:rPr>
        <w:t>Бюджеттік бағдарламаның түрі:</w:t>
      </w:r>
    </w:p>
    <w:p w:rsidR="00161003" w:rsidRDefault="00161003" w:rsidP="00161003">
      <w:pPr>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Обылстық, республикалық маңызы бар қала, астана</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Мемлекеттік басқару деңгейіне қарай</w:t>
      </w:r>
    </w:p>
    <w:p w:rsidR="00161003" w:rsidRDefault="00161003" w:rsidP="00161003">
      <w:pPr>
        <w:ind w:left="20"/>
        <w:jc w:val="both"/>
        <w:rPr>
          <w:rFonts w:ascii="Times New Roman" w:hAnsi="Times New Roman" w:cs="Times New Roman"/>
          <w:sz w:val="24"/>
          <w:szCs w:val="24"/>
          <w:lang w:val="kk-KZ"/>
        </w:rPr>
      </w:pPr>
      <w:r>
        <w:rPr>
          <w:rFonts w:ascii="Times New Roman" w:eastAsia="Times New Roman" w:hAnsi="Times New Roman" w:cs="Times New Roman"/>
          <w:b/>
          <w:sz w:val="24"/>
          <w:szCs w:val="24"/>
          <w:lang w:val="kk-KZ"/>
        </w:rPr>
        <w:t>Мемлекеттік функцияларды, өкілеттіліктерді жүзеге асыру және олардан туындайтын мемлекеттік қызметтерді көрсету</w:t>
      </w:r>
      <w:r>
        <w:rPr>
          <w:rFonts w:ascii="Times New Roman" w:hAnsi="Times New Roman" w:cs="Times New Roman"/>
          <w:sz w:val="24"/>
          <w:szCs w:val="24"/>
          <w:lang w:val="kk-KZ"/>
        </w:rPr>
        <w:t xml:space="preserve"> </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Мазмұнына қарай</w:t>
      </w:r>
    </w:p>
    <w:p w:rsidR="00161003" w:rsidRDefault="00161003" w:rsidP="00161003">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Жеке</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іске асыру тәсіліне қарай</w:t>
      </w:r>
    </w:p>
    <w:p w:rsidR="00161003" w:rsidRDefault="00161003" w:rsidP="00161003">
      <w:pPr>
        <w:jc w:val="both"/>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Ағымдағы</w:t>
      </w:r>
    </w:p>
    <w:p w:rsidR="00161003" w:rsidRDefault="00161003" w:rsidP="00161003">
      <w:pPr>
        <w:jc w:val="both"/>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Ағымдағы/даму</w:t>
      </w:r>
    </w:p>
    <w:p w:rsidR="00161003" w:rsidRDefault="00161003" w:rsidP="00161003">
      <w:pPr>
        <w:rPr>
          <w:rFonts w:ascii="Times New Roman" w:hAnsi="Times New Roman" w:cs="Times New Roman"/>
          <w:b/>
          <w:sz w:val="24"/>
          <w:szCs w:val="24"/>
          <w:lang w:val="kk-KZ"/>
        </w:rPr>
      </w:pPr>
    </w:p>
    <w:p w:rsidR="00161003" w:rsidRDefault="00161003" w:rsidP="00161003">
      <w:pPr>
        <w:rPr>
          <w:rFonts w:ascii="Times New Roman" w:hAnsi="Times New Roman" w:cs="Times New Roman"/>
          <w:sz w:val="24"/>
          <w:szCs w:val="24"/>
          <w:lang w:val="kk-KZ"/>
        </w:rPr>
      </w:pPr>
      <w:r>
        <w:rPr>
          <w:rFonts w:ascii="Times New Roman" w:hAnsi="Times New Roman" w:cs="Times New Roman"/>
          <w:b/>
          <w:sz w:val="24"/>
          <w:szCs w:val="24"/>
          <w:lang w:val="kk-KZ"/>
        </w:rPr>
        <w:t>Бюджеттік бағдарламаның мақсаты:</w:t>
      </w:r>
      <w:r>
        <w:rPr>
          <w:rFonts w:ascii="Times New Roman" w:hAnsi="Times New Roman" w:cs="Times New Roman"/>
          <w:sz w:val="24"/>
          <w:szCs w:val="24"/>
          <w:lang w:val="kk-KZ"/>
        </w:rPr>
        <w:t xml:space="preserve"> Тиімді еңбек қызметі, стратегиялық мақсаттарға жету үшін басқарманың ішкі әлеуетін арттыру үшін жағдайды қамтамасыз ету  </w:t>
      </w:r>
    </w:p>
    <w:p w:rsidR="00161003" w:rsidRDefault="00161003" w:rsidP="00161003">
      <w:pPr>
        <w:jc w:val="both"/>
        <w:rPr>
          <w:rFonts w:ascii="Times New Roman" w:hAnsi="Times New Roman" w:cs="Times New Roman"/>
          <w:b/>
          <w:sz w:val="24"/>
          <w:szCs w:val="24"/>
          <w:lang w:val="kk-KZ"/>
        </w:rPr>
      </w:pPr>
    </w:p>
    <w:p w:rsidR="00161003" w:rsidRDefault="00161003" w:rsidP="00161003">
      <w:pPr>
        <w:jc w:val="both"/>
        <w:rPr>
          <w:rFonts w:ascii="Times New Roman" w:eastAsiaTheme="minorHAnsi" w:hAnsi="Times New Roman" w:cs="Times New Roman"/>
          <w:bCs/>
          <w:sz w:val="24"/>
          <w:szCs w:val="24"/>
          <w:lang w:val="kk-KZ" w:eastAsia="en-US"/>
        </w:rPr>
      </w:pPr>
      <w:r>
        <w:rPr>
          <w:rFonts w:ascii="Times New Roman" w:hAnsi="Times New Roman" w:cs="Times New Roman"/>
          <w:b/>
          <w:sz w:val="24"/>
          <w:szCs w:val="24"/>
          <w:lang w:val="kk-KZ"/>
        </w:rPr>
        <w:t>Бюджеттік бағдарламаның түпкілікті нәтижесі:</w:t>
      </w:r>
      <w:r>
        <w:rPr>
          <w:rFonts w:ascii="Times New Roman" w:hAnsi="Times New Roman" w:cs="Times New Roman"/>
          <w:sz w:val="24"/>
          <w:szCs w:val="24"/>
          <w:lang w:val="kk-KZ"/>
        </w:rPr>
        <w:t xml:space="preserve">  Бюджетті атқару бөлігінде Ережеге сәйкес функцияларды тиімді атқару үшін басқарманың үздіксіз қызметі. Күрделі шығыстарға бөлінген бюджеттік қаражатты тиімді, уақытылы және толық игеру. Қызметтік автокөлікті жаңарту. Негізгі қаражатты есептеу және пайдалануға қабылдау. Жұмыс станцияларды және серверлерді лицензияланған вирусқа қарсы бағдарламалыққ ұралдармен қорғау</w:t>
      </w:r>
      <w:r>
        <w:rPr>
          <w:rFonts w:ascii="Times New Roman" w:eastAsiaTheme="minorHAnsi" w:hAnsi="Times New Roman" w:cs="Times New Roman"/>
          <w:bCs/>
          <w:sz w:val="24"/>
          <w:szCs w:val="24"/>
          <w:lang w:val="kk-KZ" w:eastAsia="en-US"/>
        </w:rPr>
        <w:t>.</w:t>
      </w:r>
    </w:p>
    <w:p w:rsidR="00161003" w:rsidRDefault="00161003" w:rsidP="00161003">
      <w:pPr>
        <w:jc w:val="both"/>
        <w:rPr>
          <w:rFonts w:ascii="Times New Roman" w:hAnsi="Times New Roman" w:cs="Times New Roman"/>
          <w:b/>
          <w:sz w:val="24"/>
          <w:szCs w:val="24"/>
          <w:lang w:val="kk-KZ"/>
        </w:rPr>
      </w:pPr>
    </w:p>
    <w:p w:rsidR="00161003" w:rsidRDefault="00161003" w:rsidP="00161003">
      <w:pPr>
        <w:jc w:val="both"/>
        <w:rPr>
          <w:rFonts w:ascii="Times New Roman" w:hAnsi="Times New Roman" w:cs="Times New Roman"/>
          <w:sz w:val="24"/>
          <w:szCs w:val="24"/>
          <w:lang w:val="kk-KZ"/>
        </w:rPr>
      </w:pPr>
      <w:r>
        <w:rPr>
          <w:rFonts w:ascii="Times New Roman" w:hAnsi="Times New Roman" w:cs="Times New Roman"/>
          <w:b/>
          <w:sz w:val="24"/>
          <w:szCs w:val="24"/>
          <w:lang w:val="kk-KZ"/>
        </w:rPr>
        <w:t>Бюджеттік бағдарламаның сипаты (негіздемесі):</w:t>
      </w:r>
      <w:r>
        <w:rPr>
          <w:rFonts w:ascii="Times New Roman" w:hAnsi="Times New Roman" w:cs="Times New Roman"/>
          <w:sz w:val="24"/>
          <w:szCs w:val="24"/>
          <w:lang w:val="kk-KZ"/>
        </w:rPr>
        <w:t xml:space="preserve"> Мемлекеттік органды қажетті активтермен қамтамасыз ету. Басқарма қызметкерлеріне арналған қажетті еңбек жағдайын жасау.Бюджетті атқару және мүлікті есепке алу бойынша есептілікті қалыптастыруымен байланысты Басқарманың ақпараттық жүйесінің үздіксіз жұмысы.</w:t>
      </w:r>
    </w:p>
    <w:p w:rsidR="00161003" w:rsidRDefault="00161003" w:rsidP="00161003">
      <w:pPr>
        <w:jc w:val="both"/>
        <w:rPr>
          <w:rFonts w:ascii="Times New Roman" w:hAnsi="Times New Roman" w:cs="Times New Roman"/>
          <w:bCs/>
          <w:sz w:val="24"/>
          <w:szCs w:val="24"/>
          <w:lang w:val="kk-KZ"/>
        </w:rPr>
      </w:pPr>
    </w:p>
    <w:p w:rsidR="00161003" w:rsidRDefault="00161003" w:rsidP="00161003">
      <w:pPr>
        <w:jc w:val="both"/>
        <w:rPr>
          <w:rFonts w:ascii="Times New Roman" w:hAnsi="Times New Roman" w:cs="Times New Roman"/>
          <w:bCs/>
          <w:sz w:val="24"/>
          <w:szCs w:val="24"/>
          <w:lang w:val="kk-KZ"/>
        </w:rPr>
      </w:pPr>
    </w:p>
    <w:tbl>
      <w:tblPr>
        <w:tblW w:w="1064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850"/>
        <w:gridCol w:w="1559"/>
        <w:gridCol w:w="1701"/>
        <w:gridCol w:w="1560"/>
        <w:gridCol w:w="1417"/>
        <w:gridCol w:w="1418"/>
      </w:tblGrid>
      <w:tr w:rsidR="00161003" w:rsidRPr="009E71EE" w:rsidTr="00161003">
        <w:tc>
          <w:tcPr>
            <w:tcW w:w="10647" w:type="dxa"/>
            <w:gridSpan w:val="7"/>
            <w:tcBorders>
              <w:top w:val="single" w:sz="4" w:space="0" w:color="auto"/>
              <w:left w:val="single" w:sz="4" w:space="0" w:color="auto"/>
              <w:bottom w:val="single" w:sz="4" w:space="0" w:color="auto"/>
              <w:right w:val="single" w:sz="4" w:space="0" w:color="auto"/>
            </w:tcBorders>
            <w:vAlign w:val="center"/>
            <w:hideMark/>
          </w:tcPr>
          <w:p w:rsidR="00161003" w:rsidRDefault="00161003" w:rsidP="00161003">
            <w:pPr>
              <w:spacing w:after="20" w:line="276" w:lineRule="auto"/>
              <w:ind w:left="20" w:right="4149"/>
              <w:jc w:val="center"/>
              <w:rPr>
                <w:rFonts w:ascii="Times New Roman" w:hAnsi="Times New Roman" w:cs="Times New Roman"/>
                <w:b/>
                <w:sz w:val="24"/>
                <w:szCs w:val="24"/>
                <w:lang w:val="kk-KZ" w:eastAsia="en-US"/>
              </w:rPr>
            </w:pPr>
            <w:r>
              <w:rPr>
                <w:rFonts w:ascii="Times New Roman" w:hAnsi="Times New Roman" w:cs="Times New Roman"/>
                <w:b/>
                <w:bCs/>
                <w:sz w:val="24"/>
                <w:szCs w:val="24"/>
                <w:lang w:val="kk-KZ" w:eastAsia="en-US"/>
              </w:rPr>
              <w:lastRenderedPageBreak/>
              <w:t>Бюджеттік бағдарлама бойынша шығыстар, барлығы</w:t>
            </w:r>
          </w:p>
        </w:tc>
      </w:tr>
      <w:tr w:rsidR="00161003" w:rsidTr="00161003">
        <w:tc>
          <w:tcPr>
            <w:tcW w:w="2142"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Бюджеттік</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бағдарлама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бойынша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шығыстар</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Өлш.бірл</w:t>
            </w:r>
            <w:proofErr w:type="spellEnd"/>
            <w:r>
              <w:rPr>
                <w:rFonts w:ascii="Times New Roman" w:hAnsi="Times New Roman" w:cs="Times New Roman"/>
                <w:sz w:val="24"/>
                <w:szCs w:val="24"/>
                <w:lang w:eastAsia="en-US"/>
              </w:rPr>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rsidP="00D45645">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Есепті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r>
              <w:rPr>
                <w:rFonts w:ascii="Times New Roman" w:hAnsi="Times New Roman" w:cs="Times New Roman"/>
                <w:sz w:val="24"/>
                <w:szCs w:val="24"/>
                <w:lang w:val="kk-KZ" w:eastAsia="en-US"/>
              </w:rPr>
              <w:t xml:space="preserve"> </w:t>
            </w:r>
            <w:r>
              <w:rPr>
                <w:rFonts w:ascii="Times New Roman" w:hAnsi="Times New Roman" w:cs="Times New Roman"/>
                <w:sz w:val="24"/>
                <w:szCs w:val="24"/>
                <w:lang w:eastAsia="en-US"/>
              </w:rPr>
              <w:t>(201</w:t>
            </w:r>
            <w:r w:rsidR="00D45645">
              <w:rPr>
                <w:rFonts w:ascii="Times New Roman" w:hAnsi="Times New Roman" w:cs="Times New Roman"/>
                <w:sz w:val="24"/>
                <w:szCs w:val="24"/>
                <w:lang w:val="kk-KZ" w:eastAsia="en-US"/>
              </w:rPr>
              <w:t>9</w:t>
            </w:r>
            <w:r>
              <w:rPr>
                <w:rFonts w:ascii="Times New Roman" w:hAnsi="Times New Roman" w:cs="Times New Roman"/>
                <w:sz w:val="24"/>
                <w:szCs w:val="24"/>
                <w:lang w:eastAsia="en-US"/>
              </w:rPr>
              <w:t>)</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үстіміздегі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жылға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жоспар</w:t>
            </w:r>
            <w:proofErr w:type="spellEnd"/>
            <w:r>
              <w:rPr>
                <w:rFonts w:ascii="Times New Roman" w:hAnsi="Times New Roman" w:cs="Times New Roman"/>
                <w:sz w:val="24"/>
                <w:szCs w:val="24"/>
                <w:lang w:eastAsia="en-US"/>
              </w:rPr>
              <w:t xml:space="preserve"> </w:t>
            </w:r>
          </w:p>
          <w:p w:rsidR="00161003" w:rsidRDefault="00161003" w:rsidP="00D45645">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D45645">
              <w:rPr>
                <w:rFonts w:ascii="Times New Roman" w:hAnsi="Times New Roman" w:cs="Times New Roman"/>
                <w:sz w:val="24"/>
                <w:szCs w:val="24"/>
                <w:lang w:eastAsia="en-US"/>
              </w:rPr>
              <w:t>20</w:t>
            </w:r>
            <w:r>
              <w:rPr>
                <w:rFonts w:ascii="Times New Roman" w:hAnsi="Times New Roman" w:cs="Times New Roman"/>
                <w:sz w:val="24"/>
                <w:szCs w:val="24"/>
                <w:lang w:eastAsia="en-US"/>
              </w:rPr>
              <w:t>)</w:t>
            </w:r>
          </w:p>
        </w:tc>
        <w:tc>
          <w:tcPr>
            <w:tcW w:w="4395" w:type="dxa"/>
            <w:gridSpan w:val="3"/>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жоспарлы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p>
        </w:tc>
      </w:tr>
      <w:tr w:rsidR="00161003" w:rsidTr="00161003">
        <w:trPr>
          <w:trHeight w:val="299"/>
        </w:trPr>
        <w:tc>
          <w:tcPr>
            <w:tcW w:w="2142"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8A0C00">
              <w:rPr>
                <w:rFonts w:ascii="Times New Roman" w:hAnsi="Times New Roman" w:cs="Times New Roman"/>
                <w:sz w:val="24"/>
                <w:szCs w:val="24"/>
                <w:lang w:eastAsia="en-US"/>
              </w:rPr>
              <w:t>2</w:t>
            </w:r>
            <w:r w:rsidR="00D45645">
              <w:rPr>
                <w:rFonts w:ascii="Times New Roman" w:hAnsi="Times New Roman" w:cs="Times New Roman"/>
                <w:sz w:val="24"/>
                <w:szCs w:val="24"/>
                <w:lang w:eastAsia="en-US"/>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145F9A">
              <w:rPr>
                <w:rFonts w:ascii="Times New Roman" w:hAnsi="Times New Roman" w:cs="Times New Roman"/>
                <w:sz w:val="24"/>
                <w:szCs w:val="24"/>
                <w:lang w:val="kk-KZ" w:eastAsia="en-US"/>
              </w:rPr>
              <w:t>2</w:t>
            </w:r>
            <w:r w:rsidR="00D45645">
              <w:rPr>
                <w:rFonts w:ascii="Times New Roman" w:hAnsi="Times New Roman" w:cs="Times New Roman"/>
                <w:sz w:val="24"/>
                <w:szCs w:val="24"/>
                <w:lang w:val="kk-KZ" w:eastAsia="en-US"/>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ind w:right="-392"/>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202</w:t>
            </w:r>
            <w:r w:rsidR="00D45645">
              <w:rPr>
                <w:rFonts w:ascii="Times New Roman" w:hAnsi="Times New Roman" w:cs="Times New Roman"/>
                <w:sz w:val="24"/>
                <w:szCs w:val="24"/>
                <w:lang w:val="kk-KZ" w:eastAsia="en-US"/>
              </w:rPr>
              <w:t>3</w:t>
            </w:r>
          </w:p>
        </w:tc>
      </w:tr>
      <w:tr w:rsidR="009E71EE" w:rsidTr="009F3792">
        <w:tc>
          <w:tcPr>
            <w:tcW w:w="2142" w:type="dxa"/>
            <w:tcBorders>
              <w:top w:val="single" w:sz="4" w:space="0" w:color="auto"/>
              <w:left w:val="single" w:sz="4" w:space="0" w:color="auto"/>
              <w:bottom w:val="single" w:sz="4" w:space="0" w:color="auto"/>
              <w:right w:val="single" w:sz="4" w:space="0" w:color="auto"/>
            </w:tcBorders>
            <w:hideMark/>
          </w:tcPr>
          <w:p w:rsidR="009E71EE" w:rsidRDefault="009E71EE" w:rsidP="009E71EE">
            <w:pPr>
              <w:spacing w:after="20" w:line="276" w:lineRule="auto"/>
              <w:ind w:left="20"/>
              <w:rPr>
                <w:rFonts w:ascii="Times New Roman" w:hAnsi="Times New Roman" w:cs="Times New Roman"/>
                <w:sz w:val="24"/>
                <w:szCs w:val="24"/>
                <w:lang w:eastAsia="en-US"/>
              </w:rPr>
            </w:pPr>
            <w:r>
              <w:rPr>
                <w:rFonts w:ascii="Times New Roman" w:hAnsi="Times New Roman" w:cs="Times New Roman"/>
                <w:sz w:val="24"/>
                <w:szCs w:val="24"/>
                <w:lang w:eastAsia="en-US"/>
              </w:rPr>
              <w:t>013.000 «</w:t>
            </w:r>
            <w:proofErr w:type="spellStart"/>
            <w:r>
              <w:rPr>
                <w:rFonts w:ascii="Times New Roman" w:eastAsia="Times New Roman" w:hAnsi="Times New Roman" w:cs="Times New Roman"/>
                <w:sz w:val="24"/>
                <w:szCs w:val="24"/>
                <w:lang w:eastAsia="en-US"/>
              </w:rPr>
              <w:t>Мемлекеттік</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органның</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күрделі</w:t>
            </w:r>
            <w:proofErr w:type="spellEnd"/>
            <w:r>
              <w:rPr>
                <w:rFonts w:ascii="Times New Roman" w:eastAsia="Times New Roman" w:hAnsi="Times New Roman" w:cs="Times New Roman"/>
                <w:sz w:val="24"/>
                <w:szCs w:val="24"/>
                <w:lang w:eastAsia="en-US"/>
              </w:rPr>
              <w:t xml:space="preserve"> </w:t>
            </w:r>
            <w:proofErr w:type="spellStart"/>
            <w:r>
              <w:rPr>
                <w:rFonts w:ascii="Times New Roman" w:eastAsia="Times New Roman" w:hAnsi="Times New Roman" w:cs="Times New Roman"/>
                <w:sz w:val="24"/>
                <w:szCs w:val="24"/>
                <w:lang w:eastAsia="en-US"/>
              </w:rPr>
              <w:t>шығыстары</w:t>
            </w:r>
            <w:proofErr w:type="spellEnd"/>
            <w:r>
              <w:rPr>
                <w:rFonts w:ascii="Times New Roman"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hideMark/>
          </w:tcPr>
          <w:p w:rsidR="009E71EE" w:rsidRDefault="009E71EE" w:rsidP="009E71EE">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мың</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теңге</w:t>
            </w:r>
            <w:proofErr w:type="spellEnd"/>
          </w:p>
        </w:tc>
        <w:tc>
          <w:tcPr>
            <w:tcW w:w="1559" w:type="dxa"/>
            <w:hideMark/>
          </w:tcPr>
          <w:p w:rsidR="009E71EE" w:rsidRPr="006C3E95" w:rsidRDefault="009E71EE" w:rsidP="009E71EE">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701" w:type="dxa"/>
            <w:hideMark/>
          </w:tcPr>
          <w:p w:rsidR="009E71EE" w:rsidRDefault="009E71EE" w:rsidP="009E71EE">
            <w:pPr>
              <w:jc w:val="center"/>
              <w:rPr>
                <w:rFonts w:ascii="Times New Roman" w:hAnsi="Times New Roman" w:cs="Times New Roman"/>
                <w:sz w:val="28"/>
                <w:szCs w:val="28"/>
              </w:rPr>
            </w:pPr>
            <w:r>
              <w:rPr>
                <w:rFonts w:ascii="Times New Roman" w:hAnsi="Times New Roman" w:cs="Times New Roman"/>
                <w:sz w:val="28"/>
                <w:szCs w:val="28"/>
              </w:rPr>
              <w:t>13218,2</w:t>
            </w:r>
          </w:p>
          <w:p w:rsidR="009E71EE" w:rsidRPr="006C3E95" w:rsidRDefault="009E71EE" w:rsidP="009E71EE">
            <w:pPr>
              <w:jc w:val="center"/>
              <w:rPr>
                <w:rFonts w:ascii="Times New Roman" w:hAnsi="Times New Roman" w:cs="Times New Roman"/>
                <w:sz w:val="28"/>
                <w:szCs w:val="28"/>
              </w:rPr>
            </w:pPr>
          </w:p>
        </w:tc>
        <w:tc>
          <w:tcPr>
            <w:tcW w:w="1560" w:type="dxa"/>
          </w:tcPr>
          <w:p w:rsidR="009E71EE" w:rsidRPr="009E71EE" w:rsidRDefault="009E71EE" w:rsidP="009E71EE">
            <w:pPr>
              <w:jc w:val="center"/>
              <w:rPr>
                <w:rFonts w:ascii="Times New Roman" w:hAnsi="Times New Roman" w:cs="Times New Roman"/>
                <w:sz w:val="28"/>
                <w:szCs w:val="28"/>
              </w:rPr>
            </w:pPr>
            <w:r w:rsidRPr="009E71EE">
              <w:rPr>
                <w:rFonts w:ascii="Times New Roman" w:hAnsi="Times New Roman" w:cs="Times New Roman"/>
                <w:sz w:val="28"/>
                <w:szCs w:val="28"/>
              </w:rPr>
              <w:t>8394,2</w:t>
            </w:r>
          </w:p>
        </w:tc>
        <w:tc>
          <w:tcPr>
            <w:tcW w:w="1417" w:type="dxa"/>
            <w:tcBorders>
              <w:top w:val="single" w:sz="4" w:space="0" w:color="auto"/>
              <w:left w:val="single" w:sz="4" w:space="0" w:color="auto"/>
              <w:bottom w:val="single" w:sz="4" w:space="0" w:color="auto"/>
              <w:right w:val="single" w:sz="4" w:space="0" w:color="auto"/>
            </w:tcBorders>
          </w:tcPr>
          <w:p w:rsidR="009E71EE" w:rsidRDefault="009E71EE" w:rsidP="009E71EE">
            <w:pPr>
              <w:spacing w:line="276" w:lineRule="auto"/>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E71EE" w:rsidRDefault="009E71EE" w:rsidP="009E71EE">
            <w:pPr>
              <w:spacing w:line="276" w:lineRule="auto"/>
              <w:rPr>
                <w:rFonts w:ascii="Times New Roman" w:hAnsi="Times New Roman" w:cs="Times New Roman"/>
                <w:sz w:val="24"/>
                <w:szCs w:val="24"/>
                <w:lang w:eastAsia="en-US"/>
              </w:rPr>
            </w:pPr>
          </w:p>
        </w:tc>
      </w:tr>
      <w:tr w:rsidR="009E71EE" w:rsidTr="009F3792">
        <w:tc>
          <w:tcPr>
            <w:tcW w:w="2142" w:type="dxa"/>
            <w:tcBorders>
              <w:top w:val="single" w:sz="4" w:space="0" w:color="auto"/>
              <w:left w:val="single" w:sz="4" w:space="0" w:color="auto"/>
              <w:bottom w:val="single" w:sz="4" w:space="0" w:color="auto"/>
              <w:right w:val="single" w:sz="4" w:space="0" w:color="auto"/>
            </w:tcBorders>
            <w:hideMark/>
          </w:tcPr>
          <w:p w:rsidR="009E71EE" w:rsidRDefault="009E71EE" w:rsidP="009E71EE">
            <w:pPr>
              <w:spacing w:after="20" w:line="276" w:lineRule="auto"/>
              <w:ind w:left="20"/>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Бюджеттік</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бағдарлама</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бойынша</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шығыстар</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жиыны</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9E71EE" w:rsidRDefault="009E71EE" w:rsidP="009E71EE">
            <w:pPr>
              <w:spacing w:after="20" w:line="276" w:lineRule="auto"/>
              <w:ind w:left="20"/>
              <w:jc w:val="center"/>
              <w:rPr>
                <w:rFonts w:ascii="Times New Roman" w:hAnsi="Times New Roman" w:cs="Times New Roman"/>
                <w:b/>
                <w:sz w:val="24"/>
                <w:szCs w:val="24"/>
                <w:lang w:eastAsia="en-US"/>
              </w:rPr>
            </w:pPr>
            <w:proofErr w:type="spellStart"/>
            <w:r>
              <w:rPr>
                <w:rFonts w:ascii="Times New Roman" w:hAnsi="Times New Roman" w:cs="Times New Roman"/>
                <w:b/>
                <w:sz w:val="24"/>
                <w:szCs w:val="24"/>
                <w:lang w:eastAsia="en-US"/>
              </w:rPr>
              <w:t>мың</w:t>
            </w:r>
            <w:proofErr w:type="spellEnd"/>
            <w:r>
              <w:rPr>
                <w:rFonts w:ascii="Times New Roman" w:hAnsi="Times New Roman" w:cs="Times New Roman"/>
                <w:b/>
                <w:sz w:val="24"/>
                <w:szCs w:val="24"/>
                <w:lang w:eastAsia="en-US"/>
              </w:rPr>
              <w:t xml:space="preserve"> </w:t>
            </w:r>
            <w:proofErr w:type="spellStart"/>
            <w:r>
              <w:rPr>
                <w:rFonts w:ascii="Times New Roman" w:hAnsi="Times New Roman" w:cs="Times New Roman"/>
                <w:b/>
                <w:sz w:val="24"/>
                <w:szCs w:val="24"/>
                <w:lang w:eastAsia="en-US"/>
              </w:rPr>
              <w:t>теңге</w:t>
            </w:r>
            <w:proofErr w:type="spellEnd"/>
          </w:p>
        </w:tc>
        <w:tc>
          <w:tcPr>
            <w:tcW w:w="1559" w:type="dxa"/>
            <w:hideMark/>
          </w:tcPr>
          <w:p w:rsidR="009E71EE" w:rsidRPr="006C3E95" w:rsidRDefault="009E71EE" w:rsidP="009E71EE">
            <w:pPr>
              <w:widowControl w:val="0"/>
              <w:jc w:val="center"/>
              <w:rPr>
                <w:rFonts w:ascii="Times New Roman" w:hAnsi="Times New Roman" w:cs="Times New Roman"/>
                <w:bCs/>
                <w:sz w:val="28"/>
                <w:szCs w:val="28"/>
              </w:rPr>
            </w:pPr>
            <w:r>
              <w:rPr>
                <w:rFonts w:ascii="Times New Roman" w:hAnsi="Times New Roman" w:cs="Times New Roman"/>
                <w:bCs/>
                <w:sz w:val="28"/>
                <w:szCs w:val="28"/>
              </w:rPr>
              <w:t>16191,9</w:t>
            </w:r>
          </w:p>
        </w:tc>
        <w:tc>
          <w:tcPr>
            <w:tcW w:w="1701" w:type="dxa"/>
            <w:hideMark/>
          </w:tcPr>
          <w:p w:rsidR="009E71EE" w:rsidRDefault="009E71EE" w:rsidP="009E71EE">
            <w:pPr>
              <w:jc w:val="center"/>
              <w:rPr>
                <w:rFonts w:ascii="Times New Roman" w:hAnsi="Times New Roman" w:cs="Times New Roman"/>
                <w:sz w:val="28"/>
                <w:szCs w:val="28"/>
              </w:rPr>
            </w:pPr>
            <w:r>
              <w:rPr>
                <w:rFonts w:ascii="Times New Roman" w:hAnsi="Times New Roman" w:cs="Times New Roman"/>
                <w:sz w:val="28"/>
                <w:szCs w:val="28"/>
              </w:rPr>
              <w:t>13218,2</w:t>
            </w:r>
          </w:p>
          <w:p w:rsidR="009E71EE" w:rsidRPr="006C3E95" w:rsidRDefault="009E71EE" w:rsidP="009E71EE">
            <w:pPr>
              <w:jc w:val="center"/>
              <w:rPr>
                <w:rFonts w:ascii="Times New Roman" w:hAnsi="Times New Roman" w:cs="Times New Roman"/>
                <w:sz w:val="28"/>
                <w:szCs w:val="28"/>
              </w:rPr>
            </w:pPr>
          </w:p>
        </w:tc>
        <w:tc>
          <w:tcPr>
            <w:tcW w:w="1560" w:type="dxa"/>
            <w:hideMark/>
          </w:tcPr>
          <w:p w:rsidR="009E71EE" w:rsidRPr="009E71EE" w:rsidRDefault="009E71EE" w:rsidP="009E71EE">
            <w:pPr>
              <w:jc w:val="center"/>
              <w:rPr>
                <w:rFonts w:ascii="Times New Roman" w:hAnsi="Times New Roman" w:cs="Times New Roman"/>
                <w:sz w:val="28"/>
                <w:szCs w:val="28"/>
              </w:rPr>
            </w:pPr>
            <w:r w:rsidRPr="009E71EE">
              <w:rPr>
                <w:rFonts w:ascii="Times New Roman" w:hAnsi="Times New Roman" w:cs="Times New Roman"/>
                <w:sz w:val="28"/>
                <w:szCs w:val="28"/>
              </w:rPr>
              <w:t>8394,2</w:t>
            </w:r>
          </w:p>
        </w:tc>
        <w:tc>
          <w:tcPr>
            <w:tcW w:w="1417" w:type="dxa"/>
            <w:tcBorders>
              <w:top w:val="single" w:sz="4" w:space="0" w:color="auto"/>
              <w:left w:val="single" w:sz="4" w:space="0" w:color="auto"/>
              <w:bottom w:val="single" w:sz="4" w:space="0" w:color="auto"/>
              <w:right w:val="single" w:sz="4" w:space="0" w:color="auto"/>
            </w:tcBorders>
          </w:tcPr>
          <w:p w:rsidR="009E71EE" w:rsidRDefault="009E71EE" w:rsidP="009E71EE">
            <w:pPr>
              <w:spacing w:line="276" w:lineRule="auto"/>
              <w:rPr>
                <w:rFonts w:ascii="Times New Roman" w:hAnsi="Times New Roman" w:cs="Times New Roman"/>
                <w:b/>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9E71EE" w:rsidRDefault="009E71EE" w:rsidP="009E71EE">
            <w:pPr>
              <w:spacing w:line="276" w:lineRule="auto"/>
              <w:rPr>
                <w:rFonts w:ascii="Times New Roman" w:hAnsi="Times New Roman" w:cs="Times New Roman"/>
                <w:b/>
                <w:sz w:val="24"/>
                <w:szCs w:val="24"/>
                <w:lang w:eastAsia="en-US"/>
              </w:rPr>
            </w:pPr>
          </w:p>
        </w:tc>
      </w:tr>
    </w:tbl>
    <w:p w:rsidR="00D45645" w:rsidRPr="00D45645" w:rsidRDefault="00D45645" w:rsidP="00D45645">
      <w:pPr>
        <w:jc w:val="both"/>
        <w:rPr>
          <w:rFonts w:ascii="Times New Roman" w:hAnsi="Times New Roman" w:cs="Times New Roman"/>
          <w:color w:val="000000"/>
          <w:sz w:val="24"/>
          <w:szCs w:val="24"/>
          <w:lang w:val="kk-KZ"/>
        </w:rPr>
      </w:pPr>
      <w:r w:rsidRPr="00D45645">
        <w:rPr>
          <w:rFonts w:ascii="Times New Roman" w:hAnsi="Times New Roman" w:cs="Times New Roman"/>
          <w:b/>
          <w:color w:val="000000"/>
          <w:sz w:val="24"/>
          <w:szCs w:val="24"/>
          <w:lang w:val="kk-KZ"/>
        </w:rPr>
        <w:t>Бюджеттік кіші бағдарлама коды және атауы:</w:t>
      </w:r>
      <w:r w:rsidRPr="00D45645">
        <w:rPr>
          <w:rFonts w:ascii="Times New Roman" w:hAnsi="Times New Roman" w:cs="Times New Roman"/>
          <w:color w:val="000000"/>
          <w:sz w:val="24"/>
          <w:szCs w:val="24"/>
          <w:lang w:val="kk-KZ"/>
        </w:rPr>
        <w:t xml:space="preserve"> 015 «Жергілікті бюджет қаражатының есебінен»</w:t>
      </w:r>
    </w:p>
    <w:p w:rsidR="00D45645" w:rsidRPr="00D45645" w:rsidRDefault="00D45645" w:rsidP="00D45645">
      <w:pPr>
        <w:rPr>
          <w:rFonts w:ascii="Times New Roman" w:hAnsi="Times New Roman" w:cs="Times New Roman"/>
          <w:b/>
          <w:color w:val="000000"/>
          <w:sz w:val="24"/>
          <w:szCs w:val="24"/>
          <w:lang w:val="kk-KZ"/>
        </w:rPr>
      </w:pPr>
      <w:r w:rsidRPr="00D45645">
        <w:rPr>
          <w:rFonts w:ascii="Times New Roman" w:hAnsi="Times New Roman" w:cs="Times New Roman"/>
          <w:b/>
          <w:color w:val="000000"/>
          <w:sz w:val="24"/>
          <w:szCs w:val="24"/>
          <w:lang w:val="kk-KZ"/>
        </w:rPr>
        <w:t xml:space="preserve">Бюджеттік кіші бағдарлама түр: </w:t>
      </w:r>
    </w:p>
    <w:p w:rsidR="00D45645" w:rsidRPr="00D45645" w:rsidRDefault="00D45645" w:rsidP="00D45645">
      <w:pPr>
        <w:rPr>
          <w:rFonts w:ascii="Times New Roman" w:hAnsi="Times New Roman" w:cs="Times New Roman"/>
          <w:color w:val="000000"/>
          <w:sz w:val="24"/>
          <w:szCs w:val="24"/>
          <w:lang w:val="kk-KZ"/>
        </w:rPr>
      </w:pPr>
      <w:r w:rsidRPr="00D45645">
        <w:rPr>
          <w:rFonts w:ascii="Times New Roman" w:hAnsi="Times New Roman" w:cs="Times New Roman"/>
          <w:b/>
          <w:bCs/>
          <w:sz w:val="24"/>
          <w:szCs w:val="24"/>
          <w:lang w:val="kk-KZ"/>
        </w:rPr>
        <w:t>мемлекеттік функцияларды, өкілеттіктерді жүзеге асыру және олардан туындайтын мемлекеттік қызметтерді көрсету</w:t>
      </w:r>
    </w:p>
    <w:p w:rsidR="00D45645" w:rsidRPr="00D45645" w:rsidRDefault="00D45645" w:rsidP="00D45645">
      <w:pPr>
        <w:rPr>
          <w:rFonts w:ascii="Times New Roman" w:hAnsi="Times New Roman" w:cs="Times New Roman"/>
          <w:bCs/>
          <w:sz w:val="24"/>
          <w:szCs w:val="24"/>
          <w:lang w:val="kk-KZ"/>
        </w:rPr>
      </w:pPr>
      <w:r w:rsidRPr="00D45645">
        <w:rPr>
          <w:rFonts w:ascii="Times New Roman" w:hAnsi="Times New Roman" w:cs="Times New Roman"/>
          <w:color w:val="000000"/>
          <w:sz w:val="24"/>
          <w:szCs w:val="24"/>
          <w:lang w:val="kk-KZ"/>
        </w:rPr>
        <w:t xml:space="preserve">қамтуына байланысты </w:t>
      </w:r>
    </w:p>
    <w:p w:rsidR="00D45645" w:rsidRPr="00D45645" w:rsidRDefault="00D45645" w:rsidP="00D45645">
      <w:pPr>
        <w:rPr>
          <w:rFonts w:ascii="Times New Roman" w:hAnsi="Times New Roman" w:cs="Times New Roman"/>
          <w:b/>
          <w:color w:val="000000"/>
          <w:sz w:val="24"/>
          <w:szCs w:val="24"/>
          <w:lang w:val="kk-KZ"/>
        </w:rPr>
      </w:pPr>
      <w:r w:rsidRPr="00D45645">
        <w:rPr>
          <w:rFonts w:ascii="Times New Roman" w:hAnsi="Times New Roman" w:cs="Times New Roman"/>
          <w:b/>
          <w:color w:val="000000"/>
          <w:sz w:val="24"/>
          <w:szCs w:val="24"/>
          <w:lang w:val="kk-KZ"/>
        </w:rPr>
        <w:t>Ағымдағы</w:t>
      </w:r>
    </w:p>
    <w:p w:rsidR="00D45645" w:rsidRPr="00D45645" w:rsidRDefault="00D45645" w:rsidP="00D45645">
      <w:pPr>
        <w:rPr>
          <w:rFonts w:ascii="Times New Roman" w:hAnsi="Times New Roman" w:cs="Times New Roman"/>
          <w:bCs/>
          <w:sz w:val="24"/>
          <w:szCs w:val="24"/>
          <w:lang w:val="kk-KZ"/>
        </w:rPr>
      </w:pPr>
      <w:r w:rsidRPr="00D45645">
        <w:rPr>
          <w:rFonts w:ascii="Times New Roman" w:hAnsi="Times New Roman" w:cs="Times New Roman"/>
          <w:color w:val="000000"/>
          <w:sz w:val="24"/>
          <w:szCs w:val="24"/>
          <w:lang w:val="kk-KZ"/>
        </w:rPr>
        <w:t>ағымдағы/даму</w:t>
      </w:r>
    </w:p>
    <w:p w:rsidR="00D45645" w:rsidRDefault="00D45645" w:rsidP="00D45645">
      <w:pPr>
        <w:rPr>
          <w:rFonts w:ascii="Times New Roman" w:hAnsi="Times New Roman" w:cs="Times New Roman"/>
          <w:sz w:val="24"/>
          <w:szCs w:val="24"/>
          <w:lang w:val="kk-KZ"/>
        </w:rPr>
      </w:pPr>
      <w:r w:rsidRPr="00D45645">
        <w:rPr>
          <w:rFonts w:ascii="Times New Roman" w:hAnsi="Times New Roman" w:cs="Times New Roman"/>
          <w:b/>
          <w:color w:val="000000"/>
          <w:sz w:val="24"/>
          <w:szCs w:val="24"/>
          <w:lang w:val="kk-KZ"/>
        </w:rPr>
        <w:t xml:space="preserve">Бюджеттік кіші бағдарлама сипаттамасы (неігздемесі): </w:t>
      </w:r>
      <w:r w:rsidRPr="00D45645">
        <w:rPr>
          <w:rFonts w:ascii="Times New Roman" w:hAnsi="Times New Roman" w:cs="Times New Roman"/>
          <w:sz w:val="24"/>
          <w:szCs w:val="24"/>
          <w:lang w:val="kk-KZ"/>
        </w:rPr>
        <w:t>Мемлекеттік органды қажетті активтермен қамтамасыз ету. Басқарма қызметкерлеріне арналған қажетті еңбек жағдайын жасау.Бюджетті атқару және мүлікті есепке алу бойынша есептілікті қалыптастыруымен байланысты Басқарманың ақпараттық жүйесінің үздіксіз жұмысы.</w:t>
      </w:r>
    </w:p>
    <w:p w:rsidR="00D45645" w:rsidRPr="00D45645" w:rsidRDefault="00D45645" w:rsidP="00D45645">
      <w:pPr>
        <w:rPr>
          <w:rFonts w:ascii="Times New Roman" w:hAnsi="Times New Roman" w:cs="Times New Roman"/>
          <w:sz w:val="24"/>
          <w:szCs w:val="24"/>
          <w:lang w:val="kk-KZ"/>
        </w:rPr>
      </w:pPr>
    </w:p>
    <w:tbl>
      <w:tblPr>
        <w:tblW w:w="106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6"/>
        <w:gridCol w:w="992"/>
        <w:gridCol w:w="1134"/>
        <w:gridCol w:w="1417"/>
        <w:gridCol w:w="1134"/>
        <w:gridCol w:w="1134"/>
        <w:gridCol w:w="1559"/>
      </w:tblGrid>
      <w:tr w:rsidR="00161003" w:rsidTr="00161003">
        <w:tc>
          <w:tcPr>
            <w:tcW w:w="3276"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 xml:space="preserve">Тікелей нәтиженің көрсеткіштері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Өлш.бірл</w:t>
            </w:r>
            <w:proofErr w:type="spellEnd"/>
            <w:r>
              <w:rPr>
                <w:rFonts w:ascii="Times New Roman" w:hAnsi="Times New Roman" w:cs="Times New Roman"/>
                <w:sz w:val="24"/>
                <w:szCs w:val="24"/>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rsidP="00D45645">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Есепті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r>
              <w:rPr>
                <w:rFonts w:ascii="Times New Roman" w:hAnsi="Times New Roman" w:cs="Times New Roman"/>
                <w:sz w:val="24"/>
                <w:szCs w:val="24"/>
                <w:lang w:eastAsia="en-US"/>
              </w:rPr>
              <w:t xml:space="preserve"> (201</w:t>
            </w:r>
            <w:r w:rsidR="00D45645">
              <w:rPr>
                <w:rFonts w:ascii="Times New Roman" w:hAnsi="Times New Roman" w:cs="Times New Roman"/>
                <w:sz w:val="24"/>
                <w:szCs w:val="24"/>
                <w:lang w:eastAsia="en-US"/>
              </w:rPr>
              <w:t>9</w:t>
            </w:r>
            <w:r>
              <w:rPr>
                <w:rFonts w:ascii="Times New Roman" w:hAnsi="Times New Roman" w:cs="Times New Roman"/>
                <w:sz w:val="24"/>
                <w:szCs w:val="24"/>
                <w:lang w:eastAsia="en-US"/>
              </w:rPr>
              <w:t>)</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үстіміздегі</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жылға</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жоспар</w:t>
            </w:r>
            <w:proofErr w:type="spellEnd"/>
            <w:r>
              <w:rPr>
                <w:rFonts w:ascii="Times New Roman" w:hAnsi="Times New Roman" w:cs="Times New Roman"/>
                <w:sz w:val="24"/>
                <w:szCs w:val="24"/>
                <w:lang w:eastAsia="en-US"/>
              </w:rPr>
              <w:t xml:space="preserve"> </w:t>
            </w:r>
          </w:p>
          <w:p w:rsidR="00161003" w:rsidRDefault="00161003" w:rsidP="00D45645">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eastAsia="en-US"/>
              </w:rPr>
              <w:t>(20</w:t>
            </w:r>
            <w:r w:rsidR="00D45645">
              <w:rPr>
                <w:rFonts w:ascii="Times New Roman" w:hAnsi="Times New Roman" w:cs="Times New Roman"/>
                <w:sz w:val="24"/>
                <w:szCs w:val="24"/>
                <w:lang w:eastAsia="en-US"/>
              </w:rPr>
              <w:t>20</w:t>
            </w:r>
            <w:r>
              <w:rPr>
                <w:rFonts w:ascii="Times New Roman" w:hAnsi="Times New Roman" w:cs="Times New Roman"/>
                <w:sz w:val="24"/>
                <w:szCs w:val="24"/>
                <w:lang w:eastAsia="en-US"/>
              </w:rPr>
              <w:t>)</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rsidR="00161003" w:rsidRDefault="00161003">
            <w:pPr>
              <w:spacing w:after="20" w:line="276" w:lineRule="auto"/>
              <w:ind w:left="20"/>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жоспарлы</w:t>
            </w:r>
            <w:proofErr w:type="spell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кезең</w:t>
            </w:r>
            <w:proofErr w:type="spellEnd"/>
          </w:p>
        </w:tc>
      </w:tr>
      <w:tr w:rsidR="00161003" w:rsidTr="00161003">
        <w:trPr>
          <w:trHeight w:val="299"/>
        </w:trPr>
        <w:tc>
          <w:tcPr>
            <w:tcW w:w="3276"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161003" w:rsidRDefault="00161003">
            <w:pPr>
              <w:spacing w:line="276" w:lineRule="auto"/>
              <w:rPr>
                <w:rFonts w:ascii="Times New Roman"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8A0C00">
              <w:rPr>
                <w:rFonts w:ascii="Times New Roman" w:hAnsi="Times New Roman" w:cs="Times New Roman"/>
                <w:sz w:val="24"/>
                <w:szCs w:val="24"/>
                <w:lang w:eastAsia="en-US"/>
              </w:rPr>
              <w:t>2</w:t>
            </w:r>
            <w:r w:rsidR="00D45645">
              <w:rPr>
                <w:rFonts w:ascii="Times New Roman" w:hAnsi="Times New Roman" w:cs="Times New Roman"/>
                <w:sz w:val="24"/>
                <w:szCs w:val="24"/>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w:t>
            </w:r>
            <w:r w:rsidR="00145F9A">
              <w:rPr>
                <w:rFonts w:ascii="Times New Roman" w:hAnsi="Times New Roman" w:cs="Times New Roman"/>
                <w:sz w:val="24"/>
                <w:szCs w:val="24"/>
                <w:lang w:val="kk-KZ" w:eastAsia="en-US"/>
              </w:rPr>
              <w:t>2</w:t>
            </w:r>
            <w:r w:rsidR="00D45645">
              <w:rPr>
                <w:rFonts w:ascii="Times New Roman" w:hAnsi="Times New Roman" w:cs="Times New Roman"/>
                <w:sz w:val="24"/>
                <w:szCs w:val="24"/>
                <w:lang w:val="kk-KZ" w:eastAsia="en-US"/>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161003" w:rsidRPr="00145F9A" w:rsidRDefault="00161003" w:rsidP="00D45645">
            <w:pPr>
              <w:spacing w:line="276" w:lineRule="auto"/>
              <w:jc w:val="center"/>
              <w:rPr>
                <w:rFonts w:ascii="Times New Roman" w:hAnsi="Times New Roman" w:cs="Times New Roman"/>
                <w:sz w:val="24"/>
                <w:szCs w:val="24"/>
                <w:lang w:val="kk-KZ" w:eastAsia="en-US"/>
              </w:rPr>
            </w:pPr>
            <w:r>
              <w:rPr>
                <w:rFonts w:ascii="Times New Roman" w:hAnsi="Times New Roman" w:cs="Times New Roman"/>
                <w:sz w:val="24"/>
                <w:szCs w:val="24"/>
                <w:lang w:eastAsia="en-US"/>
              </w:rPr>
              <w:t>202</w:t>
            </w:r>
            <w:r w:rsidR="00D45645">
              <w:rPr>
                <w:rFonts w:ascii="Times New Roman" w:hAnsi="Times New Roman" w:cs="Times New Roman"/>
                <w:sz w:val="24"/>
                <w:szCs w:val="24"/>
                <w:lang w:val="kk-KZ" w:eastAsia="en-US"/>
              </w:rPr>
              <w:t>3</w:t>
            </w:r>
          </w:p>
        </w:tc>
      </w:tr>
      <w:tr w:rsidR="00161003" w:rsidTr="00161003">
        <w:tc>
          <w:tcPr>
            <w:tcW w:w="3276" w:type="dxa"/>
            <w:tcBorders>
              <w:top w:val="single" w:sz="4" w:space="0" w:color="auto"/>
              <w:left w:val="single" w:sz="4" w:space="0" w:color="auto"/>
              <w:bottom w:val="single" w:sz="4" w:space="0" w:color="auto"/>
              <w:right w:val="single" w:sz="4" w:space="0" w:color="auto"/>
            </w:tcBorders>
            <w:hideMark/>
          </w:tcPr>
          <w:p w:rsidR="00161003" w:rsidRDefault="00161003" w:rsidP="00161003">
            <w:pPr>
              <w:spacing w:after="20" w:line="276" w:lineRule="auto"/>
              <w:rPr>
                <w:rFonts w:ascii="Times New Roman" w:hAnsi="Times New Roman" w:cs="Times New Roman"/>
                <w:sz w:val="24"/>
                <w:szCs w:val="24"/>
                <w:lang w:eastAsia="en-US"/>
              </w:rPr>
            </w:pPr>
            <w:r>
              <w:rPr>
                <w:rFonts w:ascii="Times New Roman" w:hAnsi="Times New Roman" w:cs="Times New Roman"/>
                <w:bCs/>
                <w:sz w:val="24"/>
                <w:szCs w:val="24"/>
                <w:lang w:val="kk-KZ" w:eastAsia="en-US"/>
              </w:rPr>
              <w:t xml:space="preserve">Қызметтік автокөлікті сатып алу </w:t>
            </w:r>
          </w:p>
        </w:tc>
        <w:tc>
          <w:tcPr>
            <w:tcW w:w="992" w:type="dxa"/>
            <w:tcBorders>
              <w:top w:val="single" w:sz="4" w:space="0" w:color="auto"/>
              <w:left w:val="single" w:sz="4" w:space="0" w:color="auto"/>
              <w:bottom w:val="single" w:sz="4" w:space="0" w:color="auto"/>
              <w:right w:val="single" w:sz="4" w:space="0" w:color="auto"/>
            </w:tcBorders>
            <w:hideMark/>
          </w:tcPr>
          <w:p w:rsidR="00161003" w:rsidRDefault="00161003" w:rsidP="00161003">
            <w:pPr>
              <w:spacing w:after="20" w:line="276" w:lineRule="auto"/>
              <w:ind w:left="20"/>
              <w:jc w:val="center"/>
              <w:rPr>
                <w:rFonts w:ascii="Times New Roman" w:hAnsi="Times New Roman" w:cs="Times New Roman"/>
                <w:sz w:val="24"/>
                <w:szCs w:val="24"/>
                <w:lang w:val="kk-KZ" w:eastAsia="en-US"/>
              </w:rPr>
            </w:pPr>
            <w:r>
              <w:rPr>
                <w:rFonts w:ascii="Times New Roman" w:hAnsi="Times New Roman" w:cs="Times New Roman"/>
                <w:sz w:val="24"/>
                <w:szCs w:val="24"/>
                <w:lang w:val="kk-KZ" w:eastAsia="en-US"/>
              </w:rPr>
              <w:t>бірлік</w:t>
            </w:r>
          </w:p>
        </w:tc>
        <w:tc>
          <w:tcPr>
            <w:tcW w:w="1134" w:type="dxa"/>
            <w:tcBorders>
              <w:top w:val="single" w:sz="4" w:space="0" w:color="auto"/>
              <w:left w:val="single" w:sz="4" w:space="0" w:color="auto"/>
              <w:bottom w:val="single" w:sz="4" w:space="0" w:color="auto"/>
              <w:right w:val="single" w:sz="4" w:space="0" w:color="auto"/>
            </w:tcBorders>
          </w:tcPr>
          <w:p w:rsidR="00161003" w:rsidRPr="00145F9A" w:rsidRDefault="00D45645" w:rsidP="00161003">
            <w:pPr>
              <w:widowControl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1</w:t>
            </w:r>
          </w:p>
        </w:tc>
        <w:tc>
          <w:tcPr>
            <w:tcW w:w="1417" w:type="dxa"/>
            <w:tcBorders>
              <w:top w:val="single" w:sz="4" w:space="0" w:color="auto"/>
              <w:left w:val="single" w:sz="4" w:space="0" w:color="auto"/>
              <w:bottom w:val="single" w:sz="4" w:space="0" w:color="auto"/>
              <w:right w:val="single" w:sz="4" w:space="0" w:color="auto"/>
            </w:tcBorders>
          </w:tcPr>
          <w:p w:rsidR="00161003" w:rsidRDefault="00161003" w:rsidP="00161003">
            <w:pPr>
              <w:widowControl w:val="0"/>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161003" w:rsidRPr="00145F9A" w:rsidRDefault="00161003" w:rsidP="00161003">
            <w:pPr>
              <w:widowControl w:val="0"/>
              <w:jc w:val="center"/>
              <w:rPr>
                <w:rFonts w:ascii="Times New Roman" w:hAnsi="Times New Roman" w:cs="Times New Roman"/>
                <w:bCs/>
                <w:sz w:val="28"/>
                <w:szCs w:val="28"/>
                <w:lang w:val="kk-KZ"/>
              </w:rPr>
            </w:pPr>
          </w:p>
        </w:tc>
        <w:tc>
          <w:tcPr>
            <w:tcW w:w="1134"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rPr>
                <w:rFonts w:ascii="Times New Roman" w:hAnsi="Times New Roman" w:cs="Times New Roman"/>
                <w:sz w:val="24"/>
                <w:szCs w:val="24"/>
                <w:lang w:eastAsia="en-US"/>
              </w:rPr>
            </w:pPr>
          </w:p>
        </w:tc>
      </w:tr>
      <w:tr w:rsidR="00161003" w:rsidTr="00161003">
        <w:tc>
          <w:tcPr>
            <w:tcW w:w="3276" w:type="dxa"/>
            <w:tcBorders>
              <w:top w:val="single" w:sz="4" w:space="0" w:color="auto"/>
              <w:left w:val="single" w:sz="4" w:space="0" w:color="auto"/>
              <w:bottom w:val="single" w:sz="4" w:space="0" w:color="auto"/>
              <w:right w:val="single" w:sz="4" w:space="0" w:color="auto"/>
            </w:tcBorders>
            <w:hideMark/>
          </w:tcPr>
          <w:p w:rsidR="00161003" w:rsidRDefault="00161003" w:rsidP="00161003">
            <w:pPr>
              <w:spacing w:after="20" w:line="276" w:lineRule="auto"/>
              <w:rPr>
                <w:rFonts w:ascii="Times New Roman" w:hAnsi="Times New Roman" w:cs="Times New Roman"/>
                <w:bCs/>
                <w:sz w:val="24"/>
                <w:szCs w:val="24"/>
                <w:lang w:eastAsia="en-US"/>
              </w:rPr>
            </w:pPr>
            <w:r>
              <w:rPr>
                <w:rFonts w:ascii="Times New Roman" w:hAnsi="Times New Roman" w:cs="Times New Roman"/>
                <w:bCs/>
                <w:sz w:val="24"/>
                <w:szCs w:val="24"/>
                <w:lang w:val="kk-KZ" w:eastAsia="en-US"/>
              </w:rPr>
              <w:t xml:space="preserve">Материалдық-техникалық базасын нығайу (жиһаз, кеңсе техникасы, телефон аппараттары, бағдарламалық құралдар) </w:t>
            </w:r>
          </w:p>
        </w:tc>
        <w:tc>
          <w:tcPr>
            <w:tcW w:w="992" w:type="dxa"/>
            <w:tcBorders>
              <w:top w:val="single" w:sz="4" w:space="0" w:color="auto"/>
              <w:left w:val="single" w:sz="4" w:space="0" w:color="auto"/>
              <w:bottom w:val="single" w:sz="4" w:space="0" w:color="auto"/>
              <w:right w:val="single" w:sz="4" w:space="0" w:color="auto"/>
            </w:tcBorders>
          </w:tcPr>
          <w:p w:rsidR="00161003" w:rsidRDefault="00161003" w:rsidP="00161003">
            <w:pPr>
              <w:spacing w:after="20" w:line="276" w:lineRule="auto"/>
              <w:ind w:left="20"/>
              <w:jc w:val="center"/>
              <w:rPr>
                <w:rFonts w:ascii="Times New Roman" w:hAnsi="Times New Roman" w:cs="Times New Roman"/>
                <w:sz w:val="24"/>
                <w:szCs w:val="24"/>
                <w:lang w:eastAsia="en-US"/>
              </w:rPr>
            </w:pPr>
          </w:p>
          <w:p w:rsidR="00161003" w:rsidRDefault="008377C6" w:rsidP="00161003">
            <w:pPr>
              <w:spacing w:after="20" w:line="276" w:lineRule="auto"/>
              <w:ind w:left="20"/>
              <w:jc w:val="center"/>
              <w:rPr>
                <w:rFonts w:ascii="Times New Roman" w:hAnsi="Times New Roman" w:cs="Times New Roman"/>
                <w:sz w:val="24"/>
                <w:szCs w:val="24"/>
                <w:lang w:eastAsia="en-US"/>
              </w:rPr>
            </w:pPr>
            <w:r>
              <w:rPr>
                <w:rFonts w:ascii="Times New Roman" w:hAnsi="Times New Roman" w:cs="Times New Roman"/>
                <w:sz w:val="24"/>
                <w:szCs w:val="24"/>
                <w:lang w:val="kk-KZ" w:eastAsia="en-US"/>
              </w:rPr>
              <w:t>бірлік</w:t>
            </w:r>
          </w:p>
        </w:tc>
        <w:tc>
          <w:tcPr>
            <w:tcW w:w="1134" w:type="dxa"/>
            <w:tcBorders>
              <w:top w:val="single" w:sz="4" w:space="0" w:color="auto"/>
              <w:left w:val="single" w:sz="4" w:space="0" w:color="auto"/>
              <w:bottom w:val="single" w:sz="4" w:space="0" w:color="auto"/>
              <w:right w:val="single" w:sz="4" w:space="0" w:color="auto"/>
            </w:tcBorders>
          </w:tcPr>
          <w:p w:rsidR="00161003" w:rsidRDefault="00161003" w:rsidP="00161003">
            <w:pPr>
              <w:widowControl w:val="0"/>
              <w:jc w:val="center"/>
              <w:rPr>
                <w:rFonts w:ascii="Times New Roman" w:hAnsi="Times New Roman" w:cs="Times New Roman"/>
                <w:bCs/>
                <w:sz w:val="28"/>
                <w:szCs w:val="28"/>
              </w:rPr>
            </w:pPr>
          </w:p>
          <w:p w:rsidR="00161003" w:rsidRPr="00145F9A" w:rsidRDefault="00D45645" w:rsidP="00161003">
            <w:pPr>
              <w:widowControl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67</w:t>
            </w:r>
          </w:p>
        </w:tc>
        <w:tc>
          <w:tcPr>
            <w:tcW w:w="1417" w:type="dxa"/>
            <w:tcBorders>
              <w:top w:val="single" w:sz="4" w:space="0" w:color="auto"/>
              <w:left w:val="single" w:sz="4" w:space="0" w:color="auto"/>
              <w:bottom w:val="single" w:sz="4" w:space="0" w:color="auto"/>
              <w:right w:val="single" w:sz="4" w:space="0" w:color="auto"/>
            </w:tcBorders>
          </w:tcPr>
          <w:p w:rsidR="00D45645" w:rsidRDefault="00D45645" w:rsidP="00161003">
            <w:pPr>
              <w:widowControl w:val="0"/>
              <w:jc w:val="center"/>
              <w:rPr>
                <w:rFonts w:ascii="Times New Roman" w:hAnsi="Times New Roman" w:cs="Times New Roman"/>
                <w:bCs/>
                <w:sz w:val="28"/>
                <w:szCs w:val="28"/>
                <w:lang w:val="kk-KZ"/>
              </w:rPr>
            </w:pPr>
          </w:p>
          <w:p w:rsidR="00161003" w:rsidRPr="00145F9A" w:rsidRDefault="00D45645" w:rsidP="00161003">
            <w:pPr>
              <w:widowControl w:val="0"/>
              <w:jc w:val="center"/>
              <w:rPr>
                <w:rFonts w:ascii="Times New Roman" w:hAnsi="Times New Roman" w:cs="Times New Roman"/>
                <w:bCs/>
                <w:sz w:val="28"/>
                <w:szCs w:val="28"/>
                <w:lang w:val="kk-KZ"/>
              </w:rPr>
            </w:pPr>
            <w:r>
              <w:rPr>
                <w:rFonts w:ascii="Times New Roman" w:hAnsi="Times New Roman" w:cs="Times New Roman"/>
                <w:bCs/>
                <w:sz w:val="28"/>
                <w:szCs w:val="28"/>
                <w:lang w:val="kk-KZ"/>
              </w:rPr>
              <w:t>147</w:t>
            </w:r>
          </w:p>
        </w:tc>
        <w:tc>
          <w:tcPr>
            <w:tcW w:w="1134" w:type="dxa"/>
            <w:tcBorders>
              <w:top w:val="single" w:sz="4" w:space="0" w:color="auto"/>
              <w:left w:val="single" w:sz="4" w:space="0" w:color="auto"/>
              <w:bottom w:val="single" w:sz="4" w:space="0" w:color="auto"/>
              <w:right w:val="single" w:sz="4" w:space="0" w:color="auto"/>
            </w:tcBorders>
          </w:tcPr>
          <w:p w:rsidR="00FA6DEB" w:rsidRDefault="00FA6DEB" w:rsidP="00161003">
            <w:pPr>
              <w:widowControl w:val="0"/>
              <w:jc w:val="center"/>
              <w:rPr>
                <w:rFonts w:ascii="Times New Roman" w:hAnsi="Times New Roman" w:cs="Times New Roman"/>
                <w:bCs/>
                <w:sz w:val="28"/>
                <w:szCs w:val="28"/>
              </w:rPr>
            </w:pPr>
          </w:p>
          <w:p w:rsidR="00161003" w:rsidRDefault="009E71EE" w:rsidP="00161003">
            <w:pPr>
              <w:widowControl w:val="0"/>
              <w:jc w:val="center"/>
              <w:rPr>
                <w:rFonts w:ascii="Times New Roman" w:hAnsi="Times New Roman" w:cs="Times New Roman"/>
                <w:bCs/>
                <w:sz w:val="28"/>
                <w:szCs w:val="28"/>
              </w:rPr>
            </w:pPr>
            <w:r>
              <w:rPr>
                <w:rFonts w:ascii="Times New Roman" w:hAnsi="Times New Roman" w:cs="Times New Roman"/>
                <w:bCs/>
                <w:sz w:val="28"/>
                <w:szCs w:val="28"/>
              </w:rPr>
              <w:t>78</w:t>
            </w:r>
            <w:bookmarkStart w:id="0" w:name="_GoBack"/>
            <w:bookmarkEnd w:id="0"/>
          </w:p>
          <w:p w:rsidR="00161003" w:rsidRDefault="00161003" w:rsidP="00161003">
            <w:pPr>
              <w:widowControl w:val="0"/>
              <w:jc w:val="center"/>
              <w:rPr>
                <w:rFonts w:ascii="Times New Roman" w:hAnsi="Times New Roman" w:cs="Times New Roman"/>
                <w:bCs/>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jc w:val="center"/>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161003" w:rsidRDefault="00161003" w:rsidP="00161003">
            <w:pPr>
              <w:spacing w:line="276" w:lineRule="auto"/>
              <w:rPr>
                <w:rFonts w:ascii="Times New Roman" w:hAnsi="Times New Roman" w:cs="Times New Roman"/>
                <w:sz w:val="24"/>
                <w:szCs w:val="24"/>
                <w:lang w:eastAsia="en-US"/>
              </w:rPr>
            </w:pPr>
          </w:p>
        </w:tc>
      </w:tr>
    </w:tbl>
    <w:p w:rsidR="00161003" w:rsidRDefault="00161003" w:rsidP="00161003">
      <w:pPr>
        <w:rPr>
          <w:rFonts w:ascii="Times New Roman" w:hAnsi="Times New Roman" w:cs="Times New Roman"/>
          <w:sz w:val="24"/>
          <w:szCs w:val="24"/>
        </w:rPr>
      </w:pPr>
    </w:p>
    <w:tbl>
      <w:tblPr>
        <w:tblW w:w="1076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4"/>
        <w:gridCol w:w="1105"/>
        <w:gridCol w:w="1134"/>
        <w:gridCol w:w="1583"/>
        <w:gridCol w:w="1271"/>
        <w:gridCol w:w="1271"/>
        <w:gridCol w:w="1261"/>
      </w:tblGrid>
      <w:tr w:rsidR="00D45645" w:rsidRPr="00125B63" w:rsidTr="00A952B9">
        <w:trPr>
          <w:trHeight w:val="513"/>
        </w:trPr>
        <w:tc>
          <w:tcPr>
            <w:tcW w:w="3144" w:type="dxa"/>
            <w:vMerge w:val="restart"/>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Бюджеттік кіші бағдарламалар бойынша шығыстар</w:t>
            </w:r>
          </w:p>
        </w:tc>
        <w:tc>
          <w:tcPr>
            <w:tcW w:w="1105" w:type="dxa"/>
            <w:vMerge w:val="restart"/>
            <w:tcBorders>
              <w:top w:val="single" w:sz="4" w:space="0" w:color="auto"/>
            </w:tcBorders>
            <w:vAlign w:val="center"/>
          </w:tcPr>
          <w:p w:rsidR="00D45645" w:rsidRPr="00F27712" w:rsidRDefault="00D45645" w:rsidP="00A952B9">
            <w:pPr>
              <w:spacing w:after="20"/>
              <w:ind w:left="20"/>
              <w:jc w:val="center"/>
              <w:rPr>
                <w:rFonts w:ascii="Times New Roman" w:hAnsi="Times New Roman" w:cs="Times New Roman"/>
                <w:sz w:val="28"/>
                <w:szCs w:val="28"/>
                <w:lang w:val="kk-KZ"/>
              </w:rPr>
            </w:pPr>
            <w:r>
              <w:rPr>
                <w:rFonts w:ascii="Times New Roman" w:hAnsi="Times New Roman" w:cs="Times New Roman"/>
                <w:color w:val="000000"/>
                <w:sz w:val="28"/>
                <w:szCs w:val="28"/>
                <w:lang w:val="kk-KZ"/>
              </w:rPr>
              <w:t>Өлшем бірл.</w:t>
            </w:r>
          </w:p>
        </w:tc>
        <w:tc>
          <w:tcPr>
            <w:tcW w:w="1134" w:type="dxa"/>
            <w:vMerge w:val="restart"/>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r>
              <w:rPr>
                <w:rFonts w:ascii="Times New Roman" w:hAnsi="Times New Roman" w:cs="Times New Roman"/>
                <w:color w:val="000000"/>
                <w:sz w:val="28"/>
                <w:szCs w:val="28"/>
                <w:lang w:val="kk-KZ"/>
              </w:rPr>
              <w:t>Есепті жыл</w:t>
            </w:r>
            <w:r>
              <w:rPr>
                <w:rFonts w:ascii="Times New Roman" w:hAnsi="Times New Roman" w:cs="Times New Roman"/>
                <w:color w:val="000000"/>
                <w:sz w:val="28"/>
                <w:szCs w:val="28"/>
              </w:rPr>
              <w:t xml:space="preserve"> </w:t>
            </w:r>
            <w:r w:rsidRPr="009838A5">
              <w:rPr>
                <w:rFonts w:ascii="Times New Roman" w:hAnsi="Times New Roman" w:cs="Times New Roman"/>
                <w:color w:val="000000"/>
              </w:rPr>
              <w:t>(201</w:t>
            </w:r>
            <w:r>
              <w:rPr>
                <w:rFonts w:ascii="Times New Roman" w:hAnsi="Times New Roman" w:cs="Times New Roman"/>
                <w:color w:val="000000"/>
              </w:rPr>
              <w:t>9</w:t>
            </w:r>
            <w:r w:rsidRPr="009838A5">
              <w:rPr>
                <w:rFonts w:ascii="Times New Roman" w:hAnsi="Times New Roman" w:cs="Times New Roman"/>
                <w:color w:val="000000"/>
              </w:rPr>
              <w:t>)</w:t>
            </w:r>
          </w:p>
        </w:tc>
        <w:tc>
          <w:tcPr>
            <w:tcW w:w="1583" w:type="dxa"/>
            <w:vMerge w:val="restart"/>
            <w:tcBorders>
              <w:top w:val="single" w:sz="4" w:space="0" w:color="auto"/>
            </w:tcBorders>
            <w:vAlign w:val="center"/>
          </w:tcPr>
          <w:p w:rsidR="00D45645" w:rsidRPr="00F27712" w:rsidRDefault="00D45645" w:rsidP="00A952B9">
            <w:pPr>
              <w:tabs>
                <w:tab w:val="left" w:pos="2280"/>
              </w:tabs>
              <w:jc w:val="center"/>
              <w:rPr>
                <w:rFonts w:ascii="Times New Roman" w:hAnsi="Times New Roman" w:cs="Times New Roman"/>
                <w:sz w:val="28"/>
                <w:szCs w:val="28"/>
              </w:rPr>
            </w:pPr>
            <w:r w:rsidRPr="00F27712">
              <w:rPr>
                <w:rFonts w:ascii="Times New Roman" w:hAnsi="Times New Roman" w:cs="Times New Roman"/>
                <w:sz w:val="28"/>
                <w:szCs w:val="28"/>
                <w:lang w:val="kk-KZ"/>
              </w:rPr>
              <w:t>Ү</w:t>
            </w:r>
            <w:proofErr w:type="spellStart"/>
            <w:r w:rsidRPr="00F27712">
              <w:rPr>
                <w:rFonts w:ascii="Times New Roman" w:hAnsi="Times New Roman" w:cs="Times New Roman"/>
                <w:sz w:val="28"/>
                <w:szCs w:val="28"/>
              </w:rPr>
              <w:t>стіміздегі</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жылға</w:t>
            </w:r>
            <w:proofErr w:type="spellEnd"/>
            <w:r w:rsidRPr="00F27712">
              <w:rPr>
                <w:rFonts w:ascii="Times New Roman" w:hAnsi="Times New Roman" w:cs="Times New Roman"/>
                <w:sz w:val="28"/>
                <w:szCs w:val="28"/>
              </w:rPr>
              <w:t xml:space="preserve"> </w:t>
            </w:r>
            <w:proofErr w:type="spellStart"/>
            <w:r w:rsidRPr="00F27712">
              <w:rPr>
                <w:rFonts w:ascii="Times New Roman" w:hAnsi="Times New Roman" w:cs="Times New Roman"/>
                <w:sz w:val="28"/>
                <w:szCs w:val="28"/>
              </w:rPr>
              <w:t>жоспар</w:t>
            </w:r>
            <w:proofErr w:type="spellEnd"/>
          </w:p>
          <w:p w:rsidR="00D45645" w:rsidRPr="00125B63" w:rsidRDefault="00D45645" w:rsidP="00A952B9">
            <w:pPr>
              <w:spacing w:after="20"/>
              <w:ind w:left="20"/>
              <w:jc w:val="center"/>
              <w:rPr>
                <w:rFonts w:ascii="Times New Roman" w:hAnsi="Times New Roman" w:cs="Times New Roman"/>
                <w:sz w:val="28"/>
                <w:szCs w:val="28"/>
              </w:rPr>
            </w:pPr>
            <w:r w:rsidRPr="009838A5">
              <w:rPr>
                <w:rFonts w:ascii="Times New Roman" w:hAnsi="Times New Roman" w:cs="Times New Roman"/>
                <w:color w:val="000000"/>
              </w:rPr>
              <w:t>(20</w:t>
            </w:r>
            <w:r>
              <w:rPr>
                <w:rFonts w:ascii="Times New Roman" w:hAnsi="Times New Roman" w:cs="Times New Roman"/>
                <w:color w:val="000000"/>
              </w:rPr>
              <w:t>20</w:t>
            </w:r>
            <w:r w:rsidRPr="009838A5">
              <w:rPr>
                <w:rFonts w:ascii="Times New Roman" w:hAnsi="Times New Roman" w:cs="Times New Roman"/>
                <w:color w:val="000000"/>
              </w:rPr>
              <w:t>)</w:t>
            </w:r>
          </w:p>
        </w:tc>
        <w:tc>
          <w:tcPr>
            <w:tcW w:w="3803" w:type="dxa"/>
            <w:gridSpan w:val="3"/>
            <w:tcBorders>
              <w:top w:val="single" w:sz="4" w:space="0" w:color="auto"/>
            </w:tcBorders>
            <w:vAlign w:val="center"/>
          </w:tcPr>
          <w:p w:rsidR="00D45645" w:rsidRPr="00125B63" w:rsidRDefault="00D45645" w:rsidP="00A952B9">
            <w:pPr>
              <w:spacing w:after="20"/>
              <w:ind w:left="20"/>
              <w:jc w:val="center"/>
              <w:rPr>
                <w:rFonts w:ascii="Times New Roman" w:hAnsi="Times New Roman" w:cs="Times New Roman"/>
                <w:sz w:val="28"/>
                <w:szCs w:val="28"/>
              </w:rPr>
            </w:pPr>
            <w:proofErr w:type="spellStart"/>
            <w:r w:rsidRPr="00F27712">
              <w:rPr>
                <w:rFonts w:ascii="Times New Roman" w:hAnsi="Times New Roman" w:cs="Times New Roman"/>
                <w:color w:val="000000"/>
                <w:sz w:val="28"/>
                <w:szCs w:val="28"/>
              </w:rPr>
              <w:t>жоспарлы</w:t>
            </w:r>
            <w:proofErr w:type="spellEnd"/>
            <w:r w:rsidRPr="00F27712">
              <w:rPr>
                <w:rFonts w:ascii="Times New Roman" w:hAnsi="Times New Roman" w:cs="Times New Roman"/>
                <w:color w:val="000000"/>
                <w:sz w:val="28"/>
                <w:szCs w:val="28"/>
              </w:rPr>
              <w:t xml:space="preserve"> </w:t>
            </w:r>
            <w:proofErr w:type="spellStart"/>
            <w:r w:rsidRPr="00F27712">
              <w:rPr>
                <w:rFonts w:ascii="Times New Roman" w:hAnsi="Times New Roman" w:cs="Times New Roman"/>
                <w:color w:val="000000"/>
                <w:sz w:val="28"/>
                <w:szCs w:val="28"/>
              </w:rPr>
              <w:t>кезең</w:t>
            </w:r>
            <w:proofErr w:type="spellEnd"/>
          </w:p>
        </w:tc>
      </w:tr>
      <w:tr w:rsidR="00D45645" w:rsidRPr="00125B63" w:rsidTr="00A952B9">
        <w:trPr>
          <w:trHeight w:val="299"/>
        </w:trPr>
        <w:tc>
          <w:tcPr>
            <w:tcW w:w="3144" w:type="dxa"/>
            <w:vMerge/>
            <w:vAlign w:val="center"/>
          </w:tcPr>
          <w:p w:rsidR="00D45645" w:rsidRPr="00125B63" w:rsidRDefault="00D45645" w:rsidP="00A952B9">
            <w:pPr>
              <w:jc w:val="center"/>
              <w:rPr>
                <w:rFonts w:ascii="Times New Roman" w:hAnsi="Times New Roman" w:cs="Times New Roman"/>
                <w:sz w:val="28"/>
                <w:szCs w:val="28"/>
              </w:rPr>
            </w:pPr>
          </w:p>
        </w:tc>
        <w:tc>
          <w:tcPr>
            <w:tcW w:w="1105" w:type="dxa"/>
            <w:vMerge/>
            <w:vAlign w:val="center"/>
          </w:tcPr>
          <w:p w:rsidR="00D45645" w:rsidRPr="00125B63" w:rsidRDefault="00D45645" w:rsidP="00A952B9">
            <w:pPr>
              <w:jc w:val="center"/>
              <w:rPr>
                <w:rFonts w:ascii="Times New Roman" w:hAnsi="Times New Roman" w:cs="Times New Roman"/>
                <w:sz w:val="28"/>
                <w:szCs w:val="28"/>
              </w:rPr>
            </w:pPr>
          </w:p>
        </w:tc>
        <w:tc>
          <w:tcPr>
            <w:tcW w:w="1134" w:type="dxa"/>
            <w:vMerge/>
            <w:vAlign w:val="center"/>
          </w:tcPr>
          <w:p w:rsidR="00D45645" w:rsidRPr="00125B63" w:rsidRDefault="00D45645" w:rsidP="00A952B9">
            <w:pPr>
              <w:jc w:val="center"/>
              <w:rPr>
                <w:rFonts w:ascii="Times New Roman" w:hAnsi="Times New Roman" w:cs="Times New Roman"/>
                <w:sz w:val="28"/>
                <w:szCs w:val="28"/>
              </w:rPr>
            </w:pPr>
          </w:p>
        </w:tc>
        <w:tc>
          <w:tcPr>
            <w:tcW w:w="1583" w:type="dxa"/>
            <w:vMerge/>
            <w:vAlign w:val="center"/>
          </w:tcPr>
          <w:p w:rsidR="00D45645" w:rsidRPr="00125B63" w:rsidRDefault="00D45645" w:rsidP="00A952B9">
            <w:pPr>
              <w:jc w:val="center"/>
              <w:rPr>
                <w:rFonts w:ascii="Times New Roman" w:hAnsi="Times New Roman" w:cs="Times New Roman"/>
                <w:sz w:val="28"/>
                <w:szCs w:val="28"/>
              </w:rPr>
            </w:pPr>
          </w:p>
        </w:tc>
        <w:tc>
          <w:tcPr>
            <w:tcW w:w="127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2021</w:t>
            </w:r>
          </w:p>
        </w:tc>
        <w:tc>
          <w:tcPr>
            <w:tcW w:w="127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2022</w:t>
            </w:r>
          </w:p>
        </w:tc>
        <w:tc>
          <w:tcPr>
            <w:tcW w:w="1261" w:type="dxa"/>
            <w:vAlign w:val="center"/>
          </w:tcPr>
          <w:p w:rsidR="00D45645" w:rsidRPr="00125B63" w:rsidRDefault="00D45645" w:rsidP="00A952B9">
            <w:pPr>
              <w:jc w:val="center"/>
              <w:rPr>
                <w:rFonts w:ascii="Times New Roman" w:hAnsi="Times New Roman" w:cs="Times New Roman"/>
                <w:sz w:val="28"/>
                <w:szCs w:val="28"/>
              </w:rPr>
            </w:pPr>
            <w:r>
              <w:rPr>
                <w:rFonts w:ascii="Times New Roman" w:hAnsi="Times New Roman" w:cs="Times New Roman"/>
                <w:sz w:val="28"/>
                <w:szCs w:val="28"/>
              </w:rPr>
              <w:t>2023</w:t>
            </w:r>
          </w:p>
        </w:tc>
      </w:tr>
      <w:tr w:rsidR="009E71EE" w:rsidTr="00A952B9">
        <w:tc>
          <w:tcPr>
            <w:tcW w:w="3144" w:type="dxa"/>
          </w:tcPr>
          <w:p w:rsidR="009E71EE" w:rsidRPr="00D45645" w:rsidRDefault="009E71EE" w:rsidP="009E71EE">
            <w:pPr>
              <w:spacing w:after="20"/>
              <w:ind w:left="20"/>
              <w:rPr>
                <w:rFonts w:ascii="Times New Roman" w:hAnsi="Times New Roman" w:cs="Times New Roman"/>
                <w:sz w:val="24"/>
                <w:szCs w:val="24"/>
                <w:lang w:val="kk-KZ"/>
              </w:rPr>
            </w:pPr>
            <w:r w:rsidRPr="00D45645">
              <w:rPr>
                <w:rFonts w:ascii="Times New Roman" w:hAnsi="Times New Roman" w:cs="Times New Roman"/>
                <w:color w:val="000000"/>
                <w:sz w:val="24"/>
                <w:szCs w:val="24"/>
              </w:rPr>
              <w:t xml:space="preserve">015 </w:t>
            </w:r>
            <w:r w:rsidRPr="00D45645">
              <w:rPr>
                <w:rFonts w:ascii="Times New Roman" w:hAnsi="Times New Roman" w:cs="Times New Roman"/>
                <w:color w:val="000000"/>
                <w:sz w:val="24"/>
                <w:szCs w:val="24"/>
                <w:lang w:val="kk-KZ"/>
              </w:rPr>
              <w:t>Жергілікті бюджет қаражатының есебінен</w:t>
            </w:r>
          </w:p>
        </w:tc>
        <w:tc>
          <w:tcPr>
            <w:tcW w:w="1105" w:type="dxa"/>
          </w:tcPr>
          <w:p w:rsidR="009E71EE" w:rsidRPr="00F27712" w:rsidRDefault="009E71EE" w:rsidP="009E71EE">
            <w:pPr>
              <w:spacing w:after="20"/>
              <w:ind w:left="20"/>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мың теңге</w:t>
            </w:r>
          </w:p>
        </w:tc>
        <w:tc>
          <w:tcPr>
            <w:tcW w:w="1134" w:type="dxa"/>
          </w:tcPr>
          <w:p w:rsidR="009E71EE" w:rsidRPr="00D12478" w:rsidRDefault="009E71EE" w:rsidP="009E71EE">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583" w:type="dxa"/>
          </w:tcPr>
          <w:p w:rsidR="009E71EE" w:rsidRPr="00F21A7A" w:rsidRDefault="009E71EE" w:rsidP="009E71EE">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13218,2</w:t>
            </w:r>
          </w:p>
        </w:tc>
        <w:tc>
          <w:tcPr>
            <w:tcW w:w="1271" w:type="dxa"/>
          </w:tcPr>
          <w:p w:rsidR="009E71EE" w:rsidRPr="009E71EE" w:rsidRDefault="009E71EE" w:rsidP="009E71EE">
            <w:pPr>
              <w:jc w:val="center"/>
              <w:rPr>
                <w:rFonts w:ascii="Times New Roman" w:hAnsi="Times New Roman" w:cs="Times New Roman"/>
                <w:sz w:val="24"/>
                <w:szCs w:val="24"/>
              </w:rPr>
            </w:pPr>
            <w:r w:rsidRPr="009E71EE">
              <w:rPr>
                <w:rFonts w:ascii="Times New Roman" w:hAnsi="Times New Roman" w:cs="Times New Roman"/>
                <w:sz w:val="24"/>
                <w:szCs w:val="24"/>
              </w:rPr>
              <w:t>8394,2</w:t>
            </w:r>
          </w:p>
        </w:tc>
        <w:tc>
          <w:tcPr>
            <w:tcW w:w="1271" w:type="dxa"/>
          </w:tcPr>
          <w:p w:rsidR="009E71EE" w:rsidRPr="00F21A7A" w:rsidRDefault="009E71EE" w:rsidP="009E71EE">
            <w:pPr>
              <w:jc w:val="center"/>
              <w:rPr>
                <w:rFonts w:ascii="Times New Roman" w:hAnsi="Times New Roman" w:cs="Times New Roman"/>
                <w:sz w:val="24"/>
                <w:szCs w:val="24"/>
                <w:lang w:val="kk-KZ"/>
              </w:rPr>
            </w:pPr>
          </w:p>
        </w:tc>
        <w:tc>
          <w:tcPr>
            <w:tcW w:w="1261" w:type="dxa"/>
          </w:tcPr>
          <w:p w:rsidR="009E71EE" w:rsidRPr="00F21A7A" w:rsidRDefault="009E71EE" w:rsidP="009E71EE">
            <w:pPr>
              <w:jc w:val="center"/>
              <w:rPr>
                <w:rFonts w:ascii="Times New Roman" w:hAnsi="Times New Roman" w:cs="Times New Roman"/>
                <w:sz w:val="24"/>
                <w:szCs w:val="24"/>
                <w:lang w:val="kk-KZ"/>
              </w:rPr>
            </w:pPr>
          </w:p>
        </w:tc>
      </w:tr>
      <w:tr w:rsidR="009E71EE" w:rsidTr="00A952B9">
        <w:tc>
          <w:tcPr>
            <w:tcW w:w="3144" w:type="dxa"/>
          </w:tcPr>
          <w:p w:rsidR="009E71EE" w:rsidRPr="00D45645" w:rsidRDefault="009E71EE" w:rsidP="009E71EE">
            <w:pPr>
              <w:spacing w:after="20"/>
              <w:ind w:left="20"/>
              <w:rPr>
                <w:rFonts w:ascii="Times New Roman" w:hAnsi="Times New Roman" w:cs="Times New Roman"/>
                <w:sz w:val="24"/>
                <w:szCs w:val="24"/>
              </w:rPr>
            </w:pPr>
            <w:r w:rsidRPr="00D45645">
              <w:rPr>
                <w:rFonts w:ascii="Times New Roman" w:hAnsi="Times New Roman" w:cs="Times New Roman"/>
                <w:sz w:val="24"/>
                <w:szCs w:val="24"/>
                <w:lang w:val="kk-KZ"/>
              </w:rPr>
              <w:t>Бюджеттік кіші бағдарлама бойынша шығыстар жиыны</w:t>
            </w:r>
          </w:p>
        </w:tc>
        <w:tc>
          <w:tcPr>
            <w:tcW w:w="1105" w:type="dxa"/>
          </w:tcPr>
          <w:p w:rsidR="009E71EE" w:rsidRPr="00B07317" w:rsidRDefault="009E71EE" w:rsidP="009E71EE">
            <w:pPr>
              <w:spacing w:after="20"/>
              <w:ind w:left="20"/>
              <w:jc w:val="center"/>
              <w:rPr>
                <w:rFonts w:ascii="Times New Roman" w:hAnsi="Times New Roman" w:cs="Times New Roman"/>
                <w:sz w:val="24"/>
                <w:szCs w:val="24"/>
              </w:rPr>
            </w:pPr>
            <w:r>
              <w:rPr>
                <w:rFonts w:ascii="Times New Roman" w:hAnsi="Times New Roman" w:cs="Times New Roman"/>
                <w:color w:val="000000"/>
                <w:sz w:val="24"/>
                <w:szCs w:val="24"/>
                <w:lang w:val="kk-KZ"/>
              </w:rPr>
              <w:t>мың теңге</w:t>
            </w:r>
          </w:p>
        </w:tc>
        <w:tc>
          <w:tcPr>
            <w:tcW w:w="1134" w:type="dxa"/>
          </w:tcPr>
          <w:p w:rsidR="009E71EE" w:rsidRPr="00D12478" w:rsidRDefault="009E71EE" w:rsidP="009E71EE">
            <w:pPr>
              <w:widowControl w:val="0"/>
              <w:jc w:val="center"/>
              <w:rPr>
                <w:rFonts w:ascii="Times New Roman" w:hAnsi="Times New Roman" w:cs="Times New Roman"/>
                <w:bCs/>
                <w:sz w:val="24"/>
                <w:szCs w:val="24"/>
              </w:rPr>
            </w:pPr>
            <w:r>
              <w:rPr>
                <w:rFonts w:ascii="Times New Roman" w:hAnsi="Times New Roman" w:cs="Times New Roman"/>
                <w:bCs/>
                <w:sz w:val="24"/>
                <w:szCs w:val="24"/>
              </w:rPr>
              <w:t>16191,9</w:t>
            </w:r>
          </w:p>
        </w:tc>
        <w:tc>
          <w:tcPr>
            <w:tcW w:w="1583" w:type="dxa"/>
          </w:tcPr>
          <w:p w:rsidR="009E71EE" w:rsidRPr="00F21A7A" w:rsidRDefault="009E71EE" w:rsidP="009E71EE">
            <w:pPr>
              <w:widowControl w:val="0"/>
              <w:jc w:val="center"/>
              <w:rPr>
                <w:rFonts w:ascii="Times New Roman" w:hAnsi="Times New Roman" w:cs="Times New Roman"/>
                <w:bCs/>
                <w:sz w:val="24"/>
                <w:szCs w:val="24"/>
                <w:lang w:val="kk-KZ"/>
              </w:rPr>
            </w:pPr>
            <w:r>
              <w:rPr>
                <w:rFonts w:ascii="Times New Roman" w:hAnsi="Times New Roman" w:cs="Times New Roman"/>
                <w:bCs/>
                <w:sz w:val="24"/>
                <w:szCs w:val="24"/>
                <w:lang w:val="kk-KZ"/>
              </w:rPr>
              <w:t>13218,2</w:t>
            </w:r>
          </w:p>
        </w:tc>
        <w:tc>
          <w:tcPr>
            <w:tcW w:w="1271" w:type="dxa"/>
          </w:tcPr>
          <w:p w:rsidR="009E71EE" w:rsidRPr="009E71EE" w:rsidRDefault="009E71EE" w:rsidP="009E71EE">
            <w:pPr>
              <w:jc w:val="center"/>
              <w:rPr>
                <w:rFonts w:ascii="Times New Roman" w:hAnsi="Times New Roman" w:cs="Times New Roman"/>
                <w:sz w:val="24"/>
                <w:szCs w:val="24"/>
              </w:rPr>
            </w:pPr>
            <w:r w:rsidRPr="009E71EE">
              <w:rPr>
                <w:rFonts w:ascii="Times New Roman" w:hAnsi="Times New Roman" w:cs="Times New Roman"/>
                <w:sz w:val="24"/>
                <w:szCs w:val="24"/>
              </w:rPr>
              <w:t>8394,2</w:t>
            </w:r>
          </w:p>
        </w:tc>
        <w:tc>
          <w:tcPr>
            <w:tcW w:w="1271" w:type="dxa"/>
          </w:tcPr>
          <w:p w:rsidR="009E71EE" w:rsidRPr="00F21A7A" w:rsidRDefault="009E71EE" w:rsidP="009E71EE">
            <w:pPr>
              <w:jc w:val="center"/>
              <w:rPr>
                <w:rFonts w:ascii="Times New Roman" w:hAnsi="Times New Roman" w:cs="Times New Roman"/>
                <w:sz w:val="24"/>
                <w:szCs w:val="24"/>
                <w:lang w:val="kk-KZ"/>
              </w:rPr>
            </w:pPr>
          </w:p>
        </w:tc>
        <w:tc>
          <w:tcPr>
            <w:tcW w:w="1261" w:type="dxa"/>
          </w:tcPr>
          <w:p w:rsidR="009E71EE" w:rsidRPr="00F21A7A" w:rsidRDefault="009E71EE" w:rsidP="009E71EE">
            <w:pPr>
              <w:jc w:val="center"/>
              <w:rPr>
                <w:rFonts w:ascii="Times New Roman" w:hAnsi="Times New Roman" w:cs="Times New Roman"/>
                <w:sz w:val="24"/>
                <w:szCs w:val="24"/>
                <w:lang w:val="kk-KZ"/>
              </w:rPr>
            </w:pPr>
          </w:p>
        </w:tc>
      </w:tr>
    </w:tbl>
    <w:p w:rsidR="00D45645" w:rsidRDefault="00D45645" w:rsidP="00FA6DEB">
      <w:pPr>
        <w:rPr>
          <w:rFonts w:ascii="Times New Roman" w:hAnsi="Times New Roman" w:cs="Times New Roman"/>
          <w:color w:val="000000"/>
          <w:sz w:val="28"/>
          <w:szCs w:val="28"/>
        </w:rPr>
      </w:pPr>
    </w:p>
    <w:sectPr w:rsidR="00D45645" w:rsidSect="00CB0DCC">
      <w:pgSz w:w="11906" w:h="16838"/>
      <w:pgMar w:top="1134"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CC"/>
    <w:rsid w:val="00020EDC"/>
    <w:rsid w:val="0005147B"/>
    <w:rsid w:val="00052EA8"/>
    <w:rsid w:val="000745CF"/>
    <w:rsid w:val="000F7A02"/>
    <w:rsid w:val="001079DE"/>
    <w:rsid w:val="00116AD8"/>
    <w:rsid w:val="00117575"/>
    <w:rsid w:val="00124A26"/>
    <w:rsid w:val="00145740"/>
    <w:rsid w:val="00145F9A"/>
    <w:rsid w:val="00161003"/>
    <w:rsid w:val="001C093C"/>
    <w:rsid w:val="001E28CB"/>
    <w:rsid w:val="00201140"/>
    <w:rsid w:val="00206ED2"/>
    <w:rsid w:val="00220B31"/>
    <w:rsid w:val="00235C75"/>
    <w:rsid w:val="00325E88"/>
    <w:rsid w:val="00387717"/>
    <w:rsid w:val="003D6C03"/>
    <w:rsid w:val="003E4A65"/>
    <w:rsid w:val="00470288"/>
    <w:rsid w:val="004A23C8"/>
    <w:rsid w:val="004F61CB"/>
    <w:rsid w:val="0054179A"/>
    <w:rsid w:val="00566073"/>
    <w:rsid w:val="005B54E1"/>
    <w:rsid w:val="006119A3"/>
    <w:rsid w:val="006628CE"/>
    <w:rsid w:val="006C2599"/>
    <w:rsid w:val="006F3768"/>
    <w:rsid w:val="006F7068"/>
    <w:rsid w:val="007145B1"/>
    <w:rsid w:val="007162EA"/>
    <w:rsid w:val="00795C78"/>
    <w:rsid w:val="00797596"/>
    <w:rsid w:val="007B30EB"/>
    <w:rsid w:val="007C445C"/>
    <w:rsid w:val="007F2099"/>
    <w:rsid w:val="007F6148"/>
    <w:rsid w:val="00812866"/>
    <w:rsid w:val="008377C6"/>
    <w:rsid w:val="00860A2D"/>
    <w:rsid w:val="00864C9F"/>
    <w:rsid w:val="008A0C00"/>
    <w:rsid w:val="008C1F34"/>
    <w:rsid w:val="008F25BB"/>
    <w:rsid w:val="008F7EC7"/>
    <w:rsid w:val="009838A5"/>
    <w:rsid w:val="009A0F3E"/>
    <w:rsid w:val="009C019F"/>
    <w:rsid w:val="009C6F3B"/>
    <w:rsid w:val="009E71EE"/>
    <w:rsid w:val="00A34E2E"/>
    <w:rsid w:val="00A60C3D"/>
    <w:rsid w:val="00A665C4"/>
    <w:rsid w:val="00AE1961"/>
    <w:rsid w:val="00AF01CC"/>
    <w:rsid w:val="00B600CF"/>
    <w:rsid w:val="00B952EE"/>
    <w:rsid w:val="00BD4A18"/>
    <w:rsid w:val="00BE2AF2"/>
    <w:rsid w:val="00BE3136"/>
    <w:rsid w:val="00BE5726"/>
    <w:rsid w:val="00BF3A6E"/>
    <w:rsid w:val="00BF3EB0"/>
    <w:rsid w:val="00C01F74"/>
    <w:rsid w:val="00C04C9C"/>
    <w:rsid w:val="00C4632E"/>
    <w:rsid w:val="00C866A5"/>
    <w:rsid w:val="00CA13F0"/>
    <w:rsid w:val="00CA7BFE"/>
    <w:rsid w:val="00CB0DCC"/>
    <w:rsid w:val="00CC018E"/>
    <w:rsid w:val="00CC0B81"/>
    <w:rsid w:val="00D17276"/>
    <w:rsid w:val="00D216B1"/>
    <w:rsid w:val="00D45645"/>
    <w:rsid w:val="00DA4E2B"/>
    <w:rsid w:val="00DC1C50"/>
    <w:rsid w:val="00DF6628"/>
    <w:rsid w:val="00E61121"/>
    <w:rsid w:val="00E63EFB"/>
    <w:rsid w:val="00E84BF3"/>
    <w:rsid w:val="00E90AA3"/>
    <w:rsid w:val="00EC4466"/>
    <w:rsid w:val="00EC5F5F"/>
    <w:rsid w:val="00ED1488"/>
    <w:rsid w:val="00F815DE"/>
    <w:rsid w:val="00F9784F"/>
    <w:rsid w:val="00FA6DEB"/>
    <w:rsid w:val="00FD4763"/>
    <w:rsid w:val="00FD5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89905B-2171-4C91-9341-24328A6B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DCC"/>
    <w:pPr>
      <w:spacing w:after="0" w:line="240" w:lineRule="auto"/>
    </w:pPr>
    <w:rPr>
      <w:rFonts w:ascii="Consolas" w:eastAsia="Consolas" w:hAnsi="Consolas" w:cs="Consola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04C9C"/>
    <w:rPr>
      <w:rFonts w:ascii="Tahoma" w:hAnsi="Tahoma" w:cs="Tahoma"/>
      <w:sz w:val="16"/>
      <w:szCs w:val="16"/>
    </w:rPr>
  </w:style>
  <w:style w:type="character" w:customStyle="1" w:styleId="a5">
    <w:name w:val="Текст выноски Знак"/>
    <w:basedOn w:val="a0"/>
    <w:link w:val="a4"/>
    <w:uiPriority w:val="99"/>
    <w:semiHidden/>
    <w:rsid w:val="00C04C9C"/>
    <w:rPr>
      <w:rFonts w:ascii="Tahoma" w:eastAsia="Consolas"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17033">
      <w:bodyDiv w:val="1"/>
      <w:marLeft w:val="0"/>
      <w:marRight w:val="0"/>
      <w:marTop w:val="0"/>
      <w:marBottom w:val="0"/>
      <w:divBdr>
        <w:top w:val="none" w:sz="0" w:space="0" w:color="auto"/>
        <w:left w:val="none" w:sz="0" w:space="0" w:color="auto"/>
        <w:bottom w:val="none" w:sz="0" w:space="0" w:color="auto"/>
        <w:right w:val="none" w:sz="0" w:space="0" w:color="auto"/>
      </w:divBdr>
    </w:div>
    <w:div w:id="115248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5</Pages>
  <Words>1218</Words>
  <Characters>6946</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 Кузнецова</dc:creator>
  <cp:lastModifiedBy>Татьяна Лещенко</cp:lastModifiedBy>
  <cp:revision>26</cp:revision>
  <cp:lastPrinted>2021-11-24T05:46:00Z</cp:lastPrinted>
  <dcterms:created xsi:type="dcterms:W3CDTF">2019-04-24T11:29:00Z</dcterms:created>
  <dcterms:modified xsi:type="dcterms:W3CDTF">2021-11-24T05:48:00Z</dcterms:modified>
</cp:coreProperties>
</file>