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82" w:rsidRPr="00881A82" w:rsidRDefault="00881A82" w:rsidP="0081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</w:t>
      </w:r>
      <w:r w:rsidR="004D6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Жансүгіров</w:t>
      </w:r>
      <w:r w:rsidR="008160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ауылдық округі әкімінің аппараты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»</w:t>
      </w:r>
      <w:r w:rsidR="008160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ММ-нің 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="009D1D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2020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жылға арналған бюджетінің</w:t>
      </w:r>
    </w:p>
    <w:p w:rsidR="00881A82" w:rsidRP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азаматтық бюджеті</w:t>
      </w:r>
      <w:r w:rsidR="003E4C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нің түсіндірме жазбасы</w:t>
      </w:r>
    </w:p>
    <w:p w:rsid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881A82" w:rsidRPr="00ED7A80" w:rsidRDefault="00881A82" w:rsidP="0088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1601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«</w:t>
      </w:r>
      <w:r w:rsidR="004D64F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Жансүгіров</w:t>
      </w:r>
      <w:r w:rsidR="00816011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ауылдық округі әкімінің аппараты»</w:t>
      </w: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мемлекеттік мекемесінің бюджеті 20</w:t>
      </w:r>
      <w:r w:rsidR="009D1D2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</w:t>
      </w: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816011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E6169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195945</w:t>
      </w:r>
      <w:r w:rsidR="00B047B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 w:rsidR="00C64E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</w:t>
      </w: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теңге көлемінде қарастырылған,  оның ішінде:</w:t>
      </w:r>
    </w:p>
    <w:p w:rsidR="009B4148" w:rsidRDefault="00816011" w:rsidP="0088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001 «</w:t>
      </w:r>
      <w:r w:rsidRPr="00ED7A8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Қаладағы аудан, аудандық маңызы бар қала, кент, ауыл, ауылдық округ әкімінің қызметін қамтамасыз ету жөніндегі қызметтер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</w:t>
      </w: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аппаратты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E6169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29464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теңге, еңбек ақы </w:t>
      </w:r>
      <w:r w:rsidR="009B414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және салық 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аудырамдар есебіне</w:t>
      </w:r>
      <w:r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9B414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–</w:t>
      </w:r>
      <w:r w:rsidR="00E6169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23700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 w:rsidR="00C64E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теңге, ағымдағы шығындарына</w:t>
      </w:r>
    </w:p>
    <w:p w:rsidR="00881A82" w:rsidRPr="00ED7A80" w:rsidRDefault="00E61697" w:rsidP="009B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5764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 w:rsidR="00C64E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</w:t>
      </w:r>
      <w:r w:rsidR="00881A82" w:rsidRPr="00ED7A8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теңге;</w:t>
      </w:r>
    </w:p>
    <w:p w:rsidR="00881A82" w:rsidRPr="00ED7A80" w:rsidRDefault="00816011" w:rsidP="0081601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D7A8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124 </w:t>
      </w:r>
      <w:r w:rsidR="00881A82" w:rsidRPr="00ED7A8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00</w:t>
      </w:r>
      <w:r w:rsidRPr="00ED7A8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8 </w:t>
      </w:r>
      <w:r w:rsidR="00881A82" w:rsidRPr="00ED7A8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ED7A80">
        <w:rPr>
          <w:rFonts w:ascii="Times New Roman" w:hAnsi="Times New Roman"/>
          <w:b/>
          <w:sz w:val="28"/>
          <w:szCs w:val="28"/>
          <w:u w:val="single"/>
          <w:lang w:val="kk-KZ"/>
        </w:rPr>
        <w:t>«</w:t>
      </w:r>
      <w:r w:rsidRPr="00ED7A80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ED7A8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» </w:t>
      </w:r>
      <w:r w:rsidRPr="00ED7A80">
        <w:rPr>
          <w:rFonts w:ascii="Times New Roman" w:hAnsi="Times New Roman"/>
          <w:sz w:val="28"/>
          <w:szCs w:val="28"/>
          <w:lang w:val="kk-KZ"/>
        </w:rPr>
        <w:t xml:space="preserve">аудан және округ көлемінде экологиялық жағдайды жақсарту, көшелердің жарық шамдарымен қамтамасыз етуге – </w:t>
      </w:r>
      <w:r w:rsidR="004D64FE">
        <w:rPr>
          <w:rFonts w:ascii="Times New Roman" w:hAnsi="Times New Roman"/>
          <w:sz w:val="28"/>
          <w:szCs w:val="28"/>
          <w:lang w:val="kk-KZ"/>
        </w:rPr>
        <w:t>12500</w:t>
      </w:r>
      <w:r w:rsidRPr="00ED7A80">
        <w:rPr>
          <w:rFonts w:ascii="Times New Roman" w:hAnsi="Times New Roman"/>
          <w:sz w:val="28"/>
          <w:szCs w:val="28"/>
          <w:lang w:val="kk-KZ"/>
        </w:rPr>
        <w:t xml:space="preserve"> мың теңге</w:t>
      </w:r>
      <w:r w:rsidR="00881A82" w:rsidRPr="00ED7A8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A37A5" w:rsidRPr="00ED7A80" w:rsidRDefault="00816011" w:rsidP="00C64E1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A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124 009</w:t>
      </w:r>
      <w:r w:rsidR="007A37A5" w:rsidRPr="00ED7A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A37A5"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«</w:t>
      </w:r>
      <w:r w:rsidRPr="00ED7A8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»</w:t>
      </w:r>
      <w:r w:rsidRPr="00ED7A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>елді мекеннің санитариясын қамтамасыз еткенге, мусорды тазалап, шығаруға- 1</w:t>
      </w:r>
      <w:r w:rsidR="00C64E18">
        <w:rPr>
          <w:rFonts w:ascii="Times New Roman" w:hAnsi="Times New Roman" w:cs="Times New Roman"/>
          <w:sz w:val="28"/>
          <w:szCs w:val="28"/>
          <w:lang w:val="kk-KZ"/>
        </w:rPr>
        <w:t xml:space="preserve"> млн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>.тг</w:t>
      </w:r>
    </w:p>
    <w:p w:rsidR="00816011" w:rsidRPr="00ED7A80" w:rsidRDefault="00816011" w:rsidP="00881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A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124 011 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«</w:t>
      </w:r>
      <w:r w:rsidRPr="00ED7A8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»</w:t>
      </w:r>
      <w:r w:rsidRPr="00ED7A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бағдарламасына </w:t>
      </w:r>
      <w:r w:rsidRPr="00ED7A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аудан және округ көлемінде экологиялық жағдайды жақсарту, </w:t>
      </w:r>
      <w:r w:rsidRPr="00ED7A80">
        <w:rPr>
          <w:rFonts w:ascii="Times New Roman" w:eastAsia="Calibri" w:hAnsi="Times New Roman" w:cs="Times New Roman"/>
          <w:sz w:val="28"/>
          <w:szCs w:val="28"/>
          <w:shd w:val="clear" w:color="auto" w:fill="E8E9EB"/>
          <w:lang w:val="kk-KZ"/>
        </w:rPr>
        <w:t xml:space="preserve">адамдардың жайлы, қолайлы өмiр сүруiн </w:t>
      </w:r>
      <w:r w:rsidRPr="00ED7A80">
        <w:rPr>
          <w:rFonts w:ascii="Times New Roman" w:eastAsia="Calibri" w:hAnsi="Times New Roman" w:cs="Times New Roman"/>
          <w:sz w:val="28"/>
          <w:szCs w:val="28"/>
          <w:lang w:val="kk-KZ"/>
        </w:rPr>
        <w:t>қамтамасыз ету</w:t>
      </w:r>
      <w:r w:rsidR="004D64FE">
        <w:rPr>
          <w:rFonts w:ascii="Times New Roman" w:hAnsi="Times New Roman" w:cs="Times New Roman"/>
          <w:sz w:val="28"/>
          <w:szCs w:val="28"/>
          <w:lang w:val="kk-KZ"/>
        </w:rPr>
        <w:t>ге -14700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C64E18">
        <w:rPr>
          <w:rFonts w:ascii="Times New Roman" w:hAnsi="Times New Roman" w:cs="Times New Roman"/>
          <w:sz w:val="28"/>
          <w:szCs w:val="28"/>
          <w:lang w:val="kk-KZ"/>
        </w:rPr>
        <w:t>мың.тг</w:t>
      </w:r>
    </w:p>
    <w:p w:rsidR="00ED7A80" w:rsidRDefault="00ED7A80" w:rsidP="00881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124 013 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«</w:t>
      </w:r>
      <w:r w:rsidRPr="00ED7A8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»</w:t>
      </w:r>
      <w:r w:rsidRPr="00ED7A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бағдарламасына </w:t>
      </w:r>
      <w:r w:rsidRPr="00ED7A80">
        <w:rPr>
          <w:rFonts w:ascii="Times New Roman" w:eastAsia="Calibri" w:hAnsi="Times New Roman" w:cs="Times New Roman"/>
          <w:sz w:val="28"/>
          <w:szCs w:val="28"/>
          <w:lang w:val="kk-KZ"/>
        </w:rPr>
        <w:t>ауылдық округтерде автомобиль жолдарының жұмыс істеуін қамтамасыз ету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ге, қысқы уақытта қардан тазалауға – </w:t>
      </w:r>
      <w:r w:rsidR="004D64FE">
        <w:rPr>
          <w:rFonts w:ascii="Times New Roman" w:hAnsi="Times New Roman" w:cs="Times New Roman"/>
          <w:sz w:val="28"/>
          <w:szCs w:val="28"/>
          <w:lang w:val="kk-KZ"/>
        </w:rPr>
        <w:t>4500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 мың.тг</w:t>
      </w:r>
    </w:p>
    <w:p w:rsidR="00C64E18" w:rsidRDefault="00C64E18" w:rsidP="00881A82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4FE">
        <w:rPr>
          <w:rFonts w:ascii="Times New Roman" w:hAnsi="Times New Roman" w:cs="Times New Roman"/>
          <w:sz w:val="28"/>
          <w:szCs w:val="28"/>
          <w:lang w:val="kk-KZ"/>
        </w:rPr>
        <w:t>124 004</w:t>
      </w:r>
      <w:r w:rsidRPr="00C64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4FE" w:rsidRPr="00EC1992">
        <w:rPr>
          <w:rFonts w:ascii="Times New Roman" w:hAnsi="Times New Roman"/>
          <w:b/>
          <w:sz w:val="28"/>
          <w:u w:val="single"/>
          <w:lang w:val="kk-KZ"/>
        </w:rPr>
        <w:t>«</w:t>
      </w:r>
      <w:r w:rsidR="004D64FE" w:rsidRPr="00211EF2">
        <w:rPr>
          <w:rFonts w:ascii="Times New Roman" w:hAnsi="Times New Roman"/>
          <w:b/>
          <w:i/>
          <w:sz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="004D64FE" w:rsidRPr="00EC1992">
        <w:rPr>
          <w:rFonts w:ascii="Times New Roman" w:hAnsi="Times New Roman"/>
          <w:b/>
          <w:sz w:val="28"/>
          <w:u w:val="single"/>
          <w:lang w:val="kk-KZ"/>
        </w:rPr>
        <w:t>»</w:t>
      </w:r>
      <w:r w:rsidR="004D64FE">
        <w:rPr>
          <w:rFonts w:ascii="Times New Roman" w:hAnsi="Times New Roman"/>
          <w:b/>
          <w:sz w:val="28"/>
          <w:u w:val="single"/>
          <w:lang w:val="kk-KZ"/>
        </w:rPr>
        <w:t xml:space="preserve"> </w:t>
      </w:r>
      <w:r w:rsidR="004D64FE">
        <w:rPr>
          <w:rFonts w:ascii="Times New Roman" w:hAnsi="Times New Roman"/>
          <w:sz w:val="28"/>
          <w:lang w:val="kk-KZ"/>
        </w:rPr>
        <w:t>бағдарламасына «Қарлығаш</w:t>
      </w:r>
      <w:r w:rsidR="004D64FE" w:rsidRPr="00B047B8">
        <w:rPr>
          <w:rFonts w:ascii="Times New Roman" w:hAnsi="Times New Roman"/>
          <w:sz w:val="28"/>
          <w:lang w:val="kk-KZ"/>
        </w:rPr>
        <w:t>» балабақшасының</w:t>
      </w:r>
      <w:r w:rsidR="004D64FE">
        <w:rPr>
          <w:rFonts w:ascii="Times New Roman" w:hAnsi="Times New Roman"/>
          <w:sz w:val="28"/>
          <w:lang w:val="kk-KZ"/>
        </w:rPr>
        <w:t xml:space="preserve"> қ</w:t>
      </w:r>
      <w:r w:rsidR="00E61697">
        <w:rPr>
          <w:rFonts w:ascii="Times New Roman" w:hAnsi="Times New Roman"/>
          <w:sz w:val="28"/>
          <w:lang w:val="kk-KZ"/>
        </w:rPr>
        <w:t>ызметін қамтамасыз етуге – 62406</w:t>
      </w:r>
      <w:r w:rsidR="004D64FE">
        <w:rPr>
          <w:rFonts w:ascii="Times New Roman" w:hAnsi="Times New Roman"/>
          <w:sz w:val="28"/>
          <w:lang w:val="kk-KZ"/>
        </w:rPr>
        <w:t> </w:t>
      </w:r>
      <w:r w:rsidR="004D64FE" w:rsidRPr="00B047B8">
        <w:rPr>
          <w:rFonts w:ascii="Times New Roman" w:hAnsi="Times New Roman"/>
          <w:sz w:val="28"/>
          <w:lang w:val="kk-KZ"/>
        </w:rPr>
        <w:t xml:space="preserve"> мың.тг</w:t>
      </w:r>
    </w:p>
    <w:p w:rsidR="00B047B8" w:rsidRDefault="00B047B8" w:rsidP="00881A82">
      <w:pPr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124 041 - </w:t>
      </w:r>
      <w:r w:rsidRPr="00EC1992">
        <w:rPr>
          <w:rFonts w:ascii="Times New Roman" w:hAnsi="Times New Roman"/>
          <w:b/>
          <w:sz w:val="28"/>
          <w:u w:val="single"/>
          <w:lang w:val="kk-KZ"/>
        </w:rPr>
        <w:t>«</w:t>
      </w:r>
      <w:r w:rsidRPr="00211EF2">
        <w:rPr>
          <w:rFonts w:ascii="Times New Roman" w:hAnsi="Times New Roman"/>
          <w:b/>
          <w:i/>
          <w:sz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Pr="00EC1992">
        <w:rPr>
          <w:rFonts w:ascii="Times New Roman" w:hAnsi="Times New Roman"/>
          <w:b/>
          <w:sz w:val="28"/>
          <w:u w:val="single"/>
          <w:lang w:val="kk-KZ"/>
        </w:rPr>
        <w:t>»</w:t>
      </w:r>
      <w:r>
        <w:rPr>
          <w:rFonts w:ascii="Times New Roman" w:hAnsi="Times New Roman"/>
          <w:b/>
          <w:sz w:val="28"/>
          <w:u w:val="single"/>
          <w:lang w:val="kk-KZ"/>
        </w:rPr>
        <w:t xml:space="preserve"> </w:t>
      </w:r>
      <w:r w:rsidR="004D64FE">
        <w:rPr>
          <w:rFonts w:ascii="Times New Roman" w:hAnsi="Times New Roman"/>
          <w:sz w:val="28"/>
          <w:lang w:val="kk-KZ"/>
        </w:rPr>
        <w:t>бағдарламасына «</w:t>
      </w:r>
      <w:bookmarkStart w:id="0" w:name="_GoBack"/>
      <w:bookmarkEnd w:id="0"/>
      <w:r w:rsidR="004D64FE">
        <w:rPr>
          <w:rFonts w:ascii="Times New Roman" w:hAnsi="Times New Roman"/>
          <w:sz w:val="28"/>
          <w:lang w:val="kk-KZ"/>
        </w:rPr>
        <w:t>Ай-жулдыз</w:t>
      </w:r>
      <w:r w:rsidRPr="00B047B8">
        <w:rPr>
          <w:rFonts w:ascii="Times New Roman" w:hAnsi="Times New Roman"/>
          <w:sz w:val="28"/>
          <w:lang w:val="kk-KZ"/>
        </w:rPr>
        <w:t>» балабақшасының қы</w:t>
      </w:r>
      <w:r w:rsidR="00E61697">
        <w:rPr>
          <w:rFonts w:ascii="Times New Roman" w:hAnsi="Times New Roman"/>
          <w:sz w:val="28"/>
          <w:lang w:val="kk-KZ"/>
        </w:rPr>
        <w:t>зметін қамтамасыз етуге – 68604</w:t>
      </w:r>
      <w:r w:rsidRPr="00B047B8">
        <w:rPr>
          <w:rFonts w:ascii="Times New Roman" w:hAnsi="Times New Roman"/>
          <w:sz w:val="28"/>
          <w:lang w:val="kk-KZ"/>
        </w:rPr>
        <w:t xml:space="preserve"> мың.тг</w:t>
      </w:r>
    </w:p>
    <w:p w:rsidR="00B047B8" w:rsidRPr="00B047B8" w:rsidRDefault="004D64FE" w:rsidP="00881A82">
      <w:pPr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124 010</w:t>
      </w:r>
      <w:r w:rsidR="00B047B8">
        <w:rPr>
          <w:rFonts w:ascii="Times New Roman" w:hAnsi="Times New Roman"/>
          <w:sz w:val="28"/>
          <w:lang w:val="kk-KZ"/>
        </w:rPr>
        <w:t xml:space="preserve"> - </w:t>
      </w:r>
      <w:r w:rsidRPr="004D64FE">
        <w:rPr>
          <w:rFonts w:ascii="Times New Roman" w:hAnsi="Times New Roman"/>
          <w:b/>
          <w:sz w:val="28"/>
          <w:u w:val="single"/>
          <w:lang w:val="kk-KZ"/>
        </w:rPr>
        <w:t xml:space="preserve">Жерлеу орындарын ұстау және туыстары жоқ адамдарды жерлеу </w:t>
      </w:r>
      <w:r>
        <w:rPr>
          <w:rFonts w:ascii="Times New Roman" w:hAnsi="Times New Roman"/>
          <w:sz w:val="28"/>
          <w:lang w:val="kk-KZ"/>
        </w:rPr>
        <w:t>бағдарламасына – 440</w:t>
      </w:r>
      <w:r w:rsidR="00B047B8" w:rsidRPr="00B047B8">
        <w:rPr>
          <w:rFonts w:ascii="Times New Roman" w:hAnsi="Times New Roman"/>
          <w:sz w:val="28"/>
          <w:lang w:val="kk-KZ"/>
        </w:rPr>
        <w:t xml:space="preserve"> мың.тг</w:t>
      </w:r>
    </w:p>
    <w:p w:rsidR="00ED7A80" w:rsidRPr="00ED7A80" w:rsidRDefault="00ED7A80" w:rsidP="00881A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7A80">
        <w:rPr>
          <w:rFonts w:ascii="Times New Roman" w:hAnsi="Times New Roman" w:cs="Times New Roman"/>
          <w:sz w:val="28"/>
          <w:szCs w:val="28"/>
          <w:lang w:val="kk-KZ"/>
        </w:rPr>
        <w:t xml:space="preserve">124 022 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«</w:t>
      </w:r>
      <w:r w:rsidRPr="00ED7A8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Мемлекеттік органның күрделі шығыстары</w:t>
      </w:r>
      <w:r w:rsidRPr="00ED7A8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ED7A80">
        <w:rPr>
          <w:rFonts w:ascii="Times New Roman" w:hAnsi="Times New Roman" w:cs="Times New Roman"/>
          <w:sz w:val="28"/>
          <w:szCs w:val="28"/>
          <w:lang w:val="kk-KZ"/>
        </w:rPr>
        <w:t>Мемлекеттік мекемені негізгі тауарларға жататын тауармен қамтамасыз етуге- 188 мың.тг</w:t>
      </w:r>
    </w:p>
    <w:p w:rsidR="00881A82" w:rsidRPr="00C9799A" w:rsidRDefault="00881A82" w:rsidP="00881A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.</w:t>
      </w:r>
    </w:p>
    <w:p w:rsidR="00C9799A" w:rsidRPr="00C9799A" w:rsidRDefault="00C9799A" w:rsidP="00B469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91B2A" w:rsidRPr="00C9799A" w:rsidRDefault="00E91B2A">
      <w:pPr>
        <w:rPr>
          <w:sz w:val="28"/>
          <w:szCs w:val="28"/>
          <w:lang w:val="kk-KZ"/>
        </w:rPr>
      </w:pPr>
    </w:p>
    <w:sectPr w:rsidR="00E91B2A" w:rsidRPr="00C9799A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F63F6"/>
    <w:rsid w:val="00195218"/>
    <w:rsid w:val="002942AE"/>
    <w:rsid w:val="003D4174"/>
    <w:rsid w:val="003E4C40"/>
    <w:rsid w:val="00430356"/>
    <w:rsid w:val="00493C22"/>
    <w:rsid w:val="004D64FE"/>
    <w:rsid w:val="004F1285"/>
    <w:rsid w:val="004F77DB"/>
    <w:rsid w:val="005434BB"/>
    <w:rsid w:val="00683BD3"/>
    <w:rsid w:val="007A37A5"/>
    <w:rsid w:val="007C09F0"/>
    <w:rsid w:val="007D2F0B"/>
    <w:rsid w:val="00816011"/>
    <w:rsid w:val="00865F56"/>
    <w:rsid w:val="00881A82"/>
    <w:rsid w:val="00897B8A"/>
    <w:rsid w:val="009B4148"/>
    <w:rsid w:val="009D1D22"/>
    <w:rsid w:val="00A431EC"/>
    <w:rsid w:val="00B047B8"/>
    <w:rsid w:val="00B469BD"/>
    <w:rsid w:val="00B563A1"/>
    <w:rsid w:val="00C64E18"/>
    <w:rsid w:val="00C9799A"/>
    <w:rsid w:val="00E61697"/>
    <w:rsid w:val="00E82241"/>
    <w:rsid w:val="00E91B2A"/>
    <w:rsid w:val="00E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E8DE"/>
  <w15:docId w15:val="{1412A118-F20E-4BDA-80AA-FB6F3874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0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737D-8221-4E8F-85EB-D30CA512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Шынаргуль</cp:lastModifiedBy>
  <cp:revision>2</cp:revision>
  <dcterms:created xsi:type="dcterms:W3CDTF">2019-10-22T09:49:00Z</dcterms:created>
  <dcterms:modified xsi:type="dcterms:W3CDTF">2020-05-14T10:25:00Z</dcterms:modified>
</cp:coreProperties>
</file>