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BAC" w:rsidRPr="00170A2E" w:rsidRDefault="00304BAC" w:rsidP="0068015C">
      <w:pPr>
        <w:pStyle w:val="3"/>
        <w:spacing w:after="0" w:afterAutospacing="0"/>
        <w:jc w:val="center"/>
        <w:rPr>
          <w:sz w:val="28"/>
          <w:szCs w:val="28"/>
        </w:rPr>
      </w:pPr>
      <w:bookmarkStart w:id="0" w:name="_GoBack"/>
      <w:bookmarkEnd w:id="0"/>
      <w:r w:rsidRPr="00170A2E">
        <w:rPr>
          <w:sz w:val="28"/>
          <w:szCs w:val="28"/>
        </w:rPr>
        <w:t>Пояснительная записка</w:t>
      </w:r>
    </w:p>
    <w:p w:rsidR="003D59E5" w:rsidRPr="00170A2E" w:rsidRDefault="00304BAC" w:rsidP="0068015C">
      <w:pPr>
        <w:jc w:val="center"/>
        <w:rPr>
          <w:b/>
          <w:bCs/>
          <w:sz w:val="28"/>
          <w:szCs w:val="28"/>
        </w:rPr>
      </w:pPr>
      <w:r w:rsidRPr="00170A2E">
        <w:rPr>
          <w:b/>
          <w:bCs/>
          <w:sz w:val="28"/>
          <w:szCs w:val="28"/>
        </w:rPr>
        <w:t xml:space="preserve"> к </w:t>
      </w:r>
      <w:r w:rsidR="003F706B">
        <w:rPr>
          <w:b/>
          <w:bCs/>
          <w:sz w:val="28"/>
          <w:szCs w:val="28"/>
        </w:rPr>
        <w:t xml:space="preserve">консолидированной </w:t>
      </w:r>
      <w:r w:rsidRPr="003F706B">
        <w:rPr>
          <w:b/>
          <w:bCs/>
          <w:sz w:val="28"/>
          <w:szCs w:val="28"/>
        </w:rPr>
        <w:t xml:space="preserve">финансовой отчетности </w:t>
      </w:r>
      <w:r w:rsidR="003A23E6" w:rsidRPr="003F706B">
        <w:rPr>
          <w:b/>
          <w:bCs/>
          <w:sz w:val="28"/>
          <w:szCs w:val="28"/>
        </w:rPr>
        <w:t xml:space="preserve">и бюджетной отчетности </w:t>
      </w:r>
      <w:r w:rsidRPr="003F706B">
        <w:rPr>
          <w:b/>
          <w:bCs/>
          <w:sz w:val="28"/>
          <w:szCs w:val="28"/>
        </w:rPr>
        <w:t xml:space="preserve">ГУ «Министерство </w:t>
      </w:r>
      <w:r w:rsidR="003A23E6" w:rsidRPr="003F706B">
        <w:rPr>
          <w:b/>
          <w:bCs/>
          <w:sz w:val="28"/>
          <w:szCs w:val="28"/>
        </w:rPr>
        <w:t>торговли</w:t>
      </w:r>
      <w:r w:rsidR="003A23E6">
        <w:rPr>
          <w:b/>
          <w:bCs/>
          <w:sz w:val="28"/>
          <w:szCs w:val="28"/>
        </w:rPr>
        <w:t xml:space="preserve"> и интеграции </w:t>
      </w:r>
      <w:r w:rsidRPr="00170A2E">
        <w:rPr>
          <w:b/>
          <w:bCs/>
          <w:sz w:val="28"/>
          <w:szCs w:val="28"/>
        </w:rPr>
        <w:t>Республики Казахстан</w:t>
      </w:r>
      <w:r w:rsidR="003D59E5" w:rsidRPr="00170A2E">
        <w:rPr>
          <w:b/>
          <w:bCs/>
          <w:sz w:val="28"/>
          <w:szCs w:val="28"/>
        </w:rPr>
        <w:t>»</w:t>
      </w:r>
      <w:r w:rsidRPr="00170A2E">
        <w:rPr>
          <w:b/>
          <w:bCs/>
          <w:sz w:val="28"/>
          <w:szCs w:val="28"/>
        </w:rPr>
        <w:t xml:space="preserve"> </w:t>
      </w:r>
    </w:p>
    <w:p w:rsidR="00304BAC" w:rsidRPr="00170A2E" w:rsidRDefault="00304BAC" w:rsidP="0068015C">
      <w:pPr>
        <w:jc w:val="center"/>
        <w:rPr>
          <w:b/>
          <w:bCs/>
          <w:sz w:val="28"/>
          <w:szCs w:val="28"/>
        </w:rPr>
      </w:pPr>
      <w:r w:rsidRPr="00170A2E">
        <w:rPr>
          <w:b/>
          <w:bCs/>
          <w:sz w:val="28"/>
          <w:szCs w:val="28"/>
        </w:rPr>
        <w:t xml:space="preserve">на 1 </w:t>
      </w:r>
      <w:r w:rsidR="008F473F">
        <w:rPr>
          <w:b/>
          <w:bCs/>
          <w:sz w:val="28"/>
          <w:szCs w:val="28"/>
        </w:rPr>
        <w:t xml:space="preserve">января </w:t>
      </w:r>
      <w:r w:rsidRPr="00170A2E">
        <w:rPr>
          <w:b/>
          <w:bCs/>
          <w:sz w:val="28"/>
          <w:szCs w:val="28"/>
        </w:rPr>
        <w:t>20</w:t>
      </w:r>
      <w:r w:rsidR="00A46584">
        <w:rPr>
          <w:b/>
          <w:bCs/>
          <w:sz w:val="28"/>
          <w:szCs w:val="28"/>
        </w:rPr>
        <w:t>2</w:t>
      </w:r>
      <w:r w:rsidR="008F473F">
        <w:rPr>
          <w:b/>
          <w:bCs/>
          <w:sz w:val="28"/>
          <w:szCs w:val="28"/>
        </w:rPr>
        <w:t>1</w:t>
      </w:r>
      <w:r w:rsidRPr="00170A2E">
        <w:rPr>
          <w:b/>
          <w:bCs/>
          <w:sz w:val="28"/>
          <w:szCs w:val="28"/>
        </w:rPr>
        <w:t xml:space="preserve"> года.</w:t>
      </w:r>
    </w:p>
    <w:p w:rsidR="00304BAC" w:rsidRPr="00170A2E" w:rsidRDefault="00304BAC" w:rsidP="00304BAC">
      <w:pPr>
        <w:rPr>
          <w:b/>
          <w:bCs/>
          <w:sz w:val="28"/>
          <w:szCs w:val="28"/>
        </w:rPr>
      </w:pPr>
    </w:p>
    <w:p w:rsidR="00304BAC" w:rsidRPr="00D8482A" w:rsidRDefault="00304BAC" w:rsidP="00304BAC">
      <w:pPr>
        <w:rPr>
          <w:bCs/>
          <w:i/>
          <w:sz w:val="28"/>
          <w:szCs w:val="28"/>
        </w:rPr>
      </w:pPr>
      <w:r w:rsidRPr="00D8482A">
        <w:rPr>
          <w:bCs/>
          <w:i/>
          <w:sz w:val="28"/>
          <w:szCs w:val="28"/>
        </w:rPr>
        <w:t xml:space="preserve">Периодичность: годовая                                            </w:t>
      </w:r>
    </w:p>
    <w:p w:rsidR="00304BAC" w:rsidRPr="00D8482A" w:rsidRDefault="00304BAC" w:rsidP="00304BAC">
      <w:pPr>
        <w:rPr>
          <w:bCs/>
          <w:i/>
          <w:sz w:val="28"/>
          <w:szCs w:val="28"/>
        </w:rPr>
      </w:pPr>
      <w:r w:rsidRPr="00D8482A">
        <w:rPr>
          <w:i/>
          <w:sz w:val="28"/>
          <w:szCs w:val="28"/>
        </w:rPr>
        <w:t xml:space="preserve">Единица измерения: тыс. тенге                                                               </w:t>
      </w:r>
    </w:p>
    <w:p w:rsidR="00304BAC" w:rsidRPr="007E7FDF" w:rsidRDefault="00304BAC" w:rsidP="00304BAC">
      <w:pPr>
        <w:pStyle w:val="a3"/>
        <w:spacing w:line="240" w:lineRule="auto"/>
        <w:rPr>
          <w:b/>
          <w:bCs/>
          <w:szCs w:val="28"/>
          <w:lang w:val="ru-RU"/>
        </w:rPr>
      </w:pPr>
    </w:p>
    <w:p w:rsidR="00304BAC" w:rsidRPr="00170A2E" w:rsidRDefault="00304BAC" w:rsidP="00304BAC">
      <w:pPr>
        <w:pStyle w:val="a3"/>
        <w:numPr>
          <w:ilvl w:val="0"/>
          <w:numId w:val="1"/>
        </w:numPr>
        <w:spacing w:line="240" w:lineRule="auto"/>
        <w:rPr>
          <w:szCs w:val="28"/>
        </w:rPr>
      </w:pPr>
      <w:r w:rsidRPr="00170A2E">
        <w:rPr>
          <w:b/>
          <w:bCs/>
          <w:szCs w:val="28"/>
        </w:rPr>
        <w:t xml:space="preserve">Общие сведения. </w:t>
      </w:r>
      <w:r w:rsidRPr="00170A2E">
        <w:rPr>
          <w:b/>
          <w:szCs w:val="28"/>
        </w:rPr>
        <w:t xml:space="preserve"> </w:t>
      </w:r>
    </w:p>
    <w:p w:rsidR="000C2EAF" w:rsidRPr="00455553" w:rsidRDefault="00455553" w:rsidP="004220AA">
      <w:pPr>
        <w:ind w:firstLine="709"/>
        <w:rPr>
          <w:spacing w:val="2"/>
          <w:sz w:val="28"/>
          <w:szCs w:val="28"/>
          <w:shd w:val="clear" w:color="auto" w:fill="FFFFFF"/>
        </w:rPr>
      </w:pPr>
      <w:r>
        <w:rPr>
          <w:sz w:val="28"/>
          <w:szCs w:val="28"/>
        </w:rPr>
        <w:t xml:space="preserve">ГУ </w:t>
      </w:r>
      <w:r w:rsidR="00304BAC" w:rsidRPr="000C2EAF">
        <w:rPr>
          <w:sz w:val="28"/>
          <w:szCs w:val="28"/>
        </w:rPr>
        <w:t>«Министерство</w:t>
      </w:r>
      <w:r w:rsidR="00C9718B" w:rsidRPr="000C2EAF">
        <w:rPr>
          <w:sz w:val="28"/>
          <w:szCs w:val="28"/>
        </w:rPr>
        <w:t xml:space="preserve"> </w:t>
      </w:r>
      <w:r w:rsidR="00394101">
        <w:rPr>
          <w:sz w:val="28"/>
          <w:szCs w:val="28"/>
        </w:rPr>
        <w:t>торговли и интеграции</w:t>
      </w:r>
      <w:r>
        <w:rPr>
          <w:sz w:val="28"/>
          <w:szCs w:val="28"/>
        </w:rPr>
        <w:t xml:space="preserve"> Республики Казахстан» образовано в соответствии с указом </w:t>
      </w:r>
      <w:r w:rsidRPr="000C2EAF">
        <w:rPr>
          <w:spacing w:val="2"/>
          <w:sz w:val="28"/>
          <w:szCs w:val="28"/>
          <w:shd w:val="clear" w:color="auto" w:fill="FFFFFF"/>
        </w:rPr>
        <w:t> Президента Республики Казахстан от 17 июня 2019 года</w:t>
      </w:r>
      <w:r>
        <w:rPr>
          <w:spacing w:val="2"/>
          <w:sz w:val="28"/>
          <w:szCs w:val="28"/>
          <w:shd w:val="clear" w:color="auto" w:fill="FFFFFF"/>
        </w:rPr>
        <w:t xml:space="preserve"> № 17</w:t>
      </w:r>
      <w:r w:rsidRPr="000C2EAF">
        <w:rPr>
          <w:spacing w:val="2"/>
          <w:sz w:val="28"/>
          <w:szCs w:val="28"/>
          <w:shd w:val="clear" w:color="auto" w:fill="FFFFFF"/>
        </w:rPr>
        <w:t xml:space="preserve"> «О мерах по дальнейшему совершенствованию системы государственного управления Республики Казахстан»</w:t>
      </w:r>
      <w:r>
        <w:rPr>
          <w:spacing w:val="2"/>
          <w:sz w:val="28"/>
          <w:szCs w:val="28"/>
          <w:shd w:val="clear" w:color="auto" w:fill="FFFFFF"/>
        </w:rPr>
        <w:t xml:space="preserve">. </w:t>
      </w:r>
      <w:r w:rsidR="001105C1" w:rsidRPr="000C2EAF">
        <w:rPr>
          <w:spacing w:val="2"/>
          <w:sz w:val="28"/>
          <w:szCs w:val="28"/>
          <w:shd w:val="clear" w:color="auto" w:fill="FFFFFF"/>
        </w:rPr>
        <w:t xml:space="preserve">В ходе </w:t>
      </w:r>
      <w:r>
        <w:rPr>
          <w:spacing w:val="2"/>
          <w:sz w:val="28"/>
          <w:szCs w:val="28"/>
          <w:shd w:val="clear" w:color="auto" w:fill="FFFFFF"/>
        </w:rPr>
        <w:t xml:space="preserve">образования </w:t>
      </w:r>
      <w:r w:rsidR="001105C1" w:rsidRPr="000C2EAF">
        <w:rPr>
          <w:spacing w:val="2"/>
          <w:sz w:val="28"/>
          <w:szCs w:val="28"/>
          <w:shd w:val="clear" w:color="auto" w:fill="FFFFFF"/>
        </w:rPr>
        <w:t xml:space="preserve">переданы </w:t>
      </w:r>
      <w:r w:rsidRPr="00455553">
        <w:rPr>
          <w:spacing w:val="2"/>
          <w:sz w:val="28"/>
          <w:szCs w:val="28"/>
          <w:shd w:val="clear" w:color="auto" w:fill="FFFFFF"/>
        </w:rPr>
        <w:t>функций и полномочий: Министерства национальной экономики Республики Казахстан в области формирования и реализации внутренней и внешней торговой</w:t>
      </w:r>
      <w:r w:rsidR="00264FB7">
        <w:rPr>
          <w:spacing w:val="2"/>
          <w:sz w:val="28"/>
          <w:szCs w:val="28"/>
          <w:shd w:val="clear" w:color="auto" w:fill="FFFFFF"/>
        </w:rPr>
        <w:t xml:space="preserve">  </w:t>
      </w:r>
      <w:r w:rsidRPr="00455553">
        <w:rPr>
          <w:spacing w:val="2"/>
          <w:sz w:val="28"/>
          <w:szCs w:val="28"/>
          <w:shd w:val="clear" w:color="auto" w:fill="FFFFFF"/>
        </w:rPr>
        <w:t xml:space="preserve"> политики, международной экономической интеграции, защиты прав потребителей; Министерства индустрии и инфраструктурного развития Республики Казахстан в сфере технического регулирования, стандартизации и обеспечения единства измерений; Министерства иностранных дел Республики Казахстан по координации деятельности в сфере продвижения экспорта.</w:t>
      </w:r>
      <w:r w:rsidR="000C2EAF" w:rsidRPr="00F66E3C">
        <w:rPr>
          <w:spacing w:val="2"/>
          <w:sz w:val="28"/>
          <w:szCs w:val="28"/>
          <w:shd w:val="clear" w:color="auto" w:fill="FFFFFF"/>
        </w:rPr>
        <w:t xml:space="preserve"> </w:t>
      </w:r>
    </w:p>
    <w:p w:rsidR="00455553" w:rsidRPr="00843179" w:rsidRDefault="00455553" w:rsidP="004A6E7A">
      <w:pPr>
        <w:pStyle w:val="a3"/>
        <w:spacing w:line="240" w:lineRule="auto"/>
        <w:ind w:left="142" w:firstLine="566"/>
        <w:rPr>
          <w:szCs w:val="28"/>
          <w:lang w:val="ru-RU"/>
        </w:rPr>
      </w:pPr>
      <w:r w:rsidRPr="000C2EAF">
        <w:rPr>
          <w:szCs w:val="28"/>
        </w:rPr>
        <w:t xml:space="preserve">Министерство </w:t>
      </w:r>
      <w:r>
        <w:rPr>
          <w:szCs w:val="28"/>
        </w:rPr>
        <w:t>торговли и интеграции</w:t>
      </w:r>
      <w:r w:rsidRPr="000C2EAF">
        <w:rPr>
          <w:szCs w:val="28"/>
        </w:rPr>
        <w:t xml:space="preserve"> Республики Казахстан</w:t>
      </w:r>
      <w:r w:rsidR="00304BAC" w:rsidRPr="00170A2E">
        <w:rPr>
          <w:szCs w:val="28"/>
        </w:rPr>
        <w:t xml:space="preserve"> является </w:t>
      </w:r>
      <w:r w:rsidR="009B19BD" w:rsidRPr="00170A2E">
        <w:rPr>
          <w:szCs w:val="28"/>
          <w:lang w:val="ru-RU"/>
        </w:rPr>
        <w:t xml:space="preserve">государственным органом </w:t>
      </w:r>
      <w:r w:rsidR="004A6E7A" w:rsidRPr="00170A2E">
        <w:rPr>
          <w:spacing w:val="2"/>
          <w:szCs w:val="28"/>
          <w:shd w:val="clear" w:color="auto" w:fill="FFFFFF"/>
        </w:rPr>
        <w:t xml:space="preserve">осуществляющим руководство </w:t>
      </w:r>
      <w:r w:rsidR="001105C1" w:rsidRPr="001105C1">
        <w:rPr>
          <w:spacing w:val="2"/>
          <w:szCs w:val="28"/>
          <w:shd w:val="clear" w:color="auto" w:fill="FFFFFF"/>
          <w:lang w:val="ru-RU"/>
        </w:rPr>
        <w:t>в сфере</w:t>
      </w:r>
      <w:r>
        <w:rPr>
          <w:spacing w:val="2"/>
          <w:szCs w:val="28"/>
          <w:shd w:val="clear" w:color="auto" w:fill="FFFFFF"/>
          <w:lang w:val="ru-RU"/>
        </w:rPr>
        <w:t xml:space="preserve"> </w:t>
      </w:r>
      <w:r w:rsidRPr="00455553">
        <w:rPr>
          <w:szCs w:val="28"/>
        </w:rPr>
        <w:t xml:space="preserve">внешней и внутренней торговли, международной экономической интеграции, защиты прав потребителей, технического регулирования и метрологии, развития экспорта </w:t>
      </w:r>
      <w:proofErr w:type="spellStart"/>
      <w:r w:rsidRPr="00455553">
        <w:rPr>
          <w:szCs w:val="28"/>
        </w:rPr>
        <w:t>несырьевых</w:t>
      </w:r>
      <w:proofErr w:type="spellEnd"/>
      <w:r w:rsidRPr="00455553">
        <w:rPr>
          <w:szCs w:val="28"/>
        </w:rPr>
        <w:t xml:space="preserve"> товаров и услуг Республики Казахстан</w:t>
      </w:r>
      <w:r w:rsidR="00843179">
        <w:rPr>
          <w:szCs w:val="28"/>
          <w:lang w:val="ru-RU"/>
        </w:rPr>
        <w:t>.</w:t>
      </w:r>
    </w:p>
    <w:p w:rsidR="004A6E7A" w:rsidRPr="009836DA" w:rsidRDefault="004A6E7A" w:rsidP="004A6E7A">
      <w:pPr>
        <w:pStyle w:val="a3"/>
        <w:spacing w:line="240" w:lineRule="auto"/>
        <w:ind w:left="142" w:firstLine="566"/>
        <w:rPr>
          <w:szCs w:val="28"/>
          <w:lang w:val="ru-RU"/>
        </w:rPr>
      </w:pPr>
      <w:r w:rsidRPr="00170A2E">
        <w:rPr>
          <w:szCs w:val="28"/>
        </w:rPr>
        <w:t xml:space="preserve">Положение о Министерстве </w:t>
      </w:r>
      <w:r w:rsidR="00843179">
        <w:rPr>
          <w:szCs w:val="28"/>
        </w:rPr>
        <w:t>торговли и интеграции</w:t>
      </w:r>
      <w:r w:rsidR="00843179" w:rsidRPr="000C2EAF">
        <w:rPr>
          <w:szCs w:val="28"/>
        </w:rPr>
        <w:t xml:space="preserve"> Республики Казахстан</w:t>
      </w:r>
      <w:r w:rsidRPr="00170A2E">
        <w:rPr>
          <w:szCs w:val="28"/>
          <w:lang w:val="ru-RU"/>
        </w:rPr>
        <w:t xml:space="preserve"> утверждено постановлением Правительства РК от </w:t>
      </w:r>
      <w:r w:rsidR="00C12B77">
        <w:rPr>
          <w:szCs w:val="28"/>
          <w:lang w:val="ru-RU"/>
        </w:rPr>
        <w:t>1</w:t>
      </w:r>
      <w:r w:rsidR="00843179">
        <w:rPr>
          <w:szCs w:val="28"/>
          <w:lang w:val="ru-RU"/>
        </w:rPr>
        <w:t>0</w:t>
      </w:r>
      <w:r w:rsidRPr="00170A2E">
        <w:rPr>
          <w:szCs w:val="28"/>
          <w:lang w:val="ru-RU"/>
        </w:rPr>
        <w:t xml:space="preserve"> </w:t>
      </w:r>
      <w:r w:rsidR="00C12B77">
        <w:rPr>
          <w:szCs w:val="28"/>
          <w:lang w:val="ru-RU"/>
        </w:rPr>
        <w:t>июля</w:t>
      </w:r>
      <w:r w:rsidRPr="00170A2E">
        <w:rPr>
          <w:szCs w:val="28"/>
          <w:lang w:val="ru-RU"/>
        </w:rPr>
        <w:t xml:space="preserve"> 2019 года</w:t>
      </w:r>
      <w:r w:rsidR="000179D2" w:rsidRPr="00170A2E">
        <w:rPr>
          <w:szCs w:val="28"/>
          <w:lang w:val="ru-RU"/>
        </w:rPr>
        <w:t xml:space="preserve"> №</w:t>
      </w:r>
      <w:r w:rsidR="00843179">
        <w:rPr>
          <w:szCs w:val="28"/>
          <w:lang w:val="ru-RU"/>
        </w:rPr>
        <w:t>497</w:t>
      </w:r>
      <w:r w:rsidRPr="00170A2E">
        <w:rPr>
          <w:szCs w:val="28"/>
          <w:lang w:val="ru-RU"/>
        </w:rPr>
        <w:t>.</w:t>
      </w:r>
    </w:p>
    <w:p w:rsidR="00A46584" w:rsidRPr="006B1BED" w:rsidRDefault="00E510B2" w:rsidP="004220AA">
      <w:pPr>
        <w:ind w:firstLine="709"/>
        <w:rPr>
          <w:bCs/>
          <w:color w:val="222222"/>
          <w:sz w:val="28"/>
          <w:szCs w:val="21"/>
          <w:shd w:val="clear" w:color="auto" w:fill="FFFFFF"/>
          <w:lang w:val="kk-KZ"/>
        </w:rPr>
      </w:pPr>
      <w:r>
        <w:rPr>
          <w:bCs/>
          <w:color w:val="222222"/>
          <w:sz w:val="28"/>
          <w:szCs w:val="21"/>
          <w:shd w:val="clear" w:color="auto" w:fill="FFFFFF"/>
          <w:lang w:val="kk-KZ"/>
        </w:rPr>
        <w:t xml:space="preserve">В состав </w:t>
      </w:r>
      <w:r w:rsidR="00A37F0E">
        <w:rPr>
          <w:bCs/>
          <w:color w:val="222222"/>
          <w:sz w:val="28"/>
          <w:szCs w:val="21"/>
          <w:shd w:val="clear" w:color="auto" w:fill="FFFFFF"/>
          <w:lang w:val="kk-KZ"/>
        </w:rPr>
        <w:t>консолидированной финансовой отчетности</w:t>
      </w:r>
      <w:r w:rsidRPr="00E510B2">
        <w:rPr>
          <w:bCs/>
          <w:color w:val="222222"/>
          <w:sz w:val="28"/>
          <w:szCs w:val="21"/>
          <w:shd w:val="clear" w:color="auto" w:fill="FFFFFF"/>
          <w:lang w:val="kk-KZ"/>
        </w:rPr>
        <w:t xml:space="preserve"> </w:t>
      </w:r>
      <w:r w:rsidRPr="006B1BED">
        <w:rPr>
          <w:bCs/>
          <w:color w:val="222222"/>
          <w:sz w:val="28"/>
          <w:szCs w:val="21"/>
          <w:shd w:val="clear" w:color="auto" w:fill="FFFFFF"/>
          <w:lang w:val="kk-KZ"/>
        </w:rPr>
        <w:t>Министерства</w:t>
      </w:r>
      <w:r w:rsidR="00A37F0E">
        <w:rPr>
          <w:bCs/>
          <w:color w:val="222222"/>
          <w:sz w:val="28"/>
          <w:szCs w:val="21"/>
          <w:shd w:val="clear" w:color="auto" w:fill="FFFFFF"/>
          <w:lang w:val="kk-KZ"/>
        </w:rPr>
        <w:t xml:space="preserve"> </w:t>
      </w:r>
      <w:r w:rsidR="00A46584" w:rsidRPr="0013119C">
        <w:rPr>
          <w:bCs/>
          <w:color w:val="222222"/>
          <w:sz w:val="28"/>
          <w:szCs w:val="21"/>
          <w:shd w:val="clear" w:color="auto" w:fill="FFFFFF"/>
          <w:lang w:val="kk-KZ"/>
        </w:rPr>
        <w:t>на отчетный</w:t>
      </w:r>
      <w:r w:rsidR="00A46584" w:rsidRPr="006B1BED">
        <w:rPr>
          <w:bCs/>
          <w:color w:val="222222"/>
          <w:sz w:val="28"/>
          <w:szCs w:val="21"/>
          <w:shd w:val="clear" w:color="auto" w:fill="FFFFFF"/>
          <w:lang w:val="kk-KZ"/>
        </w:rPr>
        <w:t xml:space="preserve"> период </w:t>
      </w:r>
      <w:r w:rsidR="00A37F0E">
        <w:rPr>
          <w:bCs/>
          <w:color w:val="222222"/>
          <w:sz w:val="28"/>
          <w:szCs w:val="21"/>
          <w:shd w:val="clear" w:color="auto" w:fill="FFFFFF"/>
          <w:lang w:val="kk-KZ"/>
        </w:rPr>
        <w:t>вошли</w:t>
      </w:r>
      <w:r w:rsidR="0013119C">
        <w:rPr>
          <w:bCs/>
          <w:color w:val="222222"/>
          <w:sz w:val="28"/>
          <w:szCs w:val="21"/>
          <w:shd w:val="clear" w:color="auto" w:fill="FFFFFF"/>
          <w:lang w:val="kk-KZ"/>
        </w:rPr>
        <w:t xml:space="preserve"> следующие</w:t>
      </w:r>
      <w:r w:rsidR="00A46584" w:rsidRPr="006B1BED">
        <w:rPr>
          <w:bCs/>
          <w:color w:val="222222"/>
          <w:sz w:val="28"/>
          <w:szCs w:val="21"/>
          <w:shd w:val="clear" w:color="auto" w:fill="FFFFFF"/>
          <w:lang w:val="kk-KZ"/>
        </w:rPr>
        <w:t xml:space="preserve"> учереждения:</w:t>
      </w:r>
    </w:p>
    <w:p w:rsidR="00A46584" w:rsidRPr="00843179" w:rsidRDefault="00A46584" w:rsidP="004220AA">
      <w:pPr>
        <w:ind w:firstLine="709"/>
        <w:rPr>
          <w:sz w:val="28"/>
          <w:szCs w:val="28"/>
        </w:rPr>
      </w:pPr>
      <w:r w:rsidRPr="00843179">
        <w:rPr>
          <w:sz w:val="28"/>
          <w:szCs w:val="28"/>
        </w:rPr>
        <w:t>ГУ «</w:t>
      </w:r>
      <w:r w:rsidRPr="006B1BED">
        <w:rPr>
          <w:sz w:val="28"/>
          <w:szCs w:val="28"/>
        </w:rPr>
        <w:t xml:space="preserve">Министерство </w:t>
      </w:r>
      <w:r w:rsidR="00843179" w:rsidRPr="00843179">
        <w:rPr>
          <w:sz w:val="28"/>
          <w:szCs w:val="28"/>
        </w:rPr>
        <w:t>торговли и интеграции Республики Казахстан</w:t>
      </w:r>
      <w:r w:rsidRPr="00843179">
        <w:rPr>
          <w:sz w:val="28"/>
          <w:szCs w:val="28"/>
        </w:rPr>
        <w:t>» (Центральный аппарат)</w:t>
      </w:r>
    </w:p>
    <w:p w:rsidR="00A46584" w:rsidRPr="006B1BED" w:rsidRDefault="00A46584" w:rsidP="004220AA">
      <w:pPr>
        <w:ind w:firstLine="709"/>
        <w:rPr>
          <w:bCs/>
          <w:color w:val="222222"/>
          <w:sz w:val="28"/>
          <w:szCs w:val="21"/>
          <w:shd w:val="clear" w:color="auto" w:fill="FFFFFF"/>
          <w:lang w:val="kk-KZ"/>
        </w:rPr>
      </w:pPr>
      <w:r w:rsidRPr="006B1BED">
        <w:rPr>
          <w:bCs/>
          <w:color w:val="222222"/>
          <w:sz w:val="28"/>
          <w:szCs w:val="21"/>
          <w:shd w:val="clear" w:color="auto" w:fill="FFFFFF"/>
          <w:lang w:val="kk-KZ"/>
        </w:rPr>
        <w:t>РГУ «</w:t>
      </w:r>
      <w:r w:rsidR="00E510B2">
        <w:rPr>
          <w:bCs/>
          <w:color w:val="222222"/>
          <w:sz w:val="28"/>
          <w:szCs w:val="21"/>
          <w:shd w:val="clear" w:color="auto" w:fill="FFFFFF"/>
          <w:lang w:val="kk-KZ"/>
        </w:rPr>
        <w:t>Комитет</w:t>
      </w:r>
      <w:r w:rsidR="00843179" w:rsidRPr="00843179">
        <w:rPr>
          <w:bCs/>
          <w:color w:val="222222"/>
          <w:sz w:val="28"/>
          <w:szCs w:val="21"/>
          <w:shd w:val="clear" w:color="auto" w:fill="FFFFFF"/>
          <w:lang w:val="kk-KZ"/>
        </w:rPr>
        <w:t xml:space="preserve"> технического регулирования и метрологии </w:t>
      </w:r>
      <w:r w:rsidR="00843179">
        <w:rPr>
          <w:bCs/>
          <w:color w:val="222222"/>
          <w:sz w:val="28"/>
          <w:szCs w:val="21"/>
          <w:shd w:val="clear" w:color="auto" w:fill="FFFFFF"/>
          <w:lang w:val="kk-KZ"/>
        </w:rPr>
        <w:t>Министерства</w:t>
      </w:r>
      <w:r w:rsidR="00843179" w:rsidRPr="00843179">
        <w:rPr>
          <w:bCs/>
          <w:color w:val="222222"/>
          <w:sz w:val="28"/>
          <w:szCs w:val="21"/>
          <w:shd w:val="clear" w:color="auto" w:fill="FFFFFF"/>
          <w:lang w:val="kk-KZ"/>
        </w:rPr>
        <w:t xml:space="preserve"> торговли и интеграции Республики Казахстан </w:t>
      </w:r>
      <w:r w:rsidRPr="006B1BED">
        <w:rPr>
          <w:bCs/>
          <w:color w:val="222222"/>
          <w:sz w:val="28"/>
          <w:szCs w:val="21"/>
          <w:shd w:val="clear" w:color="auto" w:fill="FFFFFF"/>
          <w:lang w:val="kk-KZ"/>
        </w:rPr>
        <w:t>»</w:t>
      </w:r>
      <w:r w:rsidR="002C601D">
        <w:rPr>
          <w:bCs/>
          <w:color w:val="222222"/>
          <w:sz w:val="28"/>
          <w:szCs w:val="21"/>
          <w:shd w:val="clear" w:color="auto" w:fill="FFFFFF"/>
          <w:lang w:val="kk-KZ"/>
        </w:rPr>
        <w:t xml:space="preserve"> (</w:t>
      </w:r>
      <w:r w:rsidR="00843179">
        <w:rPr>
          <w:bCs/>
          <w:color w:val="222222"/>
          <w:sz w:val="28"/>
          <w:szCs w:val="21"/>
          <w:shd w:val="clear" w:color="auto" w:fill="FFFFFF"/>
          <w:lang w:val="kk-KZ"/>
        </w:rPr>
        <w:t>КТРМ</w:t>
      </w:r>
      <w:r w:rsidR="002C601D">
        <w:rPr>
          <w:bCs/>
          <w:color w:val="222222"/>
          <w:sz w:val="28"/>
          <w:szCs w:val="21"/>
          <w:shd w:val="clear" w:color="auto" w:fill="FFFFFF"/>
          <w:lang w:val="kk-KZ"/>
        </w:rPr>
        <w:t>)</w:t>
      </w:r>
      <w:r w:rsidRPr="006B1BED">
        <w:rPr>
          <w:bCs/>
          <w:color w:val="222222"/>
          <w:sz w:val="28"/>
          <w:szCs w:val="21"/>
          <w:shd w:val="clear" w:color="auto" w:fill="FFFFFF"/>
          <w:lang w:val="kk-KZ"/>
        </w:rPr>
        <w:t>;</w:t>
      </w:r>
    </w:p>
    <w:p w:rsidR="00A46584" w:rsidRPr="00843179" w:rsidRDefault="00A46584" w:rsidP="004220AA">
      <w:pPr>
        <w:pStyle w:val="3"/>
        <w:shd w:val="clear" w:color="auto" w:fill="FFFFFF"/>
        <w:spacing w:before="0" w:beforeAutospacing="0" w:after="0" w:afterAutospacing="0"/>
        <w:ind w:firstLine="709"/>
        <w:textAlignment w:val="baseline"/>
        <w:rPr>
          <w:b w:val="0"/>
          <w:color w:val="222222"/>
          <w:sz w:val="28"/>
          <w:szCs w:val="21"/>
          <w:shd w:val="clear" w:color="auto" w:fill="FFFFFF"/>
          <w:lang w:val="kk-KZ"/>
        </w:rPr>
      </w:pPr>
      <w:r w:rsidRPr="00843179">
        <w:rPr>
          <w:b w:val="0"/>
          <w:color w:val="222222"/>
          <w:sz w:val="28"/>
          <w:szCs w:val="21"/>
          <w:shd w:val="clear" w:color="auto" w:fill="FFFFFF"/>
          <w:lang w:val="kk-KZ"/>
        </w:rPr>
        <w:t>РГУ «</w:t>
      </w:r>
      <w:r w:rsidR="00E510B2">
        <w:rPr>
          <w:b w:val="0"/>
          <w:color w:val="222222"/>
          <w:sz w:val="28"/>
          <w:szCs w:val="21"/>
          <w:shd w:val="clear" w:color="auto" w:fill="FFFFFF"/>
          <w:lang w:val="kk-KZ"/>
        </w:rPr>
        <w:t>Комитет</w:t>
      </w:r>
      <w:r w:rsidR="00843179" w:rsidRPr="00843179">
        <w:rPr>
          <w:b w:val="0"/>
          <w:color w:val="222222"/>
          <w:sz w:val="28"/>
          <w:szCs w:val="21"/>
          <w:shd w:val="clear" w:color="auto" w:fill="FFFFFF"/>
          <w:lang w:val="kk-KZ"/>
        </w:rPr>
        <w:t xml:space="preserve"> по защите прав потребителей Министерства торговли и интеграции Республики Казахстан</w:t>
      </w:r>
      <w:r w:rsidRPr="00843179">
        <w:rPr>
          <w:b w:val="0"/>
          <w:color w:val="222222"/>
          <w:sz w:val="28"/>
          <w:szCs w:val="21"/>
          <w:shd w:val="clear" w:color="auto" w:fill="FFFFFF"/>
          <w:lang w:val="kk-KZ"/>
        </w:rPr>
        <w:t>»</w:t>
      </w:r>
      <w:r w:rsidR="002C601D" w:rsidRPr="00843179">
        <w:rPr>
          <w:b w:val="0"/>
          <w:color w:val="222222"/>
          <w:sz w:val="28"/>
          <w:szCs w:val="21"/>
          <w:shd w:val="clear" w:color="auto" w:fill="FFFFFF"/>
          <w:lang w:val="kk-KZ"/>
        </w:rPr>
        <w:t xml:space="preserve"> (К</w:t>
      </w:r>
      <w:r w:rsidR="00843179" w:rsidRPr="00843179">
        <w:rPr>
          <w:b w:val="0"/>
          <w:color w:val="222222"/>
          <w:sz w:val="28"/>
          <w:szCs w:val="21"/>
          <w:shd w:val="clear" w:color="auto" w:fill="FFFFFF"/>
          <w:lang w:val="kk-KZ"/>
        </w:rPr>
        <w:t>ЗПП</w:t>
      </w:r>
      <w:r w:rsidR="002C601D" w:rsidRPr="00843179">
        <w:rPr>
          <w:b w:val="0"/>
          <w:color w:val="222222"/>
          <w:sz w:val="28"/>
          <w:szCs w:val="21"/>
          <w:shd w:val="clear" w:color="auto" w:fill="FFFFFF"/>
          <w:lang w:val="kk-KZ"/>
        </w:rPr>
        <w:t>)</w:t>
      </w:r>
      <w:r w:rsidRPr="00843179">
        <w:rPr>
          <w:b w:val="0"/>
          <w:color w:val="222222"/>
          <w:sz w:val="28"/>
          <w:szCs w:val="21"/>
          <w:shd w:val="clear" w:color="auto" w:fill="FFFFFF"/>
          <w:lang w:val="kk-KZ"/>
        </w:rPr>
        <w:t>;</w:t>
      </w:r>
    </w:p>
    <w:p w:rsidR="00A46584" w:rsidRPr="006B1BED" w:rsidRDefault="00A46584" w:rsidP="004220AA">
      <w:pPr>
        <w:ind w:firstLine="709"/>
        <w:rPr>
          <w:bCs/>
          <w:color w:val="222222"/>
          <w:sz w:val="28"/>
          <w:szCs w:val="21"/>
          <w:shd w:val="clear" w:color="auto" w:fill="FFFFFF"/>
          <w:lang w:val="kk-KZ"/>
        </w:rPr>
      </w:pPr>
      <w:r w:rsidRPr="006B1BED">
        <w:rPr>
          <w:bCs/>
          <w:color w:val="222222"/>
          <w:sz w:val="28"/>
          <w:szCs w:val="21"/>
          <w:shd w:val="clear" w:color="auto" w:fill="FFFFFF"/>
          <w:lang w:val="kk-KZ"/>
        </w:rPr>
        <w:t xml:space="preserve">В органах казначейства обслуживаются </w:t>
      </w:r>
      <w:r w:rsidR="00843179">
        <w:rPr>
          <w:bCs/>
          <w:color w:val="222222"/>
          <w:sz w:val="28"/>
          <w:szCs w:val="21"/>
          <w:shd w:val="clear" w:color="auto" w:fill="FFFFFF"/>
          <w:lang w:val="kk-KZ"/>
        </w:rPr>
        <w:t>3</w:t>
      </w:r>
      <w:r w:rsidRPr="006B1BED">
        <w:rPr>
          <w:bCs/>
          <w:color w:val="222222"/>
          <w:sz w:val="28"/>
          <w:szCs w:val="21"/>
          <w:shd w:val="clear" w:color="auto" w:fill="FFFFFF"/>
          <w:lang w:val="kk-KZ"/>
        </w:rPr>
        <w:t xml:space="preserve"> республикан</w:t>
      </w:r>
      <w:r w:rsidR="006A48D5">
        <w:rPr>
          <w:bCs/>
          <w:color w:val="222222"/>
          <w:sz w:val="28"/>
          <w:szCs w:val="21"/>
          <w:shd w:val="clear" w:color="auto" w:fill="FFFFFF"/>
          <w:lang w:val="kk-KZ"/>
        </w:rPr>
        <w:t>ских государственных учреждений</w:t>
      </w:r>
      <w:r w:rsidRPr="006B1BED">
        <w:rPr>
          <w:bCs/>
          <w:color w:val="222222"/>
          <w:sz w:val="28"/>
          <w:szCs w:val="21"/>
          <w:shd w:val="clear" w:color="auto" w:fill="FFFFFF"/>
          <w:lang w:val="kk-KZ"/>
        </w:rPr>
        <w:t>.</w:t>
      </w:r>
    </w:p>
    <w:p w:rsidR="00756E48" w:rsidRDefault="00304BAC" w:rsidP="00756E48">
      <w:pPr>
        <w:pStyle w:val="a3"/>
        <w:spacing w:line="240" w:lineRule="auto"/>
        <w:ind w:firstLine="708"/>
        <w:rPr>
          <w:szCs w:val="28"/>
          <w:lang w:val="ru-RU"/>
        </w:rPr>
      </w:pPr>
      <w:r w:rsidRPr="00170A2E">
        <w:rPr>
          <w:szCs w:val="28"/>
          <w:lang w:val="ru-RU"/>
        </w:rPr>
        <w:t>Бухгалтерский учет осуществляется в соответствии с учетной политикой, утвержденной приказом Министра финансов Республики  Казахстан от 7 сентября 2010 года №444, Правилами ведения бухгалтерского учета в государственных учреждениях, утвержденных приказом Министра финансов  РК от 3 августа 2010 г. №393.</w:t>
      </w:r>
    </w:p>
    <w:p w:rsidR="007B2535" w:rsidRDefault="00D544CA" w:rsidP="00756E48">
      <w:pPr>
        <w:pStyle w:val="a3"/>
        <w:spacing w:line="240" w:lineRule="auto"/>
        <w:ind w:firstLine="708"/>
        <w:rPr>
          <w:kern w:val="36"/>
          <w:szCs w:val="28"/>
          <w:lang w:val="ru-RU"/>
        </w:rPr>
      </w:pPr>
      <w:r w:rsidRPr="00756E48">
        <w:rPr>
          <w:szCs w:val="28"/>
        </w:rPr>
        <w:t>Консолидированная ф</w:t>
      </w:r>
      <w:r w:rsidR="00304BAC" w:rsidRPr="00756E48">
        <w:rPr>
          <w:szCs w:val="28"/>
        </w:rPr>
        <w:t>инансовая отчетность государственным составлена в соответствии с приказ</w:t>
      </w:r>
      <w:r w:rsidR="007B2535" w:rsidRPr="00756E48">
        <w:rPr>
          <w:szCs w:val="28"/>
        </w:rPr>
        <w:t>а</w:t>
      </w:r>
      <w:r w:rsidR="00304BAC" w:rsidRPr="00756E48">
        <w:rPr>
          <w:szCs w:val="28"/>
        </w:rPr>
        <w:t>м</w:t>
      </w:r>
      <w:r w:rsidR="007B2535" w:rsidRPr="00756E48">
        <w:rPr>
          <w:szCs w:val="28"/>
        </w:rPr>
        <w:t>и</w:t>
      </w:r>
      <w:r w:rsidR="00304BAC" w:rsidRPr="00756E48">
        <w:rPr>
          <w:szCs w:val="28"/>
        </w:rPr>
        <w:t xml:space="preserve"> Министра финансов  РК от 1 августа 2017 года №</w:t>
      </w:r>
      <w:r w:rsidRPr="00756E48">
        <w:rPr>
          <w:szCs w:val="28"/>
        </w:rPr>
        <w:t>630</w:t>
      </w:r>
      <w:r w:rsidR="00304BAC" w:rsidRPr="00756E48">
        <w:rPr>
          <w:szCs w:val="28"/>
        </w:rPr>
        <w:t xml:space="preserve"> «Об утверждении форм и правил составления и представления финансовой </w:t>
      </w:r>
      <w:r w:rsidR="00304BAC" w:rsidRPr="00756E48">
        <w:rPr>
          <w:szCs w:val="28"/>
        </w:rPr>
        <w:lastRenderedPageBreak/>
        <w:t>отчетности</w:t>
      </w:r>
      <w:r w:rsidR="007B2535" w:rsidRPr="00756E48">
        <w:rPr>
          <w:szCs w:val="28"/>
        </w:rPr>
        <w:t xml:space="preserve">  и от 6 декабря 2016 года №640 </w:t>
      </w:r>
      <w:r w:rsidR="007B2535" w:rsidRPr="00756E48">
        <w:rPr>
          <w:kern w:val="36"/>
          <w:szCs w:val="28"/>
        </w:rPr>
        <w:t xml:space="preserve"> </w:t>
      </w:r>
      <w:r w:rsidR="00756E48" w:rsidRPr="00756E48">
        <w:rPr>
          <w:kern w:val="36"/>
          <w:szCs w:val="28"/>
        </w:rPr>
        <w:t>«</w:t>
      </w:r>
      <w:r w:rsidR="007B2535" w:rsidRPr="00756E48">
        <w:rPr>
          <w:kern w:val="36"/>
          <w:szCs w:val="28"/>
        </w:rPr>
        <w:t>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w:t>
      </w:r>
      <w:r w:rsidR="00756E48" w:rsidRPr="00756E48">
        <w:rPr>
          <w:kern w:val="36"/>
          <w:szCs w:val="28"/>
        </w:rPr>
        <w:t>»</w:t>
      </w:r>
      <w:r w:rsidR="009E1016">
        <w:rPr>
          <w:kern w:val="36"/>
          <w:szCs w:val="28"/>
          <w:lang w:val="ru-RU"/>
        </w:rPr>
        <w:t>.</w:t>
      </w:r>
    </w:p>
    <w:p w:rsidR="009E1016" w:rsidRPr="00731785" w:rsidRDefault="009E1016" w:rsidP="009E1016">
      <w:pPr>
        <w:ind w:firstLine="708"/>
        <w:rPr>
          <w:sz w:val="28"/>
          <w:szCs w:val="28"/>
          <w:lang w:val="kk-KZ"/>
        </w:rPr>
      </w:pPr>
      <w:r w:rsidRPr="00731785">
        <w:rPr>
          <w:sz w:val="28"/>
          <w:szCs w:val="28"/>
        </w:rPr>
        <w:t>При первоначальном признании объект основных средств и нематериальны</w:t>
      </w:r>
      <w:r w:rsidR="005E1140">
        <w:rPr>
          <w:sz w:val="28"/>
          <w:szCs w:val="28"/>
        </w:rPr>
        <w:t>х</w:t>
      </w:r>
      <w:r w:rsidRPr="00731785">
        <w:rPr>
          <w:sz w:val="28"/>
          <w:szCs w:val="28"/>
        </w:rPr>
        <w:t xml:space="preserve"> актив</w:t>
      </w:r>
      <w:r w:rsidR="005E1140">
        <w:rPr>
          <w:sz w:val="28"/>
          <w:szCs w:val="28"/>
        </w:rPr>
        <w:t>ов</w:t>
      </w:r>
      <w:r w:rsidRPr="00731785">
        <w:rPr>
          <w:sz w:val="28"/>
          <w:szCs w:val="28"/>
        </w:rPr>
        <w:t xml:space="preserve"> отражаются по себестоимости, т.е. по фактическим затратам.</w:t>
      </w:r>
    </w:p>
    <w:p w:rsidR="009E1016" w:rsidRPr="00731785" w:rsidRDefault="009E1016" w:rsidP="009E1016">
      <w:pPr>
        <w:ind w:firstLine="708"/>
        <w:rPr>
          <w:sz w:val="28"/>
          <w:szCs w:val="28"/>
          <w:lang w:val="kk-KZ"/>
        </w:rPr>
      </w:pPr>
      <w:r w:rsidRPr="00731785">
        <w:rPr>
          <w:sz w:val="28"/>
          <w:szCs w:val="28"/>
        </w:rPr>
        <w:t>Государственное учреждение признает себестоимостью основных средств и нематериальных активов, полученных от другого государственного учреждения, балансовую стоимость передаваемых основных средств и нематериальных активов. Себестоимостью основных средств и нематериальных активов, полученных государственным учреждением на безвозмездной основе от третьих сторон, признается справедливая стоимость основных средств и нематериальных активов на дату их поступления.</w:t>
      </w:r>
    </w:p>
    <w:p w:rsidR="009E1016" w:rsidRPr="00731785" w:rsidRDefault="009E1016" w:rsidP="009E1016">
      <w:pPr>
        <w:ind w:firstLine="708"/>
        <w:rPr>
          <w:sz w:val="28"/>
          <w:szCs w:val="28"/>
        </w:rPr>
      </w:pPr>
      <w:r w:rsidRPr="00731785">
        <w:rPr>
          <w:sz w:val="28"/>
          <w:szCs w:val="28"/>
        </w:rPr>
        <w:t>Последующий учет основных средств и нематериальных активов осуществляется с использованием модели учета по фактическим затратам: после первоначального признания в качестве актива учет объекта основных средств производится по его себестоимости за минусом накопленной амортизации.</w:t>
      </w:r>
    </w:p>
    <w:p w:rsidR="009E1016" w:rsidRPr="00731785" w:rsidRDefault="009E1016" w:rsidP="009E1016">
      <w:pPr>
        <w:ind w:firstLine="708"/>
        <w:rPr>
          <w:sz w:val="28"/>
          <w:szCs w:val="28"/>
        </w:rPr>
      </w:pPr>
      <w:r w:rsidRPr="00731785">
        <w:rPr>
          <w:sz w:val="28"/>
          <w:szCs w:val="28"/>
        </w:rPr>
        <w:t>Амортизация начисляется ежемесячно методом равномерного начисления с использованием годовых норм амортизации.</w:t>
      </w:r>
    </w:p>
    <w:p w:rsidR="009E1016" w:rsidRPr="00731785" w:rsidRDefault="009E1016" w:rsidP="00843179">
      <w:pPr>
        <w:ind w:firstLine="708"/>
        <w:rPr>
          <w:sz w:val="28"/>
          <w:szCs w:val="28"/>
        </w:rPr>
      </w:pPr>
      <w:r w:rsidRPr="00731785">
        <w:rPr>
          <w:sz w:val="28"/>
          <w:szCs w:val="28"/>
        </w:rPr>
        <w:t>Инвентаризация проводится в соответствии с Правилами проведения инвентаризации государственных учреждений, утвержденных приказом Министра финансов Республики Казахстан от 22 августа 2011 года 423.</w:t>
      </w:r>
    </w:p>
    <w:p w:rsidR="009E1016" w:rsidRPr="00731785" w:rsidRDefault="009E1016" w:rsidP="009E1016">
      <w:pPr>
        <w:ind w:firstLine="708"/>
        <w:rPr>
          <w:sz w:val="28"/>
          <w:szCs w:val="28"/>
        </w:rPr>
      </w:pPr>
      <w:r w:rsidRPr="00731785">
        <w:rPr>
          <w:sz w:val="28"/>
          <w:szCs w:val="28"/>
        </w:rPr>
        <w:t>Списание с баланса осуществляется в соответствии с законодательством Республики Казахстан в сфере управления государственным имуществом и бухгалтерского учета и финансовой отчетности государственных учреждений.</w:t>
      </w:r>
    </w:p>
    <w:p w:rsidR="009E1016" w:rsidRPr="00731785" w:rsidRDefault="009E1016" w:rsidP="009E1016">
      <w:pPr>
        <w:ind w:firstLine="708"/>
        <w:rPr>
          <w:sz w:val="28"/>
          <w:szCs w:val="28"/>
        </w:rPr>
      </w:pPr>
      <w:r w:rsidRPr="00731785">
        <w:rPr>
          <w:sz w:val="28"/>
          <w:szCs w:val="28"/>
        </w:rPr>
        <w:t>Запасы при первоначальном признании отражаются по их фактической себестоимости, которая включает все затраты на приобретение, переработку и прочие затраты.</w:t>
      </w:r>
    </w:p>
    <w:p w:rsidR="009E1016" w:rsidRPr="00731785" w:rsidRDefault="009E1016" w:rsidP="009E1016">
      <w:pPr>
        <w:ind w:firstLine="708"/>
        <w:rPr>
          <w:sz w:val="28"/>
          <w:szCs w:val="28"/>
        </w:rPr>
      </w:pPr>
      <w:r w:rsidRPr="00731785">
        <w:rPr>
          <w:sz w:val="28"/>
          <w:szCs w:val="28"/>
        </w:rPr>
        <w:t>Запасы, полученные от другого государственного учреждения, признаются по балансовой стоимости запасов передающего государственного учреждения. Себестоимость запасов, полученных государственным учреждением от третьих сторон на безвозмездной основе, признается справедливая стоимость запасов на дату их получения.</w:t>
      </w:r>
    </w:p>
    <w:p w:rsidR="009E1016" w:rsidRPr="00731785" w:rsidRDefault="009E1016" w:rsidP="009E1016">
      <w:pPr>
        <w:ind w:firstLine="708"/>
        <w:rPr>
          <w:sz w:val="28"/>
          <w:szCs w:val="28"/>
        </w:rPr>
      </w:pPr>
      <w:r w:rsidRPr="00731785">
        <w:rPr>
          <w:sz w:val="28"/>
          <w:szCs w:val="28"/>
        </w:rPr>
        <w:t>Списание запасов с баланса производится с использованием метода специфической идентификации</w:t>
      </w:r>
      <w:r w:rsidRPr="00731785">
        <w:rPr>
          <w:sz w:val="28"/>
          <w:szCs w:val="28"/>
          <w:lang w:val="kk-KZ"/>
        </w:rPr>
        <w:t>.</w:t>
      </w:r>
      <w:r w:rsidRPr="00731785">
        <w:rPr>
          <w:sz w:val="28"/>
          <w:szCs w:val="28"/>
        </w:rPr>
        <w:t xml:space="preserve"> </w:t>
      </w:r>
    </w:p>
    <w:p w:rsidR="00304BAC" w:rsidRPr="00170A2E" w:rsidRDefault="00304BAC" w:rsidP="00304BAC">
      <w:pPr>
        <w:pStyle w:val="a3"/>
        <w:spacing w:line="240" w:lineRule="auto"/>
        <w:ind w:left="142" w:firstLine="566"/>
        <w:rPr>
          <w:szCs w:val="28"/>
          <w:lang w:val="ru-RU"/>
        </w:rPr>
      </w:pPr>
      <w:r w:rsidRPr="00170A2E">
        <w:rPr>
          <w:szCs w:val="28"/>
          <w:lang w:val="ru-RU"/>
        </w:rPr>
        <w:t xml:space="preserve">Исчисление налогов и обязательных платежей в бюджет производится  </w:t>
      </w:r>
      <w:proofErr w:type="gramStart"/>
      <w:r w:rsidRPr="00170A2E">
        <w:rPr>
          <w:szCs w:val="28"/>
          <w:lang w:val="ru-RU"/>
        </w:rPr>
        <w:t>в</w:t>
      </w:r>
      <w:proofErr w:type="gramEnd"/>
      <w:r w:rsidRPr="00170A2E">
        <w:rPr>
          <w:szCs w:val="28"/>
          <w:lang w:val="ru-RU"/>
        </w:rPr>
        <w:t xml:space="preserve"> </w:t>
      </w:r>
      <w:proofErr w:type="gramStart"/>
      <w:r w:rsidRPr="00170A2E">
        <w:rPr>
          <w:szCs w:val="28"/>
          <w:lang w:val="ru-RU"/>
        </w:rPr>
        <w:t>соответствии</w:t>
      </w:r>
      <w:proofErr w:type="gramEnd"/>
      <w:r w:rsidRPr="00170A2E">
        <w:rPr>
          <w:szCs w:val="28"/>
          <w:lang w:val="ru-RU"/>
        </w:rPr>
        <w:t xml:space="preserve"> налоговым законодательством Республики  Казахстан.</w:t>
      </w:r>
    </w:p>
    <w:p w:rsidR="00304BAC" w:rsidRPr="00170A2E" w:rsidRDefault="00304BAC" w:rsidP="00304BAC">
      <w:pPr>
        <w:ind w:firstLine="709"/>
        <w:rPr>
          <w:sz w:val="28"/>
          <w:szCs w:val="28"/>
          <w:lang w:val="kk-KZ"/>
        </w:rPr>
      </w:pPr>
      <w:r w:rsidRPr="00170A2E">
        <w:rPr>
          <w:sz w:val="28"/>
          <w:szCs w:val="28"/>
        </w:rPr>
        <w:t xml:space="preserve">Денежные средства выделяются из республиканского бюджета. Расходы производились по </w:t>
      </w:r>
      <w:r w:rsidR="00843179">
        <w:rPr>
          <w:sz w:val="28"/>
          <w:szCs w:val="28"/>
        </w:rPr>
        <w:t>5</w:t>
      </w:r>
      <w:r w:rsidRPr="00170A2E">
        <w:rPr>
          <w:sz w:val="28"/>
          <w:szCs w:val="28"/>
        </w:rPr>
        <w:t xml:space="preserve"> бюджетным программам, и </w:t>
      </w:r>
      <w:r w:rsidR="00843179">
        <w:rPr>
          <w:sz w:val="28"/>
          <w:szCs w:val="28"/>
        </w:rPr>
        <w:t>1</w:t>
      </w:r>
      <w:r w:rsidRPr="00170A2E">
        <w:rPr>
          <w:sz w:val="28"/>
          <w:szCs w:val="28"/>
        </w:rPr>
        <w:t xml:space="preserve"> распределяем</w:t>
      </w:r>
      <w:r w:rsidR="00843179">
        <w:rPr>
          <w:sz w:val="28"/>
          <w:szCs w:val="28"/>
        </w:rPr>
        <w:t>ой</w:t>
      </w:r>
      <w:r w:rsidRPr="00170A2E">
        <w:rPr>
          <w:sz w:val="28"/>
          <w:szCs w:val="28"/>
        </w:rPr>
        <w:t xml:space="preserve"> бюджетн</w:t>
      </w:r>
      <w:r w:rsidR="00843179">
        <w:rPr>
          <w:sz w:val="28"/>
          <w:szCs w:val="28"/>
        </w:rPr>
        <w:t>ой</w:t>
      </w:r>
      <w:r w:rsidRPr="00170A2E">
        <w:rPr>
          <w:sz w:val="28"/>
          <w:szCs w:val="28"/>
        </w:rPr>
        <w:t xml:space="preserve"> программ</w:t>
      </w:r>
      <w:r w:rsidR="00843179">
        <w:rPr>
          <w:sz w:val="28"/>
          <w:szCs w:val="28"/>
        </w:rPr>
        <w:t>е</w:t>
      </w:r>
      <w:r w:rsidRPr="00170A2E">
        <w:rPr>
          <w:sz w:val="28"/>
          <w:szCs w:val="28"/>
        </w:rPr>
        <w:t xml:space="preserve">. </w:t>
      </w:r>
    </w:p>
    <w:p w:rsidR="00304BAC" w:rsidRPr="00295EA8" w:rsidRDefault="00304BAC" w:rsidP="00304BAC">
      <w:pPr>
        <w:ind w:firstLine="709"/>
        <w:rPr>
          <w:b/>
          <w:sz w:val="28"/>
          <w:szCs w:val="28"/>
        </w:rPr>
      </w:pPr>
      <w:r w:rsidRPr="00295EA8">
        <w:rPr>
          <w:sz w:val="28"/>
          <w:szCs w:val="28"/>
          <w:lang w:val="kk-KZ"/>
        </w:rPr>
        <w:t xml:space="preserve">Индивидуальным планом финансирования на </w:t>
      </w:r>
      <w:r w:rsidR="005A682D" w:rsidRPr="00295EA8">
        <w:rPr>
          <w:sz w:val="28"/>
          <w:szCs w:val="28"/>
          <w:lang w:val="kk-KZ"/>
        </w:rPr>
        <w:t>3</w:t>
      </w:r>
      <w:r w:rsidR="008F473F">
        <w:rPr>
          <w:sz w:val="28"/>
          <w:szCs w:val="28"/>
          <w:lang w:val="kk-KZ"/>
        </w:rPr>
        <w:t>1</w:t>
      </w:r>
      <w:r w:rsidRPr="00295EA8">
        <w:rPr>
          <w:sz w:val="28"/>
          <w:szCs w:val="28"/>
          <w:lang w:val="kk-KZ"/>
        </w:rPr>
        <w:t xml:space="preserve"> </w:t>
      </w:r>
      <w:r w:rsidR="008F473F">
        <w:rPr>
          <w:sz w:val="28"/>
          <w:szCs w:val="28"/>
          <w:lang w:val="kk-KZ"/>
        </w:rPr>
        <w:t>декабря</w:t>
      </w:r>
      <w:r w:rsidRPr="00295EA8">
        <w:rPr>
          <w:sz w:val="28"/>
          <w:szCs w:val="28"/>
          <w:lang w:val="kk-KZ"/>
        </w:rPr>
        <w:t xml:space="preserve"> 20</w:t>
      </w:r>
      <w:r w:rsidR="00843179" w:rsidRPr="00295EA8">
        <w:rPr>
          <w:sz w:val="28"/>
          <w:szCs w:val="28"/>
          <w:lang w:val="kk-KZ"/>
        </w:rPr>
        <w:t>20</w:t>
      </w:r>
      <w:r w:rsidRPr="00295EA8">
        <w:rPr>
          <w:sz w:val="28"/>
          <w:szCs w:val="28"/>
          <w:lang w:val="kk-KZ"/>
        </w:rPr>
        <w:t xml:space="preserve"> года Центральным аппаратом Министерства были предусмотрены бюджетные средства в </w:t>
      </w:r>
      <w:r w:rsidRPr="00295EA8">
        <w:rPr>
          <w:sz w:val="28"/>
          <w:szCs w:val="28"/>
        </w:rPr>
        <w:t>сумме</w:t>
      </w:r>
      <w:r w:rsidRPr="00295EA8">
        <w:rPr>
          <w:b/>
          <w:sz w:val="28"/>
          <w:szCs w:val="28"/>
        </w:rPr>
        <w:t xml:space="preserve"> </w:t>
      </w:r>
      <w:r w:rsidR="0034113D">
        <w:rPr>
          <w:b/>
          <w:sz w:val="28"/>
          <w:szCs w:val="28"/>
        </w:rPr>
        <w:t>92 900 115,9</w:t>
      </w:r>
      <w:r w:rsidR="008F473F">
        <w:rPr>
          <w:b/>
          <w:sz w:val="28"/>
          <w:szCs w:val="28"/>
        </w:rPr>
        <w:t xml:space="preserve"> </w:t>
      </w:r>
      <w:r w:rsidRPr="00295EA8">
        <w:rPr>
          <w:b/>
          <w:sz w:val="28"/>
          <w:szCs w:val="28"/>
        </w:rPr>
        <w:t>тыс. тенге,</w:t>
      </w:r>
      <w:r w:rsidRPr="00295EA8">
        <w:rPr>
          <w:b/>
          <w:sz w:val="28"/>
          <w:szCs w:val="28"/>
          <w:lang w:val="kk-KZ"/>
        </w:rPr>
        <w:t xml:space="preserve"> </w:t>
      </w:r>
      <w:r w:rsidRPr="00295EA8">
        <w:rPr>
          <w:sz w:val="28"/>
          <w:szCs w:val="28"/>
          <w:lang w:val="kk-KZ"/>
        </w:rPr>
        <w:t xml:space="preserve">освоено в </w:t>
      </w:r>
      <w:r w:rsidRPr="00507C29">
        <w:rPr>
          <w:sz w:val="28"/>
          <w:szCs w:val="28"/>
        </w:rPr>
        <w:t xml:space="preserve">сумме </w:t>
      </w:r>
      <w:r w:rsidRPr="00507C29">
        <w:rPr>
          <w:b/>
          <w:sz w:val="28"/>
          <w:szCs w:val="28"/>
        </w:rPr>
        <w:t xml:space="preserve"> </w:t>
      </w:r>
      <w:r w:rsidR="0034113D">
        <w:rPr>
          <w:b/>
          <w:sz w:val="28"/>
          <w:szCs w:val="28"/>
        </w:rPr>
        <w:t>92 891 947,2</w:t>
      </w:r>
      <w:r w:rsidR="008F473F">
        <w:rPr>
          <w:b/>
          <w:sz w:val="28"/>
          <w:szCs w:val="28"/>
        </w:rPr>
        <w:t xml:space="preserve"> </w:t>
      </w:r>
      <w:r w:rsidRPr="00295EA8">
        <w:rPr>
          <w:b/>
          <w:sz w:val="28"/>
          <w:szCs w:val="28"/>
        </w:rPr>
        <w:t xml:space="preserve">тыс. тенге, </w:t>
      </w:r>
      <w:r w:rsidRPr="00295EA8">
        <w:rPr>
          <w:sz w:val="28"/>
          <w:szCs w:val="28"/>
        </w:rPr>
        <w:t xml:space="preserve">что составляет </w:t>
      </w:r>
      <w:r w:rsidR="008F473F" w:rsidRPr="008F473F">
        <w:rPr>
          <w:b/>
          <w:sz w:val="28"/>
          <w:szCs w:val="28"/>
        </w:rPr>
        <w:t>100</w:t>
      </w:r>
      <w:r w:rsidRPr="00295EA8">
        <w:rPr>
          <w:b/>
          <w:sz w:val="28"/>
          <w:szCs w:val="28"/>
        </w:rPr>
        <w:t xml:space="preserve"> %.</w:t>
      </w:r>
    </w:p>
    <w:p w:rsidR="00F954C7" w:rsidRPr="00295EA8" w:rsidRDefault="00304BAC" w:rsidP="00295EA8">
      <w:pPr>
        <w:ind w:firstLine="709"/>
        <w:rPr>
          <w:sz w:val="28"/>
          <w:szCs w:val="28"/>
        </w:rPr>
      </w:pPr>
      <w:r w:rsidRPr="00295EA8">
        <w:rPr>
          <w:spacing w:val="-10"/>
          <w:sz w:val="28"/>
          <w:szCs w:val="28"/>
        </w:rPr>
        <w:t xml:space="preserve">Остаток </w:t>
      </w:r>
      <w:r w:rsidR="00D544CA" w:rsidRPr="00295EA8">
        <w:rPr>
          <w:spacing w:val="-10"/>
          <w:sz w:val="28"/>
          <w:szCs w:val="28"/>
        </w:rPr>
        <w:t>план</w:t>
      </w:r>
      <w:r w:rsidR="002C601D" w:rsidRPr="00295EA8">
        <w:rPr>
          <w:spacing w:val="-10"/>
          <w:sz w:val="28"/>
          <w:szCs w:val="28"/>
        </w:rPr>
        <w:t>овых назначений</w:t>
      </w:r>
      <w:r w:rsidRPr="00295EA8">
        <w:rPr>
          <w:spacing w:val="-10"/>
          <w:sz w:val="28"/>
          <w:szCs w:val="28"/>
        </w:rPr>
        <w:t xml:space="preserve"> состав</w:t>
      </w:r>
      <w:r w:rsidR="00D544CA" w:rsidRPr="00295EA8">
        <w:rPr>
          <w:spacing w:val="-10"/>
          <w:sz w:val="28"/>
          <w:szCs w:val="28"/>
        </w:rPr>
        <w:t>и</w:t>
      </w:r>
      <w:r w:rsidRPr="00295EA8">
        <w:rPr>
          <w:spacing w:val="-10"/>
          <w:sz w:val="28"/>
          <w:szCs w:val="28"/>
        </w:rPr>
        <w:t>л</w:t>
      </w:r>
      <w:r w:rsidR="00F04A67" w:rsidRPr="00295EA8">
        <w:rPr>
          <w:spacing w:val="-10"/>
          <w:sz w:val="28"/>
          <w:szCs w:val="28"/>
        </w:rPr>
        <w:t xml:space="preserve"> </w:t>
      </w:r>
      <w:r w:rsidR="00D4079B" w:rsidRPr="00295EA8">
        <w:rPr>
          <w:spacing w:val="-10"/>
          <w:sz w:val="28"/>
          <w:szCs w:val="28"/>
        </w:rPr>
        <w:t xml:space="preserve"> </w:t>
      </w:r>
      <w:r w:rsidR="0034113D">
        <w:rPr>
          <w:b/>
          <w:spacing w:val="-10"/>
          <w:sz w:val="28"/>
          <w:szCs w:val="28"/>
        </w:rPr>
        <w:t>8 168,6</w:t>
      </w:r>
      <w:r w:rsidRPr="00295EA8">
        <w:rPr>
          <w:spacing w:val="-10"/>
          <w:sz w:val="28"/>
          <w:szCs w:val="28"/>
        </w:rPr>
        <w:t xml:space="preserve"> </w:t>
      </w:r>
      <w:r w:rsidR="00F954C7" w:rsidRPr="00295EA8">
        <w:rPr>
          <w:b/>
          <w:spacing w:val="-10"/>
          <w:sz w:val="28"/>
          <w:szCs w:val="28"/>
        </w:rPr>
        <w:t>тыс.</w:t>
      </w:r>
      <w:r w:rsidR="00295EA8" w:rsidRPr="00295EA8">
        <w:rPr>
          <w:b/>
          <w:spacing w:val="-10"/>
          <w:sz w:val="28"/>
          <w:szCs w:val="28"/>
        </w:rPr>
        <w:t xml:space="preserve"> </w:t>
      </w:r>
      <w:r w:rsidR="00F954C7" w:rsidRPr="00295EA8">
        <w:rPr>
          <w:b/>
          <w:spacing w:val="-10"/>
          <w:sz w:val="28"/>
          <w:szCs w:val="28"/>
        </w:rPr>
        <w:t>тенге</w:t>
      </w:r>
      <w:r w:rsidR="00F954C7" w:rsidRPr="00295EA8">
        <w:rPr>
          <w:sz w:val="28"/>
          <w:szCs w:val="28"/>
        </w:rPr>
        <w:t>.</w:t>
      </w:r>
    </w:p>
    <w:p w:rsidR="00304BAC" w:rsidRPr="006C7F5A" w:rsidRDefault="00304BAC" w:rsidP="00295EA8">
      <w:pPr>
        <w:ind w:firstLine="709"/>
        <w:rPr>
          <w:b/>
          <w:sz w:val="28"/>
          <w:szCs w:val="28"/>
        </w:rPr>
      </w:pPr>
      <w:r w:rsidRPr="00295EA8">
        <w:rPr>
          <w:b/>
          <w:sz w:val="28"/>
          <w:szCs w:val="28"/>
        </w:rPr>
        <w:lastRenderedPageBreak/>
        <w:t>Чистые активы/капитал</w:t>
      </w:r>
    </w:p>
    <w:p w:rsidR="00304BAC" w:rsidRPr="00170A2E" w:rsidRDefault="00304BAC" w:rsidP="00295EA8">
      <w:pPr>
        <w:ind w:firstLine="709"/>
        <w:rPr>
          <w:b/>
          <w:sz w:val="28"/>
          <w:szCs w:val="28"/>
        </w:rPr>
      </w:pPr>
      <w:r w:rsidRPr="006C7F5A">
        <w:rPr>
          <w:b/>
          <w:sz w:val="28"/>
          <w:szCs w:val="28"/>
        </w:rPr>
        <w:t xml:space="preserve">Счет 5220 «Накопленный финансовый результат» (строка 412 баланса) – составляет </w:t>
      </w:r>
      <w:r w:rsidR="008368C9">
        <w:rPr>
          <w:b/>
          <w:sz w:val="28"/>
          <w:szCs w:val="28"/>
        </w:rPr>
        <w:t>189 981 148,3</w:t>
      </w:r>
      <w:r w:rsidRPr="006C7F5A">
        <w:rPr>
          <w:b/>
          <w:sz w:val="28"/>
          <w:szCs w:val="28"/>
        </w:rPr>
        <w:t xml:space="preserve"> </w:t>
      </w:r>
      <w:proofErr w:type="spellStart"/>
      <w:r w:rsidRPr="006C7F5A">
        <w:rPr>
          <w:b/>
          <w:sz w:val="28"/>
          <w:szCs w:val="28"/>
        </w:rPr>
        <w:t>тыс</w:t>
      </w:r>
      <w:proofErr w:type="gramStart"/>
      <w:r w:rsidRPr="006C7F5A">
        <w:rPr>
          <w:b/>
          <w:sz w:val="28"/>
          <w:szCs w:val="28"/>
        </w:rPr>
        <w:t>.т</w:t>
      </w:r>
      <w:proofErr w:type="gramEnd"/>
      <w:r w:rsidRPr="006C7F5A">
        <w:rPr>
          <w:b/>
          <w:sz w:val="28"/>
          <w:szCs w:val="28"/>
        </w:rPr>
        <w:t>енге</w:t>
      </w:r>
      <w:proofErr w:type="spellEnd"/>
      <w:r w:rsidR="000E6525">
        <w:rPr>
          <w:b/>
          <w:sz w:val="28"/>
          <w:szCs w:val="28"/>
        </w:rPr>
        <w:t>.</w:t>
      </w:r>
    </w:p>
    <w:p w:rsidR="00304BAC" w:rsidRPr="00170A2E" w:rsidRDefault="00304BAC" w:rsidP="00304BAC">
      <w:pPr>
        <w:ind w:firstLine="284"/>
        <w:rPr>
          <w:bCs/>
          <w:sz w:val="28"/>
          <w:szCs w:val="28"/>
        </w:rPr>
      </w:pPr>
      <w:r w:rsidRPr="00170A2E">
        <w:rPr>
          <w:sz w:val="28"/>
          <w:szCs w:val="28"/>
        </w:rPr>
        <w:t xml:space="preserve">   </w:t>
      </w:r>
    </w:p>
    <w:p w:rsidR="00304BAC" w:rsidRPr="00170A2E" w:rsidRDefault="00C62FC5" w:rsidP="00304BAC">
      <w:pPr>
        <w:numPr>
          <w:ilvl w:val="0"/>
          <w:numId w:val="2"/>
        </w:numPr>
        <w:jc w:val="center"/>
        <w:rPr>
          <w:b/>
          <w:sz w:val="28"/>
          <w:szCs w:val="28"/>
        </w:rPr>
      </w:pPr>
      <w:r>
        <w:rPr>
          <w:b/>
          <w:sz w:val="28"/>
          <w:szCs w:val="28"/>
        </w:rPr>
        <w:t>К</w:t>
      </w:r>
      <w:r w:rsidR="00B045B3">
        <w:rPr>
          <w:b/>
          <w:sz w:val="28"/>
          <w:szCs w:val="28"/>
        </w:rPr>
        <w:t>онсоли</w:t>
      </w:r>
      <w:r>
        <w:rPr>
          <w:b/>
          <w:sz w:val="28"/>
          <w:szCs w:val="28"/>
        </w:rPr>
        <w:t>дированный бухгалтерский баланс на 1 января 2021 года</w:t>
      </w:r>
    </w:p>
    <w:p w:rsidR="00304BAC" w:rsidRPr="00170A2E" w:rsidRDefault="00304BAC" w:rsidP="00304BAC">
      <w:pPr>
        <w:jc w:val="center"/>
        <w:rPr>
          <w:sz w:val="28"/>
          <w:szCs w:val="28"/>
        </w:rPr>
      </w:pPr>
    </w:p>
    <w:p w:rsidR="00304BAC" w:rsidRPr="00170A2E" w:rsidRDefault="00304BAC" w:rsidP="00304BAC">
      <w:pPr>
        <w:ind w:left="720"/>
        <w:rPr>
          <w:b/>
          <w:sz w:val="28"/>
          <w:szCs w:val="28"/>
        </w:rPr>
      </w:pPr>
      <w:r w:rsidRPr="00170A2E">
        <w:rPr>
          <w:b/>
          <w:sz w:val="28"/>
          <w:szCs w:val="28"/>
        </w:rPr>
        <w:t>Раздел «Краткосрочные активы»</w:t>
      </w:r>
    </w:p>
    <w:p w:rsidR="00304BAC" w:rsidRPr="00170A2E" w:rsidRDefault="00304BAC" w:rsidP="00304BAC">
      <w:pPr>
        <w:ind w:firstLine="709"/>
        <w:rPr>
          <w:b/>
          <w:sz w:val="28"/>
          <w:szCs w:val="28"/>
        </w:rPr>
      </w:pPr>
      <w:r w:rsidRPr="00170A2E">
        <w:rPr>
          <w:b/>
          <w:sz w:val="28"/>
          <w:szCs w:val="28"/>
        </w:rPr>
        <w:t xml:space="preserve"> </w:t>
      </w:r>
    </w:p>
    <w:p w:rsidR="006C7F5A" w:rsidRDefault="00304BAC" w:rsidP="00F37A77">
      <w:pPr>
        <w:ind w:firstLine="709"/>
        <w:rPr>
          <w:sz w:val="28"/>
          <w:szCs w:val="28"/>
        </w:rPr>
      </w:pPr>
      <w:r w:rsidRPr="00D36EF7">
        <w:rPr>
          <w:b/>
          <w:sz w:val="28"/>
          <w:szCs w:val="28"/>
        </w:rPr>
        <w:t xml:space="preserve">по </w:t>
      </w:r>
      <w:r w:rsidRPr="00B045B3">
        <w:rPr>
          <w:b/>
          <w:sz w:val="28"/>
          <w:szCs w:val="28"/>
        </w:rPr>
        <w:t>строке 010</w:t>
      </w:r>
      <w:r w:rsidR="00B045B3">
        <w:rPr>
          <w:b/>
          <w:sz w:val="28"/>
          <w:szCs w:val="28"/>
        </w:rPr>
        <w:t xml:space="preserve"> </w:t>
      </w:r>
      <w:r w:rsidR="00C62FC5">
        <w:rPr>
          <w:b/>
          <w:sz w:val="28"/>
          <w:szCs w:val="28"/>
        </w:rPr>
        <w:t>«Д</w:t>
      </w:r>
      <w:r w:rsidR="00B045B3" w:rsidRPr="00C62FC5">
        <w:rPr>
          <w:b/>
          <w:sz w:val="28"/>
          <w:szCs w:val="28"/>
        </w:rPr>
        <w:t>енежные средства и их эквиваленты</w:t>
      </w:r>
      <w:r w:rsidR="00C62FC5">
        <w:rPr>
          <w:b/>
          <w:sz w:val="28"/>
          <w:szCs w:val="28"/>
        </w:rPr>
        <w:t>»</w:t>
      </w:r>
      <w:r w:rsidRPr="00D36EF7">
        <w:rPr>
          <w:sz w:val="28"/>
          <w:szCs w:val="28"/>
        </w:rPr>
        <w:t xml:space="preserve"> </w:t>
      </w:r>
      <w:r w:rsidR="006C7F5A" w:rsidRPr="00D36EF7">
        <w:rPr>
          <w:sz w:val="28"/>
          <w:szCs w:val="28"/>
        </w:rPr>
        <w:t xml:space="preserve">на начало отчетного периода составляют </w:t>
      </w:r>
      <w:r w:rsidR="008415C5">
        <w:rPr>
          <w:b/>
          <w:sz w:val="28"/>
          <w:szCs w:val="28"/>
        </w:rPr>
        <w:t>18 746,5</w:t>
      </w:r>
      <w:r w:rsidR="003C2BDA" w:rsidRPr="00D36EF7">
        <w:rPr>
          <w:sz w:val="28"/>
          <w:szCs w:val="28"/>
        </w:rPr>
        <w:t xml:space="preserve"> </w:t>
      </w:r>
      <w:proofErr w:type="spellStart"/>
      <w:r w:rsidR="006C7F5A" w:rsidRPr="00D36EF7">
        <w:rPr>
          <w:b/>
          <w:sz w:val="28"/>
          <w:szCs w:val="28"/>
        </w:rPr>
        <w:t>тыс</w:t>
      </w:r>
      <w:proofErr w:type="gramStart"/>
      <w:r w:rsidR="006C7F5A" w:rsidRPr="00D36EF7">
        <w:rPr>
          <w:b/>
          <w:sz w:val="28"/>
          <w:szCs w:val="28"/>
        </w:rPr>
        <w:t>.т</w:t>
      </w:r>
      <w:proofErr w:type="gramEnd"/>
      <w:r w:rsidR="006C7F5A" w:rsidRPr="00D36EF7">
        <w:rPr>
          <w:b/>
          <w:sz w:val="28"/>
          <w:szCs w:val="28"/>
        </w:rPr>
        <w:t>енге</w:t>
      </w:r>
      <w:proofErr w:type="spellEnd"/>
      <w:r w:rsidR="00C62FC5">
        <w:rPr>
          <w:sz w:val="28"/>
          <w:szCs w:val="28"/>
        </w:rPr>
        <w:t>,</w:t>
      </w:r>
      <w:r w:rsidR="006C7F5A" w:rsidRPr="00D36EF7">
        <w:rPr>
          <w:sz w:val="28"/>
          <w:szCs w:val="28"/>
        </w:rPr>
        <w:t xml:space="preserve"> </w:t>
      </w:r>
      <w:r w:rsidR="00C62FC5">
        <w:rPr>
          <w:sz w:val="28"/>
          <w:szCs w:val="28"/>
        </w:rPr>
        <w:t>н</w:t>
      </w:r>
      <w:r w:rsidR="003C2BDA" w:rsidRPr="00D36EF7">
        <w:rPr>
          <w:sz w:val="28"/>
          <w:szCs w:val="28"/>
        </w:rPr>
        <w:t>а конец отчетного периода составляют</w:t>
      </w:r>
      <w:r w:rsidR="00364109" w:rsidRPr="00D36EF7">
        <w:rPr>
          <w:sz w:val="28"/>
          <w:szCs w:val="28"/>
        </w:rPr>
        <w:t xml:space="preserve"> </w:t>
      </w:r>
      <w:r w:rsidR="008415C5">
        <w:rPr>
          <w:b/>
          <w:sz w:val="28"/>
          <w:szCs w:val="28"/>
        </w:rPr>
        <w:t>5 213,1</w:t>
      </w:r>
      <w:r w:rsidR="00364109" w:rsidRPr="00D36EF7">
        <w:rPr>
          <w:b/>
          <w:sz w:val="28"/>
          <w:szCs w:val="28"/>
        </w:rPr>
        <w:t xml:space="preserve"> </w:t>
      </w:r>
      <w:proofErr w:type="spellStart"/>
      <w:r w:rsidR="00364109" w:rsidRPr="00D36EF7">
        <w:rPr>
          <w:b/>
          <w:sz w:val="28"/>
          <w:szCs w:val="28"/>
        </w:rPr>
        <w:t>тыс.тенге</w:t>
      </w:r>
      <w:proofErr w:type="spellEnd"/>
      <w:r w:rsidR="00295AD0">
        <w:rPr>
          <w:sz w:val="28"/>
          <w:szCs w:val="28"/>
        </w:rPr>
        <w:t xml:space="preserve"> (из них:</w:t>
      </w:r>
      <w:r w:rsidR="00364109" w:rsidRPr="00D36EF7">
        <w:rPr>
          <w:sz w:val="28"/>
          <w:szCs w:val="28"/>
        </w:rPr>
        <w:t xml:space="preserve"> по счету 1030 в сумме </w:t>
      </w:r>
      <w:r w:rsidR="00295AD0">
        <w:rPr>
          <w:sz w:val="28"/>
          <w:szCs w:val="28"/>
        </w:rPr>
        <w:t xml:space="preserve">436,1 </w:t>
      </w:r>
      <w:proofErr w:type="spellStart"/>
      <w:r w:rsidR="00295AD0">
        <w:rPr>
          <w:sz w:val="28"/>
          <w:szCs w:val="28"/>
        </w:rPr>
        <w:t>тыс.тенге</w:t>
      </w:r>
      <w:proofErr w:type="spellEnd"/>
      <w:r w:rsidR="008415C5">
        <w:rPr>
          <w:sz w:val="28"/>
          <w:szCs w:val="28"/>
        </w:rPr>
        <w:t xml:space="preserve">, по счету 3271  сумме 222,1 </w:t>
      </w:r>
      <w:proofErr w:type="spellStart"/>
      <w:r w:rsidR="008415C5">
        <w:rPr>
          <w:sz w:val="28"/>
          <w:szCs w:val="28"/>
        </w:rPr>
        <w:t>тыс.тенге</w:t>
      </w:r>
      <w:proofErr w:type="spellEnd"/>
      <w:r w:rsidR="008415C5">
        <w:rPr>
          <w:sz w:val="28"/>
          <w:szCs w:val="28"/>
        </w:rPr>
        <w:t xml:space="preserve">, по счету 1043 в сумме 4 554,9 </w:t>
      </w:r>
      <w:proofErr w:type="spellStart"/>
      <w:r w:rsidR="008415C5">
        <w:rPr>
          <w:sz w:val="28"/>
          <w:szCs w:val="28"/>
        </w:rPr>
        <w:t>тыс.тенге</w:t>
      </w:r>
      <w:proofErr w:type="spellEnd"/>
      <w:r w:rsidR="00364109" w:rsidRPr="00D36EF7">
        <w:rPr>
          <w:sz w:val="28"/>
          <w:szCs w:val="28"/>
        </w:rPr>
        <w:t>).</w:t>
      </w:r>
    </w:p>
    <w:p w:rsidR="008415C5" w:rsidRPr="00FA3AB1" w:rsidRDefault="008415C5" w:rsidP="00F37A77">
      <w:pPr>
        <w:ind w:firstLine="709"/>
        <w:rPr>
          <w:sz w:val="28"/>
          <w:szCs w:val="28"/>
        </w:rPr>
      </w:pPr>
      <w:r w:rsidRPr="00D36EF7">
        <w:rPr>
          <w:b/>
          <w:sz w:val="28"/>
          <w:szCs w:val="28"/>
        </w:rPr>
        <w:t>по строке 01</w:t>
      </w:r>
      <w:r>
        <w:rPr>
          <w:b/>
          <w:sz w:val="28"/>
          <w:szCs w:val="28"/>
        </w:rPr>
        <w:t>3</w:t>
      </w:r>
      <w:r w:rsidR="00B045B3">
        <w:rPr>
          <w:b/>
          <w:sz w:val="28"/>
          <w:szCs w:val="28"/>
        </w:rPr>
        <w:t xml:space="preserve"> </w:t>
      </w:r>
      <w:r w:rsidR="00C62FC5" w:rsidRPr="00C62FC5">
        <w:rPr>
          <w:b/>
          <w:sz w:val="28"/>
          <w:szCs w:val="28"/>
        </w:rPr>
        <w:t>«К</w:t>
      </w:r>
      <w:r w:rsidR="00B045B3" w:rsidRPr="00C62FC5">
        <w:rPr>
          <w:b/>
          <w:sz w:val="28"/>
          <w:szCs w:val="28"/>
        </w:rPr>
        <w:t>раткосрочная дебиторская задолженность по расчетам с бюджетом</w:t>
      </w:r>
      <w:r w:rsidR="00C62FC5" w:rsidRPr="00C62FC5">
        <w:rPr>
          <w:b/>
          <w:sz w:val="28"/>
          <w:szCs w:val="28"/>
        </w:rPr>
        <w:t>»</w:t>
      </w:r>
      <w:r w:rsidRPr="00B045B3">
        <w:rPr>
          <w:sz w:val="28"/>
          <w:szCs w:val="28"/>
        </w:rPr>
        <w:t xml:space="preserve"> </w:t>
      </w:r>
      <w:r w:rsidR="00B045B3" w:rsidRPr="00B045B3">
        <w:rPr>
          <w:sz w:val="28"/>
          <w:szCs w:val="28"/>
        </w:rPr>
        <w:t>н</w:t>
      </w:r>
      <w:r w:rsidRPr="00D36EF7">
        <w:rPr>
          <w:sz w:val="28"/>
          <w:szCs w:val="28"/>
        </w:rPr>
        <w:t>а начало отчетного периода</w:t>
      </w:r>
      <w:r>
        <w:rPr>
          <w:sz w:val="28"/>
          <w:szCs w:val="28"/>
        </w:rPr>
        <w:t xml:space="preserve"> </w:t>
      </w:r>
      <w:r w:rsidRPr="008415C5">
        <w:rPr>
          <w:b/>
          <w:sz w:val="28"/>
          <w:szCs w:val="28"/>
        </w:rPr>
        <w:t xml:space="preserve">4 070,3 </w:t>
      </w:r>
      <w:proofErr w:type="spellStart"/>
      <w:r w:rsidRPr="008415C5">
        <w:rPr>
          <w:b/>
          <w:sz w:val="28"/>
          <w:szCs w:val="28"/>
        </w:rPr>
        <w:t>тыс</w:t>
      </w:r>
      <w:proofErr w:type="gramStart"/>
      <w:r w:rsidRPr="008415C5">
        <w:rPr>
          <w:b/>
          <w:sz w:val="28"/>
          <w:szCs w:val="28"/>
        </w:rPr>
        <w:t>.т</w:t>
      </w:r>
      <w:proofErr w:type="gramEnd"/>
      <w:r w:rsidRPr="008415C5">
        <w:rPr>
          <w:b/>
          <w:sz w:val="28"/>
          <w:szCs w:val="28"/>
        </w:rPr>
        <w:t>енге</w:t>
      </w:r>
      <w:proofErr w:type="spellEnd"/>
      <w:r>
        <w:rPr>
          <w:sz w:val="28"/>
          <w:szCs w:val="28"/>
        </w:rPr>
        <w:t xml:space="preserve"> погашена в 2020 году. </w:t>
      </w:r>
      <w:r w:rsidRPr="00D36EF7">
        <w:rPr>
          <w:sz w:val="28"/>
          <w:szCs w:val="28"/>
        </w:rPr>
        <w:t xml:space="preserve">На конец отчетного </w:t>
      </w:r>
      <w:r w:rsidRPr="00FA3AB1">
        <w:rPr>
          <w:sz w:val="28"/>
          <w:szCs w:val="28"/>
        </w:rPr>
        <w:t>периода</w:t>
      </w:r>
      <w:r w:rsidR="00CD51E4" w:rsidRPr="00FA3AB1">
        <w:rPr>
          <w:sz w:val="28"/>
          <w:szCs w:val="28"/>
        </w:rPr>
        <w:t xml:space="preserve"> </w:t>
      </w:r>
      <w:r w:rsidR="00CD51E4" w:rsidRPr="00FA3AB1">
        <w:rPr>
          <w:b/>
          <w:sz w:val="28"/>
          <w:szCs w:val="28"/>
        </w:rPr>
        <w:t>7</w:t>
      </w:r>
      <w:r w:rsidR="00633DBB">
        <w:rPr>
          <w:b/>
          <w:sz w:val="28"/>
          <w:szCs w:val="28"/>
        </w:rPr>
        <w:t>83,6</w:t>
      </w:r>
      <w:r w:rsidRPr="00FA3AB1">
        <w:rPr>
          <w:b/>
          <w:sz w:val="28"/>
          <w:szCs w:val="28"/>
        </w:rPr>
        <w:t xml:space="preserve"> </w:t>
      </w:r>
      <w:proofErr w:type="spellStart"/>
      <w:r w:rsidRPr="00FA3AB1">
        <w:rPr>
          <w:b/>
          <w:sz w:val="28"/>
          <w:szCs w:val="28"/>
        </w:rPr>
        <w:t>тыс</w:t>
      </w:r>
      <w:proofErr w:type="gramStart"/>
      <w:r w:rsidRPr="00FA3AB1">
        <w:rPr>
          <w:b/>
          <w:sz w:val="28"/>
          <w:szCs w:val="28"/>
        </w:rPr>
        <w:t>.т</w:t>
      </w:r>
      <w:proofErr w:type="gramEnd"/>
      <w:r w:rsidRPr="00FA3AB1">
        <w:rPr>
          <w:b/>
          <w:sz w:val="28"/>
          <w:szCs w:val="28"/>
        </w:rPr>
        <w:t>енге</w:t>
      </w:r>
      <w:proofErr w:type="spellEnd"/>
      <w:r w:rsidRPr="00FA3AB1">
        <w:rPr>
          <w:sz w:val="28"/>
          <w:szCs w:val="28"/>
        </w:rPr>
        <w:t>, из них:</w:t>
      </w:r>
    </w:p>
    <w:p w:rsidR="008415C5" w:rsidRPr="00FA3AB1" w:rsidRDefault="008415C5" w:rsidP="00F37A77">
      <w:pPr>
        <w:ind w:firstLine="709"/>
        <w:rPr>
          <w:sz w:val="28"/>
          <w:szCs w:val="28"/>
        </w:rPr>
      </w:pPr>
      <w:r w:rsidRPr="00FA3AB1">
        <w:rPr>
          <w:sz w:val="28"/>
          <w:szCs w:val="28"/>
        </w:rPr>
        <w:t xml:space="preserve">КБК 211 001 100 – сумма задолженности </w:t>
      </w:r>
      <w:r w:rsidRPr="00FA3AB1">
        <w:rPr>
          <w:b/>
          <w:sz w:val="28"/>
          <w:szCs w:val="28"/>
        </w:rPr>
        <w:t xml:space="preserve">209,3 </w:t>
      </w:r>
      <w:proofErr w:type="spellStart"/>
      <w:r w:rsidRPr="00FA3AB1">
        <w:rPr>
          <w:b/>
          <w:sz w:val="28"/>
          <w:szCs w:val="28"/>
        </w:rPr>
        <w:t>тыс</w:t>
      </w:r>
      <w:proofErr w:type="gramStart"/>
      <w:r w:rsidRPr="00FA3AB1">
        <w:rPr>
          <w:b/>
          <w:sz w:val="28"/>
          <w:szCs w:val="28"/>
        </w:rPr>
        <w:t>.т</w:t>
      </w:r>
      <w:proofErr w:type="gramEnd"/>
      <w:r w:rsidRPr="00FA3AB1">
        <w:rPr>
          <w:b/>
          <w:sz w:val="28"/>
          <w:szCs w:val="28"/>
        </w:rPr>
        <w:t>енге</w:t>
      </w:r>
      <w:proofErr w:type="spellEnd"/>
      <w:r w:rsidRPr="00FA3AB1">
        <w:rPr>
          <w:sz w:val="28"/>
          <w:szCs w:val="28"/>
        </w:rPr>
        <w:t xml:space="preserve"> (по 131 специфике – 15,7 </w:t>
      </w:r>
      <w:proofErr w:type="spellStart"/>
      <w:r w:rsidRPr="00FA3AB1">
        <w:rPr>
          <w:sz w:val="28"/>
          <w:szCs w:val="28"/>
        </w:rPr>
        <w:t>тыс.тенге</w:t>
      </w:r>
      <w:proofErr w:type="spellEnd"/>
      <w:r w:rsidRPr="00FA3AB1">
        <w:rPr>
          <w:sz w:val="28"/>
          <w:szCs w:val="28"/>
        </w:rPr>
        <w:t xml:space="preserve"> переплата по ИПН, по 135 специфике – 193,6 </w:t>
      </w:r>
      <w:proofErr w:type="spellStart"/>
      <w:r w:rsidRPr="00FA3AB1">
        <w:rPr>
          <w:sz w:val="28"/>
          <w:szCs w:val="28"/>
        </w:rPr>
        <w:t>тыс.тенге</w:t>
      </w:r>
      <w:proofErr w:type="spellEnd"/>
      <w:r w:rsidRPr="00FA3AB1">
        <w:rPr>
          <w:sz w:val="28"/>
          <w:szCs w:val="28"/>
        </w:rPr>
        <w:t xml:space="preserve"> переплата </w:t>
      </w:r>
      <w:proofErr w:type="spellStart"/>
      <w:r w:rsidRPr="00FA3AB1">
        <w:rPr>
          <w:sz w:val="28"/>
          <w:szCs w:val="28"/>
        </w:rPr>
        <w:t>соц.налога</w:t>
      </w:r>
      <w:proofErr w:type="spellEnd"/>
      <w:r w:rsidRPr="00FA3AB1">
        <w:rPr>
          <w:sz w:val="28"/>
          <w:szCs w:val="28"/>
        </w:rPr>
        <w:t>);</w:t>
      </w:r>
    </w:p>
    <w:p w:rsidR="008415C5" w:rsidRPr="00D36EF7" w:rsidRDefault="008415C5" w:rsidP="00F37A77">
      <w:pPr>
        <w:ind w:firstLine="709"/>
        <w:rPr>
          <w:sz w:val="28"/>
          <w:szCs w:val="28"/>
        </w:rPr>
      </w:pPr>
      <w:r w:rsidRPr="00FA3AB1">
        <w:rPr>
          <w:sz w:val="28"/>
          <w:szCs w:val="28"/>
        </w:rPr>
        <w:t xml:space="preserve">КБК 211 001 123 – сумма задолженности </w:t>
      </w:r>
      <w:r w:rsidR="008368C9" w:rsidRPr="008368C9">
        <w:rPr>
          <w:b/>
          <w:sz w:val="28"/>
          <w:szCs w:val="28"/>
        </w:rPr>
        <w:t>574,3</w:t>
      </w:r>
      <w:r w:rsidR="008368C9">
        <w:rPr>
          <w:sz w:val="28"/>
          <w:szCs w:val="28"/>
        </w:rPr>
        <w:t xml:space="preserve"> </w:t>
      </w:r>
      <w:proofErr w:type="spellStart"/>
      <w:r w:rsidRPr="00CD51E4">
        <w:rPr>
          <w:b/>
          <w:sz w:val="28"/>
          <w:szCs w:val="28"/>
        </w:rPr>
        <w:t>тыс</w:t>
      </w:r>
      <w:proofErr w:type="gramStart"/>
      <w:r w:rsidRPr="00CD51E4">
        <w:rPr>
          <w:b/>
          <w:sz w:val="28"/>
          <w:szCs w:val="28"/>
        </w:rPr>
        <w:t>.т</w:t>
      </w:r>
      <w:proofErr w:type="gramEnd"/>
      <w:r w:rsidRPr="00CD51E4">
        <w:rPr>
          <w:b/>
          <w:sz w:val="28"/>
          <w:szCs w:val="28"/>
        </w:rPr>
        <w:t>енге</w:t>
      </w:r>
      <w:proofErr w:type="spellEnd"/>
      <w:r>
        <w:rPr>
          <w:sz w:val="28"/>
          <w:szCs w:val="28"/>
        </w:rPr>
        <w:t xml:space="preserve"> (по специфи</w:t>
      </w:r>
      <w:r w:rsidR="004A2E37">
        <w:rPr>
          <w:sz w:val="28"/>
          <w:szCs w:val="28"/>
        </w:rPr>
        <w:t>ке 111 – 19</w:t>
      </w:r>
      <w:r w:rsidR="00FA3AB1">
        <w:rPr>
          <w:sz w:val="28"/>
          <w:szCs w:val="28"/>
        </w:rPr>
        <w:t>4,2</w:t>
      </w:r>
      <w:r>
        <w:rPr>
          <w:sz w:val="28"/>
          <w:szCs w:val="28"/>
        </w:rPr>
        <w:t xml:space="preserve"> </w:t>
      </w:r>
      <w:proofErr w:type="spellStart"/>
      <w:r>
        <w:rPr>
          <w:sz w:val="28"/>
          <w:szCs w:val="28"/>
        </w:rPr>
        <w:t>тыс.тенге</w:t>
      </w:r>
      <w:proofErr w:type="spellEnd"/>
      <w:r>
        <w:rPr>
          <w:sz w:val="28"/>
          <w:szCs w:val="28"/>
        </w:rPr>
        <w:t xml:space="preserve"> переплата по ИПН, по специфике 112 – 67,1 переплата по ИПН, по специфике 121 – </w:t>
      </w:r>
      <w:r w:rsidR="00133912">
        <w:rPr>
          <w:sz w:val="28"/>
          <w:szCs w:val="28"/>
        </w:rPr>
        <w:t>313</w:t>
      </w:r>
      <w:r>
        <w:rPr>
          <w:sz w:val="28"/>
          <w:szCs w:val="28"/>
        </w:rPr>
        <w:t xml:space="preserve"> </w:t>
      </w:r>
      <w:proofErr w:type="spellStart"/>
      <w:r>
        <w:rPr>
          <w:sz w:val="28"/>
          <w:szCs w:val="28"/>
        </w:rPr>
        <w:t>тыс.тенге</w:t>
      </w:r>
      <w:proofErr w:type="spellEnd"/>
      <w:r>
        <w:rPr>
          <w:sz w:val="28"/>
          <w:szCs w:val="28"/>
        </w:rPr>
        <w:t xml:space="preserve"> переплата </w:t>
      </w:r>
      <w:proofErr w:type="spellStart"/>
      <w:r>
        <w:rPr>
          <w:sz w:val="28"/>
          <w:szCs w:val="28"/>
        </w:rPr>
        <w:t>соц.налога</w:t>
      </w:r>
      <w:proofErr w:type="spellEnd"/>
      <w:r w:rsidR="00133912">
        <w:rPr>
          <w:sz w:val="28"/>
          <w:szCs w:val="28"/>
        </w:rPr>
        <w:t>)</w:t>
      </w:r>
    </w:p>
    <w:p w:rsidR="00F003BE" w:rsidRPr="00AB43C0" w:rsidRDefault="009836DA" w:rsidP="00AB43C0">
      <w:pPr>
        <w:ind w:firstLine="709"/>
        <w:rPr>
          <w:b/>
          <w:sz w:val="28"/>
          <w:szCs w:val="28"/>
        </w:rPr>
      </w:pPr>
      <w:r w:rsidRPr="00D36EF7">
        <w:rPr>
          <w:b/>
          <w:sz w:val="28"/>
          <w:szCs w:val="28"/>
        </w:rPr>
        <w:t>по строке 017</w:t>
      </w:r>
      <w:r w:rsidR="00AB43C0">
        <w:rPr>
          <w:sz w:val="28"/>
          <w:szCs w:val="28"/>
        </w:rPr>
        <w:t xml:space="preserve"> </w:t>
      </w:r>
      <w:r w:rsidR="00AB43C0" w:rsidRPr="00AB43C0">
        <w:rPr>
          <w:b/>
          <w:sz w:val="28"/>
          <w:szCs w:val="28"/>
        </w:rPr>
        <w:t>«К</w:t>
      </w:r>
      <w:r w:rsidRPr="00AB43C0">
        <w:rPr>
          <w:b/>
          <w:sz w:val="28"/>
          <w:szCs w:val="28"/>
        </w:rPr>
        <w:t xml:space="preserve">раткосрочная дебиторская задолженность работников </w:t>
      </w:r>
      <w:r w:rsidR="00B045B3" w:rsidRPr="00AB43C0">
        <w:rPr>
          <w:b/>
          <w:sz w:val="28"/>
          <w:szCs w:val="28"/>
        </w:rPr>
        <w:t>и</w:t>
      </w:r>
      <w:r w:rsidR="00B045B3">
        <w:rPr>
          <w:sz w:val="28"/>
          <w:szCs w:val="28"/>
        </w:rPr>
        <w:t xml:space="preserve"> </w:t>
      </w:r>
      <w:r w:rsidR="00B045B3" w:rsidRPr="00AB43C0">
        <w:rPr>
          <w:b/>
          <w:sz w:val="28"/>
          <w:szCs w:val="28"/>
        </w:rPr>
        <w:t>прочих подотчетных лиц</w:t>
      </w:r>
      <w:r w:rsidR="00AB43C0" w:rsidRPr="00AB43C0">
        <w:rPr>
          <w:b/>
          <w:sz w:val="28"/>
          <w:szCs w:val="28"/>
        </w:rPr>
        <w:t>»</w:t>
      </w:r>
      <w:r w:rsidR="00B045B3">
        <w:rPr>
          <w:sz w:val="28"/>
          <w:szCs w:val="28"/>
        </w:rPr>
        <w:t xml:space="preserve"> </w:t>
      </w:r>
      <w:r w:rsidRPr="00D36EF7">
        <w:rPr>
          <w:sz w:val="28"/>
          <w:szCs w:val="28"/>
          <w:lang w:val="kk-KZ"/>
        </w:rPr>
        <w:t xml:space="preserve">по расходам прошлых лет </w:t>
      </w:r>
      <w:r w:rsidR="00B045B3" w:rsidRPr="00D36EF7">
        <w:rPr>
          <w:sz w:val="28"/>
          <w:szCs w:val="28"/>
        </w:rPr>
        <w:t xml:space="preserve">отражена </w:t>
      </w:r>
      <w:r w:rsidRPr="00D36EF7">
        <w:rPr>
          <w:sz w:val="28"/>
          <w:szCs w:val="28"/>
        </w:rPr>
        <w:t>сумм</w:t>
      </w:r>
      <w:r w:rsidR="00B045B3">
        <w:rPr>
          <w:sz w:val="28"/>
          <w:szCs w:val="28"/>
        </w:rPr>
        <w:t>а</w:t>
      </w:r>
      <w:r w:rsidRPr="00D36EF7">
        <w:rPr>
          <w:sz w:val="28"/>
          <w:szCs w:val="28"/>
        </w:rPr>
        <w:t xml:space="preserve"> </w:t>
      </w:r>
      <w:r w:rsidR="00E332C8">
        <w:rPr>
          <w:b/>
          <w:sz w:val="28"/>
          <w:szCs w:val="28"/>
        </w:rPr>
        <w:t>283,9</w:t>
      </w:r>
      <w:r w:rsidRPr="00D36EF7">
        <w:rPr>
          <w:b/>
          <w:sz w:val="28"/>
          <w:szCs w:val="28"/>
        </w:rPr>
        <w:t xml:space="preserve"> тыс. тенге</w:t>
      </w:r>
      <w:r w:rsidR="00164862" w:rsidRPr="00D36EF7">
        <w:rPr>
          <w:b/>
          <w:sz w:val="28"/>
          <w:szCs w:val="28"/>
        </w:rPr>
        <w:t xml:space="preserve"> </w:t>
      </w:r>
      <w:r w:rsidR="00164862" w:rsidRPr="00D36EF7">
        <w:rPr>
          <w:sz w:val="28"/>
          <w:szCs w:val="28"/>
        </w:rPr>
        <w:t>которая погашена в текущем году</w:t>
      </w:r>
      <w:r w:rsidR="00C10F2B" w:rsidRPr="00D36EF7">
        <w:rPr>
          <w:sz w:val="28"/>
          <w:szCs w:val="28"/>
        </w:rPr>
        <w:t>.</w:t>
      </w:r>
      <w:r w:rsidR="00AB43C0">
        <w:rPr>
          <w:b/>
          <w:sz w:val="28"/>
          <w:szCs w:val="28"/>
        </w:rPr>
        <w:t xml:space="preserve"> </w:t>
      </w:r>
      <w:r w:rsidR="003401E4">
        <w:rPr>
          <w:sz w:val="28"/>
          <w:szCs w:val="28"/>
        </w:rPr>
        <w:t xml:space="preserve">На конец отчетного периода </w:t>
      </w:r>
      <w:r w:rsidR="00E332C8" w:rsidRPr="00D36EF7">
        <w:rPr>
          <w:sz w:val="28"/>
          <w:szCs w:val="28"/>
        </w:rPr>
        <w:t>краткосрочная дебиторская задолженность работников</w:t>
      </w:r>
      <w:r w:rsidR="00E332C8">
        <w:rPr>
          <w:sz w:val="28"/>
          <w:szCs w:val="28"/>
        </w:rPr>
        <w:t xml:space="preserve"> и прочих подотчётных лиц</w:t>
      </w:r>
      <w:r w:rsidR="00AB43C0">
        <w:rPr>
          <w:sz w:val="28"/>
          <w:szCs w:val="28"/>
        </w:rPr>
        <w:t xml:space="preserve"> составила </w:t>
      </w:r>
      <w:r w:rsidR="00AB43C0">
        <w:rPr>
          <w:b/>
          <w:sz w:val="28"/>
          <w:szCs w:val="28"/>
        </w:rPr>
        <w:t xml:space="preserve">86,3 </w:t>
      </w:r>
      <w:proofErr w:type="spellStart"/>
      <w:r w:rsidR="00AB43C0">
        <w:rPr>
          <w:b/>
          <w:sz w:val="28"/>
          <w:szCs w:val="28"/>
        </w:rPr>
        <w:t>тыс</w:t>
      </w:r>
      <w:proofErr w:type="gramStart"/>
      <w:r w:rsidR="00AB43C0">
        <w:rPr>
          <w:b/>
          <w:sz w:val="28"/>
          <w:szCs w:val="28"/>
        </w:rPr>
        <w:t>.т</w:t>
      </w:r>
      <w:proofErr w:type="gramEnd"/>
      <w:r w:rsidR="00AB43C0">
        <w:rPr>
          <w:b/>
          <w:sz w:val="28"/>
          <w:szCs w:val="28"/>
        </w:rPr>
        <w:t>енге</w:t>
      </w:r>
      <w:proofErr w:type="spellEnd"/>
      <w:r w:rsidR="00E332C8">
        <w:rPr>
          <w:sz w:val="28"/>
          <w:szCs w:val="28"/>
        </w:rPr>
        <w:t>, из них:</w:t>
      </w:r>
    </w:p>
    <w:p w:rsidR="00CE6FAB" w:rsidRDefault="00CE6FAB" w:rsidP="009836DA">
      <w:pPr>
        <w:ind w:firstLine="705"/>
        <w:rPr>
          <w:sz w:val="28"/>
          <w:szCs w:val="28"/>
        </w:rPr>
      </w:pPr>
      <w:r>
        <w:rPr>
          <w:sz w:val="28"/>
          <w:szCs w:val="28"/>
        </w:rPr>
        <w:t xml:space="preserve">КБК 211 001 123 (по специфике 111 – 76,8 </w:t>
      </w:r>
      <w:proofErr w:type="spellStart"/>
      <w:r>
        <w:rPr>
          <w:sz w:val="28"/>
          <w:szCs w:val="28"/>
        </w:rPr>
        <w:t>тыс</w:t>
      </w:r>
      <w:proofErr w:type="gramStart"/>
      <w:r>
        <w:rPr>
          <w:sz w:val="28"/>
          <w:szCs w:val="28"/>
        </w:rPr>
        <w:t>.т</w:t>
      </w:r>
      <w:proofErr w:type="gramEnd"/>
      <w:r>
        <w:rPr>
          <w:sz w:val="28"/>
          <w:szCs w:val="28"/>
        </w:rPr>
        <w:t>енге</w:t>
      </w:r>
      <w:proofErr w:type="spellEnd"/>
      <w:r>
        <w:rPr>
          <w:sz w:val="28"/>
          <w:szCs w:val="28"/>
        </w:rPr>
        <w:t xml:space="preserve"> в связи с переплатой </w:t>
      </w:r>
      <w:r w:rsidR="0063278F">
        <w:rPr>
          <w:sz w:val="28"/>
          <w:szCs w:val="28"/>
        </w:rPr>
        <w:t>заработной платы</w:t>
      </w:r>
      <w:r>
        <w:rPr>
          <w:sz w:val="28"/>
          <w:szCs w:val="28"/>
        </w:rPr>
        <w:t xml:space="preserve">, по специфике 112 – 9,5 </w:t>
      </w:r>
      <w:proofErr w:type="spellStart"/>
      <w:r>
        <w:rPr>
          <w:sz w:val="28"/>
          <w:szCs w:val="28"/>
        </w:rPr>
        <w:t>тыс.тенге</w:t>
      </w:r>
      <w:proofErr w:type="spellEnd"/>
      <w:r>
        <w:rPr>
          <w:sz w:val="28"/>
          <w:szCs w:val="28"/>
        </w:rPr>
        <w:t xml:space="preserve"> в связи с переплатой </w:t>
      </w:r>
      <w:r w:rsidR="0063278F">
        <w:rPr>
          <w:sz w:val="28"/>
          <w:szCs w:val="28"/>
        </w:rPr>
        <w:t>дополнительных денежных выплат (премии)</w:t>
      </w:r>
      <w:r>
        <w:rPr>
          <w:sz w:val="28"/>
          <w:szCs w:val="28"/>
        </w:rPr>
        <w:t>.</w:t>
      </w:r>
    </w:p>
    <w:p w:rsidR="001765EE" w:rsidRPr="00170A2E" w:rsidRDefault="007C2469" w:rsidP="00F63737">
      <w:pPr>
        <w:ind w:firstLine="709"/>
        <w:rPr>
          <w:sz w:val="28"/>
          <w:szCs w:val="28"/>
        </w:rPr>
      </w:pPr>
      <w:r w:rsidRPr="00170A2E">
        <w:rPr>
          <w:b/>
          <w:sz w:val="28"/>
          <w:szCs w:val="28"/>
        </w:rPr>
        <w:t xml:space="preserve">по строке 019 </w:t>
      </w:r>
      <w:r w:rsidR="00A80F7C">
        <w:rPr>
          <w:b/>
          <w:sz w:val="28"/>
          <w:szCs w:val="28"/>
        </w:rPr>
        <w:t>«П</w:t>
      </w:r>
      <w:r w:rsidRPr="00A80F7C">
        <w:rPr>
          <w:b/>
          <w:sz w:val="28"/>
          <w:szCs w:val="28"/>
        </w:rPr>
        <w:t>рочая краткосрочная дебиторская задолженность</w:t>
      </w:r>
      <w:r w:rsidR="00A80F7C">
        <w:rPr>
          <w:b/>
          <w:sz w:val="28"/>
          <w:szCs w:val="28"/>
        </w:rPr>
        <w:t xml:space="preserve">» </w:t>
      </w:r>
      <w:r w:rsidR="003401E4">
        <w:rPr>
          <w:sz w:val="28"/>
          <w:szCs w:val="28"/>
        </w:rPr>
        <w:t xml:space="preserve">на начало отчетного периода </w:t>
      </w:r>
      <w:r w:rsidR="00B045B3" w:rsidRPr="00170A2E">
        <w:rPr>
          <w:sz w:val="28"/>
          <w:szCs w:val="28"/>
        </w:rPr>
        <w:t>отражена</w:t>
      </w:r>
      <w:r w:rsidR="00B045B3">
        <w:rPr>
          <w:sz w:val="28"/>
          <w:szCs w:val="28"/>
        </w:rPr>
        <w:t xml:space="preserve"> </w:t>
      </w:r>
      <w:r w:rsidR="00A80F7C">
        <w:rPr>
          <w:sz w:val="28"/>
          <w:szCs w:val="28"/>
        </w:rPr>
        <w:t>в сумме</w:t>
      </w:r>
      <w:r w:rsidR="003401E4">
        <w:rPr>
          <w:sz w:val="28"/>
          <w:szCs w:val="28"/>
        </w:rPr>
        <w:t xml:space="preserve"> </w:t>
      </w:r>
      <w:r w:rsidR="00CE6FAB">
        <w:rPr>
          <w:b/>
          <w:sz w:val="28"/>
          <w:szCs w:val="28"/>
        </w:rPr>
        <w:t>52 878,1</w:t>
      </w:r>
      <w:r w:rsidR="00295AD0">
        <w:rPr>
          <w:b/>
          <w:sz w:val="28"/>
          <w:szCs w:val="28"/>
        </w:rPr>
        <w:t xml:space="preserve"> </w:t>
      </w:r>
      <w:proofErr w:type="spellStart"/>
      <w:r w:rsidR="00295AD0" w:rsidRPr="00295AD0">
        <w:rPr>
          <w:b/>
          <w:sz w:val="28"/>
          <w:szCs w:val="28"/>
        </w:rPr>
        <w:t>т</w:t>
      </w:r>
      <w:r w:rsidR="003401E4" w:rsidRPr="003401E4">
        <w:rPr>
          <w:b/>
          <w:sz w:val="28"/>
          <w:szCs w:val="28"/>
        </w:rPr>
        <w:t>ыс</w:t>
      </w:r>
      <w:proofErr w:type="gramStart"/>
      <w:r w:rsidR="003401E4" w:rsidRPr="003401E4">
        <w:rPr>
          <w:b/>
          <w:sz w:val="28"/>
          <w:szCs w:val="28"/>
        </w:rPr>
        <w:t>.т</w:t>
      </w:r>
      <w:proofErr w:type="gramEnd"/>
      <w:r w:rsidR="003401E4" w:rsidRPr="003401E4">
        <w:rPr>
          <w:b/>
          <w:sz w:val="28"/>
          <w:szCs w:val="28"/>
        </w:rPr>
        <w:t>енге</w:t>
      </w:r>
      <w:proofErr w:type="spellEnd"/>
      <w:r w:rsidR="003401E4">
        <w:rPr>
          <w:sz w:val="28"/>
          <w:szCs w:val="28"/>
        </w:rPr>
        <w:t xml:space="preserve">, на конец отчетного периода </w:t>
      </w:r>
      <w:r w:rsidR="00F003BE">
        <w:rPr>
          <w:sz w:val="28"/>
          <w:szCs w:val="28"/>
        </w:rPr>
        <w:t>в сумме</w:t>
      </w:r>
      <w:r w:rsidR="00F003BE" w:rsidRPr="00F003BE">
        <w:rPr>
          <w:b/>
          <w:sz w:val="28"/>
          <w:szCs w:val="28"/>
        </w:rPr>
        <w:t xml:space="preserve"> </w:t>
      </w:r>
      <w:r w:rsidR="00A37F0E">
        <w:rPr>
          <w:b/>
          <w:sz w:val="28"/>
          <w:szCs w:val="28"/>
        </w:rPr>
        <w:t>172</w:t>
      </w:r>
      <w:r w:rsidR="00AA3787">
        <w:rPr>
          <w:b/>
          <w:sz w:val="28"/>
          <w:szCs w:val="28"/>
        </w:rPr>
        <w:t> 758,5</w:t>
      </w:r>
      <w:r w:rsidR="00F003BE">
        <w:rPr>
          <w:sz w:val="28"/>
          <w:szCs w:val="28"/>
        </w:rPr>
        <w:t xml:space="preserve"> </w:t>
      </w:r>
      <w:proofErr w:type="spellStart"/>
      <w:r w:rsidR="00C51A52" w:rsidRPr="002C601D">
        <w:rPr>
          <w:b/>
          <w:sz w:val="28"/>
          <w:szCs w:val="28"/>
        </w:rPr>
        <w:t>тыс.тенге</w:t>
      </w:r>
      <w:proofErr w:type="spellEnd"/>
      <w:r w:rsidR="009C71A6" w:rsidRPr="00170A2E">
        <w:rPr>
          <w:sz w:val="28"/>
          <w:szCs w:val="28"/>
        </w:rPr>
        <w:t>,</w:t>
      </w:r>
      <w:r w:rsidR="00521916" w:rsidRPr="00170A2E">
        <w:rPr>
          <w:sz w:val="28"/>
          <w:szCs w:val="28"/>
        </w:rPr>
        <w:t xml:space="preserve"> по счету 1280 «Прочая краткосрочная дебиторская задолженность»</w:t>
      </w:r>
      <w:r w:rsidR="001765EE" w:rsidRPr="00170A2E">
        <w:rPr>
          <w:b/>
          <w:sz w:val="28"/>
          <w:szCs w:val="28"/>
        </w:rPr>
        <w:t xml:space="preserve">, </w:t>
      </w:r>
      <w:r w:rsidR="001765EE" w:rsidRPr="00170A2E">
        <w:rPr>
          <w:sz w:val="28"/>
          <w:szCs w:val="28"/>
        </w:rPr>
        <w:t>в том числе</w:t>
      </w:r>
      <w:r w:rsidR="00402098" w:rsidRPr="00170A2E">
        <w:rPr>
          <w:sz w:val="28"/>
          <w:szCs w:val="28"/>
        </w:rPr>
        <w:t>:</w:t>
      </w:r>
    </w:p>
    <w:p w:rsidR="00D83071" w:rsidRDefault="005608BF" w:rsidP="00D83071">
      <w:pPr>
        <w:ind w:firstLine="567"/>
        <w:rPr>
          <w:i/>
        </w:rPr>
      </w:pPr>
      <w:r w:rsidRPr="00170A2E">
        <w:rPr>
          <w:sz w:val="28"/>
          <w:szCs w:val="28"/>
        </w:rPr>
        <w:t xml:space="preserve">по программе </w:t>
      </w:r>
      <w:r w:rsidR="00D83071">
        <w:rPr>
          <w:sz w:val="28"/>
          <w:szCs w:val="28"/>
        </w:rPr>
        <w:t xml:space="preserve">001 сумма </w:t>
      </w:r>
      <w:r w:rsidR="00D83071" w:rsidRPr="00004F44">
        <w:rPr>
          <w:b/>
          <w:sz w:val="28"/>
          <w:szCs w:val="28"/>
        </w:rPr>
        <w:t xml:space="preserve">51 538,0 </w:t>
      </w:r>
      <w:proofErr w:type="spellStart"/>
      <w:r w:rsidR="00D83071" w:rsidRPr="00004F44">
        <w:rPr>
          <w:b/>
          <w:sz w:val="28"/>
          <w:szCs w:val="28"/>
        </w:rPr>
        <w:t>тыс</w:t>
      </w:r>
      <w:proofErr w:type="gramStart"/>
      <w:r w:rsidR="00D83071" w:rsidRPr="00004F44">
        <w:rPr>
          <w:b/>
          <w:sz w:val="28"/>
          <w:szCs w:val="28"/>
        </w:rPr>
        <w:t>.т</w:t>
      </w:r>
      <w:proofErr w:type="gramEnd"/>
      <w:r w:rsidR="00D83071" w:rsidRPr="00004F44">
        <w:rPr>
          <w:b/>
          <w:sz w:val="28"/>
          <w:szCs w:val="28"/>
        </w:rPr>
        <w:t>енге</w:t>
      </w:r>
      <w:proofErr w:type="spellEnd"/>
      <w:r w:rsidR="00D83071">
        <w:rPr>
          <w:sz w:val="28"/>
          <w:szCs w:val="28"/>
        </w:rPr>
        <w:t xml:space="preserve"> </w:t>
      </w:r>
      <w:r w:rsidR="00D83071" w:rsidRPr="00D83071">
        <w:rPr>
          <w:sz w:val="28"/>
          <w:szCs w:val="28"/>
        </w:rPr>
        <w:t xml:space="preserve">была принята в соответствии с актом приема-передачи утвержденным приказом КГИП МФ РК т 29 ноября 2019 года №1235 из ГУ «Министерство национальной экономики Республики Казахстан». Сумма образовалась за счет недостачи активов в марте 2006 года и соответственно образовалась кредиторская задолженность в сумме </w:t>
      </w:r>
      <w:r w:rsidR="00D83071" w:rsidRPr="00D83071">
        <w:rPr>
          <w:sz w:val="28"/>
          <w:szCs w:val="28"/>
        </w:rPr>
        <w:br/>
        <w:t xml:space="preserve">51 538,0 </w:t>
      </w:r>
      <w:proofErr w:type="spellStart"/>
      <w:r w:rsidR="00D83071" w:rsidRPr="00D83071">
        <w:rPr>
          <w:sz w:val="28"/>
          <w:szCs w:val="28"/>
        </w:rPr>
        <w:t>тыс.тенге</w:t>
      </w:r>
      <w:proofErr w:type="spellEnd"/>
      <w:r w:rsidR="00D83071">
        <w:rPr>
          <w:sz w:val="28"/>
          <w:szCs w:val="28"/>
        </w:rPr>
        <w:t xml:space="preserve">. </w:t>
      </w:r>
      <w:r w:rsidR="00D83071" w:rsidRPr="00D87694">
        <w:rPr>
          <w:i/>
        </w:rPr>
        <w:t xml:space="preserve">(в 2006 году на баланс приняты </w:t>
      </w:r>
      <w:proofErr w:type="spellStart"/>
      <w:r w:rsidR="00D83071" w:rsidRPr="00D87694">
        <w:rPr>
          <w:i/>
        </w:rPr>
        <w:t>мат.ценности</w:t>
      </w:r>
      <w:proofErr w:type="spellEnd"/>
      <w:r w:rsidR="00D83071" w:rsidRPr="00D87694">
        <w:rPr>
          <w:i/>
        </w:rPr>
        <w:t xml:space="preserve"> не прошедшие </w:t>
      </w:r>
      <w:proofErr w:type="spellStart"/>
      <w:r w:rsidR="00D83071" w:rsidRPr="00D87694">
        <w:rPr>
          <w:i/>
        </w:rPr>
        <w:t>тамож.очистку</w:t>
      </w:r>
      <w:proofErr w:type="spellEnd"/>
      <w:r w:rsidR="00D83071" w:rsidRPr="00D87694">
        <w:rPr>
          <w:i/>
        </w:rPr>
        <w:t xml:space="preserve">, не принятые по накладной и не поступившие в </w:t>
      </w:r>
      <w:proofErr w:type="spellStart"/>
      <w:r w:rsidR="00D83071" w:rsidRPr="00D87694">
        <w:rPr>
          <w:i/>
        </w:rPr>
        <w:t>распор</w:t>
      </w:r>
      <w:proofErr w:type="gramStart"/>
      <w:r w:rsidR="00D83071" w:rsidRPr="00D87694">
        <w:rPr>
          <w:i/>
        </w:rPr>
        <w:t>.К</w:t>
      </w:r>
      <w:proofErr w:type="gramEnd"/>
      <w:r w:rsidR="00D83071" w:rsidRPr="00D87694">
        <w:rPr>
          <w:i/>
        </w:rPr>
        <w:t>омитета</w:t>
      </w:r>
      <w:proofErr w:type="spellEnd"/>
      <w:r w:rsidR="00D83071" w:rsidRPr="00D87694">
        <w:rPr>
          <w:i/>
        </w:rPr>
        <w:t xml:space="preserve"> регулирования торговой и туристской деятельности Министерства индустрии и торговли РК</w:t>
      </w:r>
      <w:r w:rsidR="00251F9C">
        <w:rPr>
          <w:i/>
        </w:rPr>
        <w:t>)</w:t>
      </w:r>
    </w:p>
    <w:p w:rsidR="005608BF" w:rsidRDefault="00CE6FAB" w:rsidP="00D83071">
      <w:pPr>
        <w:ind w:firstLine="567"/>
        <w:rPr>
          <w:sz w:val="28"/>
          <w:szCs w:val="28"/>
        </w:rPr>
      </w:pPr>
      <w:r w:rsidRPr="00004F44">
        <w:rPr>
          <w:b/>
          <w:sz w:val="28"/>
          <w:szCs w:val="28"/>
        </w:rPr>
        <w:t>КБК 211 001 101</w:t>
      </w:r>
      <w:r w:rsidR="005608BF" w:rsidRPr="00170A2E">
        <w:rPr>
          <w:sz w:val="28"/>
          <w:szCs w:val="28"/>
        </w:rPr>
        <w:t xml:space="preserve"> </w:t>
      </w:r>
      <w:r w:rsidRPr="00170A2E">
        <w:rPr>
          <w:sz w:val="28"/>
          <w:szCs w:val="28"/>
        </w:rPr>
        <w:t xml:space="preserve">по </w:t>
      </w:r>
      <w:r w:rsidR="005608BF" w:rsidRPr="00170A2E">
        <w:rPr>
          <w:sz w:val="28"/>
          <w:szCs w:val="28"/>
        </w:rPr>
        <w:t>специфике 1</w:t>
      </w:r>
      <w:r w:rsidR="00B41D36">
        <w:rPr>
          <w:sz w:val="28"/>
          <w:szCs w:val="28"/>
        </w:rPr>
        <w:t>5</w:t>
      </w:r>
      <w:r w:rsidR="005608BF" w:rsidRPr="00170A2E">
        <w:rPr>
          <w:sz w:val="28"/>
          <w:szCs w:val="28"/>
        </w:rPr>
        <w:t xml:space="preserve">2 </w:t>
      </w:r>
      <w:r w:rsidR="00295AD0">
        <w:rPr>
          <w:sz w:val="28"/>
          <w:szCs w:val="28"/>
        </w:rPr>
        <w:t xml:space="preserve">– </w:t>
      </w:r>
      <w:r w:rsidR="00295AD0" w:rsidRPr="00813059">
        <w:rPr>
          <w:b/>
          <w:sz w:val="28"/>
          <w:szCs w:val="28"/>
        </w:rPr>
        <w:t>196,1</w:t>
      </w:r>
      <w:r w:rsidR="009C71A6" w:rsidRPr="00813059">
        <w:rPr>
          <w:b/>
          <w:sz w:val="28"/>
          <w:szCs w:val="28"/>
        </w:rPr>
        <w:t xml:space="preserve"> тыс.</w:t>
      </w:r>
      <w:r w:rsidR="005608BF" w:rsidRPr="00813059">
        <w:rPr>
          <w:b/>
          <w:sz w:val="28"/>
          <w:szCs w:val="28"/>
        </w:rPr>
        <w:t xml:space="preserve"> тенге</w:t>
      </w:r>
      <w:r w:rsidR="00B41D36">
        <w:rPr>
          <w:sz w:val="28"/>
          <w:szCs w:val="28"/>
        </w:rPr>
        <w:t xml:space="preserve"> </w:t>
      </w:r>
      <w:r w:rsidR="00276D8F">
        <w:rPr>
          <w:sz w:val="28"/>
          <w:szCs w:val="28"/>
        </w:rPr>
        <w:t xml:space="preserve"> </w:t>
      </w:r>
      <w:r w:rsidR="00D83071">
        <w:rPr>
          <w:sz w:val="28"/>
          <w:szCs w:val="28"/>
        </w:rPr>
        <w:t xml:space="preserve">за </w:t>
      </w:r>
      <w:r w:rsidR="00D83071" w:rsidRPr="00043E1B">
        <w:rPr>
          <w:sz w:val="28"/>
          <w:szCs w:val="28"/>
        </w:rPr>
        <w:t>услуг</w:t>
      </w:r>
      <w:r w:rsidR="00D83071">
        <w:rPr>
          <w:sz w:val="28"/>
          <w:szCs w:val="28"/>
        </w:rPr>
        <w:t>и связи</w:t>
      </w:r>
      <w:r w:rsidR="00D83071" w:rsidRPr="00043E1B">
        <w:rPr>
          <w:sz w:val="28"/>
          <w:szCs w:val="28"/>
        </w:rPr>
        <w:t xml:space="preserve"> </w:t>
      </w:r>
      <w:r w:rsidR="00295AD0">
        <w:rPr>
          <w:sz w:val="28"/>
          <w:szCs w:val="28"/>
        </w:rPr>
        <w:t xml:space="preserve">переплата </w:t>
      </w:r>
      <w:proofErr w:type="gramStart"/>
      <w:r w:rsidR="00295AD0">
        <w:rPr>
          <w:sz w:val="28"/>
          <w:szCs w:val="28"/>
        </w:rPr>
        <w:t>согласно актов</w:t>
      </w:r>
      <w:proofErr w:type="gramEnd"/>
      <w:r w:rsidR="00295AD0">
        <w:rPr>
          <w:sz w:val="28"/>
          <w:szCs w:val="28"/>
        </w:rPr>
        <w:t xml:space="preserve"> сверок</w:t>
      </w:r>
      <w:r w:rsidR="00276D8F">
        <w:rPr>
          <w:sz w:val="28"/>
          <w:szCs w:val="28"/>
        </w:rPr>
        <w:t>;</w:t>
      </w:r>
    </w:p>
    <w:p w:rsidR="00295AD0" w:rsidRDefault="00CE6FAB" w:rsidP="00D83071">
      <w:pPr>
        <w:ind w:firstLine="567"/>
        <w:rPr>
          <w:sz w:val="28"/>
          <w:szCs w:val="28"/>
        </w:rPr>
      </w:pPr>
      <w:r w:rsidRPr="00004F44">
        <w:rPr>
          <w:b/>
          <w:sz w:val="28"/>
          <w:szCs w:val="28"/>
        </w:rPr>
        <w:t>КБК 211 001 101</w:t>
      </w:r>
      <w:r w:rsidR="00295AD0" w:rsidRPr="00170A2E">
        <w:rPr>
          <w:sz w:val="28"/>
          <w:szCs w:val="28"/>
        </w:rPr>
        <w:t xml:space="preserve"> </w:t>
      </w:r>
      <w:r w:rsidRPr="00170A2E">
        <w:rPr>
          <w:sz w:val="28"/>
          <w:szCs w:val="28"/>
        </w:rPr>
        <w:t xml:space="preserve">по </w:t>
      </w:r>
      <w:r w:rsidR="00295AD0" w:rsidRPr="00170A2E">
        <w:rPr>
          <w:sz w:val="28"/>
          <w:szCs w:val="28"/>
        </w:rPr>
        <w:t xml:space="preserve">специфике </w:t>
      </w:r>
      <w:r w:rsidR="007357C9" w:rsidRPr="00170A2E">
        <w:rPr>
          <w:sz w:val="28"/>
          <w:szCs w:val="28"/>
        </w:rPr>
        <w:t>1</w:t>
      </w:r>
      <w:r w:rsidR="007357C9">
        <w:rPr>
          <w:sz w:val="28"/>
          <w:szCs w:val="28"/>
        </w:rPr>
        <w:t>59</w:t>
      </w:r>
      <w:r w:rsidR="00295AD0">
        <w:rPr>
          <w:sz w:val="28"/>
          <w:szCs w:val="28"/>
        </w:rPr>
        <w:t xml:space="preserve">– </w:t>
      </w:r>
      <w:r w:rsidR="00295AD0" w:rsidRPr="00813059">
        <w:rPr>
          <w:b/>
          <w:sz w:val="28"/>
          <w:szCs w:val="28"/>
        </w:rPr>
        <w:t>302,1 тыс. тенге</w:t>
      </w:r>
      <w:r w:rsidR="00295AD0">
        <w:rPr>
          <w:sz w:val="28"/>
          <w:szCs w:val="28"/>
        </w:rPr>
        <w:t xml:space="preserve">  за </w:t>
      </w:r>
      <w:r w:rsidR="00295AD0" w:rsidRPr="00043E1B">
        <w:rPr>
          <w:sz w:val="28"/>
          <w:szCs w:val="28"/>
        </w:rPr>
        <w:t>услуг</w:t>
      </w:r>
      <w:r w:rsidR="00295AD0">
        <w:rPr>
          <w:sz w:val="28"/>
          <w:szCs w:val="28"/>
        </w:rPr>
        <w:t>и автомойки</w:t>
      </w:r>
      <w:r w:rsidR="00295AD0" w:rsidRPr="00043E1B">
        <w:rPr>
          <w:sz w:val="28"/>
          <w:szCs w:val="28"/>
        </w:rPr>
        <w:t xml:space="preserve"> </w:t>
      </w:r>
      <w:r w:rsidR="00295AD0">
        <w:rPr>
          <w:sz w:val="28"/>
          <w:szCs w:val="28"/>
        </w:rPr>
        <w:t xml:space="preserve">переплата </w:t>
      </w:r>
      <w:proofErr w:type="gramStart"/>
      <w:r w:rsidR="00295AD0">
        <w:rPr>
          <w:sz w:val="28"/>
          <w:szCs w:val="28"/>
        </w:rPr>
        <w:t>согласно актов</w:t>
      </w:r>
      <w:proofErr w:type="gramEnd"/>
      <w:r w:rsidR="00295AD0">
        <w:rPr>
          <w:sz w:val="28"/>
          <w:szCs w:val="28"/>
        </w:rPr>
        <w:t xml:space="preserve"> сверок;</w:t>
      </w:r>
    </w:p>
    <w:p w:rsidR="00004F44" w:rsidRDefault="007357C9" w:rsidP="00D83071">
      <w:pPr>
        <w:ind w:firstLine="567"/>
        <w:rPr>
          <w:sz w:val="28"/>
          <w:szCs w:val="28"/>
        </w:rPr>
      </w:pPr>
      <w:r w:rsidRPr="00004F44">
        <w:rPr>
          <w:b/>
          <w:sz w:val="28"/>
          <w:szCs w:val="28"/>
        </w:rPr>
        <w:lastRenderedPageBreak/>
        <w:t>КБК 211 001</w:t>
      </w:r>
      <w:r w:rsidR="00004F44" w:rsidRPr="00004F44">
        <w:rPr>
          <w:b/>
          <w:sz w:val="28"/>
          <w:szCs w:val="28"/>
        </w:rPr>
        <w:t> </w:t>
      </w:r>
      <w:r w:rsidRPr="00004F44">
        <w:rPr>
          <w:b/>
          <w:sz w:val="28"/>
          <w:szCs w:val="28"/>
        </w:rPr>
        <w:t>123</w:t>
      </w:r>
      <w:r>
        <w:rPr>
          <w:sz w:val="28"/>
          <w:szCs w:val="28"/>
        </w:rPr>
        <w:t xml:space="preserve"> </w:t>
      </w:r>
      <w:r w:rsidR="00004F44">
        <w:rPr>
          <w:sz w:val="28"/>
          <w:szCs w:val="28"/>
        </w:rPr>
        <w:t xml:space="preserve">всего на сумму – </w:t>
      </w:r>
      <w:r w:rsidR="009A554F">
        <w:rPr>
          <w:b/>
          <w:sz w:val="28"/>
          <w:szCs w:val="28"/>
        </w:rPr>
        <w:t>829</w:t>
      </w:r>
      <w:r w:rsidR="00F12AAA" w:rsidRPr="00F12AAA">
        <w:rPr>
          <w:b/>
          <w:sz w:val="28"/>
          <w:szCs w:val="28"/>
        </w:rPr>
        <w:t xml:space="preserve"> </w:t>
      </w:r>
      <w:proofErr w:type="spellStart"/>
      <w:r w:rsidR="00004F44" w:rsidRPr="00F12AAA">
        <w:rPr>
          <w:b/>
          <w:sz w:val="28"/>
          <w:szCs w:val="28"/>
        </w:rPr>
        <w:t>тыс</w:t>
      </w:r>
      <w:proofErr w:type="gramStart"/>
      <w:r w:rsidR="00004F44" w:rsidRPr="00F12AAA">
        <w:rPr>
          <w:b/>
          <w:sz w:val="28"/>
          <w:szCs w:val="28"/>
        </w:rPr>
        <w:t>.т</w:t>
      </w:r>
      <w:proofErr w:type="gramEnd"/>
      <w:r w:rsidR="00004F44" w:rsidRPr="00F12AAA">
        <w:rPr>
          <w:b/>
          <w:sz w:val="28"/>
          <w:szCs w:val="28"/>
        </w:rPr>
        <w:t>енге</w:t>
      </w:r>
      <w:proofErr w:type="spellEnd"/>
      <w:r w:rsidR="00004F44">
        <w:rPr>
          <w:sz w:val="28"/>
          <w:szCs w:val="28"/>
        </w:rPr>
        <w:t>, в том числе:</w:t>
      </w:r>
    </w:p>
    <w:p w:rsidR="00004F44" w:rsidRDefault="00004F44" w:rsidP="00D83071">
      <w:pPr>
        <w:ind w:firstLine="567"/>
        <w:rPr>
          <w:sz w:val="28"/>
          <w:szCs w:val="28"/>
        </w:rPr>
      </w:pPr>
      <w:r>
        <w:rPr>
          <w:sz w:val="28"/>
          <w:szCs w:val="28"/>
        </w:rPr>
        <w:t>по специфике 111 – 127,</w:t>
      </w:r>
      <w:r w:rsidR="00F12AAA">
        <w:rPr>
          <w:sz w:val="28"/>
          <w:szCs w:val="28"/>
        </w:rPr>
        <w:t>6</w:t>
      </w:r>
      <w:r>
        <w:rPr>
          <w:sz w:val="28"/>
          <w:szCs w:val="28"/>
        </w:rPr>
        <w:t xml:space="preserve"> </w:t>
      </w:r>
      <w:proofErr w:type="spellStart"/>
      <w:r>
        <w:rPr>
          <w:sz w:val="28"/>
          <w:szCs w:val="28"/>
        </w:rPr>
        <w:t>тыс</w:t>
      </w:r>
      <w:proofErr w:type="gramStart"/>
      <w:r>
        <w:rPr>
          <w:sz w:val="28"/>
          <w:szCs w:val="28"/>
        </w:rPr>
        <w:t>.т</w:t>
      </w:r>
      <w:proofErr w:type="gramEnd"/>
      <w:r>
        <w:rPr>
          <w:sz w:val="28"/>
          <w:szCs w:val="28"/>
        </w:rPr>
        <w:t>енге</w:t>
      </w:r>
      <w:proofErr w:type="spellEnd"/>
      <w:r>
        <w:rPr>
          <w:sz w:val="28"/>
          <w:szCs w:val="28"/>
        </w:rPr>
        <w:t xml:space="preserve"> в связи с переплатой </w:t>
      </w:r>
      <w:r w:rsidR="00804C40">
        <w:rPr>
          <w:sz w:val="28"/>
          <w:szCs w:val="28"/>
        </w:rPr>
        <w:t>ОПВ</w:t>
      </w:r>
      <w:r>
        <w:rPr>
          <w:sz w:val="28"/>
          <w:szCs w:val="28"/>
        </w:rPr>
        <w:t>;</w:t>
      </w:r>
    </w:p>
    <w:p w:rsidR="00004F44" w:rsidRDefault="00004F44" w:rsidP="00D83071">
      <w:pPr>
        <w:ind w:firstLine="567"/>
        <w:rPr>
          <w:sz w:val="28"/>
          <w:szCs w:val="28"/>
        </w:rPr>
      </w:pPr>
      <w:r>
        <w:rPr>
          <w:sz w:val="28"/>
          <w:szCs w:val="28"/>
        </w:rPr>
        <w:t xml:space="preserve">по специфике 112 – 75 </w:t>
      </w:r>
      <w:proofErr w:type="spellStart"/>
      <w:r>
        <w:rPr>
          <w:sz w:val="28"/>
          <w:szCs w:val="28"/>
        </w:rPr>
        <w:t>тыс</w:t>
      </w:r>
      <w:proofErr w:type="gramStart"/>
      <w:r>
        <w:rPr>
          <w:sz w:val="28"/>
          <w:szCs w:val="28"/>
        </w:rPr>
        <w:t>.т</w:t>
      </w:r>
      <w:proofErr w:type="gramEnd"/>
      <w:r>
        <w:rPr>
          <w:sz w:val="28"/>
          <w:szCs w:val="28"/>
        </w:rPr>
        <w:t>енге</w:t>
      </w:r>
      <w:proofErr w:type="spellEnd"/>
      <w:r>
        <w:rPr>
          <w:sz w:val="28"/>
          <w:szCs w:val="28"/>
        </w:rPr>
        <w:t xml:space="preserve"> в связи с переплатой </w:t>
      </w:r>
      <w:r w:rsidR="00A67A53">
        <w:rPr>
          <w:sz w:val="28"/>
          <w:szCs w:val="28"/>
        </w:rPr>
        <w:t>ОПВ</w:t>
      </w:r>
      <w:r>
        <w:rPr>
          <w:sz w:val="28"/>
          <w:szCs w:val="28"/>
        </w:rPr>
        <w:t>;</w:t>
      </w:r>
    </w:p>
    <w:p w:rsidR="00004F44" w:rsidRDefault="00004F44" w:rsidP="00004F44">
      <w:pPr>
        <w:ind w:firstLine="567"/>
        <w:rPr>
          <w:sz w:val="28"/>
          <w:szCs w:val="28"/>
        </w:rPr>
      </w:pPr>
      <w:r>
        <w:rPr>
          <w:sz w:val="28"/>
          <w:szCs w:val="28"/>
        </w:rPr>
        <w:t xml:space="preserve">по специфике 122 – 124,2 </w:t>
      </w:r>
      <w:proofErr w:type="spellStart"/>
      <w:r>
        <w:rPr>
          <w:sz w:val="28"/>
          <w:szCs w:val="28"/>
        </w:rPr>
        <w:t>тыс</w:t>
      </w:r>
      <w:proofErr w:type="gramStart"/>
      <w:r>
        <w:rPr>
          <w:sz w:val="28"/>
          <w:szCs w:val="28"/>
        </w:rPr>
        <w:t>.т</w:t>
      </w:r>
      <w:proofErr w:type="gramEnd"/>
      <w:r>
        <w:rPr>
          <w:sz w:val="28"/>
          <w:szCs w:val="28"/>
        </w:rPr>
        <w:t>енге</w:t>
      </w:r>
      <w:proofErr w:type="spellEnd"/>
      <w:r>
        <w:rPr>
          <w:sz w:val="28"/>
          <w:szCs w:val="28"/>
        </w:rPr>
        <w:t xml:space="preserve"> в связи с переплатой </w:t>
      </w:r>
      <w:proofErr w:type="spellStart"/>
      <w:r>
        <w:rPr>
          <w:sz w:val="28"/>
          <w:szCs w:val="28"/>
        </w:rPr>
        <w:t>соц.отчислений</w:t>
      </w:r>
      <w:proofErr w:type="spellEnd"/>
      <w:r>
        <w:rPr>
          <w:sz w:val="28"/>
          <w:szCs w:val="28"/>
        </w:rPr>
        <w:t>;</w:t>
      </w:r>
    </w:p>
    <w:p w:rsidR="00004F44" w:rsidRDefault="00004F44" w:rsidP="00004F44">
      <w:pPr>
        <w:ind w:firstLine="567"/>
        <w:rPr>
          <w:sz w:val="28"/>
          <w:szCs w:val="28"/>
        </w:rPr>
      </w:pPr>
      <w:r>
        <w:rPr>
          <w:sz w:val="28"/>
          <w:szCs w:val="28"/>
        </w:rPr>
        <w:t xml:space="preserve">по специфике 124 – 93,8 </w:t>
      </w:r>
      <w:proofErr w:type="spellStart"/>
      <w:r>
        <w:rPr>
          <w:sz w:val="28"/>
          <w:szCs w:val="28"/>
        </w:rPr>
        <w:t>тыс</w:t>
      </w:r>
      <w:proofErr w:type="gramStart"/>
      <w:r>
        <w:rPr>
          <w:sz w:val="28"/>
          <w:szCs w:val="28"/>
        </w:rPr>
        <w:t>.т</w:t>
      </w:r>
      <w:proofErr w:type="gramEnd"/>
      <w:r>
        <w:rPr>
          <w:sz w:val="28"/>
          <w:szCs w:val="28"/>
        </w:rPr>
        <w:t>енге</w:t>
      </w:r>
      <w:proofErr w:type="spellEnd"/>
      <w:r>
        <w:rPr>
          <w:sz w:val="28"/>
          <w:szCs w:val="28"/>
        </w:rPr>
        <w:t xml:space="preserve"> в связи с переплатой по отчислениям ОСМС</w:t>
      </w:r>
      <w:r w:rsidR="00813CB5">
        <w:rPr>
          <w:sz w:val="28"/>
          <w:szCs w:val="28"/>
        </w:rPr>
        <w:t xml:space="preserve"> (излишне уплаченная сумма)</w:t>
      </w:r>
      <w:r>
        <w:rPr>
          <w:sz w:val="28"/>
          <w:szCs w:val="28"/>
        </w:rPr>
        <w:t>;</w:t>
      </w:r>
    </w:p>
    <w:p w:rsidR="00CE6FAB" w:rsidRDefault="007357C9" w:rsidP="00D83071">
      <w:pPr>
        <w:ind w:firstLine="567"/>
        <w:rPr>
          <w:sz w:val="28"/>
          <w:szCs w:val="28"/>
        </w:rPr>
      </w:pPr>
      <w:r>
        <w:rPr>
          <w:sz w:val="28"/>
          <w:szCs w:val="28"/>
        </w:rPr>
        <w:t xml:space="preserve">по специфике 151 – 182,3 </w:t>
      </w:r>
      <w:proofErr w:type="spellStart"/>
      <w:r>
        <w:rPr>
          <w:sz w:val="28"/>
          <w:szCs w:val="28"/>
        </w:rPr>
        <w:t>тыс</w:t>
      </w:r>
      <w:proofErr w:type="gramStart"/>
      <w:r>
        <w:rPr>
          <w:sz w:val="28"/>
          <w:szCs w:val="28"/>
        </w:rPr>
        <w:t>.т</w:t>
      </w:r>
      <w:proofErr w:type="gramEnd"/>
      <w:r>
        <w:rPr>
          <w:sz w:val="28"/>
          <w:szCs w:val="28"/>
        </w:rPr>
        <w:t>енге</w:t>
      </w:r>
      <w:proofErr w:type="spellEnd"/>
      <w:r>
        <w:rPr>
          <w:sz w:val="28"/>
          <w:szCs w:val="28"/>
        </w:rPr>
        <w:t xml:space="preserve"> переплата за коммунальные услуги согласно актам сверок;</w:t>
      </w:r>
    </w:p>
    <w:p w:rsidR="007357C9" w:rsidRDefault="00004F44" w:rsidP="00D83071">
      <w:pPr>
        <w:ind w:firstLine="567"/>
        <w:rPr>
          <w:sz w:val="28"/>
          <w:szCs w:val="28"/>
        </w:rPr>
      </w:pPr>
      <w:r>
        <w:rPr>
          <w:sz w:val="28"/>
          <w:szCs w:val="28"/>
        </w:rPr>
        <w:t>п</w:t>
      </w:r>
      <w:r w:rsidR="007357C9">
        <w:rPr>
          <w:sz w:val="28"/>
          <w:szCs w:val="28"/>
        </w:rPr>
        <w:t xml:space="preserve">о специфике 152 – </w:t>
      </w:r>
      <w:r>
        <w:rPr>
          <w:sz w:val="28"/>
          <w:szCs w:val="28"/>
        </w:rPr>
        <w:t>180,5</w:t>
      </w:r>
      <w:r w:rsidR="007357C9">
        <w:rPr>
          <w:sz w:val="28"/>
          <w:szCs w:val="28"/>
        </w:rPr>
        <w:t xml:space="preserve"> </w:t>
      </w:r>
      <w:proofErr w:type="spellStart"/>
      <w:r w:rsidR="007357C9">
        <w:rPr>
          <w:sz w:val="28"/>
          <w:szCs w:val="28"/>
        </w:rPr>
        <w:t>тыс</w:t>
      </w:r>
      <w:proofErr w:type="gramStart"/>
      <w:r w:rsidR="007357C9">
        <w:rPr>
          <w:sz w:val="28"/>
          <w:szCs w:val="28"/>
        </w:rPr>
        <w:t>.т</w:t>
      </w:r>
      <w:proofErr w:type="gramEnd"/>
      <w:r w:rsidR="007357C9">
        <w:rPr>
          <w:sz w:val="28"/>
          <w:szCs w:val="28"/>
        </w:rPr>
        <w:t>енге</w:t>
      </w:r>
      <w:proofErr w:type="spellEnd"/>
      <w:r w:rsidR="007357C9">
        <w:rPr>
          <w:sz w:val="28"/>
          <w:szCs w:val="28"/>
        </w:rPr>
        <w:t xml:space="preserve"> переплата по услугам связи согласно актам сверок</w:t>
      </w:r>
      <w:r>
        <w:rPr>
          <w:sz w:val="28"/>
          <w:szCs w:val="28"/>
        </w:rPr>
        <w:t>.</w:t>
      </w:r>
    </w:p>
    <w:p w:rsidR="00004F44" w:rsidRDefault="00004F44" w:rsidP="00D83071">
      <w:pPr>
        <w:ind w:firstLine="567"/>
        <w:rPr>
          <w:sz w:val="28"/>
          <w:szCs w:val="28"/>
        </w:rPr>
      </w:pPr>
      <w:r>
        <w:rPr>
          <w:sz w:val="28"/>
          <w:szCs w:val="28"/>
        </w:rPr>
        <w:t xml:space="preserve">по специфике 153 – 45,6 </w:t>
      </w:r>
      <w:proofErr w:type="spellStart"/>
      <w:r>
        <w:rPr>
          <w:sz w:val="28"/>
          <w:szCs w:val="28"/>
        </w:rPr>
        <w:t>тыс</w:t>
      </w:r>
      <w:proofErr w:type="gramStart"/>
      <w:r>
        <w:rPr>
          <w:sz w:val="28"/>
          <w:szCs w:val="28"/>
        </w:rPr>
        <w:t>.т</w:t>
      </w:r>
      <w:proofErr w:type="gramEnd"/>
      <w:r>
        <w:rPr>
          <w:sz w:val="28"/>
          <w:szCs w:val="28"/>
        </w:rPr>
        <w:t>енге</w:t>
      </w:r>
      <w:proofErr w:type="spellEnd"/>
      <w:r>
        <w:rPr>
          <w:sz w:val="28"/>
          <w:szCs w:val="28"/>
        </w:rPr>
        <w:t xml:space="preserve"> переплата по автотранспортным услугам согласно актам сверок;</w:t>
      </w:r>
    </w:p>
    <w:p w:rsidR="008368C9" w:rsidRPr="004B2CC9" w:rsidRDefault="007E3560" w:rsidP="004B2CC9">
      <w:pPr>
        <w:ind w:firstLine="567"/>
        <w:rPr>
          <w:sz w:val="28"/>
          <w:szCs w:val="28"/>
        </w:rPr>
      </w:pPr>
      <w:r w:rsidRPr="00004F44">
        <w:rPr>
          <w:b/>
          <w:sz w:val="28"/>
          <w:szCs w:val="28"/>
        </w:rPr>
        <w:t>КБК 211 001</w:t>
      </w:r>
      <w:r>
        <w:rPr>
          <w:b/>
          <w:sz w:val="28"/>
          <w:szCs w:val="28"/>
        </w:rPr>
        <w:t xml:space="preserve"> 100 </w:t>
      </w:r>
      <w:r w:rsidRPr="007E3560">
        <w:rPr>
          <w:sz w:val="28"/>
          <w:szCs w:val="28"/>
        </w:rPr>
        <w:t xml:space="preserve">по </w:t>
      </w:r>
      <w:r>
        <w:rPr>
          <w:sz w:val="28"/>
          <w:szCs w:val="28"/>
        </w:rPr>
        <w:t xml:space="preserve">специфике 131 – </w:t>
      </w:r>
      <w:r w:rsidR="008368C9" w:rsidRPr="008368C9">
        <w:rPr>
          <w:b/>
          <w:sz w:val="28"/>
          <w:szCs w:val="28"/>
        </w:rPr>
        <w:t xml:space="preserve">41,2 </w:t>
      </w:r>
      <w:proofErr w:type="spellStart"/>
      <w:r w:rsidRPr="009A554F">
        <w:rPr>
          <w:b/>
          <w:sz w:val="28"/>
          <w:szCs w:val="28"/>
        </w:rPr>
        <w:t>тыс</w:t>
      </w:r>
      <w:proofErr w:type="gramStart"/>
      <w:r w:rsidRPr="009A554F">
        <w:rPr>
          <w:b/>
          <w:sz w:val="28"/>
          <w:szCs w:val="28"/>
        </w:rPr>
        <w:t>.т</w:t>
      </w:r>
      <w:proofErr w:type="gramEnd"/>
      <w:r w:rsidRPr="009A554F">
        <w:rPr>
          <w:b/>
          <w:sz w:val="28"/>
          <w:szCs w:val="28"/>
        </w:rPr>
        <w:t>енге</w:t>
      </w:r>
      <w:proofErr w:type="spellEnd"/>
      <w:r>
        <w:rPr>
          <w:sz w:val="28"/>
          <w:szCs w:val="28"/>
        </w:rPr>
        <w:t xml:space="preserve"> переплата по ОПВ;</w:t>
      </w:r>
    </w:p>
    <w:p w:rsidR="00295AD0" w:rsidRPr="0020342F" w:rsidRDefault="00A37F0E" w:rsidP="00201CA6">
      <w:pPr>
        <w:ind w:firstLine="567"/>
        <w:rPr>
          <w:sz w:val="28"/>
          <w:szCs w:val="28"/>
        </w:rPr>
      </w:pPr>
      <w:r w:rsidRPr="0020342F">
        <w:rPr>
          <w:b/>
          <w:sz w:val="28"/>
          <w:szCs w:val="28"/>
        </w:rPr>
        <w:t xml:space="preserve">34 913,8 </w:t>
      </w:r>
      <w:proofErr w:type="spellStart"/>
      <w:r w:rsidR="00295AD0" w:rsidRPr="0020342F">
        <w:rPr>
          <w:b/>
          <w:sz w:val="28"/>
          <w:szCs w:val="28"/>
        </w:rPr>
        <w:t>тыс</w:t>
      </w:r>
      <w:proofErr w:type="gramStart"/>
      <w:r w:rsidR="00295AD0" w:rsidRPr="0020342F">
        <w:rPr>
          <w:b/>
          <w:sz w:val="28"/>
          <w:szCs w:val="28"/>
        </w:rPr>
        <w:t>.т</w:t>
      </w:r>
      <w:proofErr w:type="gramEnd"/>
      <w:r w:rsidR="00295AD0" w:rsidRPr="0020342F">
        <w:rPr>
          <w:b/>
          <w:sz w:val="28"/>
          <w:szCs w:val="28"/>
        </w:rPr>
        <w:t>енге</w:t>
      </w:r>
      <w:proofErr w:type="spellEnd"/>
      <w:r w:rsidR="00295AD0" w:rsidRPr="0020342F">
        <w:rPr>
          <w:sz w:val="28"/>
          <w:szCs w:val="28"/>
        </w:rPr>
        <w:t xml:space="preserve"> </w:t>
      </w:r>
      <w:r w:rsidR="004B2CC9" w:rsidRPr="0020342F">
        <w:rPr>
          <w:sz w:val="28"/>
          <w:szCs w:val="28"/>
        </w:rPr>
        <w:t xml:space="preserve">- </w:t>
      </w:r>
      <w:r w:rsidR="00201CA6" w:rsidRPr="0020342F">
        <w:rPr>
          <w:sz w:val="28"/>
          <w:szCs w:val="28"/>
        </w:rPr>
        <w:t xml:space="preserve">переплата по отчислению части чистого дохода с учетом погашения в текущем году </w:t>
      </w:r>
      <w:r w:rsidR="002636A4" w:rsidRPr="0020342F">
        <w:rPr>
          <w:sz w:val="28"/>
          <w:szCs w:val="28"/>
        </w:rPr>
        <w:t>следующими предприятиями:</w:t>
      </w:r>
    </w:p>
    <w:p w:rsidR="002636A4" w:rsidRPr="00CF33B7" w:rsidRDefault="002636A4" w:rsidP="002636A4">
      <w:pPr>
        <w:ind w:firstLine="567"/>
        <w:rPr>
          <w:i/>
          <w:sz w:val="28"/>
          <w:szCs w:val="28"/>
        </w:rPr>
      </w:pPr>
      <w:r w:rsidRPr="00CF33B7">
        <w:rPr>
          <w:i/>
          <w:sz w:val="28"/>
          <w:szCs w:val="28"/>
        </w:rPr>
        <w:t>- РГП на ПХВ «Казахстанский институт метрологии (</w:t>
      </w:r>
      <w:proofErr w:type="spellStart"/>
      <w:r w:rsidRPr="00CF33B7">
        <w:rPr>
          <w:i/>
          <w:sz w:val="28"/>
          <w:szCs w:val="28"/>
        </w:rPr>
        <w:t>КазИнМетр</w:t>
      </w:r>
      <w:proofErr w:type="spellEnd"/>
      <w:r w:rsidRPr="00CF33B7">
        <w:rPr>
          <w:i/>
          <w:sz w:val="28"/>
          <w:szCs w:val="28"/>
        </w:rPr>
        <w:t xml:space="preserve">)» - </w:t>
      </w:r>
      <w:r w:rsidR="00A37F0E">
        <w:rPr>
          <w:i/>
          <w:sz w:val="28"/>
          <w:szCs w:val="28"/>
        </w:rPr>
        <w:t>33 477,1</w:t>
      </w:r>
      <w:r w:rsidRPr="00CF33B7">
        <w:rPr>
          <w:i/>
          <w:sz w:val="28"/>
          <w:szCs w:val="28"/>
        </w:rPr>
        <w:t xml:space="preserve"> </w:t>
      </w:r>
      <w:proofErr w:type="spellStart"/>
      <w:r w:rsidRPr="00CF33B7">
        <w:rPr>
          <w:i/>
          <w:sz w:val="28"/>
          <w:szCs w:val="28"/>
        </w:rPr>
        <w:t>тыс</w:t>
      </w:r>
      <w:proofErr w:type="gramStart"/>
      <w:r w:rsidRPr="00CF33B7">
        <w:rPr>
          <w:i/>
          <w:sz w:val="28"/>
          <w:szCs w:val="28"/>
        </w:rPr>
        <w:t>.т</w:t>
      </w:r>
      <w:proofErr w:type="gramEnd"/>
      <w:r w:rsidRPr="00CF33B7">
        <w:rPr>
          <w:i/>
          <w:sz w:val="28"/>
          <w:szCs w:val="28"/>
        </w:rPr>
        <w:t>енге</w:t>
      </w:r>
      <w:proofErr w:type="spellEnd"/>
      <w:r w:rsidRPr="00CF33B7">
        <w:rPr>
          <w:i/>
          <w:sz w:val="28"/>
          <w:szCs w:val="28"/>
        </w:rPr>
        <w:t>;</w:t>
      </w:r>
    </w:p>
    <w:p w:rsidR="002636A4" w:rsidRPr="00CF33B7" w:rsidRDefault="002636A4" w:rsidP="002636A4">
      <w:pPr>
        <w:ind w:firstLine="567"/>
        <w:rPr>
          <w:i/>
          <w:sz w:val="28"/>
          <w:szCs w:val="28"/>
        </w:rPr>
      </w:pPr>
      <w:r w:rsidRPr="00CF33B7">
        <w:rPr>
          <w:i/>
          <w:sz w:val="28"/>
          <w:szCs w:val="28"/>
        </w:rPr>
        <w:t>- РГП на ПХВ «Казахстанский институт стандартизации и сертификации (</w:t>
      </w:r>
      <w:proofErr w:type="spellStart"/>
      <w:r w:rsidRPr="00CF33B7">
        <w:rPr>
          <w:i/>
          <w:sz w:val="28"/>
          <w:szCs w:val="28"/>
        </w:rPr>
        <w:t>КазИнСт</w:t>
      </w:r>
      <w:proofErr w:type="spellEnd"/>
      <w:r w:rsidRPr="00CF33B7">
        <w:rPr>
          <w:i/>
          <w:sz w:val="28"/>
          <w:szCs w:val="28"/>
        </w:rPr>
        <w:t>)» - 1</w:t>
      </w:r>
      <w:r w:rsidR="00A37F0E">
        <w:rPr>
          <w:i/>
          <w:sz w:val="28"/>
          <w:szCs w:val="28"/>
        </w:rPr>
        <w:t> 436,7</w:t>
      </w:r>
      <w:r w:rsidRPr="00CF33B7">
        <w:rPr>
          <w:i/>
          <w:sz w:val="28"/>
          <w:szCs w:val="28"/>
        </w:rPr>
        <w:t xml:space="preserve"> </w:t>
      </w:r>
      <w:proofErr w:type="spellStart"/>
      <w:r w:rsidRPr="00CF33B7">
        <w:rPr>
          <w:i/>
          <w:sz w:val="28"/>
          <w:szCs w:val="28"/>
        </w:rPr>
        <w:t>тыс</w:t>
      </w:r>
      <w:proofErr w:type="gramStart"/>
      <w:r w:rsidRPr="00CF33B7">
        <w:rPr>
          <w:i/>
          <w:sz w:val="28"/>
          <w:szCs w:val="28"/>
        </w:rPr>
        <w:t>.</w:t>
      </w:r>
      <w:r w:rsidR="003E021B" w:rsidRPr="00CF33B7">
        <w:rPr>
          <w:i/>
          <w:sz w:val="28"/>
          <w:szCs w:val="28"/>
        </w:rPr>
        <w:t>т</w:t>
      </w:r>
      <w:proofErr w:type="gramEnd"/>
      <w:r w:rsidRPr="00CF33B7">
        <w:rPr>
          <w:i/>
          <w:sz w:val="28"/>
          <w:szCs w:val="28"/>
        </w:rPr>
        <w:t>енге</w:t>
      </w:r>
      <w:proofErr w:type="spellEnd"/>
      <w:r w:rsidRPr="00CF33B7">
        <w:rPr>
          <w:i/>
          <w:sz w:val="28"/>
          <w:szCs w:val="28"/>
        </w:rPr>
        <w:t>.</w:t>
      </w:r>
    </w:p>
    <w:p w:rsidR="00295AD0" w:rsidRDefault="008A6DB4" w:rsidP="00D83071">
      <w:pPr>
        <w:ind w:firstLine="567"/>
        <w:rPr>
          <w:sz w:val="26"/>
          <w:szCs w:val="26"/>
        </w:rPr>
      </w:pPr>
      <w:r w:rsidRPr="002D214A">
        <w:rPr>
          <w:b/>
          <w:sz w:val="28"/>
          <w:szCs w:val="28"/>
        </w:rPr>
        <w:t xml:space="preserve">84 938,3 </w:t>
      </w:r>
      <w:proofErr w:type="spellStart"/>
      <w:r w:rsidRPr="002D214A">
        <w:rPr>
          <w:b/>
          <w:sz w:val="28"/>
          <w:szCs w:val="28"/>
        </w:rPr>
        <w:t>тыс.тенге</w:t>
      </w:r>
      <w:proofErr w:type="spellEnd"/>
      <w:r w:rsidRPr="002D214A">
        <w:rPr>
          <w:sz w:val="28"/>
          <w:szCs w:val="28"/>
        </w:rPr>
        <w:t xml:space="preserve"> </w:t>
      </w:r>
      <w:r w:rsidR="002D214A" w:rsidRPr="002D214A">
        <w:rPr>
          <w:sz w:val="28"/>
          <w:szCs w:val="28"/>
        </w:rPr>
        <w:t xml:space="preserve">отражена </w:t>
      </w:r>
      <w:r w:rsidR="00EB7D82">
        <w:rPr>
          <w:sz w:val="28"/>
          <w:szCs w:val="28"/>
        </w:rPr>
        <w:t xml:space="preserve">краткосрочная </w:t>
      </w:r>
      <w:r w:rsidR="002D214A" w:rsidRPr="002D214A">
        <w:rPr>
          <w:sz w:val="28"/>
          <w:szCs w:val="28"/>
        </w:rPr>
        <w:t xml:space="preserve">дебиторская задолженность за счет оплаченной суммы в соответствии с п.2 Соглашении о реализации Проекта «Расчет индекса </w:t>
      </w:r>
      <w:proofErr w:type="spellStart"/>
      <w:r w:rsidR="002D214A" w:rsidRPr="002D214A">
        <w:rPr>
          <w:sz w:val="28"/>
          <w:szCs w:val="28"/>
        </w:rPr>
        <w:t>ограничительности</w:t>
      </w:r>
      <w:proofErr w:type="spellEnd"/>
      <w:r w:rsidR="002D214A" w:rsidRPr="002D214A">
        <w:rPr>
          <w:sz w:val="28"/>
          <w:szCs w:val="28"/>
        </w:rPr>
        <w:t xml:space="preserve"> торговли услугами для Республики Казахстан» от 20 ноября 2018 года за оказываемых услуг по обеспечению </w:t>
      </w:r>
      <w:proofErr w:type="spellStart"/>
      <w:r w:rsidR="002D214A" w:rsidRPr="002D214A">
        <w:rPr>
          <w:sz w:val="28"/>
          <w:szCs w:val="28"/>
        </w:rPr>
        <w:t>исслед</w:t>
      </w:r>
      <w:proofErr w:type="spellEnd"/>
      <w:r w:rsidR="002D214A" w:rsidRPr="002D214A">
        <w:rPr>
          <w:sz w:val="28"/>
          <w:szCs w:val="28"/>
        </w:rPr>
        <w:t xml:space="preserve">. </w:t>
      </w:r>
      <w:proofErr w:type="spellStart"/>
      <w:r w:rsidR="002D214A" w:rsidRPr="002D214A">
        <w:rPr>
          <w:sz w:val="28"/>
          <w:szCs w:val="28"/>
        </w:rPr>
        <w:t>соц-экон.полож</w:t>
      </w:r>
      <w:proofErr w:type="gramStart"/>
      <w:r w:rsidR="002D214A" w:rsidRPr="002D214A">
        <w:rPr>
          <w:sz w:val="28"/>
          <w:szCs w:val="28"/>
        </w:rPr>
        <w:t>.Р</w:t>
      </w:r>
      <w:proofErr w:type="gramEnd"/>
      <w:r w:rsidR="002D214A" w:rsidRPr="002D214A">
        <w:rPr>
          <w:sz w:val="28"/>
          <w:szCs w:val="28"/>
        </w:rPr>
        <w:t>К</w:t>
      </w:r>
      <w:proofErr w:type="spellEnd"/>
      <w:r w:rsidR="002D214A" w:rsidRPr="002D214A">
        <w:rPr>
          <w:sz w:val="28"/>
          <w:szCs w:val="28"/>
        </w:rPr>
        <w:t xml:space="preserve"> в рамках между РК и ОЭСР по бюджетной программе 159000159</w:t>
      </w:r>
      <w:r w:rsidR="002D214A" w:rsidRPr="002D214A">
        <w:rPr>
          <w:sz w:val="26"/>
          <w:szCs w:val="26"/>
        </w:rPr>
        <w:t xml:space="preserve"> </w:t>
      </w:r>
      <w:r w:rsidR="002D214A" w:rsidRPr="002D214A">
        <w:rPr>
          <w:i/>
          <w:sz w:val="26"/>
          <w:szCs w:val="26"/>
        </w:rPr>
        <w:t>(</w:t>
      </w:r>
      <w:r w:rsidR="002D214A" w:rsidRPr="002D214A">
        <w:rPr>
          <w:i/>
        </w:rPr>
        <w:t xml:space="preserve">Отчеты приняты в ноябре 2020 года, однако в связи с пандемией </w:t>
      </w:r>
      <w:r w:rsidR="002D214A" w:rsidRPr="002D214A">
        <w:rPr>
          <w:i/>
          <w:lang w:val="en-US"/>
        </w:rPr>
        <w:t>COVID</w:t>
      </w:r>
      <w:r w:rsidR="002D214A" w:rsidRPr="002D214A">
        <w:rPr>
          <w:i/>
        </w:rPr>
        <w:t>-19 подписание актов перенесено на начало 2021 года</w:t>
      </w:r>
      <w:r w:rsidR="002D214A" w:rsidRPr="002D214A">
        <w:rPr>
          <w:sz w:val="26"/>
          <w:szCs w:val="26"/>
        </w:rPr>
        <w:t>);</w:t>
      </w:r>
    </w:p>
    <w:p w:rsidR="007E7FDF" w:rsidRDefault="007E7FDF" w:rsidP="00D83071">
      <w:pPr>
        <w:ind w:firstLine="567"/>
        <w:rPr>
          <w:sz w:val="28"/>
          <w:szCs w:val="28"/>
        </w:rPr>
      </w:pPr>
    </w:p>
    <w:p w:rsidR="004B2CC9" w:rsidRDefault="00B36DA9" w:rsidP="00B36DA9">
      <w:pPr>
        <w:ind w:firstLine="360"/>
        <w:rPr>
          <w:sz w:val="28"/>
          <w:szCs w:val="28"/>
        </w:rPr>
      </w:pPr>
      <w:r>
        <w:rPr>
          <w:b/>
          <w:sz w:val="28"/>
          <w:szCs w:val="28"/>
        </w:rPr>
        <w:t xml:space="preserve">     </w:t>
      </w:r>
      <w:r w:rsidR="00304BAC" w:rsidRPr="00170A2E">
        <w:rPr>
          <w:b/>
          <w:sz w:val="28"/>
          <w:szCs w:val="28"/>
        </w:rPr>
        <w:t>по строке 020</w:t>
      </w:r>
      <w:r w:rsidR="00B045B3">
        <w:rPr>
          <w:b/>
          <w:sz w:val="28"/>
          <w:szCs w:val="28"/>
        </w:rPr>
        <w:t xml:space="preserve"> </w:t>
      </w:r>
      <w:r w:rsidR="004B2CC9">
        <w:rPr>
          <w:b/>
          <w:sz w:val="28"/>
          <w:szCs w:val="28"/>
        </w:rPr>
        <w:t>«З</w:t>
      </w:r>
      <w:r w:rsidR="00B045B3" w:rsidRPr="004B2CC9">
        <w:rPr>
          <w:b/>
          <w:sz w:val="28"/>
          <w:szCs w:val="28"/>
        </w:rPr>
        <w:t>апасы</w:t>
      </w:r>
      <w:r w:rsidR="004B2CC9">
        <w:rPr>
          <w:b/>
          <w:sz w:val="28"/>
          <w:szCs w:val="28"/>
        </w:rPr>
        <w:t>»</w:t>
      </w:r>
      <w:r w:rsidR="00304BAC" w:rsidRPr="004B2CC9">
        <w:rPr>
          <w:b/>
          <w:sz w:val="28"/>
          <w:szCs w:val="28"/>
        </w:rPr>
        <w:t xml:space="preserve"> </w:t>
      </w:r>
      <w:r w:rsidR="00665E4D">
        <w:rPr>
          <w:sz w:val="28"/>
          <w:szCs w:val="28"/>
        </w:rPr>
        <w:t>на начало периода</w:t>
      </w:r>
      <w:r w:rsidR="004B2CC9">
        <w:rPr>
          <w:sz w:val="28"/>
          <w:szCs w:val="28"/>
        </w:rPr>
        <w:t xml:space="preserve"> отражён остаток </w:t>
      </w:r>
      <w:r w:rsidR="00304BAC" w:rsidRPr="00170A2E">
        <w:rPr>
          <w:sz w:val="28"/>
          <w:szCs w:val="28"/>
        </w:rPr>
        <w:t xml:space="preserve"> на сумму </w:t>
      </w:r>
    </w:p>
    <w:p w:rsidR="00894A69" w:rsidRPr="00170A2E" w:rsidRDefault="007E3560" w:rsidP="00B36DA9">
      <w:pPr>
        <w:ind w:firstLine="360"/>
        <w:rPr>
          <w:sz w:val="28"/>
          <w:szCs w:val="28"/>
        </w:rPr>
      </w:pPr>
      <w:r>
        <w:rPr>
          <w:b/>
          <w:sz w:val="28"/>
          <w:szCs w:val="28"/>
        </w:rPr>
        <w:t>26 583</w:t>
      </w:r>
      <w:r w:rsidR="008B7181" w:rsidRPr="00922BAE">
        <w:rPr>
          <w:b/>
          <w:sz w:val="28"/>
          <w:szCs w:val="28"/>
        </w:rPr>
        <w:t xml:space="preserve"> </w:t>
      </w:r>
      <w:r w:rsidR="00304BAC" w:rsidRPr="00170A2E">
        <w:rPr>
          <w:b/>
          <w:sz w:val="28"/>
          <w:szCs w:val="28"/>
        </w:rPr>
        <w:t>тыс. тенге.</w:t>
      </w:r>
      <w:r w:rsidR="00304BAC" w:rsidRPr="00170A2E">
        <w:rPr>
          <w:sz w:val="28"/>
          <w:szCs w:val="28"/>
        </w:rPr>
        <w:t xml:space="preserve"> </w:t>
      </w:r>
    </w:p>
    <w:p w:rsidR="007F057D" w:rsidRPr="00170A2E" w:rsidRDefault="006262D5" w:rsidP="007F057D">
      <w:pPr>
        <w:ind w:firstLine="705"/>
        <w:rPr>
          <w:sz w:val="28"/>
          <w:szCs w:val="28"/>
        </w:rPr>
      </w:pPr>
      <w:r w:rsidRPr="00170A2E">
        <w:rPr>
          <w:sz w:val="28"/>
          <w:szCs w:val="28"/>
        </w:rPr>
        <w:t xml:space="preserve">Поступление запасов в отчетном  периоде составляет </w:t>
      </w:r>
      <w:r w:rsidR="007E3560" w:rsidRPr="00A44DFC">
        <w:rPr>
          <w:b/>
          <w:sz w:val="28"/>
          <w:szCs w:val="28"/>
        </w:rPr>
        <w:t>24 066,</w:t>
      </w:r>
      <w:r w:rsidR="00BE1944" w:rsidRPr="00A44DFC">
        <w:rPr>
          <w:b/>
          <w:sz w:val="28"/>
          <w:szCs w:val="28"/>
        </w:rPr>
        <w:t>2</w:t>
      </w:r>
      <w:r w:rsidR="00922BAE">
        <w:rPr>
          <w:sz w:val="28"/>
          <w:szCs w:val="28"/>
        </w:rPr>
        <w:t xml:space="preserve"> </w:t>
      </w:r>
      <w:r w:rsidRPr="00170A2E">
        <w:rPr>
          <w:sz w:val="28"/>
          <w:szCs w:val="28"/>
        </w:rPr>
        <w:t>тыс. тенге, из них</w:t>
      </w:r>
      <w:r w:rsidR="00BE4A2E" w:rsidRPr="00170A2E">
        <w:rPr>
          <w:sz w:val="28"/>
          <w:szCs w:val="28"/>
        </w:rPr>
        <w:t>:</w:t>
      </w:r>
      <w:r w:rsidR="007F057D" w:rsidRPr="00170A2E">
        <w:rPr>
          <w:sz w:val="28"/>
          <w:szCs w:val="28"/>
        </w:rPr>
        <w:t xml:space="preserve"> </w:t>
      </w:r>
    </w:p>
    <w:p w:rsidR="00737AB5" w:rsidRDefault="006B25D0" w:rsidP="00922BAE">
      <w:pPr>
        <w:pStyle w:val="ae"/>
        <w:ind w:firstLine="708"/>
        <w:rPr>
          <w:i/>
          <w:sz w:val="28"/>
          <w:szCs w:val="28"/>
          <w:lang w:val="kk-KZ"/>
        </w:rPr>
      </w:pPr>
      <w:r w:rsidRPr="00DE1A0A">
        <w:rPr>
          <w:sz w:val="28"/>
          <w:szCs w:val="28"/>
        </w:rPr>
        <w:t xml:space="preserve">на сумму </w:t>
      </w:r>
      <w:r w:rsidR="00BE1944">
        <w:rPr>
          <w:b/>
          <w:sz w:val="28"/>
          <w:szCs w:val="28"/>
        </w:rPr>
        <w:t>19 052,2</w:t>
      </w:r>
      <w:r w:rsidRPr="00DF7D10">
        <w:rPr>
          <w:b/>
          <w:sz w:val="28"/>
          <w:szCs w:val="28"/>
        </w:rPr>
        <w:t xml:space="preserve"> тыс. тенге</w:t>
      </w:r>
      <w:r w:rsidRPr="00DE1A0A">
        <w:rPr>
          <w:sz w:val="28"/>
          <w:szCs w:val="28"/>
        </w:rPr>
        <w:t>, приобретены запасы за счет финансирования из республиканского бюджета</w:t>
      </w:r>
      <w:r w:rsidR="00737AB5">
        <w:rPr>
          <w:sz w:val="28"/>
          <w:szCs w:val="28"/>
          <w:lang w:val="kk-KZ"/>
        </w:rPr>
        <w:t xml:space="preserve"> </w:t>
      </w:r>
    </w:p>
    <w:p w:rsidR="0022531F" w:rsidRDefault="0022531F" w:rsidP="0022531F">
      <w:pPr>
        <w:pStyle w:val="ae"/>
        <w:ind w:firstLine="708"/>
        <w:rPr>
          <w:sz w:val="28"/>
          <w:szCs w:val="28"/>
          <w:lang w:val="kk-KZ"/>
        </w:rPr>
      </w:pPr>
      <w:r>
        <w:rPr>
          <w:sz w:val="28"/>
          <w:szCs w:val="28"/>
          <w:lang w:val="kk-KZ"/>
        </w:rPr>
        <w:t xml:space="preserve">Поступило запасов безвозмездно в отчетном периоде  на сумму </w:t>
      </w:r>
      <w:r w:rsidRPr="0022531F">
        <w:rPr>
          <w:b/>
          <w:sz w:val="28"/>
          <w:szCs w:val="28"/>
          <w:lang w:val="kk-KZ"/>
        </w:rPr>
        <w:t>54,0 тыс.тенг</w:t>
      </w:r>
      <w:r>
        <w:rPr>
          <w:sz w:val="28"/>
          <w:szCs w:val="28"/>
          <w:lang w:val="kk-KZ"/>
        </w:rPr>
        <w:t>е:</w:t>
      </w:r>
    </w:p>
    <w:p w:rsidR="0022531F" w:rsidRDefault="0022531F" w:rsidP="0022531F">
      <w:pPr>
        <w:pStyle w:val="ae"/>
        <w:ind w:firstLine="708"/>
        <w:rPr>
          <w:sz w:val="28"/>
          <w:szCs w:val="28"/>
        </w:rPr>
      </w:pPr>
      <w:r w:rsidRPr="00737AB5">
        <w:rPr>
          <w:sz w:val="28"/>
          <w:szCs w:val="28"/>
          <w:lang w:val="kk-KZ"/>
        </w:rPr>
        <w:t>по счету 1312 по специфике 1/210/001/123/149 на сумму 54,0 тыс. тенге</w:t>
      </w:r>
      <w:r w:rsidRPr="00737AB5">
        <w:rPr>
          <w:sz w:val="28"/>
          <w:szCs w:val="28"/>
        </w:rPr>
        <w:t>, безвозмездно приняты запасы от ГУ Библиотека первого Президента РК -</w:t>
      </w:r>
      <w:proofErr w:type="spellStart"/>
      <w:r w:rsidRPr="00737AB5">
        <w:rPr>
          <w:sz w:val="28"/>
          <w:szCs w:val="28"/>
        </w:rPr>
        <w:t>Елбасы</w:t>
      </w:r>
      <w:proofErr w:type="spellEnd"/>
      <w:r w:rsidRPr="00737AB5">
        <w:rPr>
          <w:sz w:val="28"/>
          <w:szCs w:val="28"/>
        </w:rPr>
        <w:t xml:space="preserve">  «</w:t>
      </w:r>
      <w:proofErr w:type="spellStart"/>
      <w:r w:rsidRPr="00737AB5">
        <w:rPr>
          <w:sz w:val="28"/>
          <w:szCs w:val="28"/>
        </w:rPr>
        <w:t>М.Қасымбеков</w:t>
      </w:r>
      <w:proofErr w:type="spellEnd"/>
      <w:r w:rsidRPr="00737AB5">
        <w:rPr>
          <w:sz w:val="28"/>
          <w:szCs w:val="28"/>
        </w:rPr>
        <w:t xml:space="preserve"> "Первый Президент РК </w:t>
      </w:r>
      <w:proofErr w:type="spellStart"/>
      <w:r w:rsidRPr="00737AB5">
        <w:rPr>
          <w:sz w:val="28"/>
          <w:szCs w:val="28"/>
        </w:rPr>
        <w:t>Н.Назарбаев</w:t>
      </w:r>
      <w:proofErr w:type="spellEnd"/>
      <w:r w:rsidRPr="00737AB5">
        <w:rPr>
          <w:sz w:val="28"/>
          <w:szCs w:val="28"/>
        </w:rPr>
        <w:t>. Хроника деятельности. 2018г-2019г (01.01.-20.03)" с DVD диском»</w:t>
      </w:r>
      <w:r w:rsidR="007E3560">
        <w:rPr>
          <w:sz w:val="28"/>
          <w:szCs w:val="28"/>
        </w:rPr>
        <w:t>.</w:t>
      </w:r>
    </w:p>
    <w:p w:rsidR="00351F24" w:rsidRDefault="007E3560" w:rsidP="003357BE">
      <w:pPr>
        <w:pStyle w:val="ae"/>
        <w:ind w:firstLine="708"/>
        <w:rPr>
          <w:sz w:val="28"/>
          <w:szCs w:val="28"/>
        </w:rPr>
      </w:pPr>
      <w:r>
        <w:rPr>
          <w:sz w:val="28"/>
          <w:szCs w:val="28"/>
        </w:rPr>
        <w:t xml:space="preserve">Сумму </w:t>
      </w:r>
      <w:r w:rsidRPr="000C5E59">
        <w:rPr>
          <w:b/>
          <w:sz w:val="28"/>
          <w:szCs w:val="28"/>
        </w:rPr>
        <w:t xml:space="preserve">4 960 </w:t>
      </w:r>
      <w:proofErr w:type="spellStart"/>
      <w:r w:rsidRPr="000C5E59">
        <w:rPr>
          <w:b/>
          <w:sz w:val="28"/>
          <w:szCs w:val="28"/>
        </w:rPr>
        <w:t>тыс</w:t>
      </w:r>
      <w:proofErr w:type="gramStart"/>
      <w:r w:rsidRPr="000C5E59">
        <w:rPr>
          <w:b/>
          <w:sz w:val="28"/>
          <w:szCs w:val="28"/>
        </w:rPr>
        <w:t>.т</w:t>
      </w:r>
      <w:proofErr w:type="gramEnd"/>
      <w:r w:rsidRPr="000C5E59">
        <w:rPr>
          <w:b/>
          <w:sz w:val="28"/>
          <w:szCs w:val="28"/>
        </w:rPr>
        <w:t>енге</w:t>
      </w:r>
      <w:proofErr w:type="spellEnd"/>
      <w:r>
        <w:rPr>
          <w:sz w:val="28"/>
          <w:szCs w:val="28"/>
        </w:rPr>
        <w:t xml:space="preserve"> перевели с активов на запасы светильники.</w:t>
      </w:r>
    </w:p>
    <w:p w:rsidR="006262D5" w:rsidRPr="00170A2E" w:rsidRDefault="006262D5" w:rsidP="00453F4B">
      <w:pPr>
        <w:ind w:firstLine="705"/>
        <w:rPr>
          <w:sz w:val="28"/>
          <w:szCs w:val="28"/>
        </w:rPr>
      </w:pPr>
      <w:r w:rsidRPr="00170A2E">
        <w:rPr>
          <w:sz w:val="28"/>
          <w:szCs w:val="28"/>
        </w:rPr>
        <w:t xml:space="preserve">Выбытие запасов в отчетном периоде составило </w:t>
      </w:r>
      <w:r w:rsidR="0010070F">
        <w:rPr>
          <w:b/>
          <w:sz w:val="28"/>
          <w:szCs w:val="28"/>
        </w:rPr>
        <w:t>33 376,5</w:t>
      </w:r>
      <w:r w:rsidR="00920C16">
        <w:rPr>
          <w:b/>
          <w:sz w:val="28"/>
          <w:szCs w:val="28"/>
        </w:rPr>
        <w:t xml:space="preserve"> </w:t>
      </w:r>
      <w:r w:rsidRPr="00170A2E">
        <w:rPr>
          <w:b/>
          <w:sz w:val="28"/>
          <w:szCs w:val="28"/>
        </w:rPr>
        <w:t>тыс. тенге</w:t>
      </w:r>
      <w:r w:rsidR="00453F4B" w:rsidRPr="00170A2E">
        <w:rPr>
          <w:b/>
          <w:sz w:val="28"/>
          <w:szCs w:val="28"/>
        </w:rPr>
        <w:t xml:space="preserve"> </w:t>
      </w:r>
      <w:r w:rsidRPr="00170A2E">
        <w:rPr>
          <w:sz w:val="28"/>
          <w:szCs w:val="28"/>
        </w:rPr>
        <w:t>из них:</w:t>
      </w:r>
    </w:p>
    <w:p w:rsidR="006262D5" w:rsidRPr="00170A2E" w:rsidRDefault="006262D5" w:rsidP="006262D5">
      <w:pPr>
        <w:pStyle w:val="ae"/>
        <w:ind w:firstLine="708"/>
        <w:rPr>
          <w:sz w:val="28"/>
          <w:szCs w:val="28"/>
          <w:lang w:val="kk-KZ"/>
        </w:rPr>
      </w:pPr>
      <w:r w:rsidRPr="00170A2E">
        <w:rPr>
          <w:sz w:val="28"/>
          <w:szCs w:val="28"/>
        </w:rPr>
        <w:t xml:space="preserve"> израсходовано запасов на нужды государственных учреждений  </w:t>
      </w:r>
      <w:r w:rsidR="003A7513">
        <w:rPr>
          <w:sz w:val="28"/>
          <w:szCs w:val="28"/>
        </w:rPr>
        <w:t>33 376,</w:t>
      </w:r>
      <w:r w:rsidR="0010070F">
        <w:rPr>
          <w:sz w:val="28"/>
          <w:szCs w:val="28"/>
        </w:rPr>
        <w:t>5</w:t>
      </w:r>
      <w:r w:rsidR="00806E33">
        <w:rPr>
          <w:sz w:val="28"/>
          <w:szCs w:val="28"/>
        </w:rPr>
        <w:t xml:space="preserve"> </w:t>
      </w:r>
      <w:proofErr w:type="spellStart"/>
      <w:r w:rsidRPr="00170A2E">
        <w:rPr>
          <w:sz w:val="28"/>
          <w:szCs w:val="28"/>
        </w:rPr>
        <w:t>тыс.тенге</w:t>
      </w:r>
      <w:proofErr w:type="spellEnd"/>
      <w:r w:rsidR="00453F4B" w:rsidRPr="00170A2E">
        <w:rPr>
          <w:sz w:val="28"/>
          <w:szCs w:val="28"/>
        </w:rPr>
        <w:t>,</w:t>
      </w:r>
      <w:r w:rsidRPr="00170A2E">
        <w:rPr>
          <w:sz w:val="28"/>
          <w:szCs w:val="28"/>
        </w:rPr>
        <w:t xml:space="preserve"> в том числе </w:t>
      </w:r>
      <w:r w:rsidRPr="00170A2E">
        <w:rPr>
          <w:sz w:val="28"/>
          <w:szCs w:val="28"/>
          <w:lang w:val="kk-KZ"/>
        </w:rPr>
        <w:t xml:space="preserve">канцелярские товары </w:t>
      </w:r>
      <w:r w:rsidRPr="00170A2E">
        <w:rPr>
          <w:sz w:val="28"/>
          <w:szCs w:val="28"/>
        </w:rPr>
        <w:t xml:space="preserve">(ручка шариковая, бумага, калькуляторы, </w:t>
      </w:r>
      <w:proofErr w:type="spellStart"/>
      <w:r w:rsidRPr="00170A2E">
        <w:rPr>
          <w:sz w:val="28"/>
          <w:szCs w:val="28"/>
        </w:rPr>
        <w:t>кувертка</w:t>
      </w:r>
      <w:proofErr w:type="spellEnd"/>
      <w:r w:rsidRPr="00170A2E">
        <w:rPr>
          <w:sz w:val="28"/>
          <w:szCs w:val="28"/>
        </w:rPr>
        <w:t xml:space="preserve">, папка с адресатом, фишки в цвете, </w:t>
      </w:r>
      <w:proofErr w:type="spellStart"/>
      <w:r w:rsidRPr="00170A2E">
        <w:rPr>
          <w:sz w:val="28"/>
          <w:szCs w:val="28"/>
        </w:rPr>
        <w:t>флеш</w:t>
      </w:r>
      <w:proofErr w:type="spellEnd"/>
      <w:r w:rsidR="00453F4B" w:rsidRPr="00170A2E">
        <w:rPr>
          <w:sz w:val="28"/>
          <w:szCs w:val="28"/>
        </w:rPr>
        <w:t xml:space="preserve"> </w:t>
      </w:r>
      <w:r w:rsidRPr="00170A2E">
        <w:rPr>
          <w:sz w:val="28"/>
          <w:szCs w:val="28"/>
        </w:rPr>
        <w:t>-</w:t>
      </w:r>
      <w:r w:rsidR="00453F4B" w:rsidRPr="00170A2E">
        <w:rPr>
          <w:sz w:val="28"/>
          <w:szCs w:val="28"/>
        </w:rPr>
        <w:t xml:space="preserve"> </w:t>
      </w:r>
      <w:r w:rsidRPr="00170A2E">
        <w:rPr>
          <w:sz w:val="28"/>
          <w:szCs w:val="28"/>
        </w:rPr>
        <w:t xml:space="preserve">накопитель, батарейки пальчиковые, бокс для бумаг, губка для маркерной, картон цветной, </w:t>
      </w:r>
      <w:r w:rsidRPr="00170A2E">
        <w:rPr>
          <w:sz w:val="28"/>
          <w:szCs w:val="28"/>
        </w:rPr>
        <w:lastRenderedPageBreak/>
        <w:t>клей канцелярский, скотч, дырокол, календарь настольный, пружина, ал</w:t>
      </w:r>
      <w:r w:rsidRPr="00170A2E">
        <w:rPr>
          <w:sz w:val="28"/>
          <w:szCs w:val="28"/>
          <w:lang w:val="kk-KZ"/>
        </w:rPr>
        <w:t>ғыс хат, антистеплер, ламинационная пленка, корректирующая жидкость, ластик, линейка, нить бичевка, степлер, папка на резинке, файл вкладыш, точилка, конверты, беговки бело</w:t>
      </w:r>
      <w:r w:rsidR="000D430C">
        <w:rPr>
          <w:sz w:val="28"/>
          <w:szCs w:val="28"/>
          <w:lang w:val="kk-KZ"/>
        </w:rPr>
        <w:t>го цвета, беговки синего цвета),</w:t>
      </w:r>
      <w:r w:rsidR="00920C16">
        <w:rPr>
          <w:sz w:val="28"/>
          <w:szCs w:val="28"/>
          <w:lang w:val="kk-KZ"/>
        </w:rPr>
        <w:t xml:space="preserve"> вода,</w:t>
      </w:r>
      <w:r w:rsidR="000D430C">
        <w:rPr>
          <w:sz w:val="28"/>
          <w:szCs w:val="28"/>
          <w:lang w:val="kk-KZ"/>
        </w:rPr>
        <w:t xml:space="preserve"> </w:t>
      </w:r>
      <w:r w:rsidR="000D430C" w:rsidRPr="000D430C">
        <w:rPr>
          <w:sz w:val="28"/>
          <w:szCs w:val="28"/>
          <w:lang w:val="kk-KZ"/>
        </w:rPr>
        <w:t>незамерзающая жидкость для автомобиля</w:t>
      </w:r>
      <w:r w:rsidR="003A7513">
        <w:rPr>
          <w:sz w:val="28"/>
          <w:szCs w:val="28"/>
          <w:lang w:val="kk-KZ"/>
        </w:rPr>
        <w:t>, картриджи, светильники, краны и тд.</w:t>
      </w:r>
    </w:p>
    <w:p w:rsidR="006262D5" w:rsidRPr="00351F24" w:rsidRDefault="006262D5" w:rsidP="000D0153">
      <w:pPr>
        <w:pStyle w:val="ae"/>
        <w:ind w:firstLine="708"/>
        <w:rPr>
          <w:sz w:val="28"/>
          <w:szCs w:val="28"/>
        </w:rPr>
      </w:pPr>
      <w:r w:rsidRPr="00351F24">
        <w:rPr>
          <w:sz w:val="28"/>
          <w:szCs w:val="28"/>
        </w:rPr>
        <w:t>Остаток запасов на 01.0</w:t>
      </w:r>
      <w:r w:rsidR="00920C16">
        <w:rPr>
          <w:sz w:val="28"/>
          <w:szCs w:val="28"/>
        </w:rPr>
        <w:t>1</w:t>
      </w:r>
      <w:r w:rsidRPr="00351F24">
        <w:rPr>
          <w:sz w:val="28"/>
          <w:szCs w:val="28"/>
        </w:rPr>
        <w:t>.20</w:t>
      </w:r>
      <w:r w:rsidR="00920C16">
        <w:rPr>
          <w:sz w:val="28"/>
          <w:szCs w:val="28"/>
        </w:rPr>
        <w:t>21</w:t>
      </w:r>
      <w:r w:rsidRPr="00351F24">
        <w:rPr>
          <w:sz w:val="28"/>
          <w:szCs w:val="28"/>
        </w:rPr>
        <w:t xml:space="preserve">г. составил </w:t>
      </w:r>
      <w:r w:rsidR="0016386D">
        <w:rPr>
          <w:b/>
          <w:sz w:val="28"/>
          <w:szCs w:val="28"/>
        </w:rPr>
        <w:t>17 272,7</w:t>
      </w:r>
      <w:r w:rsidRPr="00351F24">
        <w:rPr>
          <w:b/>
          <w:sz w:val="28"/>
          <w:szCs w:val="28"/>
        </w:rPr>
        <w:t xml:space="preserve"> тыс. тенге</w:t>
      </w:r>
      <w:r w:rsidRPr="00351F24">
        <w:rPr>
          <w:sz w:val="28"/>
          <w:szCs w:val="28"/>
        </w:rPr>
        <w:t>.</w:t>
      </w:r>
      <w:r w:rsidR="00150920" w:rsidRPr="00351F24">
        <w:rPr>
          <w:sz w:val="28"/>
          <w:szCs w:val="28"/>
        </w:rPr>
        <w:t xml:space="preserve"> </w:t>
      </w:r>
    </w:p>
    <w:p w:rsidR="003401E4" w:rsidRDefault="003401E4" w:rsidP="007408AD">
      <w:pPr>
        <w:ind w:firstLine="708"/>
        <w:rPr>
          <w:b/>
          <w:sz w:val="28"/>
          <w:szCs w:val="28"/>
        </w:rPr>
      </w:pPr>
    </w:p>
    <w:p w:rsidR="003401E4" w:rsidRDefault="00304BAC" w:rsidP="007408AD">
      <w:pPr>
        <w:ind w:firstLine="708"/>
        <w:rPr>
          <w:sz w:val="28"/>
          <w:szCs w:val="28"/>
        </w:rPr>
      </w:pPr>
      <w:r w:rsidRPr="00351F24">
        <w:rPr>
          <w:b/>
          <w:sz w:val="28"/>
          <w:szCs w:val="28"/>
        </w:rPr>
        <w:t>по строке 021</w:t>
      </w:r>
      <w:r w:rsidR="0044253E">
        <w:rPr>
          <w:b/>
          <w:sz w:val="28"/>
          <w:szCs w:val="28"/>
        </w:rPr>
        <w:t xml:space="preserve"> </w:t>
      </w:r>
      <w:r w:rsidR="003357BE">
        <w:rPr>
          <w:b/>
          <w:sz w:val="28"/>
          <w:szCs w:val="28"/>
        </w:rPr>
        <w:t>«К</w:t>
      </w:r>
      <w:r w:rsidR="0044253E" w:rsidRPr="003357BE">
        <w:rPr>
          <w:b/>
          <w:sz w:val="28"/>
          <w:szCs w:val="28"/>
        </w:rPr>
        <w:t>раткосрочные авансы выданные</w:t>
      </w:r>
      <w:r w:rsidR="003357BE">
        <w:rPr>
          <w:b/>
          <w:sz w:val="28"/>
          <w:szCs w:val="28"/>
        </w:rPr>
        <w:t>»</w:t>
      </w:r>
      <w:r w:rsidRPr="00351F24">
        <w:rPr>
          <w:b/>
          <w:sz w:val="28"/>
          <w:szCs w:val="28"/>
        </w:rPr>
        <w:t xml:space="preserve"> </w:t>
      </w:r>
      <w:r w:rsidR="003401E4">
        <w:rPr>
          <w:sz w:val="28"/>
          <w:szCs w:val="28"/>
        </w:rPr>
        <w:t xml:space="preserve">на начало </w:t>
      </w:r>
      <w:r w:rsidR="004F0A04">
        <w:rPr>
          <w:sz w:val="28"/>
          <w:szCs w:val="28"/>
        </w:rPr>
        <w:t xml:space="preserve">отчётного </w:t>
      </w:r>
      <w:r w:rsidR="003401E4">
        <w:rPr>
          <w:sz w:val="28"/>
          <w:szCs w:val="28"/>
        </w:rPr>
        <w:t>периода</w:t>
      </w:r>
      <w:r w:rsidR="003401E4" w:rsidRPr="00351F24">
        <w:rPr>
          <w:sz w:val="28"/>
          <w:szCs w:val="28"/>
        </w:rPr>
        <w:t xml:space="preserve"> </w:t>
      </w:r>
      <w:r w:rsidR="003357BE">
        <w:rPr>
          <w:sz w:val="28"/>
          <w:szCs w:val="28"/>
        </w:rPr>
        <w:t xml:space="preserve">сумма составила </w:t>
      </w:r>
      <w:r w:rsidR="003401E4">
        <w:rPr>
          <w:sz w:val="28"/>
          <w:szCs w:val="28"/>
        </w:rPr>
        <w:t xml:space="preserve"> </w:t>
      </w:r>
      <w:r w:rsidR="003401E4" w:rsidRPr="00777145">
        <w:rPr>
          <w:b/>
          <w:sz w:val="28"/>
          <w:szCs w:val="28"/>
        </w:rPr>
        <w:t xml:space="preserve">559 610,8 </w:t>
      </w:r>
      <w:proofErr w:type="spellStart"/>
      <w:r w:rsidR="003401E4" w:rsidRPr="00777145">
        <w:rPr>
          <w:b/>
          <w:sz w:val="28"/>
          <w:szCs w:val="28"/>
        </w:rPr>
        <w:t>тыс</w:t>
      </w:r>
      <w:proofErr w:type="gramStart"/>
      <w:r w:rsidR="003401E4" w:rsidRPr="00777145">
        <w:rPr>
          <w:b/>
          <w:sz w:val="28"/>
          <w:szCs w:val="28"/>
        </w:rPr>
        <w:t>.т</w:t>
      </w:r>
      <w:proofErr w:type="gramEnd"/>
      <w:r w:rsidR="003401E4" w:rsidRPr="00777145">
        <w:rPr>
          <w:b/>
          <w:sz w:val="28"/>
          <w:szCs w:val="28"/>
        </w:rPr>
        <w:t>енге</w:t>
      </w:r>
      <w:proofErr w:type="spellEnd"/>
      <w:r w:rsidR="003401E4">
        <w:rPr>
          <w:sz w:val="28"/>
          <w:szCs w:val="28"/>
        </w:rPr>
        <w:t xml:space="preserve">. </w:t>
      </w:r>
    </w:p>
    <w:p w:rsidR="006779E7" w:rsidRPr="00351F24" w:rsidRDefault="003401E4" w:rsidP="004F0A04">
      <w:pPr>
        <w:ind w:firstLine="708"/>
        <w:rPr>
          <w:b/>
          <w:sz w:val="28"/>
          <w:szCs w:val="28"/>
        </w:rPr>
      </w:pPr>
      <w:r>
        <w:rPr>
          <w:sz w:val="28"/>
          <w:szCs w:val="28"/>
        </w:rPr>
        <w:t xml:space="preserve">На конец отчетного периода </w:t>
      </w:r>
      <w:r w:rsidR="00304BAC" w:rsidRPr="00351F24">
        <w:rPr>
          <w:sz w:val="28"/>
          <w:szCs w:val="28"/>
        </w:rPr>
        <w:t xml:space="preserve">отражена сумма авансовых платежей </w:t>
      </w:r>
      <w:r w:rsidR="00746F6D" w:rsidRPr="00351F24">
        <w:rPr>
          <w:sz w:val="28"/>
          <w:szCs w:val="28"/>
        </w:rPr>
        <w:t xml:space="preserve">– </w:t>
      </w:r>
      <w:r w:rsidR="00AF7A45" w:rsidRPr="00AF7A45">
        <w:rPr>
          <w:b/>
          <w:sz w:val="28"/>
          <w:szCs w:val="28"/>
        </w:rPr>
        <w:t>129 429,5</w:t>
      </w:r>
      <w:r w:rsidR="00304BAC" w:rsidRPr="00351F24">
        <w:rPr>
          <w:b/>
          <w:sz w:val="28"/>
          <w:szCs w:val="28"/>
        </w:rPr>
        <w:t xml:space="preserve"> </w:t>
      </w:r>
      <w:proofErr w:type="spellStart"/>
      <w:r w:rsidR="00304BAC" w:rsidRPr="00351F24">
        <w:rPr>
          <w:b/>
          <w:sz w:val="28"/>
          <w:szCs w:val="28"/>
        </w:rPr>
        <w:t>тыс</w:t>
      </w:r>
      <w:proofErr w:type="gramStart"/>
      <w:r w:rsidR="00304BAC" w:rsidRPr="00351F24">
        <w:rPr>
          <w:b/>
          <w:sz w:val="28"/>
          <w:szCs w:val="28"/>
        </w:rPr>
        <w:t>.т</w:t>
      </w:r>
      <w:proofErr w:type="gramEnd"/>
      <w:r w:rsidR="00304BAC" w:rsidRPr="00351F24">
        <w:rPr>
          <w:b/>
          <w:sz w:val="28"/>
          <w:szCs w:val="28"/>
        </w:rPr>
        <w:t>енге</w:t>
      </w:r>
      <w:proofErr w:type="spellEnd"/>
      <w:r w:rsidR="006E6917" w:rsidRPr="00351F24">
        <w:rPr>
          <w:b/>
          <w:sz w:val="28"/>
          <w:szCs w:val="28"/>
        </w:rPr>
        <w:t>,</w:t>
      </w:r>
      <w:r w:rsidR="007408AD" w:rsidRPr="00351F24">
        <w:rPr>
          <w:b/>
          <w:sz w:val="28"/>
          <w:szCs w:val="28"/>
        </w:rPr>
        <w:t xml:space="preserve"> </w:t>
      </w:r>
      <w:r w:rsidR="007408AD" w:rsidRPr="00351F24">
        <w:rPr>
          <w:sz w:val="28"/>
          <w:szCs w:val="28"/>
        </w:rPr>
        <w:t>согласно условиям заключенных договоров осуществлена  предварительная</w:t>
      </w:r>
      <w:r w:rsidR="0016386D">
        <w:rPr>
          <w:sz w:val="28"/>
          <w:szCs w:val="28"/>
        </w:rPr>
        <w:t xml:space="preserve"> </w:t>
      </w:r>
      <w:r w:rsidR="00AF7A45">
        <w:rPr>
          <w:sz w:val="28"/>
          <w:szCs w:val="28"/>
        </w:rPr>
        <w:t>(авансовая) оплата</w:t>
      </w:r>
      <w:r w:rsidR="00EE7FFA" w:rsidRPr="00351F24">
        <w:rPr>
          <w:sz w:val="28"/>
          <w:szCs w:val="28"/>
        </w:rPr>
        <w:t xml:space="preserve"> реконструкция</w:t>
      </w:r>
      <w:r w:rsidR="007408AD" w:rsidRPr="00351F24">
        <w:rPr>
          <w:sz w:val="28"/>
          <w:szCs w:val="28"/>
        </w:rPr>
        <w:t xml:space="preserve"> павильона ВВЦ Корпоративный фонд «Торгово-выставочный центр «Казахстан»</w:t>
      </w:r>
      <w:r w:rsidR="004F0A04">
        <w:rPr>
          <w:sz w:val="28"/>
          <w:szCs w:val="28"/>
        </w:rPr>
        <w:t>.</w:t>
      </w:r>
      <w:r w:rsidR="007408AD" w:rsidRPr="00351F24">
        <w:rPr>
          <w:sz w:val="28"/>
          <w:szCs w:val="28"/>
        </w:rPr>
        <w:t xml:space="preserve"> </w:t>
      </w:r>
    </w:p>
    <w:p w:rsidR="00501E90" w:rsidRDefault="00304BAC" w:rsidP="00EE2307">
      <w:pPr>
        <w:ind w:firstLine="708"/>
        <w:rPr>
          <w:sz w:val="28"/>
          <w:szCs w:val="28"/>
        </w:rPr>
      </w:pPr>
      <w:r w:rsidRPr="00170A2E">
        <w:rPr>
          <w:b/>
          <w:sz w:val="28"/>
          <w:szCs w:val="28"/>
        </w:rPr>
        <w:t>по строке 022</w:t>
      </w:r>
      <w:r w:rsidR="006F7BCE">
        <w:rPr>
          <w:b/>
          <w:sz w:val="28"/>
          <w:szCs w:val="28"/>
        </w:rPr>
        <w:t xml:space="preserve"> </w:t>
      </w:r>
      <w:r w:rsidR="004F0A04">
        <w:rPr>
          <w:b/>
          <w:sz w:val="28"/>
          <w:szCs w:val="28"/>
        </w:rPr>
        <w:t>«П</w:t>
      </w:r>
      <w:r w:rsidR="006F7BCE" w:rsidRPr="004F0A04">
        <w:rPr>
          <w:b/>
          <w:sz w:val="28"/>
          <w:szCs w:val="28"/>
        </w:rPr>
        <w:t>рочие краткосрочные активы</w:t>
      </w:r>
      <w:r w:rsidR="004F0A04">
        <w:rPr>
          <w:b/>
          <w:sz w:val="28"/>
          <w:szCs w:val="28"/>
        </w:rPr>
        <w:t>»</w:t>
      </w:r>
      <w:r w:rsidRPr="00170A2E">
        <w:rPr>
          <w:b/>
          <w:sz w:val="28"/>
          <w:szCs w:val="28"/>
        </w:rPr>
        <w:t xml:space="preserve"> </w:t>
      </w:r>
      <w:r w:rsidR="00777145">
        <w:rPr>
          <w:sz w:val="28"/>
          <w:szCs w:val="28"/>
        </w:rPr>
        <w:t xml:space="preserve">на начало </w:t>
      </w:r>
      <w:r w:rsidR="004F0A04">
        <w:rPr>
          <w:sz w:val="28"/>
          <w:szCs w:val="28"/>
        </w:rPr>
        <w:t xml:space="preserve">отчётного </w:t>
      </w:r>
      <w:r w:rsidR="00777145">
        <w:rPr>
          <w:sz w:val="28"/>
          <w:szCs w:val="28"/>
        </w:rPr>
        <w:t>периода</w:t>
      </w:r>
      <w:r w:rsidR="00777145" w:rsidRPr="00170A2E">
        <w:rPr>
          <w:sz w:val="28"/>
          <w:szCs w:val="28"/>
        </w:rPr>
        <w:t xml:space="preserve"> </w:t>
      </w:r>
      <w:r w:rsidR="00777145">
        <w:rPr>
          <w:sz w:val="28"/>
          <w:szCs w:val="28"/>
        </w:rPr>
        <w:t>сумма</w:t>
      </w:r>
      <w:r w:rsidR="004F0A04">
        <w:rPr>
          <w:sz w:val="28"/>
          <w:szCs w:val="28"/>
        </w:rPr>
        <w:t xml:space="preserve"> составила</w:t>
      </w:r>
      <w:r w:rsidR="00777145">
        <w:rPr>
          <w:sz w:val="28"/>
          <w:szCs w:val="28"/>
        </w:rPr>
        <w:t xml:space="preserve"> </w:t>
      </w:r>
      <w:r w:rsidR="00777145" w:rsidRPr="00777145">
        <w:rPr>
          <w:b/>
          <w:sz w:val="28"/>
          <w:szCs w:val="28"/>
        </w:rPr>
        <w:t xml:space="preserve">376,0 </w:t>
      </w:r>
      <w:proofErr w:type="spellStart"/>
      <w:r w:rsidR="00777145" w:rsidRPr="00777145">
        <w:rPr>
          <w:b/>
          <w:sz w:val="28"/>
          <w:szCs w:val="28"/>
        </w:rPr>
        <w:t>тыс.тенге</w:t>
      </w:r>
      <w:proofErr w:type="spellEnd"/>
      <w:r w:rsidR="00777145">
        <w:rPr>
          <w:sz w:val="28"/>
          <w:szCs w:val="28"/>
        </w:rPr>
        <w:t xml:space="preserve">, на </w:t>
      </w:r>
      <w:r w:rsidR="00AF7A45">
        <w:rPr>
          <w:sz w:val="28"/>
          <w:szCs w:val="28"/>
        </w:rPr>
        <w:t>кон</w:t>
      </w:r>
      <w:r w:rsidR="00777145">
        <w:rPr>
          <w:sz w:val="28"/>
          <w:szCs w:val="28"/>
        </w:rPr>
        <w:t xml:space="preserve">ец отчетного периода </w:t>
      </w:r>
      <w:r w:rsidRPr="00170A2E">
        <w:rPr>
          <w:sz w:val="28"/>
          <w:szCs w:val="28"/>
        </w:rPr>
        <w:t>отражен</w:t>
      </w:r>
      <w:r w:rsidR="00F80D21" w:rsidRPr="00170A2E">
        <w:rPr>
          <w:sz w:val="28"/>
          <w:szCs w:val="28"/>
        </w:rPr>
        <w:t xml:space="preserve">ы расходы будущих периодов на </w:t>
      </w:r>
      <w:r w:rsidRPr="00170A2E">
        <w:rPr>
          <w:sz w:val="28"/>
          <w:szCs w:val="28"/>
        </w:rPr>
        <w:t>сумм</w:t>
      </w:r>
      <w:r w:rsidR="00F80D21" w:rsidRPr="00170A2E">
        <w:rPr>
          <w:sz w:val="28"/>
          <w:szCs w:val="28"/>
        </w:rPr>
        <w:t>у</w:t>
      </w:r>
      <w:r w:rsidRPr="00170A2E">
        <w:rPr>
          <w:sz w:val="28"/>
          <w:szCs w:val="28"/>
        </w:rPr>
        <w:t xml:space="preserve"> </w:t>
      </w:r>
      <w:r w:rsidR="00AF7A45" w:rsidRPr="00AF7A45">
        <w:rPr>
          <w:b/>
          <w:sz w:val="28"/>
          <w:szCs w:val="28"/>
        </w:rPr>
        <w:t>3 738,8</w:t>
      </w:r>
      <w:r w:rsidRPr="00170A2E">
        <w:rPr>
          <w:b/>
          <w:sz w:val="28"/>
          <w:szCs w:val="28"/>
        </w:rPr>
        <w:t xml:space="preserve"> тыс. </w:t>
      </w:r>
      <w:r w:rsidRPr="00A67A53">
        <w:rPr>
          <w:b/>
          <w:sz w:val="28"/>
          <w:szCs w:val="28"/>
        </w:rPr>
        <w:t>тенге</w:t>
      </w:r>
      <w:r w:rsidR="001763C1" w:rsidRPr="00A67A53">
        <w:rPr>
          <w:b/>
          <w:sz w:val="28"/>
          <w:szCs w:val="28"/>
        </w:rPr>
        <w:t xml:space="preserve"> </w:t>
      </w:r>
      <w:r w:rsidR="001763C1" w:rsidRPr="00A67A53">
        <w:rPr>
          <w:sz w:val="28"/>
          <w:szCs w:val="28"/>
        </w:rPr>
        <w:t>оплата</w:t>
      </w:r>
      <w:r w:rsidR="001763C1">
        <w:t xml:space="preserve"> </w:t>
      </w:r>
      <w:r w:rsidR="001763C1" w:rsidRPr="00A67A53">
        <w:rPr>
          <w:sz w:val="28"/>
          <w:szCs w:val="28"/>
        </w:rPr>
        <w:t>по договорам аренды</w:t>
      </w:r>
      <w:r w:rsidR="00A67A53">
        <w:rPr>
          <w:sz w:val="28"/>
          <w:szCs w:val="28"/>
        </w:rPr>
        <w:t xml:space="preserve"> помещения по специфике 154</w:t>
      </w:r>
      <w:r w:rsidR="00A67A53" w:rsidRPr="00A67A53">
        <w:rPr>
          <w:sz w:val="28"/>
          <w:szCs w:val="28"/>
        </w:rPr>
        <w:t xml:space="preserve"> </w:t>
      </w:r>
      <w:r w:rsidR="00A67A53">
        <w:rPr>
          <w:sz w:val="28"/>
          <w:szCs w:val="28"/>
        </w:rPr>
        <w:t xml:space="preserve">для сотрудников проживающих в </w:t>
      </w:r>
      <w:proofErr w:type="spellStart"/>
      <w:r w:rsidR="00A67A53">
        <w:rPr>
          <w:sz w:val="28"/>
          <w:szCs w:val="28"/>
        </w:rPr>
        <w:t>г</w:t>
      </w:r>
      <w:proofErr w:type="gramStart"/>
      <w:r w:rsidR="00A67A53">
        <w:rPr>
          <w:sz w:val="28"/>
          <w:szCs w:val="28"/>
        </w:rPr>
        <w:t>.М</w:t>
      </w:r>
      <w:proofErr w:type="gramEnd"/>
      <w:r w:rsidR="00A67A53">
        <w:rPr>
          <w:sz w:val="28"/>
          <w:szCs w:val="28"/>
        </w:rPr>
        <w:t>осква</w:t>
      </w:r>
      <w:proofErr w:type="spellEnd"/>
      <w:r w:rsidR="00A67A53">
        <w:rPr>
          <w:sz w:val="28"/>
          <w:szCs w:val="28"/>
        </w:rPr>
        <w:t xml:space="preserve"> Торгового представительства Республики Казахстан в РФ</w:t>
      </w:r>
      <w:r w:rsidR="00BC5219">
        <w:rPr>
          <w:sz w:val="28"/>
          <w:szCs w:val="28"/>
        </w:rPr>
        <w:t xml:space="preserve">, </w:t>
      </w:r>
      <w:r w:rsidR="00AD2F01">
        <w:rPr>
          <w:sz w:val="28"/>
          <w:szCs w:val="28"/>
        </w:rPr>
        <w:t xml:space="preserve">сумма увеличилась по сравнению с началом периода в связи с </w:t>
      </w:r>
      <w:r w:rsidR="00BC5219">
        <w:rPr>
          <w:sz w:val="28"/>
          <w:szCs w:val="28"/>
        </w:rPr>
        <w:t xml:space="preserve">тем что обязательства по договорам </w:t>
      </w:r>
      <w:r w:rsidR="00AD2F01">
        <w:rPr>
          <w:sz w:val="28"/>
          <w:szCs w:val="28"/>
        </w:rPr>
        <w:t xml:space="preserve">за аренду помещения </w:t>
      </w:r>
      <w:r w:rsidR="00BC5219">
        <w:rPr>
          <w:sz w:val="28"/>
          <w:szCs w:val="28"/>
        </w:rPr>
        <w:t>наступают 5-10 числа каждого месяца.</w:t>
      </w:r>
      <w:r w:rsidR="008D4213">
        <w:rPr>
          <w:sz w:val="28"/>
          <w:szCs w:val="28"/>
        </w:rPr>
        <w:t xml:space="preserve"> В прошлом году сотрудники Торгового представительства Республики Казахстан в РФ оплачивали аренду квартир за январь месяц из собственных средств.</w:t>
      </w:r>
    </w:p>
    <w:p w:rsidR="00501E90" w:rsidRPr="00170A2E" w:rsidRDefault="00501E90" w:rsidP="00501E90">
      <w:pPr>
        <w:ind w:firstLine="708"/>
        <w:rPr>
          <w:b/>
          <w:sz w:val="28"/>
          <w:szCs w:val="28"/>
        </w:rPr>
      </w:pPr>
    </w:p>
    <w:p w:rsidR="00304BAC" w:rsidRPr="00170A2E" w:rsidRDefault="00304BAC" w:rsidP="00304BAC">
      <w:pPr>
        <w:ind w:left="720"/>
        <w:rPr>
          <w:b/>
          <w:sz w:val="28"/>
          <w:szCs w:val="28"/>
        </w:rPr>
      </w:pPr>
      <w:r w:rsidRPr="00170A2E">
        <w:rPr>
          <w:b/>
          <w:sz w:val="28"/>
          <w:szCs w:val="28"/>
        </w:rPr>
        <w:t>Раздел «Долгосрочные активы»</w:t>
      </w:r>
    </w:p>
    <w:p w:rsidR="00304BAC" w:rsidRPr="00170A2E" w:rsidRDefault="00304BAC" w:rsidP="00304BAC">
      <w:pPr>
        <w:rPr>
          <w:sz w:val="28"/>
          <w:szCs w:val="28"/>
        </w:rPr>
      </w:pPr>
    </w:p>
    <w:p w:rsidR="008B39BE" w:rsidRDefault="00304BAC" w:rsidP="008B39BE">
      <w:pPr>
        <w:ind w:firstLine="708"/>
        <w:rPr>
          <w:sz w:val="28"/>
          <w:szCs w:val="28"/>
        </w:rPr>
      </w:pPr>
      <w:r w:rsidRPr="00170A2E">
        <w:rPr>
          <w:b/>
          <w:sz w:val="28"/>
          <w:szCs w:val="28"/>
        </w:rPr>
        <w:t>по строке 110</w:t>
      </w:r>
      <w:r w:rsidRPr="00170A2E">
        <w:rPr>
          <w:sz w:val="28"/>
          <w:szCs w:val="28"/>
        </w:rPr>
        <w:t xml:space="preserve"> </w:t>
      </w:r>
      <w:r w:rsidR="001135ED">
        <w:rPr>
          <w:sz w:val="28"/>
          <w:szCs w:val="28"/>
        </w:rPr>
        <w:t>«</w:t>
      </w:r>
      <w:r w:rsidR="001135ED">
        <w:rPr>
          <w:b/>
          <w:sz w:val="28"/>
          <w:szCs w:val="28"/>
        </w:rPr>
        <w:t>Д</w:t>
      </w:r>
      <w:r w:rsidR="009F23BD" w:rsidRPr="001135ED">
        <w:rPr>
          <w:b/>
          <w:sz w:val="28"/>
          <w:szCs w:val="28"/>
        </w:rPr>
        <w:t>олгосрочные финансовые инвестиции</w:t>
      </w:r>
      <w:r w:rsidR="001135ED">
        <w:rPr>
          <w:b/>
          <w:sz w:val="28"/>
          <w:szCs w:val="28"/>
        </w:rPr>
        <w:t>»</w:t>
      </w:r>
      <w:r w:rsidR="009F23BD">
        <w:rPr>
          <w:sz w:val="28"/>
          <w:szCs w:val="28"/>
        </w:rPr>
        <w:t xml:space="preserve"> </w:t>
      </w:r>
      <w:r w:rsidR="005C1ED6">
        <w:rPr>
          <w:sz w:val="28"/>
          <w:szCs w:val="28"/>
        </w:rPr>
        <w:t xml:space="preserve">на начало </w:t>
      </w:r>
      <w:r w:rsidR="001135ED">
        <w:rPr>
          <w:sz w:val="28"/>
          <w:szCs w:val="28"/>
        </w:rPr>
        <w:t xml:space="preserve">отчётного </w:t>
      </w:r>
      <w:r w:rsidR="005C1ED6">
        <w:rPr>
          <w:sz w:val="28"/>
          <w:szCs w:val="28"/>
        </w:rPr>
        <w:t xml:space="preserve">периода </w:t>
      </w:r>
      <w:r w:rsidR="005C1ED6" w:rsidRPr="00170A2E">
        <w:rPr>
          <w:sz w:val="28"/>
          <w:szCs w:val="28"/>
        </w:rPr>
        <w:t xml:space="preserve">отражены на сумму </w:t>
      </w:r>
      <w:r w:rsidR="00C477A1">
        <w:rPr>
          <w:b/>
          <w:sz w:val="28"/>
          <w:szCs w:val="28"/>
        </w:rPr>
        <w:t>37 771 064</w:t>
      </w:r>
      <w:r w:rsidR="005C1ED6" w:rsidRPr="005C1ED6">
        <w:rPr>
          <w:b/>
          <w:sz w:val="28"/>
          <w:szCs w:val="28"/>
        </w:rPr>
        <w:t xml:space="preserve"> тыс. тенге</w:t>
      </w:r>
      <w:r w:rsidR="00777145">
        <w:rPr>
          <w:sz w:val="28"/>
          <w:szCs w:val="28"/>
        </w:rPr>
        <w:t>, в том числе</w:t>
      </w:r>
      <w:r w:rsidR="005C1ED6">
        <w:rPr>
          <w:sz w:val="28"/>
          <w:szCs w:val="28"/>
        </w:rPr>
        <w:t xml:space="preserve">: </w:t>
      </w:r>
    </w:p>
    <w:p w:rsidR="00C477A1" w:rsidRPr="00133395" w:rsidRDefault="00C477A1" w:rsidP="00C477A1">
      <w:pPr>
        <w:ind w:firstLine="708"/>
        <w:rPr>
          <w:sz w:val="28"/>
          <w:szCs w:val="28"/>
          <w:lang w:val="kk-KZ"/>
        </w:rPr>
      </w:pPr>
      <w:r w:rsidRPr="00AE7B32">
        <w:rPr>
          <w:sz w:val="28"/>
          <w:szCs w:val="28"/>
          <w:lang w:val="kk-KZ"/>
        </w:rPr>
        <w:t>АО</w:t>
      </w:r>
      <w:r>
        <w:rPr>
          <w:sz w:val="28"/>
          <w:szCs w:val="28"/>
          <w:lang w:val="kk-KZ"/>
        </w:rPr>
        <w:t xml:space="preserve"> </w:t>
      </w:r>
      <w:r w:rsidRPr="00AE7B32">
        <w:rPr>
          <w:sz w:val="28"/>
          <w:szCs w:val="28"/>
          <w:lang w:val="kk-KZ"/>
        </w:rPr>
        <w:t>«Национальный управляющий холдинг</w:t>
      </w:r>
      <w:r>
        <w:rPr>
          <w:sz w:val="28"/>
          <w:szCs w:val="28"/>
          <w:lang w:val="kk-KZ"/>
        </w:rPr>
        <w:t xml:space="preserve"> </w:t>
      </w:r>
      <w:r w:rsidRPr="00AE7B32">
        <w:rPr>
          <w:sz w:val="28"/>
          <w:szCs w:val="28"/>
          <w:lang w:val="kk-KZ"/>
        </w:rPr>
        <w:t xml:space="preserve">«Байтерек» </w:t>
      </w:r>
      <w:r w:rsidRPr="00133395">
        <w:rPr>
          <w:sz w:val="28"/>
          <w:szCs w:val="28"/>
          <w:lang w:val="kk-KZ"/>
        </w:rPr>
        <w:t xml:space="preserve">- </w:t>
      </w:r>
      <w:r>
        <w:rPr>
          <w:sz w:val="28"/>
          <w:szCs w:val="28"/>
          <w:lang w:val="kk-KZ"/>
        </w:rPr>
        <w:t>34 000 000</w:t>
      </w:r>
      <w:r w:rsidRPr="00133395">
        <w:rPr>
          <w:sz w:val="28"/>
          <w:szCs w:val="28"/>
          <w:lang w:val="kk-KZ"/>
        </w:rPr>
        <w:t>,0 тыс.тенге;</w:t>
      </w:r>
    </w:p>
    <w:p w:rsidR="00C477A1" w:rsidRDefault="00C477A1" w:rsidP="00C477A1">
      <w:pPr>
        <w:ind w:firstLine="708"/>
        <w:rPr>
          <w:sz w:val="28"/>
          <w:szCs w:val="28"/>
          <w:lang w:val="kk-KZ"/>
        </w:rPr>
      </w:pPr>
      <w:r w:rsidRPr="00AE7B32">
        <w:rPr>
          <w:sz w:val="28"/>
          <w:szCs w:val="28"/>
          <w:lang w:val="kk-KZ"/>
        </w:rPr>
        <w:t>АО "Центр развития торговой политики "QazTrade"</w:t>
      </w:r>
      <w:r w:rsidRPr="00133395">
        <w:rPr>
          <w:sz w:val="28"/>
          <w:szCs w:val="28"/>
          <w:lang w:val="kk-KZ"/>
        </w:rPr>
        <w:t xml:space="preserve"> </w:t>
      </w:r>
      <w:r>
        <w:rPr>
          <w:sz w:val="28"/>
          <w:szCs w:val="28"/>
          <w:lang w:val="kk-KZ"/>
        </w:rPr>
        <w:t>–</w:t>
      </w:r>
      <w:r w:rsidRPr="00133395">
        <w:rPr>
          <w:sz w:val="28"/>
          <w:szCs w:val="28"/>
          <w:lang w:val="kk-KZ"/>
        </w:rPr>
        <w:t xml:space="preserve"> </w:t>
      </w:r>
      <w:r>
        <w:rPr>
          <w:sz w:val="28"/>
          <w:szCs w:val="28"/>
          <w:lang w:val="kk-KZ"/>
        </w:rPr>
        <w:t>251 500</w:t>
      </w:r>
      <w:r w:rsidRPr="00133395">
        <w:rPr>
          <w:sz w:val="28"/>
          <w:szCs w:val="28"/>
          <w:lang w:val="kk-KZ"/>
        </w:rPr>
        <w:t xml:space="preserve"> тыс.тенге;</w:t>
      </w:r>
    </w:p>
    <w:p w:rsidR="00C477A1" w:rsidRDefault="00C477A1" w:rsidP="00C477A1">
      <w:pPr>
        <w:ind w:firstLine="708"/>
        <w:rPr>
          <w:sz w:val="28"/>
          <w:szCs w:val="28"/>
        </w:rPr>
      </w:pPr>
      <w:r w:rsidRPr="00901901">
        <w:rPr>
          <w:sz w:val="28"/>
          <w:szCs w:val="28"/>
        </w:rPr>
        <w:t xml:space="preserve">РГП </w:t>
      </w:r>
      <w:proofErr w:type="spellStart"/>
      <w:r w:rsidRPr="00901901">
        <w:rPr>
          <w:sz w:val="28"/>
          <w:szCs w:val="28"/>
        </w:rPr>
        <w:t>Казинметр</w:t>
      </w:r>
      <w:proofErr w:type="spellEnd"/>
      <w:r w:rsidRPr="00901901">
        <w:rPr>
          <w:sz w:val="28"/>
          <w:szCs w:val="28"/>
        </w:rPr>
        <w:t xml:space="preserve"> </w:t>
      </w:r>
      <w:r>
        <w:rPr>
          <w:sz w:val="28"/>
          <w:szCs w:val="28"/>
        </w:rPr>
        <w:t>-</w:t>
      </w:r>
      <w:r w:rsidRPr="00901901">
        <w:rPr>
          <w:sz w:val="28"/>
          <w:szCs w:val="28"/>
        </w:rPr>
        <w:t xml:space="preserve"> 3</w:t>
      </w:r>
      <w:r>
        <w:rPr>
          <w:sz w:val="28"/>
          <w:szCs w:val="28"/>
        </w:rPr>
        <w:t xml:space="preserve"> </w:t>
      </w:r>
      <w:r w:rsidRPr="00901901">
        <w:rPr>
          <w:sz w:val="28"/>
          <w:szCs w:val="28"/>
        </w:rPr>
        <w:t>375</w:t>
      </w:r>
      <w:r>
        <w:rPr>
          <w:sz w:val="28"/>
          <w:szCs w:val="28"/>
        </w:rPr>
        <w:t xml:space="preserve"> </w:t>
      </w:r>
      <w:r w:rsidRPr="00901901">
        <w:rPr>
          <w:sz w:val="28"/>
          <w:szCs w:val="28"/>
        </w:rPr>
        <w:t>207,5 тыс. тенге</w:t>
      </w:r>
      <w:r>
        <w:rPr>
          <w:sz w:val="28"/>
          <w:szCs w:val="28"/>
        </w:rPr>
        <w:t>;</w:t>
      </w:r>
    </w:p>
    <w:p w:rsidR="00C477A1" w:rsidRDefault="00C477A1" w:rsidP="00C477A1">
      <w:pPr>
        <w:ind w:firstLine="708"/>
        <w:rPr>
          <w:sz w:val="28"/>
          <w:szCs w:val="28"/>
        </w:rPr>
      </w:pPr>
      <w:r w:rsidRPr="00901901">
        <w:rPr>
          <w:sz w:val="28"/>
          <w:szCs w:val="28"/>
        </w:rPr>
        <w:t xml:space="preserve">РГП </w:t>
      </w:r>
      <w:proofErr w:type="spellStart"/>
      <w:r w:rsidRPr="00901901">
        <w:rPr>
          <w:sz w:val="28"/>
          <w:szCs w:val="28"/>
        </w:rPr>
        <w:t>Казинст</w:t>
      </w:r>
      <w:proofErr w:type="spellEnd"/>
      <w:r w:rsidRPr="00901901">
        <w:rPr>
          <w:sz w:val="28"/>
          <w:szCs w:val="28"/>
        </w:rPr>
        <w:t xml:space="preserve"> </w:t>
      </w:r>
      <w:r>
        <w:rPr>
          <w:sz w:val="28"/>
          <w:szCs w:val="28"/>
        </w:rPr>
        <w:t xml:space="preserve">- </w:t>
      </w:r>
      <w:r w:rsidRPr="00901901">
        <w:rPr>
          <w:sz w:val="28"/>
          <w:szCs w:val="28"/>
        </w:rPr>
        <w:t>110</w:t>
      </w:r>
      <w:r>
        <w:rPr>
          <w:sz w:val="28"/>
          <w:szCs w:val="28"/>
        </w:rPr>
        <w:t xml:space="preserve"> </w:t>
      </w:r>
      <w:r w:rsidRPr="00901901">
        <w:rPr>
          <w:sz w:val="28"/>
          <w:szCs w:val="28"/>
        </w:rPr>
        <w:t>635,9 тыс. тенге</w:t>
      </w:r>
      <w:r>
        <w:rPr>
          <w:sz w:val="28"/>
          <w:szCs w:val="28"/>
        </w:rPr>
        <w:t>;</w:t>
      </w:r>
    </w:p>
    <w:p w:rsidR="00C477A1" w:rsidRDefault="00C477A1" w:rsidP="00C477A1">
      <w:pPr>
        <w:ind w:firstLine="708"/>
        <w:rPr>
          <w:sz w:val="28"/>
          <w:szCs w:val="28"/>
        </w:rPr>
      </w:pPr>
      <w:r w:rsidRPr="00901901">
        <w:rPr>
          <w:sz w:val="28"/>
          <w:szCs w:val="28"/>
        </w:rPr>
        <w:t xml:space="preserve">ТОО НЦА </w:t>
      </w:r>
      <w:r>
        <w:rPr>
          <w:sz w:val="28"/>
          <w:szCs w:val="28"/>
        </w:rPr>
        <w:t xml:space="preserve">- </w:t>
      </w:r>
      <w:r w:rsidRPr="00901901">
        <w:rPr>
          <w:sz w:val="28"/>
          <w:szCs w:val="28"/>
        </w:rPr>
        <w:t>25</w:t>
      </w:r>
      <w:r>
        <w:rPr>
          <w:sz w:val="28"/>
          <w:szCs w:val="28"/>
        </w:rPr>
        <w:t xml:space="preserve"> </w:t>
      </w:r>
      <w:r w:rsidRPr="00901901">
        <w:rPr>
          <w:sz w:val="28"/>
          <w:szCs w:val="28"/>
        </w:rPr>
        <w:t>905,7 тыс. тенге</w:t>
      </w:r>
      <w:r>
        <w:rPr>
          <w:sz w:val="28"/>
          <w:szCs w:val="28"/>
        </w:rPr>
        <w:t>;</w:t>
      </w:r>
    </w:p>
    <w:p w:rsidR="00C477A1" w:rsidRDefault="00C477A1" w:rsidP="00C477A1">
      <w:pPr>
        <w:ind w:firstLine="708"/>
        <w:rPr>
          <w:sz w:val="28"/>
          <w:szCs w:val="28"/>
          <w:lang w:val="kk-KZ"/>
        </w:rPr>
      </w:pPr>
      <w:r w:rsidRPr="00901901">
        <w:rPr>
          <w:sz w:val="28"/>
          <w:szCs w:val="28"/>
        </w:rPr>
        <w:t xml:space="preserve">ТОО </w:t>
      </w:r>
      <w:proofErr w:type="spellStart"/>
      <w:r w:rsidRPr="00901901">
        <w:rPr>
          <w:sz w:val="28"/>
          <w:szCs w:val="28"/>
        </w:rPr>
        <w:t>Ко</w:t>
      </w:r>
      <w:r>
        <w:rPr>
          <w:sz w:val="28"/>
          <w:szCs w:val="28"/>
        </w:rPr>
        <w:t>рдинатор</w:t>
      </w:r>
      <w:proofErr w:type="spellEnd"/>
      <w:r>
        <w:rPr>
          <w:sz w:val="28"/>
          <w:szCs w:val="28"/>
        </w:rPr>
        <w:t xml:space="preserve"> КТРМ - 7 814,9 тыс</w:t>
      </w:r>
      <w:r w:rsidRPr="009F23BD">
        <w:rPr>
          <w:sz w:val="28"/>
          <w:szCs w:val="28"/>
        </w:rPr>
        <w:t xml:space="preserve">. тенге. </w:t>
      </w:r>
      <w:r w:rsidR="009F23BD" w:rsidRPr="009F23BD">
        <w:rPr>
          <w:sz w:val="28"/>
          <w:szCs w:val="28"/>
        </w:rPr>
        <w:t>С</w:t>
      </w:r>
      <w:r w:rsidRPr="009F23BD">
        <w:rPr>
          <w:sz w:val="28"/>
          <w:szCs w:val="28"/>
        </w:rPr>
        <w:t xml:space="preserve">писано после прохождения процедуры банкротства, решением </w:t>
      </w:r>
      <w:proofErr w:type="spellStart"/>
      <w:r w:rsidRPr="009F23BD">
        <w:rPr>
          <w:sz w:val="28"/>
          <w:szCs w:val="28"/>
        </w:rPr>
        <w:t>банкротной</w:t>
      </w:r>
      <w:proofErr w:type="spellEnd"/>
      <w:r w:rsidRPr="009F23BD">
        <w:rPr>
          <w:sz w:val="28"/>
          <w:szCs w:val="28"/>
        </w:rPr>
        <w:t xml:space="preserve"> комиссии размер вклада</w:t>
      </w:r>
      <w:r>
        <w:rPr>
          <w:sz w:val="28"/>
          <w:szCs w:val="28"/>
        </w:rPr>
        <w:t xml:space="preserve">  в уставной капитал </w:t>
      </w:r>
      <w:r w:rsidRPr="00901901">
        <w:rPr>
          <w:sz w:val="28"/>
          <w:szCs w:val="28"/>
        </w:rPr>
        <w:t xml:space="preserve">ТОО </w:t>
      </w:r>
      <w:proofErr w:type="spellStart"/>
      <w:r w:rsidRPr="00901901">
        <w:rPr>
          <w:sz w:val="28"/>
          <w:szCs w:val="28"/>
        </w:rPr>
        <w:t>Ко</w:t>
      </w:r>
      <w:r>
        <w:rPr>
          <w:sz w:val="28"/>
          <w:szCs w:val="28"/>
        </w:rPr>
        <w:t>рдинатор</w:t>
      </w:r>
      <w:proofErr w:type="spellEnd"/>
      <w:r>
        <w:rPr>
          <w:sz w:val="28"/>
          <w:szCs w:val="28"/>
        </w:rPr>
        <w:t xml:space="preserve"> КТРМ 7 814,9 тыс. тенге.</w:t>
      </w:r>
    </w:p>
    <w:p w:rsidR="00133395" w:rsidRPr="00133395" w:rsidRDefault="00133395" w:rsidP="00AE7B32">
      <w:pPr>
        <w:ind w:firstLine="708"/>
        <w:rPr>
          <w:sz w:val="28"/>
          <w:szCs w:val="28"/>
        </w:rPr>
      </w:pPr>
      <w:r w:rsidRPr="00133395">
        <w:rPr>
          <w:sz w:val="28"/>
          <w:szCs w:val="28"/>
          <w:u w:val="single"/>
          <w:lang w:val="kk-KZ"/>
        </w:rPr>
        <w:t xml:space="preserve">По счету </w:t>
      </w:r>
      <w:r w:rsidRPr="00133395">
        <w:rPr>
          <w:sz w:val="28"/>
          <w:szCs w:val="28"/>
          <w:u w:val="single"/>
        </w:rPr>
        <w:t>21</w:t>
      </w:r>
      <w:r w:rsidR="00AE7B32">
        <w:rPr>
          <w:sz w:val="28"/>
          <w:szCs w:val="28"/>
          <w:u w:val="single"/>
        </w:rPr>
        <w:t>2</w:t>
      </w:r>
      <w:r w:rsidRPr="00133395">
        <w:rPr>
          <w:sz w:val="28"/>
          <w:szCs w:val="28"/>
          <w:u w:val="single"/>
        </w:rPr>
        <w:t>0</w:t>
      </w:r>
      <w:r w:rsidRPr="00133395">
        <w:rPr>
          <w:b/>
          <w:sz w:val="28"/>
          <w:szCs w:val="28"/>
        </w:rPr>
        <w:t xml:space="preserve"> </w:t>
      </w:r>
      <w:r w:rsidRPr="00133395">
        <w:rPr>
          <w:sz w:val="28"/>
          <w:szCs w:val="28"/>
        </w:rPr>
        <w:t>«Долгосро</w:t>
      </w:r>
      <w:r w:rsidR="00AE7B32">
        <w:rPr>
          <w:sz w:val="28"/>
          <w:szCs w:val="28"/>
        </w:rPr>
        <w:t>чные финансовые инвестиции</w:t>
      </w:r>
      <w:r w:rsidRPr="00133395">
        <w:rPr>
          <w:b/>
          <w:sz w:val="28"/>
          <w:szCs w:val="28"/>
        </w:rPr>
        <w:t xml:space="preserve">» </w:t>
      </w:r>
      <w:r w:rsidR="00AE7B32">
        <w:rPr>
          <w:b/>
          <w:sz w:val="28"/>
          <w:szCs w:val="28"/>
        </w:rPr>
        <w:t>29 000 000,0</w:t>
      </w:r>
      <w:r w:rsidRPr="00133395">
        <w:rPr>
          <w:sz w:val="26"/>
          <w:szCs w:val="26"/>
        </w:rPr>
        <w:t xml:space="preserve"> </w:t>
      </w:r>
      <w:r w:rsidRPr="00133395">
        <w:rPr>
          <w:b/>
          <w:sz w:val="28"/>
          <w:szCs w:val="28"/>
        </w:rPr>
        <w:t xml:space="preserve">тыс. </w:t>
      </w:r>
      <w:r w:rsidRPr="00133395">
        <w:rPr>
          <w:sz w:val="28"/>
          <w:szCs w:val="28"/>
        </w:rPr>
        <w:t xml:space="preserve">тенге </w:t>
      </w:r>
      <w:r w:rsidR="00AE7B32">
        <w:rPr>
          <w:sz w:val="28"/>
          <w:szCs w:val="28"/>
          <w:lang w:val="kk-KZ"/>
        </w:rPr>
        <w:t>у</w:t>
      </w:r>
      <w:r w:rsidR="00AE7B32" w:rsidRPr="00AE7B32">
        <w:rPr>
          <w:sz w:val="28"/>
          <w:szCs w:val="28"/>
          <w:lang w:val="kk-KZ"/>
        </w:rPr>
        <w:t>величение уставного капитала АО</w:t>
      </w:r>
      <w:r w:rsidR="00AE7B32">
        <w:rPr>
          <w:sz w:val="28"/>
          <w:szCs w:val="28"/>
          <w:lang w:val="kk-KZ"/>
        </w:rPr>
        <w:t xml:space="preserve"> </w:t>
      </w:r>
      <w:r w:rsidR="00AE7B32" w:rsidRPr="00AE7B32">
        <w:rPr>
          <w:sz w:val="28"/>
          <w:szCs w:val="28"/>
          <w:lang w:val="kk-KZ"/>
        </w:rPr>
        <w:t>«Национальный управляющий холдинг</w:t>
      </w:r>
      <w:r w:rsidR="00AE7B32">
        <w:rPr>
          <w:sz w:val="28"/>
          <w:szCs w:val="28"/>
          <w:lang w:val="kk-KZ"/>
        </w:rPr>
        <w:t xml:space="preserve"> </w:t>
      </w:r>
      <w:r w:rsidR="00AE7B32" w:rsidRPr="00AE7B32">
        <w:rPr>
          <w:sz w:val="28"/>
          <w:szCs w:val="28"/>
          <w:lang w:val="kk-KZ"/>
        </w:rPr>
        <w:t>«Байтерек» с последующим увеличением уставного капитала АО «Экспортная страховая компания «KazakhExport» для поддержки казахстанских производителей несырьевых товаров и поставщиков услуг на внешних рынках и усилению их конкурентоспособности за счет предоставления эффективных финансовых мер поддержки экспорта</w:t>
      </w:r>
      <w:r w:rsidRPr="00133395">
        <w:rPr>
          <w:sz w:val="28"/>
          <w:szCs w:val="28"/>
        </w:rPr>
        <w:t xml:space="preserve">. </w:t>
      </w:r>
    </w:p>
    <w:p w:rsidR="00A47351" w:rsidRDefault="00A47351" w:rsidP="00A47351">
      <w:pPr>
        <w:ind w:firstLine="708"/>
        <w:rPr>
          <w:sz w:val="28"/>
          <w:szCs w:val="28"/>
        </w:rPr>
      </w:pPr>
      <w:r>
        <w:rPr>
          <w:sz w:val="28"/>
          <w:szCs w:val="28"/>
        </w:rPr>
        <w:t xml:space="preserve">За отчетный период принято долгосрочных финансовых инвестиций в сумме </w:t>
      </w:r>
      <w:r w:rsidR="00AE7B32">
        <w:rPr>
          <w:b/>
          <w:sz w:val="28"/>
          <w:szCs w:val="28"/>
        </w:rPr>
        <w:t>42 440 069,0</w:t>
      </w:r>
      <w:r w:rsidRPr="00A47351">
        <w:rPr>
          <w:b/>
          <w:sz w:val="28"/>
          <w:szCs w:val="28"/>
        </w:rPr>
        <w:t xml:space="preserve"> </w:t>
      </w:r>
      <w:proofErr w:type="spellStart"/>
      <w:r w:rsidRPr="00A47351">
        <w:rPr>
          <w:b/>
          <w:sz w:val="28"/>
          <w:szCs w:val="28"/>
        </w:rPr>
        <w:t>тыс</w:t>
      </w:r>
      <w:proofErr w:type="gramStart"/>
      <w:r w:rsidRPr="00A47351">
        <w:rPr>
          <w:b/>
          <w:sz w:val="28"/>
          <w:szCs w:val="28"/>
        </w:rPr>
        <w:t>.т</w:t>
      </w:r>
      <w:proofErr w:type="gramEnd"/>
      <w:r w:rsidRPr="00A47351">
        <w:rPr>
          <w:b/>
          <w:sz w:val="28"/>
          <w:szCs w:val="28"/>
        </w:rPr>
        <w:t>енге</w:t>
      </w:r>
      <w:proofErr w:type="spellEnd"/>
      <w:r>
        <w:rPr>
          <w:b/>
          <w:sz w:val="28"/>
          <w:szCs w:val="28"/>
        </w:rPr>
        <w:t xml:space="preserve">, </w:t>
      </w:r>
      <w:r w:rsidR="00AF2D9A" w:rsidRPr="00174B93">
        <w:rPr>
          <w:sz w:val="28"/>
          <w:szCs w:val="28"/>
        </w:rPr>
        <w:t xml:space="preserve">Министерством </w:t>
      </w:r>
      <w:r w:rsidR="00AE7B32">
        <w:rPr>
          <w:sz w:val="28"/>
          <w:szCs w:val="28"/>
        </w:rPr>
        <w:t>национальной экономики</w:t>
      </w:r>
      <w:r w:rsidR="00AF2D9A" w:rsidRPr="00174B93">
        <w:rPr>
          <w:sz w:val="28"/>
          <w:szCs w:val="28"/>
        </w:rPr>
        <w:t xml:space="preserve"> РК осуществлена передача долгосрочных финансовых инвестиций </w:t>
      </w:r>
      <w:r w:rsidR="00AE7B32">
        <w:rPr>
          <w:sz w:val="28"/>
          <w:szCs w:val="28"/>
        </w:rPr>
        <w:t xml:space="preserve">уставного </w:t>
      </w:r>
      <w:r w:rsidR="00AE7B32">
        <w:rPr>
          <w:sz w:val="28"/>
          <w:szCs w:val="28"/>
        </w:rPr>
        <w:lastRenderedPageBreak/>
        <w:t xml:space="preserve">капитала </w:t>
      </w:r>
      <w:r w:rsidR="00AE7B32" w:rsidRPr="00AE7B32">
        <w:rPr>
          <w:sz w:val="28"/>
          <w:szCs w:val="28"/>
        </w:rPr>
        <w:t>АО «Национальная компания «</w:t>
      </w:r>
      <w:proofErr w:type="spellStart"/>
      <w:r w:rsidR="00AE7B32" w:rsidRPr="00AE7B32">
        <w:rPr>
          <w:sz w:val="28"/>
          <w:szCs w:val="28"/>
        </w:rPr>
        <w:t>QazExpoCongress</w:t>
      </w:r>
      <w:proofErr w:type="spellEnd"/>
      <w:r w:rsidR="00AE7B32" w:rsidRPr="00AE7B32">
        <w:rPr>
          <w:sz w:val="28"/>
          <w:szCs w:val="28"/>
        </w:rPr>
        <w:t xml:space="preserve">» </w:t>
      </w:r>
      <w:r w:rsidR="00AE7B32">
        <w:rPr>
          <w:sz w:val="28"/>
          <w:szCs w:val="28"/>
        </w:rPr>
        <w:t xml:space="preserve">согласно извещения №1 от 18.05.2020 года на сумму 42 440 069,0 </w:t>
      </w:r>
      <w:r>
        <w:rPr>
          <w:sz w:val="28"/>
          <w:szCs w:val="28"/>
        </w:rPr>
        <w:t>тыс. тенге</w:t>
      </w:r>
      <w:r w:rsidR="001763C1">
        <w:rPr>
          <w:sz w:val="28"/>
          <w:szCs w:val="28"/>
        </w:rPr>
        <w:t>.</w:t>
      </w:r>
    </w:p>
    <w:p w:rsidR="001763C1" w:rsidRDefault="001763C1" w:rsidP="00A47351">
      <w:pPr>
        <w:ind w:firstLine="708"/>
        <w:rPr>
          <w:sz w:val="28"/>
          <w:szCs w:val="28"/>
        </w:rPr>
      </w:pPr>
      <w:r w:rsidRPr="001763C1">
        <w:rPr>
          <w:b/>
          <w:sz w:val="28"/>
          <w:szCs w:val="28"/>
        </w:rPr>
        <w:t>12 286</w:t>
      </w:r>
      <w:r w:rsidR="001135ED">
        <w:rPr>
          <w:b/>
          <w:sz w:val="28"/>
          <w:szCs w:val="28"/>
        </w:rPr>
        <w:t> </w:t>
      </w:r>
      <w:r w:rsidRPr="001763C1">
        <w:rPr>
          <w:b/>
          <w:sz w:val="28"/>
          <w:szCs w:val="28"/>
        </w:rPr>
        <w:t>000</w:t>
      </w:r>
      <w:r w:rsidR="001135ED">
        <w:rPr>
          <w:b/>
          <w:sz w:val="28"/>
          <w:szCs w:val="28"/>
        </w:rPr>
        <w:t>,0</w:t>
      </w:r>
      <w:r w:rsidRPr="001763C1">
        <w:rPr>
          <w:b/>
          <w:sz w:val="28"/>
          <w:szCs w:val="28"/>
        </w:rPr>
        <w:t xml:space="preserve"> </w:t>
      </w:r>
      <w:proofErr w:type="spellStart"/>
      <w:r w:rsidRPr="001763C1">
        <w:rPr>
          <w:b/>
          <w:sz w:val="28"/>
          <w:szCs w:val="28"/>
        </w:rPr>
        <w:t>тыс</w:t>
      </w:r>
      <w:proofErr w:type="gramStart"/>
      <w:r w:rsidRPr="001763C1">
        <w:rPr>
          <w:b/>
          <w:sz w:val="28"/>
          <w:szCs w:val="28"/>
        </w:rPr>
        <w:t>.т</w:t>
      </w:r>
      <w:proofErr w:type="gramEnd"/>
      <w:r w:rsidRPr="001763C1">
        <w:rPr>
          <w:b/>
          <w:sz w:val="28"/>
          <w:szCs w:val="28"/>
        </w:rPr>
        <w:t>енге</w:t>
      </w:r>
      <w:proofErr w:type="spellEnd"/>
      <w:r>
        <w:rPr>
          <w:sz w:val="28"/>
          <w:szCs w:val="28"/>
        </w:rPr>
        <w:t xml:space="preserve"> у</w:t>
      </w:r>
      <w:r w:rsidRPr="001763C1">
        <w:rPr>
          <w:sz w:val="28"/>
          <w:szCs w:val="28"/>
        </w:rPr>
        <w:t>вел</w:t>
      </w:r>
      <w:r>
        <w:rPr>
          <w:sz w:val="28"/>
          <w:szCs w:val="28"/>
        </w:rPr>
        <w:t>ичение</w:t>
      </w:r>
      <w:r w:rsidRPr="001763C1">
        <w:rPr>
          <w:sz w:val="28"/>
          <w:szCs w:val="28"/>
        </w:rPr>
        <w:t xml:space="preserve"> уст</w:t>
      </w:r>
      <w:r>
        <w:rPr>
          <w:sz w:val="28"/>
          <w:szCs w:val="28"/>
        </w:rPr>
        <w:t xml:space="preserve">авного </w:t>
      </w:r>
      <w:r w:rsidRPr="001763C1">
        <w:rPr>
          <w:sz w:val="28"/>
          <w:szCs w:val="28"/>
        </w:rPr>
        <w:t xml:space="preserve">капитала АО "НУХ </w:t>
      </w:r>
      <w:proofErr w:type="spellStart"/>
      <w:r w:rsidRPr="001763C1">
        <w:rPr>
          <w:sz w:val="28"/>
          <w:szCs w:val="28"/>
        </w:rPr>
        <w:t>Байтерек</w:t>
      </w:r>
      <w:proofErr w:type="spellEnd"/>
      <w:r w:rsidRPr="001763C1">
        <w:rPr>
          <w:sz w:val="28"/>
          <w:szCs w:val="28"/>
        </w:rPr>
        <w:t>" с послед</w:t>
      </w:r>
      <w:r>
        <w:rPr>
          <w:sz w:val="28"/>
          <w:szCs w:val="28"/>
        </w:rPr>
        <w:t>ующим</w:t>
      </w:r>
      <w:r w:rsidRPr="001763C1">
        <w:rPr>
          <w:sz w:val="28"/>
          <w:szCs w:val="28"/>
        </w:rPr>
        <w:t xml:space="preserve"> увел</w:t>
      </w:r>
      <w:r>
        <w:rPr>
          <w:sz w:val="28"/>
          <w:szCs w:val="28"/>
        </w:rPr>
        <w:t>ичением</w:t>
      </w:r>
      <w:r w:rsidRPr="001763C1">
        <w:rPr>
          <w:sz w:val="28"/>
          <w:szCs w:val="28"/>
        </w:rPr>
        <w:t xml:space="preserve"> уст</w:t>
      </w:r>
      <w:r>
        <w:rPr>
          <w:sz w:val="28"/>
          <w:szCs w:val="28"/>
        </w:rPr>
        <w:t>авного</w:t>
      </w:r>
      <w:r w:rsidRPr="001763C1">
        <w:rPr>
          <w:sz w:val="28"/>
          <w:szCs w:val="28"/>
        </w:rPr>
        <w:t xml:space="preserve"> капитала АО «Фонд развития промышленности» через АО «Банк Развития Казахстана» для стимулирования экспортного финансирования</w:t>
      </w:r>
    </w:p>
    <w:p w:rsidR="00E42DE6" w:rsidRDefault="00E42DE6" w:rsidP="00A47351">
      <w:pPr>
        <w:ind w:firstLine="708"/>
        <w:rPr>
          <w:sz w:val="28"/>
          <w:szCs w:val="28"/>
        </w:rPr>
      </w:pPr>
      <w:r w:rsidRPr="00E42DE6">
        <w:rPr>
          <w:b/>
          <w:sz w:val="28"/>
          <w:szCs w:val="28"/>
        </w:rPr>
        <w:t>46 396</w:t>
      </w:r>
      <w:r w:rsidR="001135ED">
        <w:rPr>
          <w:b/>
          <w:sz w:val="28"/>
          <w:szCs w:val="28"/>
        </w:rPr>
        <w:t> </w:t>
      </w:r>
      <w:r w:rsidRPr="00E42DE6">
        <w:rPr>
          <w:b/>
          <w:sz w:val="28"/>
          <w:szCs w:val="28"/>
        </w:rPr>
        <w:t>874</w:t>
      </w:r>
      <w:r w:rsidR="001135ED">
        <w:rPr>
          <w:b/>
          <w:sz w:val="28"/>
          <w:szCs w:val="28"/>
        </w:rPr>
        <w:t>,0</w:t>
      </w:r>
      <w:r w:rsidRPr="00E42DE6">
        <w:rPr>
          <w:b/>
          <w:sz w:val="28"/>
          <w:szCs w:val="28"/>
        </w:rPr>
        <w:t xml:space="preserve"> </w:t>
      </w:r>
      <w:proofErr w:type="spellStart"/>
      <w:r w:rsidRPr="00E42DE6">
        <w:rPr>
          <w:b/>
          <w:sz w:val="28"/>
          <w:szCs w:val="28"/>
        </w:rPr>
        <w:t>тыс</w:t>
      </w:r>
      <w:proofErr w:type="gramStart"/>
      <w:r w:rsidRPr="00E42DE6">
        <w:rPr>
          <w:b/>
          <w:sz w:val="28"/>
          <w:szCs w:val="28"/>
        </w:rPr>
        <w:t>.т</w:t>
      </w:r>
      <w:proofErr w:type="gramEnd"/>
      <w:r w:rsidRPr="00E42DE6">
        <w:rPr>
          <w:b/>
          <w:sz w:val="28"/>
          <w:szCs w:val="28"/>
        </w:rPr>
        <w:t>енге</w:t>
      </w:r>
      <w:proofErr w:type="spellEnd"/>
      <w:r>
        <w:rPr>
          <w:sz w:val="28"/>
          <w:szCs w:val="28"/>
        </w:rPr>
        <w:t xml:space="preserve"> Постановлением Правительства РК от 12 ноября 2020 года №761 «АО УК СЭЗ Международный центр приграничного сотрудничества Хоргос» передано в ведение Министерства.</w:t>
      </w:r>
    </w:p>
    <w:p w:rsidR="001763C1" w:rsidRDefault="001763C1" w:rsidP="00A47351">
      <w:pPr>
        <w:ind w:firstLine="708"/>
        <w:rPr>
          <w:sz w:val="28"/>
          <w:szCs w:val="28"/>
        </w:rPr>
      </w:pPr>
      <w:r w:rsidRPr="001763C1">
        <w:rPr>
          <w:sz w:val="28"/>
          <w:szCs w:val="28"/>
          <w:u w:val="single"/>
        </w:rPr>
        <w:t>По счету 2110</w:t>
      </w:r>
      <w:r>
        <w:rPr>
          <w:sz w:val="28"/>
          <w:szCs w:val="28"/>
        </w:rPr>
        <w:t xml:space="preserve"> «Долгосрочные займы» </w:t>
      </w:r>
      <w:r w:rsidRPr="001763C1">
        <w:rPr>
          <w:b/>
          <w:sz w:val="28"/>
          <w:szCs w:val="28"/>
        </w:rPr>
        <w:t>30 000</w:t>
      </w:r>
      <w:r w:rsidR="00644BC0">
        <w:rPr>
          <w:b/>
          <w:sz w:val="28"/>
          <w:szCs w:val="28"/>
        </w:rPr>
        <w:t> </w:t>
      </w:r>
      <w:r w:rsidRPr="001763C1">
        <w:rPr>
          <w:b/>
          <w:sz w:val="28"/>
          <w:szCs w:val="28"/>
        </w:rPr>
        <w:t>000</w:t>
      </w:r>
      <w:r w:rsidR="00644BC0">
        <w:rPr>
          <w:b/>
          <w:sz w:val="28"/>
          <w:szCs w:val="28"/>
        </w:rPr>
        <w:t>,0</w:t>
      </w:r>
      <w:r w:rsidRPr="001763C1">
        <w:rPr>
          <w:b/>
          <w:sz w:val="28"/>
          <w:szCs w:val="28"/>
        </w:rPr>
        <w:t xml:space="preserve"> </w:t>
      </w:r>
      <w:proofErr w:type="spellStart"/>
      <w:r w:rsidRPr="001763C1">
        <w:rPr>
          <w:b/>
          <w:sz w:val="28"/>
          <w:szCs w:val="28"/>
        </w:rPr>
        <w:t>тыс</w:t>
      </w:r>
      <w:proofErr w:type="gramStart"/>
      <w:r w:rsidRPr="001763C1">
        <w:rPr>
          <w:b/>
          <w:sz w:val="28"/>
          <w:szCs w:val="28"/>
        </w:rPr>
        <w:t>.т</w:t>
      </w:r>
      <w:proofErr w:type="gramEnd"/>
      <w:r w:rsidRPr="001763C1">
        <w:rPr>
          <w:b/>
          <w:sz w:val="28"/>
          <w:szCs w:val="28"/>
        </w:rPr>
        <w:t>енге</w:t>
      </w:r>
      <w:proofErr w:type="spellEnd"/>
      <w:r>
        <w:rPr>
          <w:sz w:val="28"/>
          <w:szCs w:val="28"/>
        </w:rPr>
        <w:t xml:space="preserve"> на </w:t>
      </w:r>
      <w:r w:rsidR="00F633E5">
        <w:rPr>
          <w:sz w:val="28"/>
          <w:szCs w:val="28"/>
        </w:rPr>
        <w:t xml:space="preserve">бюджетное кредитование </w:t>
      </w:r>
      <w:r w:rsidR="00F633E5" w:rsidRPr="00AE7B32">
        <w:rPr>
          <w:sz w:val="28"/>
          <w:szCs w:val="28"/>
          <w:lang w:val="kk-KZ"/>
        </w:rPr>
        <w:t>АО</w:t>
      </w:r>
      <w:r w:rsidR="00F633E5">
        <w:rPr>
          <w:sz w:val="28"/>
          <w:szCs w:val="28"/>
          <w:lang w:val="kk-KZ"/>
        </w:rPr>
        <w:t xml:space="preserve"> </w:t>
      </w:r>
      <w:r w:rsidR="00F633E5" w:rsidRPr="00AE7B32">
        <w:rPr>
          <w:sz w:val="28"/>
          <w:szCs w:val="28"/>
          <w:lang w:val="kk-KZ"/>
        </w:rPr>
        <w:t>«Национальный управляющий холдинг</w:t>
      </w:r>
      <w:r w:rsidR="00F633E5">
        <w:rPr>
          <w:sz w:val="28"/>
          <w:szCs w:val="28"/>
          <w:lang w:val="kk-KZ"/>
        </w:rPr>
        <w:t xml:space="preserve"> </w:t>
      </w:r>
      <w:r w:rsidR="00F633E5" w:rsidRPr="00AE7B32">
        <w:rPr>
          <w:sz w:val="28"/>
          <w:szCs w:val="28"/>
          <w:lang w:val="kk-KZ"/>
        </w:rPr>
        <w:t>«Байтерек» с последующим</w:t>
      </w:r>
      <w:r w:rsidR="00F633E5">
        <w:rPr>
          <w:sz w:val="28"/>
          <w:szCs w:val="28"/>
          <w:lang w:val="kk-KZ"/>
        </w:rPr>
        <w:t xml:space="preserve"> кредитованием </w:t>
      </w:r>
      <w:r w:rsidR="00F633E5" w:rsidRPr="00F633E5">
        <w:rPr>
          <w:sz w:val="28"/>
          <w:szCs w:val="28"/>
          <w:lang w:val="kk-KZ"/>
        </w:rPr>
        <w:t>АО «Банк Развития Казахстана» для стимулирования экспортного финансирования</w:t>
      </w:r>
      <w:r w:rsidR="00F633E5">
        <w:rPr>
          <w:sz w:val="28"/>
          <w:szCs w:val="28"/>
          <w:lang w:val="kk-KZ"/>
        </w:rPr>
        <w:t>.</w:t>
      </w:r>
    </w:p>
    <w:p w:rsidR="00304BAC" w:rsidRPr="00170A2E" w:rsidRDefault="00644BC0" w:rsidP="002968DC">
      <w:pPr>
        <w:ind w:firstLine="709"/>
        <w:rPr>
          <w:sz w:val="28"/>
          <w:szCs w:val="28"/>
        </w:rPr>
      </w:pPr>
      <w:r>
        <w:rPr>
          <w:sz w:val="28"/>
          <w:szCs w:val="28"/>
        </w:rPr>
        <w:t>П</w:t>
      </w:r>
      <w:r w:rsidR="00915114">
        <w:rPr>
          <w:sz w:val="28"/>
          <w:szCs w:val="28"/>
        </w:rPr>
        <w:t>о состоянию н</w:t>
      </w:r>
      <w:r w:rsidR="00304BAC" w:rsidRPr="00170A2E">
        <w:rPr>
          <w:sz w:val="28"/>
          <w:szCs w:val="28"/>
        </w:rPr>
        <w:t xml:space="preserve">а 1 </w:t>
      </w:r>
      <w:r w:rsidR="001763C1">
        <w:rPr>
          <w:sz w:val="28"/>
          <w:szCs w:val="28"/>
        </w:rPr>
        <w:t xml:space="preserve">января </w:t>
      </w:r>
      <w:r w:rsidR="00304BAC" w:rsidRPr="00170A2E">
        <w:rPr>
          <w:sz w:val="28"/>
          <w:szCs w:val="28"/>
        </w:rPr>
        <w:t>20</w:t>
      </w:r>
      <w:r w:rsidR="001763C1">
        <w:rPr>
          <w:sz w:val="28"/>
          <w:szCs w:val="28"/>
        </w:rPr>
        <w:t>21</w:t>
      </w:r>
      <w:r w:rsidR="00304BAC" w:rsidRPr="00170A2E">
        <w:rPr>
          <w:sz w:val="28"/>
          <w:szCs w:val="28"/>
        </w:rPr>
        <w:t xml:space="preserve"> года </w:t>
      </w:r>
      <w:r w:rsidR="00915114">
        <w:rPr>
          <w:sz w:val="28"/>
          <w:szCs w:val="28"/>
        </w:rPr>
        <w:t>остаток</w:t>
      </w:r>
      <w:r w:rsidR="00915114" w:rsidRPr="00170A2E">
        <w:rPr>
          <w:sz w:val="28"/>
          <w:szCs w:val="28"/>
        </w:rPr>
        <w:t xml:space="preserve"> финансовых инвестиций </w:t>
      </w:r>
      <w:r w:rsidR="00304BAC" w:rsidRPr="00170A2E">
        <w:rPr>
          <w:sz w:val="28"/>
          <w:szCs w:val="28"/>
        </w:rPr>
        <w:t xml:space="preserve">составил </w:t>
      </w:r>
      <w:r w:rsidR="00966454" w:rsidRPr="00966454">
        <w:rPr>
          <w:b/>
          <w:sz w:val="28"/>
          <w:szCs w:val="28"/>
        </w:rPr>
        <w:t>198 583 042,6</w:t>
      </w:r>
      <w:r w:rsidR="00806E33">
        <w:rPr>
          <w:b/>
          <w:sz w:val="28"/>
          <w:szCs w:val="28"/>
        </w:rPr>
        <w:t xml:space="preserve"> </w:t>
      </w:r>
      <w:proofErr w:type="spellStart"/>
      <w:r w:rsidR="00806E33">
        <w:rPr>
          <w:b/>
          <w:sz w:val="28"/>
          <w:szCs w:val="28"/>
        </w:rPr>
        <w:t>тыс</w:t>
      </w:r>
      <w:proofErr w:type="gramStart"/>
      <w:r w:rsidR="00806E33">
        <w:rPr>
          <w:b/>
          <w:sz w:val="28"/>
          <w:szCs w:val="28"/>
        </w:rPr>
        <w:t>.т</w:t>
      </w:r>
      <w:proofErr w:type="gramEnd"/>
      <w:r w:rsidR="00806E33">
        <w:rPr>
          <w:b/>
          <w:sz w:val="28"/>
          <w:szCs w:val="28"/>
        </w:rPr>
        <w:t>енге</w:t>
      </w:r>
      <w:proofErr w:type="spellEnd"/>
      <w:r w:rsidR="00304BAC" w:rsidRPr="00170A2E">
        <w:rPr>
          <w:sz w:val="28"/>
          <w:szCs w:val="28"/>
        </w:rPr>
        <w:t xml:space="preserve"> в том числе:</w:t>
      </w:r>
    </w:p>
    <w:p w:rsidR="00FD4186" w:rsidRDefault="000F6C4D" w:rsidP="002968DC">
      <w:pPr>
        <w:ind w:firstLine="709"/>
        <w:rPr>
          <w:sz w:val="28"/>
          <w:szCs w:val="28"/>
        </w:rPr>
      </w:pPr>
      <w:r w:rsidRPr="00AE7B32">
        <w:rPr>
          <w:sz w:val="28"/>
          <w:szCs w:val="28"/>
          <w:lang w:val="kk-KZ"/>
        </w:rPr>
        <w:t>АО</w:t>
      </w:r>
      <w:r>
        <w:rPr>
          <w:sz w:val="28"/>
          <w:szCs w:val="28"/>
          <w:lang w:val="kk-KZ"/>
        </w:rPr>
        <w:t xml:space="preserve"> </w:t>
      </w:r>
      <w:r w:rsidRPr="00AE7B32">
        <w:rPr>
          <w:sz w:val="28"/>
          <w:szCs w:val="28"/>
          <w:lang w:val="kk-KZ"/>
        </w:rPr>
        <w:t>«Национальный управляющий холдинг</w:t>
      </w:r>
      <w:r>
        <w:rPr>
          <w:sz w:val="28"/>
          <w:szCs w:val="28"/>
          <w:lang w:val="kk-KZ"/>
        </w:rPr>
        <w:t xml:space="preserve"> </w:t>
      </w:r>
      <w:r w:rsidRPr="00AE7B32">
        <w:rPr>
          <w:sz w:val="28"/>
          <w:szCs w:val="28"/>
          <w:lang w:val="kk-KZ"/>
        </w:rPr>
        <w:t>«Байтерек»</w:t>
      </w:r>
      <w:r w:rsidR="00FD4186" w:rsidRPr="00170A2E">
        <w:rPr>
          <w:sz w:val="28"/>
          <w:szCs w:val="28"/>
        </w:rPr>
        <w:t xml:space="preserve"> - </w:t>
      </w:r>
      <w:r w:rsidR="00F633E5">
        <w:rPr>
          <w:sz w:val="28"/>
          <w:szCs w:val="28"/>
        </w:rPr>
        <w:t>75</w:t>
      </w:r>
      <w:r>
        <w:rPr>
          <w:sz w:val="28"/>
          <w:szCs w:val="28"/>
        </w:rPr>
        <w:t> </w:t>
      </w:r>
      <w:r w:rsidR="00F633E5">
        <w:rPr>
          <w:sz w:val="28"/>
          <w:szCs w:val="28"/>
        </w:rPr>
        <w:t>286</w:t>
      </w:r>
      <w:r>
        <w:rPr>
          <w:sz w:val="28"/>
          <w:szCs w:val="28"/>
        </w:rPr>
        <w:t xml:space="preserve"> 000,0 тыс. тенге</w:t>
      </w:r>
      <w:r w:rsidR="00EC5B30" w:rsidRPr="00170A2E">
        <w:rPr>
          <w:sz w:val="28"/>
          <w:szCs w:val="28"/>
        </w:rPr>
        <w:t>.</w:t>
      </w:r>
    </w:p>
    <w:p w:rsidR="00F633E5" w:rsidRPr="00170A2E" w:rsidRDefault="00F633E5" w:rsidP="002968DC">
      <w:pPr>
        <w:ind w:firstLine="709"/>
        <w:rPr>
          <w:sz w:val="28"/>
          <w:szCs w:val="28"/>
        </w:rPr>
      </w:pPr>
      <w:r w:rsidRPr="00AE7B32">
        <w:rPr>
          <w:sz w:val="28"/>
          <w:szCs w:val="28"/>
          <w:lang w:val="kk-KZ"/>
        </w:rPr>
        <w:t>АО</w:t>
      </w:r>
      <w:r>
        <w:rPr>
          <w:sz w:val="28"/>
          <w:szCs w:val="28"/>
          <w:lang w:val="kk-KZ"/>
        </w:rPr>
        <w:t xml:space="preserve"> </w:t>
      </w:r>
      <w:r w:rsidRPr="00AE7B32">
        <w:rPr>
          <w:sz w:val="28"/>
          <w:szCs w:val="28"/>
          <w:lang w:val="kk-KZ"/>
        </w:rPr>
        <w:t>«Национальный управляющий холдинг</w:t>
      </w:r>
      <w:r>
        <w:rPr>
          <w:sz w:val="28"/>
          <w:szCs w:val="28"/>
          <w:lang w:val="kk-KZ"/>
        </w:rPr>
        <w:t xml:space="preserve"> </w:t>
      </w:r>
      <w:r w:rsidRPr="00AE7B32">
        <w:rPr>
          <w:sz w:val="28"/>
          <w:szCs w:val="28"/>
          <w:lang w:val="kk-KZ"/>
        </w:rPr>
        <w:t>«Байтерек»</w:t>
      </w:r>
      <w:r w:rsidRPr="00170A2E">
        <w:rPr>
          <w:sz w:val="28"/>
          <w:szCs w:val="28"/>
        </w:rPr>
        <w:t xml:space="preserve"> - </w:t>
      </w:r>
      <w:r>
        <w:rPr>
          <w:sz w:val="28"/>
          <w:szCs w:val="28"/>
        </w:rPr>
        <w:t>30 000 000,0 тыс. тенге бюджетный кредит</w:t>
      </w:r>
      <w:r w:rsidRPr="00170A2E">
        <w:rPr>
          <w:sz w:val="28"/>
          <w:szCs w:val="28"/>
        </w:rPr>
        <w:t>.</w:t>
      </w:r>
    </w:p>
    <w:p w:rsidR="00ED1D8F" w:rsidRPr="00170A2E" w:rsidRDefault="000F6C4D" w:rsidP="002968DC">
      <w:pPr>
        <w:ind w:firstLine="709"/>
        <w:rPr>
          <w:sz w:val="28"/>
          <w:szCs w:val="28"/>
        </w:rPr>
      </w:pPr>
      <w:r w:rsidRPr="00AE7B32">
        <w:rPr>
          <w:sz w:val="28"/>
          <w:szCs w:val="28"/>
          <w:lang w:val="kk-KZ"/>
        </w:rPr>
        <w:t>АО "Центр развития торговой политики "QazTrade"</w:t>
      </w:r>
      <w:r w:rsidR="008B47E4">
        <w:rPr>
          <w:sz w:val="28"/>
          <w:szCs w:val="28"/>
        </w:rPr>
        <w:t xml:space="preserve"> </w:t>
      </w:r>
      <w:r>
        <w:rPr>
          <w:sz w:val="28"/>
          <w:szCs w:val="28"/>
        </w:rPr>
        <w:t>–</w:t>
      </w:r>
      <w:r w:rsidR="00ED1D8F" w:rsidRPr="00170A2E">
        <w:rPr>
          <w:sz w:val="28"/>
          <w:szCs w:val="28"/>
        </w:rPr>
        <w:t xml:space="preserve"> </w:t>
      </w:r>
      <w:r>
        <w:rPr>
          <w:sz w:val="28"/>
          <w:szCs w:val="28"/>
        </w:rPr>
        <w:t>251 500,0</w:t>
      </w:r>
      <w:r w:rsidR="00ED1D8F" w:rsidRPr="00170A2E">
        <w:rPr>
          <w:sz w:val="28"/>
          <w:szCs w:val="28"/>
        </w:rPr>
        <w:t xml:space="preserve"> тыс. тенге</w:t>
      </w:r>
      <w:r w:rsidR="00EC5B30" w:rsidRPr="00170A2E">
        <w:rPr>
          <w:sz w:val="28"/>
          <w:szCs w:val="28"/>
        </w:rPr>
        <w:t xml:space="preserve"> (</w:t>
      </w:r>
      <w:r w:rsidR="00EC5B30" w:rsidRPr="00170A2E">
        <w:rPr>
          <w:sz w:val="28"/>
          <w:szCs w:val="28"/>
          <w:lang w:val="kk-KZ"/>
        </w:rPr>
        <w:t>МИК РК</w:t>
      </w:r>
      <w:proofErr w:type="gramStart"/>
      <w:r w:rsidR="00EC5B30" w:rsidRPr="00170A2E">
        <w:rPr>
          <w:sz w:val="28"/>
          <w:szCs w:val="28"/>
          <w:lang w:val="kk-KZ"/>
        </w:rPr>
        <w:t xml:space="preserve"> </w:t>
      </w:r>
      <w:r w:rsidR="00EC5B30" w:rsidRPr="00170A2E">
        <w:rPr>
          <w:sz w:val="28"/>
          <w:szCs w:val="28"/>
        </w:rPr>
        <w:t>)</w:t>
      </w:r>
      <w:proofErr w:type="gramEnd"/>
      <w:r w:rsidR="00EC5B30" w:rsidRPr="00170A2E">
        <w:rPr>
          <w:sz w:val="28"/>
          <w:szCs w:val="28"/>
        </w:rPr>
        <w:t>.</w:t>
      </w:r>
    </w:p>
    <w:p w:rsidR="000F1CF8" w:rsidRDefault="000F6C4D" w:rsidP="000F1CF8">
      <w:pPr>
        <w:ind w:firstLine="708"/>
        <w:rPr>
          <w:sz w:val="28"/>
          <w:szCs w:val="28"/>
          <w:lang w:val="kk-KZ"/>
        </w:rPr>
      </w:pPr>
      <w:r w:rsidRPr="00AE7B32">
        <w:rPr>
          <w:sz w:val="28"/>
          <w:szCs w:val="28"/>
        </w:rPr>
        <w:t>АО «Национальная компания «</w:t>
      </w:r>
      <w:proofErr w:type="spellStart"/>
      <w:r w:rsidRPr="00AE7B32">
        <w:rPr>
          <w:sz w:val="28"/>
          <w:szCs w:val="28"/>
        </w:rPr>
        <w:t>QazExpoCongress</w:t>
      </w:r>
      <w:proofErr w:type="spellEnd"/>
      <w:r w:rsidRPr="00AE7B32">
        <w:rPr>
          <w:sz w:val="28"/>
          <w:szCs w:val="28"/>
        </w:rPr>
        <w:t xml:space="preserve">» </w:t>
      </w:r>
      <w:r w:rsidR="000F1CF8" w:rsidRPr="00133395">
        <w:rPr>
          <w:sz w:val="28"/>
          <w:szCs w:val="28"/>
        </w:rPr>
        <w:t xml:space="preserve">- </w:t>
      </w:r>
      <w:r>
        <w:rPr>
          <w:sz w:val="28"/>
          <w:szCs w:val="28"/>
          <w:lang w:val="kk-KZ"/>
        </w:rPr>
        <w:t>42 440 069,0</w:t>
      </w:r>
      <w:r w:rsidR="000F1CF8" w:rsidRPr="00133395">
        <w:rPr>
          <w:sz w:val="28"/>
          <w:szCs w:val="28"/>
          <w:lang w:val="kk-KZ"/>
        </w:rPr>
        <w:t xml:space="preserve"> тыс.</w:t>
      </w:r>
      <w:r w:rsidR="00C3761A">
        <w:rPr>
          <w:sz w:val="28"/>
          <w:szCs w:val="28"/>
          <w:lang w:val="kk-KZ"/>
        </w:rPr>
        <w:t xml:space="preserve"> </w:t>
      </w:r>
      <w:r w:rsidR="000F1CF8" w:rsidRPr="00133395">
        <w:rPr>
          <w:sz w:val="28"/>
          <w:szCs w:val="28"/>
          <w:lang w:val="kk-KZ"/>
        </w:rPr>
        <w:t>тенге;</w:t>
      </w:r>
    </w:p>
    <w:p w:rsidR="00C477A1" w:rsidRDefault="00C477A1" w:rsidP="00C477A1">
      <w:pPr>
        <w:ind w:firstLine="708"/>
        <w:rPr>
          <w:sz w:val="28"/>
          <w:szCs w:val="28"/>
        </w:rPr>
      </w:pPr>
      <w:r w:rsidRPr="00901901">
        <w:rPr>
          <w:sz w:val="28"/>
          <w:szCs w:val="28"/>
        </w:rPr>
        <w:t xml:space="preserve">РГП </w:t>
      </w:r>
      <w:proofErr w:type="spellStart"/>
      <w:r w:rsidRPr="00901901">
        <w:rPr>
          <w:sz w:val="28"/>
          <w:szCs w:val="28"/>
        </w:rPr>
        <w:t>Казинметр</w:t>
      </w:r>
      <w:proofErr w:type="spellEnd"/>
      <w:r w:rsidRPr="00901901">
        <w:rPr>
          <w:sz w:val="28"/>
          <w:szCs w:val="28"/>
        </w:rPr>
        <w:t xml:space="preserve"> </w:t>
      </w:r>
      <w:r>
        <w:rPr>
          <w:sz w:val="28"/>
          <w:szCs w:val="28"/>
        </w:rPr>
        <w:t>– 4 072 058,0</w:t>
      </w:r>
      <w:r w:rsidRPr="00901901">
        <w:rPr>
          <w:sz w:val="28"/>
          <w:szCs w:val="28"/>
        </w:rPr>
        <w:t xml:space="preserve"> тыс. тенге</w:t>
      </w:r>
      <w:r>
        <w:rPr>
          <w:sz w:val="28"/>
          <w:szCs w:val="28"/>
        </w:rPr>
        <w:t>;</w:t>
      </w:r>
    </w:p>
    <w:p w:rsidR="00C477A1" w:rsidRDefault="00C477A1" w:rsidP="00C477A1">
      <w:pPr>
        <w:ind w:firstLine="708"/>
        <w:rPr>
          <w:sz w:val="28"/>
          <w:szCs w:val="28"/>
        </w:rPr>
      </w:pPr>
      <w:r w:rsidRPr="00901901">
        <w:rPr>
          <w:sz w:val="28"/>
          <w:szCs w:val="28"/>
        </w:rPr>
        <w:t xml:space="preserve">РГП </w:t>
      </w:r>
      <w:proofErr w:type="spellStart"/>
      <w:r w:rsidRPr="00901901">
        <w:rPr>
          <w:sz w:val="28"/>
          <w:szCs w:val="28"/>
        </w:rPr>
        <w:t>Казинст</w:t>
      </w:r>
      <w:proofErr w:type="spellEnd"/>
      <w:r w:rsidRPr="00901901">
        <w:rPr>
          <w:sz w:val="28"/>
          <w:szCs w:val="28"/>
        </w:rPr>
        <w:t xml:space="preserve"> </w:t>
      </w:r>
      <w:r>
        <w:rPr>
          <w:sz w:val="28"/>
          <w:szCs w:val="28"/>
        </w:rPr>
        <w:t xml:space="preserve">- </w:t>
      </w:r>
      <w:r w:rsidRPr="00901901">
        <w:rPr>
          <w:sz w:val="28"/>
          <w:szCs w:val="28"/>
        </w:rPr>
        <w:t>110</w:t>
      </w:r>
      <w:r>
        <w:rPr>
          <w:sz w:val="28"/>
          <w:szCs w:val="28"/>
        </w:rPr>
        <w:t xml:space="preserve"> </w:t>
      </w:r>
      <w:r w:rsidRPr="00901901">
        <w:rPr>
          <w:sz w:val="28"/>
          <w:szCs w:val="28"/>
        </w:rPr>
        <w:t>635,9 тыс. тенге</w:t>
      </w:r>
      <w:r>
        <w:rPr>
          <w:sz w:val="28"/>
          <w:szCs w:val="28"/>
        </w:rPr>
        <w:t>;</w:t>
      </w:r>
    </w:p>
    <w:p w:rsidR="00C477A1" w:rsidRDefault="00C477A1" w:rsidP="00C477A1">
      <w:pPr>
        <w:ind w:firstLine="708"/>
        <w:rPr>
          <w:sz w:val="28"/>
          <w:szCs w:val="28"/>
        </w:rPr>
      </w:pPr>
      <w:r w:rsidRPr="00901901">
        <w:rPr>
          <w:sz w:val="28"/>
          <w:szCs w:val="28"/>
        </w:rPr>
        <w:t xml:space="preserve">ТОО НЦА </w:t>
      </w:r>
      <w:r>
        <w:rPr>
          <w:sz w:val="28"/>
          <w:szCs w:val="28"/>
        </w:rPr>
        <w:t xml:space="preserve">- </w:t>
      </w:r>
      <w:r w:rsidRPr="00901901">
        <w:rPr>
          <w:sz w:val="28"/>
          <w:szCs w:val="28"/>
        </w:rPr>
        <w:t>25</w:t>
      </w:r>
      <w:r>
        <w:rPr>
          <w:sz w:val="28"/>
          <w:szCs w:val="28"/>
        </w:rPr>
        <w:t xml:space="preserve"> </w:t>
      </w:r>
      <w:r w:rsidRPr="00901901">
        <w:rPr>
          <w:sz w:val="28"/>
          <w:szCs w:val="28"/>
        </w:rPr>
        <w:t>905,7 тыс. тенге</w:t>
      </w:r>
      <w:r>
        <w:rPr>
          <w:sz w:val="28"/>
          <w:szCs w:val="28"/>
        </w:rPr>
        <w:t>;</w:t>
      </w:r>
    </w:p>
    <w:p w:rsidR="00966454" w:rsidRDefault="00966454" w:rsidP="00C477A1">
      <w:pPr>
        <w:ind w:firstLine="708"/>
        <w:rPr>
          <w:sz w:val="28"/>
          <w:szCs w:val="28"/>
        </w:rPr>
      </w:pPr>
      <w:r>
        <w:rPr>
          <w:sz w:val="28"/>
          <w:szCs w:val="28"/>
        </w:rPr>
        <w:t xml:space="preserve">АО УК СЭЗ Международный центр приграничного сотрудничества Хоргос – 46 396 874 </w:t>
      </w:r>
      <w:proofErr w:type="spellStart"/>
      <w:r>
        <w:rPr>
          <w:sz w:val="28"/>
          <w:szCs w:val="28"/>
        </w:rPr>
        <w:t>тыс</w:t>
      </w:r>
      <w:proofErr w:type="gramStart"/>
      <w:r>
        <w:rPr>
          <w:sz w:val="28"/>
          <w:szCs w:val="28"/>
        </w:rPr>
        <w:t>.т</w:t>
      </w:r>
      <w:proofErr w:type="gramEnd"/>
      <w:r>
        <w:rPr>
          <w:sz w:val="28"/>
          <w:szCs w:val="28"/>
        </w:rPr>
        <w:t>енге</w:t>
      </w:r>
      <w:proofErr w:type="spellEnd"/>
    </w:p>
    <w:p w:rsidR="00C477A1" w:rsidRDefault="00C477A1" w:rsidP="00C477A1">
      <w:pPr>
        <w:ind w:firstLine="708"/>
        <w:rPr>
          <w:sz w:val="28"/>
          <w:szCs w:val="28"/>
        </w:rPr>
      </w:pPr>
      <w:r w:rsidRPr="00B3226A">
        <w:rPr>
          <w:sz w:val="28"/>
          <w:szCs w:val="28"/>
        </w:rPr>
        <w:t xml:space="preserve">Разница в сумме инвестиций по РГП </w:t>
      </w:r>
      <w:proofErr w:type="spellStart"/>
      <w:r w:rsidRPr="00B3226A">
        <w:rPr>
          <w:sz w:val="28"/>
          <w:szCs w:val="28"/>
        </w:rPr>
        <w:t>Казинметр</w:t>
      </w:r>
      <w:proofErr w:type="spellEnd"/>
      <w:r w:rsidRPr="00B3226A">
        <w:rPr>
          <w:sz w:val="28"/>
          <w:szCs w:val="28"/>
        </w:rPr>
        <w:t xml:space="preserve"> в связи с </w:t>
      </w:r>
      <w:proofErr w:type="gramStart"/>
      <w:r w:rsidRPr="00B3226A">
        <w:rPr>
          <w:sz w:val="28"/>
          <w:szCs w:val="28"/>
        </w:rPr>
        <w:t>тем</w:t>
      </w:r>
      <w:proofErr w:type="gramEnd"/>
      <w:r w:rsidRPr="00B3226A">
        <w:rPr>
          <w:sz w:val="28"/>
          <w:szCs w:val="28"/>
        </w:rPr>
        <w:t xml:space="preserve"> что поступило по приказу КГИП МФ РК на увеличение уставного капитала эталонного оборудования на сумму </w:t>
      </w:r>
      <w:r w:rsidRPr="00B3226A">
        <w:rPr>
          <w:b/>
          <w:sz w:val="28"/>
          <w:szCs w:val="28"/>
        </w:rPr>
        <w:t>111 299,3 тыс. тенге</w:t>
      </w:r>
      <w:r w:rsidRPr="00B3226A">
        <w:rPr>
          <w:sz w:val="28"/>
          <w:szCs w:val="28"/>
        </w:rPr>
        <w:t xml:space="preserve">, а так же проведена корректировка ошибок 2015 года по приказу КГИП №1512 от 11.12.2015 года на сумму </w:t>
      </w:r>
      <w:r w:rsidRPr="00B3226A">
        <w:rPr>
          <w:b/>
          <w:sz w:val="28"/>
          <w:szCs w:val="28"/>
        </w:rPr>
        <w:t>585 551,2 тыс. тенге</w:t>
      </w:r>
      <w:r w:rsidRPr="00B3226A">
        <w:rPr>
          <w:sz w:val="28"/>
          <w:szCs w:val="28"/>
        </w:rPr>
        <w:t>.</w:t>
      </w:r>
    </w:p>
    <w:p w:rsidR="00604AA3" w:rsidRPr="00406299" w:rsidRDefault="00EB7CD1" w:rsidP="000F6C4D">
      <w:pPr>
        <w:ind w:firstLine="705"/>
        <w:rPr>
          <w:sz w:val="28"/>
          <w:szCs w:val="28"/>
        </w:rPr>
      </w:pPr>
      <w:r w:rsidRPr="002D214A">
        <w:rPr>
          <w:b/>
          <w:sz w:val="28"/>
          <w:szCs w:val="28"/>
        </w:rPr>
        <w:t>по строке 113</w:t>
      </w:r>
      <w:r w:rsidRPr="002D214A">
        <w:rPr>
          <w:sz w:val="28"/>
          <w:szCs w:val="28"/>
        </w:rPr>
        <w:t xml:space="preserve"> </w:t>
      </w:r>
      <w:r w:rsidR="00DB645E">
        <w:rPr>
          <w:sz w:val="28"/>
          <w:szCs w:val="28"/>
        </w:rPr>
        <w:t>«</w:t>
      </w:r>
      <w:r w:rsidR="00DB645E">
        <w:rPr>
          <w:b/>
          <w:sz w:val="28"/>
          <w:szCs w:val="28"/>
        </w:rPr>
        <w:t>П</w:t>
      </w:r>
      <w:r w:rsidR="00406299" w:rsidRPr="00DB645E">
        <w:rPr>
          <w:b/>
          <w:sz w:val="28"/>
          <w:szCs w:val="28"/>
        </w:rPr>
        <w:t>рочая долгосрочная дебиторская задолженность</w:t>
      </w:r>
      <w:r w:rsidR="00DB645E">
        <w:rPr>
          <w:b/>
          <w:sz w:val="28"/>
          <w:szCs w:val="28"/>
        </w:rPr>
        <w:t>»</w:t>
      </w:r>
      <w:r w:rsidR="00406299" w:rsidRPr="002D214A">
        <w:rPr>
          <w:sz w:val="28"/>
          <w:szCs w:val="28"/>
        </w:rPr>
        <w:t xml:space="preserve"> </w:t>
      </w:r>
      <w:r w:rsidR="00DB645E">
        <w:rPr>
          <w:sz w:val="28"/>
          <w:szCs w:val="28"/>
        </w:rPr>
        <w:t>на начало отчё</w:t>
      </w:r>
      <w:r w:rsidR="00777145" w:rsidRPr="002D214A">
        <w:rPr>
          <w:sz w:val="28"/>
          <w:szCs w:val="28"/>
        </w:rPr>
        <w:t xml:space="preserve">тного периода </w:t>
      </w:r>
      <w:r w:rsidR="00DB645E">
        <w:rPr>
          <w:sz w:val="28"/>
          <w:szCs w:val="28"/>
        </w:rPr>
        <w:t>составила</w:t>
      </w:r>
      <w:r w:rsidR="00A578A5" w:rsidRPr="002D214A">
        <w:rPr>
          <w:sz w:val="28"/>
          <w:szCs w:val="28"/>
        </w:rPr>
        <w:t xml:space="preserve"> </w:t>
      </w:r>
      <w:r w:rsidR="000F6C4D" w:rsidRPr="002D214A">
        <w:rPr>
          <w:b/>
          <w:sz w:val="28"/>
          <w:szCs w:val="28"/>
        </w:rPr>
        <w:t>84</w:t>
      </w:r>
      <w:r w:rsidR="00F55BF9" w:rsidRPr="002D214A">
        <w:rPr>
          <w:b/>
          <w:sz w:val="28"/>
          <w:szCs w:val="28"/>
        </w:rPr>
        <w:t xml:space="preserve"> </w:t>
      </w:r>
      <w:r w:rsidR="000F6C4D" w:rsidRPr="002D214A">
        <w:rPr>
          <w:b/>
          <w:sz w:val="28"/>
          <w:szCs w:val="28"/>
        </w:rPr>
        <w:t xml:space="preserve">938,3 </w:t>
      </w:r>
      <w:proofErr w:type="spellStart"/>
      <w:r w:rsidR="000F6C4D" w:rsidRPr="002D214A">
        <w:rPr>
          <w:b/>
          <w:sz w:val="28"/>
          <w:szCs w:val="28"/>
        </w:rPr>
        <w:t>тыс.тенге</w:t>
      </w:r>
      <w:proofErr w:type="spellEnd"/>
      <w:r w:rsidR="000F6C4D" w:rsidRPr="002D214A">
        <w:rPr>
          <w:sz w:val="28"/>
          <w:szCs w:val="28"/>
        </w:rPr>
        <w:t xml:space="preserve"> за счет оплаченной суммы в соответствии с п.2 Соглашении о реализации Проекта «Расчет индекса </w:t>
      </w:r>
      <w:proofErr w:type="spellStart"/>
      <w:r w:rsidR="000F6C4D" w:rsidRPr="002D214A">
        <w:rPr>
          <w:sz w:val="28"/>
          <w:szCs w:val="28"/>
        </w:rPr>
        <w:t>ограничительности</w:t>
      </w:r>
      <w:proofErr w:type="spellEnd"/>
      <w:r w:rsidR="000F6C4D" w:rsidRPr="002D214A">
        <w:rPr>
          <w:sz w:val="28"/>
          <w:szCs w:val="28"/>
        </w:rPr>
        <w:t xml:space="preserve"> торговли услугами для Республики Казахстан» от 20 ноября 2018 года за оказываемых услуг по обеспечению </w:t>
      </w:r>
      <w:proofErr w:type="spellStart"/>
      <w:r w:rsidR="000F6C4D" w:rsidRPr="002D214A">
        <w:rPr>
          <w:sz w:val="28"/>
          <w:szCs w:val="28"/>
        </w:rPr>
        <w:t>исслед</w:t>
      </w:r>
      <w:proofErr w:type="spellEnd"/>
      <w:r w:rsidR="000F6C4D" w:rsidRPr="002D214A">
        <w:rPr>
          <w:sz w:val="28"/>
          <w:szCs w:val="28"/>
        </w:rPr>
        <w:t>.</w:t>
      </w:r>
      <w:r w:rsidR="00B97DEB" w:rsidRPr="002D214A">
        <w:rPr>
          <w:sz w:val="28"/>
          <w:szCs w:val="28"/>
        </w:rPr>
        <w:t xml:space="preserve"> </w:t>
      </w:r>
      <w:proofErr w:type="spellStart"/>
      <w:r w:rsidR="000F6C4D" w:rsidRPr="002D214A">
        <w:rPr>
          <w:sz w:val="28"/>
          <w:szCs w:val="28"/>
        </w:rPr>
        <w:t>соц-экон.полож.РК</w:t>
      </w:r>
      <w:proofErr w:type="spellEnd"/>
      <w:r w:rsidR="000F6C4D" w:rsidRPr="002D214A">
        <w:rPr>
          <w:sz w:val="28"/>
          <w:szCs w:val="28"/>
        </w:rPr>
        <w:t xml:space="preserve"> в рамках между РК и ОЭСР по бюджетной программе 159000159</w:t>
      </w:r>
      <w:r w:rsidR="000F6C4D" w:rsidRPr="002D214A">
        <w:rPr>
          <w:sz w:val="26"/>
          <w:szCs w:val="26"/>
        </w:rPr>
        <w:t xml:space="preserve"> </w:t>
      </w:r>
      <w:r w:rsidR="000F6C4D" w:rsidRPr="002D214A">
        <w:rPr>
          <w:i/>
          <w:sz w:val="26"/>
          <w:szCs w:val="26"/>
        </w:rPr>
        <w:t>(</w:t>
      </w:r>
      <w:r w:rsidR="00FC4164" w:rsidRPr="002D214A">
        <w:rPr>
          <w:i/>
        </w:rPr>
        <w:t xml:space="preserve">Отчеты приняты в ноябре 2020 года, однако в связи с пандемией </w:t>
      </w:r>
      <w:r w:rsidR="00FC4164" w:rsidRPr="002D214A">
        <w:rPr>
          <w:i/>
          <w:lang w:val="en-US"/>
        </w:rPr>
        <w:t>COVID</w:t>
      </w:r>
      <w:r w:rsidR="00FC4164" w:rsidRPr="002D214A">
        <w:rPr>
          <w:i/>
        </w:rPr>
        <w:t>-19 подписание актов перенесено на начало 2021 года</w:t>
      </w:r>
      <w:r w:rsidR="00406299">
        <w:rPr>
          <w:sz w:val="26"/>
          <w:szCs w:val="26"/>
        </w:rPr>
        <w:t xml:space="preserve">). </w:t>
      </w:r>
      <w:r w:rsidR="00406299" w:rsidRPr="00406299">
        <w:rPr>
          <w:sz w:val="28"/>
          <w:szCs w:val="28"/>
        </w:rPr>
        <w:t>В</w:t>
      </w:r>
      <w:r w:rsidR="00C71D79" w:rsidRPr="00406299">
        <w:rPr>
          <w:sz w:val="28"/>
          <w:szCs w:val="28"/>
        </w:rPr>
        <w:t xml:space="preserve"> связи</w:t>
      </w:r>
      <w:r w:rsidR="00406299">
        <w:rPr>
          <w:sz w:val="28"/>
          <w:szCs w:val="28"/>
        </w:rPr>
        <w:t>,</w:t>
      </w:r>
      <w:r w:rsidR="00C71D79" w:rsidRPr="00406299">
        <w:rPr>
          <w:sz w:val="28"/>
          <w:szCs w:val="28"/>
        </w:rPr>
        <w:t xml:space="preserve"> с </w:t>
      </w:r>
      <w:r w:rsidR="00406299">
        <w:rPr>
          <w:sz w:val="28"/>
          <w:szCs w:val="28"/>
        </w:rPr>
        <w:t xml:space="preserve">принятием актов задолженность в сумме 84 938,3 </w:t>
      </w:r>
      <w:proofErr w:type="spellStart"/>
      <w:r w:rsidR="00406299">
        <w:rPr>
          <w:sz w:val="28"/>
          <w:szCs w:val="28"/>
        </w:rPr>
        <w:t>тыс</w:t>
      </w:r>
      <w:proofErr w:type="gramStart"/>
      <w:r w:rsidR="00406299">
        <w:rPr>
          <w:sz w:val="28"/>
          <w:szCs w:val="28"/>
        </w:rPr>
        <w:t>.т</w:t>
      </w:r>
      <w:proofErr w:type="gramEnd"/>
      <w:r w:rsidR="00406299">
        <w:rPr>
          <w:sz w:val="28"/>
          <w:szCs w:val="28"/>
        </w:rPr>
        <w:t>енге</w:t>
      </w:r>
      <w:proofErr w:type="spellEnd"/>
      <w:r w:rsidR="00406299">
        <w:rPr>
          <w:sz w:val="28"/>
          <w:szCs w:val="28"/>
        </w:rPr>
        <w:t xml:space="preserve"> была перенесена в прочую краткосрочную дебиторскую задолженность.</w:t>
      </w:r>
    </w:p>
    <w:p w:rsidR="001D68F7" w:rsidRPr="002F4300" w:rsidRDefault="00AB4D5D" w:rsidP="001D68F7">
      <w:pPr>
        <w:ind w:firstLine="705"/>
        <w:rPr>
          <w:sz w:val="28"/>
          <w:szCs w:val="28"/>
        </w:rPr>
      </w:pPr>
      <w:r>
        <w:rPr>
          <w:b/>
          <w:sz w:val="28"/>
          <w:szCs w:val="28"/>
        </w:rPr>
        <w:t>п</w:t>
      </w:r>
      <w:r w:rsidR="001D68F7" w:rsidRPr="002F4300">
        <w:rPr>
          <w:b/>
          <w:sz w:val="28"/>
          <w:szCs w:val="28"/>
        </w:rPr>
        <w:t>о строке 114</w:t>
      </w:r>
      <w:r w:rsidR="001D68F7" w:rsidRPr="002F4300">
        <w:rPr>
          <w:sz w:val="28"/>
          <w:szCs w:val="28"/>
        </w:rPr>
        <w:t xml:space="preserve"> </w:t>
      </w:r>
      <w:r w:rsidR="003A4771">
        <w:rPr>
          <w:sz w:val="28"/>
          <w:szCs w:val="28"/>
        </w:rPr>
        <w:t>«</w:t>
      </w:r>
      <w:r w:rsidR="003A4771">
        <w:rPr>
          <w:b/>
          <w:sz w:val="28"/>
          <w:szCs w:val="28"/>
        </w:rPr>
        <w:t>О</w:t>
      </w:r>
      <w:r w:rsidR="00181DF4" w:rsidRPr="003A4771">
        <w:rPr>
          <w:b/>
          <w:sz w:val="28"/>
          <w:szCs w:val="28"/>
        </w:rPr>
        <w:t>сновные средства</w:t>
      </w:r>
      <w:r w:rsidR="003A4771">
        <w:rPr>
          <w:b/>
          <w:sz w:val="28"/>
          <w:szCs w:val="28"/>
        </w:rPr>
        <w:t>»</w:t>
      </w:r>
      <w:r w:rsidR="007D3D77" w:rsidRPr="002F4300">
        <w:rPr>
          <w:sz w:val="28"/>
          <w:szCs w:val="28"/>
        </w:rPr>
        <w:t xml:space="preserve"> </w:t>
      </w:r>
      <w:r w:rsidR="00BD5DA3">
        <w:rPr>
          <w:sz w:val="28"/>
          <w:szCs w:val="28"/>
        </w:rPr>
        <w:t xml:space="preserve">сумма на начало года </w:t>
      </w:r>
      <w:r w:rsidR="003A4771">
        <w:rPr>
          <w:sz w:val="28"/>
          <w:szCs w:val="28"/>
        </w:rPr>
        <w:t xml:space="preserve">составила </w:t>
      </w:r>
      <w:r>
        <w:rPr>
          <w:b/>
          <w:sz w:val="28"/>
          <w:szCs w:val="28"/>
        </w:rPr>
        <w:t>8 294 299,9</w:t>
      </w:r>
      <w:r w:rsidR="007D3D77" w:rsidRPr="009C0F36">
        <w:rPr>
          <w:b/>
          <w:sz w:val="28"/>
          <w:szCs w:val="28"/>
        </w:rPr>
        <w:t xml:space="preserve"> тыс.</w:t>
      </w:r>
      <w:r w:rsidR="00C3761A">
        <w:rPr>
          <w:b/>
          <w:sz w:val="28"/>
          <w:szCs w:val="28"/>
        </w:rPr>
        <w:t xml:space="preserve"> </w:t>
      </w:r>
      <w:r w:rsidR="007D3D77" w:rsidRPr="009C0F36">
        <w:rPr>
          <w:b/>
          <w:sz w:val="28"/>
          <w:szCs w:val="28"/>
        </w:rPr>
        <w:t>тенге</w:t>
      </w:r>
      <w:r w:rsidR="007D3D77">
        <w:rPr>
          <w:sz w:val="28"/>
          <w:szCs w:val="28"/>
        </w:rPr>
        <w:t xml:space="preserve">. </w:t>
      </w:r>
    </w:p>
    <w:p w:rsidR="00251D13" w:rsidRPr="002F4300" w:rsidRDefault="00AB4D5D" w:rsidP="00EC5B30">
      <w:pPr>
        <w:pStyle w:val="ae"/>
        <w:ind w:firstLine="708"/>
        <w:rPr>
          <w:sz w:val="28"/>
          <w:szCs w:val="28"/>
        </w:rPr>
      </w:pPr>
      <w:r w:rsidRPr="002F4300">
        <w:rPr>
          <w:sz w:val="28"/>
          <w:szCs w:val="28"/>
        </w:rPr>
        <w:lastRenderedPageBreak/>
        <w:t xml:space="preserve">Сальдо на начало года по первоначальной стоимости составляло </w:t>
      </w:r>
      <w:r>
        <w:rPr>
          <w:sz w:val="28"/>
          <w:szCs w:val="28"/>
        </w:rPr>
        <w:t>10 900 752,6</w:t>
      </w:r>
      <w:r w:rsidRPr="002F4300">
        <w:rPr>
          <w:sz w:val="28"/>
          <w:szCs w:val="28"/>
        </w:rPr>
        <w:t xml:space="preserve"> тыс. тенге, сальдо накопленной амортизации на начало периода </w:t>
      </w:r>
      <w:r>
        <w:rPr>
          <w:sz w:val="28"/>
          <w:szCs w:val="28"/>
        </w:rPr>
        <w:t>–</w:t>
      </w:r>
      <w:r w:rsidRPr="002F4300">
        <w:rPr>
          <w:sz w:val="28"/>
          <w:szCs w:val="28"/>
        </w:rPr>
        <w:t xml:space="preserve"> </w:t>
      </w:r>
      <w:r>
        <w:rPr>
          <w:sz w:val="28"/>
          <w:szCs w:val="28"/>
        </w:rPr>
        <w:t>2 606 452,7</w:t>
      </w:r>
      <w:r w:rsidRPr="002F4300">
        <w:rPr>
          <w:sz w:val="28"/>
          <w:szCs w:val="28"/>
        </w:rPr>
        <w:t xml:space="preserve"> тыс. тенге</w:t>
      </w:r>
    </w:p>
    <w:p w:rsidR="008C73DF" w:rsidRDefault="001D68F7" w:rsidP="001D68F7">
      <w:pPr>
        <w:ind w:firstLine="708"/>
        <w:rPr>
          <w:sz w:val="28"/>
          <w:szCs w:val="28"/>
        </w:rPr>
      </w:pPr>
      <w:r w:rsidRPr="002F4300">
        <w:rPr>
          <w:i/>
          <w:sz w:val="28"/>
          <w:szCs w:val="28"/>
        </w:rPr>
        <w:t xml:space="preserve">В течение отчетного года поступление основных средств по первоначальной стоимости составило </w:t>
      </w:r>
      <w:r w:rsidR="00AB4D5D">
        <w:rPr>
          <w:b/>
          <w:i/>
          <w:sz w:val="28"/>
          <w:szCs w:val="28"/>
        </w:rPr>
        <w:t>789 356,6</w:t>
      </w:r>
      <w:r w:rsidRPr="002F4300">
        <w:rPr>
          <w:b/>
          <w:i/>
          <w:sz w:val="28"/>
          <w:szCs w:val="28"/>
        </w:rPr>
        <w:t xml:space="preserve"> тыс. тенге</w:t>
      </w:r>
      <w:r w:rsidR="008C73DF">
        <w:rPr>
          <w:b/>
          <w:i/>
          <w:sz w:val="28"/>
          <w:szCs w:val="28"/>
        </w:rPr>
        <w:t xml:space="preserve">, </w:t>
      </w:r>
      <w:r w:rsidR="008C73DF">
        <w:rPr>
          <w:sz w:val="28"/>
          <w:szCs w:val="28"/>
        </w:rPr>
        <w:t xml:space="preserve">из них: </w:t>
      </w:r>
    </w:p>
    <w:p w:rsidR="001D68F7" w:rsidRDefault="00FC4164" w:rsidP="00AB4D5D">
      <w:pPr>
        <w:ind w:firstLine="708"/>
        <w:rPr>
          <w:sz w:val="28"/>
          <w:szCs w:val="28"/>
        </w:rPr>
      </w:pPr>
      <w:r>
        <w:rPr>
          <w:sz w:val="28"/>
          <w:szCs w:val="28"/>
        </w:rPr>
        <w:t xml:space="preserve">- </w:t>
      </w:r>
      <w:r w:rsidR="00AB4D5D">
        <w:rPr>
          <w:sz w:val="28"/>
          <w:szCs w:val="28"/>
        </w:rPr>
        <w:t>772 220,3</w:t>
      </w:r>
      <w:r w:rsidR="008C73DF" w:rsidRPr="00F32143">
        <w:rPr>
          <w:sz w:val="28"/>
          <w:szCs w:val="28"/>
        </w:rPr>
        <w:t xml:space="preserve"> тыс. тенге</w:t>
      </w:r>
      <w:r w:rsidR="008C73DF" w:rsidRPr="002F4300">
        <w:rPr>
          <w:sz w:val="28"/>
          <w:szCs w:val="28"/>
        </w:rPr>
        <w:t xml:space="preserve"> </w:t>
      </w:r>
      <w:r w:rsidR="008C73DF">
        <w:rPr>
          <w:sz w:val="28"/>
          <w:szCs w:val="28"/>
        </w:rPr>
        <w:t xml:space="preserve">- </w:t>
      </w:r>
      <w:r w:rsidR="001D68F7" w:rsidRPr="0058306D">
        <w:rPr>
          <w:i/>
          <w:sz w:val="28"/>
          <w:szCs w:val="28"/>
        </w:rPr>
        <w:t xml:space="preserve">приобретено за счет </w:t>
      </w:r>
      <w:r w:rsidR="008C73DF" w:rsidRPr="0058306D">
        <w:rPr>
          <w:i/>
          <w:sz w:val="28"/>
          <w:szCs w:val="28"/>
        </w:rPr>
        <w:t>финансирования</w:t>
      </w:r>
      <w:r w:rsidR="00C1045F" w:rsidRPr="0058306D">
        <w:rPr>
          <w:i/>
          <w:sz w:val="28"/>
          <w:szCs w:val="28"/>
        </w:rPr>
        <w:t xml:space="preserve"> </w:t>
      </w:r>
      <w:r w:rsidR="00422F3D" w:rsidRPr="0058306D">
        <w:rPr>
          <w:i/>
          <w:sz w:val="28"/>
          <w:szCs w:val="28"/>
        </w:rPr>
        <w:t>по бюджету</w:t>
      </w:r>
      <w:r w:rsidR="00422F3D">
        <w:rPr>
          <w:sz w:val="28"/>
          <w:szCs w:val="28"/>
        </w:rPr>
        <w:t xml:space="preserve"> </w:t>
      </w:r>
      <w:r w:rsidR="00510EF0">
        <w:rPr>
          <w:sz w:val="28"/>
          <w:szCs w:val="28"/>
        </w:rPr>
        <w:t xml:space="preserve">из них: </w:t>
      </w:r>
      <w:r w:rsidR="00AB4D5D">
        <w:rPr>
          <w:sz w:val="28"/>
          <w:szCs w:val="28"/>
        </w:rPr>
        <w:t xml:space="preserve">приобретение здания для БЭК по счету 2321 </w:t>
      </w:r>
      <w:r w:rsidR="00422F3D">
        <w:rPr>
          <w:sz w:val="28"/>
          <w:szCs w:val="28"/>
        </w:rPr>
        <w:t xml:space="preserve">на сумму – 246 660,9 </w:t>
      </w:r>
      <w:proofErr w:type="spellStart"/>
      <w:r w:rsidR="00422F3D">
        <w:rPr>
          <w:sz w:val="28"/>
          <w:szCs w:val="28"/>
        </w:rPr>
        <w:t>тыс</w:t>
      </w:r>
      <w:proofErr w:type="gramStart"/>
      <w:r w:rsidR="00422F3D">
        <w:rPr>
          <w:sz w:val="28"/>
          <w:szCs w:val="28"/>
        </w:rPr>
        <w:t>.т</w:t>
      </w:r>
      <w:proofErr w:type="gramEnd"/>
      <w:r w:rsidR="00422F3D">
        <w:rPr>
          <w:sz w:val="28"/>
          <w:szCs w:val="28"/>
        </w:rPr>
        <w:t>енге</w:t>
      </w:r>
      <w:proofErr w:type="spellEnd"/>
      <w:r w:rsidR="00422F3D">
        <w:rPr>
          <w:sz w:val="28"/>
          <w:szCs w:val="28"/>
        </w:rPr>
        <w:t xml:space="preserve">, приобретение машин и оборудование на сумму – 22 978,7 </w:t>
      </w:r>
      <w:proofErr w:type="spellStart"/>
      <w:r w:rsidR="00422F3D">
        <w:rPr>
          <w:sz w:val="28"/>
          <w:szCs w:val="28"/>
        </w:rPr>
        <w:t>тыс.тенге</w:t>
      </w:r>
      <w:proofErr w:type="spellEnd"/>
      <w:r w:rsidR="00422F3D">
        <w:rPr>
          <w:sz w:val="28"/>
          <w:szCs w:val="28"/>
        </w:rPr>
        <w:t xml:space="preserve">, также приобретены инструменты и </w:t>
      </w:r>
      <w:proofErr w:type="spellStart"/>
      <w:r w:rsidR="00422F3D">
        <w:rPr>
          <w:sz w:val="28"/>
          <w:szCs w:val="28"/>
        </w:rPr>
        <w:t>хоз</w:t>
      </w:r>
      <w:proofErr w:type="spellEnd"/>
      <w:r w:rsidR="00422F3D">
        <w:rPr>
          <w:sz w:val="28"/>
          <w:szCs w:val="28"/>
        </w:rPr>
        <w:t xml:space="preserve"> инвентарь на сумму – 1 083,7 </w:t>
      </w:r>
      <w:proofErr w:type="spellStart"/>
      <w:r w:rsidR="00422F3D">
        <w:rPr>
          <w:sz w:val="28"/>
          <w:szCs w:val="28"/>
        </w:rPr>
        <w:t>тыс.тенге</w:t>
      </w:r>
      <w:proofErr w:type="spellEnd"/>
      <w:r w:rsidR="00422F3D">
        <w:rPr>
          <w:sz w:val="28"/>
          <w:szCs w:val="28"/>
        </w:rPr>
        <w:t xml:space="preserve">, </w:t>
      </w:r>
      <w:r w:rsidR="00AB4D5D">
        <w:rPr>
          <w:sz w:val="28"/>
          <w:szCs w:val="28"/>
        </w:rPr>
        <w:t xml:space="preserve">приобретены </w:t>
      </w:r>
      <w:proofErr w:type="spellStart"/>
      <w:r w:rsidR="00AB4D5D">
        <w:rPr>
          <w:sz w:val="28"/>
          <w:szCs w:val="28"/>
        </w:rPr>
        <w:t>гос.эталоны</w:t>
      </w:r>
      <w:proofErr w:type="spellEnd"/>
      <w:r w:rsidR="00AB4D5D">
        <w:rPr>
          <w:sz w:val="28"/>
          <w:szCs w:val="28"/>
        </w:rPr>
        <w:t xml:space="preserve"> по 061 бюджетной программе</w:t>
      </w:r>
      <w:r w:rsidR="00422F3D" w:rsidRPr="00422F3D">
        <w:rPr>
          <w:sz w:val="28"/>
          <w:szCs w:val="28"/>
        </w:rPr>
        <w:t xml:space="preserve"> </w:t>
      </w:r>
      <w:r w:rsidR="00422F3D">
        <w:rPr>
          <w:sz w:val="28"/>
          <w:szCs w:val="28"/>
        </w:rPr>
        <w:t xml:space="preserve">на сумму 501 329 </w:t>
      </w:r>
      <w:proofErr w:type="spellStart"/>
      <w:r w:rsidR="00422F3D">
        <w:rPr>
          <w:sz w:val="28"/>
          <w:szCs w:val="28"/>
        </w:rPr>
        <w:t>тыс.тенге</w:t>
      </w:r>
      <w:proofErr w:type="spellEnd"/>
      <w:r w:rsidR="00422F3D">
        <w:rPr>
          <w:sz w:val="28"/>
          <w:szCs w:val="28"/>
        </w:rPr>
        <w:t xml:space="preserve"> и </w:t>
      </w:r>
      <w:proofErr w:type="spellStart"/>
      <w:r w:rsidR="00422F3D" w:rsidRPr="0016509F">
        <w:rPr>
          <w:sz w:val="28"/>
          <w:szCs w:val="28"/>
        </w:rPr>
        <w:t>сухожаровый</w:t>
      </w:r>
      <w:proofErr w:type="spellEnd"/>
      <w:r w:rsidR="00422F3D" w:rsidRPr="0016509F">
        <w:rPr>
          <w:sz w:val="28"/>
          <w:szCs w:val="28"/>
        </w:rPr>
        <w:t xml:space="preserve"> шкаф 1 </w:t>
      </w:r>
      <w:proofErr w:type="spellStart"/>
      <w:proofErr w:type="gramStart"/>
      <w:r w:rsidR="00422F3D">
        <w:rPr>
          <w:sz w:val="28"/>
          <w:szCs w:val="28"/>
        </w:rPr>
        <w:t>шт</w:t>
      </w:r>
      <w:proofErr w:type="spellEnd"/>
      <w:proofErr w:type="gramEnd"/>
      <w:r w:rsidR="00422F3D">
        <w:rPr>
          <w:sz w:val="28"/>
          <w:szCs w:val="28"/>
        </w:rPr>
        <w:t xml:space="preserve"> на сумму 168 </w:t>
      </w:r>
      <w:proofErr w:type="spellStart"/>
      <w:r w:rsidR="00422F3D">
        <w:rPr>
          <w:sz w:val="28"/>
          <w:szCs w:val="28"/>
        </w:rPr>
        <w:t>тыс.тенге</w:t>
      </w:r>
      <w:proofErr w:type="spellEnd"/>
      <w:r w:rsidR="00C1045F">
        <w:rPr>
          <w:sz w:val="28"/>
          <w:szCs w:val="28"/>
        </w:rPr>
        <w:t>;</w:t>
      </w:r>
    </w:p>
    <w:p w:rsidR="000F1CF8" w:rsidRPr="000953FC" w:rsidRDefault="003A6A5B" w:rsidP="00241A7F">
      <w:pPr>
        <w:pStyle w:val="ae"/>
        <w:ind w:firstLine="708"/>
        <w:rPr>
          <w:sz w:val="28"/>
          <w:szCs w:val="28"/>
        </w:rPr>
      </w:pPr>
      <w:r w:rsidRPr="000953FC">
        <w:rPr>
          <w:sz w:val="28"/>
          <w:szCs w:val="28"/>
        </w:rPr>
        <w:t xml:space="preserve">- </w:t>
      </w:r>
      <w:r w:rsidR="0031483F" w:rsidRPr="000953FC">
        <w:rPr>
          <w:sz w:val="28"/>
          <w:szCs w:val="28"/>
        </w:rPr>
        <w:t>5</w:t>
      </w:r>
      <w:r w:rsidR="001A414E" w:rsidRPr="000953FC">
        <w:rPr>
          <w:sz w:val="28"/>
          <w:szCs w:val="28"/>
        </w:rPr>
        <w:t> 785,8</w:t>
      </w:r>
      <w:r w:rsidR="005F660B" w:rsidRPr="000953FC">
        <w:rPr>
          <w:sz w:val="28"/>
          <w:szCs w:val="28"/>
        </w:rPr>
        <w:t xml:space="preserve"> тыс. тенге </w:t>
      </w:r>
      <w:r w:rsidR="009E2D20" w:rsidRPr="000953FC">
        <w:rPr>
          <w:sz w:val="28"/>
          <w:szCs w:val="28"/>
        </w:rPr>
        <w:t xml:space="preserve">– </w:t>
      </w:r>
      <w:r w:rsidR="0029741C" w:rsidRPr="000953FC">
        <w:rPr>
          <w:i/>
          <w:sz w:val="28"/>
          <w:szCs w:val="28"/>
        </w:rPr>
        <w:t>получен</w:t>
      </w:r>
      <w:r w:rsidR="00703239" w:rsidRPr="000953FC">
        <w:rPr>
          <w:i/>
          <w:sz w:val="28"/>
          <w:szCs w:val="28"/>
        </w:rPr>
        <w:t xml:space="preserve">ы </w:t>
      </w:r>
      <w:r w:rsidR="00085D51" w:rsidRPr="000953FC">
        <w:rPr>
          <w:i/>
          <w:sz w:val="28"/>
          <w:szCs w:val="28"/>
        </w:rPr>
        <w:t xml:space="preserve">безвозмездно </w:t>
      </w:r>
      <w:r w:rsidR="00703239" w:rsidRPr="000953FC">
        <w:rPr>
          <w:i/>
          <w:sz w:val="28"/>
          <w:szCs w:val="28"/>
        </w:rPr>
        <w:t>основные средства</w:t>
      </w:r>
      <w:r w:rsidR="009E2D20" w:rsidRPr="000953FC">
        <w:rPr>
          <w:i/>
          <w:sz w:val="28"/>
          <w:szCs w:val="28"/>
        </w:rPr>
        <w:t xml:space="preserve"> от государственных </w:t>
      </w:r>
      <w:r w:rsidR="00FF214F" w:rsidRPr="000953FC">
        <w:rPr>
          <w:i/>
          <w:sz w:val="28"/>
          <w:szCs w:val="28"/>
        </w:rPr>
        <w:t>органов</w:t>
      </w:r>
      <w:r w:rsidR="00312B80" w:rsidRPr="000953FC">
        <w:rPr>
          <w:sz w:val="28"/>
          <w:szCs w:val="28"/>
        </w:rPr>
        <w:t xml:space="preserve"> (от ГУ «Министерство финансов РК, РГУ «Департамент юстиции по городу </w:t>
      </w:r>
      <w:proofErr w:type="spellStart"/>
      <w:r w:rsidR="00312B80" w:rsidRPr="000953FC">
        <w:rPr>
          <w:sz w:val="28"/>
          <w:szCs w:val="28"/>
        </w:rPr>
        <w:t>Нур</w:t>
      </w:r>
      <w:proofErr w:type="spellEnd"/>
      <w:r w:rsidR="00312B80" w:rsidRPr="000953FC">
        <w:rPr>
          <w:sz w:val="28"/>
          <w:szCs w:val="28"/>
        </w:rPr>
        <w:t>-Султан МЮ РК</w:t>
      </w:r>
      <w:r w:rsidR="0031483F" w:rsidRPr="000953FC">
        <w:rPr>
          <w:sz w:val="28"/>
          <w:szCs w:val="28"/>
        </w:rPr>
        <w:t xml:space="preserve">, ГУ "Департамент государственного имущества и приватизации города </w:t>
      </w:r>
      <w:proofErr w:type="spellStart"/>
      <w:r w:rsidR="0031483F" w:rsidRPr="000953FC">
        <w:rPr>
          <w:sz w:val="28"/>
          <w:szCs w:val="28"/>
        </w:rPr>
        <w:t>Нур</w:t>
      </w:r>
      <w:proofErr w:type="spellEnd"/>
      <w:r w:rsidR="0031483F" w:rsidRPr="000953FC">
        <w:rPr>
          <w:sz w:val="28"/>
          <w:szCs w:val="28"/>
        </w:rPr>
        <w:t>-Султана"</w:t>
      </w:r>
      <w:r w:rsidR="0031483F" w:rsidRPr="000953FC">
        <w:t xml:space="preserve">, </w:t>
      </w:r>
      <w:r w:rsidR="0031483F" w:rsidRPr="000953FC">
        <w:rPr>
          <w:sz w:val="28"/>
          <w:szCs w:val="28"/>
        </w:rPr>
        <w:t>ГУ "Министерство национальной экономики Республики Казахстан"</w:t>
      </w:r>
      <w:r w:rsidR="00312B80" w:rsidRPr="000953FC">
        <w:rPr>
          <w:sz w:val="28"/>
          <w:szCs w:val="28"/>
        </w:rPr>
        <w:t>»,</w:t>
      </w:r>
      <w:r w:rsidR="001A414E" w:rsidRPr="000953FC">
        <w:rPr>
          <w:sz w:val="28"/>
          <w:szCs w:val="28"/>
        </w:rPr>
        <w:t xml:space="preserve"> РГУ «Департамента юстиции СКО МЮ РК, </w:t>
      </w:r>
      <w:r w:rsidR="0031483F" w:rsidRPr="000953FC">
        <w:rPr>
          <w:sz w:val="28"/>
          <w:szCs w:val="28"/>
        </w:rPr>
        <w:t xml:space="preserve"> </w:t>
      </w:r>
      <w:r w:rsidR="00085D51" w:rsidRPr="000953FC">
        <w:rPr>
          <w:sz w:val="28"/>
          <w:szCs w:val="28"/>
        </w:rPr>
        <w:t>(</w:t>
      </w:r>
      <w:r w:rsidR="00312B80" w:rsidRPr="000953FC">
        <w:rPr>
          <w:i/>
        </w:rPr>
        <w:t>мебель, рабочие  станции, принтеры, МФУ,</w:t>
      </w:r>
      <w:r w:rsidR="0031483F" w:rsidRPr="000953FC">
        <w:rPr>
          <w:i/>
        </w:rPr>
        <w:t xml:space="preserve"> моноблоки,</w:t>
      </w:r>
      <w:r w:rsidR="00312B80" w:rsidRPr="000953FC">
        <w:rPr>
          <w:i/>
        </w:rPr>
        <w:t xml:space="preserve"> </w:t>
      </w:r>
      <w:proofErr w:type="spellStart"/>
      <w:r w:rsidR="00312B80" w:rsidRPr="000953FC">
        <w:rPr>
          <w:i/>
        </w:rPr>
        <w:t>хоз</w:t>
      </w:r>
      <w:proofErr w:type="gramStart"/>
      <w:r w:rsidR="00312B80" w:rsidRPr="000953FC">
        <w:rPr>
          <w:i/>
        </w:rPr>
        <w:t>.и</w:t>
      </w:r>
      <w:proofErr w:type="gramEnd"/>
      <w:r w:rsidR="00312B80" w:rsidRPr="000953FC">
        <w:rPr>
          <w:i/>
        </w:rPr>
        <w:t>нвентарь</w:t>
      </w:r>
      <w:proofErr w:type="spellEnd"/>
      <w:r w:rsidR="00312B80" w:rsidRPr="000953FC">
        <w:rPr>
          <w:i/>
        </w:rPr>
        <w:t xml:space="preserve"> и прочие основные средства</w:t>
      </w:r>
      <w:r w:rsidR="00085D51" w:rsidRPr="000953FC">
        <w:rPr>
          <w:sz w:val="28"/>
          <w:szCs w:val="28"/>
        </w:rPr>
        <w:t>)</w:t>
      </w:r>
      <w:r w:rsidR="00512B8F" w:rsidRPr="000953FC">
        <w:rPr>
          <w:sz w:val="28"/>
          <w:szCs w:val="28"/>
        </w:rPr>
        <w:t>.</w:t>
      </w:r>
    </w:p>
    <w:p w:rsidR="00AB3009" w:rsidRDefault="00B66DE3" w:rsidP="00241A7F">
      <w:pPr>
        <w:pStyle w:val="ae"/>
        <w:ind w:firstLine="708"/>
        <w:rPr>
          <w:sz w:val="28"/>
          <w:szCs w:val="28"/>
        </w:rPr>
      </w:pPr>
      <w:r w:rsidRPr="000953FC">
        <w:rPr>
          <w:sz w:val="28"/>
          <w:szCs w:val="28"/>
        </w:rPr>
        <w:t xml:space="preserve">- 11 350,5 </w:t>
      </w:r>
      <w:proofErr w:type="spellStart"/>
      <w:r w:rsidRPr="000953FC">
        <w:rPr>
          <w:sz w:val="28"/>
          <w:szCs w:val="28"/>
        </w:rPr>
        <w:t>тыс</w:t>
      </w:r>
      <w:proofErr w:type="gramStart"/>
      <w:r w:rsidRPr="000953FC">
        <w:rPr>
          <w:sz w:val="28"/>
          <w:szCs w:val="28"/>
        </w:rPr>
        <w:t>.т</w:t>
      </w:r>
      <w:proofErr w:type="gramEnd"/>
      <w:r w:rsidRPr="000953FC">
        <w:rPr>
          <w:sz w:val="28"/>
          <w:szCs w:val="28"/>
        </w:rPr>
        <w:t>енге</w:t>
      </w:r>
      <w:proofErr w:type="spellEnd"/>
      <w:r w:rsidR="00A37F0E">
        <w:rPr>
          <w:sz w:val="28"/>
          <w:szCs w:val="28"/>
        </w:rPr>
        <w:t xml:space="preserve"> </w:t>
      </w:r>
      <w:r w:rsidR="00AB3009">
        <w:rPr>
          <w:sz w:val="28"/>
          <w:szCs w:val="28"/>
        </w:rPr>
        <w:t>перевод с субсчета 2321 на субсчет 2322 Жилые здания.</w:t>
      </w:r>
    </w:p>
    <w:p w:rsidR="00AB3009" w:rsidRDefault="00AB3009" w:rsidP="00241A7F">
      <w:pPr>
        <w:pStyle w:val="ae"/>
        <w:ind w:firstLine="708"/>
        <w:rPr>
          <w:i/>
          <w:sz w:val="28"/>
          <w:szCs w:val="28"/>
        </w:rPr>
      </w:pPr>
    </w:p>
    <w:p w:rsidR="00406263" w:rsidRDefault="00406263" w:rsidP="00241A7F">
      <w:pPr>
        <w:pStyle w:val="ae"/>
        <w:ind w:firstLine="708"/>
        <w:rPr>
          <w:sz w:val="28"/>
          <w:szCs w:val="28"/>
        </w:rPr>
      </w:pPr>
      <w:r w:rsidRPr="002F4300">
        <w:rPr>
          <w:i/>
          <w:sz w:val="28"/>
          <w:szCs w:val="28"/>
        </w:rPr>
        <w:t xml:space="preserve">В течение отчетного года </w:t>
      </w:r>
      <w:r>
        <w:rPr>
          <w:i/>
          <w:sz w:val="28"/>
          <w:szCs w:val="28"/>
        </w:rPr>
        <w:t>выбыло</w:t>
      </w:r>
      <w:r w:rsidRPr="002F4300">
        <w:rPr>
          <w:i/>
          <w:sz w:val="28"/>
          <w:szCs w:val="28"/>
        </w:rPr>
        <w:t xml:space="preserve"> основных средств по первоначальной стоимости составило </w:t>
      </w:r>
      <w:r>
        <w:rPr>
          <w:b/>
          <w:i/>
          <w:sz w:val="28"/>
          <w:szCs w:val="28"/>
        </w:rPr>
        <w:t>157 141,6</w:t>
      </w:r>
      <w:r w:rsidRPr="002F4300">
        <w:rPr>
          <w:b/>
          <w:i/>
          <w:sz w:val="28"/>
          <w:szCs w:val="28"/>
        </w:rPr>
        <w:t xml:space="preserve"> тыс. тенге</w:t>
      </w:r>
      <w:r>
        <w:rPr>
          <w:b/>
          <w:i/>
          <w:sz w:val="28"/>
          <w:szCs w:val="28"/>
        </w:rPr>
        <w:t xml:space="preserve">, </w:t>
      </w:r>
      <w:r>
        <w:rPr>
          <w:sz w:val="28"/>
          <w:szCs w:val="28"/>
        </w:rPr>
        <w:t>из них:</w:t>
      </w:r>
    </w:p>
    <w:p w:rsidR="00E15AEF" w:rsidRDefault="00E15AEF" w:rsidP="001A2234">
      <w:pPr>
        <w:ind w:firstLine="708"/>
        <w:rPr>
          <w:sz w:val="28"/>
          <w:szCs w:val="28"/>
        </w:rPr>
      </w:pPr>
      <w:r w:rsidRPr="00AF09B4">
        <w:rPr>
          <w:b/>
          <w:sz w:val="28"/>
          <w:szCs w:val="28"/>
        </w:rPr>
        <w:t>11</w:t>
      </w:r>
      <w:r>
        <w:rPr>
          <w:b/>
          <w:sz w:val="28"/>
          <w:szCs w:val="28"/>
        </w:rPr>
        <w:t xml:space="preserve"> </w:t>
      </w:r>
      <w:r w:rsidRPr="00AF09B4">
        <w:rPr>
          <w:b/>
          <w:sz w:val="28"/>
          <w:szCs w:val="28"/>
        </w:rPr>
        <w:t xml:space="preserve">350,5  </w:t>
      </w:r>
      <w:proofErr w:type="spellStart"/>
      <w:r w:rsidRPr="00AF09B4">
        <w:rPr>
          <w:b/>
          <w:sz w:val="28"/>
          <w:szCs w:val="28"/>
        </w:rPr>
        <w:t>тыс</w:t>
      </w:r>
      <w:proofErr w:type="gramStart"/>
      <w:r w:rsidRPr="00AF09B4">
        <w:rPr>
          <w:b/>
          <w:sz w:val="28"/>
          <w:szCs w:val="28"/>
        </w:rPr>
        <w:t>.т</w:t>
      </w:r>
      <w:proofErr w:type="gramEnd"/>
      <w:r w:rsidRPr="00AF09B4">
        <w:rPr>
          <w:b/>
          <w:sz w:val="28"/>
          <w:szCs w:val="28"/>
        </w:rPr>
        <w:t>енге</w:t>
      </w:r>
      <w:proofErr w:type="spellEnd"/>
      <w:r w:rsidRPr="00AF09B4">
        <w:rPr>
          <w:b/>
          <w:sz w:val="28"/>
          <w:szCs w:val="28"/>
        </w:rPr>
        <w:t xml:space="preserve"> - </w:t>
      </w:r>
      <w:r>
        <w:rPr>
          <w:b/>
          <w:sz w:val="28"/>
          <w:szCs w:val="28"/>
        </w:rPr>
        <w:t xml:space="preserve"> </w:t>
      </w:r>
      <w:r w:rsidRPr="00E15AEF">
        <w:rPr>
          <w:sz w:val="28"/>
          <w:szCs w:val="28"/>
        </w:rPr>
        <w:t>2.01.2020 года квартира была перенесена со счета 2321 на счет 2322 Жилые здания</w:t>
      </w:r>
      <w:r w:rsidR="000F43A4">
        <w:rPr>
          <w:sz w:val="28"/>
          <w:szCs w:val="28"/>
        </w:rPr>
        <w:t xml:space="preserve">, в том числе сумма </w:t>
      </w:r>
      <w:r w:rsidR="000F43A4" w:rsidRPr="000560BD">
        <w:rPr>
          <w:sz w:val="28"/>
          <w:szCs w:val="28"/>
          <w:lang w:val="kk-KZ"/>
        </w:rPr>
        <w:t>накопленной</w:t>
      </w:r>
      <w:r w:rsidR="000F43A4">
        <w:rPr>
          <w:sz w:val="28"/>
          <w:szCs w:val="28"/>
        </w:rPr>
        <w:t xml:space="preserve"> амортизации 1 248,6 </w:t>
      </w:r>
      <w:proofErr w:type="spellStart"/>
      <w:r w:rsidR="000F43A4">
        <w:rPr>
          <w:sz w:val="28"/>
          <w:szCs w:val="28"/>
        </w:rPr>
        <w:t>тыс.тенге</w:t>
      </w:r>
      <w:proofErr w:type="spellEnd"/>
      <w:r w:rsidRPr="00E15AEF">
        <w:rPr>
          <w:sz w:val="28"/>
          <w:szCs w:val="28"/>
        </w:rPr>
        <w:t>;</w:t>
      </w:r>
    </w:p>
    <w:p w:rsidR="001A2234" w:rsidRPr="00B3226A" w:rsidRDefault="001A2234" w:rsidP="001A2234">
      <w:pPr>
        <w:ind w:firstLine="708"/>
        <w:rPr>
          <w:sz w:val="28"/>
          <w:szCs w:val="28"/>
        </w:rPr>
      </w:pPr>
      <w:r w:rsidRPr="00B3226A">
        <w:rPr>
          <w:b/>
          <w:sz w:val="28"/>
          <w:szCs w:val="28"/>
        </w:rPr>
        <w:t>11 350,5</w:t>
      </w:r>
      <w:r w:rsidRPr="00B3226A">
        <w:rPr>
          <w:b/>
          <w:sz w:val="28"/>
          <w:szCs w:val="28"/>
          <w:lang w:val="kk-KZ"/>
        </w:rPr>
        <w:t xml:space="preserve"> тыс. тенге</w:t>
      </w:r>
      <w:r w:rsidRPr="00B3226A">
        <w:rPr>
          <w:sz w:val="28"/>
          <w:szCs w:val="28"/>
          <w:lang w:val="kk-KZ"/>
        </w:rPr>
        <w:t xml:space="preserve"> – это сумма выбытия квартиры по счету 2322 управлению занятости и социальной защиты населения по городу Нур-Султан</w:t>
      </w:r>
      <w:r w:rsidR="00DE50C9" w:rsidRPr="00B3226A">
        <w:rPr>
          <w:sz w:val="28"/>
          <w:szCs w:val="28"/>
          <w:lang w:val="kk-KZ"/>
        </w:rPr>
        <w:t xml:space="preserve"> актом приема-передачи 13.01.2020 года</w:t>
      </w:r>
      <w:r w:rsidRPr="00B3226A">
        <w:rPr>
          <w:sz w:val="28"/>
          <w:szCs w:val="28"/>
          <w:lang w:val="kk-KZ"/>
        </w:rPr>
        <w:t>,</w:t>
      </w:r>
      <w:r w:rsidR="000F43A4" w:rsidRPr="00B3226A">
        <w:rPr>
          <w:sz w:val="28"/>
          <w:szCs w:val="28"/>
          <w:lang w:val="kk-KZ"/>
        </w:rPr>
        <w:t xml:space="preserve"> в том числе</w:t>
      </w:r>
      <w:r w:rsidRPr="00B3226A">
        <w:rPr>
          <w:sz w:val="28"/>
          <w:szCs w:val="28"/>
          <w:lang w:val="kk-KZ"/>
        </w:rPr>
        <w:t xml:space="preserve"> сумма накопленной </w:t>
      </w:r>
      <w:r w:rsidR="000F43A4" w:rsidRPr="00B3226A">
        <w:rPr>
          <w:sz w:val="28"/>
          <w:szCs w:val="28"/>
          <w:lang w:val="kk-KZ"/>
        </w:rPr>
        <w:t>а</w:t>
      </w:r>
      <w:r w:rsidRPr="00B3226A">
        <w:rPr>
          <w:sz w:val="28"/>
          <w:szCs w:val="28"/>
          <w:lang w:val="kk-KZ"/>
        </w:rPr>
        <w:t>мортизации 1 248,6 тыс. тенге.</w:t>
      </w:r>
    </w:p>
    <w:p w:rsidR="001A2234" w:rsidRPr="00B3226A" w:rsidRDefault="001A2234" w:rsidP="001A2234">
      <w:pPr>
        <w:ind w:firstLine="708"/>
        <w:rPr>
          <w:sz w:val="28"/>
          <w:szCs w:val="28"/>
        </w:rPr>
      </w:pPr>
      <w:r w:rsidRPr="00B3226A">
        <w:rPr>
          <w:b/>
          <w:sz w:val="28"/>
          <w:szCs w:val="28"/>
        </w:rPr>
        <w:t>117</w:t>
      </w:r>
      <w:r w:rsidR="001713C2" w:rsidRPr="00B3226A">
        <w:rPr>
          <w:b/>
          <w:sz w:val="28"/>
          <w:szCs w:val="28"/>
        </w:rPr>
        <w:t> 15</w:t>
      </w:r>
      <w:r w:rsidR="00B55AD0" w:rsidRPr="00B3226A">
        <w:rPr>
          <w:b/>
          <w:sz w:val="28"/>
          <w:szCs w:val="28"/>
        </w:rPr>
        <w:t>7</w:t>
      </w:r>
      <w:r w:rsidR="001713C2" w:rsidRPr="00B3226A">
        <w:rPr>
          <w:b/>
          <w:sz w:val="28"/>
          <w:szCs w:val="28"/>
        </w:rPr>
        <w:t>,1</w:t>
      </w:r>
      <w:r w:rsidRPr="00B3226A">
        <w:rPr>
          <w:b/>
          <w:sz w:val="28"/>
          <w:szCs w:val="28"/>
        </w:rPr>
        <w:t xml:space="preserve"> тыс. тенге</w:t>
      </w:r>
      <w:r w:rsidRPr="00B3226A">
        <w:rPr>
          <w:sz w:val="28"/>
          <w:szCs w:val="28"/>
        </w:rPr>
        <w:t xml:space="preserve"> – передано по приказу КГИП МФ РК передано со счета 2360 на пополнение уставного капитала РГП </w:t>
      </w:r>
      <w:proofErr w:type="spellStart"/>
      <w:r w:rsidRPr="00B3226A">
        <w:rPr>
          <w:sz w:val="28"/>
          <w:szCs w:val="28"/>
        </w:rPr>
        <w:t>Казинметр</w:t>
      </w:r>
      <w:proofErr w:type="spellEnd"/>
      <w:r w:rsidRPr="00B3226A">
        <w:rPr>
          <w:sz w:val="28"/>
          <w:szCs w:val="28"/>
        </w:rPr>
        <w:t xml:space="preserve"> КТРМ МТИ РК с суммой накопленной амортизации 5</w:t>
      </w:r>
      <w:r w:rsidR="00A32CC2">
        <w:rPr>
          <w:sz w:val="28"/>
          <w:szCs w:val="28"/>
        </w:rPr>
        <w:t xml:space="preserve"> </w:t>
      </w:r>
      <w:r w:rsidRPr="00B3226A">
        <w:rPr>
          <w:sz w:val="28"/>
          <w:szCs w:val="28"/>
        </w:rPr>
        <w:t>857,8 тыс. тенге;</w:t>
      </w:r>
    </w:p>
    <w:p w:rsidR="001A2234" w:rsidRPr="00B3226A" w:rsidRDefault="001A2234" w:rsidP="001A2234">
      <w:pPr>
        <w:ind w:firstLine="708"/>
        <w:rPr>
          <w:sz w:val="28"/>
          <w:szCs w:val="28"/>
        </w:rPr>
      </w:pPr>
      <w:r w:rsidRPr="00B3226A">
        <w:rPr>
          <w:b/>
          <w:sz w:val="28"/>
          <w:szCs w:val="28"/>
        </w:rPr>
        <w:t xml:space="preserve">4 960,0 </w:t>
      </w:r>
      <w:proofErr w:type="spellStart"/>
      <w:r w:rsidRPr="00B3226A">
        <w:rPr>
          <w:b/>
          <w:sz w:val="28"/>
          <w:szCs w:val="28"/>
        </w:rPr>
        <w:t>тыс</w:t>
      </w:r>
      <w:proofErr w:type="gramStart"/>
      <w:r w:rsidRPr="00B3226A">
        <w:rPr>
          <w:b/>
          <w:sz w:val="28"/>
          <w:szCs w:val="28"/>
        </w:rPr>
        <w:t>.т</w:t>
      </w:r>
      <w:proofErr w:type="gramEnd"/>
      <w:r w:rsidRPr="00B3226A">
        <w:rPr>
          <w:b/>
          <w:sz w:val="28"/>
          <w:szCs w:val="28"/>
        </w:rPr>
        <w:t>енге</w:t>
      </w:r>
      <w:proofErr w:type="spellEnd"/>
      <w:r w:rsidRPr="00B3226A">
        <w:rPr>
          <w:sz w:val="28"/>
          <w:szCs w:val="28"/>
        </w:rPr>
        <w:t xml:space="preserve"> – перенос с активов на запасы (светильники)</w:t>
      </w:r>
      <w:r w:rsidR="00F851E3" w:rsidRPr="00B3226A">
        <w:rPr>
          <w:sz w:val="28"/>
          <w:szCs w:val="28"/>
        </w:rPr>
        <w:t xml:space="preserve">, в том числе сумма накопленной амортизации 1 446,7 </w:t>
      </w:r>
      <w:proofErr w:type="spellStart"/>
      <w:r w:rsidR="00F851E3" w:rsidRPr="00B3226A">
        <w:rPr>
          <w:sz w:val="28"/>
          <w:szCs w:val="28"/>
        </w:rPr>
        <w:t>тыс.тенге</w:t>
      </w:r>
      <w:proofErr w:type="spellEnd"/>
      <w:r w:rsidRPr="00B3226A">
        <w:rPr>
          <w:sz w:val="28"/>
          <w:szCs w:val="28"/>
        </w:rPr>
        <w:t>;</w:t>
      </w:r>
    </w:p>
    <w:p w:rsidR="001A2234" w:rsidRPr="00B3226A" w:rsidRDefault="001A2234" w:rsidP="001A2234">
      <w:pPr>
        <w:ind w:firstLine="708"/>
        <w:rPr>
          <w:sz w:val="28"/>
          <w:szCs w:val="28"/>
        </w:rPr>
      </w:pPr>
      <w:r w:rsidRPr="00B3226A">
        <w:rPr>
          <w:b/>
          <w:sz w:val="28"/>
          <w:szCs w:val="28"/>
        </w:rPr>
        <w:t xml:space="preserve">1 333,8 </w:t>
      </w:r>
      <w:proofErr w:type="spellStart"/>
      <w:r w:rsidRPr="00B3226A">
        <w:rPr>
          <w:b/>
          <w:sz w:val="28"/>
          <w:szCs w:val="28"/>
        </w:rPr>
        <w:t>тыс</w:t>
      </w:r>
      <w:proofErr w:type="gramStart"/>
      <w:r w:rsidRPr="00B3226A">
        <w:rPr>
          <w:b/>
          <w:sz w:val="28"/>
          <w:szCs w:val="28"/>
        </w:rPr>
        <w:t>.т</w:t>
      </w:r>
      <w:proofErr w:type="gramEnd"/>
      <w:r w:rsidRPr="00B3226A">
        <w:rPr>
          <w:b/>
          <w:sz w:val="28"/>
          <w:szCs w:val="28"/>
        </w:rPr>
        <w:t>енге</w:t>
      </w:r>
      <w:proofErr w:type="spellEnd"/>
      <w:r w:rsidRPr="00B3226A">
        <w:rPr>
          <w:sz w:val="28"/>
          <w:szCs w:val="28"/>
        </w:rPr>
        <w:t xml:space="preserve"> – списано по ветхости и износу </w:t>
      </w:r>
      <w:r w:rsidRPr="00B3226A">
        <w:rPr>
          <w:i/>
        </w:rPr>
        <w:t>(кресло, столы, вешалки, шкафы, стулья, сейфы, флаги</w:t>
      </w:r>
      <w:r w:rsidRPr="00B3226A">
        <w:rPr>
          <w:sz w:val="28"/>
          <w:szCs w:val="28"/>
        </w:rPr>
        <w:t>)</w:t>
      </w:r>
      <w:r w:rsidR="00F851E3" w:rsidRPr="00B3226A">
        <w:rPr>
          <w:sz w:val="28"/>
          <w:szCs w:val="28"/>
        </w:rPr>
        <w:t xml:space="preserve"> в том числе сумма накопленной амортизации 1 278,4 </w:t>
      </w:r>
      <w:proofErr w:type="spellStart"/>
      <w:r w:rsidR="00F851E3" w:rsidRPr="00B3226A">
        <w:rPr>
          <w:sz w:val="28"/>
          <w:szCs w:val="28"/>
        </w:rPr>
        <w:t>тыс.тенге</w:t>
      </w:r>
      <w:proofErr w:type="spellEnd"/>
      <w:r w:rsidRPr="00B3226A">
        <w:rPr>
          <w:sz w:val="28"/>
          <w:szCs w:val="28"/>
        </w:rPr>
        <w:t>.</w:t>
      </w:r>
    </w:p>
    <w:p w:rsidR="001A2234" w:rsidRPr="00B3226A" w:rsidRDefault="001A2234" w:rsidP="001A2234">
      <w:pPr>
        <w:ind w:firstLine="708"/>
        <w:rPr>
          <w:sz w:val="28"/>
          <w:szCs w:val="28"/>
        </w:rPr>
      </w:pPr>
      <w:r w:rsidRPr="00B3226A">
        <w:rPr>
          <w:b/>
          <w:sz w:val="28"/>
          <w:szCs w:val="28"/>
        </w:rPr>
        <w:t xml:space="preserve">118,2 </w:t>
      </w:r>
      <w:proofErr w:type="spellStart"/>
      <w:r w:rsidRPr="00B3226A">
        <w:rPr>
          <w:b/>
          <w:sz w:val="28"/>
          <w:szCs w:val="28"/>
        </w:rPr>
        <w:t>тыс</w:t>
      </w:r>
      <w:proofErr w:type="gramStart"/>
      <w:r w:rsidRPr="00B3226A">
        <w:rPr>
          <w:b/>
          <w:sz w:val="28"/>
          <w:szCs w:val="28"/>
        </w:rPr>
        <w:t>.т</w:t>
      </w:r>
      <w:proofErr w:type="gramEnd"/>
      <w:r w:rsidRPr="00B3226A">
        <w:rPr>
          <w:b/>
          <w:sz w:val="28"/>
          <w:szCs w:val="28"/>
        </w:rPr>
        <w:t>енге</w:t>
      </w:r>
      <w:proofErr w:type="spellEnd"/>
      <w:r w:rsidRPr="00B3226A">
        <w:rPr>
          <w:b/>
          <w:sz w:val="28"/>
          <w:szCs w:val="28"/>
        </w:rPr>
        <w:t xml:space="preserve">  - </w:t>
      </w:r>
      <w:r w:rsidRPr="00B3226A">
        <w:rPr>
          <w:sz w:val="28"/>
          <w:szCs w:val="28"/>
        </w:rPr>
        <w:t>списано по ветхости и износу</w:t>
      </w:r>
      <w:r w:rsidRPr="00B3226A">
        <w:rPr>
          <w:b/>
          <w:sz w:val="28"/>
          <w:szCs w:val="28"/>
        </w:rPr>
        <w:t xml:space="preserve"> </w:t>
      </w:r>
      <w:r w:rsidRPr="00B3226A">
        <w:rPr>
          <w:sz w:val="28"/>
          <w:szCs w:val="28"/>
        </w:rPr>
        <w:t>(</w:t>
      </w:r>
      <w:r w:rsidRPr="00B3226A">
        <w:rPr>
          <w:i/>
        </w:rPr>
        <w:t>объект сличения –набор концевых мер, амперметр, гиря</w:t>
      </w:r>
      <w:r w:rsidRPr="00B3226A">
        <w:rPr>
          <w:sz w:val="28"/>
          <w:szCs w:val="28"/>
        </w:rPr>
        <w:t xml:space="preserve">), сумма накопленной амортизации – 118,2 </w:t>
      </w:r>
      <w:proofErr w:type="spellStart"/>
      <w:r w:rsidRPr="00B3226A">
        <w:rPr>
          <w:sz w:val="28"/>
          <w:szCs w:val="28"/>
        </w:rPr>
        <w:t>тыс.тенге</w:t>
      </w:r>
      <w:proofErr w:type="spellEnd"/>
      <w:r w:rsidRPr="00B3226A">
        <w:rPr>
          <w:sz w:val="28"/>
          <w:szCs w:val="28"/>
        </w:rPr>
        <w:t>;</w:t>
      </w:r>
    </w:p>
    <w:p w:rsidR="00406263" w:rsidRDefault="001A2234" w:rsidP="007E7FDF">
      <w:pPr>
        <w:ind w:firstLine="708"/>
        <w:rPr>
          <w:sz w:val="28"/>
          <w:szCs w:val="28"/>
        </w:rPr>
      </w:pPr>
      <w:r w:rsidRPr="00B3226A">
        <w:rPr>
          <w:b/>
          <w:sz w:val="28"/>
          <w:szCs w:val="28"/>
        </w:rPr>
        <w:t>10</w:t>
      </w:r>
      <w:r w:rsidR="00E15AEF" w:rsidRPr="00B3226A">
        <w:rPr>
          <w:b/>
          <w:sz w:val="28"/>
          <w:szCs w:val="28"/>
        </w:rPr>
        <w:t xml:space="preserve"> 871,5 </w:t>
      </w:r>
      <w:proofErr w:type="spellStart"/>
      <w:r w:rsidRPr="00B3226A">
        <w:rPr>
          <w:b/>
          <w:sz w:val="28"/>
          <w:szCs w:val="28"/>
        </w:rPr>
        <w:t>тыс</w:t>
      </w:r>
      <w:proofErr w:type="gramStart"/>
      <w:r w:rsidRPr="00B3226A">
        <w:rPr>
          <w:b/>
          <w:sz w:val="28"/>
          <w:szCs w:val="28"/>
        </w:rPr>
        <w:t>.т</w:t>
      </w:r>
      <w:proofErr w:type="gramEnd"/>
      <w:r w:rsidRPr="00B3226A">
        <w:rPr>
          <w:b/>
          <w:sz w:val="28"/>
          <w:szCs w:val="28"/>
        </w:rPr>
        <w:t>енге</w:t>
      </w:r>
      <w:proofErr w:type="spellEnd"/>
      <w:r w:rsidRPr="00B3226A">
        <w:rPr>
          <w:sz w:val="28"/>
          <w:szCs w:val="28"/>
        </w:rPr>
        <w:t xml:space="preserve"> – это сумма списания основных средств (</w:t>
      </w:r>
      <w:r w:rsidRPr="00B3226A">
        <w:rPr>
          <w:i/>
        </w:rPr>
        <w:t>компьютеры, принтеры, ИПБ, ноутбук, сканер, моноблоки и т.д</w:t>
      </w:r>
      <w:r w:rsidRPr="00B3226A">
        <w:rPr>
          <w:sz w:val="28"/>
          <w:szCs w:val="28"/>
        </w:rPr>
        <w:t>.)</w:t>
      </w:r>
      <w:r w:rsidR="00F851E3" w:rsidRPr="00B3226A">
        <w:rPr>
          <w:sz w:val="28"/>
          <w:szCs w:val="28"/>
        </w:rPr>
        <w:t xml:space="preserve"> в том числе сумма </w:t>
      </w:r>
      <w:r w:rsidR="005134DC" w:rsidRPr="00B3226A">
        <w:rPr>
          <w:sz w:val="28"/>
          <w:szCs w:val="28"/>
        </w:rPr>
        <w:t>накопленной амортизации 10 749,4</w:t>
      </w:r>
      <w:r w:rsidR="00F851E3" w:rsidRPr="00B3226A">
        <w:rPr>
          <w:sz w:val="28"/>
          <w:szCs w:val="28"/>
        </w:rPr>
        <w:t xml:space="preserve"> </w:t>
      </w:r>
      <w:proofErr w:type="spellStart"/>
      <w:r w:rsidR="00F851E3" w:rsidRPr="00B3226A">
        <w:rPr>
          <w:sz w:val="28"/>
          <w:szCs w:val="28"/>
        </w:rPr>
        <w:t>тыс.тенге</w:t>
      </w:r>
      <w:proofErr w:type="spellEnd"/>
      <w:r w:rsidRPr="00B3226A">
        <w:rPr>
          <w:sz w:val="28"/>
          <w:szCs w:val="28"/>
        </w:rPr>
        <w:t>.</w:t>
      </w:r>
    </w:p>
    <w:p w:rsidR="00882D8B" w:rsidRDefault="00A362D6" w:rsidP="00C6496E">
      <w:pPr>
        <w:ind w:firstLine="567"/>
        <w:rPr>
          <w:sz w:val="28"/>
          <w:szCs w:val="28"/>
        </w:rPr>
      </w:pPr>
      <w:r w:rsidRPr="002F4300">
        <w:rPr>
          <w:sz w:val="28"/>
          <w:szCs w:val="28"/>
        </w:rPr>
        <w:t xml:space="preserve">Сальдо </w:t>
      </w:r>
      <w:r w:rsidR="002F0092">
        <w:rPr>
          <w:sz w:val="28"/>
          <w:szCs w:val="28"/>
        </w:rPr>
        <w:t xml:space="preserve">на конец отчетного периода по </w:t>
      </w:r>
      <w:r w:rsidRPr="002F4300">
        <w:rPr>
          <w:sz w:val="28"/>
          <w:szCs w:val="28"/>
        </w:rPr>
        <w:t xml:space="preserve">первоначальной стоимости основных средств составляют сумму </w:t>
      </w:r>
      <w:r w:rsidR="00984DC3">
        <w:rPr>
          <w:sz w:val="28"/>
          <w:szCs w:val="28"/>
        </w:rPr>
        <w:t>11 532 967,6</w:t>
      </w:r>
      <w:r w:rsidRPr="002F4300">
        <w:rPr>
          <w:sz w:val="28"/>
          <w:szCs w:val="28"/>
        </w:rPr>
        <w:t xml:space="preserve"> тыс. тенге</w:t>
      </w:r>
      <w:r w:rsidR="00882D8B" w:rsidRPr="002F4300">
        <w:rPr>
          <w:sz w:val="28"/>
          <w:szCs w:val="28"/>
        </w:rPr>
        <w:t xml:space="preserve">, сальдо накопленной </w:t>
      </w:r>
      <w:r w:rsidR="00882D8B" w:rsidRPr="002F4300">
        <w:rPr>
          <w:sz w:val="28"/>
          <w:szCs w:val="28"/>
        </w:rPr>
        <w:lastRenderedPageBreak/>
        <w:t xml:space="preserve">амортизации на конец отчетного периода – </w:t>
      </w:r>
      <w:r w:rsidR="00984DC3">
        <w:rPr>
          <w:sz w:val="28"/>
          <w:szCs w:val="28"/>
        </w:rPr>
        <w:t>2 942</w:t>
      </w:r>
      <w:r w:rsidR="00966454">
        <w:rPr>
          <w:sz w:val="28"/>
          <w:szCs w:val="28"/>
        </w:rPr>
        <w:t> 633,4</w:t>
      </w:r>
      <w:r w:rsidR="00882D8B" w:rsidRPr="002F4300">
        <w:rPr>
          <w:sz w:val="28"/>
          <w:szCs w:val="28"/>
        </w:rPr>
        <w:t xml:space="preserve"> тыс. тенге, сальдо по балансовой стоимости на конец отчетного периода   </w:t>
      </w:r>
      <w:r w:rsidR="002F0092">
        <w:rPr>
          <w:sz w:val="28"/>
          <w:szCs w:val="28"/>
        </w:rPr>
        <w:t xml:space="preserve">- </w:t>
      </w:r>
      <w:r w:rsidR="00984DC3">
        <w:rPr>
          <w:b/>
          <w:sz w:val="28"/>
          <w:szCs w:val="28"/>
        </w:rPr>
        <w:t>8 590</w:t>
      </w:r>
      <w:r w:rsidR="00966454">
        <w:rPr>
          <w:b/>
          <w:sz w:val="28"/>
          <w:szCs w:val="28"/>
        </w:rPr>
        <w:t> 334,2</w:t>
      </w:r>
      <w:r w:rsidR="00882D8B" w:rsidRPr="009C0F36">
        <w:rPr>
          <w:b/>
          <w:sz w:val="28"/>
          <w:szCs w:val="28"/>
        </w:rPr>
        <w:t> тыс. тенге</w:t>
      </w:r>
      <w:r w:rsidR="00882D8B" w:rsidRPr="002F4300">
        <w:rPr>
          <w:sz w:val="28"/>
          <w:szCs w:val="28"/>
        </w:rPr>
        <w:t>.</w:t>
      </w:r>
    </w:p>
    <w:p w:rsidR="00B77385" w:rsidRPr="002F4300" w:rsidRDefault="00B77385" w:rsidP="00C6496E">
      <w:pPr>
        <w:ind w:firstLine="567"/>
        <w:rPr>
          <w:sz w:val="28"/>
          <w:szCs w:val="28"/>
        </w:rPr>
      </w:pPr>
    </w:p>
    <w:p w:rsidR="00204DA3" w:rsidRDefault="003D59E5" w:rsidP="00304BAC">
      <w:pPr>
        <w:rPr>
          <w:sz w:val="28"/>
          <w:szCs w:val="28"/>
        </w:rPr>
      </w:pPr>
      <w:r w:rsidRPr="00170A2E">
        <w:rPr>
          <w:sz w:val="28"/>
          <w:szCs w:val="28"/>
          <w:lang w:val="kk-KZ"/>
        </w:rPr>
        <w:tab/>
      </w:r>
      <w:r w:rsidR="00777145" w:rsidRPr="00777145">
        <w:rPr>
          <w:b/>
          <w:sz w:val="28"/>
          <w:szCs w:val="28"/>
          <w:lang w:val="kk-KZ"/>
        </w:rPr>
        <w:t>По с</w:t>
      </w:r>
      <w:r w:rsidRPr="00777145">
        <w:rPr>
          <w:b/>
          <w:sz w:val="28"/>
          <w:szCs w:val="28"/>
        </w:rPr>
        <w:t>трок</w:t>
      </w:r>
      <w:r w:rsidR="00777145">
        <w:rPr>
          <w:b/>
          <w:sz w:val="28"/>
          <w:szCs w:val="28"/>
        </w:rPr>
        <w:t>е</w:t>
      </w:r>
      <w:r w:rsidRPr="00170A2E">
        <w:rPr>
          <w:b/>
          <w:sz w:val="28"/>
          <w:szCs w:val="28"/>
        </w:rPr>
        <w:t xml:space="preserve"> 115</w:t>
      </w:r>
      <w:r w:rsidRPr="007E7FDF">
        <w:rPr>
          <w:b/>
          <w:sz w:val="28"/>
          <w:szCs w:val="28"/>
        </w:rPr>
        <w:t xml:space="preserve"> </w:t>
      </w:r>
      <w:r w:rsidR="007E7FDF">
        <w:rPr>
          <w:b/>
          <w:sz w:val="28"/>
          <w:szCs w:val="28"/>
        </w:rPr>
        <w:t>«Н</w:t>
      </w:r>
      <w:r w:rsidRPr="007E7FDF">
        <w:rPr>
          <w:b/>
          <w:sz w:val="28"/>
          <w:szCs w:val="28"/>
        </w:rPr>
        <w:t>езавершенное строительство и капитальные вложения</w:t>
      </w:r>
      <w:r w:rsidR="007E7FDF">
        <w:rPr>
          <w:b/>
          <w:sz w:val="28"/>
          <w:szCs w:val="28"/>
        </w:rPr>
        <w:t>»</w:t>
      </w:r>
      <w:r w:rsidR="00D3599A" w:rsidRPr="007E7FDF">
        <w:rPr>
          <w:b/>
          <w:sz w:val="28"/>
          <w:szCs w:val="28"/>
        </w:rPr>
        <w:t xml:space="preserve"> </w:t>
      </w:r>
      <w:r w:rsidR="00777145">
        <w:rPr>
          <w:sz w:val="28"/>
          <w:szCs w:val="28"/>
        </w:rPr>
        <w:t>о</w:t>
      </w:r>
      <w:r w:rsidR="00777145" w:rsidRPr="00170A2E">
        <w:rPr>
          <w:sz w:val="28"/>
          <w:szCs w:val="28"/>
        </w:rPr>
        <w:t xml:space="preserve">статок на начало отчетного периода составлял  </w:t>
      </w:r>
      <w:r w:rsidR="00777145">
        <w:rPr>
          <w:b/>
          <w:sz w:val="28"/>
          <w:szCs w:val="28"/>
        </w:rPr>
        <w:t>8 595 542,5</w:t>
      </w:r>
      <w:r w:rsidR="00777145" w:rsidRPr="009E7D48">
        <w:rPr>
          <w:b/>
          <w:sz w:val="28"/>
          <w:szCs w:val="28"/>
        </w:rPr>
        <w:t xml:space="preserve"> тыс. тенге</w:t>
      </w:r>
      <w:r w:rsidR="00777145">
        <w:rPr>
          <w:sz w:val="28"/>
          <w:szCs w:val="28"/>
        </w:rPr>
        <w:t xml:space="preserve"> </w:t>
      </w:r>
      <w:r w:rsidR="00777145" w:rsidRPr="002F0092">
        <w:rPr>
          <w:sz w:val="28"/>
          <w:szCs w:val="28"/>
        </w:rPr>
        <w:t xml:space="preserve">незавершенное строительство реконструкция павильона </w:t>
      </w:r>
      <w:r w:rsidR="00BD13DD">
        <w:rPr>
          <w:sz w:val="28"/>
          <w:szCs w:val="28"/>
        </w:rPr>
        <w:t>торгово-выставочного центра (далее</w:t>
      </w:r>
      <w:r w:rsidR="00281FF5">
        <w:rPr>
          <w:sz w:val="28"/>
          <w:szCs w:val="28"/>
        </w:rPr>
        <w:t xml:space="preserve"> </w:t>
      </w:r>
      <w:r w:rsidR="00BD13DD">
        <w:rPr>
          <w:sz w:val="28"/>
          <w:szCs w:val="28"/>
        </w:rPr>
        <w:t xml:space="preserve">- </w:t>
      </w:r>
      <w:r w:rsidR="00BD13DD" w:rsidRPr="00BD13DD">
        <w:rPr>
          <w:sz w:val="28"/>
          <w:szCs w:val="28"/>
        </w:rPr>
        <w:t>Т</w:t>
      </w:r>
      <w:r w:rsidR="00777145" w:rsidRPr="00BD13DD">
        <w:rPr>
          <w:sz w:val="28"/>
          <w:szCs w:val="28"/>
        </w:rPr>
        <w:t>ВЦ</w:t>
      </w:r>
      <w:r w:rsidR="00BD13DD" w:rsidRPr="00BD13DD">
        <w:rPr>
          <w:sz w:val="28"/>
          <w:szCs w:val="28"/>
        </w:rPr>
        <w:t>)</w:t>
      </w:r>
      <w:r w:rsidR="00F814A2" w:rsidRPr="00BD13DD">
        <w:rPr>
          <w:sz w:val="28"/>
          <w:szCs w:val="28"/>
        </w:rPr>
        <w:t xml:space="preserve">. </w:t>
      </w:r>
      <w:r w:rsidR="00204DA3" w:rsidRPr="00BD13DD">
        <w:rPr>
          <w:sz w:val="28"/>
          <w:szCs w:val="28"/>
        </w:rPr>
        <w:t>Целью создания и функционирования ТВЦ</w:t>
      </w:r>
      <w:r w:rsidR="00204DA3" w:rsidRPr="00204DA3">
        <w:rPr>
          <w:sz w:val="28"/>
          <w:szCs w:val="28"/>
        </w:rPr>
        <w:t xml:space="preserve"> «Казахстан» является продвижение казахстанского экспорта обработанной продукции и услуг, привлечение иностранных инвестиций в приоритетные сектора экономики Республики Казахстан, а также формирование и укрепление позитивного международного имиджа страны</w:t>
      </w:r>
      <w:r w:rsidR="00204DA3">
        <w:rPr>
          <w:sz w:val="28"/>
          <w:szCs w:val="28"/>
        </w:rPr>
        <w:t>.</w:t>
      </w:r>
    </w:p>
    <w:p w:rsidR="00A14EC6" w:rsidRDefault="00A14EC6" w:rsidP="00204DA3">
      <w:pPr>
        <w:ind w:firstLine="705"/>
        <w:rPr>
          <w:sz w:val="28"/>
          <w:szCs w:val="28"/>
        </w:rPr>
      </w:pPr>
      <w:r>
        <w:rPr>
          <w:sz w:val="28"/>
          <w:szCs w:val="28"/>
        </w:rPr>
        <w:t xml:space="preserve">Финансирование по бюджету текущего года было выделено из резерва Правительства – </w:t>
      </w:r>
      <w:r w:rsidRPr="00960C20">
        <w:rPr>
          <w:sz w:val="28"/>
          <w:szCs w:val="28"/>
        </w:rPr>
        <w:t xml:space="preserve">1 751 000 </w:t>
      </w:r>
      <w:proofErr w:type="spellStart"/>
      <w:r w:rsidRPr="00960C20">
        <w:rPr>
          <w:sz w:val="28"/>
          <w:szCs w:val="28"/>
        </w:rPr>
        <w:t>тыс</w:t>
      </w:r>
      <w:proofErr w:type="gramStart"/>
      <w:r w:rsidRPr="00960C20">
        <w:rPr>
          <w:sz w:val="28"/>
          <w:szCs w:val="28"/>
        </w:rPr>
        <w:t>.т</w:t>
      </w:r>
      <w:proofErr w:type="gramEnd"/>
      <w:r w:rsidRPr="00960C20">
        <w:rPr>
          <w:sz w:val="28"/>
          <w:szCs w:val="28"/>
        </w:rPr>
        <w:t>енге</w:t>
      </w:r>
      <w:proofErr w:type="spellEnd"/>
      <w:r>
        <w:rPr>
          <w:sz w:val="28"/>
          <w:szCs w:val="28"/>
        </w:rPr>
        <w:t xml:space="preserve">, </w:t>
      </w:r>
      <w:r w:rsidRPr="007E7FDF">
        <w:rPr>
          <w:sz w:val="28"/>
          <w:szCs w:val="28"/>
        </w:rPr>
        <w:t>котор</w:t>
      </w:r>
      <w:r w:rsidR="00567135" w:rsidRPr="007E7FDF">
        <w:rPr>
          <w:sz w:val="28"/>
          <w:szCs w:val="28"/>
        </w:rPr>
        <w:t>ые</w:t>
      </w:r>
      <w:r w:rsidRPr="007E7FDF">
        <w:rPr>
          <w:sz w:val="28"/>
          <w:szCs w:val="28"/>
        </w:rPr>
        <w:t xml:space="preserve"> был</w:t>
      </w:r>
      <w:r w:rsidR="00567135" w:rsidRPr="007E7FDF">
        <w:rPr>
          <w:sz w:val="28"/>
          <w:szCs w:val="28"/>
        </w:rPr>
        <w:t>и</w:t>
      </w:r>
      <w:r w:rsidR="007E7FDF" w:rsidRPr="007E7FDF">
        <w:rPr>
          <w:sz w:val="28"/>
          <w:szCs w:val="28"/>
        </w:rPr>
        <w:t xml:space="preserve"> перечислены</w:t>
      </w:r>
      <w:r w:rsidRPr="007E7FDF">
        <w:rPr>
          <w:sz w:val="28"/>
          <w:szCs w:val="28"/>
        </w:rPr>
        <w:t xml:space="preserve"> поставщику</w:t>
      </w:r>
      <w:r>
        <w:rPr>
          <w:sz w:val="28"/>
          <w:szCs w:val="28"/>
        </w:rPr>
        <w:t>.</w:t>
      </w:r>
    </w:p>
    <w:p w:rsidR="00A14EC6" w:rsidRDefault="00A14EC6" w:rsidP="00204DA3">
      <w:pPr>
        <w:ind w:firstLine="705"/>
        <w:rPr>
          <w:sz w:val="28"/>
          <w:szCs w:val="28"/>
        </w:rPr>
      </w:pPr>
      <w:r>
        <w:rPr>
          <w:sz w:val="28"/>
          <w:szCs w:val="28"/>
        </w:rPr>
        <w:t>В 2020 году были пр</w:t>
      </w:r>
      <w:r w:rsidR="00816503">
        <w:rPr>
          <w:sz w:val="28"/>
          <w:szCs w:val="28"/>
        </w:rPr>
        <w:t>и</w:t>
      </w:r>
      <w:r>
        <w:rPr>
          <w:sz w:val="28"/>
          <w:szCs w:val="28"/>
        </w:rPr>
        <w:t xml:space="preserve">няты работы на сумму </w:t>
      </w:r>
      <w:r w:rsidRPr="00960C20">
        <w:rPr>
          <w:b/>
          <w:sz w:val="28"/>
          <w:szCs w:val="28"/>
        </w:rPr>
        <w:t xml:space="preserve">2 181 181,3 </w:t>
      </w:r>
      <w:proofErr w:type="spellStart"/>
      <w:r w:rsidRPr="00960C20">
        <w:rPr>
          <w:b/>
          <w:sz w:val="28"/>
          <w:szCs w:val="28"/>
        </w:rPr>
        <w:t>тыс</w:t>
      </w:r>
      <w:proofErr w:type="gramStart"/>
      <w:r w:rsidRPr="00960C20">
        <w:rPr>
          <w:b/>
          <w:sz w:val="28"/>
          <w:szCs w:val="28"/>
        </w:rPr>
        <w:t>.т</w:t>
      </w:r>
      <w:proofErr w:type="gramEnd"/>
      <w:r w:rsidRPr="00960C20">
        <w:rPr>
          <w:b/>
          <w:sz w:val="28"/>
          <w:szCs w:val="28"/>
        </w:rPr>
        <w:t>енге</w:t>
      </w:r>
      <w:proofErr w:type="spellEnd"/>
      <w:r>
        <w:rPr>
          <w:b/>
          <w:sz w:val="28"/>
          <w:szCs w:val="28"/>
        </w:rPr>
        <w:t xml:space="preserve">, </w:t>
      </w:r>
      <w:r w:rsidR="009C0BF0">
        <w:rPr>
          <w:sz w:val="28"/>
          <w:szCs w:val="28"/>
        </w:rPr>
        <w:t>в том числе в счет погашения</w:t>
      </w:r>
      <w:r>
        <w:rPr>
          <w:sz w:val="28"/>
          <w:szCs w:val="28"/>
        </w:rPr>
        <w:t xml:space="preserve"> дебиторской задолженности 2019 года в сумме  438 707,4 </w:t>
      </w:r>
      <w:proofErr w:type="spellStart"/>
      <w:r>
        <w:rPr>
          <w:sz w:val="28"/>
          <w:szCs w:val="28"/>
        </w:rPr>
        <w:t>тыс.тенге</w:t>
      </w:r>
      <w:proofErr w:type="spellEnd"/>
      <w:r w:rsidR="00AB3009">
        <w:rPr>
          <w:sz w:val="28"/>
          <w:szCs w:val="28"/>
        </w:rPr>
        <w:t xml:space="preserve">. Сумма 8 526,1 </w:t>
      </w:r>
      <w:proofErr w:type="spellStart"/>
      <w:r w:rsidR="00AB3009">
        <w:rPr>
          <w:sz w:val="28"/>
          <w:szCs w:val="28"/>
        </w:rPr>
        <w:t>тыс</w:t>
      </w:r>
      <w:proofErr w:type="gramStart"/>
      <w:r w:rsidR="00AB3009">
        <w:rPr>
          <w:sz w:val="28"/>
          <w:szCs w:val="28"/>
        </w:rPr>
        <w:t>.т</w:t>
      </w:r>
      <w:proofErr w:type="gramEnd"/>
      <w:r w:rsidR="00AB3009">
        <w:rPr>
          <w:sz w:val="28"/>
          <w:szCs w:val="28"/>
        </w:rPr>
        <w:t>енге</w:t>
      </w:r>
      <w:proofErr w:type="spellEnd"/>
      <w:r w:rsidR="00AB3009">
        <w:rPr>
          <w:sz w:val="28"/>
          <w:szCs w:val="28"/>
        </w:rPr>
        <w:t xml:space="preserve"> числится в дебиторской задолженности.</w:t>
      </w:r>
    </w:p>
    <w:p w:rsidR="00722714" w:rsidRDefault="00F814A2" w:rsidP="00DC388F">
      <w:pPr>
        <w:ind w:firstLine="705"/>
        <w:rPr>
          <w:sz w:val="28"/>
          <w:szCs w:val="28"/>
        </w:rPr>
      </w:pPr>
      <w:r>
        <w:rPr>
          <w:sz w:val="28"/>
          <w:szCs w:val="28"/>
        </w:rPr>
        <w:t xml:space="preserve">На конец отчетного периода </w:t>
      </w:r>
      <w:r w:rsidR="00D3599A" w:rsidRPr="00170A2E">
        <w:rPr>
          <w:sz w:val="28"/>
          <w:szCs w:val="28"/>
        </w:rPr>
        <w:t xml:space="preserve">отражен остаток </w:t>
      </w:r>
      <w:r w:rsidR="00713BB3" w:rsidRPr="00170A2E">
        <w:rPr>
          <w:b/>
          <w:sz w:val="28"/>
          <w:szCs w:val="28"/>
        </w:rPr>
        <w:t xml:space="preserve"> </w:t>
      </w:r>
      <w:r w:rsidR="00025CF6">
        <w:rPr>
          <w:b/>
          <w:sz w:val="28"/>
          <w:szCs w:val="28"/>
        </w:rPr>
        <w:t>10 776 723,8</w:t>
      </w:r>
      <w:r w:rsidR="00966454">
        <w:rPr>
          <w:b/>
          <w:sz w:val="28"/>
          <w:szCs w:val="28"/>
        </w:rPr>
        <w:t xml:space="preserve"> тыс. тенге</w:t>
      </w:r>
      <w:r w:rsidR="00DC388F">
        <w:rPr>
          <w:b/>
          <w:sz w:val="28"/>
          <w:szCs w:val="28"/>
        </w:rPr>
        <w:t>.</w:t>
      </w:r>
    </w:p>
    <w:p w:rsidR="00584CB7" w:rsidRPr="00781228" w:rsidRDefault="003A6A5B" w:rsidP="00584CB7">
      <w:pPr>
        <w:ind w:firstLine="705"/>
        <w:rPr>
          <w:sz w:val="28"/>
          <w:szCs w:val="28"/>
        </w:rPr>
      </w:pPr>
      <w:r w:rsidRPr="00781228">
        <w:rPr>
          <w:b/>
          <w:sz w:val="28"/>
          <w:szCs w:val="28"/>
        </w:rPr>
        <w:t>Строка 118</w:t>
      </w:r>
      <w:r w:rsidRPr="00781228">
        <w:rPr>
          <w:sz w:val="28"/>
          <w:szCs w:val="28"/>
        </w:rPr>
        <w:t xml:space="preserve"> </w:t>
      </w:r>
      <w:r w:rsidR="00DD0905">
        <w:rPr>
          <w:sz w:val="28"/>
          <w:szCs w:val="28"/>
        </w:rPr>
        <w:t>«</w:t>
      </w:r>
      <w:r w:rsidR="00DD0905">
        <w:rPr>
          <w:b/>
          <w:sz w:val="28"/>
          <w:szCs w:val="28"/>
        </w:rPr>
        <w:t>Н</w:t>
      </w:r>
      <w:r w:rsidRPr="00DD0905">
        <w:rPr>
          <w:b/>
          <w:sz w:val="28"/>
          <w:szCs w:val="28"/>
        </w:rPr>
        <w:t>ематериальные активы</w:t>
      </w:r>
      <w:r w:rsidR="00DD0905">
        <w:rPr>
          <w:b/>
          <w:sz w:val="28"/>
          <w:szCs w:val="28"/>
        </w:rPr>
        <w:t>»</w:t>
      </w:r>
      <w:r w:rsidR="00584CB7" w:rsidRPr="00781228">
        <w:rPr>
          <w:sz w:val="28"/>
          <w:szCs w:val="28"/>
        </w:rPr>
        <w:t xml:space="preserve"> </w:t>
      </w:r>
      <w:r w:rsidR="00BD5DA3">
        <w:rPr>
          <w:sz w:val="28"/>
          <w:szCs w:val="28"/>
        </w:rPr>
        <w:t>остаток</w:t>
      </w:r>
      <w:r w:rsidR="00584CB7" w:rsidRPr="00781228">
        <w:rPr>
          <w:sz w:val="28"/>
          <w:szCs w:val="28"/>
        </w:rPr>
        <w:t xml:space="preserve"> на начало года </w:t>
      </w:r>
      <w:r w:rsidR="00BD5DA3">
        <w:rPr>
          <w:sz w:val="28"/>
          <w:szCs w:val="28"/>
        </w:rPr>
        <w:t xml:space="preserve">составил </w:t>
      </w:r>
      <w:r w:rsidR="00584CB7" w:rsidRPr="00781228">
        <w:rPr>
          <w:sz w:val="28"/>
          <w:szCs w:val="28"/>
        </w:rPr>
        <w:t xml:space="preserve"> </w:t>
      </w:r>
      <w:r w:rsidR="00584CB7">
        <w:rPr>
          <w:b/>
          <w:sz w:val="28"/>
          <w:szCs w:val="28"/>
        </w:rPr>
        <w:t>1 896 926,6</w:t>
      </w:r>
      <w:r w:rsidR="00584CB7" w:rsidRPr="009C0F36">
        <w:rPr>
          <w:b/>
          <w:sz w:val="28"/>
          <w:szCs w:val="28"/>
        </w:rPr>
        <w:t xml:space="preserve"> </w:t>
      </w:r>
      <w:proofErr w:type="spellStart"/>
      <w:r w:rsidR="00584CB7" w:rsidRPr="009C0F36">
        <w:rPr>
          <w:b/>
          <w:sz w:val="28"/>
          <w:szCs w:val="28"/>
        </w:rPr>
        <w:t>тыс</w:t>
      </w:r>
      <w:proofErr w:type="gramStart"/>
      <w:r w:rsidR="00584CB7" w:rsidRPr="009C0F36">
        <w:rPr>
          <w:b/>
          <w:sz w:val="28"/>
          <w:szCs w:val="28"/>
        </w:rPr>
        <w:t>.т</w:t>
      </w:r>
      <w:proofErr w:type="gramEnd"/>
      <w:r w:rsidR="00584CB7" w:rsidRPr="009C0F36">
        <w:rPr>
          <w:b/>
          <w:sz w:val="28"/>
          <w:szCs w:val="28"/>
        </w:rPr>
        <w:t>енге</w:t>
      </w:r>
      <w:proofErr w:type="spellEnd"/>
      <w:r w:rsidR="00584CB7" w:rsidRPr="00781228">
        <w:rPr>
          <w:sz w:val="28"/>
          <w:szCs w:val="28"/>
        </w:rPr>
        <w:t xml:space="preserve">. </w:t>
      </w:r>
    </w:p>
    <w:p w:rsidR="00584CB7" w:rsidRPr="00781228" w:rsidRDefault="00584CB7" w:rsidP="00584CB7">
      <w:pPr>
        <w:ind w:firstLine="705"/>
        <w:rPr>
          <w:sz w:val="28"/>
          <w:szCs w:val="28"/>
        </w:rPr>
      </w:pPr>
      <w:r w:rsidRPr="00781228">
        <w:rPr>
          <w:sz w:val="28"/>
          <w:szCs w:val="28"/>
          <w:lang w:val="en-US"/>
        </w:rPr>
        <w:t>C</w:t>
      </w:r>
      <w:proofErr w:type="spellStart"/>
      <w:r w:rsidRPr="00781228">
        <w:rPr>
          <w:sz w:val="28"/>
          <w:szCs w:val="28"/>
        </w:rPr>
        <w:t>альдо</w:t>
      </w:r>
      <w:proofErr w:type="spellEnd"/>
      <w:r w:rsidRPr="00781228">
        <w:rPr>
          <w:sz w:val="28"/>
          <w:szCs w:val="28"/>
        </w:rPr>
        <w:t xml:space="preserve"> на начало года по первоначальной </w:t>
      </w:r>
      <w:proofErr w:type="gramStart"/>
      <w:r w:rsidRPr="00781228">
        <w:rPr>
          <w:sz w:val="28"/>
          <w:szCs w:val="28"/>
        </w:rPr>
        <w:t>стоимости  -</w:t>
      </w:r>
      <w:proofErr w:type="gramEnd"/>
      <w:r>
        <w:rPr>
          <w:sz w:val="28"/>
          <w:szCs w:val="28"/>
        </w:rPr>
        <w:t xml:space="preserve"> 2 263 346 </w:t>
      </w:r>
      <w:r w:rsidRPr="00781228">
        <w:rPr>
          <w:sz w:val="28"/>
          <w:szCs w:val="28"/>
        </w:rPr>
        <w:t xml:space="preserve">тыс. тенге,  сальдо накопленной амортизации на начало периода </w:t>
      </w:r>
      <w:r>
        <w:rPr>
          <w:sz w:val="28"/>
          <w:szCs w:val="28"/>
        </w:rPr>
        <w:t>–</w:t>
      </w:r>
      <w:r w:rsidRPr="00781228">
        <w:rPr>
          <w:sz w:val="28"/>
          <w:szCs w:val="28"/>
        </w:rPr>
        <w:t xml:space="preserve"> </w:t>
      </w:r>
      <w:r>
        <w:rPr>
          <w:sz w:val="28"/>
          <w:szCs w:val="28"/>
        </w:rPr>
        <w:t>366 419,4 тыс. тенге.</w:t>
      </w:r>
    </w:p>
    <w:p w:rsidR="00E86DD2" w:rsidRDefault="00747360" w:rsidP="00584CB7">
      <w:pPr>
        <w:ind w:firstLine="705"/>
        <w:rPr>
          <w:sz w:val="28"/>
          <w:szCs w:val="28"/>
        </w:rPr>
      </w:pPr>
      <w:r>
        <w:rPr>
          <w:sz w:val="28"/>
          <w:szCs w:val="28"/>
        </w:rPr>
        <w:t xml:space="preserve">Поступление по первоначальной стоимости </w:t>
      </w:r>
      <w:r w:rsidR="00584CB7">
        <w:rPr>
          <w:sz w:val="28"/>
          <w:szCs w:val="28"/>
        </w:rPr>
        <w:t>2 305 169,7</w:t>
      </w:r>
      <w:r w:rsidR="00E86DD2">
        <w:rPr>
          <w:sz w:val="28"/>
          <w:szCs w:val="28"/>
        </w:rPr>
        <w:t xml:space="preserve"> </w:t>
      </w:r>
      <w:proofErr w:type="spellStart"/>
      <w:r w:rsidR="00E86DD2">
        <w:rPr>
          <w:sz w:val="28"/>
          <w:szCs w:val="28"/>
        </w:rPr>
        <w:t>тыс</w:t>
      </w:r>
      <w:proofErr w:type="gramStart"/>
      <w:r w:rsidR="00E86DD2">
        <w:rPr>
          <w:sz w:val="28"/>
          <w:szCs w:val="28"/>
        </w:rPr>
        <w:t>.т</w:t>
      </w:r>
      <w:proofErr w:type="gramEnd"/>
      <w:r w:rsidR="00E86DD2">
        <w:rPr>
          <w:sz w:val="28"/>
          <w:szCs w:val="28"/>
        </w:rPr>
        <w:t>енге</w:t>
      </w:r>
      <w:proofErr w:type="spellEnd"/>
      <w:r w:rsidR="00E86DD2">
        <w:rPr>
          <w:sz w:val="28"/>
          <w:szCs w:val="28"/>
        </w:rPr>
        <w:t>, в том числе:</w:t>
      </w:r>
    </w:p>
    <w:p w:rsidR="00747360" w:rsidRDefault="00E86DD2" w:rsidP="00584CB7">
      <w:pPr>
        <w:ind w:firstLine="705"/>
        <w:rPr>
          <w:sz w:val="28"/>
          <w:szCs w:val="28"/>
        </w:rPr>
      </w:pPr>
      <w:r>
        <w:rPr>
          <w:sz w:val="28"/>
          <w:szCs w:val="28"/>
        </w:rPr>
        <w:t xml:space="preserve">- </w:t>
      </w:r>
      <w:r w:rsidR="00747360">
        <w:rPr>
          <w:sz w:val="28"/>
          <w:szCs w:val="28"/>
        </w:rPr>
        <w:t xml:space="preserve">за счет финансирование по бюджету 169 618,7 </w:t>
      </w:r>
      <w:proofErr w:type="spellStart"/>
      <w:r w:rsidR="00747360">
        <w:rPr>
          <w:sz w:val="28"/>
          <w:szCs w:val="28"/>
        </w:rPr>
        <w:t>тыс</w:t>
      </w:r>
      <w:proofErr w:type="gramStart"/>
      <w:r w:rsidR="00747360">
        <w:rPr>
          <w:sz w:val="28"/>
          <w:szCs w:val="28"/>
        </w:rPr>
        <w:t>.т</w:t>
      </w:r>
      <w:proofErr w:type="gramEnd"/>
      <w:r w:rsidR="00747360">
        <w:rPr>
          <w:sz w:val="28"/>
          <w:szCs w:val="28"/>
        </w:rPr>
        <w:t>енге</w:t>
      </w:r>
      <w:proofErr w:type="spellEnd"/>
      <w:r>
        <w:rPr>
          <w:sz w:val="28"/>
          <w:szCs w:val="28"/>
        </w:rPr>
        <w:t xml:space="preserve"> (</w:t>
      </w:r>
      <w:r w:rsidRPr="00A14EC6">
        <w:t xml:space="preserve">20 </w:t>
      </w:r>
      <w:proofErr w:type="spellStart"/>
      <w:r w:rsidRPr="00A14EC6">
        <w:t>тыс.тенге</w:t>
      </w:r>
      <w:proofErr w:type="spellEnd"/>
      <w:r w:rsidRPr="00A14EC6">
        <w:t xml:space="preserve"> - программное обеспечение, 169 598,7 </w:t>
      </w:r>
      <w:proofErr w:type="spellStart"/>
      <w:r w:rsidRPr="00A14EC6">
        <w:t>тыс.тенге</w:t>
      </w:r>
      <w:proofErr w:type="spellEnd"/>
      <w:r w:rsidRPr="00A14EC6">
        <w:t xml:space="preserve"> – исследования в рамках государственного задания по 2 темам по заключенным договорам</w:t>
      </w:r>
      <w:r w:rsidR="00A14EC6">
        <w:t>)</w:t>
      </w:r>
      <w:r w:rsidR="00747360">
        <w:rPr>
          <w:sz w:val="28"/>
          <w:szCs w:val="28"/>
        </w:rPr>
        <w:t>.</w:t>
      </w:r>
    </w:p>
    <w:p w:rsidR="00584CB7" w:rsidRDefault="00E86DD2" w:rsidP="00D14241">
      <w:pPr>
        <w:ind w:firstLine="705"/>
        <w:rPr>
          <w:sz w:val="28"/>
          <w:szCs w:val="28"/>
        </w:rPr>
      </w:pPr>
      <w:r>
        <w:rPr>
          <w:sz w:val="28"/>
          <w:szCs w:val="28"/>
        </w:rPr>
        <w:t>- в</w:t>
      </w:r>
      <w:r w:rsidR="00584CB7" w:rsidRPr="00584CB7">
        <w:rPr>
          <w:sz w:val="28"/>
          <w:szCs w:val="28"/>
        </w:rPr>
        <w:t xml:space="preserve"> течение отчетного периода были перенесены НМА по первоначальной стоимости 2 089 637,0 тыс. тенге, в том числе сумма накопленной амортизации 386 286,7 тыс. тенге со счета 2711 на счет 2716 согласно Плана счетов</w:t>
      </w:r>
    </w:p>
    <w:p w:rsidR="00747360" w:rsidRPr="00781228" w:rsidRDefault="00E86DD2" w:rsidP="00D14241">
      <w:pPr>
        <w:ind w:firstLine="705"/>
        <w:rPr>
          <w:sz w:val="28"/>
          <w:szCs w:val="28"/>
        </w:rPr>
      </w:pPr>
      <w:r>
        <w:rPr>
          <w:sz w:val="28"/>
          <w:szCs w:val="28"/>
        </w:rPr>
        <w:t>- п</w:t>
      </w:r>
      <w:r w:rsidR="00747360">
        <w:rPr>
          <w:sz w:val="28"/>
          <w:szCs w:val="28"/>
        </w:rPr>
        <w:t xml:space="preserve">олучено безвозмездно от ГУ «Министерство национальной экономики РК» согласно акта приема передачи №2 от 15.09.2020 года в сумму 45 914 </w:t>
      </w:r>
      <w:proofErr w:type="spellStart"/>
      <w:r w:rsidR="00747360">
        <w:rPr>
          <w:sz w:val="28"/>
          <w:szCs w:val="28"/>
        </w:rPr>
        <w:t>тыс</w:t>
      </w:r>
      <w:proofErr w:type="gramStart"/>
      <w:r w:rsidR="00747360">
        <w:rPr>
          <w:sz w:val="28"/>
          <w:szCs w:val="28"/>
        </w:rPr>
        <w:t>.т</w:t>
      </w:r>
      <w:proofErr w:type="gramEnd"/>
      <w:r w:rsidR="00747360">
        <w:rPr>
          <w:sz w:val="28"/>
          <w:szCs w:val="28"/>
        </w:rPr>
        <w:t>енге</w:t>
      </w:r>
      <w:proofErr w:type="spellEnd"/>
      <w:r w:rsidR="00747360">
        <w:rPr>
          <w:sz w:val="28"/>
          <w:szCs w:val="28"/>
        </w:rPr>
        <w:t xml:space="preserve"> исследования на тему «</w:t>
      </w:r>
      <w:r w:rsidR="00747360" w:rsidRPr="00747360">
        <w:rPr>
          <w:sz w:val="28"/>
          <w:szCs w:val="28"/>
        </w:rPr>
        <w:t>Развитие внешнеторговых отношений Республики Казахстан в рамках международного сотрудничества с приграничными и третьими странами</w:t>
      </w:r>
      <w:r w:rsidR="00747360">
        <w:rPr>
          <w:sz w:val="28"/>
          <w:szCs w:val="28"/>
        </w:rPr>
        <w:t>»</w:t>
      </w:r>
      <w:r w:rsidR="00306952">
        <w:rPr>
          <w:sz w:val="28"/>
          <w:szCs w:val="28"/>
        </w:rPr>
        <w:t xml:space="preserve">, в том числе накопленная амортизация 8 034,9 </w:t>
      </w:r>
      <w:proofErr w:type="spellStart"/>
      <w:r w:rsidR="00306952">
        <w:rPr>
          <w:sz w:val="28"/>
          <w:szCs w:val="28"/>
        </w:rPr>
        <w:t>тыс.тенге</w:t>
      </w:r>
      <w:proofErr w:type="spellEnd"/>
      <w:r w:rsidR="00747360">
        <w:rPr>
          <w:sz w:val="28"/>
          <w:szCs w:val="28"/>
        </w:rPr>
        <w:t>.</w:t>
      </w:r>
    </w:p>
    <w:p w:rsidR="003A6A5B" w:rsidRPr="00781228" w:rsidRDefault="003A6A5B" w:rsidP="00CB3951">
      <w:pPr>
        <w:ind w:firstLine="705"/>
        <w:rPr>
          <w:sz w:val="28"/>
          <w:szCs w:val="28"/>
        </w:rPr>
      </w:pPr>
      <w:r w:rsidRPr="00781228">
        <w:rPr>
          <w:sz w:val="28"/>
          <w:szCs w:val="28"/>
        </w:rPr>
        <w:t xml:space="preserve">Сальдо на конец периода по первоначальной стоимости </w:t>
      </w:r>
      <w:r w:rsidR="00BC38DA" w:rsidRPr="00781228">
        <w:rPr>
          <w:sz w:val="28"/>
          <w:szCs w:val="28"/>
        </w:rPr>
        <w:t>составляет</w:t>
      </w:r>
      <w:r w:rsidRPr="00781228">
        <w:rPr>
          <w:sz w:val="28"/>
          <w:szCs w:val="28"/>
        </w:rPr>
        <w:t xml:space="preserve"> </w:t>
      </w:r>
      <w:r w:rsidR="00584CB7">
        <w:rPr>
          <w:sz w:val="28"/>
          <w:szCs w:val="28"/>
        </w:rPr>
        <w:t>2 478 878,7</w:t>
      </w:r>
      <w:r w:rsidRPr="00781228">
        <w:rPr>
          <w:sz w:val="28"/>
          <w:szCs w:val="28"/>
        </w:rPr>
        <w:t xml:space="preserve"> тыс. тенге.</w:t>
      </w:r>
    </w:p>
    <w:p w:rsidR="003A6A5B" w:rsidRPr="00781228" w:rsidRDefault="003A6A5B" w:rsidP="003A6A5B">
      <w:pPr>
        <w:ind w:firstLine="705"/>
        <w:rPr>
          <w:sz w:val="28"/>
          <w:szCs w:val="28"/>
        </w:rPr>
      </w:pPr>
      <w:r w:rsidRPr="00C24453">
        <w:rPr>
          <w:sz w:val="28"/>
          <w:szCs w:val="28"/>
        </w:rPr>
        <w:t xml:space="preserve">Начислены амортизационные отчисления за отчетный период на сумму </w:t>
      </w:r>
      <w:r w:rsidR="00584CB7">
        <w:rPr>
          <w:sz w:val="28"/>
          <w:szCs w:val="28"/>
        </w:rPr>
        <w:t>230 119,5</w:t>
      </w:r>
      <w:r w:rsidRPr="00C24453">
        <w:rPr>
          <w:sz w:val="28"/>
          <w:szCs w:val="28"/>
        </w:rPr>
        <w:t xml:space="preserve"> тыс. тенге</w:t>
      </w:r>
      <w:r w:rsidRPr="00980EF9">
        <w:rPr>
          <w:sz w:val="28"/>
          <w:szCs w:val="28"/>
        </w:rPr>
        <w:t>.</w:t>
      </w:r>
    </w:p>
    <w:p w:rsidR="00CC0F0B" w:rsidRPr="00781228" w:rsidRDefault="00CC0F0B" w:rsidP="00CC0F0B">
      <w:pPr>
        <w:ind w:firstLine="705"/>
        <w:rPr>
          <w:sz w:val="28"/>
          <w:szCs w:val="28"/>
        </w:rPr>
      </w:pPr>
      <w:r w:rsidRPr="00781228">
        <w:rPr>
          <w:sz w:val="28"/>
          <w:szCs w:val="28"/>
        </w:rPr>
        <w:t xml:space="preserve">Сальдо накопленной амортизации на конец отчетного периода составляет </w:t>
      </w:r>
      <w:r w:rsidR="00584CB7">
        <w:rPr>
          <w:sz w:val="28"/>
          <w:szCs w:val="28"/>
        </w:rPr>
        <w:t>604 573,8</w:t>
      </w:r>
      <w:r w:rsidR="00747360">
        <w:rPr>
          <w:sz w:val="28"/>
          <w:szCs w:val="28"/>
        </w:rPr>
        <w:t xml:space="preserve"> ты</w:t>
      </w:r>
      <w:r w:rsidRPr="00781228">
        <w:rPr>
          <w:sz w:val="28"/>
          <w:szCs w:val="28"/>
        </w:rPr>
        <w:t>с. тенге.</w:t>
      </w:r>
    </w:p>
    <w:p w:rsidR="00CC0F0B" w:rsidRPr="00170A2E" w:rsidRDefault="00CC0F0B" w:rsidP="00CC0F0B">
      <w:pPr>
        <w:ind w:firstLine="705"/>
        <w:rPr>
          <w:sz w:val="28"/>
          <w:szCs w:val="28"/>
          <w:lang w:val="kk-KZ"/>
        </w:rPr>
      </w:pPr>
      <w:r w:rsidRPr="00781228">
        <w:rPr>
          <w:sz w:val="28"/>
          <w:szCs w:val="28"/>
          <w:lang w:val="kk-KZ"/>
        </w:rPr>
        <w:t>На 01.0</w:t>
      </w:r>
      <w:r w:rsidR="00747360">
        <w:rPr>
          <w:sz w:val="28"/>
          <w:szCs w:val="28"/>
          <w:lang w:val="kk-KZ"/>
        </w:rPr>
        <w:t>1</w:t>
      </w:r>
      <w:r w:rsidRPr="00781228">
        <w:rPr>
          <w:sz w:val="28"/>
          <w:szCs w:val="28"/>
          <w:lang w:val="kk-KZ"/>
        </w:rPr>
        <w:t>.20</w:t>
      </w:r>
      <w:r w:rsidR="00747360">
        <w:rPr>
          <w:sz w:val="28"/>
          <w:szCs w:val="28"/>
          <w:lang w:val="kk-KZ"/>
        </w:rPr>
        <w:t>21</w:t>
      </w:r>
      <w:r w:rsidRPr="00781228">
        <w:rPr>
          <w:sz w:val="28"/>
          <w:szCs w:val="28"/>
          <w:lang w:val="kk-KZ"/>
        </w:rPr>
        <w:t xml:space="preserve"> год остаток нематериальных активов по балансовой стоимости  составляет</w:t>
      </w:r>
      <w:r w:rsidRPr="00781228">
        <w:rPr>
          <w:sz w:val="28"/>
          <w:szCs w:val="28"/>
        </w:rPr>
        <w:t xml:space="preserve"> </w:t>
      </w:r>
      <w:r w:rsidR="00584CB7">
        <w:rPr>
          <w:b/>
          <w:sz w:val="28"/>
          <w:szCs w:val="28"/>
        </w:rPr>
        <w:t>1 874 304,9</w:t>
      </w:r>
      <w:r w:rsidRPr="009C0F36">
        <w:rPr>
          <w:b/>
          <w:sz w:val="28"/>
          <w:szCs w:val="28"/>
        </w:rPr>
        <w:t xml:space="preserve"> тыс. тенге</w:t>
      </w:r>
      <w:r w:rsidRPr="00781228">
        <w:rPr>
          <w:sz w:val="28"/>
          <w:szCs w:val="28"/>
          <w:lang w:val="kk-KZ"/>
        </w:rPr>
        <w:t>.</w:t>
      </w:r>
    </w:p>
    <w:p w:rsidR="00B77385" w:rsidRDefault="00B77385" w:rsidP="00304BAC">
      <w:pPr>
        <w:ind w:left="1443"/>
        <w:rPr>
          <w:b/>
          <w:sz w:val="28"/>
          <w:szCs w:val="28"/>
        </w:rPr>
      </w:pPr>
    </w:p>
    <w:p w:rsidR="00304BAC" w:rsidRDefault="00304BAC" w:rsidP="00304BAC">
      <w:pPr>
        <w:ind w:left="1443"/>
        <w:rPr>
          <w:b/>
          <w:sz w:val="28"/>
          <w:szCs w:val="28"/>
        </w:rPr>
      </w:pPr>
      <w:r w:rsidRPr="00170A2E">
        <w:rPr>
          <w:b/>
          <w:sz w:val="28"/>
          <w:szCs w:val="28"/>
        </w:rPr>
        <w:lastRenderedPageBreak/>
        <w:t>Раздел « Краткосрочные обязательства»</w:t>
      </w:r>
    </w:p>
    <w:p w:rsidR="003408AE" w:rsidRDefault="003408AE" w:rsidP="006E5505">
      <w:pPr>
        <w:ind w:firstLine="705"/>
        <w:rPr>
          <w:b/>
          <w:sz w:val="28"/>
          <w:szCs w:val="28"/>
        </w:rPr>
      </w:pPr>
    </w:p>
    <w:p w:rsidR="00B1168C" w:rsidRDefault="00B77385" w:rsidP="00B77385">
      <w:pPr>
        <w:ind w:firstLine="705"/>
        <w:rPr>
          <w:sz w:val="28"/>
          <w:szCs w:val="28"/>
        </w:rPr>
      </w:pPr>
      <w:r>
        <w:rPr>
          <w:b/>
          <w:sz w:val="28"/>
          <w:szCs w:val="28"/>
        </w:rPr>
        <w:t>по строке 212 «К</w:t>
      </w:r>
      <w:r w:rsidR="00B1168C" w:rsidRPr="00B77385">
        <w:rPr>
          <w:b/>
          <w:sz w:val="28"/>
          <w:szCs w:val="28"/>
        </w:rPr>
        <w:t>раткосрочная кредиторская задолженность по платежам в бюджет</w:t>
      </w:r>
      <w:r>
        <w:rPr>
          <w:b/>
          <w:sz w:val="28"/>
          <w:szCs w:val="28"/>
        </w:rPr>
        <w:t>»</w:t>
      </w:r>
      <w:r w:rsidR="00B1168C">
        <w:rPr>
          <w:sz w:val="28"/>
          <w:szCs w:val="28"/>
        </w:rPr>
        <w:t xml:space="preserve"> на начало отчетного периода составляет – </w:t>
      </w:r>
      <w:r w:rsidR="00B1168C" w:rsidRPr="00B1168C">
        <w:rPr>
          <w:b/>
          <w:sz w:val="28"/>
          <w:szCs w:val="28"/>
        </w:rPr>
        <w:t xml:space="preserve">5 589,9 </w:t>
      </w:r>
      <w:proofErr w:type="spellStart"/>
      <w:r w:rsidR="00B1168C" w:rsidRPr="00B1168C">
        <w:rPr>
          <w:b/>
          <w:sz w:val="28"/>
          <w:szCs w:val="28"/>
        </w:rPr>
        <w:t>тыс</w:t>
      </w:r>
      <w:proofErr w:type="gramStart"/>
      <w:r w:rsidR="00B1168C" w:rsidRPr="00B1168C">
        <w:rPr>
          <w:b/>
          <w:sz w:val="28"/>
          <w:szCs w:val="28"/>
        </w:rPr>
        <w:t>.т</w:t>
      </w:r>
      <w:proofErr w:type="gramEnd"/>
      <w:r w:rsidR="00B1168C" w:rsidRPr="00B1168C">
        <w:rPr>
          <w:b/>
          <w:sz w:val="28"/>
          <w:szCs w:val="28"/>
        </w:rPr>
        <w:t>енге</w:t>
      </w:r>
      <w:proofErr w:type="spellEnd"/>
      <w:r w:rsidR="00B1168C">
        <w:rPr>
          <w:sz w:val="28"/>
          <w:szCs w:val="28"/>
        </w:rPr>
        <w:t xml:space="preserve">. На конец отчетного периода составляет – </w:t>
      </w:r>
      <w:r w:rsidR="00B1168C" w:rsidRPr="00B1168C">
        <w:rPr>
          <w:b/>
          <w:sz w:val="28"/>
          <w:szCs w:val="28"/>
        </w:rPr>
        <w:t xml:space="preserve">503,5 </w:t>
      </w:r>
      <w:proofErr w:type="spellStart"/>
      <w:r w:rsidR="00B1168C" w:rsidRPr="00B1168C">
        <w:rPr>
          <w:b/>
          <w:sz w:val="28"/>
          <w:szCs w:val="28"/>
        </w:rPr>
        <w:t>тыс</w:t>
      </w:r>
      <w:proofErr w:type="gramStart"/>
      <w:r w:rsidR="00B1168C" w:rsidRPr="00B1168C">
        <w:rPr>
          <w:b/>
          <w:sz w:val="28"/>
          <w:szCs w:val="28"/>
        </w:rPr>
        <w:t>.т</w:t>
      </w:r>
      <w:proofErr w:type="gramEnd"/>
      <w:r w:rsidR="00B1168C" w:rsidRPr="00B1168C">
        <w:rPr>
          <w:b/>
          <w:sz w:val="28"/>
          <w:szCs w:val="28"/>
        </w:rPr>
        <w:t>енге</w:t>
      </w:r>
      <w:proofErr w:type="spellEnd"/>
      <w:r w:rsidR="00B1168C">
        <w:rPr>
          <w:b/>
          <w:sz w:val="28"/>
          <w:szCs w:val="28"/>
        </w:rPr>
        <w:t xml:space="preserve">, </w:t>
      </w:r>
      <w:r w:rsidR="00B1168C" w:rsidRPr="00B1168C">
        <w:rPr>
          <w:sz w:val="28"/>
          <w:szCs w:val="28"/>
        </w:rPr>
        <w:t>в том числе:</w:t>
      </w:r>
    </w:p>
    <w:p w:rsidR="00B1168C" w:rsidRDefault="00B1168C" w:rsidP="006E5505">
      <w:pPr>
        <w:ind w:firstLine="705"/>
        <w:rPr>
          <w:sz w:val="28"/>
          <w:szCs w:val="28"/>
        </w:rPr>
      </w:pPr>
      <w:r w:rsidRPr="00455556">
        <w:rPr>
          <w:sz w:val="28"/>
          <w:szCs w:val="28"/>
        </w:rPr>
        <w:t xml:space="preserve">КБК 211 001 123 по специфике 121 - 13,2 </w:t>
      </w:r>
      <w:proofErr w:type="spellStart"/>
      <w:r w:rsidRPr="00455556">
        <w:rPr>
          <w:sz w:val="28"/>
          <w:szCs w:val="28"/>
        </w:rPr>
        <w:t>тыс</w:t>
      </w:r>
      <w:proofErr w:type="gramStart"/>
      <w:r w:rsidRPr="00455556">
        <w:rPr>
          <w:sz w:val="28"/>
          <w:szCs w:val="28"/>
        </w:rPr>
        <w:t>.т</w:t>
      </w:r>
      <w:proofErr w:type="gramEnd"/>
      <w:r w:rsidRPr="00455556">
        <w:rPr>
          <w:sz w:val="28"/>
          <w:szCs w:val="28"/>
        </w:rPr>
        <w:t>енге</w:t>
      </w:r>
      <w:proofErr w:type="spellEnd"/>
      <w:r w:rsidRPr="00455556">
        <w:rPr>
          <w:sz w:val="28"/>
          <w:szCs w:val="28"/>
        </w:rPr>
        <w:t xml:space="preserve"> </w:t>
      </w:r>
      <w:r w:rsidR="00455556" w:rsidRPr="00455556">
        <w:rPr>
          <w:sz w:val="28"/>
          <w:szCs w:val="28"/>
        </w:rPr>
        <w:t>возврат счета к оплате</w:t>
      </w:r>
      <w:r w:rsidR="00202BC9">
        <w:rPr>
          <w:sz w:val="28"/>
          <w:szCs w:val="28"/>
        </w:rPr>
        <w:t xml:space="preserve"> по </w:t>
      </w:r>
      <w:proofErr w:type="spellStart"/>
      <w:r w:rsidR="00202BC9">
        <w:rPr>
          <w:sz w:val="28"/>
          <w:szCs w:val="28"/>
        </w:rPr>
        <w:t>соц.налогу</w:t>
      </w:r>
      <w:proofErr w:type="spellEnd"/>
      <w:r w:rsidR="000837F5" w:rsidRPr="00455556">
        <w:rPr>
          <w:sz w:val="28"/>
          <w:szCs w:val="28"/>
        </w:rPr>
        <w:t>;</w:t>
      </w:r>
    </w:p>
    <w:p w:rsidR="000837F5" w:rsidRDefault="000837F5" w:rsidP="006E5505">
      <w:pPr>
        <w:ind w:firstLine="705"/>
        <w:rPr>
          <w:sz w:val="28"/>
          <w:szCs w:val="28"/>
        </w:rPr>
      </w:pPr>
      <w:r>
        <w:rPr>
          <w:sz w:val="28"/>
          <w:szCs w:val="28"/>
        </w:rPr>
        <w:t xml:space="preserve">По специфике 111 – 50,9 </w:t>
      </w:r>
      <w:proofErr w:type="spellStart"/>
      <w:r>
        <w:rPr>
          <w:sz w:val="28"/>
          <w:szCs w:val="28"/>
        </w:rPr>
        <w:t>тыс</w:t>
      </w:r>
      <w:proofErr w:type="gramStart"/>
      <w:r>
        <w:rPr>
          <w:sz w:val="28"/>
          <w:szCs w:val="28"/>
        </w:rPr>
        <w:t>.т</w:t>
      </w:r>
      <w:proofErr w:type="gramEnd"/>
      <w:r>
        <w:rPr>
          <w:sz w:val="28"/>
          <w:szCs w:val="28"/>
        </w:rPr>
        <w:t>енге</w:t>
      </w:r>
      <w:proofErr w:type="spellEnd"/>
      <w:r>
        <w:rPr>
          <w:sz w:val="28"/>
          <w:szCs w:val="28"/>
        </w:rPr>
        <w:t xml:space="preserve"> </w:t>
      </w:r>
      <w:r w:rsidR="00446F85" w:rsidRPr="00813CB5">
        <w:rPr>
          <w:sz w:val="28"/>
          <w:szCs w:val="28"/>
        </w:rPr>
        <w:t>с недостаточностью средств по платежам</w:t>
      </w:r>
      <w:r w:rsidR="00446F85">
        <w:rPr>
          <w:sz w:val="28"/>
          <w:szCs w:val="28"/>
        </w:rPr>
        <w:t xml:space="preserve"> Комитета</w:t>
      </w:r>
      <w:r w:rsidR="00202BC9">
        <w:rPr>
          <w:sz w:val="28"/>
          <w:szCs w:val="28"/>
        </w:rPr>
        <w:t xml:space="preserve"> по ИПН</w:t>
      </w:r>
      <w:r>
        <w:rPr>
          <w:sz w:val="28"/>
          <w:szCs w:val="28"/>
        </w:rPr>
        <w:t>;</w:t>
      </w:r>
    </w:p>
    <w:p w:rsidR="000837F5" w:rsidRDefault="000837F5" w:rsidP="006E5505">
      <w:pPr>
        <w:ind w:firstLine="705"/>
        <w:rPr>
          <w:sz w:val="28"/>
          <w:szCs w:val="28"/>
        </w:rPr>
      </w:pPr>
      <w:r>
        <w:rPr>
          <w:sz w:val="28"/>
          <w:szCs w:val="28"/>
        </w:rPr>
        <w:t xml:space="preserve">По специфике 131 – 46,5 </w:t>
      </w:r>
      <w:proofErr w:type="spellStart"/>
      <w:r>
        <w:rPr>
          <w:sz w:val="28"/>
          <w:szCs w:val="28"/>
        </w:rPr>
        <w:t>тыс</w:t>
      </w:r>
      <w:proofErr w:type="gramStart"/>
      <w:r>
        <w:rPr>
          <w:sz w:val="28"/>
          <w:szCs w:val="28"/>
        </w:rPr>
        <w:t>.т</w:t>
      </w:r>
      <w:proofErr w:type="gramEnd"/>
      <w:r>
        <w:rPr>
          <w:sz w:val="28"/>
          <w:szCs w:val="28"/>
        </w:rPr>
        <w:t>енге</w:t>
      </w:r>
      <w:proofErr w:type="spellEnd"/>
      <w:r>
        <w:rPr>
          <w:sz w:val="28"/>
          <w:szCs w:val="28"/>
        </w:rPr>
        <w:t xml:space="preserve"> в связи </w:t>
      </w:r>
      <w:r w:rsidR="00813CB5" w:rsidRPr="00813CB5">
        <w:rPr>
          <w:sz w:val="28"/>
          <w:szCs w:val="28"/>
        </w:rPr>
        <w:t>с недостаточностью средств по платежам</w:t>
      </w:r>
      <w:r w:rsidR="00813CB5">
        <w:rPr>
          <w:sz w:val="28"/>
          <w:szCs w:val="28"/>
        </w:rPr>
        <w:t xml:space="preserve"> Комитета</w:t>
      </w:r>
      <w:r>
        <w:rPr>
          <w:sz w:val="28"/>
          <w:szCs w:val="28"/>
        </w:rPr>
        <w:t>;</w:t>
      </w:r>
    </w:p>
    <w:p w:rsidR="000837F5" w:rsidRDefault="000837F5" w:rsidP="006E5505">
      <w:pPr>
        <w:ind w:firstLine="705"/>
        <w:rPr>
          <w:sz w:val="28"/>
          <w:szCs w:val="28"/>
        </w:rPr>
      </w:pPr>
      <w:r>
        <w:rPr>
          <w:sz w:val="28"/>
          <w:szCs w:val="28"/>
        </w:rPr>
        <w:t xml:space="preserve">По специфике 135 – 157,4 </w:t>
      </w:r>
      <w:proofErr w:type="spellStart"/>
      <w:r>
        <w:rPr>
          <w:sz w:val="28"/>
          <w:szCs w:val="28"/>
        </w:rPr>
        <w:t>тыс</w:t>
      </w:r>
      <w:proofErr w:type="gramStart"/>
      <w:r>
        <w:rPr>
          <w:sz w:val="28"/>
          <w:szCs w:val="28"/>
        </w:rPr>
        <w:t>.т</w:t>
      </w:r>
      <w:proofErr w:type="gramEnd"/>
      <w:r>
        <w:rPr>
          <w:sz w:val="28"/>
          <w:szCs w:val="28"/>
        </w:rPr>
        <w:t>енге</w:t>
      </w:r>
      <w:proofErr w:type="spellEnd"/>
      <w:r>
        <w:rPr>
          <w:sz w:val="28"/>
          <w:szCs w:val="28"/>
        </w:rPr>
        <w:t xml:space="preserve"> в связи с недостаточностью средств по платежам;</w:t>
      </w:r>
    </w:p>
    <w:p w:rsidR="000837F5" w:rsidRDefault="000837F5" w:rsidP="006E5505">
      <w:pPr>
        <w:ind w:firstLine="705"/>
        <w:rPr>
          <w:sz w:val="28"/>
          <w:szCs w:val="28"/>
        </w:rPr>
      </w:pPr>
      <w:r>
        <w:rPr>
          <w:sz w:val="28"/>
          <w:szCs w:val="28"/>
        </w:rPr>
        <w:t xml:space="preserve">По специфике 121 – 235,5 </w:t>
      </w:r>
      <w:proofErr w:type="spellStart"/>
      <w:r>
        <w:rPr>
          <w:sz w:val="28"/>
          <w:szCs w:val="28"/>
        </w:rPr>
        <w:t>тыс</w:t>
      </w:r>
      <w:proofErr w:type="gramStart"/>
      <w:r>
        <w:rPr>
          <w:sz w:val="28"/>
          <w:szCs w:val="28"/>
        </w:rPr>
        <w:t>.т</w:t>
      </w:r>
      <w:proofErr w:type="gramEnd"/>
      <w:r>
        <w:rPr>
          <w:sz w:val="28"/>
          <w:szCs w:val="28"/>
        </w:rPr>
        <w:t>енге</w:t>
      </w:r>
      <w:proofErr w:type="spellEnd"/>
      <w:r>
        <w:rPr>
          <w:sz w:val="28"/>
          <w:szCs w:val="28"/>
        </w:rPr>
        <w:t xml:space="preserve"> в связи с недостаточностью средств по платежам Комитета защиты прав потребителей.</w:t>
      </w:r>
    </w:p>
    <w:p w:rsidR="000837F5" w:rsidRPr="00B1168C" w:rsidRDefault="000837F5" w:rsidP="006E5505">
      <w:pPr>
        <w:ind w:firstLine="705"/>
        <w:rPr>
          <w:sz w:val="28"/>
          <w:szCs w:val="28"/>
        </w:rPr>
      </w:pPr>
    </w:p>
    <w:p w:rsidR="006E5505" w:rsidRDefault="00561C89" w:rsidP="006E5505">
      <w:pPr>
        <w:ind w:firstLine="705"/>
        <w:rPr>
          <w:sz w:val="28"/>
          <w:szCs w:val="28"/>
        </w:rPr>
      </w:pPr>
      <w:r w:rsidRPr="00B77385">
        <w:rPr>
          <w:b/>
          <w:sz w:val="28"/>
          <w:szCs w:val="28"/>
        </w:rPr>
        <w:t>П</w:t>
      </w:r>
      <w:r w:rsidR="006E5505" w:rsidRPr="00B77385">
        <w:rPr>
          <w:b/>
          <w:sz w:val="28"/>
          <w:szCs w:val="28"/>
        </w:rPr>
        <w:t xml:space="preserve">о строке 213 </w:t>
      </w:r>
      <w:r w:rsidR="00B77385">
        <w:rPr>
          <w:b/>
          <w:sz w:val="28"/>
          <w:szCs w:val="28"/>
        </w:rPr>
        <w:t>«Краткосрочная</w:t>
      </w:r>
      <w:r w:rsidR="00451309" w:rsidRPr="00B77385">
        <w:rPr>
          <w:b/>
          <w:sz w:val="28"/>
          <w:szCs w:val="28"/>
        </w:rPr>
        <w:t xml:space="preserve"> кредиторская задолженность по расчетам с бюджетом</w:t>
      </w:r>
      <w:r w:rsidR="00B77385">
        <w:rPr>
          <w:b/>
          <w:sz w:val="28"/>
          <w:szCs w:val="28"/>
        </w:rPr>
        <w:t>»</w:t>
      </w:r>
      <w:r w:rsidR="00451309">
        <w:rPr>
          <w:sz w:val="28"/>
          <w:szCs w:val="28"/>
        </w:rPr>
        <w:t xml:space="preserve"> н</w:t>
      </w:r>
      <w:r w:rsidR="00B77385">
        <w:rPr>
          <w:sz w:val="28"/>
          <w:szCs w:val="28"/>
        </w:rPr>
        <w:t>а начало и на конец отчё</w:t>
      </w:r>
      <w:r w:rsidR="00F814A2">
        <w:rPr>
          <w:sz w:val="28"/>
          <w:szCs w:val="28"/>
        </w:rPr>
        <w:t>тного периода</w:t>
      </w:r>
      <w:r w:rsidR="00F814A2" w:rsidRPr="006F1D87">
        <w:rPr>
          <w:sz w:val="28"/>
          <w:szCs w:val="28"/>
        </w:rPr>
        <w:t xml:space="preserve"> </w:t>
      </w:r>
      <w:r w:rsidR="006E5505" w:rsidRPr="006F1D87">
        <w:rPr>
          <w:sz w:val="28"/>
          <w:szCs w:val="28"/>
        </w:rPr>
        <w:t xml:space="preserve">отражена сумма – </w:t>
      </w:r>
      <w:r w:rsidR="00251F9C" w:rsidRPr="00F32143">
        <w:rPr>
          <w:b/>
          <w:sz w:val="28"/>
          <w:szCs w:val="28"/>
        </w:rPr>
        <w:t>51 538,0</w:t>
      </w:r>
      <w:r w:rsidR="006E5505" w:rsidRPr="00F32143">
        <w:rPr>
          <w:b/>
          <w:sz w:val="28"/>
          <w:szCs w:val="28"/>
        </w:rPr>
        <w:t xml:space="preserve"> тыс. тенге</w:t>
      </w:r>
      <w:r w:rsidR="00196FFD">
        <w:rPr>
          <w:sz w:val="28"/>
          <w:szCs w:val="28"/>
        </w:rPr>
        <w:t xml:space="preserve"> </w:t>
      </w:r>
      <w:r w:rsidR="00196FFD" w:rsidRPr="00170A2E">
        <w:rPr>
          <w:sz w:val="28"/>
          <w:szCs w:val="28"/>
        </w:rPr>
        <w:t xml:space="preserve">по программе </w:t>
      </w:r>
      <w:r w:rsidR="00196FFD">
        <w:rPr>
          <w:sz w:val="28"/>
          <w:szCs w:val="28"/>
        </w:rPr>
        <w:t xml:space="preserve">001 </w:t>
      </w:r>
      <w:r w:rsidR="00196FFD" w:rsidRPr="00D83071">
        <w:rPr>
          <w:sz w:val="28"/>
          <w:szCs w:val="28"/>
        </w:rPr>
        <w:t>была принята в соответствии с актом приема-передачи утвержденным приказом КГИП МФ РК т 29 ноября 2019 года №1235 из ГУ «Министерство национальной экономики Республики Казахстан». Сумма образовалась за счет недостачи активов в марте 2006 года и соответственно образовалась кредиторская задолженность в сумме</w:t>
      </w:r>
      <w:r w:rsidR="00196FFD">
        <w:rPr>
          <w:sz w:val="28"/>
          <w:szCs w:val="28"/>
        </w:rPr>
        <w:t xml:space="preserve"> </w:t>
      </w:r>
      <w:r w:rsidR="00196FFD" w:rsidRPr="00D83071">
        <w:rPr>
          <w:sz w:val="28"/>
          <w:szCs w:val="28"/>
        </w:rPr>
        <w:t xml:space="preserve">51 538,0 </w:t>
      </w:r>
      <w:proofErr w:type="spellStart"/>
      <w:r w:rsidR="00196FFD" w:rsidRPr="00D83071">
        <w:rPr>
          <w:sz w:val="28"/>
          <w:szCs w:val="28"/>
        </w:rPr>
        <w:t>тыс.тенге</w:t>
      </w:r>
      <w:proofErr w:type="spellEnd"/>
      <w:r w:rsidR="00196FFD">
        <w:rPr>
          <w:sz w:val="28"/>
          <w:szCs w:val="28"/>
        </w:rPr>
        <w:t xml:space="preserve">. </w:t>
      </w:r>
      <w:r w:rsidR="00196FFD" w:rsidRPr="00D87694">
        <w:rPr>
          <w:i/>
        </w:rPr>
        <w:t xml:space="preserve">(в 2006 году на баланс приняты </w:t>
      </w:r>
      <w:proofErr w:type="spellStart"/>
      <w:r w:rsidR="00196FFD" w:rsidRPr="00D87694">
        <w:rPr>
          <w:i/>
        </w:rPr>
        <w:t>мат.ценности</w:t>
      </w:r>
      <w:proofErr w:type="spellEnd"/>
      <w:r w:rsidR="00196FFD" w:rsidRPr="00D87694">
        <w:rPr>
          <w:i/>
        </w:rPr>
        <w:t xml:space="preserve"> не прошедшие </w:t>
      </w:r>
      <w:proofErr w:type="spellStart"/>
      <w:r w:rsidR="00196FFD" w:rsidRPr="00D87694">
        <w:rPr>
          <w:i/>
        </w:rPr>
        <w:t>тамож.очистку</w:t>
      </w:r>
      <w:proofErr w:type="spellEnd"/>
      <w:r w:rsidR="00196FFD" w:rsidRPr="00D87694">
        <w:rPr>
          <w:i/>
        </w:rPr>
        <w:t xml:space="preserve">, не принятые по накладной и не поступившие в </w:t>
      </w:r>
      <w:proofErr w:type="spellStart"/>
      <w:r w:rsidR="00196FFD" w:rsidRPr="00D87694">
        <w:rPr>
          <w:i/>
        </w:rPr>
        <w:t>распор</w:t>
      </w:r>
      <w:proofErr w:type="gramStart"/>
      <w:r w:rsidR="00196FFD" w:rsidRPr="00D87694">
        <w:rPr>
          <w:i/>
        </w:rPr>
        <w:t>.К</w:t>
      </w:r>
      <w:proofErr w:type="gramEnd"/>
      <w:r w:rsidR="00196FFD" w:rsidRPr="00D87694">
        <w:rPr>
          <w:i/>
        </w:rPr>
        <w:t>омитета</w:t>
      </w:r>
      <w:proofErr w:type="spellEnd"/>
      <w:r w:rsidR="00196FFD" w:rsidRPr="00D87694">
        <w:rPr>
          <w:i/>
        </w:rPr>
        <w:t xml:space="preserve"> регулирования торговой и туристской деятельности Министерства индустрии и торговли РК</w:t>
      </w:r>
      <w:r w:rsidR="00196FFD">
        <w:rPr>
          <w:sz w:val="28"/>
          <w:szCs w:val="28"/>
        </w:rPr>
        <w:t>)</w:t>
      </w:r>
      <w:r>
        <w:rPr>
          <w:sz w:val="28"/>
          <w:szCs w:val="28"/>
        </w:rPr>
        <w:t>.</w:t>
      </w:r>
    </w:p>
    <w:p w:rsidR="00F814A2" w:rsidRPr="00F814A2" w:rsidRDefault="00561C89" w:rsidP="00F814A2">
      <w:pPr>
        <w:ind w:firstLine="709"/>
        <w:rPr>
          <w:sz w:val="28"/>
          <w:szCs w:val="28"/>
        </w:rPr>
      </w:pPr>
      <w:r w:rsidRPr="006F1D87">
        <w:rPr>
          <w:b/>
          <w:sz w:val="28"/>
          <w:szCs w:val="28"/>
        </w:rPr>
        <w:t xml:space="preserve">По строке 214 </w:t>
      </w:r>
      <w:r w:rsidR="00084389">
        <w:rPr>
          <w:b/>
          <w:sz w:val="28"/>
          <w:szCs w:val="28"/>
        </w:rPr>
        <w:t>«К</w:t>
      </w:r>
      <w:r w:rsidR="00451309" w:rsidRPr="00084389">
        <w:rPr>
          <w:b/>
          <w:sz w:val="28"/>
          <w:szCs w:val="28"/>
        </w:rPr>
        <w:t>раткосрочной кредиторская задолженность по другим обязательным и добровольным платежам</w:t>
      </w:r>
      <w:r w:rsidR="00084389">
        <w:rPr>
          <w:b/>
          <w:sz w:val="28"/>
          <w:szCs w:val="28"/>
        </w:rPr>
        <w:t>»</w:t>
      </w:r>
      <w:r w:rsidR="00451309">
        <w:rPr>
          <w:sz w:val="28"/>
          <w:szCs w:val="28"/>
        </w:rPr>
        <w:t xml:space="preserve"> н</w:t>
      </w:r>
      <w:r w:rsidR="00F814A2">
        <w:rPr>
          <w:sz w:val="28"/>
          <w:szCs w:val="28"/>
        </w:rPr>
        <w:t xml:space="preserve">а начало отчетного периода отражена сумма </w:t>
      </w:r>
      <w:r w:rsidR="00C90CBE">
        <w:rPr>
          <w:b/>
          <w:sz w:val="28"/>
          <w:szCs w:val="28"/>
        </w:rPr>
        <w:t>929,7</w:t>
      </w:r>
      <w:r w:rsidR="00F814A2" w:rsidRPr="00F814A2">
        <w:rPr>
          <w:b/>
          <w:sz w:val="28"/>
          <w:szCs w:val="28"/>
        </w:rPr>
        <w:t xml:space="preserve"> </w:t>
      </w:r>
      <w:proofErr w:type="spellStart"/>
      <w:r w:rsidR="00F814A2" w:rsidRPr="00F814A2">
        <w:rPr>
          <w:b/>
          <w:sz w:val="28"/>
          <w:szCs w:val="28"/>
        </w:rPr>
        <w:t>тыс</w:t>
      </w:r>
      <w:proofErr w:type="gramStart"/>
      <w:r w:rsidR="00F814A2" w:rsidRPr="00F814A2">
        <w:rPr>
          <w:b/>
          <w:sz w:val="28"/>
          <w:szCs w:val="28"/>
        </w:rPr>
        <w:t>.т</w:t>
      </w:r>
      <w:proofErr w:type="gramEnd"/>
      <w:r w:rsidR="00F814A2" w:rsidRPr="00F814A2">
        <w:rPr>
          <w:b/>
          <w:sz w:val="28"/>
          <w:szCs w:val="28"/>
        </w:rPr>
        <w:t>енге</w:t>
      </w:r>
      <w:proofErr w:type="spellEnd"/>
      <w:r w:rsidR="00F814A2">
        <w:rPr>
          <w:b/>
          <w:sz w:val="28"/>
          <w:szCs w:val="28"/>
        </w:rPr>
        <w:t>.</w:t>
      </w:r>
    </w:p>
    <w:p w:rsidR="00C90CBE" w:rsidRDefault="00F814A2" w:rsidP="00E04256">
      <w:pPr>
        <w:ind w:firstLine="708"/>
        <w:rPr>
          <w:sz w:val="28"/>
          <w:szCs w:val="28"/>
        </w:rPr>
      </w:pPr>
      <w:r>
        <w:rPr>
          <w:sz w:val="28"/>
          <w:szCs w:val="28"/>
        </w:rPr>
        <w:t>На конец отчетного периода</w:t>
      </w:r>
      <w:r w:rsidRPr="006F1D87">
        <w:rPr>
          <w:sz w:val="28"/>
          <w:szCs w:val="28"/>
        </w:rPr>
        <w:t xml:space="preserve"> </w:t>
      </w:r>
      <w:r w:rsidR="00561C89" w:rsidRPr="006F1D87">
        <w:rPr>
          <w:sz w:val="28"/>
          <w:szCs w:val="28"/>
        </w:rPr>
        <w:t>отражена кредиторская задолженность по другим обязательным и добровольным платежам</w:t>
      </w:r>
      <w:r w:rsidR="00561C89">
        <w:rPr>
          <w:sz w:val="28"/>
          <w:szCs w:val="28"/>
        </w:rPr>
        <w:t xml:space="preserve"> </w:t>
      </w:r>
      <w:r w:rsidR="00561C89" w:rsidRPr="005A140C">
        <w:rPr>
          <w:sz w:val="28"/>
          <w:szCs w:val="28"/>
        </w:rPr>
        <w:t xml:space="preserve">– </w:t>
      </w:r>
      <w:r w:rsidR="00C90CBE">
        <w:rPr>
          <w:b/>
          <w:sz w:val="28"/>
          <w:szCs w:val="28"/>
        </w:rPr>
        <w:t>50</w:t>
      </w:r>
      <w:r w:rsidR="00C712B4">
        <w:rPr>
          <w:b/>
          <w:sz w:val="28"/>
          <w:szCs w:val="28"/>
        </w:rPr>
        <w:t>8</w:t>
      </w:r>
      <w:r w:rsidR="00C90CBE">
        <w:rPr>
          <w:b/>
          <w:sz w:val="28"/>
          <w:szCs w:val="28"/>
        </w:rPr>
        <w:t>,</w:t>
      </w:r>
      <w:r w:rsidR="00C712B4">
        <w:rPr>
          <w:b/>
          <w:sz w:val="28"/>
          <w:szCs w:val="28"/>
        </w:rPr>
        <w:t>1</w:t>
      </w:r>
      <w:r w:rsidR="00561C89" w:rsidRPr="00F32143">
        <w:rPr>
          <w:b/>
          <w:sz w:val="28"/>
          <w:szCs w:val="28"/>
        </w:rPr>
        <w:t xml:space="preserve"> тыс.</w:t>
      </w:r>
      <w:r w:rsidR="00E04256" w:rsidRPr="00F32143">
        <w:rPr>
          <w:b/>
          <w:sz w:val="28"/>
          <w:szCs w:val="28"/>
        </w:rPr>
        <w:t xml:space="preserve"> </w:t>
      </w:r>
      <w:r w:rsidR="00561C89" w:rsidRPr="00F32143">
        <w:rPr>
          <w:b/>
          <w:sz w:val="28"/>
          <w:szCs w:val="28"/>
        </w:rPr>
        <w:t>тенге</w:t>
      </w:r>
      <w:r w:rsidR="00561C89" w:rsidRPr="005A140C">
        <w:rPr>
          <w:sz w:val="28"/>
          <w:szCs w:val="28"/>
        </w:rPr>
        <w:t xml:space="preserve">, </w:t>
      </w:r>
      <w:r w:rsidR="00C90CBE">
        <w:rPr>
          <w:sz w:val="28"/>
          <w:szCs w:val="28"/>
        </w:rPr>
        <w:t>в том числе:</w:t>
      </w:r>
    </w:p>
    <w:p w:rsidR="00863C9B" w:rsidRDefault="00C90CBE" w:rsidP="00E04256">
      <w:pPr>
        <w:ind w:firstLine="708"/>
        <w:rPr>
          <w:sz w:val="28"/>
          <w:szCs w:val="28"/>
        </w:rPr>
      </w:pPr>
      <w:r>
        <w:rPr>
          <w:sz w:val="28"/>
          <w:szCs w:val="28"/>
        </w:rPr>
        <w:t xml:space="preserve">- 22,5 </w:t>
      </w:r>
      <w:proofErr w:type="spellStart"/>
      <w:r>
        <w:rPr>
          <w:sz w:val="28"/>
          <w:szCs w:val="28"/>
        </w:rPr>
        <w:t>тыс</w:t>
      </w:r>
      <w:proofErr w:type="gramStart"/>
      <w:r>
        <w:rPr>
          <w:sz w:val="28"/>
          <w:szCs w:val="28"/>
        </w:rPr>
        <w:t>.т</w:t>
      </w:r>
      <w:proofErr w:type="gramEnd"/>
      <w:r>
        <w:rPr>
          <w:sz w:val="28"/>
          <w:szCs w:val="28"/>
        </w:rPr>
        <w:t>енге</w:t>
      </w:r>
      <w:proofErr w:type="spellEnd"/>
      <w:r w:rsidR="0033592F">
        <w:rPr>
          <w:sz w:val="28"/>
          <w:szCs w:val="28"/>
        </w:rPr>
        <w:t xml:space="preserve"> задолженность по</w:t>
      </w:r>
      <w:r>
        <w:rPr>
          <w:sz w:val="28"/>
          <w:szCs w:val="28"/>
        </w:rPr>
        <w:t xml:space="preserve"> </w:t>
      </w:r>
      <w:r w:rsidR="00863C9B" w:rsidRPr="00620D62">
        <w:rPr>
          <w:sz w:val="28"/>
          <w:szCs w:val="28"/>
        </w:rPr>
        <w:t xml:space="preserve">ОСМС </w:t>
      </w:r>
      <w:proofErr w:type="spellStart"/>
      <w:r w:rsidR="00863C9B" w:rsidRPr="00620D62">
        <w:rPr>
          <w:sz w:val="28"/>
          <w:szCs w:val="28"/>
        </w:rPr>
        <w:t>гос.служащих</w:t>
      </w:r>
      <w:proofErr w:type="spellEnd"/>
      <w:r w:rsidR="00863C9B">
        <w:rPr>
          <w:sz w:val="28"/>
          <w:szCs w:val="28"/>
        </w:rPr>
        <w:t xml:space="preserve">, в связи с </w:t>
      </w:r>
      <w:r w:rsidR="003408AE">
        <w:rPr>
          <w:sz w:val="28"/>
          <w:szCs w:val="28"/>
        </w:rPr>
        <w:t xml:space="preserve">недостаточностью средств по плану финансирования по платежам </w:t>
      </w:r>
      <w:r w:rsidR="00863C9B">
        <w:rPr>
          <w:sz w:val="28"/>
          <w:szCs w:val="28"/>
        </w:rPr>
        <w:t>(124 специфика);</w:t>
      </w:r>
    </w:p>
    <w:p w:rsidR="00C90CBE" w:rsidRDefault="00C90CBE" w:rsidP="00E04256">
      <w:pPr>
        <w:ind w:firstLine="708"/>
        <w:rPr>
          <w:sz w:val="28"/>
          <w:szCs w:val="28"/>
        </w:rPr>
      </w:pPr>
      <w:r>
        <w:rPr>
          <w:sz w:val="28"/>
          <w:szCs w:val="28"/>
        </w:rPr>
        <w:t xml:space="preserve">- 59,8 </w:t>
      </w:r>
      <w:proofErr w:type="spellStart"/>
      <w:r>
        <w:rPr>
          <w:sz w:val="28"/>
          <w:szCs w:val="28"/>
        </w:rPr>
        <w:t>тыс</w:t>
      </w:r>
      <w:proofErr w:type="gramStart"/>
      <w:r>
        <w:rPr>
          <w:sz w:val="28"/>
          <w:szCs w:val="28"/>
        </w:rPr>
        <w:t>.т</w:t>
      </w:r>
      <w:proofErr w:type="gramEnd"/>
      <w:r>
        <w:rPr>
          <w:sz w:val="28"/>
          <w:szCs w:val="28"/>
        </w:rPr>
        <w:t>енге</w:t>
      </w:r>
      <w:proofErr w:type="spellEnd"/>
      <w:r>
        <w:rPr>
          <w:sz w:val="28"/>
          <w:szCs w:val="28"/>
        </w:rPr>
        <w:t xml:space="preserve"> </w:t>
      </w:r>
      <w:r w:rsidR="0033592F">
        <w:rPr>
          <w:sz w:val="28"/>
          <w:szCs w:val="28"/>
        </w:rPr>
        <w:t xml:space="preserve">задолженность по ВОСМ в связи с </w:t>
      </w:r>
      <w:r>
        <w:rPr>
          <w:sz w:val="28"/>
          <w:szCs w:val="28"/>
        </w:rPr>
        <w:t>возврат</w:t>
      </w:r>
      <w:r w:rsidR="0033592F">
        <w:rPr>
          <w:sz w:val="28"/>
          <w:szCs w:val="28"/>
        </w:rPr>
        <w:t>ом</w:t>
      </w:r>
      <w:r>
        <w:rPr>
          <w:sz w:val="28"/>
          <w:szCs w:val="28"/>
        </w:rPr>
        <w:t xml:space="preserve"> счета (131 специфика);</w:t>
      </w:r>
    </w:p>
    <w:p w:rsidR="00C90CBE" w:rsidRPr="00C712B4" w:rsidRDefault="00C90CBE" w:rsidP="00E04256">
      <w:pPr>
        <w:ind w:firstLine="708"/>
        <w:rPr>
          <w:sz w:val="28"/>
          <w:szCs w:val="28"/>
        </w:rPr>
      </w:pPr>
      <w:r w:rsidRPr="00C712B4">
        <w:rPr>
          <w:sz w:val="28"/>
          <w:szCs w:val="28"/>
        </w:rPr>
        <w:t xml:space="preserve">- 150,9 </w:t>
      </w:r>
      <w:proofErr w:type="spellStart"/>
      <w:r w:rsidRPr="00C712B4">
        <w:rPr>
          <w:sz w:val="28"/>
          <w:szCs w:val="28"/>
        </w:rPr>
        <w:t>тыс</w:t>
      </w:r>
      <w:proofErr w:type="gramStart"/>
      <w:r w:rsidRPr="00C712B4">
        <w:rPr>
          <w:sz w:val="28"/>
          <w:szCs w:val="28"/>
        </w:rPr>
        <w:t>.т</w:t>
      </w:r>
      <w:proofErr w:type="gramEnd"/>
      <w:r w:rsidRPr="00C712B4">
        <w:rPr>
          <w:sz w:val="28"/>
          <w:szCs w:val="28"/>
        </w:rPr>
        <w:t>енге</w:t>
      </w:r>
      <w:proofErr w:type="spellEnd"/>
      <w:r w:rsidRPr="00C712B4">
        <w:rPr>
          <w:sz w:val="28"/>
          <w:szCs w:val="28"/>
        </w:rPr>
        <w:t xml:space="preserve"> </w:t>
      </w:r>
      <w:proofErr w:type="spellStart"/>
      <w:r w:rsidRPr="00C712B4">
        <w:rPr>
          <w:sz w:val="28"/>
          <w:szCs w:val="28"/>
        </w:rPr>
        <w:t>соц.отчисления</w:t>
      </w:r>
      <w:proofErr w:type="spellEnd"/>
      <w:r w:rsidRPr="00C712B4">
        <w:rPr>
          <w:sz w:val="28"/>
          <w:szCs w:val="28"/>
        </w:rPr>
        <w:t xml:space="preserve"> в связи </w:t>
      </w:r>
      <w:r w:rsidR="00813CB5">
        <w:rPr>
          <w:sz w:val="28"/>
          <w:szCs w:val="28"/>
        </w:rPr>
        <w:t>с возвратом счета</w:t>
      </w:r>
      <w:r w:rsidRPr="00C712B4">
        <w:t xml:space="preserve"> </w:t>
      </w:r>
      <w:r w:rsidRPr="00C712B4">
        <w:rPr>
          <w:sz w:val="28"/>
          <w:szCs w:val="28"/>
        </w:rPr>
        <w:t>Комитета защиты прав потребителей (122 специфика);</w:t>
      </w:r>
    </w:p>
    <w:p w:rsidR="00C90CBE" w:rsidRPr="00C712B4" w:rsidRDefault="00C90CBE" w:rsidP="00E04256">
      <w:pPr>
        <w:ind w:firstLine="708"/>
        <w:rPr>
          <w:sz w:val="28"/>
          <w:szCs w:val="28"/>
        </w:rPr>
      </w:pPr>
      <w:r w:rsidRPr="00C712B4">
        <w:rPr>
          <w:sz w:val="28"/>
          <w:szCs w:val="28"/>
        </w:rPr>
        <w:t xml:space="preserve">- 29,9 </w:t>
      </w:r>
      <w:proofErr w:type="spellStart"/>
      <w:r w:rsidRPr="00C712B4">
        <w:rPr>
          <w:sz w:val="28"/>
          <w:szCs w:val="28"/>
        </w:rPr>
        <w:t>тыс</w:t>
      </w:r>
      <w:proofErr w:type="gramStart"/>
      <w:r w:rsidRPr="00C712B4">
        <w:rPr>
          <w:sz w:val="28"/>
          <w:szCs w:val="28"/>
        </w:rPr>
        <w:t>.т</w:t>
      </w:r>
      <w:proofErr w:type="gramEnd"/>
      <w:r w:rsidRPr="00C712B4">
        <w:rPr>
          <w:sz w:val="28"/>
          <w:szCs w:val="28"/>
        </w:rPr>
        <w:t>енге</w:t>
      </w:r>
      <w:proofErr w:type="spellEnd"/>
      <w:r w:rsidR="0033592F" w:rsidRPr="00C712B4">
        <w:rPr>
          <w:sz w:val="28"/>
          <w:szCs w:val="28"/>
        </w:rPr>
        <w:t xml:space="preserve"> задолженность по ОПВ работников</w:t>
      </w:r>
      <w:r w:rsidRPr="00C712B4">
        <w:rPr>
          <w:sz w:val="28"/>
          <w:szCs w:val="28"/>
        </w:rPr>
        <w:t xml:space="preserve"> </w:t>
      </w:r>
      <w:r w:rsidR="0033592F" w:rsidRPr="00C712B4">
        <w:rPr>
          <w:sz w:val="28"/>
          <w:szCs w:val="28"/>
        </w:rPr>
        <w:t xml:space="preserve">в связи с </w:t>
      </w:r>
      <w:r w:rsidRPr="00C712B4">
        <w:rPr>
          <w:sz w:val="28"/>
          <w:szCs w:val="28"/>
        </w:rPr>
        <w:t>возврат</w:t>
      </w:r>
      <w:r w:rsidR="0033592F" w:rsidRPr="00C712B4">
        <w:rPr>
          <w:sz w:val="28"/>
          <w:szCs w:val="28"/>
        </w:rPr>
        <w:t>ом</w:t>
      </w:r>
      <w:r w:rsidRPr="00C712B4">
        <w:rPr>
          <w:sz w:val="28"/>
          <w:szCs w:val="28"/>
        </w:rPr>
        <w:t xml:space="preserve"> счета (111 специфика);</w:t>
      </w:r>
    </w:p>
    <w:p w:rsidR="00C90CBE" w:rsidRPr="00C712B4" w:rsidRDefault="00C90CBE" w:rsidP="00E04256">
      <w:pPr>
        <w:ind w:firstLine="708"/>
        <w:rPr>
          <w:sz w:val="28"/>
          <w:szCs w:val="28"/>
        </w:rPr>
      </w:pPr>
      <w:r w:rsidRPr="00C712B4">
        <w:rPr>
          <w:sz w:val="28"/>
          <w:szCs w:val="28"/>
        </w:rPr>
        <w:t xml:space="preserve">- 9,8 </w:t>
      </w:r>
      <w:proofErr w:type="spellStart"/>
      <w:r w:rsidRPr="00C712B4">
        <w:rPr>
          <w:sz w:val="28"/>
          <w:szCs w:val="28"/>
        </w:rPr>
        <w:t>тыс</w:t>
      </w:r>
      <w:proofErr w:type="gramStart"/>
      <w:r w:rsidRPr="00C712B4">
        <w:rPr>
          <w:sz w:val="28"/>
          <w:szCs w:val="28"/>
        </w:rPr>
        <w:t>.т</w:t>
      </w:r>
      <w:proofErr w:type="gramEnd"/>
      <w:r w:rsidRPr="00C712B4">
        <w:rPr>
          <w:sz w:val="28"/>
          <w:szCs w:val="28"/>
        </w:rPr>
        <w:t>енге</w:t>
      </w:r>
      <w:proofErr w:type="spellEnd"/>
      <w:r w:rsidRPr="00C712B4">
        <w:rPr>
          <w:sz w:val="28"/>
          <w:szCs w:val="28"/>
        </w:rPr>
        <w:t xml:space="preserve"> </w:t>
      </w:r>
      <w:r w:rsidR="0033592F" w:rsidRPr="00C712B4">
        <w:rPr>
          <w:sz w:val="28"/>
          <w:szCs w:val="28"/>
        </w:rPr>
        <w:t>задолженность по ОПВ работников в связи с возвратом счета (112 специфика);</w:t>
      </w:r>
    </w:p>
    <w:p w:rsidR="0033592F" w:rsidRPr="00C712B4" w:rsidRDefault="0033592F" w:rsidP="0033592F">
      <w:pPr>
        <w:ind w:firstLine="708"/>
        <w:rPr>
          <w:sz w:val="28"/>
          <w:szCs w:val="28"/>
        </w:rPr>
      </w:pPr>
      <w:r w:rsidRPr="00C712B4">
        <w:rPr>
          <w:sz w:val="28"/>
          <w:szCs w:val="28"/>
        </w:rPr>
        <w:t xml:space="preserve">- 42,6 </w:t>
      </w:r>
      <w:proofErr w:type="spellStart"/>
      <w:r w:rsidRPr="00C712B4">
        <w:rPr>
          <w:sz w:val="28"/>
          <w:szCs w:val="28"/>
        </w:rPr>
        <w:t>тыс</w:t>
      </w:r>
      <w:proofErr w:type="gramStart"/>
      <w:r w:rsidRPr="00C712B4">
        <w:rPr>
          <w:sz w:val="28"/>
          <w:szCs w:val="28"/>
        </w:rPr>
        <w:t>.т</w:t>
      </w:r>
      <w:proofErr w:type="gramEnd"/>
      <w:r w:rsidRPr="00C712B4">
        <w:rPr>
          <w:sz w:val="28"/>
          <w:szCs w:val="28"/>
        </w:rPr>
        <w:t>енге</w:t>
      </w:r>
      <w:proofErr w:type="spellEnd"/>
      <w:r w:rsidRPr="00C712B4">
        <w:rPr>
          <w:sz w:val="28"/>
          <w:szCs w:val="28"/>
        </w:rPr>
        <w:t xml:space="preserve"> задолженность по ОСМС </w:t>
      </w:r>
      <w:proofErr w:type="spellStart"/>
      <w:r w:rsidRPr="00C712B4">
        <w:rPr>
          <w:sz w:val="28"/>
          <w:szCs w:val="28"/>
        </w:rPr>
        <w:t>гос.служащих</w:t>
      </w:r>
      <w:proofErr w:type="spellEnd"/>
      <w:r w:rsidRPr="00C712B4">
        <w:rPr>
          <w:sz w:val="28"/>
          <w:szCs w:val="28"/>
        </w:rPr>
        <w:t xml:space="preserve"> в связи с возвратом счета (124 специфика);</w:t>
      </w:r>
    </w:p>
    <w:p w:rsidR="0033592F" w:rsidRPr="00C712B4" w:rsidRDefault="0033592F" w:rsidP="0033592F">
      <w:pPr>
        <w:ind w:firstLine="708"/>
        <w:rPr>
          <w:sz w:val="28"/>
          <w:szCs w:val="28"/>
        </w:rPr>
      </w:pPr>
      <w:r w:rsidRPr="00C712B4">
        <w:rPr>
          <w:sz w:val="28"/>
          <w:szCs w:val="28"/>
        </w:rPr>
        <w:lastRenderedPageBreak/>
        <w:t xml:space="preserve">- 41,2 </w:t>
      </w:r>
      <w:proofErr w:type="spellStart"/>
      <w:r w:rsidRPr="00C712B4">
        <w:rPr>
          <w:sz w:val="28"/>
          <w:szCs w:val="28"/>
        </w:rPr>
        <w:t>тыс</w:t>
      </w:r>
      <w:proofErr w:type="gramStart"/>
      <w:r w:rsidRPr="00C712B4">
        <w:rPr>
          <w:sz w:val="28"/>
          <w:szCs w:val="28"/>
        </w:rPr>
        <w:t>.т</w:t>
      </w:r>
      <w:proofErr w:type="gramEnd"/>
      <w:r w:rsidRPr="00C712B4">
        <w:rPr>
          <w:sz w:val="28"/>
          <w:szCs w:val="28"/>
        </w:rPr>
        <w:t>енге</w:t>
      </w:r>
      <w:proofErr w:type="spellEnd"/>
      <w:r w:rsidRPr="00C712B4">
        <w:rPr>
          <w:sz w:val="28"/>
          <w:szCs w:val="28"/>
        </w:rPr>
        <w:t xml:space="preserve"> задолженность по ВОСМС в связи с возвратом счета (111 специфика);</w:t>
      </w:r>
    </w:p>
    <w:p w:rsidR="0033592F" w:rsidRPr="00C712B4" w:rsidRDefault="0033592F" w:rsidP="0033592F">
      <w:pPr>
        <w:ind w:firstLine="708"/>
        <w:rPr>
          <w:sz w:val="28"/>
          <w:szCs w:val="28"/>
        </w:rPr>
      </w:pPr>
      <w:r w:rsidRPr="00C712B4">
        <w:rPr>
          <w:sz w:val="28"/>
          <w:szCs w:val="28"/>
        </w:rPr>
        <w:t xml:space="preserve">- 28,1 </w:t>
      </w:r>
      <w:proofErr w:type="spellStart"/>
      <w:r w:rsidRPr="00C712B4">
        <w:rPr>
          <w:sz w:val="28"/>
          <w:szCs w:val="28"/>
        </w:rPr>
        <w:t>тыс</w:t>
      </w:r>
      <w:proofErr w:type="gramStart"/>
      <w:r w:rsidRPr="00C712B4">
        <w:rPr>
          <w:sz w:val="28"/>
          <w:szCs w:val="28"/>
        </w:rPr>
        <w:t>.т</w:t>
      </w:r>
      <w:proofErr w:type="gramEnd"/>
      <w:r w:rsidRPr="00C712B4">
        <w:rPr>
          <w:sz w:val="28"/>
          <w:szCs w:val="28"/>
        </w:rPr>
        <w:t>енге</w:t>
      </w:r>
      <w:proofErr w:type="spellEnd"/>
      <w:r w:rsidRPr="00C712B4">
        <w:rPr>
          <w:sz w:val="28"/>
          <w:szCs w:val="28"/>
        </w:rPr>
        <w:t xml:space="preserve"> задолженность по ВОСМС в связи с возвратом счета (112 специфика);</w:t>
      </w:r>
    </w:p>
    <w:p w:rsidR="0033592F" w:rsidRPr="00C712B4" w:rsidRDefault="0033592F" w:rsidP="0033592F">
      <w:pPr>
        <w:ind w:firstLine="708"/>
        <w:rPr>
          <w:sz w:val="28"/>
          <w:szCs w:val="28"/>
        </w:rPr>
      </w:pPr>
      <w:r w:rsidRPr="00C712B4">
        <w:rPr>
          <w:sz w:val="28"/>
          <w:szCs w:val="28"/>
        </w:rPr>
        <w:t xml:space="preserve">- 49,7 </w:t>
      </w:r>
      <w:proofErr w:type="spellStart"/>
      <w:r w:rsidRPr="00C712B4">
        <w:rPr>
          <w:sz w:val="28"/>
          <w:szCs w:val="28"/>
        </w:rPr>
        <w:t>тыс</w:t>
      </w:r>
      <w:proofErr w:type="gramStart"/>
      <w:r w:rsidRPr="00C712B4">
        <w:rPr>
          <w:sz w:val="28"/>
          <w:szCs w:val="28"/>
        </w:rPr>
        <w:t>.т</w:t>
      </w:r>
      <w:proofErr w:type="gramEnd"/>
      <w:r w:rsidRPr="00C712B4">
        <w:rPr>
          <w:sz w:val="28"/>
          <w:szCs w:val="28"/>
        </w:rPr>
        <w:t>енге</w:t>
      </w:r>
      <w:proofErr w:type="spellEnd"/>
      <w:r w:rsidRPr="00C712B4">
        <w:rPr>
          <w:sz w:val="28"/>
          <w:szCs w:val="28"/>
        </w:rPr>
        <w:t xml:space="preserve"> задолженность по ОСМС в связи с </w:t>
      </w:r>
      <w:r w:rsidR="00AA2549" w:rsidRPr="00C712B4">
        <w:rPr>
          <w:sz w:val="28"/>
          <w:szCs w:val="28"/>
        </w:rPr>
        <w:t>возвратом счета</w:t>
      </w:r>
      <w:r w:rsidRPr="00C712B4">
        <w:rPr>
          <w:sz w:val="28"/>
          <w:szCs w:val="28"/>
        </w:rPr>
        <w:t xml:space="preserve"> (135 специфика);</w:t>
      </w:r>
    </w:p>
    <w:p w:rsidR="0033592F" w:rsidRDefault="0033592F" w:rsidP="0033592F">
      <w:pPr>
        <w:ind w:firstLine="708"/>
        <w:rPr>
          <w:sz w:val="28"/>
          <w:szCs w:val="28"/>
        </w:rPr>
      </w:pPr>
      <w:r w:rsidRPr="00C712B4">
        <w:rPr>
          <w:sz w:val="28"/>
          <w:szCs w:val="28"/>
        </w:rPr>
        <w:t xml:space="preserve">- 51,8 </w:t>
      </w:r>
      <w:proofErr w:type="spellStart"/>
      <w:r w:rsidRPr="00C712B4">
        <w:rPr>
          <w:sz w:val="28"/>
          <w:szCs w:val="28"/>
        </w:rPr>
        <w:t>тыс</w:t>
      </w:r>
      <w:proofErr w:type="gramStart"/>
      <w:r w:rsidRPr="00C712B4">
        <w:rPr>
          <w:sz w:val="28"/>
          <w:szCs w:val="28"/>
        </w:rPr>
        <w:t>.т</w:t>
      </w:r>
      <w:proofErr w:type="gramEnd"/>
      <w:r>
        <w:rPr>
          <w:sz w:val="28"/>
          <w:szCs w:val="28"/>
        </w:rPr>
        <w:t>енге</w:t>
      </w:r>
      <w:proofErr w:type="spellEnd"/>
      <w:r>
        <w:rPr>
          <w:sz w:val="28"/>
          <w:szCs w:val="28"/>
        </w:rPr>
        <w:t xml:space="preserve"> задолженность по ОПВ работников в связи с возвратом счета (131 специфика);</w:t>
      </w:r>
    </w:p>
    <w:p w:rsidR="0033592F" w:rsidRDefault="00C712B4" w:rsidP="0033592F">
      <w:pPr>
        <w:ind w:firstLine="708"/>
        <w:rPr>
          <w:sz w:val="28"/>
          <w:szCs w:val="28"/>
        </w:rPr>
      </w:pPr>
      <w:r>
        <w:rPr>
          <w:sz w:val="28"/>
          <w:szCs w:val="28"/>
        </w:rPr>
        <w:t>- 21,8</w:t>
      </w:r>
      <w:r w:rsidR="0033592F">
        <w:rPr>
          <w:sz w:val="28"/>
          <w:szCs w:val="28"/>
        </w:rPr>
        <w:t xml:space="preserve"> </w:t>
      </w:r>
      <w:proofErr w:type="spellStart"/>
      <w:r w:rsidR="0033592F">
        <w:rPr>
          <w:sz w:val="28"/>
          <w:szCs w:val="28"/>
        </w:rPr>
        <w:t>тыс</w:t>
      </w:r>
      <w:proofErr w:type="gramStart"/>
      <w:r w:rsidR="0033592F">
        <w:rPr>
          <w:sz w:val="28"/>
          <w:szCs w:val="28"/>
        </w:rPr>
        <w:t>.т</w:t>
      </w:r>
      <w:proofErr w:type="gramEnd"/>
      <w:r w:rsidR="0033592F">
        <w:rPr>
          <w:sz w:val="28"/>
          <w:szCs w:val="28"/>
        </w:rPr>
        <w:t>енге</w:t>
      </w:r>
      <w:proofErr w:type="spellEnd"/>
      <w:r w:rsidR="0033592F">
        <w:rPr>
          <w:sz w:val="28"/>
          <w:szCs w:val="28"/>
        </w:rPr>
        <w:t xml:space="preserve"> задолженность по </w:t>
      </w:r>
      <w:r w:rsidR="0033592F" w:rsidRPr="00620D62">
        <w:rPr>
          <w:sz w:val="28"/>
          <w:szCs w:val="28"/>
        </w:rPr>
        <w:t xml:space="preserve">ОСМС </w:t>
      </w:r>
      <w:r w:rsidR="0033592F">
        <w:rPr>
          <w:sz w:val="28"/>
          <w:szCs w:val="28"/>
        </w:rPr>
        <w:t>в связи с возвратом счета (131 специфика);</w:t>
      </w:r>
    </w:p>
    <w:p w:rsidR="0020216B" w:rsidRDefault="0020216B" w:rsidP="0020216B">
      <w:pPr>
        <w:ind w:firstLine="709"/>
        <w:rPr>
          <w:sz w:val="28"/>
          <w:szCs w:val="28"/>
        </w:rPr>
      </w:pPr>
      <w:r w:rsidRPr="0020216B">
        <w:rPr>
          <w:b/>
          <w:sz w:val="28"/>
          <w:szCs w:val="28"/>
        </w:rPr>
        <w:t xml:space="preserve"> По строке 215</w:t>
      </w:r>
      <w:r w:rsidR="00451309">
        <w:rPr>
          <w:b/>
          <w:sz w:val="28"/>
          <w:szCs w:val="28"/>
        </w:rPr>
        <w:t xml:space="preserve"> </w:t>
      </w:r>
      <w:r w:rsidR="00322326">
        <w:rPr>
          <w:b/>
          <w:sz w:val="28"/>
          <w:szCs w:val="28"/>
        </w:rPr>
        <w:t>«К</w:t>
      </w:r>
      <w:r w:rsidR="00451309" w:rsidRPr="00322326">
        <w:rPr>
          <w:b/>
          <w:sz w:val="28"/>
          <w:szCs w:val="28"/>
        </w:rPr>
        <w:t>раткосрочной кредиторская задолженность поставщикам и подрядчикам</w:t>
      </w:r>
      <w:r w:rsidR="00322326">
        <w:rPr>
          <w:b/>
          <w:sz w:val="28"/>
          <w:szCs w:val="28"/>
        </w:rPr>
        <w:t>»</w:t>
      </w:r>
      <w:r w:rsidRPr="0020216B">
        <w:rPr>
          <w:b/>
          <w:sz w:val="28"/>
          <w:szCs w:val="28"/>
        </w:rPr>
        <w:t xml:space="preserve"> </w:t>
      </w:r>
      <w:r w:rsidR="00451309" w:rsidRPr="00451309">
        <w:rPr>
          <w:sz w:val="28"/>
          <w:szCs w:val="28"/>
        </w:rPr>
        <w:t>н</w:t>
      </w:r>
      <w:r>
        <w:rPr>
          <w:sz w:val="28"/>
          <w:szCs w:val="28"/>
        </w:rPr>
        <w:t xml:space="preserve">а начало отчетного периода отражена сумма </w:t>
      </w:r>
      <w:r>
        <w:rPr>
          <w:b/>
          <w:sz w:val="28"/>
          <w:szCs w:val="28"/>
        </w:rPr>
        <w:t xml:space="preserve">1 472,3 </w:t>
      </w:r>
      <w:proofErr w:type="spellStart"/>
      <w:r w:rsidRPr="00F814A2">
        <w:rPr>
          <w:b/>
          <w:sz w:val="28"/>
          <w:szCs w:val="28"/>
        </w:rPr>
        <w:t>тыс</w:t>
      </w:r>
      <w:proofErr w:type="gramStart"/>
      <w:r w:rsidRPr="00F814A2">
        <w:rPr>
          <w:b/>
          <w:sz w:val="28"/>
          <w:szCs w:val="28"/>
        </w:rPr>
        <w:t>.т</w:t>
      </w:r>
      <w:proofErr w:type="gramEnd"/>
      <w:r w:rsidRPr="00F814A2">
        <w:rPr>
          <w:b/>
          <w:sz w:val="28"/>
          <w:szCs w:val="28"/>
        </w:rPr>
        <w:t>енге</w:t>
      </w:r>
      <w:proofErr w:type="spellEnd"/>
      <w:r>
        <w:rPr>
          <w:b/>
          <w:sz w:val="28"/>
          <w:szCs w:val="28"/>
        </w:rPr>
        <w:t>.</w:t>
      </w:r>
    </w:p>
    <w:p w:rsidR="0033592F" w:rsidRDefault="0020216B" w:rsidP="0033592F">
      <w:pPr>
        <w:ind w:firstLine="708"/>
        <w:rPr>
          <w:sz w:val="28"/>
          <w:szCs w:val="28"/>
        </w:rPr>
      </w:pPr>
      <w:r>
        <w:rPr>
          <w:sz w:val="28"/>
          <w:szCs w:val="28"/>
        </w:rPr>
        <w:t xml:space="preserve">На конец отчетного периода </w:t>
      </w:r>
      <w:r>
        <w:rPr>
          <w:b/>
          <w:sz w:val="28"/>
          <w:szCs w:val="28"/>
        </w:rPr>
        <w:t>5 967,7</w:t>
      </w:r>
      <w:r w:rsidRPr="00BE03E7">
        <w:rPr>
          <w:b/>
          <w:sz w:val="28"/>
          <w:szCs w:val="28"/>
        </w:rPr>
        <w:t xml:space="preserve"> тыс. тенге</w:t>
      </w:r>
      <w:r>
        <w:rPr>
          <w:sz w:val="28"/>
          <w:szCs w:val="28"/>
        </w:rPr>
        <w:t>, в том числе:</w:t>
      </w:r>
    </w:p>
    <w:p w:rsidR="0020216B" w:rsidRDefault="0020216B" w:rsidP="0033592F">
      <w:pPr>
        <w:ind w:firstLine="708"/>
        <w:rPr>
          <w:sz w:val="28"/>
          <w:szCs w:val="28"/>
        </w:rPr>
      </w:pPr>
      <w:r>
        <w:rPr>
          <w:sz w:val="28"/>
          <w:szCs w:val="28"/>
        </w:rPr>
        <w:t xml:space="preserve">- 107,1 </w:t>
      </w:r>
      <w:proofErr w:type="spellStart"/>
      <w:r>
        <w:rPr>
          <w:sz w:val="28"/>
          <w:szCs w:val="28"/>
        </w:rPr>
        <w:t>тыс</w:t>
      </w:r>
      <w:proofErr w:type="gramStart"/>
      <w:r>
        <w:rPr>
          <w:sz w:val="28"/>
          <w:szCs w:val="28"/>
        </w:rPr>
        <w:t>.т</w:t>
      </w:r>
      <w:proofErr w:type="gramEnd"/>
      <w:r>
        <w:rPr>
          <w:sz w:val="28"/>
          <w:szCs w:val="28"/>
        </w:rPr>
        <w:t>енге</w:t>
      </w:r>
      <w:proofErr w:type="spellEnd"/>
      <w:r>
        <w:rPr>
          <w:sz w:val="28"/>
          <w:szCs w:val="28"/>
        </w:rPr>
        <w:t xml:space="preserve"> не представлены документы по поставке товара (149 специфика);</w:t>
      </w:r>
    </w:p>
    <w:p w:rsidR="0020216B" w:rsidRDefault="0020216B" w:rsidP="0033592F">
      <w:pPr>
        <w:ind w:firstLine="708"/>
        <w:rPr>
          <w:sz w:val="28"/>
          <w:szCs w:val="28"/>
        </w:rPr>
      </w:pPr>
      <w:r>
        <w:rPr>
          <w:sz w:val="28"/>
          <w:szCs w:val="28"/>
        </w:rPr>
        <w:t xml:space="preserve">- 5 800,4 </w:t>
      </w:r>
      <w:proofErr w:type="spellStart"/>
      <w:r>
        <w:rPr>
          <w:sz w:val="28"/>
          <w:szCs w:val="28"/>
        </w:rPr>
        <w:t>тыс</w:t>
      </w:r>
      <w:proofErr w:type="gramStart"/>
      <w:r>
        <w:rPr>
          <w:sz w:val="28"/>
          <w:szCs w:val="28"/>
        </w:rPr>
        <w:t>.т</w:t>
      </w:r>
      <w:proofErr w:type="gramEnd"/>
      <w:r>
        <w:rPr>
          <w:sz w:val="28"/>
          <w:szCs w:val="28"/>
        </w:rPr>
        <w:t>енге</w:t>
      </w:r>
      <w:proofErr w:type="spellEnd"/>
      <w:r>
        <w:rPr>
          <w:sz w:val="28"/>
          <w:szCs w:val="28"/>
        </w:rPr>
        <w:t xml:space="preserve"> за коммунальные услуги и электроэнергию не представлены документы ( 151 специфика);</w:t>
      </w:r>
    </w:p>
    <w:p w:rsidR="0020216B" w:rsidRDefault="0020216B" w:rsidP="0020216B">
      <w:pPr>
        <w:ind w:firstLine="708"/>
        <w:rPr>
          <w:sz w:val="28"/>
          <w:szCs w:val="28"/>
        </w:rPr>
      </w:pPr>
      <w:r>
        <w:rPr>
          <w:sz w:val="28"/>
          <w:szCs w:val="28"/>
        </w:rPr>
        <w:t xml:space="preserve">-  15,5 </w:t>
      </w:r>
      <w:proofErr w:type="spellStart"/>
      <w:r>
        <w:rPr>
          <w:sz w:val="28"/>
          <w:szCs w:val="28"/>
        </w:rPr>
        <w:t>тыс</w:t>
      </w:r>
      <w:proofErr w:type="gramStart"/>
      <w:r>
        <w:rPr>
          <w:sz w:val="28"/>
          <w:szCs w:val="28"/>
        </w:rPr>
        <w:t>.т</w:t>
      </w:r>
      <w:proofErr w:type="gramEnd"/>
      <w:r>
        <w:rPr>
          <w:sz w:val="28"/>
          <w:szCs w:val="28"/>
        </w:rPr>
        <w:t>енге</w:t>
      </w:r>
      <w:proofErr w:type="spellEnd"/>
      <w:r>
        <w:rPr>
          <w:sz w:val="28"/>
          <w:szCs w:val="28"/>
        </w:rPr>
        <w:t xml:space="preserve"> за услуги связи не представлены документы (152 специфика);</w:t>
      </w:r>
    </w:p>
    <w:p w:rsidR="0020216B" w:rsidRDefault="0020216B" w:rsidP="0020216B">
      <w:pPr>
        <w:ind w:firstLine="708"/>
        <w:rPr>
          <w:sz w:val="28"/>
          <w:szCs w:val="28"/>
        </w:rPr>
      </w:pPr>
      <w:r>
        <w:rPr>
          <w:sz w:val="28"/>
          <w:szCs w:val="28"/>
        </w:rPr>
        <w:t xml:space="preserve">- 44,7 </w:t>
      </w:r>
      <w:proofErr w:type="spellStart"/>
      <w:r>
        <w:rPr>
          <w:sz w:val="28"/>
          <w:szCs w:val="28"/>
        </w:rPr>
        <w:t>тыс</w:t>
      </w:r>
      <w:proofErr w:type="gramStart"/>
      <w:r>
        <w:rPr>
          <w:sz w:val="28"/>
          <w:szCs w:val="28"/>
        </w:rPr>
        <w:t>.т</w:t>
      </w:r>
      <w:proofErr w:type="gramEnd"/>
      <w:r>
        <w:rPr>
          <w:sz w:val="28"/>
          <w:szCs w:val="28"/>
        </w:rPr>
        <w:t>енге</w:t>
      </w:r>
      <w:proofErr w:type="spellEnd"/>
      <w:r>
        <w:rPr>
          <w:sz w:val="28"/>
          <w:szCs w:val="28"/>
        </w:rPr>
        <w:t xml:space="preserve"> по вывозу мусора и повышению квалификации не представлены документы (159 специфика).</w:t>
      </w:r>
    </w:p>
    <w:p w:rsidR="00F814A2" w:rsidRDefault="00304BAC" w:rsidP="0020216B">
      <w:pPr>
        <w:ind w:firstLine="708"/>
        <w:rPr>
          <w:sz w:val="28"/>
          <w:szCs w:val="28"/>
        </w:rPr>
      </w:pPr>
      <w:r w:rsidRPr="00170A2E">
        <w:rPr>
          <w:b/>
          <w:sz w:val="28"/>
          <w:szCs w:val="28"/>
        </w:rPr>
        <w:t>По строке 218</w:t>
      </w:r>
      <w:r w:rsidRPr="00170A2E">
        <w:rPr>
          <w:sz w:val="28"/>
          <w:szCs w:val="28"/>
        </w:rPr>
        <w:t xml:space="preserve"> </w:t>
      </w:r>
      <w:r w:rsidR="00A0615F">
        <w:rPr>
          <w:sz w:val="28"/>
          <w:szCs w:val="28"/>
        </w:rPr>
        <w:t>«</w:t>
      </w:r>
      <w:r w:rsidR="00A0615F">
        <w:rPr>
          <w:b/>
          <w:sz w:val="28"/>
          <w:szCs w:val="28"/>
        </w:rPr>
        <w:t>К</w:t>
      </w:r>
      <w:r w:rsidR="000B6758" w:rsidRPr="00A0615F">
        <w:rPr>
          <w:b/>
          <w:sz w:val="28"/>
          <w:szCs w:val="28"/>
        </w:rPr>
        <w:t>раткосрочной кредиторская задолженность перед работниками и прочими подотчетными лицами</w:t>
      </w:r>
      <w:r w:rsidR="00A0615F">
        <w:rPr>
          <w:b/>
          <w:sz w:val="28"/>
          <w:szCs w:val="28"/>
        </w:rPr>
        <w:t>»</w:t>
      </w:r>
      <w:r w:rsidR="0047408B">
        <w:rPr>
          <w:sz w:val="28"/>
          <w:szCs w:val="28"/>
        </w:rPr>
        <w:t xml:space="preserve"> </w:t>
      </w:r>
      <w:r w:rsidR="000B6758">
        <w:rPr>
          <w:sz w:val="28"/>
          <w:szCs w:val="28"/>
        </w:rPr>
        <w:t>н</w:t>
      </w:r>
      <w:r w:rsidR="00F814A2">
        <w:rPr>
          <w:sz w:val="28"/>
          <w:szCs w:val="28"/>
        </w:rPr>
        <w:t xml:space="preserve">а начало отчетного периода отражена сумма </w:t>
      </w:r>
      <w:r w:rsidR="001C4F34">
        <w:rPr>
          <w:b/>
          <w:sz w:val="28"/>
          <w:szCs w:val="28"/>
        </w:rPr>
        <w:t xml:space="preserve">56 501,7 </w:t>
      </w:r>
      <w:proofErr w:type="spellStart"/>
      <w:r w:rsidR="00F814A2" w:rsidRPr="00F814A2">
        <w:rPr>
          <w:b/>
          <w:sz w:val="28"/>
          <w:szCs w:val="28"/>
        </w:rPr>
        <w:t>тыс</w:t>
      </w:r>
      <w:proofErr w:type="gramStart"/>
      <w:r w:rsidR="00F814A2" w:rsidRPr="00F814A2">
        <w:rPr>
          <w:b/>
          <w:sz w:val="28"/>
          <w:szCs w:val="28"/>
        </w:rPr>
        <w:t>.т</w:t>
      </w:r>
      <w:proofErr w:type="gramEnd"/>
      <w:r w:rsidR="00F814A2" w:rsidRPr="00F814A2">
        <w:rPr>
          <w:b/>
          <w:sz w:val="28"/>
          <w:szCs w:val="28"/>
        </w:rPr>
        <w:t>енге</w:t>
      </w:r>
      <w:proofErr w:type="spellEnd"/>
      <w:r w:rsidR="00F814A2">
        <w:rPr>
          <w:b/>
          <w:sz w:val="28"/>
          <w:szCs w:val="28"/>
        </w:rPr>
        <w:t>.</w:t>
      </w:r>
    </w:p>
    <w:p w:rsidR="0047408B" w:rsidRDefault="00F814A2" w:rsidP="00D25B71">
      <w:pPr>
        <w:ind w:firstLine="708"/>
        <w:rPr>
          <w:sz w:val="28"/>
          <w:szCs w:val="28"/>
        </w:rPr>
      </w:pPr>
      <w:r>
        <w:rPr>
          <w:sz w:val="28"/>
          <w:szCs w:val="28"/>
        </w:rPr>
        <w:t>Н</w:t>
      </w:r>
      <w:r w:rsidR="0047408B">
        <w:rPr>
          <w:sz w:val="28"/>
          <w:szCs w:val="28"/>
        </w:rPr>
        <w:t xml:space="preserve">а конец отчетного периода </w:t>
      </w:r>
      <w:r w:rsidR="001C4F34">
        <w:rPr>
          <w:b/>
          <w:sz w:val="28"/>
          <w:szCs w:val="28"/>
        </w:rPr>
        <w:t>74</w:t>
      </w:r>
      <w:r w:rsidR="00C712B4">
        <w:rPr>
          <w:b/>
          <w:sz w:val="28"/>
          <w:szCs w:val="28"/>
        </w:rPr>
        <w:t> 331,6</w:t>
      </w:r>
      <w:r w:rsidR="0047408B" w:rsidRPr="00BE03E7">
        <w:rPr>
          <w:b/>
          <w:sz w:val="28"/>
          <w:szCs w:val="28"/>
        </w:rPr>
        <w:t xml:space="preserve"> тыс.</w:t>
      </w:r>
      <w:r w:rsidR="00561C89" w:rsidRPr="00BE03E7">
        <w:rPr>
          <w:b/>
          <w:sz w:val="28"/>
          <w:szCs w:val="28"/>
        </w:rPr>
        <w:t xml:space="preserve"> </w:t>
      </w:r>
      <w:r w:rsidR="0047408B" w:rsidRPr="00BE03E7">
        <w:rPr>
          <w:b/>
          <w:sz w:val="28"/>
          <w:szCs w:val="28"/>
        </w:rPr>
        <w:t>тенге</w:t>
      </w:r>
      <w:r w:rsidR="0047408B">
        <w:rPr>
          <w:sz w:val="28"/>
          <w:szCs w:val="28"/>
        </w:rPr>
        <w:t>, в том числе:</w:t>
      </w:r>
    </w:p>
    <w:p w:rsidR="004669D1" w:rsidRDefault="004669D1" w:rsidP="006C7E2C">
      <w:pPr>
        <w:ind w:firstLine="708"/>
        <w:rPr>
          <w:sz w:val="28"/>
          <w:szCs w:val="28"/>
        </w:rPr>
      </w:pPr>
      <w:r w:rsidRPr="00670C56">
        <w:rPr>
          <w:sz w:val="28"/>
          <w:szCs w:val="28"/>
        </w:rPr>
        <w:t xml:space="preserve">- </w:t>
      </w:r>
      <w:r w:rsidR="003408AE">
        <w:rPr>
          <w:sz w:val="28"/>
          <w:szCs w:val="28"/>
        </w:rPr>
        <w:t>2,8</w:t>
      </w:r>
      <w:r w:rsidRPr="00670C56">
        <w:rPr>
          <w:sz w:val="28"/>
          <w:szCs w:val="28"/>
        </w:rPr>
        <w:t xml:space="preserve"> тыс. тенге кредиторская задолженность по исполнительным документам в связи с </w:t>
      </w:r>
      <w:r w:rsidR="003408AE">
        <w:rPr>
          <w:sz w:val="28"/>
          <w:szCs w:val="28"/>
        </w:rPr>
        <w:t xml:space="preserve">недостаточностью средств по плану финансирования по платежам </w:t>
      </w:r>
      <w:r w:rsidRPr="00670C56">
        <w:rPr>
          <w:sz w:val="28"/>
          <w:szCs w:val="28"/>
        </w:rPr>
        <w:t>(</w:t>
      </w:r>
      <w:r w:rsidR="007D057C">
        <w:rPr>
          <w:sz w:val="28"/>
          <w:szCs w:val="28"/>
        </w:rPr>
        <w:t>123 подпрограмме</w:t>
      </w:r>
      <w:r w:rsidR="007D057C" w:rsidRPr="00670C56">
        <w:rPr>
          <w:sz w:val="28"/>
          <w:szCs w:val="28"/>
        </w:rPr>
        <w:t xml:space="preserve"> </w:t>
      </w:r>
      <w:r w:rsidRPr="00670C56">
        <w:rPr>
          <w:sz w:val="28"/>
          <w:szCs w:val="28"/>
        </w:rPr>
        <w:t>11</w:t>
      </w:r>
      <w:r w:rsidR="003408AE">
        <w:rPr>
          <w:sz w:val="28"/>
          <w:szCs w:val="28"/>
        </w:rPr>
        <w:t>1</w:t>
      </w:r>
      <w:r w:rsidRPr="00670C56">
        <w:rPr>
          <w:sz w:val="28"/>
          <w:szCs w:val="28"/>
        </w:rPr>
        <w:t xml:space="preserve"> специфике);</w:t>
      </w:r>
    </w:p>
    <w:p w:rsidR="001C4F34" w:rsidRDefault="001C4F34" w:rsidP="006C7E2C">
      <w:pPr>
        <w:ind w:firstLine="708"/>
        <w:rPr>
          <w:sz w:val="28"/>
          <w:szCs w:val="28"/>
        </w:rPr>
      </w:pPr>
      <w:r>
        <w:rPr>
          <w:sz w:val="28"/>
          <w:szCs w:val="28"/>
        </w:rPr>
        <w:t xml:space="preserve">- 2,8 </w:t>
      </w:r>
      <w:proofErr w:type="spellStart"/>
      <w:r>
        <w:rPr>
          <w:sz w:val="28"/>
          <w:szCs w:val="28"/>
        </w:rPr>
        <w:t>тыс</w:t>
      </w:r>
      <w:proofErr w:type="gramStart"/>
      <w:r>
        <w:rPr>
          <w:sz w:val="28"/>
          <w:szCs w:val="28"/>
        </w:rPr>
        <w:t>.т</w:t>
      </w:r>
      <w:proofErr w:type="gramEnd"/>
      <w:r>
        <w:rPr>
          <w:sz w:val="28"/>
          <w:szCs w:val="28"/>
        </w:rPr>
        <w:t>енге</w:t>
      </w:r>
      <w:proofErr w:type="spellEnd"/>
      <w:r>
        <w:rPr>
          <w:sz w:val="28"/>
          <w:szCs w:val="28"/>
        </w:rPr>
        <w:t xml:space="preserve"> </w:t>
      </w:r>
      <w:r w:rsidRPr="00670C56">
        <w:rPr>
          <w:sz w:val="28"/>
          <w:szCs w:val="28"/>
        </w:rPr>
        <w:t>кредиторская задолженность по исполнительным документам в связи с</w:t>
      </w:r>
      <w:r>
        <w:rPr>
          <w:sz w:val="28"/>
          <w:szCs w:val="28"/>
        </w:rPr>
        <w:t xml:space="preserve"> изменением реквизитов (</w:t>
      </w:r>
      <w:r w:rsidRPr="00670C56">
        <w:rPr>
          <w:sz w:val="28"/>
          <w:szCs w:val="28"/>
        </w:rPr>
        <w:t>11</w:t>
      </w:r>
      <w:r>
        <w:rPr>
          <w:sz w:val="28"/>
          <w:szCs w:val="28"/>
        </w:rPr>
        <w:t>1</w:t>
      </w:r>
      <w:r w:rsidRPr="00670C56">
        <w:rPr>
          <w:sz w:val="28"/>
          <w:szCs w:val="28"/>
        </w:rPr>
        <w:t xml:space="preserve"> специфике</w:t>
      </w:r>
      <w:r>
        <w:rPr>
          <w:sz w:val="28"/>
          <w:szCs w:val="28"/>
        </w:rPr>
        <w:t>);</w:t>
      </w:r>
    </w:p>
    <w:p w:rsidR="001C4F34" w:rsidRPr="00670C56" w:rsidRDefault="001C4F34" w:rsidP="006C7E2C">
      <w:pPr>
        <w:ind w:firstLine="708"/>
        <w:rPr>
          <w:sz w:val="28"/>
          <w:szCs w:val="28"/>
        </w:rPr>
      </w:pPr>
      <w:r>
        <w:rPr>
          <w:sz w:val="28"/>
          <w:szCs w:val="28"/>
        </w:rPr>
        <w:t xml:space="preserve">- 4,3 </w:t>
      </w:r>
      <w:proofErr w:type="spellStart"/>
      <w:r>
        <w:rPr>
          <w:sz w:val="28"/>
          <w:szCs w:val="28"/>
        </w:rPr>
        <w:t>тыс</w:t>
      </w:r>
      <w:proofErr w:type="gramStart"/>
      <w:r>
        <w:rPr>
          <w:sz w:val="28"/>
          <w:szCs w:val="28"/>
        </w:rPr>
        <w:t>.т</w:t>
      </w:r>
      <w:proofErr w:type="gramEnd"/>
      <w:r>
        <w:rPr>
          <w:sz w:val="28"/>
          <w:szCs w:val="28"/>
        </w:rPr>
        <w:t>енге</w:t>
      </w:r>
      <w:proofErr w:type="spellEnd"/>
      <w:r>
        <w:rPr>
          <w:sz w:val="28"/>
          <w:szCs w:val="28"/>
        </w:rPr>
        <w:t xml:space="preserve"> задолженность в связи с возвратом счета к оплате (131 специфика)</w:t>
      </w:r>
    </w:p>
    <w:p w:rsidR="003408AE" w:rsidRDefault="00C80046" w:rsidP="00EE1D8B">
      <w:pPr>
        <w:ind w:firstLine="708"/>
        <w:rPr>
          <w:sz w:val="28"/>
          <w:szCs w:val="28"/>
        </w:rPr>
      </w:pPr>
      <w:r>
        <w:rPr>
          <w:sz w:val="28"/>
          <w:szCs w:val="28"/>
        </w:rPr>
        <w:t xml:space="preserve">- </w:t>
      </w:r>
      <w:r w:rsidR="001C4F34">
        <w:rPr>
          <w:sz w:val="28"/>
          <w:szCs w:val="28"/>
        </w:rPr>
        <w:t>74</w:t>
      </w:r>
      <w:r w:rsidR="00C712B4">
        <w:rPr>
          <w:sz w:val="28"/>
          <w:szCs w:val="28"/>
        </w:rPr>
        <w:t> 321,7</w:t>
      </w:r>
      <w:r w:rsidR="00B82276">
        <w:t xml:space="preserve"> </w:t>
      </w:r>
      <w:r w:rsidR="0047408B" w:rsidRPr="0047408B">
        <w:rPr>
          <w:sz w:val="28"/>
          <w:szCs w:val="28"/>
        </w:rPr>
        <w:t>тыс. тенге</w:t>
      </w:r>
      <w:r w:rsidR="00D25B71" w:rsidRPr="00170A2E">
        <w:rPr>
          <w:sz w:val="28"/>
          <w:szCs w:val="28"/>
        </w:rPr>
        <w:t xml:space="preserve"> </w:t>
      </w:r>
      <w:r>
        <w:rPr>
          <w:sz w:val="28"/>
          <w:szCs w:val="28"/>
        </w:rPr>
        <w:t>остаток по резерву</w:t>
      </w:r>
      <w:r w:rsidR="00304BAC" w:rsidRPr="00170A2E">
        <w:rPr>
          <w:sz w:val="28"/>
          <w:szCs w:val="28"/>
        </w:rPr>
        <w:t xml:space="preserve"> по накапливаемым неиспо</w:t>
      </w:r>
      <w:r w:rsidR="003408AE">
        <w:rPr>
          <w:sz w:val="28"/>
          <w:szCs w:val="28"/>
        </w:rPr>
        <w:t>льзованным отпускам работников.</w:t>
      </w:r>
    </w:p>
    <w:p w:rsidR="003408AE" w:rsidRDefault="003408AE" w:rsidP="003408AE">
      <w:pPr>
        <w:ind w:firstLine="709"/>
        <w:rPr>
          <w:sz w:val="28"/>
          <w:szCs w:val="28"/>
        </w:rPr>
      </w:pPr>
      <w:r>
        <w:rPr>
          <w:b/>
          <w:sz w:val="28"/>
          <w:szCs w:val="28"/>
        </w:rPr>
        <w:t>По строке 219</w:t>
      </w:r>
      <w:r w:rsidRPr="00170A2E">
        <w:rPr>
          <w:sz w:val="28"/>
          <w:szCs w:val="28"/>
        </w:rPr>
        <w:t xml:space="preserve"> </w:t>
      </w:r>
      <w:r w:rsidR="00EE1D8B">
        <w:rPr>
          <w:sz w:val="28"/>
          <w:szCs w:val="28"/>
        </w:rPr>
        <w:t>«</w:t>
      </w:r>
      <w:r w:rsidR="00EE1D8B">
        <w:rPr>
          <w:b/>
          <w:sz w:val="28"/>
          <w:szCs w:val="28"/>
        </w:rPr>
        <w:t>К</w:t>
      </w:r>
      <w:r w:rsidR="00C45DEA" w:rsidRPr="00EE1D8B">
        <w:rPr>
          <w:b/>
          <w:sz w:val="28"/>
          <w:szCs w:val="28"/>
        </w:rPr>
        <w:t>раткосрочные вознаграждения к выплате</w:t>
      </w:r>
      <w:r w:rsidR="00EE1D8B">
        <w:rPr>
          <w:b/>
          <w:sz w:val="28"/>
          <w:szCs w:val="28"/>
        </w:rPr>
        <w:t>»</w:t>
      </w:r>
      <w:r>
        <w:rPr>
          <w:sz w:val="28"/>
          <w:szCs w:val="28"/>
        </w:rPr>
        <w:t xml:space="preserve"> </w:t>
      </w:r>
      <w:r w:rsidR="00C45DEA">
        <w:rPr>
          <w:sz w:val="28"/>
          <w:szCs w:val="28"/>
        </w:rPr>
        <w:t>н</w:t>
      </w:r>
      <w:r>
        <w:rPr>
          <w:sz w:val="28"/>
          <w:szCs w:val="28"/>
        </w:rPr>
        <w:t>а начало отчетного периода отсутствует</w:t>
      </w:r>
      <w:r>
        <w:rPr>
          <w:b/>
          <w:sz w:val="28"/>
          <w:szCs w:val="28"/>
        </w:rPr>
        <w:t>.</w:t>
      </w:r>
    </w:p>
    <w:p w:rsidR="00A14EC6" w:rsidRDefault="003408AE" w:rsidP="002636A4">
      <w:pPr>
        <w:ind w:firstLine="567"/>
        <w:rPr>
          <w:sz w:val="28"/>
          <w:szCs w:val="28"/>
        </w:rPr>
      </w:pPr>
      <w:r w:rsidRPr="00B3226A">
        <w:rPr>
          <w:sz w:val="28"/>
          <w:szCs w:val="28"/>
        </w:rPr>
        <w:t xml:space="preserve">На конец отчетного периода </w:t>
      </w:r>
      <w:r w:rsidR="00765AEA" w:rsidRPr="00B3226A">
        <w:rPr>
          <w:sz w:val="28"/>
          <w:szCs w:val="28"/>
        </w:rPr>
        <w:t xml:space="preserve">составили </w:t>
      </w:r>
      <w:r w:rsidRPr="00B3226A">
        <w:rPr>
          <w:b/>
          <w:sz w:val="28"/>
          <w:szCs w:val="28"/>
        </w:rPr>
        <w:t>3</w:t>
      </w:r>
      <w:r w:rsidR="00691CBA" w:rsidRPr="00B3226A">
        <w:rPr>
          <w:b/>
          <w:sz w:val="28"/>
          <w:szCs w:val="28"/>
        </w:rPr>
        <w:t>4 913,8</w:t>
      </w:r>
      <w:r w:rsidRPr="00B3226A">
        <w:rPr>
          <w:b/>
          <w:sz w:val="28"/>
          <w:szCs w:val="28"/>
        </w:rPr>
        <w:t xml:space="preserve"> </w:t>
      </w:r>
      <w:proofErr w:type="spellStart"/>
      <w:r w:rsidRPr="00B3226A">
        <w:rPr>
          <w:b/>
          <w:sz w:val="28"/>
          <w:szCs w:val="28"/>
        </w:rPr>
        <w:t>тыс</w:t>
      </w:r>
      <w:proofErr w:type="gramStart"/>
      <w:r w:rsidRPr="00B3226A">
        <w:rPr>
          <w:b/>
          <w:sz w:val="28"/>
          <w:szCs w:val="28"/>
        </w:rPr>
        <w:t>.т</w:t>
      </w:r>
      <w:proofErr w:type="gramEnd"/>
      <w:r w:rsidRPr="00B3226A">
        <w:rPr>
          <w:b/>
          <w:sz w:val="28"/>
          <w:szCs w:val="28"/>
        </w:rPr>
        <w:t>енге</w:t>
      </w:r>
      <w:proofErr w:type="spellEnd"/>
      <w:r w:rsidR="00E478E0">
        <w:rPr>
          <w:b/>
          <w:sz w:val="28"/>
          <w:szCs w:val="28"/>
        </w:rPr>
        <w:t xml:space="preserve">. </w:t>
      </w:r>
      <w:r w:rsidR="00E478E0" w:rsidRPr="00E478E0">
        <w:rPr>
          <w:sz w:val="28"/>
          <w:szCs w:val="28"/>
        </w:rPr>
        <w:t>Б</w:t>
      </w:r>
      <w:r w:rsidR="006116E1">
        <w:rPr>
          <w:sz w:val="28"/>
          <w:szCs w:val="28"/>
        </w:rPr>
        <w:t>ыла</w:t>
      </w:r>
      <w:r w:rsidR="00765AEA" w:rsidRPr="00B3226A">
        <w:rPr>
          <w:b/>
          <w:sz w:val="28"/>
          <w:szCs w:val="28"/>
        </w:rPr>
        <w:t xml:space="preserve"> </w:t>
      </w:r>
      <w:r w:rsidRPr="00B3226A">
        <w:rPr>
          <w:b/>
          <w:sz w:val="28"/>
          <w:szCs w:val="28"/>
        </w:rPr>
        <w:t xml:space="preserve"> </w:t>
      </w:r>
      <w:r w:rsidR="006116E1">
        <w:rPr>
          <w:sz w:val="28"/>
          <w:szCs w:val="28"/>
        </w:rPr>
        <w:t>принята</w:t>
      </w:r>
      <w:r w:rsidR="00A14EC6" w:rsidRPr="00B3226A">
        <w:rPr>
          <w:sz w:val="28"/>
          <w:szCs w:val="28"/>
        </w:rPr>
        <w:t xml:space="preserve"> от МИИР РК согласно акта от 16.03.2020 года </w:t>
      </w:r>
      <w:r w:rsidR="00E478E0">
        <w:rPr>
          <w:sz w:val="28"/>
          <w:szCs w:val="28"/>
        </w:rPr>
        <w:t xml:space="preserve">кредиторская </w:t>
      </w:r>
      <w:r w:rsidR="00A14EC6" w:rsidRPr="00B3226A">
        <w:rPr>
          <w:sz w:val="28"/>
          <w:szCs w:val="28"/>
        </w:rPr>
        <w:t xml:space="preserve">задолженность на сумму – 37 913,8 </w:t>
      </w:r>
      <w:proofErr w:type="spellStart"/>
      <w:r w:rsidR="00A14EC6" w:rsidRPr="00B3226A">
        <w:rPr>
          <w:sz w:val="28"/>
          <w:szCs w:val="28"/>
        </w:rPr>
        <w:t>тыс</w:t>
      </w:r>
      <w:proofErr w:type="gramStart"/>
      <w:r w:rsidR="00A14EC6" w:rsidRPr="00B3226A">
        <w:rPr>
          <w:sz w:val="28"/>
          <w:szCs w:val="28"/>
        </w:rPr>
        <w:t>.т</w:t>
      </w:r>
      <w:proofErr w:type="gramEnd"/>
      <w:r w:rsidR="00A14EC6" w:rsidRPr="00B3226A">
        <w:rPr>
          <w:sz w:val="28"/>
          <w:szCs w:val="28"/>
        </w:rPr>
        <w:t>енге</w:t>
      </w:r>
      <w:proofErr w:type="spellEnd"/>
      <w:r w:rsidR="00A14EC6" w:rsidRPr="005250AA">
        <w:rPr>
          <w:sz w:val="28"/>
          <w:szCs w:val="28"/>
        </w:rPr>
        <w:t>.</w:t>
      </w:r>
    </w:p>
    <w:p w:rsidR="0020216B" w:rsidRDefault="00A14EC6" w:rsidP="00EE1D8B">
      <w:pPr>
        <w:ind w:firstLine="567"/>
        <w:rPr>
          <w:sz w:val="28"/>
          <w:szCs w:val="28"/>
        </w:rPr>
      </w:pPr>
      <w:r>
        <w:rPr>
          <w:sz w:val="28"/>
          <w:szCs w:val="28"/>
        </w:rPr>
        <w:t>Отчисления части</w:t>
      </w:r>
      <w:r w:rsidR="00701E0D">
        <w:rPr>
          <w:sz w:val="28"/>
          <w:szCs w:val="28"/>
        </w:rPr>
        <w:t xml:space="preserve"> чистого дохода</w:t>
      </w:r>
      <w:r>
        <w:rPr>
          <w:sz w:val="28"/>
          <w:szCs w:val="28"/>
        </w:rPr>
        <w:t xml:space="preserve"> за 2020 год составило 2 405,9 </w:t>
      </w:r>
      <w:proofErr w:type="spellStart"/>
      <w:r>
        <w:rPr>
          <w:sz w:val="28"/>
          <w:szCs w:val="28"/>
        </w:rPr>
        <w:t>тыс</w:t>
      </w:r>
      <w:proofErr w:type="gramStart"/>
      <w:r>
        <w:rPr>
          <w:sz w:val="28"/>
          <w:szCs w:val="28"/>
        </w:rPr>
        <w:t>.т</w:t>
      </w:r>
      <w:proofErr w:type="gramEnd"/>
      <w:r>
        <w:rPr>
          <w:sz w:val="28"/>
          <w:szCs w:val="28"/>
        </w:rPr>
        <w:t>енге</w:t>
      </w:r>
      <w:proofErr w:type="spellEnd"/>
      <w:r>
        <w:rPr>
          <w:sz w:val="28"/>
          <w:szCs w:val="28"/>
        </w:rPr>
        <w:t>.</w:t>
      </w:r>
    </w:p>
    <w:p w:rsidR="008060EE" w:rsidRDefault="008060EE" w:rsidP="00EE1D8B">
      <w:pPr>
        <w:ind w:firstLine="567"/>
        <w:rPr>
          <w:sz w:val="28"/>
          <w:szCs w:val="28"/>
        </w:rPr>
      </w:pPr>
    </w:p>
    <w:p w:rsidR="0020216B" w:rsidRDefault="0020216B" w:rsidP="0020216B">
      <w:pPr>
        <w:ind w:firstLine="708"/>
        <w:rPr>
          <w:sz w:val="28"/>
          <w:szCs w:val="28"/>
        </w:rPr>
      </w:pPr>
      <w:r w:rsidRPr="00170A2E">
        <w:rPr>
          <w:b/>
          <w:sz w:val="28"/>
          <w:szCs w:val="28"/>
        </w:rPr>
        <w:t xml:space="preserve">По строке </w:t>
      </w:r>
      <w:r>
        <w:rPr>
          <w:b/>
          <w:sz w:val="28"/>
          <w:szCs w:val="28"/>
        </w:rPr>
        <w:t xml:space="preserve">221 </w:t>
      </w:r>
      <w:r w:rsidR="00C85ED9" w:rsidRPr="00C85ED9">
        <w:rPr>
          <w:sz w:val="28"/>
          <w:szCs w:val="28"/>
        </w:rPr>
        <w:t>прочая краткосрочная кредиторская задолженность</w:t>
      </w:r>
      <w:r w:rsidR="00C85ED9">
        <w:rPr>
          <w:b/>
          <w:sz w:val="28"/>
          <w:szCs w:val="28"/>
        </w:rPr>
        <w:t xml:space="preserve"> н</w:t>
      </w:r>
      <w:r>
        <w:rPr>
          <w:sz w:val="28"/>
          <w:szCs w:val="28"/>
        </w:rPr>
        <w:t xml:space="preserve">а начало отчетного периода отражена сумма </w:t>
      </w:r>
      <w:r>
        <w:rPr>
          <w:b/>
          <w:sz w:val="28"/>
          <w:szCs w:val="28"/>
        </w:rPr>
        <w:t xml:space="preserve">18 230,5 </w:t>
      </w:r>
      <w:proofErr w:type="spellStart"/>
      <w:r w:rsidRPr="00F814A2">
        <w:rPr>
          <w:b/>
          <w:sz w:val="28"/>
          <w:szCs w:val="28"/>
        </w:rPr>
        <w:t>тыс</w:t>
      </w:r>
      <w:proofErr w:type="gramStart"/>
      <w:r w:rsidRPr="00F814A2">
        <w:rPr>
          <w:b/>
          <w:sz w:val="28"/>
          <w:szCs w:val="28"/>
        </w:rPr>
        <w:t>.т</w:t>
      </w:r>
      <w:proofErr w:type="gramEnd"/>
      <w:r w:rsidRPr="00F814A2">
        <w:rPr>
          <w:b/>
          <w:sz w:val="28"/>
          <w:szCs w:val="28"/>
        </w:rPr>
        <w:t>енге</w:t>
      </w:r>
      <w:proofErr w:type="spellEnd"/>
      <w:r>
        <w:rPr>
          <w:b/>
          <w:sz w:val="28"/>
          <w:szCs w:val="28"/>
        </w:rPr>
        <w:t>.</w:t>
      </w:r>
    </w:p>
    <w:p w:rsidR="00B82276" w:rsidRDefault="0020216B" w:rsidP="00C80046">
      <w:pPr>
        <w:ind w:firstLine="708"/>
        <w:rPr>
          <w:sz w:val="28"/>
          <w:szCs w:val="28"/>
        </w:rPr>
      </w:pPr>
      <w:r>
        <w:rPr>
          <w:sz w:val="28"/>
          <w:szCs w:val="28"/>
        </w:rPr>
        <w:t xml:space="preserve">На конец отчетного периода </w:t>
      </w:r>
      <w:r>
        <w:rPr>
          <w:b/>
          <w:sz w:val="28"/>
          <w:szCs w:val="28"/>
        </w:rPr>
        <w:t>4 777</w:t>
      </w:r>
      <w:r w:rsidRPr="00BE03E7">
        <w:rPr>
          <w:b/>
          <w:sz w:val="28"/>
          <w:szCs w:val="28"/>
        </w:rPr>
        <w:t xml:space="preserve"> тыс. тенге</w:t>
      </w:r>
      <w:r>
        <w:rPr>
          <w:sz w:val="28"/>
          <w:szCs w:val="28"/>
        </w:rPr>
        <w:t>, по счету 1043 «КСН временного размещения денег» г</w:t>
      </w:r>
      <w:r w:rsidRPr="006C7F5A">
        <w:rPr>
          <w:sz w:val="28"/>
          <w:szCs w:val="28"/>
        </w:rPr>
        <w:t xml:space="preserve">арантийный денежный взнос обеспечения </w:t>
      </w:r>
      <w:r w:rsidRPr="006C7F5A">
        <w:rPr>
          <w:sz w:val="28"/>
          <w:szCs w:val="28"/>
        </w:rPr>
        <w:lastRenderedPageBreak/>
        <w:t>исполнения договора</w:t>
      </w:r>
      <w:r>
        <w:rPr>
          <w:sz w:val="28"/>
          <w:szCs w:val="28"/>
        </w:rPr>
        <w:t xml:space="preserve"> в размере</w:t>
      </w:r>
      <w:r w:rsidRPr="006C7F5A">
        <w:rPr>
          <w:sz w:val="28"/>
          <w:szCs w:val="28"/>
        </w:rPr>
        <w:t xml:space="preserve"> 3% согласно Правилам государственных закупок</w:t>
      </w:r>
      <w:r w:rsidR="008060EE">
        <w:rPr>
          <w:sz w:val="28"/>
          <w:szCs w:val="28"/>
        </w:rPr>
        <w:t>, в том числе:</w:t>
      </w:r>
    </w:p>
    <w:p w:rsidR="00C774D0" w:rsidRDefault="00C774D0" w:rsidP="00C80046">
      <w:pPr>
        <w:ind w:firstLine="708"/>
        <w:rPr>
          <w:sz w:val="28"/>
          <w:szCs w:val="28"/>
        </w:rPr>
      </w:pPr>
      <w:r>
        <w:rPr>
          <w:sz w:val="28"/>
          <w:szCs w:val="28"/>
        </w:rPr>
        <w:t xml:space="preserve">- 222,1 </w:t>
      </w:r>
      <w:proofErr w:type="spellStart"/>
      <w:r>
        <w:rPr>
          <w:sz w:val="28"/>
          <w:szCs w:val="28"/>
        </w:rPr>
        <w:t>тыс</w:t>
      </w:r>
      <w:proofErr w:type="gramStart"/>
      <w:r>
        <w:rPr>
          <w:sz w:val="28"/>
          <w:szCs w:val="28"/>
        </w:rPr>
        <w:t>.т</w:t>
      </w:r>
      <w:proofErr w:type="gramEnd"/>
      <w:r>
        <w:rPr>
          <w:sz w:val="28"/>
          <w:szCs w:val="28"/>
        </w:rPr>
        <w:t>енге</w:t>
      </w:r>
      <w:proofErr w:type="spellEnd"/>
      <w:r>
        <w:rPr>
          <w:sz w:val="28"/>
          <w:szCs w:val="28"/>
        </w:rPr>
        <w:t xml:space="preserve"> переданы в Комитет защиты прав потребителей при реорганизации КРМЗК</w:t>
      </w:r>
    </w:p>
    <w:p w:rsidR="00C774D0" w:rsidRDefault="00C774D0" w:rsidP="00C80046">
      <w:pPr>
        <w:ind w:firstLine="708"/>
        <w:rPr>
          <w:sz w:val="28"/>
          <w:szCs w:val="28"/>
        </w:rPr>
      </w:pPr>
      <w:r>
        <w:rPr>
          <w:sz w:val="28"/>
          <w:szCs w:val="28"/>
        </w:rPr>
        <w:t xml:space="preserve">- 4 554,9 </w:t>
      </w:r>
      <w:proofErr w:type="spellStart"/>
      <w:r>
        <w:rPr>
          <w:sz w:val="28"/>
          <w:szCs w:val="28"/>
        </w:rPr>
        <w:t>тыс</w:t>
      </w:r>
      <w:proofErr w:type="gramStart"/>
      <w:r>
        <w:rPr>
          <w:sz w:val="28"/>
          <w:szCs w:val="28"/>
        </w:rPr>
        <w:t>.т</w:t>
      </w:r>
      <w:proofErr w:type="gramEnd"/>
      <w:r>
        <w:rPr>
          <w:sz w:val="28"/>
          <w:szCs w:val="28"/>
        </w:rPr>
        <w:t>енге</w:t>
      </w:r>
      <w:proofErr w:type="spellEnd"/>
      <w:r>
        <w:rPr>
          <w:sz w:val="28"/>
          <w:szCs w:val="28"/>
        </w:rPr>
        <w:t xml:space="preserve"> (</w:t>
      </w:r>
      <w:r w:rsidRPr="001D6E88">
        <w:t xml:space="preserve">АО ИТЦ-172,7 </w:t>
      </w:r>
      <w:proofErr w:type="spellStart"/>
      <w:r w:rsidRPr="001D6E88">
        <w:t>тыс.тенге</w:t>
      </w:r>
      <w:proofErr w:type="spellEnd"/>
      <w:r w:rsidRPr="001D6E88">
        <w:t xml:space="preserve">, ИП </w:t>
      </w:r>
      <w:proofErr w:type="spellStart"/>
      <w:r w:rsidRPr="001D6E88">
        <w:t>нехт</w:t>
      </w:r>
      <w:proofErr w:type="spellEnd"/>
      <w:r w:rsidRPr="001D6E88">
        <w:t xml:space="preserve"> – 7,1 </w:t>
      </w:r>
      <w:proofErr w:type="spellStart"/>
      <w:r w:rsidRPr="001D6E88">
        <w:t>тыс.тенге</w:t>
      </w:r>
      <w:proofErr w:type="spellEnd"/>
      <w:r w:rsidRPr="001D6E88">
        <w:t xml:space="preserve">, ИП </w:t>
      </w:r>
      <w:proofErr w:type="spellStart"/>
      <w:r w:rsidRPr="001D6E88">
        <w:t>сантехсервис</w:t>
      </w:r>
      <w:proofErr w:type="spellEnd"/>
      <w:r w:rsidRPr="001D6E88">
        <w:t xml:space="preserve"> -9,0 </w:t>
      </w:r>
      <w:proofErr w:type="spellStart"/>
      <w:r w:rsidRPr="001D6E88">
        <w:t>тыс.тенге</w:t>
      </w:r>
      <w:proofErr w:type="spellEnd"/>
      <w:r w:rsidRPr="001D6E88">
        <w:t xml:space="preserve">, ИП Мега-сервис -150,6 </w:t>
      </w:r>
      <w:proofErr w:type="spellStart"/>
      <w:r w:rsidRPr="001D6E88">
        <w:t>тыс.тенге</w:t>
      </w:r>
      <w:proofErr w:type="spellEnd"/>
      <w:r w:rsidRPr="001D6E88">
        <w:t xml:space="preserve">, ИП </w:t>
      </w:r>
      <w:proofErr w:type="spellStart"/>
      <w:r w:rsidRPr="001D6E88">
        <w:t>Пауэр</w:t>
      </w:r>
      <w:proofErr w:type="spellEnd"/>
      <w:r w:rsidRPr="001D6E88">
        <w:t xml:space="preserve"> ЕХРО-14,9 </w:t>
      </w:r>
      <w:proofErr w:type="spellStart"/>
      <w:r w:rsidRPr="001D6E88">
        <w:t>тыс.тенге</w:t>
      </w:r>
      <w:proofErr w:type="spellEnd"/>
      <w:r w:rsidRPr="001D6E88">
        <w:t xml:space="preserve">, ИП </w:t>
      </w:r>
      <w:proofErr w:type="spellStart"/>
      <w:r w:rsidRPr="001D6E88">
        <w:t>Кожахметова</w:t>
      </w:r>
      <w:proofErr w:type="spellEnd"/>
      <w:r w:rsidRPr="001D6E88">
        <w:t xml:space="preserve"> – 1,6 </w:t>
      </w:r>
      <w:proofErr w:type="spellStart"/>
      <w:r w:rsidRPr="001D6E88">
        <w:t>тыс.тенге</w:t>
      </w:r>
      <w:proofErr w:type="spellEnd"/>
      <w:r w:rsidRPr="001D6E88">
        <w:t xml:space="preserve">, ИП </w:t>
      </w:r>
      <w:proofErr w:type="spellStart"/>
      <w:r w:rsidRPr="001D6E88">
        <w:t>Шилин</w:t>
      </w:r>
      <w:proofErr w:type="spellEnd"/>
      <w:r w:rsidRPr="001D6E88">
        <w:t xml:space="preserve"> -3,6 </w:t>
      </w:r>
      <w:proofErr w:type="spellStart"/>
      <w:r w:rsidRPr="001D6E88">
        <w:t>тыс.тенге</w:t>
      </w:r>
      <w:proofErr w:type="spellEnd"/>
      <w:r w:rsidRPr="001D6E88">
        <w:t xml:space="preserve">, ТОО Казахстан бизнес </w:t>
      </w:r>
      <w:proofErr w:type="spellStart"/>
      <w:r w:rsidRPr="001D6E88">
        <w:t>солютейшн</w:t>
      </w:r>
      <w:proofErr w:type="spellEnd"/>
      <w:r w:rsidRPr="001D6E88">
        <w:t xml:space="preserve"> – 1 551,0 </w:t>
      </w:r>
      <w:proofErr w:type="spellStart"/>
      <w:r w:rsidRPr="001D6E88">
        <w:t>тыс.тенге</w:t>
      </w:r>
      <w:proofErr w:type="spellEnd"/>
      <w:r w:rsidRPr="001D6E88">
        <w:t xml:space="preserve">, ТОО Астана лифт – 1 776,6 </w:t>
      </w:r>
      <w:proofErr w:type="spellStart"/>
      <w:r w:rsidRPr="001D6E88">
        <w:t>тыс.тенге</w:t>
      </w:r>
      <w:proofErr w:type="spellEnd"/>
      <w:r w:rsidRPr="001D6E88">
        <w:t xml:space="preserve">, ТОО Зуммер – 237,2 </w:t>
      </w:r>
      <w:proofErr w:type="spellStart"/>
      <w:r w:rsidRPr="001D6E88">
        <w:t>тыс.тенге</w:t>
      </w:r>
      <w:proofErr w:type="spellEnd"/>
      <w:r w:rsidRPr="001D6E88">
        <w:t xml:space="preserve">,  ТОО </w:t>
      </w:r>
      <w:proofErr w:type="spellStart"/>
      <w:r w:rsidRPr="001D6E88">
        <w:t>ЛинкМастер</w:t>
      </w:r>
      <w:proofErr w:type="spellEnd"/>
      <w:r w:rsidRPr="001D6E88">
        <w:t xml:space="preserve"> Казахстан – 179,9 </w:t>
      </w:r>
      <w:proofErr w:type="spellStart"/>
      <w:r w:rsidRPr="001D6E88">
        <w:t>тыс</w:t>
      </w:r>
      <w:proofErr w:type="gramStart"/>
      <w:r w:rsidRPr="001D6E88">
        <w:t>.т</w:t>
      </w:r>
      <w:proofErr w:type="gramEnd"/>
      <w:r w:rsidRPr="001D6E88">
        <w:t>енге</w:t>
      </w:r>
      <w:proofErr w:type="spellEnd"/>
      <w:r w:rsidRPr="001D6E88">
        <w:t xml:space="preserve">, ТОО Новые технологии </w:t>
      </w:r>
      <w:proofErr w:type="spellStart"/>
      <w:r w:rsidRPr="001D6E88">
        <w:t>Тараз</w:t>
      </w:r>
      <w:proofErr w:type="spellEnd"/>
      <w:r w:rsidRPr="001D6E88">
        <w:t xml:space="preserve"> – 379,9 </w:t>
      </w:r>
      <w:proofErr w:type="spellStart"/>
      <w:r w:rsidRPr="001D6E88">
        <w:t>тыс.тенге</w:t>
      </w:r>
      <w:proofErr w:type="spellEnd"/>
      <w:r w:rsidRPr="001D6E88">
        <w:t xml:space="preserve">, ТОО СК </w:t>
      </w:r>
      <w:proofErr w:type="spellStart"/>
      <w:r w:rsidRPr="001D6E88">
        <w:t>Агростройремсервис</w:t>
      </w:r>
      <w:proofErr w:type="spellEnd"/>
      <w:r w:rsidRPr="001D6E88">
        <w:t xml:space="preserve"> – 76,9 </w:t>
      </w:r>
      <w:proofErr w:type="spellStart"/>
      <w:r w:rsidRPr="001D6E88">
        <w:t>тыс.тенге</w:t>
      </w:r>
      <w:proofErr w:type="spellEnd"/>
      <w:r>
        <w:rPr>
          <w:sz w:val="28"/>
          <w:szCs w:val="28"/>
        </w:rPr>
        <w:t>)</w:t>
      </w:r>
    </w:p>
    <w:p w:rsidR="0020216B" w:rsidRPr="0047408B" w:rsidRDefault="0020216B" w:rsidP="00C80046">
      <w:pPr>
        <w:ind w:firstLine="708"/>
        <w:rPr>
          <w:sz w:val="28"/>
          <w:szCs w:val="28"/>
        </w:rPr>
      </w:pPr>
    </w:p>
    <w:p w:rsidR="00F814A2" w:rsidRPr="00F814A2" w:rsidRDefault="00304BAC" w:rsidP="00F814A2">
      <w:pPr>
        <w:ind w:firstLine="709"/>
        <w:rPr>
          <w:sz w:val="28"/>
          <w:szCs w:val="28"/>
        </w:rPr>
      </w:pPr>
      <w:r w:rsidRPr="00170A2E">
        <w:rPr>
          <w:b/>
          <w:sz w:val="28"/>
          <w:szCs w:val="28"/>
        </w:rPr>
        <w:t xml:space="preserve">По строке </w:t>
      </w:r>
      <w:r w:rsidR="003408AE">
        <w:rPr>
          <w:b/>
          <w:sz w:val="28"/>
          <w:szCs w:val="28"/>
        </w:rPr>
        <w:t>313</w:t>
      </w:r>
      <w:r w:rsidRPr="00170A2E">
        <w:rPr>
          <w:sz w:val="28"/>
          <w:szCs w:val="28"/>
        </w:rPr>
        <w:t xml:space="preserve"> </w:t>
      </w:r>
      <w:r w:rsidR="00A15454">
        <w:rPr>
          <w:sz w:val="28"/>
          <w:szCs w:val="28"/>
        </w:rPr>
        <w:t>«</w:t>
      </w:r>
      <w:r w:rsidR="00A15454">
        <w:rPr>
          <w:b/>
          <w:sz w:val="28"/>
          <w:szCs w:val="28"/>
        </w:rPr>
        <w:t>Д</w:t>
      </w:r>
      <w:r w:rsidR="00E60585" w:rsidRPr="00A15454">
        <w:rPr>
          <w:b/>
          <w:sz w:val="28"/>
          <w:szCs w:val="28"/>
        </w:rPr>
        <w:t>олгосрочная кредиторская задолженность перед бюджетом</w:t>
      </w:r>
      <w:r w:rsidR="00A15454">
        <w:rPr>
          <w:b/>
          <w:sz w:val="28"/>
          <w:szCs w:val="28"/>
        </w:rPr>
        <w:t>»</w:t>
      </w:r>
      <w:r w:rsidR="00E60585">
        <w:rPr>
          <w:sz w:val="28"/>
          <w:szCs w:val="28"/>
        </w:rPr>
        <w:t xml:space="preserve"> н</w:t>
      </w:r>
      <w:r w:rsidR="00A15454">
        <w:rPr>
          <w:sz w:val="28"/>
          <w:szCs w:val="28"/>
        </w:rPr>
        <w:t>а начало отчё</w:t>
      </w:r>
      <w:r w:rsidR="00F814A2">
        <w:rPr>
          <w:sz w:val="28"/>
          <w:szCs w:val="28"/>
        </w:rPr>
        <w:t xml:space="preserve">тного периода </w:t>
      </w:r>
      <w:r w:rsidR="00A15454">
        <w:rPr>
          <w:sz w:val="28"/>
          <w:szCs w:val="28"/>
        </w:rPr>
        <w:t xml:space="preserve">остаток </w:t>
      </w:r>
      <w:r w:rsidR="003408AE" w:rsidRPr="00E60585">
        <w:rPr>
          <w:sz w:val="28"/>
          <w:szCs w:val="28"/>
        </w:rPr>
        <w:t>отсутствует.</w:t>
      </w:r>
    </w:p>
    <w:p w:rsidR="00571B47" w:rsidRPr="009A135E" w:rsidRDefault="00F814A2" w:rsidP="003408AE">
      <w:pPr>
        <w:ind w:firstLine="708"/>
        <w:rPr>
          <w:sz w:val="28"/>
          <w:szCs w:val="28"/>
        </w:rPr>
      </w:pPr>
      <w:r>
        <w:rPr>
          <w:sz w:val="28"/>
          <w:szCs w:val="28"/>
        </w:rPr>
        <w:t>На конец отчетного периода</w:t>
      </w:r>
      <w:r w:rsidRPr="00170A2E">
        <w:rPr>
          <w:sz w:val="28"/>
          <w:szCs w:val="28"/>
        </w:rPr>
        <w:t xml:space="preserve"> </w:t>
      </w:r>
      <w:r w:rsidR="00304BAC" w:rsidRPr="00170A2E">
        <w:rPr>
          <w:sz w:val="28"/>
          <w:szCs w:val="28"/>
        </w:rPr>
        <w:t xml:space="preserve">отражена </w:t>
      </w:r>
      <w:r w:rsidR="003408AE">
        <w:rPr>
          <w:sz w:val="28"/>
          <w:szCs w:val="28"/>
        </w:rPr>
        <w:t>долгосрочная</w:t>
      </w:r>
      <w:r w:rsidR="00304BAC" w:rsidRPr="00170A2E">
        <w:rPr>
          <w:sz w:val="28"/>
          <w:szCs w:val="28"/>
        </w:rPr>
        <w:t xml:space="preserve"> кредиторская задолженность</w:t>
      </w:r>
      <w:r w:rsidR="003408AE">
        <w:rPr>
          <w:sz w:val="28"/>
          <w:szCs w:val="28"/>
        </w:rPr>
        <w:t xml:space="preserve"> перед бюджетом</w:t>
      </w:r>
      <w:r w:rsidR="00571B47">
        <w:rPr>
          <w:sz w:val="28"/>
          <w:szCs w:val="28"/>
        </w:rPr>
        <w:t xml:space="preserve"> в сумме </w:t>
      </w:r>
      <w:r w:rsidR="003408AE">
        <w:rPr>
          <w:b/>
          <w:sz w:val="28"/>
          <w:szCs w:val="28"/>
        </w:rPr>
        <w:t>30 000 000</w:t>
      </w:r>
      <w:r w:rsidR="00571B47" w:rsidRPr="00F32143">
        <w:rPr>
          <w:b/>
          <w:sz w:val="28"/>
          <w:szCs w:val="28"/>
        </w:rPr>
        <w:t xml:space="preserve"> </w:t>
      </w:r>
      <w:proofErr w:type="spellStart"/>
      <w:r w:rsidR="00571B47" w:rsidRPr="00F32143">
        <w:rPr>
          <w:b/>
          <w:sz w:val="28"/>
          <w:szCs w:val="28"/>
        </w:rPr>
        <w:t>тыс</w:t>
      </w:r>
      <w:proofErr w:type="gramStart"/>
      <w:r w:rsidR="00571B47" w:rsidRPr="00F32143">
        <w:rPr>
          <w:b/>
          <w:sz w:val="28"/>
          <w:szCs w:val="28"/>
        </w:rPr>
        <w:t>.т</w:t>
      </w:r>
      <w:proofErr w:type="gramEnd"/>
      <w:r w:rsidR="00571B47" w:rsidRPr="00F32143">
        <w:rPr>
          <w:b/>
          <w:sz w:val="28"/>
          <w:szCs w:val="28"/>
        </w:rPr>
        <w:t>енге</w:t>
      </w:r>
      <w:proofErr w:type="spellEnd"/>
      <w:r w:rsidR="003408AE">
        <w:rPr>
          <w:sz w:val="28"/>
          <w:szCs w:val="28"/>
        </w:rPr>
        <w:t xml:space="preserve"> на бюджетное кредитование </w:t>
      </w:r>
      <w:r w:rsidR="003408AE" w:rsidRPr="00AE7B32">
        <w:rPr>
          <w:sz w:val="28"/>
          <w:szCs w:val="28"/>
          <w:lang w:val="kk-KZ"/>
        </w:rPr>
        <w:t>АО</w:t>
      </w:r>
      <w:r w:rsidR="003408AE">
        <w:rPr>
          <w:sz w:val="28"/>
          <w:szCs w:val="28"/>
          <w:lang w:val="kk-KZ"/>
        </w:rPr>
        <w:t xml:space="preserve"> </w:t>
      </w:r>
      <w:r w:rsidR="003408AE" w:rsidRPr="00AE7B32">
        <w:rPr>
          <w:sz w:val="28"/>
          <w:szCs w:val="28"/>
          <w:lang w:val="kk-KZ"/>
        </w:rPr>
        <w:t>«Национальный управляющий холдинг</w:t>
      </w:r>
      <w:r w:rsidR="003408AE">
        <w:rPr>
          <w:sz w:val="28"/>
          <w:szCs w:val="28"/>
          <w:lang w:val="kk-KZ"/>
        </w:rPr>
        <w:t xml:space="preserve"> </w:t>
      </w:r>
      <w:r w:rsidR="003408AE" w:rsidRPr="00AE7B32">
        <w:rPr>
          <w:sz w:val="28"/>
          <w:szCs w:val="28"/>
          <w:lang w:val="kk-KZ"/>
        </w:rPr>
        <w:t>«Байтерек» с последующим</w:t>
      </w:r>
      <w:r w:rsidR="003408AE">
        <w:rPr>
          <w:sz w:val="28"/>
          <w:szCs w:val="28"/>
          <w:lang w:val="kk-KZ"/>
        </w:rPr>
        <w:t xml:space="preserve"> кредитованием </w:t>
      </w:r>
      <w:r w:rsidR="003408AE" w:rsidRPr="00F633E5">
        <w:rPr>
          <w:sz w:val="28"/>
          <w:szCs w:val="28"/>
          <w:lang w:val="kk-KZ"/>
        </w:rPr>
        <w:t>АО «Банк Развития Казахстана» для стимулирования экспортного финансирования</w:t>
      </w:r>
      <w:r w:rsidR="00F35825" w:rsidRPr="00A14EC6">
        <w:rPr>
          <w:sz w:val="28"/>
          <w:szCs w:val="28"/>
          <w:lang w:val="kk-KZ"/>
        </w:rPr>
        <w:t>.</w:t>
      </w:r>
      <w:r w:rsidR="00701E0D" w:rsidRPr="00A14EC6">
        <w:rPr>
          <w:sz w:val="28"/>
          <w:szCs w:val="28"/>
          <w:lang w:val="kk-KZ"/>
        </w:rPr>
        <w:t xml:space="preserve"> Задолженность будет погашена  в соответствии с графиком погашения </w:t>
      </w:r>
      <w:r w:rsidR="00E60585" w:rsidRPr="00A14EC6">
        <w:rPr>
          <w:sz w:val="28"/>
          <w:szCs w:val="28"/>
          <w:lang w:val="kk-KZ"/>
        </w:rPr>
        <w:t xml:space="preserve">в </w:t>
      </w:r>
      <w:r w:rsidR="00A14EC6" w:rsidRPr="00A14EC6">
        <w:rPr>
          <w:sz w:val="28"/>
          <w:szCs w:val="28"/>
          <w:lang w:val="kk-KZ"/>
        </w:rPr>
        <w:t>2026 году</w:t>
      </w:r>
      <w:r w:rsidR="0095154E">
        <w:rPr>
          <w:sz w:val="28"/>
          <w:szCs w:val="28"/>
          <w:lang w:val="kk-KZ"/>
        </w:rPr>
        <w:t>.</w:t>
      </w:r>
    </w:p>
    <w:p w:rsidR="00494C54" w:rsidRDefault="00494C54" w:rsidP="00840282">
      <w:pPr>
        <w:ind w:firstLine="708"/>
        <w:rPr>
          <w:sz w:val="28"/>
          <w:szCs w:val="28"/>
        </w:rPr>
      </w:pPr>
    </w:p>
    <w:p w:rsidR="0020216B" w:rsidRDefault="0047408B" w:rsidP="0020216B">
      <w:pPr>
        <w:tabs>
          <w:tab w:val="left" w:pos="9360"/>
        </w:tabs>
        <w:ind w:right="-5" w:firstLine="720"/>
        <w:rPr>
          <w:b/>
          <w:sz w:val="28"/>
          <w:szCs w:val="28"/>
        </w:rPr>
      </w:pPr>
      <w:r w:rsidRPr="0047408B">
        <w:rPr>
          <w:b/>
          <w:sz w:val="28"/>
          <w:szCs w:val="28"/>
          <w:u w:val="single"/>
        </w:rPr>
        <w:t xml:space="preserve">По строке </w:t>
      </w:r>
      <w:r w:rsidRPr="0047408B">
        <w:rPr>
          <w:b/>
          <w:sz w:val="28"/>
          <w:szCs w:val="28"/>
          <w:u w:val="single"/>
          <w:lang w:val="kk-KZ"/>
        </w:rPr>
        <w:t>412</w:t>
      </w:r>
      <w:r w:rsidRPr="0047408B">
        <w:rPr>
          <w:b/>
          <w:sz w:val="28"/>
          <w:szCs w:val="28"/>
          <w:u w:val="single"/>
        </w:rPr>
        <w:t xml:space="preserve"> «Накопленный финансовый результат»</w:t>
      </w:r>
      <w:r w:rsidRPr="0047408B">
        <w:rPr>
          <w:sz w:val="28"/>
          <w:szCs w:val="28"/>
        </w:rPr>
        <w:t xml:space="preserve"> составляет</w:t>
      </w:r>
      <w:r w:rsidR="003F3D4E">
        <w:rPr>
          <w:sz w:val="28"/>
          <w:szCs w:val="28"/>
        </w:rPr>
        <w:t xml:space="preserve"> </w:t>
      </w:r>
      <w:r w:rsidR="003F3D4E" w:rsidRPr="00B93984">
        <w:rPr>
          <w:sz w:val="28"/>
          <w:szCs w:val="28"/>
        </w:rPr>
        <w:t xml:space="preserve">на </w:t>
      </w:r>
      <w:r w:rsidR="00B93984" w:rsidRPr="00B93984">
        <w:rPr>
          <w:sz w:val="28"/>
          <w:szCs w:val="28"/>
        </w:rPr>
        <w:t xml:space="preserve">начало периода – </w:t>
      </w:r>
      <w:r w:rsidR="00B93984" w:rsidRPr="00B93984">
        <w:rPr>
          <w:b/>
          <w:sz w:val="28"/>
          <w:szCs w:val="28"/>
        </w:rPr>
        <w:t xml:space="preserve">57 171 057,8 </w:t>
      </w:r>
      <w:proofErr w:type="spellStart"/>
      <w:r w:rsidR="00B93984" w:rsidRPr="00B93984">
        <w:rPr>
          <w:b/>
          <w:sz w:val="28"/>
          <w:szCs w:val="28"/>
        </w:rPr>
        <w:t>тыс</w:t>
      </w:r>
      <w:proofErr w:type="gramStart"/>
      <w:r w:rsidR="00B93984" w:rsidRPr="00B93984">
        <w:rPr>
          <w:b/>
          <w:sz w:val="28"/>
          <w:szCs w:val="28"/>
        </w:rPr>
        <w:t>.т</w:t>
      </w:r>
      <w:proofErr w:type="gramEnd"/>
      <w:r w:rsidR="00B93984" w:rsidRPr="00B93984">
        <w:rPr>
          <w:b/>
          <w:sz w:val="28"/>
          <w:szCs w:val="28"/>
        </w:rPr>
        <w:t>енге</w:t>
      </w:r>
      <w:proofErr w:type="spellEnd"/>
      <w:r w:rsidR="00B93984" w:rsidRPr="00B93984">
        <w:rPr>
          <w:sz w:val="28"/>
          <w:szCs w:val="28"/>
        </w:rPr>
        <w:t xml:space="preserve">. На </w:t>
      </w:r>
      <w:r w:rsidR="003F3D4E" w:rsidRPr="00B93984">
        <w:rPr>
          <w:sz w:val="28"/>
          <w:szCs w:val="28"/>
        </w:rPr>
        <w:t>конец</w:t>
      </w:r>
      <w:r w:rsidR="00B93984" w:rsidRPr="00B93984">
        <w:rPr>
          <w:sz w:val="28"/>
          <w:szCs w:val="28"/>
        </w:rPr>
        <w:t xml:space="preserve"> </w:t>
      </w:r>
      <w:r w:rsidR="0016386D">
        <w:rPr>
          <w:b/>
          <w:sz w:val="28"/>
          <w:szCs w:val="28"/>
        </w:rPr>
        <w:t>189 981 148,3</w:t>
      </w:r>
      <w:r w:rsidRPr="0047408B">
        <w:rPr>
          <w:b/>
          <w:sz w:val="28"/>
          <w:szCs w:val="28"/>
        </w:rPr>
        <w:t xml:space="preserve"> тыс.</w:t>
      </w:r>
      <w:r w:rsidR="00C82522">
        <w:rPr>
          <w:b/>
          <w:sz w:val="28"/>
          <w:szCs w:val="28"/>
        </w:rPr>
        <w:t xml:space="preserve"> </w:t>
      </w:r>
      <w:r w:rsidRPr="0047408B">
        <w:rPr>
          <w:b/>
          <w:sz w:val="28"/>
          <w:szCs w:val="28"/>
        </w:rPr>
        <w:t>тенге</w:t>
      </w:r>
      <w:r w:rsidRPr="0047408B">
        <w:rPr>
          <w:sz w:val="28"/>
          <w:szCs w:val="28"/>
        </w:rPr>
        <w:t xml:space="preserve"> -  сальдо накопленного финансового результата счет 5220 в сумме </w:t>
      </w:r>
      <w:r w:rsidR="0020216B">
        <w:rPr>
          <w:sz w:val="28"/>
          <w:szCs w:val="28"/>
        </w:rPr>
        <w:t>57 171 057,8</w:t>
      </w:r>
      <w:r w:rsidRPr="0047408B">
        <w:rPr>
          <w:b/>
          <w:sz w:val="28"/>
          <w:szCs w:val="28"/>
        </w:rPr>
        <w:t xml:space="preserve"> </w:t>
      </w:r>
      <w:r w:rsidRPr="0047408B">
        <w:rPr>
          <w:sz w:val="28"/>
          <w:szCs w:val="28"/>
        </w:rPr>
        <w:t>тыс.</w:t>
      </w:r>
      <w:r w:rsidR="00C82522">
        <w:rPr>
          <w:sz w:val="28"/>
          <w:szCs w:val="28"/>
        </w:rPr>
        <w:t xml:space="preserve"> </w:t>
      </w:r>
      <w:r w:rsidRPr="0047408B">
        <w:rPr>
          <w:sz w:val="28"/>
          <w:szCs w:val="28"/>
        </w:rPr>
        <w:t xml:space="preserve">тенге на начало периода </w:t>
      </w:r>
      <w:r w:rsidR="0020216B" w:rsidRPr="0047408B">
        <w:rPr>
          <w:sz w:val="28"/>
          <w:szCs w:val="28"/>
        </w:rPr>
        <w:t xml:space="preserve">плюс сумма финансового результата за отчетный период счет 5210 в сумме </w:t>
      </w:r>
      <w:r w:rsidR="0016386D">
        <w:rPr>
          <w:sz w:val="28"/>
          <w:szCs w:val="28"/>
        </w:rPr>
        <w:t>132 192 475,8</w:t>
      </w:r>
      <w:r w:rsidR="0020216B" w:rsidRPr="0047408B">
        <w:rPr>
          <w:sz w:val="28"/>
          <w:szCs w:val="28"/>
        </w:rPr>
        <w:t xml:space="preserve"> тыс.</w:t>
      </w:r>
      <w:r w:rsidR="0020216B">
        <w:rPr>
          <w:sz w:val="28"/>
          <w:szCs w:val="28"/>
        </w:rPr>
        <w:t xml:space="preserve"> </w:t>
      </w:r>
      <w:r w:rsidR="0020216B" w:rsidRPr="0047408B">
        <w:rPr>
          <w:sz w:val="28"/>
          <w:szCs w:val="28"/>
        </w:rPr>
        <w:t>тенге</w:t>
      </w:r>
      <w:r w:rsidR="0020216B">
        <w:rPr>
          <w:sz w:val="28"/>
          <w:szCs w:val="28"/>
        </w:rPr>
        <w:t xml:space="preserve"> и плюс сумма корректировки 617 614,7 тыс. тенге</w:t>
      </w:r>
      <w:r w:rsidR="0020216B" w:rsidRPr="00170A2E">
        <w:rPr>
          <w:b/>
          <w:sz w:val="28"/>
          <w:szCs w:val="28"/>
        </w:rPr>
        <w:t xml:space="preserve"> </w:t>
      </w:r>
    </w:p>
    <w:p w:rsidR="0020216B" w:rsidRDefault="0020216B" w:rsidP="0020216B">
      <w:pPr>
        <w:tabs>
          <w:tab w:val="left" w:pos="9360"/>
        </w:tabs>
        <w:ind w:right="-5" w:firstLine="720"/>
        <w:rPr>
          <w:b/>
          <w:sz w:val="28"/>
          <w:szCs w:val="28"/>
        </w:rPr>
      </w:pPr>
    </w:p>
    <w:p w:rsidR="00304BAC" w:rsidRDefault="00304BAC" w:rsidP="0020216B">
      <w:pPr>
        <w:tabs>
          <w:tab w:val="left" w:pos="9360"/>
        </w:tabs>
        <w:ind w:right="-5" w:firstLine="720"/>
        <w:rPr>
          <w:b/>
          <w:sz w:val="28"/>
          <w:szCs w:val="28"/>
        </w:rPr>
      </w:pPr>
      <w:r w:rsidRPr="00170A2E">
        <w:rPr>
          <w:b/>
          <w:sz w:val="28"/>
          <w:szCs w:val="28"/>
        </w:rPr>
        <w:t xml:space="preserve">Баланс </w:t>
      </w:r>
      <w:r w:rsidR="00B93984">
        <w:rPr>
          <w:b/>
          <w:sz w:val="28"/>
          <w:szCs w:val="28"/>
        </w:rPr>
        <w:t>220</w:t>
      </w:r>
      <w:r w:rsidR="00AA3787">
        <w:rPr>
          <w:b/>
          <w:sz w:val="28"/>
          <w:szCs w:val="28"/>
        </w:rPr>
        <w:t> 153 688</w:t>
      </w:r>
      <w:r w:rsidRPr="00170A2E">
        <w:rPr>
          <w:b/>
          <w:sz w:val="28"/>
          <w:szCs w:val="28"/>
        </w:rPr>
        <w:t xml:space="preserve"> тыс. тенге</w:t>
      </w:r>
      <w:r w:rsidR="00C82522">
        <w:rPr>
          <w:b/>
          <w:sz w:val="28"/>
          <w:szCs w:val="28"/>
        </w:rPr>
        <w:t>.</w:t>
      </w:r>
    </w:p>
    <w:p w:rsidR="00C82522" w:rsidRDefault="00C82522" w:rsidP="00F63737">
      <w:pPr>
        <w:ind w:firstLine="1701"/>
        <w:rPr>
          <w:b/>
          <w:sz w:val="28"/>
          <w:szCs w:val="28"/>
        </w:rPr>
      </w:pPr>
      <w:r w:rsidRPr="00170A2E">
        <w:rPr>
          <w:b/>
          <w:sz w:val="28"/>
          <w:szCs w:val="28"/>
        </w:rPr>
        <w:t>Раздел «</w:t>
      </w:r>
      <w:r>
        <w:rPr>
          <w:b/>
          <w:sz w:val="28"/>
          <w:szCs w:val="28"/>
        </w:rPr>
        <w:t>Забалансовые счета</w:t>
      </w:r>
      <w:r w:rsidRPr="00170A2E">
        <w:rPr>
          <w:b/>
          <w:sz w:val="28"/>
          <w:szCs w:val="28"/>
        </w:rPr>
        <w:t>»</w:t>
      </w:r>
    </w:p>
    <w:p w:rsidR="00E311CD" w:rsidRDefault="00E311CD" w:rsidP="00E47BE9">
      <w:pPr>
        <w:ind w:firstLine="360"/>
        <w:rPr>
          <w:b/>
          <w:sz w:val="28"/>
          <w:szCs w:val="28"/>
        </w:rPr>
      </w:pPr>
      <w:r>
        <w:rPr>
          <w:b/>
          <w:sz w:val="28"/>
          <w:szCs w:val="28"/>
        </w:rPr>
        <w:t xml:space="preserve">По строке 620 </w:t>
      </w:r>
      <w:r w:rsidR="00910822">
        <w:rPr>
          <w:b/>
          <w:sz w:val="28"/>
          <w:szCs w:val="28"/>
        </w:rPr>
        <w:t>«</w:t>
      </w:r>
      <w:r>
        <w:rPr>
          <w:b/>
          <w:sz w:val="28"/>
          <w:szCs w:val="28"/>
        </w:rPr>
        <w:t>Запасы, принятые на ответственное хранение или оплаченные по централизованному снабжению»</w:t>
      </w:r>
      <w:r w:rsidR="00A07DEB">
        <w:rPr>
          <w:b/>
          <w:sz w:val="28"/>
          <w:szCs w:val="28"/>
        </w:rPr>
        <w:t xml:space="preserve"> </w:t>
      </w:r>
      <w:r w:rsidR="00A07DEB" w:rsidRPr="00A07DEB">
        <w:rPr>
          <w:sz w:val="28"/>
          <w:szCs w:val="28"/>
        </w:rPr>
        <w:t>на начало и на конец</w:t>
      </w:r>
      <w:r w:rsidR="00A07DEB">
        <w:rPr>
          <w:sz w:val="28"/>
          <w:szCs w:val="28"/>
        </w:rPr>
        <w:t xml:space="preserve"> отчетного периода</w:t>
      </w:r>
      <w:r>
        <w:rPr>
          <w:b/>
          <w:sz w:val="28"/>
          <w:szCs w:val="28"/>
        </w:rPr>
        <w:t xml:space="preserve">  - </w:t>
      </w:r>
      <w:r w:rsidRPr="00A07DEB">
        <w:rPr>
          <w:b/>
          <w:sz w:val="28"/>
          <w:szCs w:val="28"/>
        </w:rPr>
        <w:t xml:space="preserve">1 119 079,0 </w:t>
      </w:r>
      <w:proofErr w:type="spellStart"/>
      <w:r w:rsidRPr="00A07DEB">
        <w:rPr>
          <w:b/>
          <w:sz w:val="28"/>
          <w:szCs w:val="28"/>
        </w:rPr>
        <w:t>тыс</w:t>
      </w:r>
      <w:proofErr w:type="gramStart"/>
      <w:r w:rsidRPr="00A07DEB">
        <w:rPr>
          <w:b/>
          <w:sz w:val="28"/>
          <w:szCs w:val="28"/>
        </w:rPr>
        <w:t>.т</w:t>
      </w:r>
      <w:proofErr w:type="gramEnd"/>
      <w:r w:rsidRPr="00A07DEB">
        <w:rPr>
          <w:b/>
          <w:sz w:val="28"/>
          <w:szCs w:val="28"/>
        </w:rPr>
        <w:t>енге</w:t>
      </w:r>
      <w:proofErr w:type="spellEnd"/>
      <w:r w:rsidR="00A8475E">
        <w:rPr>
          <w:sz w:val="28"/>
          <w:szCs w:val="28"/>
        </w:rPr>
        <w:t xml:space="preserve">. </w:t>
      </w:r>
      <w:proofErr w:type="spellStart"/>
      <w:r w:rsidR="00A8475E">
        <w:rPr>
          <w:sz w:val="28"/>
          <w:szCs w:val="28"/>
        </w:rPr>
        <w:t>Гос</w:t>
      </w:r>
      <w:proofErr w:type="gramStart"/>
      <w:r w:rsidR="00A8475E">
        <w:rPr>
          <w:sz w:val="28"/>
          <w:szCs w:val="28"/>
        </w:rPr>
        <w:t>.с</w:t>
      </w:r>
      <w:proofErr w:type="gramEnd"/>
      <w:r w:rsidR="00A8475E">
        <w:rPr>
          <w:sz w:val="28"/>
          <w:szCs w:val="28"/>
        </w:rPr>
        <w:t>тандарты</w:t>
      </w:r>
      <w:proofErr w:type="spellEnd"/>
      <w:r w:rsidR="00A8475E">
        <w:rPr>
          <w:sz w:val="28"/>
          <w:szCs w:val="28"/>
        </w:rPr>
        <w:t xml:space="preserve"> которые до 2012 года принимались как услуга, но после проверки финансового контроля были приняты на за балансовый счет и переданы на </w:t>
      </w:r>
      <w:proofErr w:type="spellStart"/>
      <w:r w:rsidR="00A8475E">
        <w:rPr>
          <w:sz w:val="28"/>
          <w:szCs w:val="28"/>
        </w:rPr>
        <w:t>ответ.хранение</w:t>
      </w:r>
      <w:proofErr w:type="spellEnd"/>
      <w:r w:rsidR="00A8475E">
        <w:rPr>
          <w:sz w:val="28"/>
          <w:szCs w:val="28"/>
        </w:rPr>
        <w:t xml:space="preserve"> в РГП «</w:t>
      </w:r>
      <w:proofErr w:type="spellStart"/>
      <w:r w:rsidR="00A8475E">
        <w:rPr>
          <w:sz w:val="28"/>
          <w:szCs w:val="28"/>
        </w:rPr>
        <w:t>КазСтандарт</w:t>
      </w:r>
      <w:proofErr w:type="spellEnd"/>
      <w:r w:rsidR="00A8475E">
        <w:rPr>
          <w:sz w:val="28"/>
          <w:szCs w:val="28"/>
        </w:rPr>
        <w:t>»</w:t>
      </w:r>
    </w:p>
    <w:p w:rsidR="004A4DD2" w:rsidRDefault="00E311CD" w:rsidP="00E47BE9">
      <w:pPr>
        <w:ind w:firstLine="360"/>
        <w:rPr>
          <w:sz w:val="28"/>
          <w:szCs w:val="28"/>
        </w:rPr>
      </w:pPr>
      <w:r>
        <w:rPr>
          <w:b/>
          <w:sz w:val="28"/>
          <w:szCs w:val="28"/>
        </w:rPr>
        <w:t>По строке 630 «Бланк строгой отчетности»</w:t>
      </w:r>
      <w:r w:rsidR="00A07DEB">
        <w:rPr>
          <w:b/>
          <w:sz w:val="28"/>
          <w:szCs w:val="28"/>
        </w:rPr>
        <w:t xml:space="preserve"> </w:t>
      </w:r>
      <w:r w:rsidR="00A07DEB" w:rsidRPr="00A07DEB">
        <w:rPr>
          <w:sz w:val="28"/>
          <w:szCs w:val="28"/>
        </w:rPr>
        <w:t xml:space="preserve">на начало отчетного периода </w:t>
      </w:r>
      <w:r w:rsidR="00A07DEB">
        <w:rPr>
          <w:b/>
          <w:sz w:val="28"/>
          <w:szCs w:val="28"/>
        </w:rPr>
        <w:t xml:space="preserve">– 1 778,2 </w:t>
      </w:r>
      <w:proofErr w:type="spellStart"/>
      <w:r w:rsidR="00A07DEB">
        <w:rPr>
          <w:b/>
          <w:sz w:val="28"/>
          <w:szCs w:val="28"/>
        </w:rPr>
        <w:t>тыс</w:t>
      </w:r>
      <w:proofErr w:type="gramStart"/>
      <w:r w:rsidR="00A07DEB">
        <w:rPr>
          <w:b/>
          <w:sz w:val="28"/>
          <w:szCs w:val="28"/>
        </w:rPr>
        <w:t>.т</w:t>
      </w:r>
      <w:proofErr w:type="gramEnd"/>
      <w:r w:rsidR="00A07DEB">
        <w:rPr>
          <w:b/>
          <w:sz w:val="28"/>
          <w:szCs w:val="28"/>
        </w:rPr>
        <w:t>енге</w:t>
      </w:r>
      <w:proofErr w:type="spellEnd"/>
      <w:r w:rsidR="007E692E">
        <w:rPr>
          <w:b/>
          <w:sz w:val="28"/>
          <w:szCs w:val="28"/>
        </w:rPr>
        <w:t xml:space="preserve">. </w:t>
      </w:r>
      <w:r w:rsidR="00A07DEB">
        <w:rPr>
          <w:sz w:val="28"/>
          <w:szCs w:val="28"/>
        </w:rPr>
        <w:t>Н</w:t>
      </w:r>
      <w:r w:rsidR="00A07DEB" w:rsidRPr="00A07DEB">
        <w:rPr>
          <w:sz w:val="28"/>
          <w:szCs w:val="28"/>
        </w:rPr>
        <w:t>а конец отчетного периода</w:t>
      </w:r>
      <w:r w:rsidR="00A07DEB">
        <w:rPr>
          <w:b/>
          <w:sz w:val="28"/>
          <w:szCs w:val="28"/>
        </w:rPr>
        <w:t xml:space="preserve"> </w:t>
      </w:r>
      <w:r w:rsidRPr="00C82522">
        <w:rPr>
          <w:sz w:val="28"/>
          <w:szCs w:val="28"/>
        </w:rPr>
        <w:t xml:space="preserve">- </w:t>
      </w:r>
      <w:r w:rsidRPr="00A07DEB">
        <w:rPr>
          <w:b/>
          <w:sz w:val="28"/>
          <w:szCs w:val="28"/>
        </w:rPr>
        <w:t>1 858,2,0 тыс. тенге</w:t>
      </w:r>
      <w:r>
        <w:rPr>
          <w:sz w:val="28"/>
          <w:szCs w:val="28"/>
        </w:rPr>
        <w:t>.</w:t>
      </w:r>
    </w:p>
    <w:p w:rsidR="00497E06" w:rsidRDefault="00497E06" w:rsidP="00E47BE9">
      <w:pPr>
        <w:ind w:firstLine="360"/>
        <w:rPr>
          <w:sz w:val="28"/>
          <w:szCs w:val="28"/>
        </w:rPr>
      </w:pPr>
    </w:p>
    <w:p w:rsidR="00910822" w:rsidRPr="00170A2E" w:rsidRDefault="00910822" w:rsidP="00E311CD">
      <w:pPr>
        <w:rPr>
          <w:b/>
          <w:sz w:val="28"/>
          <w:szCs w:val="28"/>
        </w:rPr>
      </w:pPr>
    </w:p>
    <w:p w:rsidR="00497E06" w:rsidRDefault="002C4492" w:rsidP="004A4DD2">
      <w:pPr>
        <w:numPr>
          <w:ilvl w:val="0"/>
          <w:numId w:val="2"/>
        </w:numPr>
        <w:jc w:val="center"/>
        <w:rPr>
          <w:b/>
          <w:sz w:val="28"/>
          <w:szCs w:val="28"/>
          <w:lang w:val="kk-KZ"/>
        </w:rPr>
      </w:pPr>
      <w:r>
        <w:rPr>
          <w:b/>
          <w:sz w:val="28"/>
          <w:szCs w:val="28"/>
          <w:lang w:val="kk-KZ"/>
        </w:rPr>
        <w:t>Консолидированный о</w:t>
      </w:r>
      <w:r w:rsidR="00497E06">
        <w:rPr>
          <w:b/>
          <w:sz w:val="28"/>
          <w:szCs w:val="28"/>
          <w:lang w:val="kk-KZ"/>
        </w:rPr>
        <w:t>тчё</w:t>
      </w:r>
      <w:r w:rsidR="00304BAC" w:rsidRPr="00170A2E">
        <w:rPr>
          <w:b/>
          <w:sz w:val="28"/>
          <w:szCs w:val="28"/>
          <w:lang w:val="kk-KZ"/>
        </w:rPr>
        <w:t xml:space="preserve">т о результатах финансовой деятельности </w:t>
      </w:r>
    </w:p>
    <w:p w:rsidR="00304BAC" w:rsidRPr="00170A2E" w:rsidRDefault="00497E06" w:rsidP="00497E06">
      <w:pPr>
        <w:ind w:left="720"/>
        <w:rPr>
          <w:b/>
          <w:sz w:val="28"/>
          <w:szCs w:val="28"/>
          <w:lang w:val="kk-KZ"/>
        </w:rPr>
      </w:pPr>
      <w:r>
        <w:rPr>
          <w:b/>
          <w:sz w:val="28"/>
          <w:szCs w:val="28"/>
          <w:lang w:val="kk-KZ"/>
        </w:rPr>
        <w:t xml:space="preserve">                                        </w:t>
      </w:r>
      <w:r w:rsidR="00304BAC" w:rsidRPr="00170A2E">
        <w:rPr>
          <w:b/>
          <w:sz w:val="28"/>
          <w:szCs w:val="28"/>
          <w:lang w:val="kk-KZ"/>
        </w:rPr>
        <w:t xml:space="preserve">на 1 </w:t>
      </w:r>
      <w:r w:rsidR="00A74264">
        <w:rPr>
          <w:b/>
          <w:sz w:val="28"/>
          <w:szCs w:val="28"/>
          <w:lang w:val="kk-KZ"/>
        </w:rPr>
        <w:t>января 2021</w:t>
      </w:r>
      <w:r w:rsidR="00304BAC" w:rsidRPr="00170A2E">
        <w:rPr>
          <w:b/>
          <w:sz w:val="28"/>
          <w:szCs w:val="28"/>
          <w:lang w:val="kk-KZ"/>
        </w:rPr>
        <w:t xml:space="preserve"> года</w:t>
      </w:r>
    </w:p>
    <w:p w:rsidR="00304BAC" w:rsidRPr="00170A2E" w:rsidRDefault="00304BAC" w:rsidP="00304BAC">
      <w:pPr>
        <w:rPr>
          <w:b/>
          <w:sz w:val="28"/>
          <w:szCs w:val="28"/>
          <w:lang w:val="kk-KZ"/>
        </w:rPr>
      </w:pPr>
    </w:p>
    <w:p w:rsidR="00304BAC" w:rsidRPr="004C7B98" w:rsidRDefault="00304BAC" w:rsidP="00304BAC">
      <w:pPr>
        <w:ind w:firstLine="708"/>
        <w:rPr>
          <w:sz w:val="28"/>
          <w:szCs w:val="28"/>
        </w:rPr>
      </w:pPr>
      <w:r w:rsidRPr="004C7B98">
        <w:rPr>
          <w:b/>
          <w:sz w:val="28"/>
          <w:szCs w:val="28"/>
        </w:rPr>
        <w:t>по строке 010</w:t>
      </w:r>
      <w:r w:rsidR="00497E06">
        <w:rPr>
          <w:sz w:val="28"/>
          <w:szCs w:val="28"/>
        </w:rPr>
        <w:t xml:space="preserve"> </w:t>
      </w:r>
      <w:r w:rsidR="00497E06" w:rsidRPr="00497E06">
        <w:rPr>
          <w:b/>
          <w:sz w:val="28"/>
          <w:szCs w:val="28"/>
        </w:rPr>
        <w:t>«Д</w:t>
      </w:r>
      <w:r w:rsidRPr="00497E06">
        <w:rPr>
          <w:b/>
          <w:sz w:val="28"/>
          <w:szCs w:val="28"/>
        </w:rPr>
        <w:t>оходы от необменных операций</w:t>
      </w:r>
      <w:r w:rsidR="00497E06" w:rsidRPr="00497E06">
        <w:rPr>
          <w:b/>
          <w:sz w:val="28"/>
          <w:szCs w:val="28"/>
        </w:rPr>
        <w:t>»</w:t>
      </w:r>
      <w:r w:rsidRPr="004C7B98">
        <w:rPr>
          <w:sz w:val="28"/>
          <w:szCs w:val="28"/>
        </w:rPr>
        <w:t xml:space="preserve"> </w:t>
      </w:r>
      <w:r w:rsidR="005F66A4">
        <w:rPr>
          <w:sz w:val="28"/>
          <w:szCs w:val="28"/>
        </w:rPr>
        <w:t>з</w:t>
      </w:r>
      <w:r w:rsidR="00A74264">
        <w:rPr>
          <w:sz w:val="28"/>
          <w:szCs w:val="28"/>
        </w:rPr>
        <w:t xml:space="preserve">а </w:t>
      </w:r>
      <w:r w:rsidR="005F66A4">
        <w:rPr>
          <w:sz w:val="28"/>
          <w:szCs w:val="28"/>
        </w:rPr>
        <w:t>прошлый</w:t>
      </w:r>
      <w:r w:rsidR="00A74264">
        <w:rPr>
          <w:sz w:val="28"/>
          <w:szCs w:val="28"/>
        </w:rPr>
        <w:t xml:space="preserve"> период </w:t>
      </w:r>
      <w:r w:rsidR="00497E06">
        <w:rPr>
          <w:sz w:val="28"/>
          <w:szCs w:val="28"/>
        </w:rPr>
        <w:t xml:space="preserve">составляет </w:t>
      </w:r>
      <w:r w:rsidR="005F66A4" w:rsidRPr="00A40DF9">
        <w:rPr>
          <w:b/>
          <w:sz w:val="28"/>
          <w:szCs w:val="28"/>
        </w:rPr>
        <w:t>55 426 831,1</w:t>
      </w:r>
      <w:r w:rsidR="00A74264" w:rsidRPr="00A40DF9">
        <w:rPr>
          <w:b/>
          <w:sz w:val="28"/>
          <w:szCs w:val="28"/>
        </w:rPr>
        <w:t xml:space="preserve"> </w:t>
      </w:r>
      <w:proofErr w:type="spellStart"/>
      <w:r w:rsidR="00A74264" w:rsidRPr="00A40DF9">
        <w:rPr>
          <w:b/>
          <w:sz w:val="28"/>
          <w:szCs w:val="28"/>
        </w:rPr>
        <w:t>тыс</w:t>
      </w:r>
      <w:proofErr w:type="gramStart"/>
      <w:r w:rsidR="00A74264" w:rsidRPr="00A40DF9">
        <w:rPr>
          <w:b/>
          <w:sz w:val="28"/>
          <w:szCs w:val="28"/>
        </w:rPr>
        <w:t>.т</w:t>
      </w:r>
      <w:proofErr w:type="gramEnd"/>
      <w:r w:rsidR="00A74264" w:rsidRPr="00A40DF9">
        <w:rPr>
          <w:b/>
          <w:sz w:val="28"/>
          <w:szCs w:val="28"/>
        </w:rPr>
        <w:t>енге</w:t>
      </w:r>
      <w:proofErr w:type="spellEnd"/>
      <w:r w:rsidR="00A74264">
        <w:rPr>
          <w:sz w:val="28"/>
          <w:szCs w:val="28"/>
        </w:rPr>
        <w:t xml:space="preserve">. </w:t>
      </w:r>
      <w:r w:rsidR="00A74264" w:rsidRPr="00FF1996">
        <w:rPr>
          <w:sz w:val="28"/>
          <w:szCs w:val="28"/>
        </w:rPr>
        <w:t xml:space="preserve">На </w:t>
      </w:r>
      <w:r w:rsidR="00A74264">
        <w:rPr>
          <w:sz w:val="28"/>
          <w:szCs w:val="28"/>
        </w:rPr>
        <w:t>отчетн</w:t>
      </w:r>
      <w:r w:rsidR="00FF1996">
        <w:rPr>
          <w:sz w:val="28"/>
          <w:szCs w:val="28"/>
        </w:rPr>
        <w:t>ый</w:t>
      </w:r>
      <w:r w:rsidR="00A74264">
        <w:rPr>
          <w:sz w:val="28"/>
          <w:szCs w:val="28"/>
        </w:rPr>
        <w:t xml:space="preserve"> период </w:t>
      </w:r>
      <w:r w:rsidRPr="004C7B98">
        <w:rPr>
          <w:sz w:val="28"/>
          <w:szCs w:val="28"/>
        </w:rPr>
        <w:t xml:space="preserve">составляют </w:t>
      </w:r>
      <w:r w:rsidR="005F66A4">
        <w:rPr>
          <w:b/>
          <w:sz w:val="28"/>
          <w:szCs w:val="28"/>
        </w:rPr>
        <w:t>92 891 947,2</w:t>
      </w:r>
      <w:r w:rsidR="008642C9" w:rsidRPr="00C23704">
        <w:rPr>
          <w:b/>
          <w:sz w:val="28"/>
          <w:szCs w:val="28"/>
        </w:rPr>
        <w:t xml:space="preserve"> </w:t>
      </w:r>
      <w:r w:rsidRPr="00C23704">
        <w:rPr>
          <w:b/>
          <w:sz w:val="28"/>
          <w:szCs w:val="28"/>
        </w:rPr>
        <w:t>тыс. тенге</w:t>
      </w:r>
      <w:r w:rsidRPr="004C7B98">
        <w:rPr>
          <w:sz w:val="28"/>
          <w:szCs w:val="28"/>
        </w:rPr>
        <w:t>,</w:t>
      </w:r>
      <w:r w:rsidR="00441FF9">
        <w:rPr>
          <w:sz w:val="28"/>
          <w:szCs w:val="28"/>
        </w:rPr>
        <w:t xml:space="preserve"> увеличение суммы произошло за счет увеличения финансирования из республиканского бюджета</w:t>
      </w:r>
      <w:r w:rsidRPr="004C7B98">
        <w:rPr>
          <w:sz w:val="28"/>
          <w:szCs w:val="28"/>
        </w:rPr>
        <w:t xml:space="preserve"> в том числе:</w:t>
      </w:r>
    </w:p>
    <w:p w:rsidR="00304BAC" w:rsidRPr="004C7B98" w:rsidRDefault="00304BAC" w:rsidP="00304BAC">
      <w:pPr>
        <w:ind w:firstLine="708"/>
        <w:rPr>
          <w:sz w:val="28"/>
          <w:szCs w:val="28"/>
        </w:rPr>
      </w:pPr>
      <w:r w:rsidRPr="004C7B98">
        <w:rPr>
          <w:b/>
          <w:sz w:val="28"/>
          <w:szCs w:val="28"/>
        </w:rPr>
        <w:lastRenderedPageBreak/>
        <w:t>по строке 011</w:t>
      </w:r>
      <w:r w:rsidRPr="004C7B98">
        <w:rPr>
          <w:sz w:val="28"/>
          <w:szCs w:val="28"/>
        </w:rPr>
        <w:t xml:space="preserve"> </w:t>
      </w:r>
      <w:r w:rsidR="00497E06">
        <w:rPr>
          <w:sz w:val="28"/>
          <w:szCs w:val="28"/>
        </w:rPr>
        <w:t>«</w:t>
      </w:r>
      <w:r w:rsidR="00497E06">
        <w:rPr>
          <w:b/>
          <w:sz w:val="28"/>
          <w:szCs w:val="28"/>
        </w:rPr>
        <w:t>Ф</w:t>
      </w:r>
      <w:r w:rsidRPr="00497E06">
        <w:rPr>
          <w:b/>
          <w:sz w:val="28"/>
          <w:szCs w:val="28"/>
        </w:rPr>
        <w:t>ина</w:t>
      </w:r>
      <w:r w:rsidR="00441FF9" w:rsidRPr="00497E06">
        <w:rPr>
          <w:b/>
          <w:sz w:val="28"/>
          <w:szCs w:val="28"/>
        </w:rPr>
        <w:t>нсирование текущей деятельности</w:t>
      </w:r>
      <w:r w:rsidR="00497E06">
        <w:rPr>
          <w:b/>
          <w:sz w:val="28"/>
          <w:szCs w:val="28"/>
        </w:rPr>
        <w:t>»</w:t>
      </w:r>
      <w:r w:rsidRPr="004C7B98">
        <w:rPr>
          <w:sz w:val="28"/>
          <w:szCs w:val="28"/>
        </w:rPr>
        <w:t xml:space="preserve"> </w:t>
      </w:r>
      <w:r w:rsidR="005F66A4">
        <w:rPr>
          <w:sz w:val="28"/>
          <w:szCs w:val="28"/>
        </w:rPr>
        <w:t>за прошлый период</w:t>
      </w:r>
      <w:r w:rsidR="00497E06">
        <w:rPr>
          <w:sz w:val="28"/>
          <w:szCs w:val="28"/>
        </w:rPr>
        <w:t xml:space="preserve"> </w:t>
      </w:r>
      <w:r w:rsidRPr="004C7B98">
        <w:rPr>
          <w:sz w:val="28"/>
          <w:szCs w:val="28"/>
        </w:rPr>
        <w:t>составляет</w:t>
      </w:r>
      <w:r w:rsidR="00A74264">
        <w:rPr>
          <w:sz w:val="28"/>
          <w:szCs w:val="28"/>
        </w:rPr>
        <w:t xml:space="preserve"> </w:t>
      </w:r>
      <w:r w:rsidR="005F66A4" w:rsidRPr="00B93984">
        <w:rPr>
          <w:b/>
          <w:sz w:val="28"/>
          <w:szCs w:val="28"/>
        </w:rPr>
        <w:t>11 603 711,9</w:t>
      </w:r>
      <w:r w:rsidR="00A74264" w:rsidRPr="00B93984">
        <w:rPr>
          <w:b/>
          <w:sz w:val="28"/>
          <w:szCs w:val="28"/>
        </w:rPr>
        <w:t xml:space="preserve"> </w:t>
      </w:r>
      <w:proofErr w:type="spellStart"/>
      <w:r w:rsidR="00A74264" w:rsidRPr="00B93984">
        <w:rPr>
          <w:b/>
          <w:sz w:val="28"/>
          <w:szCs w:val="28"/>
        </w:rPr>
        <w:t>тыс</w:t>
      </w:r>
      <w:proofErr w:type="gramStart"/>
      <w:r w:rsidR="00A74264" w:rsidRPr="00B93984">
        <w:rPr>
          <w:b/>
          <w:sz w:val="28"/>
          <w:szCs w:val="28"/>
        </w:rPr>
        <w:t>.т</w:t>
      </w:r>
      <w:proofErr w:type="gramEnd"/>
      <w:r w:rsidR="00A74264" w:rsidRPr="00B93984">
        <w:rPr>
          <w:b/>
          <w:sz w:val="28"/>
          <w:szCs w:val="28"/>
        </w:rPr>
        <w:t>енге</w:t>
      </w:r>
      <w:proofErr w:type="spellEnd"/>
      <w:r w:rsidR="00A74264">
        <w:rPr>
          <w:sz w:val="28"/>
          <w:szCs w:val="28"/>
        </w:rPr>
        <w:t xml:space="preserve">. </w:t>
      </w:r>
      <w:r w:rsidR="00FF1996" w:rsidRPr="00FF1996">
        <w:rPr>
          <w:sz w:val="28"/>
          <w:szCs w:val="28"/>
        </w:rPr>
        <w:t xml:space="preserve">На </w:t>
      </w:r>
      <w:r w:rsidR="00FF1996">
        <w:rPr>
          <w:sz w:val="28"/>
          <w:szCs w:val="28"/>
        </w:rPr>
        <w:t>отчетный</w:t>
      </w:r>
      <w:r w:rsidR="00A74264">
        <w:rPr>
          <w:sz w:val="28"/>
          <w:szCs w:val="28"/>
        </w:rPr>
        <w:t xml:space="preserve"> период составляет</w:t>
      </w:r>
      <w:r w:rsidRPr="004C7B98">
        <w:rPr>
          <w:sz w:val="28"/>
          <w:szCs w:val="28"/>
        </w:rPr>
        <w:t xml:space="preserve"> </w:t>
      </w:r>
      <w:r w:rsidR="005F66A4">
        <w:rPr>
          <w:b/>
          <w:sz w:val="28"/>
          <w:szCs w:val="28"/>
        </w:rPr>
        <w:t>48 913 108,2</w:t>
      </w:r>
      <w:r w:rsidRPr="00F32143">
        <w:rPr>
          <w:b/>
          <w:sz w:val="28"/>
          <w:szCs w:val="28"/>
        </w:rPr>
        <w:t xml:space="preserve"> тыс.</w:t>
      </w:r>
      <w:r w:rsidR="00130633" w:rsidRPr="00F32143">
        <w:rPr>
          <w:b/>
          <w:sz w:val="28"/>
          <w:szCs w:val="28"/>
        </w:rPr>
        <w:t xml:space="preserve"> </w:t>
      </w:r>
      <w:r w:rsidRPr="00F32143">
        <w:rPr>
          <w:b/>
          <w:sz w:val="28"/>
          <w:szCs w:val="28"/>
        </w:rPr>
        <w:t>тенге</w:t>
      </w:r>
    </w:p>
    <w:p w:rsidR="00304BAC" w:rsidRPr="004C7B98" w:rsidRDefault="00304BAC" w:rsidP="00304BAC">
      <w:pPr>
        <w:ind w:firstLine="708"/>
        <w:rPr>
          <w:sz w:val="28"/>
          <w:szCs w:val="28"/>
        </w:rPr>
      </w:pPr>
      <w:r w:rsidRPr="00B93984">
        <w:rPr>
          <w:b/>
          <w:sz w:val="28"/>
          <w:szCs w:val="28"/>
        </w:rPr>
        <w:t xml:space="preserve">по строке </w:t>
      </w:r>
      <w:r w:rsidRPr="00497E06">
        <w:rPr>
          <w:b/>
          <w:sz w:val="28"/>
          <w:szCs w:val="28"/>
        </w:rPr>
        <w:t xml:space="preserve">012 </w:t>
      </w:r>
      <w:r w:rsidR="00497E06" w:rsidRPr="00497E06">
        <w:rPr>
          <w:b/>
          <w:sz w:val="28"/>
          <w:szCs w:val="28"/>
        </w:rPr>
        <w:t>«Ф</w:t>
      </w:r>
      <w:r w:rsidRPr="00497E06">
        <w:rPr>
          <w:b/>
          <w:sz w:val="28"/>
          <w:szCs w:val="28"/>
        </w:rPr>
        <w:t>ина</w:t>
      </w:r>
      <w:r w:rsidR="00441FF9" w:rsidRPr="00497E06">
        <w:rPr>
          <w:b/>
          <w:sz w:val="28"/>
          <w:szCs w:val="28"/>
        </w:rPr>
        <w:t>нсирование капитальных вложений</w:t>
      </w:r>
      <w:r w:rsidR="00497E06" w:rsidRPr="00497E06">
        <w:rPr>
          <w:b/>
          <w:sz w:val="28"/>
          <w:szCs w:val="28"/>
        </w:rPr>
        <w:t>»</w:t>
      </w:r>
      <w:r w:rsidRPr="00B93984">
        <w:rPr>
          <w:sz w:val="28"/>
          <w:szCs w:val="28"/>
        </w:rPr>
        <w:t xml:space="preserve"> </w:t>
      </w:r>
      <w:r w:rsidR="005F66A4" w:rsidRPr="00B93984">
        <w:rPr>
          <w:sz w:val="28"/>
          <w:szCs w:val="28"/>
        </w:rPr>
        <w:t>за прошлый период</w:t>
      </w:r>
      <w:r w:rsidR="00A74264" w:rsidRPr="00B93984">
        <w:rPr>
          <w:sz w:val="28"/>
          <w:szCs w:val="28"/>
        </w:rPr>
        <w:t xml:space="preserve"> составляет </w:t>
      </w:r>
      <w:r w:rsidR="005F66A4" w:rsidRPr="00602BE5">
        <w:rPr>
          <w:b/>
          <w:sz w:val="28"/>
          <w:szCs w:val="28"/>
        </w:rPr>
        <w:t>43 142 176,2</w:t>
      </w:r>
      <w:r w:rsidR="00A74264" w:rsidRPr="00602BE5">
        <w:rPr>
          <w:b/>
          <w:sz w:val="28"/>
          <w:szCs w:val="28"/>
        </w:rPr>
        <w:t xml:space="preserve"> </w:t>
      </w:r>
      <w:proofErr w:type="spellStart"/>
      <w:r w:rsidR="00A74264" w:rsidRPr="00602BE5">
        <w:rPr>
          <w:b/>
          <w:sz w:val="28"/>
          <w:szCs w:val="28"/>
        </w:rPr>
        <w:t>тыс</w:t>
      </w:r>
      <w:proofErr w:type="gramStart"/>
      <w:r w:rsidR="00A74264" w:rsidRPr="00602BE5">
        <w:rPr>
          <w:b/>
          <w:sz w:val="28"/>
          <w:szCs w:val="28"/>
        </w:rPr>
        <w:t>.т</w:t>
      </w:r>
      <w:proofErr w:type="gramEnd"/>
      <w:r w:rsidR="00A74264" w:rsidRPr="00602BE5">
        <w:rPr>
          <w:b/>
          <w:sz w:val="28"/>
          <w:szCs w:val="28"/>
        </w:rPr>
        <w:t>енге</w:t>
      </w:r>
      <w:proofErr w:type="spellEnd"/>
      <w:r w:rsidR="00A74264" w:rsidRPr="00B93984">
        <w:rPr>
          <w:sz w:val="28"/>
          <w:szCs w:val="28"/>
        </w:rPr>
        <w:t xml:space="preserve">. </w:t>
      </w:r>
      <w:r w:rsidR="00FF1996" w:rsidRPr="00FF1996">
        <w:rPr>
          <w:sz w:val="28"/>
          <w:szCs w:val="28"/>
        </w:rPr>
        <w:t xml:space="preserve">На </w:t>
      </w:r>
      <w:r w:rsidR="00FF1996">
        <w:rPr>
          <w:sz w:val="28"/>
          <w:szCs w:val="28"/>
        </w:rPr>
        <w:t>отчетный</w:t>
      </w:r>
      <w:r w:rsidR="00A74264" w:rsidRPr="00B93984">
        <w:rPr>
          <w:sz w:val="28"/>
          <w:szCs w:val="28"/>
        </w:rPr>
        <w:t xml:space="preserve"> период </w:t>
      </w:r>
      <w:r w:rsidRPr="00B93984">
        <w:rPr>
          <w:sz w:val="28"/>
          <w:szCs w:val="28"/>
        </w:rPr>
        <w:t xml:space="preserve">составляет </w:t>
      </w:r>
      <w:r w:rsidR="005F66A4" w:rsidRPr="00B93984">
        <w:rPr>
          <w:b/>
          <w:sz w:val="28"/>
          <w:szCs w:val="28"/>
        </w:rPr>
        <w:t>43 978</w:t>
      </w:r>
      <w:r w:rsidR="00374063">
        <w:rPr>
          <w:b/>
          <w:sz w:val="28"/>
          <w:szCs w:val="28"/>
        </w:rPr>
        <w:t> </w:t>
      </w:r>
      <w:r w:rsidR="005F66A4" w:rsidRPr="00B93984">
        <w:rPr>
          <w:b/>
          <w:sz w:val="28"/>
          <w:szCs w:val="28"/>
        </w:rPr>
        <w:t>839</w:t>
      </w:r>
      <w:r w:rsidR="00374063">
        <w:rPr>
          <w:b/>
          <w:sz w:val="28"/>
          <w:szCs w:val="28"/>
        </w:rPr>
        <w:t>,0</w:t>
      </w:r>
      <w:r w:rsidRPr="00B93984">
        <w:rPr>
          <w:b/>
          <w:sz w:val="28"/>
          <w:szCs w:val="28"/>
        </w:rPr>
        <w:t xml:space="preserve"> тыс.</w:t>
      </w:r>
      <w:r w:rsidR="00130633" w:rsidRPr="00B93984">
        <w:rPr>
          <w:b/>
          <w:sz w:val="28"/>
          <w:szCs w:val="28"/>
        </w:rPr>
        <w:t xml:space="preserve"> </w:t>
      </w:r>
      <w:r w:rsidRPr="00B93984">
        <w:rPr>
          <w:b/>
          <w:sz w:val="28"/>
          <w:szCs w:val="28"/>
        </w:rPr>
        <w:t>тенге</w:t>
      </w:r>
      <w:r w:rsidRPr="00B93984">
        <w:rPr>
          <w:sz w:val="28"/>
          <w:szCs w:val="28"/>
        </w:rPr>
        <w:t>.</w:t>
      </w:r>
      <w:r w:rsidRPr="004C7B98">
        <w:rPr>
          <w:sz w:val="28"/>
          <w:szCs w:val="28"/>
        </w:rPr>
        <w:t xml:space="preserve"> </w:t>
      </w:r>
    </w:p>
    <w:p w:rsidR="000C2EAF" w:rsidRDefault="00441FF9" w:rsidP="000C2EAF">
      <w:pPr>
        <w:ind w:firstLine="708"/>
        <w:rPr>
          <w:sz w:val="28"/>
          <w:szCs w:val="28"/>
        </w:rPr>
      </w:pPr>
      <w:r>
        <w:rPr>
          <w:b/>
          <w:sz w:val="28"/>
          <w:szCs w:val="28"/>
        </w:rPr>
        <w:t xml:space="preserve">по строке 030 </w:t>
      </w:r>
      <w:r w:rsidR="000F78B2">
        <w:rPr>
          <w:b/>
          <w:sz w:val="28"/>
          <w:szCs w:val="28"/>
        </w:rPr>
        <w:t>«Д</w:t>
      </w:r>
      <w:r w:rsidRPr="000F78B2">
        <w:rPr>
          <w:b/>
          <w:sz w:val="28"/>
          <w:szCs w:val="28"/>
        </w:rPr>
        <w:t>оходы от управления активами</w:t>
      </w:r>
      <w:r w:rsidR="000F78B2">
        <w:rPr>
          <w:b/>
          <w:sz w:val="28"/>
          <w:szCs w:val="28"/>
        </w:rPr>
        <w:t>»</w:t>
      </w:r>
      <w:r w:rsidR="000C2EAF" w:rsidRPr="008D1108">
        <w:rPr>
          <w:sz w:val="28"/>
          <w:szCs w:val="28"/>
        </w:rPr>
        <w:t xml:space="preserve"> </w:t>
      </w:r>
      <w:r w:rsidR="00A74264">
        <w:rPr>
          <w:sz w:val="28"/>
          <w:szCs w:val="28"/>
        </w:rPr>
        <w:t xml:space="preserve">за прошлый период </w:t>
      </w:r>
      <w:r w:rsidR="00B60153">
        <w:rPr>
          <w:sz w:val="28"/>
          <w:szCs w:val="28"/>
        </w:rPr>
        <w:t>доходы</w:t>
      </w:r>
      <w:r w:rsidR="000F78B2">
        <w:rPr>
          <w:sz w:val="28"/>
          <w:szCs w:val="28"/>
        </w:rPr>
        <w:t xml:space="preserve"> </w:t>
      </w:r>
      <w:r w:rsidR="00A74264">
        <w:rPr>
          <w:sz w:val="28"/>
          <w:szCs w:val="28"/>
        </w:rPr>
        <w:t>отсутству</w:t>
      </w:r>
      <w:r w:rsidR="00B60153">
        <w:rPr>
          <w:sz w:val="28"/>
          <w:szCs w:val="28"/>
        </w:rPr>
        <w:t>ю</w:t>
      </w:r>
      <w:r w:rsidR="00A74264">
        <w:rPr>
          <w:sz w:val="28"/>
          <w:szCs w:val="28"/>
        </w:rPr>
        <w:t xml:space="preserve">т. За отчетный период </w:t>
      </w:r>
      <w:r w:rsidR="000C2EAF" w:rsidRPr="00E47BE9">
        <w:rPr>
          <w:sz w:val="28"/>
          <w:szCs w:val="28"/>
        </w:rPr>
        <w:t xml:space="preserve">составляет </w:t>
      </w:r>
      <w:r w:rsidR="00E47BE9" w:rsidRPr="00E47BE9">
        <w:rPr>
          <w:b/>
          <w:sz w:val="28"/>
          <w:szCs w:val="28"/>
        </w:rPr>
        <w:t>281 104,6</w:t>
      </w:r>
      <w:r w:rsidR="00A74264" w:rsidRPr="00E47BE9">
        <w:rPr>
          <w:b/>
          <w:sz w:val="28"/>
          <w:szCs w:val="28"/>
        </w:rPr>
        <w:t xml:space="preserve"> </w:t>
      </w:r>
      <w:r w:rsidR="000C2EAF" w:rsidRPr="00E47BE9">
        <w:rPr>
          <w:b/>
          <w:sz w:val="28"/>
          <w:szCs w:val="28"/>
        </w:rPr>
        <w:t>тыс</w:t>
      </w:r>
      <w:r w:rsidR="000C2EAF" w:rsidRPr="005A01E5">
        <w:rPr>
          <w:b/>
          <w:sz w:val="28"/>
          <w:szCs w:val="28"/>
        </w:rPr>
        <w:t>.</w:t>
      </w:r>
      <w:r w:rsidR="00B1735F">
        <w:rPr>
          <w:b/>
          <w:sz w:val="28"/>
          <w:szCs w:val="28"/>
        </w:rPr>
        <w:t xml:space="preserve"> </w:t>
      </w:r>
      <w:r w:rsidR="000C2EAF" w:rsidRPr="005A01E5">
        <w:rPr>
          <w:b/>
          <w:sz w:val="28"/>
          <w:szCs w:val="28"/>
        </w:rPr>
        <w:t>тенге</w:t>
      </w:r>
      <w:r w:rsidR="000C2EAF" w:rsidRPr="008D1108">
        <w:rPr>
          <w:sz w:val="28"/>
          <w:szCs w:val="28"/>
        </w:rPr>
        <w:t xml:space="preserve"> </w:t>
      </w:r>
      <w:r w:rsidR="000C2EAF">
        <w:rPr>
          <w:sz w:val="28"/>
          <w:szCs w:val="28"/>
        </w:rPr>
        <w:t>на</w:t>
      </w:r>
      <w:r w:rsidR="000C2EAF" w:rsidRPr="008D1108">
        <w:rPr>
          <w:sz w:val="28"/>
          <w:szCs w:val="28"/>
        </w:rPr>
        <w:t>численная в доход бюджета сумма дивидендов</w:t>
      </w:r>
      <w:r w:rsidR="00B1735F">
        <w:rPr>
          <w:sz w:val="28"/>
          <w:szCs w:val="28"/>
        </w:rPr>
        <w:t xml:space="preserve"> </w:t>
      </w:r>
      <w:r w:rsidR="000C2EAF" w:rsidRPr="008D1108">
        <w:rPr>
          <w:sz w:val="28"/>
          <w:szCs w:val="28"/>
        </w:rPr>
        <w:t>за 201</w:t>
      </w:r>
      <w:r w:rsidR="00B1735F">
        <w:rPr>
          <w:sz w:val="28"/>
          <w:szCs w:val="28"/>
        </w:rPr>
        <w:t>9</w:t>
      </w:r>
      <w:r w:rsidR="000C2EAF" w:rsidRPr="008D1108">
        <w:rPr>
          <w:sz w:val="28"/>
          <w:szCs w:val="28"/>
        </w:rPr>
        <w:t xml:space="preserve"> год</w:t>
      </w:r>
      <w:r w:rsidR="00A74264">
        <w:rPr>
          <w:sz w:val="28"/>
          <w:szCs w:val="28"/>
        </w:rPr>
        <w:t xml:space="preserve"> и вознаграждения по бюджетному кредиту</w:t>
      </w:r>
      <w:r w:rsidR="00EF2E03">
        <w:rPr>
          <w:sz w:val="28"/>
          <w:szCs w:val="28"/>
        </w:rPr>
        <w:t>, в том числе:</w:t>
      </w:r>
    </w:p>
    <w:p w:rsidR="005D6F0F" w:rsidRDefault="005D6F0F" w:rsidP="000C2EAF">
      <w:pPr>
        <w:ind w:firstLine="708"/>
        <w:rPr>
          <w:sz w:val="28"/>
          <w:szCs w:val="28"/>
          <w:lang w:val="kk-KZ"/>
        </w:rPr>
      </w:pPr>
      <w:r w:rsidRPr="005D6F0F">
        <w:rPr>
          <w:b/>
          <w:sz w:val="28"/>
          <w:szCs w:val="28"/>
        </w:rPr>
        <w:t>по строке 031</w:t>
      </w:r>
      <w:r>
        <w:rPr>
          <w:sz w:val="28"/>
          <w:szCs w:val="28"/>
        </w:rPr>
        <w:t xml:space="preserve"> </w:t>
      </w:r>
      <w:r w:rsidR="00DA5B2F">
        <w:rPr>
          <w:sz w:val="28"/>
          <w:szCs w:val="28"/>
        </w:rPr>
        <w:t>«</w:t>
      </w:r>
      <w:r w:rsidR="00DA5B2F">
        <w:rPr>
          <w:b/>
          <w:sz w:val="28"/>
          <w:szCs w:val="28"/>
        </w:rPr>
        <w:t>В</w:t>
      </w:r>
      <w:r w:rsidRPr="00DA5B2F">
        <w:rPr>
          <w:b/>
          <w:sz w:val="28"/>
          <w:szCs w:val="28"/>
        </w:rPr>
        <w:t>ознаграждения</w:t>
      </w:r>
      <w:r w:rsidR="00DA5B2F">
        <w:rPr>
          <w:b/>
          <w:sz w:val="28"/>
          <w:szCs w:val="28"/>
        </w:rPr>
        <w:t>»</w:t>
      </w:r>
      <w:r>
        <w:rPr>
          <w:sz w:val="28"/>
          <w:szCs w:val="28"/>
        </w:rPr>
        <w:t xml:space="preserve"> за прошлый период </w:t>
      </w:r>
      <w:r w:rsidR="00B60153">
        <w:rPr>
          <w:sz w:val="28"/>
          <w:szCs w:val="28"/>
        </w:rPr>
        <w:t>доходы отсутствую</w:t>
      </w:r>
      <w:r>
        <w:rPr>
          <w:sz w:val="28"/>
          <w:szCs w:val="28"/>
        </w:rPr>
        <w:t xml:space="preserve">т. За отчетный период </w:t>
      </w:r>
      <w:r w:rsidRPr="008D1108">
        <w:rPr>
          <w:sz w:val="28"/>
          <w:szCs w:val="28"/>
        </w:rPr>
        <w:t xml:space="preserve">составляет </w:t>
      </w:r>
      <w:r>
        <w:rPr>
          <w:b/>
          <w:sz w:val="28"/>
          <w:szCs w:val="28"/>
        </w:rPr>
        <w:t xml:space="preserve">6 666,7 </w:t>
      </w:r>
      <w:r w:rsidRPr="005A01E5">
        <w:rPr>
          <w:b/>
          <w:sz w:val="28"/>
          <w:szCs w:val="28"/>
        </w:rPr>
        <w:t>тыс.</w:t>
      </w:r>
      <w:r>
        <w:rPr>
          <w:b/>
          <w:sz w:val="28"/>
          <w:szCs w:val="28"/>
        </w:rPr>
        <w:t xml:space="preserve"> </w:t>
      </w:r>
      <w:r w:rsidRPr="005A01E5">
        <w:rPr>
          <w:b/>
          <w:sz w:val="28"/>
          <w:szCs w:val="28"/>
        </w:rPr>
        <w:t>тенге</w:t>
      </w:r>
      <w:r w:rsidRPr="008D1108">
        <w:rPr>
          <w:sz w:val="28"/>
          <w:szCs w:val="28"/>
        </w:rPr>
        <w:t xml:space="preserve"> </w:t>
      </w:r>
      <w:r>
        <w:rPr>
          <w:sz w:val="28"/>
          <w:szCs w:val="28"/>
        </w:rPr>
        <w:t>на</w:t>
      </w:r>
      <w:r w:rsidRPr="008D1108">
        <w:rPr>
          <w:sz w:val="28"/>
          <w:szCs w:val="28"/>
        </w:rPr>
        <w:t xml:space="preserve">численная в доход бюджета сумма </w:t>
      </w:r>
      <w:r>
        <w:rPr>
          <w:sz w:val="28"/>
          <w:szCs w:val="28"/>
        </w:rPr>
        <w:t>вознаграждения по бюджетному кредиту</w:t>
      </w:r>
      <w:r w:rsidRPr="005D6F0F">
        <w:rPr>
          <w:sz w:val="28"/>
          <w:szCs w:val="28"/>
          <w:lang w:val="kk-KZ"/>
        </w:rPr>
        <w:t xml:space="preserve"> </w:t>
      </w:r>
      <w:r w:rsidRPr="00AE7B32">
        <w:rPr>
          <w:sz w:val="28"/>
          <w:szCs w:val="28"/>
          <w:lang w:val="kk-KZ"/>
        </w:rPr>
        <w:t>АО</w:t>
      </w:r>
      <w:r>
        <w:rPr>
          <w:sz w:val="28"/>
          <w:szCs w:val="28"/>
          <w:lang w:val="kk-KZ"/>
        </w:rPr>
        <w:t xml:space="preserve"> </w:t>
      </w:r>
      <w:r w:rsidRPr="00AE7B32">
        <w:rPr>
          <w:sz w:val="28"/>
          <w:szCs w:val="28"/>
          <w:lang w:val="kk-KZ"/>
        </w:rPr>
        <w:t>«Национальный управляющий холдинг</w:t>
      </w:r>
      <w:r>
        <w:rPr>
          <w:sz w:val="28"/>
          <w:szCs w:val="28"/>
          <w:lang w:val="kk-KZ"/>
        </w:rPr>
        <w:t xml:space="preserve"> </w:t>
      </w:r>
      <w:r w:rsidRPr="00AE7B32">
        <w:rPr>
          <w:sz w:val="28"/>
          <w:szCs w:val="28"/>
          <w:lang w:val="kk-KZ"/>
        </w:rPr>
        <w:t>«Байтерек»</w:t>
      </w:r>
      <w:r>
        <w:rPr>
          <w:sz w:val="28"/>
          <w:szCs w:val="28"/>
          <w:lang w:val="kk-KZ"/>
        </w:rPr>
        <w:t>.</w:t>
      </w:r>
    </w:p>
    <w:p w:rsidR="005D6F0F" w:rsidRDefault="005D6F0F" w:rsidP="000C2EAF">
      <w:pPr>
        <w:ind w:firstLine="708"/>
        <w:rPr>
          <w:sz w:val="28"/>
          <w:szCs w:val="28"/>
        </w:rPr>
      </w:pPr>
      <w:r w:rsidRPr="005D6F0F">
        <w:rPr>
          <w:b/>
          <w:sz w:val="28"/>
          <w:szCs w:val="28"/>
          <w:lang w:val="kk-KZ"/>
        </w:rPr>
        <w:t>по строке 032</w:t>
      </w:r>
      <w:r>
        <w:rPr>
          <w:sz w:val="28"/>
          <w:szCs w:val="28"/>
          <w:lang w:val="kk-KZ"/>
        </w:rPr>
        <w:t xml:space="preserve"> </w:t>
      </w:r>
      <w:r w:rsidR="00BB417B">
        <w:rPr>
          <w:sz w:val="28"/>
          <w:szCs w:val="28"/>
          <w:lang w:val="kk-KZ"/>
        </w:rPr>
        <w:t>«</w:t>
      </w:r>
      <w:r w:rsidR="00BB417B">
        <w:rPr>
          <w:b/>
          <w:sz w:val="28"/>
          <w:szCs w:val="28"/>
          <w:lang w:val="kk-KZ"/>
        </w:rPr>
        <w:t>П</w:t>
      </w:r>
      <w:r w:rsidRPr="00BB417B">
        <w:rPr>
          <w:b/>
          <w:sz w:val="28"/>
          <w:szCs w:val="28"/>
          <w:lang w:val="kk-KZ"/>
        </w:rPr>
        <w:t>рочи</w:t>
      </w:r>
      <w:r w:rsidR="00441FF9" w:rsidRPr="00BB417B">
        <w:rPr>
          <w:b/>
          <w:sz w:val="28"/>
          <w:szCs w:val="28"/>
          <w:lang w:val="kk-KZ"/>
        </w:rPr>
        <w:t>е доходы от управления активами</w:t>
      </w:r>
      <w:r w:rsidR="00BB417B">
        <w:rPr>
          <w:b/>
          <w:sz w:val="28"/>
          <w:szCs w:val="28"/>
          <w:lang w:val="kk-KZ"/>
        </w:rPr>
        <w:t>»</w:t>
      </w:r>
      <w:r>
        <w:rPr>
          <w:sz w:val="28"/>
          <w:szCs w:val="28"/>
          <w:lang w:val="kk-KZ"/>
        </w:rPr>
        <w:t xml:space="preserve"> </w:t>
      </w:r>
      <w:r>
        <w:rPr>
          <w:sz w:val="28"/>
          <w:szCs w:val="28"/>
        </w:rPr>
        <w:t xml:space="preserve">за прошлый период </w:t>
      </w:r>
      <w:r w:rsidR="00B60153">
        <w:rPr>
          <w:sz w:val="28"/>
          <w:szCs w:val="28"/>
        </w:rPr>
        <w:t>доходы</w:t>
      </w:r>
      <w:r w:rsidR="00176566">
        <w:rPr>
          <w:sz w:val="28"/>
          <w:szCs w:val="28"/>
        </w:rPr>
        <w:t xml:space="preserve"> </w:t>
      </w:r>
      <w:r w:rsidR="00B60153">
        <w:rPr>
          <w:sz w:val="28"/>
          <w:szCs w:val="28"/>
        </w:rPr>
        <w:t>отсутствую</w:t>
      </w:r>
      <w:r>
        <w:rPr>
          <w:sz w:val="28"/>
          <w:szCs w:val="28"/>
        </w:rPr>
        <w:t xml:space="preserve">т. За отчетный период </w:t>
      </w:r>
      <w:r w:rsidRPr="00E47BE9">
        <w:rPr>
          <w:sz w:val="28"/>
          <w:szCs w:val="28"/>
        </w:rPr>
        <w:t xml:space="preserve">составляет </w:t>
      </w:r>
      <w:r w:rsidR="00E47BE9" w:rsidRPr="00E47BE9">
        <w:rPr>
          <w:b/>
          <w:sz w:val="28"/>
          <w:szCs w:val="28"/>
        </w:rPr>
        <w:t>274 437,9</w:t>
      </w:r>
      <w:r w:rsidRPr="00E47BE9">
        <w:rPr>
          <w:b/>
          <w:sz w:val="28"/>
          <w:szCs w:val="28"/>
        </w:rPr>
        <w:t xml:space="preserve"> тыс.</w:t>
      </w:r>
      <w:r>
        <w:rPr>
          <w:b/>
          <w:sz w:val="28"/>
          <w:szCs w:val="28"/>
        </w:rPr>
        <w:t xml:space="preserve"> </w:t>
      </w:r>
      <w:r w:rsidRPr="005A01E5">
        <w:rPr>
          <w:b/>
          <w:sz w:val="28"/>
          <w:szCs w:val="28"/>
        </w:rPr>
        <w:t>тенге</w:t>
      </w:r>
      <w:r w:rsidRPr="008D1108">
        <w:rPr>
          <w:sz w:val="28"/>
          <w:szCs w:val="28"/>
        </w:rPr>
        <w:t xml:space="preserve"> </w:t>
      </w:r>
      <w:r>
        <w:rPr>
          <w:sz w:val="28"/>
          <w:szCs w:val="28"/>
        </w:rPr>
        <w:t>на</w:t>
      </w:r>
      <w:r w:rsidRPr="008D1108">
        <w:rPr>
          <w:sz w:val="28"/>
          <w:szCs w:val="28"/>
        </w:rPr>
        <w:t>численная в доход бюджета сумма дивидендов</w:t>
      </w:r>
      <w:r>
        <w:rPr>
          <w:sz w:val="28"/>
          <w:szCs w:val="28"/>
        </w:rPr>
        <w:t>:</w:t>
      </w:r>
    </w:p>
    <w:p w:rsidR="00B1735F" w:rsidRDefault="00B1735F" w:rsidP="000C2EAF">
      <w:pPr>
        <w:ind w:firstLine="708"/>
        <w:rPr>
          <w:sz w:val="28"/>
          <w:szCs w:val="28"/>
        </w:rPr>
      </w:pPr>
      <w:r w:rsidRPr="00B1735F">
        <w:rPr>
          <w:sz w:val="28"/>
          <w:szCs w:val="28"/>
        </w:rPr>
        <w:t>АО "Центр развития торговой политики "</w:t>
      </w:r>
      <w:proofErr w:type="spellStart"/>
      <w:r w:rsidRPr="00B1735F">
        <w:rPr>
          <w:sz w:val="28"/>
          <w:szCs w:val="28"/>
        </w:rPr>
        <w:t>QazTrade</w:t>
      </w:r>
      <w:proofErr w:type="spellEnd"/>
      <w:r w:rsidRPr="00B1735F">
        <w:rPr>
          <w:sz w:val="28"/>
          <w:szCs w:val="28"/>
        </w:rPr>
        <w:t>"</w:t>
      </w:r>
      <w:r>
        <w:rPr>
          <w:sz w:val="28"/>
          <w:szCs w:val="28"/>
        </w:rPr>
        <w:t xml:space="preserve"> - </w:t>
      </w:r>
      <w:r w:rsidRPr="00B1735F">
        <w:rPr>
          <w:sz w:val="28"/>
          <w:szCs w:val="28"/>
        </w:rPr>
        <w:t>56</w:t>
      </w:r>
      <w:r>
        <w:rPr>
          <w:sz w:val="28"/>
          <w:szCs w:val="28"/>
        </w:rPr>
        <w:t> </w:t>
      </w:r>
      <w:r w:rsidRPr="00B1735F">
        <w:rPr>
          <w:sz w:val="28"/>
          <w:szCs w:val="28"/>
        </w:rPr>
        <w:t>692</w:t>
      </w:r>
      <w:r>
        <w:rPr>
          <w:sz w:val="28"/>
          <w:szCs w:val="28"/>
        </w:rPr>
        <w:t>,</w:t>
      </w:r>
      <w:r w:rsidRPr="00B1735F">
        <w:rPr>
          <w:sz w:val="28"/>
          <w:szCs w:val="28"/>
        </w:rPr>
        <w:t>0</w:t>
      </w:r>
      <w:r>
        <w:rPr>
          <w:sz w:val="28"/>
          <w:szCs w:val="28"/>
        </w:rPr>
        <w:t xml:space="preserve"> тыс. тенге;</w:t>
      </w:r>
    </w:p>
    <w:p w:rsidR="000C2EAF" w:rsidRDefault="00B1735F" w:rsidP="000C2EAF">
      <w:pPr>
        <w:ind w:firstLine="708"/>
        <w:rPr>
          <w:sz w:val="28"/>
          <w:szCs w:val="28"/>
        </w:rPr>
      </w:pPr>
      <w:r w:rsidRPr="00B1735F">
        <w:rPr>
          <w:sz w:val="28"/>
          <w:szCs w:val="28"/>
        </w:rPr>
        <w:t>ТОО "Национальный центр аккредитации"</w:t>
      </w:r>
      <w:r>
        <w:rPr>
          <w:sz w:val="28"/>
          <w:szCs w:val="28"/>
        </w:rPr>
        <w:t xml:space="preserve"> </w:t>
      </w:r>
      <w:r w:rsidR="000C2EAF">
        <w:rPr>
          <w:sz w:val="28"/>
          <w:szCs w:val="28"/>
        </w:rPr>
        <w:t xml:space="preserve">– </w:t>
      </w:r>
      <w:r w:rsidRPr="00B1735F">
        <w:rPr>
          <w:sz w:val="28"/>
          <w:szCs w:val="28"/>
        </w:rPr>
        <w:t>43 262,0</w:t>
      </w:r>
      <w:r w:rsidR="00F81396">
        <w:rPr>
          <w:sz w:val="28"/>
          <w:szCs w:val="28"/>
        </w:rPr>
        <w:t xml:space="preserve"> тыс. тенге;</w:t>
      </w:r>
    </w:p>
    <w:p w:rsidR="00A74264" w:rsidRDefault="00F81396" w:rsidP="000C2EAF">
      <w:pPr>
        <w:ind w:firstLine="708"/>
        <w:rPr>
          <w:sz w:val="28"/>
          <w:szCs w:val="28"/>
        </w:rPr>
      </w:pPr>
      <w:r w:rsidRPr="009E6BC5">
        <w:rPr>
          <w:sz w:val="28"/>
          <w:szCs w:val="28"/>
        </w:rPr>
        <w:t>АО «Национальная компания «</w:t>
      </w:r>
      <w:proofErr w:type="spellStart"/>
      <w:r w:rsidRPr="009E6BC5">
        <w:rPr>
          <w:sz w:val="28"/>
          <w:szCs w:val="28"/>
        </w:rPr>
        <w:t>QazExpoCongress</w:t>
      </w:r>
      <w:proofErr w:type="spellEnd"/>
      <w:r w:rsidRPr="009E6BC5">
        <w:rPr>
          <w:sz w:val="28"/>
          <w:szCs w:val="28"/>
        </w:rPr>
        <w:t>»</w:t>
      </w:r>
      <w:r>
        <w:rPr>
          <w:sz w:val="28"/>
          <w:szCs w:val="28"/>
        </w:rPr>
        <w:t xml:space="preserve"> - 172 078 </w:t>
      </w:r>
      <w:proofErr w:type="spellStart"/>
      <w:r>
        <w:rPr>
          <w:sz w:val="28"/>
          <w:szCs w:val="28"/>
        </w:rPr>
        <w:t>тыс</w:t>
      </w:r>
      <w:proofErr w:type="gramStart"/>
      <w:r>
        <w:rPr>
          <w:sz w:val="28"/>
          <w:szCs w:val="28"/>
        </w:rPr>
        <w:t>.т</w:t>
      </w:r>
      <w:proofErr w:type="gramEnd"/>
      <w:r>
        <w:rPr>
          <w:sz w:val="28"/>
          <w:szCs w:val="28"/>
        </w:rPr>
        <w:t>енге</w:t>
      </w:r>
      <w:proofErr w:type="spellEnd"/>
      <w:r>
        <w:rPr>
          <w:sz w:val="28"/>
          <w:szCs w:val="28"/>
        </w:rPr>
        <w:t>.</w:t>
      </w:r>
    </w:p>
    <w:p w:rsidR="007F5C27" w:rsidRDefault="007F5C27" w:rsidP="007F5C27">
      <w:pPr>
        <w:ind w:firstLine="708"/>
        <w:rPr>
          <w:sz w:val="28"/>
          <w:szCs w:val="28"/>
        </w:rPr>
      </w:pPr>
      <w:r>
        <w:rPr>
          <w:sz w:val="28"/>
          <w:szCs w:val="28"/>
        </w:rPr>
        <w:t>РГП на ПХВ «Казахстанский институт метрологии (</w:t>
      </w:r>
      <w:proofErr w:type="spellStart"/>
      <w:r>
        <w:rPr>
          <w:sz w:val="28"/>
          <w:szCs w:val="28"/>
        </w:rPr>
        <w:t>КазИнМетр</w:t>
      </w:r>
      <w:proofErr w:type="spellEnd"/>
      <w:r>
        <w:rPr>
          <w:sz w:val="28"/>
          <w:szCs w:val="28"/>
        </w:rPr>
        <w:t xml:space="preserve">)» - 2 093,2 </w:t>
      </w:r>
      <w:proofErr w:type="spellStart"/>
      <w:r>
        <w:rPr>
          <w:sz w:val="28"/>
          <w:szCs w:val="28"/>
        </w:rPr>
        <w:t>тыс</w:t>
      </w:r>
      <w:proofErr w:type="gramStart"/>
      <w:r>
        <w:rPr>
          <w:sz w:val="28"/>
          <w:szCs w:val="28"/>
        </w:rPr>
        <w:t>.т</w:t>
      </w:r>
      <w:proofErr w:type="gramEnd"/>
      <w:r>
        <w:rPr>
          <w:sz w:val="28"/>
          <w:szCs w:val="28"/>
        </w:rPr>
        <w:t>енге</w:t>
      </w:r>
      <w:proofErr w:type="spellEnd"/>
      <w:r>
        <w:rPr>
          <w:sz w:val="28"/>
          <w:szCs w:val="28"/>
        </w:rPr>
        <w:t>;</w:t>
      </w:r>
    </w:p>
    <w:p w:rsidR="007F5C27" w:rsidRDefault="007F5C27" w:rsidP="007F5C27">
      <w:pPr>
        <w:ind w:firstLine="708"/>
        <w:rPr>
          <w:sz w:val="28"/>
          <w:szCs w:val="28"/>
        </w:rPr>
      </w:pPr>
      <w:r>
        <w:rPr>
          <w:sz w:val="28"/>
          <w:szCs w:val="28"/>
        </w:rPr>
        <w:t>РГП на ПХВ «Казахстанский институт стандартизации и сертификации (</w:t>
      </w:r>
      <w:proofErr w:type="spellStart"/>
      <w:r>
        <w:rPr>
          <w:sz w:val="28"/>
          <w:szCs w:val="28"/>
        </w:rPr>
        <w:t>КазИнСт</w:t>
      </w:r>
      <w:proofErr w:type="spellEnd"/>
      <w:r>
        <w:rPr>
          <w:sz w:val="28"/>
          <w:szCs w:val="28"/>
        </w:rPr>
        <w:t xml:space="preserve">)» - 312,7 </w:t>
      </w:r>
      <w:proofErr w:type="spellStart"/>
      <w:r>
        <w:rPr>
          <w:sz w:val="28"/>
          <w:szCs w:val="28"/>
        </w:rPr>
        <w:t>тыс</w:t>
      </w:r>
      <w:proofErr w:type="gramStart"/>
      <w:r>
        <w:rPr>
          <w:sz w:val="28"/>
          <w:szCs w:val="28"/>
        </w:rPr>
        <w:t>.т</w:t>
      </w:r>
      <w:proofErr w:type="gramEnd"/>
      <w:r>
        <w:rPr>
          <w:sz w:val="28"/>
          <w:szCs w:val="28"/>
        </w:rPr>
        <w:t>енге</w:t>
      </w:r>
      <w:proofErr w:type="spellEnd"/>
      <w:r>
        <w:rPr>
          <w:sz w:val="28"/>
          <w:szCs w:val="28"/>
        </w:rPr>
        <w:t>.</w:t>
      </w:r>
    </w:p>
    <w:p w:rsidR="00176566" w:rsidRDefault="00304BAC" w:rsidP="00304BAC">
      <w:pPr>
        <w:ind w:firstLine="708"/>
        <w:rPr>
          <w:b/>
          <w:sz w:val="28"/>
          <w:szCs w:val="28"/>
        </w:rPr>
      </w:pPr>
      <w:r w:rsidRPr="00E47BE9">
        <w:rPr>
          <w:b/>
          <w:sz w:val="28"/>
          <w:szCs w:val="28"/>
        </w:rPr>
        <w:t>по строке 040</w:t>
      </w:r>
      <w:r w:rsidRPr="005E5506">
        <w:rPr>
          <w:sz w:val="28"/>
          <w:szCs w:val="28"/>
        </w:rPr>
        <w:t xml:space="preserve"> </w:t>
      </w:r>
      <w:r w:rsidR="00176566">
        <w:rPr>
          <w:sz w:val="28"/>
          <w:szCs w:val="28"/>
        </w:rPr>
        <w:t>«</w:t>
      </w:r>
      <w:r w:rsidR="00176566">
        <w:rPr>
          <w:b/>
          <w:sz w:val="28"/>
          <w:szCs w:val="28"/>
        </w:rPr>
        <w:t>П</w:t>
      </w:r>
      <w:r w:rsidR="00D23FA6" w:rsidRPr="00176566">
        <w:rPr>
          <w:b/>
          <w:sz w:val="28"/>
          <w:szCs w:val="28"/>
        </w:rPr>
        <w:t>рочие доходы</w:t>
      </w:r>
      <w:r w:rsidR="00176566">
        <w:rPr>
          <w:sz w:val="28"/>
          <w:szCs w:val="28"/>
        </w:rPr>
        <w:t xml:space="preserve">» </w:t>
      </w:r>
      <w:r w:rsidR="00A74264">
        <w:rPr>
          <w:sz w:val="28"/>
          <w:szCs w:val="28"/>
        </w:rPr>
        <w:t xml:space="preserve">прошлого периода </w:t>
      </w:r>
      <w:r w:rsidR="00D23FA6" w:rsidRPr="005E5506">
        <w:rPr>
          <w:sz w:val="28"/>
          <w:szCs w:val="28"/>
        </w:rPr>
        <w:t>отражен</w:t>
      </w:r>
      <w:r w:rsidR="00D23FA6">
        <w:rPr>
          <w:sz w:val="28"/>
          <w:szCs w:val="28"/>
        </w:rPr>
        <w:t xml:space="preserve">а сумма </w:t>
      </w:r>
      <w:r w:rsidR="00A74264" w:rsidRPr="00D70A26">
        <w:rPr>
          <w:b/>
          <w:sz w:val="28"/>
          <w:szCs w:val="28"/>
        </w:rPr>
        <w:t xml:space="preserve">– </w:t>
      </w:r>
    </w:p>
    <w:p w:rsidR="00A74264" w:rsidRDefault="005F66A4" w:rsidP="00176566">
      <w:pPr>
        <w:rPr>
          <w:sz w:val="28"/>
          <w:szCs w:val="28"/>
        </w:rPr>
      </w:pPr>
      <w:r w:rsidRPr="00D70A26">
        <w:rPr>
          <w:b/>
          <w:sz w:val="28"/>
          <w:szCs w:val="28"/>
        </w:rPr>
        <w:t>11 932</w:t>
      </w:r>
      <w:r w:rsidR="00A74264" w:rsidRPr="00D70A26">
        <w:rPr>
          <w:b/>
          <w:sz w:val="28"/>
          <w:szCs w:val="28"/>
        </w:rPr>
        <w:t xml:space="preserve"> </w:t>
      </w:r>
      <w:proofErr w:type="spellStart"/>
      <w:r w:rsidR="00A74264" w:rsidRPr="00D70A26">
        <w:rPr>
          <w:b/>
          <w:sz w:val="28"/>
          <w:szCs w:val="28"/>
        </w:rPr>
        <w:t>тыс</w:t>
      </w:r>
      <w:proofErr w:type="gramStart"/>
      <w:r w:rsidR="00A74264" w:rsidRPr="00D70A26">
        <w:rPr>
          <w:b/>
          <w:sz w:val="28"/>
          <w:szCs w:val="28"/>
        </w:rPr>
        <w:t>.т</w:t>
      </w:r>
      <w:proofErr w:type="gramEnd"/>
      <w:r w:rsidR="00A74264" w:rsidRPr="00D70A26">
        <w:rPr>
          <w:b/>
          <w:sz w:val="28"/>
          <w:szCs w:val="28"/>
        </w:rPr>
        <w:t>енге</w:t>
      </w:r>
      <w:proofErr w:type="spellEnd"/>
      <w:r w:rsidR="00A74264">
        <w:rPr>
          <w:sz w:val="28"/>
          <w:szCs w:val="28"/>
        </w:rPr>
        <w:t>.</w:t>
      </w:r>
    </w:p>
    <w:p w:rsidR="00A74264" w:rsidRDefault="00E47BE9" w:rsidP="00523604">
      <w:pPr>
        <w:ind w:firstLine="708"/>
        <w:rPr>
          <w:sz w:val="28"/>
          <w:szCs w:val="28"/>
        </w:rPr>
      </w:pPr>
      <w:r>
        <w:rPr>
          <w:sz w:val="28"/>
          <w:szCs w:val="28"/>
        </w:rPr>
        <w:t>Н</w:t>
      </w:r>
      <w:r w:rsidR="00A74264">
        <w:rPr>
          <w:sz w:val="28"/>
          <w:szCs w:val="28"/>
        </w:rPr>
        <w:t xml:space="preserve">а отчетный период составляет </w:t>
      </w:r>
      <w:r w:rsidR="00A74264" w:rsidRPr="0016386D">
        <w:rPr>
          <w:sz w:val="28"/>
          <w:szCs w:val="28"/>
        </w:rPr>
        <w:t xml:space="preserve">– </w:t>
      </w:r>
      <w:r w:rsidR="0016386D" w:rsidRPr="0016386D">
        <w:rPr>
          <w:b/>
          <w:sz w:val="28"/>
          <w:szCs w:val="28"/>
        </w:rPr>
        <w:t>88 912 714,7</w:t>
      </w:r>
      <w:r w:rsidR="00A74264" w:rsidRPr="0016386D">
        <w:rPr>
          <w:b/>
          <w:sz w:val="28"/>
          <w:szCs w:val="28"/>
        </w:rPr>
        <w:t xml:space="preserve"> </w:t>
      </w:r>
      <w:proofErr w:type="spellStart"/>
      <w:r w:rsidR="00A74264" w:rsidRPr="0016386D">
        <w:rPr>
          <w:b/>
          <w:sz w:val="28"/>
          <w:szCs w:val="28"/>
        </w:rPr>
        <w:t>тыс</w:t>
      </w:r>
      <w:proofErr w:type="gramStart"/>
      <w:r w:rsidR="00A74264" w:rsidRPr="00B93984">
        <w:rPr>
          <w:b/>
          <w:sz w:val="28"/>
          <w:szCs w:val="28"/>
        </w:rPr>
        <w:t>.</w:t>
      </w:r>
      <w:r w:rsidR="00A74264" w:rsidRPr="00A74264">
        <w:rPr>
          <w:b/>
          <w:sz w:val="28"/>
          <w:szCs w:val="28"/>
        </w:rPr>
        <w:t>т</w:t>
      </w:r>
      <w:proofErr w:type="gramEnd"/>
      <w:r w:rsidR="00A74264" w:rsidRPr="00A74264">
        <w:rPr>
          <w:b/>
          <w:sz w:val="28"/>
          <w:szCs w:val="28"/>
        </w:rPr>
        <w:t>енге</w:t>
      </w:r>
      <w:proofErr w:type="spellEnd"/>
      <w:r w:rsidR="00523604">
        <w:rPr>
          <w:sz w:val="28"/>
          <w:szCs w:val="28"/>
        </w:rPr>
        <w:t xml:space="preserve"> </w:t>
      </w:r>
      <w:r w:rsidR="00A74264">
        <w:rPr>
          <w:sz w:val="28"/>
          <w:szCs w:val="28"/>
        </w:rPr>
        <w:t>в том числе:</w:t>
      </w:r>
    </w:p>
    <w:p w:rsidR="00B975AD" w:rsidRPr="009E6BC5" w:rsidRDefault="00E65789" w:rsidP="00C24EED">
      <w:pPr>
        <w:ind w:firstLine="708"/>
        <w:rPr>
          <w:sz w:val="28"/>
          <w:szCs w:val="28"/>
        </w:rPr>
      </w:pPr>
      <w:r w:rsidRPr="009E6BC5">
        <w:rPr>
          <w:sz w:val="28"/>
          <w:szCs w:val="28"/>
        </w:rPr>
        <w:t xml:space="preserve">54,0 </w:t>
      </w:r>
      <w:r w:rsidR="00B975AD" w:rsidRPr="009E6BC5">
        <w:rPr>
          <w:sz w:val="28"/>
          <w:szCs w:val="28"/>
        </w:rPr>
        <w:t xml:space="preserve">тыс. тенге </w:t>
      </w:r>
      <w:r w:rsidR="00505F53" w:rsidRPr="009E6BC5">
        <w:rPr>
          <w:sz w:val="28"/>
          <w:szCs w:val="28"/>
        </w:rPr>
        <w:t>–</w:t>
      </w:r>
      <w:r w:rsidR="006E53E9" w:rsidRPr="009E6BC5">
        <w:rPr>
          <w:sz w:val="28"/>
          <w:szCs w:val="28"/>
          <w:lang w:val="kk-KZ"/>
        </w:rPr>
        <w:t xml:space="preserve"> </w:t>
      </w:r>
      <w:r w:rsidRPr="009E6BC5">
        <w:rPr>
          <w:sz w:val="28"/>
          <w:szCs w:val="28"/>
        </w:rPr>
        <w:t>безвозмездно приняты запасы от ГУ Библиотека первого Презид</w:t>
      </w:r>
      <w:r w:rsidR="00BA7255" w:rsidRPr="009E6BC5">
        <w:rPr>
          <w:sz w:val="28"/>
          <w:szCs w:val="28"/>
        </w:rPr>
        <w:t>ента РК -</w:t>
      </w:r>
      <w:proofErr w:type="spellStart"/>
      <w:r w:rsidR="00BA7255" w:rsidRPr="009E6BC5">
        <w:rPr>
          <w:sz w:val="28"/>
          <w:szCs w:val="28"/>
        </w:rPr>
        <w:t>Елбасы</w:t>
      </w:r>
      <w:proofErr w:type="spellEnd"/>
      <w:r w:rsidR="00BA7255" w:rsidRPr="009E6BC5">
        <w:rPr>
          <w:sz w:val="28"/>
          <w:szCs w:val="28"/>
        </w:rPr>
        <w:t xml:space="preserve"> «</w:t>
      </w:r>
      <w:proofErr w:type="spellStart"/>
      <w:r w:rsidR="00BA7255" w:rsidRPr="009E6BC5">
        <w:rPr>
          <w:sz w:val="28"/>
          <w:szCs w:val="28"/>
        </w:rPr>
        <w:t>М.Қасымбеков</w:t>
      </w:r>
      <w:proofErr w:type="spellEnd"/>
      <w:r w:rsidR="00BA7255" w:rsidRPr="009E6BC5">
        <w:rPr>
          <w:sz w:val="28"/>
          <w:szCs w:val="28"/>
        </w:rPr>
        <w:t xml:space="preserve"> «</w:t>
      </w:r>
      <w:r w:rsidRPr="009E6BC5">
        <w:rPr>
          <w:sz w:val="28"/>
          <w:szCs w:val="28"/>
        </w:rPr>
        <w:t xml:space="preserve">Первый Президент РК </w:t>
      </w:r>
      <w:proofErr w:type="spellStart"/>
      <w:r w:rsidRPr="009E6BC5">
        <w:rPr>
          <w:sz w:val="28"/>
          <w:szCs w:val="28"/>
        </w:rPr>
        <w:t>Н.Назарбаев</w:t>
      </w:r>
      <w:proofErr w:type="spellEnd"/>
      <w:r w:rsidRPr="009E6BC5">
        <w:rPr>
          <w:sz w:val="28"/>
          <w:szCs w:val="28"/>
        </w:rPr>
        <w:t>. Хроника деятельности. 2018г-2019г (01.01</w:t>
      </w:r>
      <w:r w:rsidR="00BA7255" w:rsidRPr="009E6BC5">
        <w:rPr>
          <w:sz w:val="28"/>
          <w:szCs w:val="28"/>
        </w:rPr>
        <w:t>-20.03)»</w:t>
      </w:r>
      <w:r w:rsidRPr="009E6BC5">
        <w:rPr>
          <w:sz w:val="28"/>
          <w:szCs w:val="28"/>
        </w:rPr>
        <w:t xml:space="preserve"> с DVD диском»</w:t>
      </w:r>
      <w:r w:rsidR="002749F6" w:rsidRPr="009E6BC5">
        <w:rPr>
          <w:sz w:val="28"/>
          <w:szCs w:val="28"/>
        </w:rPr>
        <w:t>;</w:t>
      </w:r>
      <w:r w:rsidR="00304BAC" w:rsidRPr="009E6BC5">
        <w:rPr>
          <w:sz w:val="28"/>
          <w:szCs w:val="28"/>
        </w:rPr>
        <w:t xml:space="preserve"> </w:t>
      </w:r>
    </w:p>
    <w:p w:rsidR="00B975AD" w:rsidRPr="009E6BC5" w:rsidRDefault="00E65789" w:rsidP="00C24EED">
      <w:pPr>
        <w:ind w:firstLine="708"/>
        <w:rPr>
          <w:sz w:val="28"/>
          <w:szCs w:val="28"/>
        </w:rPr>
      </w:pPr>
      <w:r w:rsidRPr="009E6BC5">
        <w:rPr>
          <w:sz w:val="28"/>
          <w:szCs w:val="28"/>
        </w:rPr>
        <w:t>11,4</w:t>
      </w:r>
      <w:r w:rsidR="00B975AD" w:rsidRPr="009E6BC5">
        <w:rPr>
          <w:sz w:val="28"/>
          <w:szCs w:val="28"/>
        </w:rPr>
        <w:t xml:space="preserve"> тыс. тенге – </w:t>
      </w:r>
      <w:r w:rsidR="00B01EDB" w:rsidRPr="009E6BC5">
        <w:rPr>
          <w:sz w:val="28"/>
          <w:szCs w:val="28"/>
        </w:rPr>
        <w:t xml:space="preserve">безвозмездно приняты </w:t>
      </w:r>
      <w:r w:rsidRPr="009E6BC5">
        <w:rPr>
          <w:sz w:val="28"/>
          <w:szCs w:val="28"/>
        </w:rPr>
        <w:t xml:space="preserve">основные средства </w:t>
      </w:r>
      <w:r w:rsidRPr="009E6BC5">
        <w:rPr>
          <w:i/>
          <w:sz w:val="28"/>
          <w:szCs w:val="28"/>
        </w:rPr>
        <w:t>(персональный компьютер в кол-ве 11 шт.; рабочая станция (компьютер) в кол-ве 9 шт.; шкаф 2-х створчатый архивный в кол-ве 4 шт.)</w:t>
      </w:r>
      <w:r w:rsidR="00B01EDB" w:rsidRPr="009E6BC5">
        <w:rPr>
          <w:sz w:val="28"/>
          <w:szCs w:val="28"/>
        </w:rPr>
        <w:t xml:space="preserve"> от </w:t>
      </w:r>
      <w:r w:rsidR="00BA7255" w:rsidRPr="009E6BC5">
        <w:rPr>
          <w:sz w:val="28"/>
          <w:szCs w:val="28"/>
        </w:rPr>
        <w:t>РГУ «</w:t>
      </w:r>
      <w:r w:rsidRPr="009E6BC5">
        <w:rPr>
          <w:sz w:val="28"/>
          <w:szCs w:val="28"/>
        </w:rPr>
        <w:t xml:space="preserve">Департамент юстиции </w:t>
      </w:r>
      <w:proofErr w:type="spellStart"/>
      <w:r w:rsidRPr="009E6BC5">
        <w:rPr>
          <w:sz w:val="28"/>
          <w:szCs w:val="28"/>
        </w:rPr>
        <w:t>г.Нур</w:t>
      </w:r>
      <w:proofErr w:type="spellEnd"/>
      <w:r w:rsidRPr="009E6BC5">
        <w:rPr>
          <w:sz w:val="28"/>
          <w:szCs w:val="28"/>
        </w:rPr>
        <w:t>-Султан Министерства юстиции РК</w:t>
      </w:r>
      <w:r w:rsidR="00BA7255" w:rsidRPr="009E6BC5">
        <w:rPr>
          <w:sz w:val="28"/>
          <w:szCs w:val="28"/>
        </w:rPr>
        <w:t>»</w:t>
      </w:r>
      <w:r w:rsidRPr="009E6BC5">
        <w:rPr>
          <w:sz w:val="28"/>
          <w:szCs w:val="28"/>
        </w:rPr>
        <w:t>;</w:t>
      </w:r>
    </w:p>
    <w:p w:rsidR="00554F8E" w:rsidRPr="009E6BC5" w:rsidRDefault="00E65789" w:rsidP="00E65789">
      <w:pPr>
        <w:ind w:firstLine="709"/>
        <w:rPr>
          <w:sz w:val="28"/>
          <w:szCs w:val="28"/>
        </w:rPr>
      </w:pPr>
      <w:r w:rsidRPr="009E6BC5">
        <w:rPr>
          <w:sz w:val="28"/>
          <w:szCs w:val="28"/>
        </w:rPr>
        <w:t xml:space="preserve">42 440 069,0 </w:t>
      </w:r>
      <w:r w:rsidR="00B975AD" w:rsidRPr="009E6BC5">
        <w:rPr>
          <w:sz w:val="28"/>
          <w:szCs w:val="28"/>
        </w:rPr>
        <w:t xml:space="preserve">тыс. тенге - </w:t>
      </w:r>
      <w:r w:rsidR="002749F6" w:rsidRPr="009E6BC5">
        <w:rPr>
          <w:sz w:val="28"/>
          <w:szCs w:val="28"/>
        </w:rPr>
        <w:t>безвозмездно приняты финансовые инвестиции</w:t>
      </w:r>
      <w:r w:rsidR="00BA7255" w:rsidRPr="009E6BC5">
        <w:rPr>
          <w:sz w:val="28"/>
          <w:szCs w:val="28"/>
        </w:rPr>
        <w:t xml:space="preserve"> АО «Национальная компания «</w:t>
      </w:r>
      <w:proofErr w:type="spellStart"/>
      <w:r w:rsidR="00BA7255" w:rsidRPr="009E6BC5">
        <w:rPr>
          <w:sz w:val="28"/>
          <w:szCs w:val="28"/>
        </w:rPr>
        <w:t>QazExpoCongress</w:t>
      </w:r>
      <w:proofErr w:type="spellEnd"/>
      <w:r w:rsidR="00BA7255" w:rsidRPr="009E6BC5">
        <w:rPr>
          <w:sz w:val="28"/>
          <w:szCs w:val="28"/>
        </w:rPr>
        <w:t>» от ГУ «Министерство национальной экономики РК»</w:t>
      </w:r>
      <w:r w:rsidR="0055144B" w:rsidRPr="009E6BC5">
        <w:rPr>
          <w:sz w:val="28"/>
          <w:szCs w:val="28"/>
        </w:rPr>
        <w:t>.</w:t>
      </w:r>
    </w:p>
    <w:p w:rsidR="00F42351" w:rsidRPr="009E6BC5" w:rsidRDefault="00A85D60" w:rsidP="00F42351">
      <w:pPr>
        <w:ind w:firstLine="709"/>
        <w:rPr>
          <w:sz w:val="28"/>
          <w:szCs w:val="28"/>
        </w:rPr>
      </w:pPr>
      <w:r w:rsidRPr="009E6BC5">
        <w:rPr>
          <w:sz w:val="28"/>
          <w:szCs w:val="28"/>
        </w:rPr>
        <w:t>37</w:t>
      </w:r>
      <w:r w:rsidR="005F66A4" w:rsidRPr="009E6BC5">
        <w:rPr>
          <w:sz w:val="28"/>
          <w:szCs w:val="28"/>
        </w:rPr>
        <w:t> </w:t>
      </w:r>
      <w:r w:rsidRPr="009E6BC5">
        <w:rPr>
          <w:sz w:val="28"/>
          <w:szCs w:val="28"/>
        </w:rPr>
        <w:t>879</w:t>
      </w:r>
      <w:r w:rsidR="005F66A4" w:rsidRPr="009E6BC5">
        <w:rPr>
          <w:sz w:val="28"/>
          <w:szCs w:val="28"/>
        </w:rPr>
        <w:t>,1</w:t>
      </w:r>
      <w:r w:rsidRPr="009E6BC5">
        <w:rPr>
          <w:sz w:val="28"/>
          <w:szCs w:val="28"/>
        </w:rPr>
        <w:t xml:space="preserve"> </w:t>
      </w:r>
      <w:proofErr w:type="spellStart"/>
      <w:r w:rsidRPr="009E6BC5">
        <w:rPr>
          <w:sz w:val="28"/>
          <w:szCs w:val="28"/>
        </w:rPr>
        <w:t>тыс</w:t>
      </w:r>
      <w:proofErr w:type="gramStart"/>
      <w:r w:rsidRPr="009E6BC5">
        <w:rPr>
          <w:sz w:val="28"/>
          <w:szCs w:val="28"/>
        </w:rPr>
        <w:t>.т</w:t>
      </w:r>
      <w:proofErr w:type="gramEnd"/>
      <w:r w:rsidRPr="009E6BC5">
        <w:rPr>
          <w:sz w:val="28"/>
          <w:szCs w:val="28"/>
        </w:rPr>
        <w:t>енге</w:t>
      </w:r>
      <w:proofErr w:type="spellEnd"/>
      <w:r w:rsidRPr="009E6BC5">
        <w:rPr>
          <w:sz w:val="28"/>
          <w:szCs w:val="28"/>
        </w:rPr>
        <w:t xml:space="preserve"> получено безвозмездно от ГУ «Министерство национальной экономики РК» согласно акта приема передачи №2 от 15.09.2020 года исследования на тему «Развитие внешнеторговых отношений Республики Казахстан в рамках международного сотрудничества с приграничными и третьими странами»</w:t>
      </w:r>
      <w:r w:rsidR="004819F6" w:rsidRPr="009E6BC5">
        <w:rPr>
          <w:sz w:val="28"/>
          <w:szCs w:val="28"/>
        </w:rPr>
        <w:t>;</w:t>
      </w:r>
    </w:p>
    <w:p w:rsidR="004819F6" w:rsidRPr="009E6BC5" w:rsidRDefault="004819F6" w:rsidP="00F42351">
      <w:pPr>
        <w:ind w:firstLine="709"/>
        <w:rPr>
          <w:sz w:val="28"/>
          <w:szCs w:val="28"/>
        </w:rPr>
      </w:pPr>
      <w:r w:rsidRPr="009E6BC5">
        <w:rPr>
          <w:sz w:val="28"/>
          <w:szCs w:val="28"/>
        </w:rPr>
        <w:t xml:space="preserve">162,5 </w:t>
      </w:r>
      <w:proofErr w:type="spellStart"/>
      <w:r w:rsidRPr="009E6BC5">
        <w:rPr>
          <w:sz w:val="28"/>
          <w:szCs w:val="28"/>
        </w:rPr>
        <w:t>тыс</w:t>
      </w:r>
      <w:proofErr w:type="gramStart"/>
      <w:r w:rsidRPr="009E6BC5">
        <w:rPr>
          <w:sz w:val="28"/>
          <w:szCs w:val="28"/>
        </w:rPr>
        <w:t>.т</w:t>
      </w:r>
      <w:proofErr w:type="gramEnd"/>
      <w:r w:rsidRPr="009E6BC5">
        <w:rPr>
          <w:sz w:val="28"/>
          <w:szCs w:val="28"/>
        </w:rPr>
        <w:t>енге</w:t>
      </w:r>
      <w:proofErr w:type="spellEnd"/>
      <w:r w:rsidRPr="009E6BC5">
        <w:rPr>
          <w:sz w:val="28"/>
          <w:szCs w:val="28"/>
        </w:rPr>
        <w:t xml:space="preserve"> – безвозмездно приняты компьютерное и офисное оборудование от ГУ «Министерство национальной экономики РК» согласно акта приема передачи №2 от 15.09.2020</w:t>
      </w:r>
      <w:r w:rsidR="00A309CE" w:rsidRPr="009E6BC5">
        <w:rPr>
          <w:sz w:val="28"/>
          <w:szCs w:val="28"/>
        </w:rPr>
        <w:t>;</w:t>
      </w:r>
    </w:p>
    <w:p w:rsidR="00A309CE" w:rsidRPr="009E6BC5" w:rsidRDefault="009E6BC5" w:rsidP="00F42351">
      <w:pPr>
        <w:ind w:firstLine="709"/>
        <w:rPr>
          <w:sz w:val="28"/>
          <w:szCs w:val="28"/>
        </w:rPr>
      </w:pPr>
      <w:r w:rsidRPr="009E6BC5">
        <w:rPr>
          <w:sz w:val="28"/>
          <w:szCs w:val="28"/>
        </w:rPr>
        <w:lastRenderedPageBreak/>
        <w:t>338,8</w:t>
      </w:r>
      <w:r w:rsidR="00A309CE" w:rsidRPr="009E6BC5">
        <w:rPr>
          <w:sz w:val="28"/>
          <w:szCs w:val="28"/>
        </w:rPr>
        <w:t xml:space="preserve"> </w:t>
      </w:r>
      <w:proofErr w:type="spellStart"/>
      <w:r w:rsidR="00A309CE" w:rsidRPr="009E6BC5">
        <w:rPr>
          <w:sz w:val="28"/>
          <w:szCs w:val="28"/>
        </w:rPr>
        <w:t>тыс</w:t>
      </w:r>
      <w:proofErr w:type="gramStart"/>
      <w:r w:rsidR="00A309CE" w:rsidRPr="009E6BC5">
        <w:rPr>
          <w:sz w:val="28"/>
          <w:szCs w:val="28"/>
        </w:rPr>
        <w:t>.т</w:t>
      </w:r>
      <w:proofErr w:type="gramEnd"/>
      <w:r w:rsidR="00A309CE" w:rsidRPr="009E6BC5">
        <w:rPr>
          <w:sz w:val="28"/>
          <w:szCs w:val="28"/>
        </w:rPr>
        <w:t>енге</w:t>
      </w:r>
      <w:proofErr w:type="spellEnd"/>
      <w:r w:rsidR="00A309CE" w:rsidRPr="009E6BC5">
        <w:rPr>
          <w:sz w:val="28"/>
          <w:szCs w:val="28"/>
        </w:rPr>
        <w:t xml:space="preserve"> – безвозмездно приняты компьютерное и офисное оборудование от ГУ "Департамент государственного имущества и приватизации города </w:t>
      </w:r>
      <w:proofErr w:type="spellStart"/>
      <w:r w:rsidR="00A309CE" w:rsidRPr="009E6BC5">
        <w:rPr>
          <w:sz w:val="28"/>
          <w:szCs w:val="28"/>
        </w:rPr>
        <w:t>Нур</w:t>
      </w:r>
      <w:proofErr w:type="spellEnd"/>
      <w:r w:rsidR="00A309CE" w:rsidRPr="009E6BC5">
        <w:rPr>
          <w:sz w:val="28"/>
          <w:szCs w:val="28"/>
        </w:rPr>
        <w:t>-Султана" согласно акта приема передачи от 22.10.2020 года;</w:t>
      </w:r>
    </w:p>
    <w:p w:rsidR="001C1921" w:rsidRDefault="001C1921" w:rsidP="001C1921">
      <w:pPr>
        <w:ind w:firstLine="709"/>
        <w:rPr>
          <w:sz w:val="28"/>
          <w:szCs w:val="28"/>
        </w:rPr>
      </w:pPr>
      <w:r w:rsidRPr="009E6BC5">
        <w:rPr>
          <w:sz w:val="28"/>
          <w:szCs w:val="28"/>
        </w:rPr>
        <w:t xml:space="preserve">0,9 </w:t>
      </w:r>
      <w:proofErr w:type="spellStart"/>
      <w:r w:rsidRPr="009E6BC5">
        <w:rPr>
          <w:sz w:val="28"/>
          <w:szCs w:val="28"/>
        </w:rPr>
        <w:t>тыс</w:t>
      </w:r>
      <w:proofErr w:type="gramStart"/>
      <w:r>
        <w:rPr>
          <w:sz w:val="28"/>
          <w:szCs w:val="28"/>
        </w:rPr>
        <w:t>.т</w:t>
      </w:r>
      <w:proofErr w:type="gramEnd"/>
      <w:r>
        <w:rPr>
          <w:sz w:val="28"/>
          <w:szCs w:val="28"/>
        </w:rPr>
        <w:t>енге</w:t>
      </w:r>
      <w:proofErr w:type="spellEnd"/>
      <w:r>
        <w:rPr>
          <w:sz w:val="28"/>
          <w:szCs w:val="28"/>
        </w:rPr>
        <w:t xml:space="preserve"> получены безвозмездно основные средства от ГУ «Министерство финансов РК»</w:t>
      </w:r>
    </w:p>
    <w:p w:rsidR="00A309CE" w:rsidRPr="007351EE" w:rsidRDefault="00A309CE" w:rsidP="007351EE">
      <w:pPr>
        <w:ind w:firstLine="567"/>
        <w:rPr>
          <w:i/>
          <w:sz w:val="28"/>
          <w:szCs w:val="28"/>
        </w:rPr>
      </w:pPr>
      <w:r w:rsidRPr="009E6BC5">
        <w:rPr>
          <w:sz w:val="28"/>
          <w:szCs w:val="28"/>
        </w:rPr>
        <w:t xml:space="preserve">37 319,7 </w:t>
      </w:r>
      <w:proofErr w:type="spellStart"/>
      <w:r w:rsidRPr="009E6BC5">
        <w:rPr>
          <w:sz w:val="28"/>
          <w:szCs w:val="28"/>
        </w:rPr>
        <w:t>тыс</w:t>
      </w:r>
      <w:proofErr w:type="gramStart"/>
      <w:r w:rsidRPr="009E6BC5">
        <w:rPr>
          <w:sz w:val="28"/>
          <w:szCs w:val="28"/>
        </w:rPr>
        <w:t>.т</w:t>
      </w:r>
      <w:proofErr w:type="gramEnd"/>
      <w:r w:rsidRPr="009E6BC5">
        <w:rPr>
          <w:sz w:val="28"/>
          <w:szCs w:val="28"/>
        </w:rPr>
        <w:t>енге</w:t>
      </w:r>
      <w:proofErr w:type="spellEnd"/>
      <w:r w:rsidR="00D70A26">
        <w:rPr>
          <w:sz w:val="28"/>
          <w:szCs w:val="28"/>
        </w:rPr>
        <w:t xml:space="preserve"> -</w:t>
      </w:r>
      <w:r w:rsidRPr="009E6BC5">
        <w:rPr>
          <w:sz w:val="28"/>
          <w:szCs w:val="28"/>
        </w:rPr>
        <w:t xml:space="preserve"> </w:t>
      </w:r>
      <w:r w:rsidR="002636A4">
        <w:rPr>
          <w:sz w:val="28"/>
          <w:szCs w:val="28"/>
        </w:rPr>
        <w:t>безвозмездная прем-передача дебиторской задолженности от МИИР РК со</w:t>
      </w:r>
      <w:r w:rsidR="001A7FF1">
        <w:rPr>
          <w:sz w:val="28"/>
          <w:szCs w:val="28"/>
        </w:rPr>
        <w:t>гласно акта от 16.03.2020 года</w:t>
      </w:r>
      <w:r w:rsidR="00FF2A84">
        <w:rPr>
          <w:i/>
          <w:sz w:val="28"/>
          <w:szCs w:val="28"/>
        </w:rPr>
        <w:t>.</w:t>
      </w:r>
    </w:p>
    <w:p w:rsidR="009E6BC5" w:rsidRPr="009E6BC5" w:rsidRDefault="009E6BC5" w:rsidP="001C1921">
      <w:pPr>
        <w:ind w:firstLine="567"/>
        <w:rPr>
          <w:sz w:val="28"/>
          <w:szCs w:val="28"/>
        </w:rPr>
      </w:pPr>
      <w:r w:rsidRPr="009E6BC5">
        <w:rPr>
          <w:sz w:val="28"/>
          <w:szCs w:val="28"/>
        </w:rPr>
        <w:t xml:space="preserve">46 396 874 </w:t>
      </w:r>
      <w:proofErr w:type="spellStart"/>
      <w:r w:rsidRPr="009E6BC5">
        <w:rPr>
          <w:sz w:val="28"/>
          <w:szCs w:val="28"/>
        </w:rPr>
        <w:t>тыс</w:t>
      </w:r>
      <w:proofErr w:type="gramStart"/>
      <w:r w:rsidRPr="009E6BC5">
        <w:rPr>
          <w:sz w:val="28"/>
          <w:szCs w:val="28"/>
        </w:rPr>
        <w:t>.т</w:t>
      </w:r>
      <w:proofErr w:type="gramEnd"/>
      <w:r w:rsidRPr="009E6BC5">
        <w:rPr>
          <w:sz w:val="28"/>
          <w:szCs w:val="28"/>
        </w:rPr>
        <w:t>енге</w:t>
      </w:r>
      <w:proofErr w:type="spellEnd"/>
      <w:r w:rsidRPr="009E6BC5">
        <w:rPr>
          <w:sz w:val="28"/>
          <w:szCs w:val="28"/>
        </w:rPr>
        <w:t xml:space="preserve"> </w:t>
      </w:r>
      <w:r w:rsidR="00D70A26">
        <w:rPr>
          <w:sz w:val="28"/>
          <w:szCs w:val="28"/>
        </w:rPr>
        <w:t xml:space="preserve">- </w:t>
      </w:r>
      <w:r w:rsidRPr="009E6BC5">
        <w:rPr>
          <w:sz w:val="28"/>
          <w:szCs w:val="28"/>
        </w:rPr>
        <w:t>Постановлением Правительства РК от 12 ноября 2020 года №761 «АО УК СЭЗ Международный центр приграничного сотрудничества Хоргос» передано в ведение Министерства</w:t>
      </w:r>
      <w:r w:rsidR="00046604">
        <w:rPr>
          <w:sz w:val="28"/>
          <w:szCs w:val="28"/>
        </w:rPr>
        <w:t>.</w:t>
      </w:r>
    </w:p>
    <w:p w:rsidR="009E6BC5" w:rsidRDefault="009E6BC5" w:rsidP="00304BAC">
      <w:pPr>
        <w:ind w:firstLine="708"/>
        <w:rPr>
          <w:sz w:val="28"/>
          <w:szCs w:val="28"/>
        </w:rPr>
      </w:pPr>
      <w:r>
        <w:rPr>
          <w:sz w:val="28"/>
          <w:szCs w:val="28"/>
        </w:rPr>
        <w:t xml:space="preserve">5,3 </w:t>
      </w:r>
      <w:proofErr w:type="spellStart"/>
      <w:r>
        <w:rPr>
          <w:sz w:val="28"/>
          <w:szCs w:val="28"/>
        </w:rPr>
        <w:t>тыс</w:t>
      </w:r>
      <w:proofErr w:type="gramStart"/>
      <w:r>
        <w:rPr>
          <w:sz w:val="28"/>
          <w:szCs w:val="28"/>
        </w:rPr>
        <w:t>.т</w:t>
      </w:r>
      <w:proofErr w:type="gramEnd"/>
      <w:r>
        <w:rPr>
          <w:sz w:val="28"/>
          <w:szCs w:val="28"/>
        </w:rPr>
        <w:t>енге</w:t>
      </w:r>
      <w:proofErr w:type="spellEnd"/>
      <w:r>
        <w:rPr>
          <w:sz w:val="28"/>
          <w:szCs w:val="28"/>
        </w:rPr>
        <w:t xml:space="preserve"> пеня оплаченная поставщик</w:t>
      </w:r>
      <w:r w:rsidR="00815B63">
        <w:rPr>
          <w:sz w:val="28"/>
          <w:szCs w:val="28"/>
        </w:rPr>
        <w:t>ом</w:t>
      </w:r>
      <w:r>
        <w:rPr>
          <w:sz w:val="28"/>
          <w:szCs w:val="28"/>
        </w:rPr>
        <w:t xml:space="preserve"> в доход бюджета согласно условиям договора</w:t>
      </w:r>
      <w:r w:rsidR="001A12A5">
        <w:rPr>
          <w:sz w:val="28"/>
          <w:szCs w:val="28"/>
        </w:rPr>
        <w:t>.</w:t>
      </w:r>
    </w:p>
    <w:p w:rsidR="005F66A4" w:rsidRDefault="005F66A4" w:rsidP="00304BAC">
      <w:pPr>
        <w:ind w:firstLine="708"/>
        <w:rPr>
          <w:sz w:val="28"/>
          <w:szCs w:val="28"/>
        </w:rPr>
      </w:pPr>
    </w:p>
    <w:p w:rsidR="00304BAC" w:rsidRPr="00E91212" w:rsidRDefault="00304BAC" w:rsidP="00304BAC">
      <w:pPr>
        <w:ind w:firstLine="708"/>
        <w:rPr>
          <w:sz w:val="28"/>
          <w:szCs w:val="28"/>
        </w:rPr>
      </w:pPr>
      <w:r w:rsidRPr="00E91212">
        <w:rPr>
          <w:b/>
          <w:sz w:val="28"/>
          <w:szCs w:val="28"/>
        </w:rPr>
        <w:t>по строке 100</w:t>
      </w:r>
      <w:r w:rsidR="00FF20C5">
        <w:rPr>
          <w:sz w:val="28"/>
          <w:szCs w:val="28"/>
        </w:rPr>
        <w:t xml:space="preserve"> </w:t>
      </w:r>
      <w:r w:rsidR="009368C1">
        <w:rPr>
          <w:sz w:val="28"/>
          <w:szCs w:val="28"/>
        </w:rPr>
        <w:t>«</w:t>
      </w:r>
      <w:r w:rsidR="009368C1">
        <w:rPr>
          <w:b/>
          <w:sz w:val="28"/>
          <w:szCs w:val="28"/>
        </w:rPr>
        <w:t>Д</w:t>
      </w:r>
      <w:r w:rsidRPr="009368C1">
        <w:rPr>
          <w:b/>
          <w:sz w:val="28"/>
          <w:szCs w:val="28"/>
        </w:rPr>
        <w:t>оходы, всего</w:t>
      </w:r>
      <w:r w:rsidR="009368C1">
        <w:rPr>
          <w:b/>
          <w:sz w:val="28"/>
          <w:szCs w:val="28"/>
        </w:rPr>
        <w:t>»</w:t>
      </w:r>
      <w:r w:rsidRPr="00E91212">
        <w:rPr>
          <w:sz w:val="28"/>
          <w:szCs w:val="28"/>
        </w:rPr>
        <w:t xml:space="preserve"> составляют </w:t>
      </w:r>
      <w:r w:rsidR="006C695B" w:rsidRPr="006C695B">
        <w:rPr>
          <w:b/>
          <w:sz w:val="28"/>
          <w:szCs w:val="28"/>
        </w:rPr>
        <w:t>182 085 766,5</w:t>
      </w:r>
      <w:r w:rsidR="001918A6">
        <w:rPr>
          <w:b/>
          <w:sz w:val="28"/>
          <w:szCs w:val="28"/>
        </w:rPr>
        <w:t xml:space="preserve"> </w:t>
      </w:r>
      <w:r w:rsidRPr="001D3B1B">
        <w:rPr>
          <w:b/>
          <w:sz w:val="28"/>
          <w:szCs w:val="28"/>
        </w:rPr>
        <w:t>тыс.</w:t>
      </w:r>
      <w:r w:rsidR="0055144B" w:rsidRPr="001D3B1B">
        <w:rPr>
          <w:b/>
          <w:sz w:val="28"/>
          <w:szCs w:val="28"/>
        </w:rPr>
        <w:t xml:space="preserve"> </w:t>
      </w:r>
      <w:r w:rsidRPr="001D3B1B">
        <w:rPr>
          <w:b/>
          <w:sz w:val="28"/>
          <w:szCs w:val="28"/>
        </w:rPr>
        <w:t>тенге</w:t>
      </w:r>
    </w:p>
    <w:p w:rsidR="00304BAC" w:rsidRPr="00E91212" w:rsidRDefault="006F162A" w:rsidP="00304BAC">
      <w:pPr>
        <w:ind w:firstLine="708"/>
        <w:rPr>
          <w:sz w:val="28"/>
          <w:szCs w:val="28"/>
        </w:rPr>
      </w:pPr>
      <w:r>
        <w:rPr>
          <w:b/>
          <w:sz w:val="28"/>
          <w:szCs w:val="28"/>
        </w:rPr>
        <w:t xml:space="preserve">по </w:t>
      </w:r>
      <w:r w:rsidR="00304BAC" w:rsidRPr="00E91212">
        <w:rPr>
          <w:b/>
          <w:sz w:val="28"/>
          <w:szCs w:val="28"/>
        </w:rPr>
        <w:t>строке 110</w:t>
      </w:r>
      <w:r w:rsidR="005860E9">
        <w:rPr>
          <w:sz w:val="28"/>
          <w:szCs w:val="28"/>
        </w:rPr>
        <w:t xml:space="preserve"> </w:t>
      </w:r>
      <w:r>
        <w:rPr>
          <w:sz w:val="28"/>
          <w:szCs w:val="28"/>
        </w:rPr>
        <w:t>«</w:t>
      </w:r>
      <w:r>
        <w:rPr>
          <w:b/>
          <w:sz w:val="28"/>
          <w:szCs w:val="28"/>
        </w:rPr>
        <w:t>Р</w:t>
      </w:r>
      <w:r w:rsidR="00304BAC" w:rsidRPr="006F162A">
        <w:rPr>
          <w:b/>
          <w:sz w:val="28"/>
          <w:szCs w:val="28"/>
        </w:rPr>
        <w:t>асходы государственного учреждения</w:t>
      </w:r>
      <w:r>
        <w:rPr>
          <w:b/>
          <w:sz w:val="28"/>
          <w:szCs w:val="28"/>
        </w:rPr>
        <w:t>»</w:t>
      </w:r>
      <w:r w:rsidR="00304BAC" w:rsidRPr="00E91212">
        <w:rPr>
          <w:sz w:val="28"/>
          <w:szCs w:val="28"/>
        </w:rPr>
        <w:t xml:space="preserve"> </w:t>
      </w:r>
      <w:r w:rsidR="00355272">
        <w:rPr>
          <w:sz w:val="28"/>
          <w:szCs w:val="28"/>
        </w:rPr>
        <w:t xml:space="preserve">в </w:t>
      </w:r>
      <w:r w:rsidR="005E6C1D">
        <w:rPr>
          <w:sz w:val="28"/>
          <w:szCs w:val="28"/>
        </w:rPr>
        <w:t>отчё</w:t>
      </w:r>
      <w:r w:rsidR="00304BAC" w:rsidRPr="00E91212">
        <w:rPr>
          <w:sz w:val="28"/>
          <w:szCs w:val="28"/>
        </w:rPr>
        <w:t xml:space="preserve">тном периоде составляет </w:t>
      </w:r>
      <w:r w:rsidR="00D71290">
        <w:rPr>
          <w:b/>
          <w:sz w:val="28"/>
          <w:szCs w:val="28"/>
        </w:rPr>
        <w:t>49</w:t>
      </w:r>
      <w:r w:rsidR="006C695B">
        <w:rPr>
          <w:b/>
          <w:sz w:val="28"/>
          <w:szCs w:val="28"/>
        </w:rPr>
        <w:t xml:space="preserve"> 836 779 </w:t>
      </w:r>
      <w:proofErr w:type="spellStart"/>
      <w:r w:rsidR="006C695B">
        <w:rPr>
          <w:b/>
          <w:sz w:val="28"/>
          <w:szCs w:val="28"/>
        </w:rPr>
        <w:t>тыс</w:t>
      </w:r>
      <w:proofErr w:type="gramStart"/>
      <w:r w:rsidR="006C695B">
        <w:rPr>
          <w:b/>
          <w:sz w:val="28"/>
          <w:szCs w:val="28"/>
        </w:rPr>
        <w:t>.т</w:t>
      </w:r>
      <w:proofErr w:type="gramEnd"/>
      <w:r w:rsidR="006C695B">
        <w:rPr>
          <w:b/>
          <w:sz w:val="28"/>
          <w:szCs w:val="28"/>
        </w:rPr>
        <w:t>енге</w:t>
      </w:r>
      <w:proofErr w:type="spellEnd"/>
      <w:r w:rsidR="00304BAC" w:rsidRPr="00E91212">
        <w:rPr>
          <w:sz w:val="28"/>
          <w:szCs w:val="28"/>
        </w:rPr>
        <w:t xml:space="preserve"> том числе:</w:t>
      </w:r>
    </w:p>
    <w:p w:rsidR="00304BAC" w:rsidRPr="00E91212" w:rsidRDefault="00304BAC" w:rsidP="00304BAC">
      <w:pPr>
        <w:ind w:firstLine="708"/>
        <w:rPr>
          <w:sz w:val="28"/>
          <w:szCs w:val="28"/>
        </w:rPr>
      </w:pPr>
      <w:r w:rsidRPr="00E91212">
        <w:rPr>
          <w:b/>
          <w:sz w:val="28"/>
          <w:szCs w:val="28"/>
        </w:rPr>
        <w:t>По строке 111</w:t>
      </w:r>
      <w:r w:rsidR="001A6B5D">
        <w:rPr>
          <w:sz w:val="28"/>
          <w:szCs w:val="28"/>
        </w:rPr>
        <w:t xml:space="preserve"> </w:t>
      </w:r>
      <w:r w:rsidR="005E6C1D">
        <w:rPr>
          <w:sz w:val="28"/>
          <w:szCs w:val="28"/>
        </w:rPr>
        <w:t>«</w:t>
      </w:r>
      <w:r w:rsidR="005E6C1D">
        <w:rPr>
          <w:b/>
          <w:sz w:val="28"/>
          <w:szCs w:val="28"/>
        </w:rPr>
        <w:t>О</w:t>
      </w:r>
      <w:r w:rsidR="001A6B5D" w:rsidRPr="005E6C1D">
        <w:rPr>
          <w:b/>
          <w:sz w:val="28"/>
          <w:szCs w:val="28"/>
        </w:rPr>
        <w:t>плата труда</w:t>
      </w:r>
      <w:r w:rsidR="005E6C1D">
        <w:rPr>
          <w:b/>
          <w:sz w:val="28"/>
          <w:szCs w:val="28"/>
        </w:rPr>
        <w:t>»</w:t>
      </w:r>
      <w:r w:rsidRPr="00E91212">
        <w:rPr>
          <w:sz w:val="28"/>
          <w:szCs w:val="28"/>
        </w:rPr>
        <w:t xml:space="preserve"> начисленные расходы составляют                                  </w:t>
      </w:r>
      <w:r w:rsidR="00D71290">
        <w:rPr>
          <w:b/>
          <w:sz w:val="28"/>
          <w:szCs w:val="28"/>
        </w:rPr>
        <w:t>2 207 695,2</w:t>
      </w:r>
      <w:r w:rsidRPr="00B27B50">
        <w:rPr>
          <w:b/>
          <w:sz w:val="28"/>
          <w:szCs w:val="28"/>
        </w:rPr>
        <w:t xml:space="preserve"> тыс. тенге</w:t>
      </w:r>
      <w:r w:rsidRPr="00E91212">
        <w:rPr>
          <w:sz w:val="28"/>
          <w:szCs w:val="28"/>
        </w:rPr>
        <w:t xml:space="preserve">. </w:t>
      </w:r>
    </w:p>
    <w:p w:rsidR="00304BAC" w:rsidRPr="00E91212" w:rsidRDefault="00304BAC" w:rsidP="00304BAC">
      <w:pPr>
        <w:pStyle w:val="2"/>
        <w:spacing w:after="0" w:line="240" w:lineRule="auto"/>
        <w:ind w:left="0" w:firstLine="708"/>
        <w:rPr>
          <w:sz w:val="28"/>
          <w:szCs w:val="28"/>
        </w:rPr>
      </w:pPr>
      <w:r w:rsidRPr="00E91212">
        <w:rPr>
          <w:b/>
          <w:sz w:val="28"/>
          <w:szCs w:val="28"/>
          <w:lang w:val="ru-RU"/>
        </w:rPr>
        <w:t xml:space="preserve">По </w:t>
      </w:r>
      <w:r w:rsidRPr="00E91212">
        <w:rPr>
          <w:b/>
          <w:sz w:val="28"/>
          <w:szCs w:val="28"/>
        </w:rPr>
        <w:t>строк</w:t>
      </w:r>
      <w:r w:rsidRPr="00E91212">
        <w:rPr>
          <w:b/>
          <w:sz w:val="28"/>
          <w:szCs w:val="28"/>
          <w:lang w:val="ru-RU"/>
        </w:rPr>
        <w:t xml:space="preserve">е </w:t>
      </w:r>
      <w:r w:rsidRPr="00E91212">
        <w:rPr>
          <w:b/>
          <w:sz w:val="28"/>
          <w:szCs w:val="28"/>
        </w:rPr>
        <w:t>113</w:t>
      </w:r>
      <w:r w:rsidRPr="00E91212">
        <w:rPr>
          <w:sz w:val="28"/>
          <w:szCs w:val="28"/>
        </w:rPr>
        <w:t xml:space="preserve"> </w:t>
      </w:r>
      <w:r w:rsidR="005E6C1D">
        <w:rPr>
          <w:sz w:val="28"/>
          <w:szCs w:val="28"/>
          <w:lang w:val="ru-RU"/>
        </w:rPr>
        <w:t>«</w:t>
      </w:r>
      <w:r w:rsidR="005E6C1D">
        <w:rPr>
          <w:b/>
          <w:sz w:val="28"/>
          <w:szCs w:val="28"/>
          <w:lang w:val="ru-RU"/>
        </w:rPr>
        <w:t>Налоги</w:t>
      </w:r>
      <w:r w:rsidR="005E6C1D">
        <w:rPr>
          <w:b/>
          <w:sz w:val="28"/>
          <w:szCs w:val="28"/>
        </w:rPr>
        <w:t xml:space="preserve"> и платеж</w:t>
      </w:r>
      <w:r w:rsidR="005E6C1D">
        <w:rPr>
          <w:b/>
          <w:sz w:val="28"/>
          <w:szCs w:val="28"/>
          <w:lang w:val="ru-RU"/>
        </w:rPr>
        <w:t>и</w:t>
      </w:r>
      <w:r w:rsidR="001A6B5D" w:rsidRPr="005E6C1D">
        <w:rPr>
          <w:b/>
          <w:sz w:val="28"/>
          <w:szCs w:val="28"/>
        </w:rPr>
        <w:t xml:space="preserve"> в бюджет</w:t>
      </w:r>
      <w:r w:rsidR="005E6C1D">
        <w:rPr>
          <w:b/>
          <w:sz w:val="28"/>
          <w:szCs w:val="28"/>
          <w:lang w:val="ru-RU"/>
        </w:rPr>
        <w:t>»</w:t>
      </w:r>
      <w:r w:rsidR="001A6B5D" w:rsidRPr="005E6C1D">
        <w:rPr>
          <w:b/>
          <w:sz w:val="28"/>
          <w:szCs w:val="28"/>
        </w:rPr>
        <w:t xml:space="preserve"> </w:t>
      </w:r>
      <w:r w:rsidRPr="00E91212">
        <w:rPr>
          <w:sz w:val="28"/>
          <w:szCs w:val="28"/>
        </w:rPr>
        <w:t>начисление за отчетный период</w:t>
      </w:r>
      <w:r w:rsidRPr="00E91212">
        <w:rPr>
          <w:sz w:val="28"/>
          <w:szCs w:val="28"/>
          <w:lang w:val="ru-RU"/>
        </w:rPr>
        <w:t xml:space="preserve"> </w:t>
      </w:r>
      <w:r w:rsidRPr="00E91212">
        <w:rPr>
          <w:sz w:val="28"/>
          <w:szCs w:val="28"/>
        </w:rPr>
        <w:t xml:space="preserve">составляет </w:t>
      </w:r>
      <w:r w:rsidR="00D71290">
        <w:rPr>
          <w:b/>
          <w:sz w:val="28"/>
          <w:szCs w:val="28"/>
          <w:lang w:val="ru-RU"/>
        </w:rPr>
        <w:t>179 596,7</w:t>
      </w:r>
      <w:r w:rsidRPr="00B27B50">
        <w:rPr>
          <w:b/>
          <w:sz w:val="28"/>
          <w:szCs w:val="28"/>
        </w:rPr>
        <w:t xml:space="preserve"> тыс. тенге</w:t>
      </w:r>
      <w:r w:rsidRPr="00E91212">
        <w:rPr>
          <w:sz w:val="28"/>
          <w:szCs w:val="28"/>
        </w:rPr>
        <w:t xml:space="preserve">. </w:t>
      </w:r>
    </w:p>
    <w:p w:rsidR="00304BAC" w:rsidRPr="00E91212" w:rsidRDefault="00304BAC" w:rsidP="00304BAC">
      <w:pPr>
        <w:pStyle w:val="2"/>
        <w:spacing w:after="0" w:line="240" w:lineRule="auto"/>
        <w:ind w:left="0" w:firstLine="708"/>
        <w:rPr>
          <w:sz w:val="28"/>
          <w:szCs w:val="28"/>
          <w:lang w:val="ru-RU"/>
        </w:rPr>
      </w:pPr>
      <w:r w:rsidRPr="00E91212">
        <w:rPr>
          <w:b/>
          <w:sz w:val="28"/>
          <w:szCs w:val="28"/>
          <w:lang w:val="ru-RU"/>
        </w:rPr>
        <w:t xml:space="preserve">По </w:t>
      </w:r>
      <w:r w:rsidRPr="00E91212">
        <w:rPr>
          <w:b/>
          <w:sz w:val="28"/>
          <w:szCs w:val="28"/>
        </w:rPr>
        <w:t>строк</w:t>
      </w:r>
      <w:r w:rsidRPr="00E91212">
        <w:rPr>
          <w:b/>
          <w:sz w:val="28"/>
          <w:szCs w:val="28"/>
          <w:lang w:val="ru-RU"/>
        </w:rPr>
        <w:t>е</w:t>
      </w:r>
      <w:r w:rsidRPr="00E91212">
        <w:rPr>
          <w:b/>
          <w:sz w:val="28"/>
          <w:szCs w:val="28"/>
        </w:rPr>
        <w:t xml:space="preserve"> 114</w:t>
      </w:r>
      <w:r w:rsidRPr="00E91212">
        <w:rPr>
          <w:b/>
          <w:sz w:val="28"/>
          <w:szCs w:val="28"/>
          <w:lang w:val="ru-RU"/>
        </w:rPr>
        <w:t xml:space="preserve"> </w:t>
      </w:r>
      <w:r w:rsidR="005E6C1D">
        <w:rPr>
          <w:b/>
          <w:sz w:val="28"/>
          <w:szCs w:val="28"/>
          <w:lang w:val="ru-RU"/>
        </w:rPr>
        <w:t>«Расходы</w:t>
      </w:r>
      <w:r w:rsidRPr="005E6C1D">
        <w:rPr>
          <w:b/>
          <w:sz w:val="28"/>
          <w:szCs w:val="28"/>
        </w:rPr>
        <w:t xml:space="preserve"> по запасам</w:t>
      </w:r>
      <w:r w:rsidR="005E6C1D">
        <w:rPr>
          <w:b/>
          <w:sz w:val="28"/>
          <w:szCs w:val="28"/>
          <w:lang w:val="ru-RU"/>
        </w:rPr>
        <w:t>»</w:t>
      </w:r>
      <w:r w:rsidRPr="00E91212">
        <w:rPr>
          <w:sz w:val="28"/>
          <w:szCs w:val="28"/>
        </w:rPr>
        <w:t xml:space="preserve"> составляют</w:t>
      </w:r>
      <w:r w:rsidRPr="00E91212">
        <w:rPr>
          <w:sz w:val="28"/>
          <w:szCs w:val="28"/>
          <w:lang w:val="ru-RU"/>
        </w:rPr>
        <w:t xml:space="preserve"> </w:t>
      </w:r>
      <w:r w:rsidR="00D71290">
        <w:rPr>
          <w:b/>
          <w:sz w:val="28"/>
          <w:szCs w:val="28"/>
          <w:lang w:val="ru-RU"/>
        </w:rPr>
        <w:t>33 376,5</w:t>
      </w:r>
      <w:r w:rsidRPr="00B27B50">
        <w:rPr>
          <w:b/>
          <w:sz w:val="28"/>
          <w:szCs w:val="28"/>
        </w:rPr>
        <w:t xml:space="preserve"> тыс. тенге</w:t>
      </w:r>
      <w:r w:rsidRPr="00E91212">
        <w:rPr>
          <w:sz w:val="28"/>
          <w:szCs w:val="28"/>
        </w:rPr>
        <w:t>, израсходовано на нужды</w:t>
      </w:r>
      <w:r w:rsidRPr="00E91212">
        <w:rPr>
          <w:sz w:val="28"/>
          <w:szCs w:val="28"/>
          <w:lang w:val="ru-RU"/>
        </w:rPr>
        <w:t>.</w:t>
      </w:r>
      <w:r w:rsidRPr="00E91212">
        <w:rPr>
          <w:sz w:val="28"/>
          <w:szCs w:val="28"/>
        </w:rPr>
        <w:t xml:space="preserve"> </w:t>
      </w:r>
    </w:p>
    <w:p w:rsidR="000F4BE5" w:rsidRDefault="000F4BE5" w:rsidP="000F4BE5">
      <w:pPr>
        <w:pStyle w:val="2"/>
        <w:spacing w:after="0" w:line="240" w:lineRule="auto"/>
        <w:ind w:left="0" w:firstLine="708"/>
        <w:rPr>
          <w:sz w:val="28"/>
          <w:szCs w:val="28"/>
          <w:lang w:val="ru-RU"/>
        </w:rPr>
      </w:pPr>
      <w:r w:rsidRPr="00E91212">
        <w:rPr>
          <w:b/>
          <w:sz w:val="28"/>
          <w:szCs w:val="28"/>
          <w:lang w:val="ru-RU"/>
        </w:rPr>
        <w:t>П</w:t>
      </w:r>
      <w:r w:rsidRPr="00E91212">
        <w:rPr>
          <w:b/>
          <w:sz w:val="28"/>
          <w:szCs w:val="28"/>
        </w:rPr>
        <w:t>о строке 11</w:t>
      </w:r>
      <w:r>
        <w:rPr>
          <w:b/>
          <w:sz w:val="28"/>
          <w:szCs w:val="28"/>
          <w:lang w:val="ru-RU"/>
        </w:rPr>
        <w:t>5</w:t>
      </w:r>
      <w:r w:rsidRPr="00E91212">
        <w:rPr>
          <w:sz w:val="28"/>
          <w:szCs w:val="28"/>
        </w:rPr>
        <w:t xml:space="preserve"> </w:t>
      </w:r>
      <w:r w:rsidR="005E6C1D">
        <w:rPr>
          <w:sz w:val="28"/>
          <w:szCs w:val="28"/>
          <w:lang w:val="ru-RU"/>
        </w:rPr>
        <w:t>«</w:t>
      </w:r>
      <w:r w:rsidR="005E6C1D">
        <w:rPr>
          <w:b/>
          <w:sz w:val="28"/>
          <w:szCs w:val="28"/>
          <w:lang w:val="ru-RU"/>
        </w:rPr>
        <w:t>К</w:t>
      </w:r>
      <w:proofErr w:type="spellStart"/>
      <w:r w:rsidRPr="005E6C1D">
        <w:rPr>
          <w:b/>
          <w:sz w:val="28"/>
          <w:szCs w:val="28"/>
        </w:rPr>
        <w:t>оман</w:t>
      </w:r>
      <w:r w:rsidR="005E6C1D" w:rsidRPr="005E6C1D">
        <w:rPr>
          <w:b/>
          <w:sz w:val="28"/>
          <w:szCs w:val="28"/>
        </w:rPr>
        <w:t>дировочны</w:t>
      </w:r>
      <w:r w:rsidR="005E6C1D" w:rsidRPr="005E6C1D">
        <w:rPr>
          <w:b/>
          <w:sz w:val="28"/>
          <w:szCs w:val="28"/>
          <w:lang w:val="ru-RU"/>
        </w:rPr>
        <w:t>е</w:t>
      </w:r>
      <w:proofErr w:type="spellEnd"/>
      <w:r w:rsidR="005E6C1D" w:rsidRPr="005E6C1D">
        <w:rPr>
          <w:b/>
          <w:sz w:val="28"/>
          <w:szCs w:val="28"/>
        </w:rPr>
        <w:t xml:space="preserve"> расход</w:t>
      </w:r>
      <w:r w:rsidR="005E6C1D" w:rsidRPr="005E6C1D">
        <w:rPr>
          <w:b/>
          <w:sz w:val="28"/>
          <w:szCs w:val="28"/>
          <w:lang w:val="ru-RU"/>
        </w:rPr>
        <w:t>ы»</w:t>
      </w:r>
      <w:r w:rsidR="005E6C1D">
        <w:rPr>
          <w:sz w:val="28"/>
          <w:szCs w:val="28"/>
        </w:rPr>
        <w:t xml:space="preserve"> составля</w:t>
      </w:r>
      <w:r w:rsidR="005E6C1D">
        <w:rPr>
          <w:sz w:val="28"/>
          <w:szCs w:val="28"/>
          <w:lang w:val="ru-RU"/>
        </w:rPr>
        <w:t xml:space="preserve">ют </w:t>
      </w:r>
      <w:r w:rsidR="00D71290">
        <w:rPr>
          <w:b/>
          <w:sz w:val="28"/>
          <w:szCs w:val="28"/>
          <w:lang w:val="ru-RU"/>
        </w:rPr>
        <w:t>20 446,9</w:t>
      </w:r>
      <w:r w:rsidRPr="00B27B50">
        <w:rPr>
          <w:b/>
          <w:sz w:val="28"/>
          <w:szCs w:val="28"/>
        </w:rPr>
        <w:t xml:space="preserve"> тыс. тенге</w:t>
      </w:r>
      <w:r w:rsidRPr="00E91212">
        <w:rPr>
          <w:sz w:val="28"/>
          <w:szCs w:val="28"/>
        </w:rPr>
        <w:t>.</w:t>
      </w:r>
    </w:p>
    <w:p w:rsidR="000F4BE5" w:rsidRDefault="000F4BE5" w:rsidP="000F4BE5">
      <w:pPr>
        <w:pStyle w:val="2"/>
        <w:spacing w:after="0" w:line="240" w:lineRule="auto"/>
        <w:ind w:left="0" w:firstLine="708"/>
        <w:rPr>
          <w:sz w:val="28"/>
          <w:szCs w:val="28"/>
          <w:lang w:val="ru-RU"/>
        </w:rPr>
      </w:pPr>
      <w:r w:rsidRPr="00E91212">
        <w:rPr>
          <w:b/>
          <w:sz w:val="28"/>
          <w:szCs w:val="28"/>
          <w:lang w:val="ru-RU"/>
        </w:rPr>
        <w:t>П</w:t>
      </w:r>
      <w:r w:rsidRPr="00E91212">
        <w:rPr>
          <w:b/>
          <w:sz w:val="28"/>
          <w:szCs w:val="28"/>
        </w:rPr>
        <w:t>о строке 11</w:t>
      </w:r>
      <w:r>
        <w:rPr>
          <w:b/>
          <w:sz w:val="28"/>
          <w:szCs w:val="28"/>
          <w:lang w:val="ru-RU"/>
        </w:rPr>
        <w:t>6</w:t>
      </w:r>
      <w:r w:rsidRPr="00E91212">
        <w:rPr>
          <w:sz w:val="28"/>
          <w:szCs w:val="28"/>
        </w:rPr>
        <w:t xml:space="preserve"> </w:t>
      </w:r>
      <w:r w:rsidR="00607DF4">
        <w:rPr>
          <w:sz w:val="28"/>
          <w:szCs w:val="28"/>
          <w:lang w:val="ru-RU"/>
        </w:rPr>
        <w:t>«</w:t>
      </w:r>
      <w:r w:rsidR="00607DF4">
        <w:rPr>
          <w:b/>
          <w:sz w:val="28"/>
          <w:szCs w:val="28"/>
          <w:lang w:val="ru-RU"/>
        </w:rPr>
        <w:t>К</w:t>
      </w:r>
      <w:r w:rsidRPr="00607DF4">
        <w:rPr>
          <w:b/>
          <w:sz w:val="28"/>
          <w:szCs w:val="28"/>
          <w:lang w:val="ru-RU"/>
        </w:rPr>
        <w:t>оммунальные</w:t>
      </w:r>
      <w:r w:rsidRPr="00607DF4">
        <w:rPr>
          <w:b/>
          <w:sz w:val="28"/>
          <w:szCs w:val="28"/>
        </w:rPr>
        <w:t xml:space="preserve"> расход</w:t>
      </w:r>
      <w:r w:rsidRPr="00607DF4">
        <w:rPr>
          <w:b/>
          <w:sz w:val="28"/>
          <w:szCs w:val="28"/>
          <w:lang w:val="ru-RU"/>
        </w:rPr>
        <w:t>ы</w:t>
      </w:r>
      <w:r w:rsidR="00607DF4">
        <w:rPr>
          <w:b/>
          <w:sz w:val="28"/>
          <w:szCs w:val="28"/>
          <w:lang w:val="ru-RU"/>
        </w:rPr>
        <w:t>»</w:t>
      </w:r>
      <w:r w:rsidR="00607DF4">
        <w:rPr>
          <w:sz w:val="28"/>
          <w:szCs w:val="28"/>
        </w:rPr>
        <w:t xml:space="preserve"> составля</w:t>
      </w:r>
      <w:r w:rsidR="00607DF4">
        <w:rPr>
          <w:sz w:val="28"/>
          <w:szCs w:val="28"/>
          <w:lang w:val="ru-RU"/>
        </w:rPr>
        <w:t xml:space="preserve">ют </w:t>
      </w:r>
      <w:r w:rsidR="00D71290">
        <w:rPr>
          <w:b/>
          <w:sz w:val="28"/>
          <w:szCs w:val="28"/>
          <w:lang w:val="ru-RU"/>
        </w:rPr>
        <w:t>28 177,8</w:t>
      </w:r>
      <w:r w:rsidRPr="00B27B50">
        <w:rPr>
          <w:b/>
          <w:sz w:val="28"/>
          <w:szCs w:val="28"/>
        </w:rPr>
        <w:t xml:space="preserve"> тыс. тенге</w:t>
      </w:r>
      <w:r w:rsidRPr="00E91212">
        <w:rPr>
          <w:sz w:val="28"/>
          <w:szCs w:val="28"/>
        </w:rPr>
        <w:t>.</w:t>
      </w:r>
    </w:p>
    <w:p w:rsidR="000F4BE5" w:rsidRDefault="000F4BE5" w:rsidP="00304BAC">
      <w:pPr>
        <w:pStyle w:val="2"/>
        <w:spacing w:after="0" w:line="240" w:lineRule="auto"/>
        <w:ind w:left="0" w:firstLine="708"/>
        <w:rPr>
          <w:sz w:val="28"/>
          <w:szCs w:val="28"/>
          <w:lang w:val="ru-RU"/>
        </w:rPr>
      </w:pPr>
      <w:r w:rsidRPr="000F4BE5">
        <w:rPr>
          <w:b/>
          <w:sz w:val="28"/>
          <w:szCs w:val="28"/>
        </w:rPr>
        <w:t>По строке 117</w:t>
      </w:r>
      <w:r w:rsidRPr="00FA63F3">
        <w:rPr>
          <w:b/>
          <w:sz w:val="28"/>
          <w:szCs w:val="28"/>
        </w:rPr>
        <w:t xml:space="preserve"> </w:t>
      </w:r>
      <w:r w:rsidR="00607DF4">
        <w:rPr>
          <w:b/>
          <w:sz w:val="28"/>
          <w:szCs w:val="28"/>
          <w:lang w:val="ru-RU"/>
        </w:rPr>
        <w:t>«А</w:t>
      </w:r>
      <w:proofErr w:type="spellStart"/>
      <w:r w:rsidRPr="00607DF4">
        <w:rPr>
          <w:b/>
          <w:sz w:val="28"/>
          <w:szCs w:val="28"/>
        </w:rPr>
        <w:t>рендные</w:t>
      </w:r>
      <w:proofErr w:type="spellEnd"/>
      <w:r w:rsidRPr="00607DF4">
        <w:rPr>
          <w:b/>
          <w:sz w:val="28"/>
          <w:szCs w:val="28"/>
        </w:rPr>
        <w:t xml:space="preserve"> платежи</w:t>
      </w:r>
      <w:r w:rsidR="00607DF4">
        <w:rPr>
          <w:b/>
          <w:sz w:val="28"/>
          <w:szCs w:val="28"/>
          <w:lang w:val="ru-RU"/>
        </w:rPr>
        <w:t>»</w:t>
      </w:r>
      <w:r w:rsidRPr="00FA63F3">
        <w:rPr>
          <w:sz w:val="28"/>
          <w:szCs w:val="28"/>
        </w:rPr>
        <w:t xml:space="preserve"> </w:t>
      </w:r>
      <w:r w:rsidR="009F3878">
        <w:rPr>
          <w:sz w:val="28"/>
          <w:szCs w:val="28"/>
          <w:lang w:val="kk-KZ"/>
        </w:rPr>
        <w:t>составляют</w:t>
      </w:r>
      <w:r w:rsidRPr="00FA63F3">
        <w:rPr>
          <w:sz w:val="28"/>
          <w:szCs w:val="28"/>
          <w:lang w:val="kk-KZ"/>
        </w:rPr>
        <w:t xml:space="preserve"> </w:t>
      </w:r>
      <w:r w:rsidR="00E22B8F">
        <w:rPr>
          <w:b/>
          <w:sz w:val="28"/>
          <w:szCs w:val="28"/>
          <w:lang w:val="kk-KZ"/>
        </w:rPr>
        <w:t>69 496,1</w:t>
      </w:r>
      <w:r w:rsidR="00355272" w:rsidRPr="00B27B50">
        <w:rPr>
          <w:b/>
          <w:sz w:val="28"/>
          <w:szCs w:val="28"/>
          <w:lang w:val="kk-KZ"/>
        </w:rPr>
        <w:t xml:space="preserve"> </w:t>
      </w:r>
      <w:r w:rsidRPr="00B27B50">
        <w:rPr>
          <w:b/>
          <w:sz w:val="28"/>
          <w:szCs w:val="28"/>
        </w:rPr>
        <w:t>тыс. тенге</w:t>
      </w:r>
      <w:r w:rsidR="0055144B">
        <w:rPr>
          <w:sz w:val="28"/>
          <w:szCs w:val="28"/>
          <w:lang w:val="ru-RU"/>
        </w:rPr>
        <w:t>.</w:t>
      </w:r>
    </w:p>
    <w:p w:rsidR="00E22B8F" w:rsidRPr="00E22B8F" w:rsidRDefault="00E22B8F" w:rsidP="00304BAC">
      <w:pPr>
        <w:pStyle w:val="2"/>
        <w:spacing w:after="0" w:line="240" w:lineRule="auto"/>
        <w:ind w:left="0" w:firstLine="708"/>
        <w:rPr>
          <w:b/>
          <w:sz w:val="28"/>
          <w:szCs w:val="28"/>
          <w:lang w:val="ru-RU"/>
        </w:rPr>
      </w:pPr>
      <w:r w:rsidRPr="00E22B8F">
        <w:rPr>
          <w:b/>
          <w:sz w:val="28"/>
          <w:szCs w:val="28"/>
          <w:lang w:val="ru-RU"/>
        </w:rPr>
        <w:t xml:space="preserve">По строке </w:t>
      </w:r>
      <w:r w:rsidRPr="00D542AF">
        <w:rPr>
          <w:b/>
          <w:sz w:val="28"/>
          <w:szCs w:val="28"/>
          <w:lang w:val="ru-RU"/>
        </w:rPr>
        <w:t>118</w:t>
      </w:r>
      <w:r w:rsidRPr="00D542AF">
        <w:rPr>
          <w:sz w:val="28"/>
          <w:szCs w:val="28"/>
          <w:lang w:val="ru-RU"/>
        </w:rPr>
        <w:t xml:space="preserve"> </w:t>
      </w:r>
      <w:r w:rsidR="00225D33">
        <w:rPr>
          <w:sz w:val="28"/>
          <w:szCs w:val="28"/>
          <w:lang w:val="ru-RU"/>
        </w:rPr>
        <w:t>«</w:t>
      </w:r>
      <w:r w:rsidR="00225D33">
        <w:rPr>
          <w:b/>
          <w:sz w:val="28"/>
          <w:szCs w:val="28"/>
          <w:lang w:val="ru-RU"/>
        </w:rPr>
        <w:t>С</w:t>
      </w:r>
      <w:r w:rsidRPr="00225D33">
        <w:rPr>
          <w:b/>
          <w:sz w:val="28"/>
          <w:szCs w:val="28"/>
          <w:lang w:val="ru-RU"/>
        </w:rPr>
        <w:t>одержание долгосрочных активов</w:t>
      </w:r>
      <w:r w:rsidR="00225D33">
        <w:rPr>
          <w:b/>
          <w:sz w:val="28"/>
          <w:szCs w:val="28"/>
          <w:lang w:val="ru-RU"/>
        </w:rPr>
        <w:t>»</w:t>
      </w:r>
      <w:r w:rsidR="00225D33">
        <w:rPr>
          <w:sz w:val="28"/>
          <w:szCs w:val="28"/>
          <w:lang w:val="ru-RU"/>
        </w:rPr>
        <w:t xml:space="preserve"> составля</w:t>
      </w:r>
      <w:r w:rsidR="00CF31DE">
        <w:rPr>
          <w:sz w:val="28"/>
          <w:szCs w:val="28"/>
          <w:lang w:val="ru-RU"/>
        </w:rPr>
        <w:t>е</w:t>
      </w:r>
      <w:r w:rsidR="00225D33">
        <w:rPr>
          <w:sz w:val="28"/>
          <w:szCs w:val="28"/>
          <w:lang w:val="ru-RU"/>
        </w:rPr>
        <w:t>т</w:t>
      </w:r>
      <w:r w:rsidRPr="00D542AF">
        <w:rPr>
          <w:sz w:val="28"/>
          <w:szCs w:val="28"/>
          <w:lang w:val="ru-RU"/>
        </w:rPr>
        <w:t xml:space="preserve"> </w:t>
      </w:r>
      <w:r w:rsidRPr="00D542AF">
        <w:rPr>
          <w:b/>
          <w:sz w:val="28"/>
          <w:szCs w:val="28"/>
          <w:lang w:val="ru-RU"/>
        </w:rPr>
        <w:t>2</w:t>
      </w:r>
      <w:r w:rsidR="003F3D4E" w:rsidRPr="00D542AF">
        <w:rPr>
          <w:b/>
          <w:sz w:val="28"/>
          <w:szCs w:val="28"/>
          <w:lang w:val="ru-RU"/>
        </w:rPr>
        <w:t> </w:t>
      </w:r>
      <w:r w:rsidRPr="00D542AF">
        <w:rPr>
          <w:b/>
          <w:sz w:val="28"/>
          <w:szCs w:val="28"/>
          <w:lang w:val="ru-RU"/>
        </w:rPr>
        <w:t>603</w:t>
      </w:r>
      <w:r w:rsidR="003F3D4E" w:rsidRPr="00D542AF">
        <w:rPr>
          <w:b/>
          <w:sz w:val="28"/>
          <w:szCs w:val="28"/>
          <w:lang w:val="ru-RU"/>
        </w:rPr>
        <w:t>,9</w:t>
      </w:r>
      <w:r w:rsidRPr="00D542AF">
        <w:rPr>
          <w:b/>
          <w:sz w:val="28"/>
          <w:szCs w:val="28"/>
          <w:lang w:val="ru-RU"/>
        </w:rPr>
        <w:t xml:space="preserve"> </w:t>
      </w:r>
      <w:proofErr w:type="spellStart"/>
      <w:r w:rsidRPr="00D542AF">
        <w:rPr>
          <w:b/>
          <w:sz w:val="28"/>
          <w:szCs w:val="28"/>
          <w:lang w:val="ru-RU"/>
        </w:rPr>
        <w:t>тыс</w:t>
      </w:r>
      <w:proofErr w:type="gramStart"/>
      <w:r w:rsidRPr="00D542AF">
        <w:rPr>
          <w:b/>
          <w:sz w:val="28"/>
          <w:szCs w:val="28"/>
          <w:lang w:val="ru-RU"/>
        </w:rPr>
        <w:t>.т</w:t>
      </w:r>
      <w:proofErr w:type="gramEnd"/>
      <w:r w:rsidRPr="00D542AF">
        <w:rPr>
          <w:b/>
          <w:sz w:val="28"/>
          <w:szCs w:val="28"/>
          <w:lang w:val="ru-RU"/>
        </w:rPr>
        <w:t>енге</w:t>
      </w:r>
      <w:proofErr w:type="spellEnd"/>
      <w:r w:rsidRPr="00D542AF">
        <w:rPr>
          <w:b/>
          <w:sz w:val="28"/>
          <w:szCs w:val="28"/>
          <w:lang w:val="ru-RU"/>
        </w:rPr>
        <w:t>.</w:t>
      </w:r>
    </w:p>
    <w:p w:rsidR="00304BAC" w:rsidRPr="0055144B" w:rsidRDefault="00304BAC" w:rsidP="00304BAC">
      <w:pPr>
        <w:pStyle w:val="2"/>
        <w:spacing w:after="0" w:line="240" w:lineRule="auto"/>
        <w:ind w:left="0" w:firstLine="708"/>
        <w:rPr>
          <w:sz w:val="28"/>
          <w:szCs w:val="28"/>
          <w:lang w:val="ru-RU"/>
        </w:rPr>
      </w:pPr>
      <w:r w:rsidRPr="00E91212">
        <w:rPr>
          <w:b/>
          <w:sz w:val="28"/>
          <w:szCs w:val="28"/>
          <w:lang w:val="ru-RU"/>
        </w:rPr>
        <w:t xml:space="preserve">По </w:t>
      </w:r>
      <w:r w:rsidRPr="00E91212">
        <w:rPr>
          <w:b/>
          <w:sz w:val="28"/>
          <w:szCs w:val="28"/>
        </w:rPr>
        <w:t>строк</w:t>
      </w:r>
      <w:r w:rsidRPr="00E91212">
        <w:rPr>
          <w:b/>
          <w:sz w:val="28"/>
          <w:szCs w:val="28"/>
          <w:lang w:val="ru-RU"/>
        </w:rPr>
        <w:t>е</w:t>
      </w:r>
      <w:r w:rsidRPr="00E91212">
        <w:rPr>
          <w:b/>
          <w:sz w:val="28"/>
          <w:szCs w:val="28"/>
        </w:rPr>
        <w:t xml:space="preserve"> 119</w:t>
      </w:r>
      <w:r w:rsidR="00225D33">
        <w:rPr>
          <w:sz w:val="28"/>
          <w:szCs w:val="28"/>
          <w:lang w:val="ru-RU"/>
        </w:rPr>
        <w:t xml:space="preserve"> «</w:t>
      </w:r>
      <w:r w:rsidR="00225D33">
        <w:rPr>
          <w:b/>
          <w:sz w:val="28"/>
          <w:szCs w:val="28"/>
          <w:lang w:val="ru-RU"/>
        </w:rPr>
        <w:t>У</w:t>
      </w:r>
      <w:r w:rsidR="00225D33">
        <w:rPr>
          <w:b/>
          <w:sz w:val="28"/>
          <w:szCs w:val="28"/>
        </w:rPr>
        <w:t>слуг</w:t>
      </w:r>
      <w:r w:rsidR="00225D33">
        <w:rPr>
          <w:b/>
          <w:sz w:val="28"/>
          <w:szCs w:val="28"/>
          <w:lang w:val="ru-RU"/>
        </w:rPr>
        <w:t>и</w:t>
      </w:r>
      <w:r w:rsidRPr="00225D33">
        <w:rPr>
          <w:b/>
          <w:sz w:val="28"/>
          <w:szCs w:val="28"/>
        </w:rPr>
        <w:t xml:space="preserve"> связи</w:t>
      </w:r>
      <w:r w:rsidR="00225D33">
        <w:rPr>
          <w:b/>
          <w:sz w:val="28"/>
          <w:szCs w:val="28"/>
          <w:lang w:val="ru-RU"/>
        </w:rPr>
        <w:t>»</w:t>
      </w:r>
      <w:r w:rsidR="00225D33">
        <w:rPr>
          <w:sz w:val="28"/>
          <w:szCs w:val="28"/>
        </w:rPr>
        <w:t xml:space="preserve"> </w:t>
      </w:r>
      <w:proofErr w:type="spellStart"/>
      <w:r w:rsidR="00CF31DE">
        <w:rPr>
          <w:sz w:val="28"/>
          <w:szCs w:val="28"/>
        </w:rPr>
        <w:t>составля</w:t>
      </w:r>
      <w:r w:rsidR="00CF31DE">
        <w:rPr>
          <w:sz w:val="28"/>
          <w:szCs w:val="28"/>
          <w:lang w:val="ru-RU"/>
        </w:rPr>
        <w:t>е</w:t>
      </w:r>
      <w:proofErr w:type="spellEnd"/>
      <w:r w:rsidR="00225D33">
        <w:rPr>
          <w:sz w:val="28"/>
          <w:szCs w:val="28"/>
        </w:rPr>
        <w:t>т</w:t>
      </w:r>
      <w:r w:rsidR="00225D33">
        <w:rPr>
          <w:sz w:val="28"/>
          <w:szCs w:val="28"/>
          <w:lang w:val="ru-RU"/>
        </w:rPr>
        <w:t xml:space="preserve"> </w:t>
      </w:r>
      <w:r w:rsidR="00E22B8F">
        <w:rPr>
          <w:b/>
          <w:sz w:val="28"/>
          <w:szCs w:val="28"/>
          <w:lang w:val="ru-RU"/>
        </w:rPr>
        <w:t>32 010,1</w:t>
      </w:r>
      <w:r w:rsidR="00E93519" w:rsidRPr="00B27B50">
        <w:rPr>
          <w:b/>
          <w:sz w:val="28"/>
          <w:szCs w:val="28"/>
          <w:lang w:val="ru-RU"/>
        </w:rPr>
        <w:t xml:space="preserve"> </w:t>
      </w:r>
      <w:r w:rsidRPr="00B27B50">
        <w:rPr>
          <w:b/>
          <w:sz w:val="28"/>
          <w:szCs w:val="28"/>
        </w:rPr>
        <w:t>тыс. тенге</w:t>
      </w:r>
      <w:r w:rsidR="0055144B">
        <w:rPr>
          <w:sz w:val="28"/>
          <w:szCs w:val="28"/>
          <w:lang w:val="ru-RU"/>
        </w:rPr>
        <w:t>.</w:t>
      </w:r>
    </w:p>
    <w:p w:rsidR="00304BAC" w:rsidRPr="00E91212" w:rsidRDefault="00304BAC" w:rsidP="005D0E62">
      <w:pPr>
        <w:pStyle w:val="2"/>
        <w:spacing w:after="0" w:line="240" w:lineRule="auto"/>
        <w:ind w:left="0" w:firstLine="708"/>
        <w:rPr>
          <w:sz w:val="28"/>
          <w:szCs w:val="28"/>
          <w:lang w:val="ru-RU"/>
        </w:rPr>
      </w:pPr>
      <w:r w:rsidRPr="00E91212">
        <w:rPr>
          <w:b/>
          <w:sz w:val="28"/>
          <w:szCs w:val="28"/>
          <w:lang w:val="ru-RU"/>
        </w:rPr>
        <w:t xml:space="preserve">По </w:t>
      </w:r>
      <w:r w:rsidRPr="00E91212">
        <w:rPr>
          <w:b/>
          <w:sz w:val="28"/>
          <w:szCs w:val="28"/>
        </w:rPr>
        <w:t>строк</w:t>
      </w:r>
      <w:r w:rsidRPr="00E91212">
        <w:rPr>
          <w:b/>
          <w:sz w:val="28"/>
          <w:szCs w:val="28"/>
          <w:lang w:val="ru-RU"/>
        </w:rPr>
        <w:t>е</w:t>
      </w:r>
      <w:r w:rsidRPr="00E91212">
        <w:rPr>
          <w:b/>
          <w:sz w:val="28"/>
          <w:szCs w:val="28"/>
        </w:rPr>
        <w:t xml:space="preserve"> 1</w:t>
      </w:r>
      <w:r w:rsidR="00CF31DE">
        <w:rPr>
          <w:b/>
          <w:sz w:val="28"/>
          <w:szCs w:val="28"/>
          <w:lang w:val="ru-RU"/>
        </w:rPr>
        <w:t xml:space="preserve">20 «Амортизация </w:t>
      </w:r>
      <w:r w:rsidRPr="00CF31DE">
        <w:rPr>
          <w:b/>
          <w:sz w:val="28"/>
          <w:szCs w:val="28"/>
        </w:rPr>
        <w:t>активов</w:t>
      </w:r>
      <w:r w:rsidR="00CF31DE">
        <w:rPr>
          <w:b/>
          <w:sz w:val="28"/>
          <w:szCs w:val="28"/>
          <w:lang w:val="ru-RU"/>
        </w:rPr>
        <w:t>»</w:t>
      </w:r>
      <w:r w:rsidR="00CF31DE">
        <w:rPr>
          <w:sz w:val="28"/>
          <w:szCs w:val="28"/>
          <w:lang w:val="ru-RU"/>
        </w:rPr>
        <w:t xml:space="preserve"> </w:t>
      </w:r>
      <w:r w:rsidR="00CF31DE">
        <w:rPr>
          <w:sz w:val="28"/>
          <w:szCs w:val="28"/>
        </w:rPr>
        <w:t>составля</w:t>
      </w:r>
      <w:r w:rsidR="00CF31DE">
        <w:rPr>
          <w:sz w:val="28"/>
          <w:szCs w:val="28"/>
          <w:lang w:val="ru-RU"/>
        </w:rPr>
        <w:t>ет</w:t>
      </w:r>
      <w:r w:rsidRPr="00E91212">
        <w:rPr>
          <w:sz w:val="28"/>
          <w:szCs w:val="28"/>
        </w:rPr>
        <w:t xml:space="preserve"> </w:t>
      </w:r>
      <w:r w:rsidR="00E22B8F" w:rsidRPr="00DC775F">
        <w:rPr>
          <w:b/>
          <w:sz w:val="28"/>
          <w:szCs w:val="28"/>
          <w:lang w:val="ru-RU"/>
        </w:rPr>
        <w:t>612</w:t>
      </w:r>
      <w:r w:rsidR="00DC775F" w:rsidRPr="00DC775F">
        <w:rPr>
          <w:b/>
          <w:sz w:val="28"/>
          <w:szCs w:val="28"/>
          <w:lang w:val="ru-RU"/>
        </w:rPr>
        <w:t> </w:t>
      </w:r>
      <w:r w:rsidR="00E22B8F" w:rsidRPr="00DC775F">
        <w:rPr>
          <w:b/>
          <w:sz w:val="28"/>
          <w:szCs w:val="28"/>
          <w:lang w:val="ru-RU"/>
        </w:rPr>
        <w:t>34</w:t>
      </w:r>
      <w:r w:rsidR="00DC775F" w:rsidRPr="00DC775F">
        <w:rPr>
          <w:b/>
          <w:sz w:val="28"/>
          <w:szCs w:val="28"/>
          <w:lang w:val="ru-RU"/>
        </w:rPr>
        <w:t xml:space="preserve">4 </w:t>
      </w:r>
      <w:r w:rsidRPr="00DC775F">
        <w:rPr>
          <w:b/>
          <w:sz w:val="28"/>
          <w:szCs w:val="28"/>
        </w:rPr>
        <w:t>тыс.</w:t>
      </w:r>
      <w:r w:rsidR="0055144B" w:rsidRPr="00DC775F">
        <w:rPr>
          <w:b/>
          <w:sz w:val="28"/>
          <w:szCs w:val="28"/>
          <w:lang w:val="ru-RU"/>
        </w:rPr>
        <w:t xml:space="preserve"> </w:t>
      </w:r>
      <w:r w:rsidRPr="00DC775F">
        <w:rPr>
          <w:b/>
          <w:sz w:val="28"/>
          <w:szCs w:val="28"/>
        </w:rPr>
        <w:t>тенге</w:t>
      </w:r>
      <w:r w:rsidRPr="00E91212">
        <w:rPr>
          <w:sz w:val="28"/>
          <w:szCs w:val="28"/>
        </w:rPr>
        <w:t>,</w:t>
      </w:r>
      <w:r w:rsidR="005D0E62" w:rsidRPr="00E91212">
        <w:rPr>
          <w:sz w:val="28"/>
          <w:szCs w:val="28"/>
        </w:rPr>
        <w:t xml:space="preserve"> тенге</w:t>
      </w:r>
      <w:r w:rsidR="005D0E62" w:rsidRPr="00E91212">
        <w:rPr>
          <w:sz w:val="28"/>
          <w:szCs w:val="28"/>
          <w:lang w:val="ru-RU"/>
        </w:rPr>
        <w:t xml:space="preserve"> (в том числе</w:t>
      </w:r>
      <w:r w:rsidR="0055144B">
        <w:rPr>
          <w:sz w:val="28"/>
          <w:szCs w:val="28"/>
          <w:lang w:val="ru-RU"/>
        </w:rPr>
        <w:t xml:space="preserve"> основные средства на сумму </w:t>
      </w:r>
      <w:r w:rsidR="00E22B8F">
        <w:rPr>
          <w:sz w:val="28"/>
          <w:szCs w:val="28"/>
          <w:lang w:val="ru-RU"/>
        </w:rPr>
        <w:t>382 224,5</w:t>
      </w:r>
      <w:r w:rsidR="00AC3CD8">
        <w:rPr>
          <w:sz w:val="28"/>
          <w:szCs w:val="28"/>
          <w:lang w:val="ru-RU"/>
        </w:rPr>
        <w:t xml:space="preserve"> </w:t>
      </w:r>
      <w:r w:rsidR="0055144B">
        <w:rPr>
          <w:sz w:val="28"/>
          <w:szCs w:val="28"/>
          <w:lang w:val="ru-RU"/>
        </w:rPr>
        <w:t>тыс. тенге</w:t>
      </w:r>
      <w:r w:rsidR="005D0E62" w:rsidRPr="00E91212">
        <w:rPr>
          <w:sz w:val="28"/>
          <w:szCs w:val="28"/>
          <w:lang w:val="ru-RU"/>
        </w:rPr>
        <w:t xml:space="preserve"> </w:t>
      </w:r>
      <w:r w:rsidR="0055144B">
        <w:rPr>
          <w:sz w:val="28"/>
          <w:szCs w:val="28"/>
          <w:lang w:val="ru-RU"/>
        </w:rPr>
        <w:t xml:space="preserve">и </w:t>
      </w:r>
      <w:r w:rsidR="005D0E62" w:rsidRPr="00E91212">
        <w:rPr>
          <w:sz w:val="28"/>
          <w:szCs w:val="28"/>
          <w:lang w:val="ru-RU"/>
        </w:rPr>
        <w:t>нематериальны</w:t>
      </w:r>
      <w:r w:rsidR="0055144B">
        <w:rPr>
          <w:sz w:val="28"/>
          <w:szCs w:val="28"/>
          <w:lang w:val="ru-RU"/>
        </w:rPr>
        <w:t>е</w:t>
      </w:r>
      <w:r w:rsidR="005D0E62" w:rsidRPr="00E91212">
        <w:rPr>
          <w:sz w:val="28"/>
          <w:szCs w:val="28"/>
          <w:lang w:val="ru-RU"/>
        </w:rPr>
        <w:t xml:space="preserve"> актив</w:t>
      </w:r>
      <w:r w:rsidR="0055144B">
        <w:rPr>
          <w:sz w:val="28"/>
          <w:szCs w:val="28"/>
          <w:lang w:val="ru-RU"/>
        </w:rPr>
        <w:t>ы</w:t>
      </w:r>
      <w:r w:rsidR="005D0E62" w:rsidRPr="00E91212">
        <w:rPr>
          <w:sz w:val="28"/>
          <w:szCs w:val="28"/>
          <w:lang w:val="ru-RU"/>
        </w:rPr>
        <w:t xml:space="preserve"> на сумму </w:t>
      </w:r>
      <w:r w:rsidR="00E22B8F">
        <w:rPr>
          <w:sz w:val="28"/>
          <w:szCs w:val="28"/>
          <w:lang w:val="ru-RU"/>
        </w:rPr>
        <w:t>230 119,</w:t>
      </w:r>
      <w:r w:rsidR="00DC775F">
        <w:rPr>
          <w:sz w:val="28"/>
          <w:szCs w:val="28"/>
          <w:lang w:val="ru-RU"/>
        </w:rPr>
        <w:t>5</w:t>
      </w:r>
      <w:r w:rsidR="00AC3CD8">
        <w:rPr>
          <w:sz w:val="28"/>
          <w:szCs w:val="28"/>
          <w:lang w:val="ru-RU"/>
        </w:rPr>
        <w:t xml:space="preserve"> </w:t>
      </w:r>
      <w:r w:rsidR="005D0E62" w:rsidRPr="00E91212">
        <w:rPr>
          <w:sz w:val="28"/>
          <w:szCs w:val="28"/>
          <w:lang w:val="ru-RU"/>
        </w:rPr>
        <w:t>тыс.</w:t>
      </w:r>
      <w:r w:rsidR="0055144B">
        <w:rPr>
          <w:sz w:val="28"/>
          <w:szCs w:val="28"/>
          <w:lang w:val="ru-RU"/>
        </w:rPr>
        <w:t xml:space="preserve"> </w:t>
      </w:r>
      <w:r w:rsidR="005D0E62" w:rsidRPr="00E91212">
        <w:rPr>
          <w:sz w:val="28"/>
          <w:szCs w:val="28"/>
          <w:lang w:val="ru-RU"/>
        </w:rPr>
        <w:t>тенге)</w:t>
      </w:r>
      <w:r w:rsidR="005D0E62" w:rsidRPr="00E91212">
        <w:rPr>
          <w:sz w:val="28"/>
          <w:szCs w:val="28"/>
        </w:rPr>
        <w:t>.</w:t>
      </w:r>
    </w:p>
    <w:p w:rsidR="00FC6DC2" w:rsidRDefault="00304BAC" w:rsidP="00EB0949">
      <w:pPr>
        <w:pStyle w:val="2"/>
        <w:spacing w:after="0" w:line="240" w:lineRule="auto"/>
        <w:ind w:left="0" w:firstLine="708"/>
        <w:rPr>
          <w:sz w:val="28"/>
          <w:szCs w:val="28"/>
          <w:lang w:val="ru-RU"/>
        </w:rPr>
      </w:pPr>
      <w:r w:rsidRPr="00B716AC">
        <w:rPr>
          <w:b/>
          <w:sz w:val="28"/>
          <w:szCs w:val="28"/>
          <w:lang w:val="ru-RU"/>
        </w:rPr>
        <w:t xml:space="preserve">По </w:t>
      </w:r>
      <w:r w:rsidRPr="00B716AC">
        <w:rPr>
          <w:b/>
          <w:sz w:val="28"/>
          <w:szCs w:val="28"/>
        </w:rPr>
        <w:t>строк</w:t>
      </w:r>
      <w:r w:rsidRPr="00B716AC">
        <w:rPr>
          <w:b/>
          <w:sz w:val="28"/>
          <w:szCs w:val="28"/>
          <w:lang w:val="ru-RU"/>
        </w:rPr>
        <w:t>е</w:t>
      </w:r>
      <w:r w:rsidRPr="00B716AC">
        <w:rPr>
          <w:b/>
          <w:sz w:val="28"/>
          <w:szCs w:val="28"/>
        </w:rPr>
        <w:t xml:space="preserve"> 122</w:t>
      </w:r>
      <w:r w:rsidRPr="00B716AC">
        <w:rPr>
          <w:sz w:val="28"/>
          <w:szCs w:val="28"/>
        </w:rPr>
        <w:t xml:space="preserve"> </w:t>
      </w:r>
      <w:r w:rsidR="00905B08">
        <w:rPr>
          <w:sz w:val="28"/>
          <w:szCs w:val="28"/>
          <w:lang w:val="ru-RU"/>
        </w:rPr>
        <w:t>«</w:t>
      </w:r>
      <w:r w:rsidR="00905B08">
        <w:rPr>
          <w:b/>
          <w:sz w:val="28"/>
          <w:szCs w:val="28"/>
          <w:lang w:val="ru-RU"/>
        </w:rPr>
        <w:t>П</w:t>
      </w:r>
      <w:proofErr w:type="spellStart"/>
      <w:r w:rsidR="0055144B" w:rsidRPr="00905B08">
        <w:rPr>
          <w:b/>
          <w:sz w:val="28"/>
          <w:szCs w:val="28"/>
        </w:rPr>
        <w:t>рочие</w:t>
      </w:r>
      <w:proofErr w:type="spellEnd"/>
      <w:r w:rsidRPr="00905B08">
        <w:rPr>
          <w:b/>
          <w:sz w:val="28"/>
          <w:szCs w:val="28"/>
        </w:rPr>
        <w:t xml:space="preserve"> операционные расходы</w:t>
      </w:r>
      <w:r w:rsidR="00905B08">
        <w:rPr>
          <w:b/>
          <w:sz w:val="28"/>
          <w:szCs w:val="28"/>
          <w:lang w:val="ru-RU"/>
        </w:rPr>
        <w:t>»</w:t>
      </w:r>
      <w:r w:rsidRPr="00B716AC">
        <w:rPr>
          <w:sz w:val="28"/>
          <w:szCs w:val="28"/>
        </w:rPr>
        <w:t xml:space="preserve"> составляют</w:t>
      </w:r>
      <w:r w:rsidRPr="00B716AC">
        <w:rPr>
          <w:sz w:val="28"/>
          <w:szCs w:val="28"/>
          <w:lang w:val="ru-RU"/>
        </w:rPr>
        <w:t xml:space="preserve"> </w:t>
      </w:r>
      <w:r w:rsidR="006C695B" w:rsidRPr="00851B7E">
        <w:rPr>
          <w:b/>
          <w:sz w:val="28"/>
          <w:szCs w:val="28"/>
          <w:lang w:val="ru-RU"/>
        </w:rPr>
        <w:t>46 624 424,2</w:t>
      </w:r>
      <w:r w:rsidR="006C695B">
        <w:rPr>
          <w:b/>
          <w:sz w:val="28"/>
          <w:szCs w:val="28"/>
          <w:lang w:val="ru-RU"/>
        </w:rPr>
        <w:t xml:space="preserve"> </w:t>
      </w:r>
      <w:r w:rsidR="00EB0949" w:rsidRPr="00E97314">
        <w:rPr>
          <w:b/>
          <w:sz w:val="28"/>
          <w:szCs w:val="28"/>
        </w:rPr>
        <w:t>тыс. тенге</w:t>
      </w:r>
      <w:r w:rsidRPr="00B716AC">
        <w:rPr>
          <w:sz w:val="28"/>
          <w:szCs w:val="28"/>
        </w:rPr>
        <w:t xml:space="preserve"> </w:t>
      </w:r>
    </w:p>
    <w:p w:rsidR="00E43530" w:rsidRDefault="00792289" w:rsidP="00792289">
      <w:pPr>
        <w:pStyle w:val="2"/>
        <w:spacing w:after="0" w:line="240" w:lineRule="auto"/>
        <w:ind w:left="0" w:firstLine="708"/>
        <w:rPr>
          <w:sz w:val="28"/>
          <w:szCs w:val="28"/>
          <w:lang w:val="ru-RU"/>
        </w:rPr>
      </w:pPr>
      <w:r w:rsidRPr="006C544F">
        <w:rPr>
          <w:sz w:val="28"/>
          <w:szCs w:val="28"/>
          <w:lang w:val="ru-RU"/>
        </w:rPr>
        <w:t>По счету 7140 «Прочие операционные расходы»</w:t>
      </w:r>
    </w:p>
    <w:p w:rsidR="00903236" w:rsidRDefault="00623A02" w:rsidP="00903236">
      <w:pPr>
        <w:ind w:firstLine="708"/>
        <w:rPr>
          <w:sz w:val="28"/>
          <w:szCs w:val="28"/>
        </w:rPr>
      </w:pPr>
      <w:r>
        <w:rPr>
          <w:b/>
          <w:sz w:val="28"/>
          <w:szCs w:val="28"/>
        </w:rPr>
        <w:t>16 341</w:t>
      </w:r>
      <w:r w:rsidR="00E64AEF">
        <w:rPr>
          <w:b/>
          <w:sz w:val="28"/>
          <w:szCs w:val="28"/>
        </w:rPr>
        <w:t> 098,6</w:t>
      </w:r>
      <w:r w:rsidR="006C544F" w:rsidRPr="00705C7A">
        <w:rPr>
          <w:b/>
          <w:sz w:val="28"/>
          <w:szCs w:val="28"/>
        </w:rPr>
        <w:t xml:space="preserve"> </w:t>
      </w:r>
      <w:r w:rsidR="00792289" w:rsidRPr="00705C7A">
        <w:rPr>
          <w:b/>
          <w:sz w:val="28"/>
          <w:szCs w:val="28"/>
        </w:rPr>
        <w:t>тыс</w:t>
      </w:r>
      <w:r w:rsidR="00792289" w:rsidRPr="004C25D8">
        <w:rPr>
          <w:b/>
          <w:sz w:val="28"/>
          <w:szCs w:val="28"/>
        </w:rPr>
        <w:t>. тенге</w:t>
      </w:r>
      <w:r w:rsidR="00792289" w:rsidRPr="004C25D8">
        <w:rPr>
          <w:sz w:val="28"/>
          <w:szCs w:val="28"/>
        </w:rPr>
        <w:t xml:space="preserve"> </w:t>
      </w:r>
      <w:r w:rsidR="00B577F5" w:rsidRPr="00905452">
        <w:t>(</w:t>
      </w:r>
      <w:r w:rsidR="006F0AD4" w:rsidRPr="00905452">
        <w:rPr>
          <w:lang w:val="kk-KZ"/>
        </w:rPr>
        <w:t xml:space="preserve">6 693 748,0 тыс. тенге - </w:t>
      </w:r>
      <w:r w:rsidR="006F0AD4" w:rsidRPr="00905452">
        <w:t>АО «Национальная компания «</w:t>
      </w:r>
      <w:proofErr w:type="spellStart"/>
      <w:r w:rsidR="006F0AD4" w:rsidRPr="00905452">
        <w:t>QazExpoCongress</w:t>
      </w:r>
      <w:proofErr w:type="spellEnd"/>
      <w:r w:rsidR="006F0AD4" w:rsidRPr="00905452">
        <w:t xml:space="preserve">» </w:t>
      </w:r>
      <w:r w:rsidR="00084427" w:rsidRPr="00905452">
        <w:t>целевое перечисление</w:t>
      </w:r>
      <w:r w:rsidR="008C31CE" w:rsidRPr="00905452">
        <w:t xml:space="preserve">; </w:t>
      </w:r>
      <w:r w:rsidR="006F0AD4" w:rsidRPr="00905452">
        <w:rPr>
          <w:lang w:val="kk-KZ"/>
        </w:rPr>
        <w:t>1 809 567,1 тыс</w:t>
      </w:r>
      <w:proofErr w:type="gramStart"/>
      <w:r w:rsidR="006F0AD4" w:rsidRPr="00905452">
        <w:rPr>
          <w:lang w:val="kk-KZ"/>
        </w:rPr>
        <w:t>.т</w:t>
      </w:r>
      <w:proofErr w:type="gramEnd"/>
      <w:r w:rsidR="006F0AD4" w:rsidRPr="00905452">
        <w:rPr>
          <w:lang w:val="kk-KZ"/>
        </w:rPr>
        <w:t>енге проведе</w:t>
      </w:r>
      <w:r w:rsidR="00B577F5" w:rsidRPr="00905452">
        <w:rPr>
          <w:lang w:val="kk-KZ"/>
        </w:rPr>
        <w:t>ни</w:t>
      </w:r>
      <w:r w:rsidR="008C31CE" w:rsidRPr="00905452">
        <w:rPr>
          <w:lang w:val="kk-KZ"/>
        </w:rPr>
        <w:t xml:space="preserve">е мероприятий для экспортеров; </w:t>
      </w:r>
      <w:r w:rsidR="00B577F5" w:rsidRPr="00905452">
        <w:rPr>
          <w:lang w:val="kk-KZ"/>
        </w:rPr>
        <w:t xml:space="preserve"> </w:t>
      </w:r>
      <w:r w:rsidR="006F0AD4" w:rsidRPr="00905452">
        <w:rPr>
          <w:lang w:val="kk-KZ"/>
        </w:rPr>
        <w:t>5 610 785,8 тыс. тенге - возмещение части затрат субъектов индустриально-инновационной деятельности</w:t>
      </w:r>
      <w:r w:rsidR="00B160BB" w:rsidRPr="00905452">
        <w:rPr>
          <w:lang w:val="kk-KZ"/>
        </w:rPr>
        <w:t xml:space="preserve">, </w:t>
      </w:r>
      <w:r w:rsidRPr="00623A02">
        <w:rPr>
          <w:lang w:val="kk-KZ"/>
        </w:rPr>
        <w:t>налога транспортного</w:t>
      </w:r>
      <w:r w:rsidRPr="00905452">
        <w:rPr>
          <w:lang w:val="kk-KZ"/>
        </w:rPr>
        <w:t xml:space="preserve"> </w:t>
      </w:r>
      <w:r w:rsidR="00B160BB" w:rsidRPr="00905452">
        <w:rPr>
          <w:lang w:val="kk-KZ"/>
        </w:rPr>
        <w:t>и т.д.</w:t>
      </w:r>
      <w:r w:rsidR="00B577F5" w:rsidRPr="00905452">
        <w:rPr>
          <w:lang w:val="kk-KZ"/>
        </w:rPr>
        <w:t>)</w:t>
      </w:r>
    </w:p>
    <w:p w:rsidR="006F0AD4" w:rsidRPr="00905452" w:rsidRDefault="006F0AD4" w:rsidP="00B577F5">
      <w:pPr>
        <w:pStyle w:val="2"/>
        <w:spacing w:after="0" w:line="240" w:lineRule="auto"/>
        <w:ind w:left="0" w:firstLine="708"/>
        <w:rPr>
          <w:lang w:val="kk-KZ"/>
        </w:rPr>
      </w:pPr>
    </w:p>
    <w:p w:rsidR="00792289" w:rsidRDefault="00792289" w:rsidP="00792289">
      <w:pPr>
        <w:ind w:firstLine="708"/>
        <w:rPr>
          <w:sz w:val="28"/>
          <w:szCs w:val="28"/>
          <w:lang w:val="kk-KZ"/>
        </w:rPr>
      </w:pPr>
      <w:r w:rsidRPr="00E97314">
        <w:rPr>
          <w:sz w:val="28"/>
          <w:szCs w:val="28"/>
          <w:lang w:val="kk-KZ"/>
        </w:rPr>
        <w:t xml:space="preserve">Расходы </w:t>
      </w:r>
      <w:r w:rsidRPr="00E97314">
        <w:rPr>
          <w:sz w:val="28"/>
          <w:szCs w:val="28"/>
        </w:rPr>
        <w:t>по счету 7120 «Расходы</w:t>
      </w:r>
      <w:r w:rsidRPr="006348AE">
        <w:rPr>
          <w:sz w:val="28"/>
          <w:szCs w:val="28"/>
        </w:rPr>
        <w:t xml:space="preserve"> по расчетам с бюджетом» составляют </w:t>
      </w:r>
      <w:r w:rsidR="00917262">
        <w:rPr>
          <w:b/>
          <w:sz w:val="28"/>
          <w:szCs w:val="28"/>
        </w:rPr>
        <w:t>30</w:t>
      </w:r>
      <w:r w:rsidR="009C574E">
        <w:rPr>
          <w:b/>
          <w:sz w:val="28"/>
          <w:szCs w:val="28"/>
        </w:rPr>
        <w:t> </w:t>
      </w:r>
      <w:r w:rsidR="006C695B">
        <w:rPr>
          <w:b/>
          <w:sz w:val="28"/>
          <w:szCs w:val="28"/>
        </w:rPr>
        <w:t>281</w:t>
      </w:r>
      <w:r w:rsidR="009C574E">
        <w:rPr>
          <w:b/>
          <w:sz w:val="28"/>
          <w:szCs w:val="28"/>
        </w:rPr>
        <w:t> 625,9</w:t>
      </w:r>
      <w:r w:rsidRPr="006348AE">
        <w:rPr>
          <w:b/>
          <w:sz w:val="28"/>
          <w:szCs w:val="28"/>
          <w:lang w:val="kk-KZ"/>
        </w:rPr>
        <w:t xml:space="preserve"> тыс. тенге</w:t>
      </w:r>
      <w:r>
        <w:rPr>
          <w:b/>
          <w:sz w:val="28"/>
          <w:szCs w:val="28"/>
          <w:lang w:val="kk-KZ"/>
        </w:rPr>
        <w:t>,</w:t>
      </w:r>
      <w:r>
        <w:rPr>
          <w:sz w:val="28"/>
          <w:szCs w:val="28"/>
          <w:lang w:val="kk-KZ"/>
        </w:rPr>
        <w:t xml:space="preserve"> в том числе:</w:t>
      </w:r>
    </w:p>
    <w:p w:rsidR="00215D4A" w:rsidRDefault="00633AE0" w:rsidP="00792289">
      <w:pPr>
        <w:ind w:firstLine="708"/>
        <w:rPr>
          <w:sz w:val="28"/>
          <w:szCs w:val="28"/>
        </w:rPr>
      </w:pPr>
      <w:r>
        <w:rPr>
          <w:sz w:val="28"/>
          <w:szCs w:val="28"/>
          <w:lang w:val="kk-KZ"/>
        </w:rPr>
        <w:t>274 437,9</w:t>
      </w:r>
      <w:r w:rsidR="00792289" w:rsidRPr="00917262">
        <w:rPr>
          <w:sz w:val="28"/>
          <w:szCs w:val="28"/>
          <w:lang w:val="kk-KZ"/>
        </w:rPr>
        <w:t xml:space="preserve"> тыс. тенге - </w:t>
      </w:r>
      <w:r w:rsidR="00792289" w:rsidRPr="00917262">
        <w:rPr>
          <w:sz w:val="28"/>
          <w:szCs w:val="28"/>
        </w:rPr>
        <w:t>начисленная сумма дивидендов за 2019 год</w:t>
      </w:r>
      <w:r>
        <w:rPr>
          <w:sz w:val="28"/>
          <w:szCs w:val="28"/>
        </w:rPr>
        <w:t xml:space="preserve"> и части чистого дохода</w:t>
      </w:r>
      <w:r w:rsidR="00215D4A">
        <w:rPr>
          <w:sz w:val="28"/>
          <w:szCs w:val="28"/>
        </w:rPr>
        <w:t>;</w:t>
      </w:r>
    </w:p>
    <w:p w:rsidR="00F35825" w:rsidRPr="00917262" w:rsidRDefault="00F35825" w:rsidP="00792289">
      <w:pPr>
        <w:ind w:firstLine="708"/>
        <w:rPr>
          <w:sz w:val="28"/>
          <w:szCs w:val="28"/>
        </w:rPr>
      </w:pPr>
      <w:r w:rsidRPr="00917262">
        <w:rPr>
          <w:sz w:val="28"/>
          <w:szCs w:val="28"/>
        </w:rPr>
        <w:t xml:space="preserve">6 666,7 </w:t>
      </w:r>
      <w:proofErr w:type="spellStart"/>
      <w:r w:rsidRPr="00917262">
        <w:rPr>
          <w:sz w:val="28"/>
          <w:szCs w:val="28"/>
        </w:rPr>
        <w:t>тыс</w:t>
      </w:r>
      <w:proofErr w:type="gramStart"/>
      <w:r w:rsidRPr="00917262">
        <w:rPr>
          <w:sz w:val="28"/>
          <w:szCs w:val="28"/>
        </w:rPr>
        <w:t>.т</w:t>
      </w:r>
      <w:proofErr w:type="gramEnd"/>
      <w:r w:rsidRPr="00917262">
        <w:rPr>
          <w:sz w:val="28"/>
          <w:szCs w:val="28"/>
        </w:rPr>
        <w:t>енге</w:t>
      </w:r>
      <w:proofErr w:type="spellEnd"/>
      <w:r w:rsidRPr="00917262">
        <w:rPr>
          <w:sz w:val="28"/>
          <w:szCs w:val="28"/>
        </w:rPr>
        <w:t xml:space="preserve"> – вознаграждение по бюджетному кредиту.</w:t>
      </w:r>
    </w:p>
    <w:p w:rsidR="00F35825" w:rsidRDefault="00F35825" w:rsidP="00792289">
      <w:pPr>
        <w:ind w:firstLine="708"/>
        <w:rPr>
          <w:sz w:val="28"/>
          <w:szCs w:val="28"/>
        </w:rPr>
      </w:pPr>
      <w:r w:rsidRPr="00917262">
        <w:rPr>
          <w:sz w:val="28"/>
          <w:szCs w:val="28"/>
        </w:rPr>
        <w:lastRenderedPageBreak/>
        <w:t xml:space="preserve">30 000 000 </w:t>
      </w:r>
      <w:proofErr w:type="spellStart"/>
      <w:r w:rsidRPr="00917262">
        <w:rPr>
          <w:sz w:val="28"/>
          <w:szCs w:val="28"/>
        </w:rPr>
        <w:t>тыс</w:t>
      </w:r>
      <w:proofErr w:type="gramStart"/>
      <w:r w:rsidRPr="00917262">
        <w:rPr>
          <w:sz w:val="28"/>
          <w:szCs w:val="28"/>
        </w:rPr>
        <w:t>.т</w:t>
      </w:r>
      <w:proofErr w:type="gramEnd"/>
      <w:r w:rsidRPr="00917262">
        <w:rPr>
          <w:sz w:val="28"/>
          <w:szCs w:val="28"/>
        </w:rPr>
        <w:t>енге</w:t>
      </w:r>
      <w:proofErr w:type="spellEnd"/>
      <w:r w:rsidRPr="00917262">
        <w:rPr>
          <w:sz w:val="28"/>
          <w:szCs w:val="28"/>
        </w:rPr>
        <w:t xml:space="preserve"> –</w:t>
      </w:r>
      <w:r>
        <w:rPr>
          <w:sz w:val="28"/>
          <w:szCs w:val="28"/>
        </w:rPr>
        <w:t xml:space="preserve"> бюджетный кредит выданный </w:t>
      </w:r>
      <w:r w:rsidRPr="00AE7B32">
        <w:rPr>
          <w:sz w:val="28"/>
          <w:szCs w:val="28"/>
          <w:lang w:val="kk-KZ"/>
        </w:rPr>
        <w:t>АО</w:t>
      </w:r>
      <w:r>
        <w:rPr>
          <w:sz w:val="28"/>
          <w:szCs w:val="28"/>
          <w:lang w:val="kk-KZ"/>
        </w:rPr>
        <w:t xml:space="preserve"> </w:t>
      </w:r>
      <w:r w:rsidRPr="00AE7B32">
        <w:rPr>
          <w:sz w:val="28"/>
          <w:szCs w:val="28"/>
          <w:lang w:val="kk-KZ"/>
        </w:rPr>
        <w:t>«Национальный управляющий холдинг</w:t>
      </w:r>
      <w:r>
        <w:rPr>
          <w:sz w:val="28"/>
          <w:szCs w:val="28"/>
          <w:lang w:val="kk-KZ"/>
        </w:rPr>
        <w:t xml:space="preserve"> </w:t>
      </w:r>
      <w:r w:rsidRPr="00AE7B32">
        <w:rPr>
          <w:sz w:val="28"/>
          <w:szCs w:val="28"/>
          <w:lang w:val="kk-KZ"/>
        </w:rPr>
        <w:t>«Байтерек» с последующим</w:t>
      </w:r>
      <w:r>
        <w:rPr>
          <w:sz w:val="28"/>
          <w:szCs w:val="28"/>
          <w:lang w:val="kk-KZ"/>
        </w:rPr>
        <w:t xml:space="preserve"> кредитованием </w:t>
      </w:r>
      <w:r w:rsidRPr="00F633E5">
        <w:rPr>
          <w:sz w:val="28"/>
          <w:szCs w:val="28"/>
          <w:lang w:val="kk-KZ"/>
        </w:rPr>
        <w:t>АО «Банк Развития Казахстана» для стимулирования экспортного финансирования</w:t>
      </w:r>
      <w:r>
        <w:rPr>
          <w:sz w:val="28"/>
          <w:szCs w:val="28"/>
          <w:lang w:val="kk-KZ"/>
        </w:rPr>
        <w:t>.</w:t>
      </w:r>
    </w:p>
    <w:p w:rsidR="00917262" w:rsidRDefault="00917262" w:rsidP="00792289">
      <w:pPr>
        <w:ind w:firstLine="708"/>
        <w:rPr>
          <w:sz w:val="28"/>
          <w:szCs w:val="28"/>
        </w:rPr>
      </w:pPr>
      <w:r>
        <w:rPr>
          <w:sz w:val="28"/>
          <w:szCs w:val="28"/>
        </w:rPr>
        <w:t xml:space="preserve">516 </w:t>
      </w:r>
      <w:proofErr w:type="spellStart"/>
      <w:r>
        <w:rPr>
          <w:sz w:val="28"/>
          <w:szCs w:val="28"/>
        </w:rPr>
        <w:t>тыс</w:t>
      </w:r>
      <w:proofErr w:type="gramStart"/>
      <w:r>
        <w:rPr>
          <w:sz w:val="28"/>
          <w:szCs w:val="28"/>
        </w:rPr>
        <w:t>.т</w:t>
      </w:r>
      <w:proofErr w:type="gramEnd"/>
      <w:r>
        <w:rPr>
          <w:sz w:val="28"/>
          <w:szCs w:val="28"/>
        </w:rPr>
        <w:t>енге</w:t>
      </w:r>
      <w:proofErr w:type="spellEnd"/>
      <w:r>
        <w:rPr>
          <w:sz w:val="28"/>
          <w:szCs w:val="28"/>
        </w:rPr>
        <w:t xml:space="preserve"> – возврат денежных средств за 2019 год.</w:t>
      </w:r>
    </w:p>
    <w:p w:rsidR="00903236" w:rsidRDefault="00903236" w:rsidP="00792289">
      <w:pPr>
        <w:ind w:firstLine="708"/>
        <w:rPr>
          <w:sz w:val="28"/>
          <w:szCs w:val="28"/>
        </w:rPr>
      </w:pPr>
      <w:r w:rsidRPr="009C574E">
        <w:rPr>
          <w:sz w:val="28"/>
          <w:szCs w:val="28"/>
        </w:rPr>
        <w:t>5,3</w:t>
      </w:r>
      <w:r w:rsidR="00630146">
        <w:rPr>
          <w:sz w:val="28"/>
          <w:szCs w:val="28"/>
        </w:rPr>
        <w:t xml:space="preserve"> </w:t>
      </w:r>
      <w:proofErr w:type="spellStart"/>
      <w:r w:rsidR="00630146">
        <w:rPr>
          <w:sz w:val="28"/>
          <w:szCs w:val="28"/>
        </w:rPr>
        <w:t>тыс</w:t>
      </w:r>
      <w:proofErr w:type="gramStart"/>
      <w:r w:rsidR="00630146">
        <w:rPr>
          <w:sz w:val="28"/>
          <w:szCs w:val="28"/>
        </w:rPr>
        <w:t>.т</w:t>
      </w:r>
      <w:proofErr w:type="gramEnd"/>
      <w:r w:rsidR="00630146">
        <w:rPr>
          <w:sz w:val="28"/>
          <w:szCs w:val="28"/>
        </w:rPr>
        <w:t>енге</w:t>
      </w:r>
      <w:proofErr w:type="spellEnd"/>
      <w:r w:rsidR="00630146">
        <w:rPr>
          <w:sz w:val="28"/>
          <w:szCs w:val="28"/>
        </w:rPr>
        <w:t xml:space="preserve"> - </w:t>
      </w:r>
      <w:r w:rsidR="009C574E">
        <w:rPr>
          <w:sz w:val="28"/>
          <w:szCs w:val="28"/>
        </w:rPr>
        <w:t>пеня оплаченная поставщиком в доход бюджета согласно условиям договора</w:t>
      </w:r>
    </w:p>
    <w:p w:rsidR="00917262" w:rsidRPr="00FA4AA0" w:rsidRDefault="00917262" w:rsidP="00792289">
      <w:pPr>
        <w:ind w:firstLine="708"/>
        <w:rPr>
          <w:b/>
          <w:sz w:val="28"/>
          <w:szCs w:val="28"/>
        </w:rPr>
      </w:pPr>
      <w:r>
        <w:rPr>
          <w:sz w:val="28"/>
          <w:szCs w:val="28"/>
        </w:rPr>
        <w:t xml:space="preserve">Расходы по счету 7050 расходы на обязательное страхование автомобилей </w:t>
      </w:r>
      <w:r w:rsidRPr="00FA4AA0">
        <w:rPr>
          <w:b/>
          <w:sz w:val="28"/>
          <w:szCs w:val="28"/>
        </w:rPr>
        <w:t xml:space="preserve">– 1 699,7 </w:t>
      </w:r>
      <w:proofErr w:type="spellStart"/>
      <w:r w:rsidRPr="00FA4AA0">
        <w:rPr>
          <w:b/>
          <w:sz w:val="28"/>
          <w:szCs w:val="28"/>
        </w:rPr>
        <w:t>тыс</w:t>
      </w:r>
      <w:proofErr w:type="gramStart"/>
      <w:r w:rsidRPr="00FA4AA0">
        <w:rPr>
          <w:b/>
          <w:sz w:val="28"/>
          <w:szCs w:val="28"/>
        </w:rPr>
        <w:t>.т</w:t>
      </w:r>
      <w:proofErr w:type="gramEnd"/>
      <w:r w:rsidRPr="00FA4AA0">
        <w:rPr>
          <w:b/>
          <w:sz w:val="28"/>
          <w:szCs w:val="28"/>
        </w:rPr>
        <w:t>енге</w:t>
      </w:r>
      <w:proofErr w:type="spellEnd"/>
      <w:r w:rsidRPr="00FA4AA0">
        <w:rPr>
          <w:b/>
          <w:sz w:val="28"/>
          <w:szCs w:val="28"/>
        </w:rPr>
        <w:t>.</w:t>
      </w:r>
    </w:p>
    <w:p w:rsidR="006C544F" w:rsidRPr="00FC6DC2" w:rsidRDefault="006C544F" w:rsidP="00792289">
      <w:pPr>
        <w:ind w:firstLine="708"/>
        <w:rPr>
          <w:sz w:val="28"/>
          <w:szCs w:val="28"/>
        </w:rPr>
      </w:pPr>
    </w:p>
    <w:p w:rsidR="000F4BE5" w:rsidRDefault="000C2EAF" w:rsidP="00F63737">
      <w:pPr>
        <w:tabs>
          <w:tab w:val="left" w:pos="708"/>
          <w:tab w:val="left" w:pos="1416"/>
          <w:tab w:val="left" w:pos="2124"/>
          <w:tab w:val="left" w:pos="2832"/>
          <w:tab w:val="left" w:pos="3306"/>
        </w:tabs>
        <w:rPr>
          <w:b/>
          <w:sz w:val="28"/>
          <w:szCs w:val="28"/>
        </w:rPr>
      </w:pPr>
      <w:r w:rsidRPr="006348AE">
        <w:rPr>
          <w:sz w:val="28"/>
          <w:szCs w:val="28"/>
          <w:lang w:val="kk-KZ"/>
        </w:rPr>
        <w:tab/>
      </w:r>
      <w:r w:rsidR="00EB0949">
        <w:rPr>
          <w:b/>
          <w:sz w:val="28"/>
          <w:szCs w:val="28"/>
          <w:lang w:val="kk-KZ"/>
        </w:rPr>
        <w:t>П</w:t>
      </w:r>
      <w:r w:rsidR="00304BAC" w:rsidRPr="006348AE">
        <w:rPr>
          <w:b/>
          <w:sz w:val="28"/>
          <w:szCs w:val="28"/>
        </w:rPr>
        <w:t xml:space="preserve">о строке 123 </w:t>
      </w:r>
      <w:r w:rsidR="00346B61">
        <w:rPr>
          <w:b/>
          <w:sz w:val="28"/>
          <w:szCs w:val="28"/>
        </w:rPr>
        <w:t>«Р</w:t>
      </w:r>
      <w:r w:rsidR="00304BAC" w:rsidRPr="00346B61">
        <w:rPr>
          <w:b/>
          <w:sz w:val="28"/>
          <w:szCs w:val="28"/>
        </w:rPr>
        <w:t>асходы на обязательное социальное медицинское страхование</w:t>
      </w:r>
      <w:r w:rsidR="00346B61">
        <w:rPr>
          <w:b/>
          <w:sz w:val="28"/>
          <w:szCs w:val="28"/>
        </w:rPr>
        <w:t>»</w:t>
      </w:r>
      <w:r w:rsidR="00BD7B1E">
        <w:rPr>
          <w:sz w:val="28"/>
          <w:szCs w:val="28"/>
        </w:rPr>
        <w:t xml:space="preserve"> </w:t>
      </w:r>
      <w:r w:rsidR="00346B61">
        <w:rPr>
          <w:sz w:val="28"/>
          <w:szCs w:val="28"/>
        </w:rPr>
        <w:t>составляют</w:t>
      </w:r>
      <w:r w:rsidR="00304BAC" w:rsidRPr="006348AE">
        <w:rPr>
          <w:sz w:val="28"/>
          <w:szCs w:val="28"/>
        </w:rPr>
        <w:t xml:space="preserve"> </w:t>
      </w:r>
      <w:r w:rsidR="00B53409">
        <w:rPr>
          <w:b/>
          <w:sz w:val="28"/>
          <w:szCs w:val="28"/>
          <w:lang w:val="kk-KZ"/>
        </w:rPr>
        <w:t>26 607,6</w:t>
      </w:r>
      <w:r w:rsidR="008D467D" w:rsidRPr="006348AE">
        <w:rPr>
          <w:b/>
          <w:sz w:val="28"/>
          <w:szCs w:val="28"/>
        </w:rPr>
        <w:t xml:space="preserve"> </w:t>
      </w:r>
      <w:r w:rsidR="00304BAC" w:rsidRPr="006348AE">
        <w:rPr>
          <w:b/>
          <w:sz w:val="28"/>
          <w:szCs w:val="28"/>
        </w:rPr>
        <w:t>тыс. тенге</w:t>
      </w:r>
      <w:r w:rsidR="00BD7B1E">
        <w:rPr>
          <w:b/>
          <w:sz w:val="28"/>
          <w:szCs w:val="28"/>
        </w:rPr>
        <w:t>.</w:t>
      </w:r>
    </w:p>
    <w:p w:rsidR="00E46B50" w:rsidRPr="006348AE" w:rsidRDefault="00E46B50" w:rsidP="00F63737">
      <w:pPr>
        <w:tabs>
          <w:tab w:val="left" w:pos="708"/>
          <w:tab w:val="left" w:pos="1416"/>
          <w:tab w:val="left" w:pos="2124"/>
          <w:tab w:val="left" w:pos="2832"/>
          <w:tab w:val="left" w:pos="3306"/>
        </w:tabs>
        <w:rPr>
          <w:b/>
          <w:sz w:val="28"/>
          <w:szCs w:val="28"/>
        </w:rPr>
      </w:pPr>
      <w:r>
        <w:rPr>
          <w:b/>
          <w:sz w:val="28"/>
          <w:szCs w:val="28"/>
        </w:rPr>
        <w:tab/>
      </w:r>
      <w:r>
        <w:rPr>
          <w:b/>
          <w:sz w:val="28"/>
          <w:szCs w:val="28"/>
          <w:lang w:val="kk-KZ"/>
        </w:rPr>
        <w:t>П</w:t>
      </w:r>
      <w:r>
        <w:rPr>
          <w:b/>
          <w:sz w:val="28"/>
          <w:szCs w:val="28"/>
        </w:rPr>
        <w:t xml:space="preserve">о строке 150 </w:t>
      </w:r>
      <w:r w:rsidR="00346B61">
        <w:rPr>
          <w:b/>
          <w:sz w:val="28"/>
          <w:szCs w:val="28"/>
        </w:rPr>
        <w:t>«П</w:t>
      </w:r>
      <w:r w:rsidRPr="00346B61">
        <w:rPr>
          <w:b/>
          <w:sz w:val="28"/>
          <w:szCs w:val="28"/>
        </w:rPr>
        <w:t>рочие расходы</w:t>
      </w:r>
      <w:r w:rsidR="00346B61">
        <w:rPr>
          <w:b/>
          <w:sz w:val="28"/>
          <w:szCs w:val="28"/>
        </w:rPr>
        <w:t>»</w:t>
      </w:r>
      <w:r w:rsidR="00C37448">
        <w:rPr>
          <w:sz w:val="28"/>
          <w:szCs w:val="28"/>
        </w:rPr>
        <w:t xml:space="preserve"> </w:t>
      </w:r>
      <w:r w:rsidR="00084427">
        <w:rPr>
          <w:sz w:val="28"/>
          <w:szCs w:val="28"/>
        </w:rPr>
        <w:t>прием</w:t>
      </w:r>
      <w:r w:rsidR="00C37448">
        <w:rPr>
          <w:sz w:val="28"/>
          <w:szCs w:val="28"/>
        </w:rPr>
        <w:t xml:space="preserve"> кредиторской задолженности от МИИР РК в сумме </w:t>
      </w:r>
      <w:r w:rsidR="00F42351">
        <w:rPr>
          <w:b/>
          <w:sz w:val="28"/>
          <w:szCs w:val="28"/>
        </w:rPr>
        <w:t>38 191,2</w:t>
      </w:r>
      <w:r w:rsidR="00C37448">
        <w:rPr>
          <w:sz w:val="28"/>
          <w:szCs w:val="28"/>
        </w:rPr>
        <w:t xml:space="preserve"> </w:t>
      </w:r>
      <w:proofErr w:type="spellStart"/>
      <w:r w:rsidR="00C37448" w:rsidRPr="00F32143">
        <w:rPr>
          <w:b/>
          <w:sz w:val="28"/>
          <w:szCs w:val="28"/>
        </w:rPr>
        <w:t>тыс.тенге</w:t>
      </w:r>
      <w:proofErr w:type="spellEnd"/>
      <w:r w:rsidR="00C37448">
        <w:rPr>
          <w:sz w:val="28"/>
          <w:szCs w:val="28"/>
        </w:rPr>
        <w:t>, согласно акта приема-передачи от 16.03.2020 года.</w:t>
      </w:r>
    </w:p>
    <w:p w:rsidR="00304BAC" w:rsidRDefault="00555375" w:rsidP="00BD7B1E">
      <w:pPr>
        <w:ind w:firstLine="708"/>
        <w:rPr>
          <w:b/>
          <w:sz w:val="28"/>
          <w:szCs w:val="28"/>
        </w:rPr>
      </w:pPr>
      <w:r>
        <w:rPr>
          <w:b/>
          <w:sz w:val="28"/>
          <w:szCs w:val="28"/>
        </w:rPr>
        <w:t xml:space="preserve">По </w:t>
      </w:r>
      <w:r w:rsidR="00304BAC" w:rsidRPr="00E91212">
        <w:rPr>
          <w:b/>
          <w:sz w:val="28"/>
          <w:szCs w:val="28"/>
        </w:rPr>
        <w:t xml:space="preserve">строке 200 </w:t>
      </w:r>
      <w:r w:rsidR="00346B61">
        <w:rPr>
          <w:b/>
          <w:sz w:val="28"/>
          <w:szCs w:val="28"/>
        </w:rPr>
        <w:t>«Р</w:t>
      </w:r>
      <w:r w:rsidR="0078504F" w:rsidRPr="00346B61">
        <w:rPr>
          <w:b/>
          <w:sz w:val="28"/>
          <w:szCs w:val="28"/>
        </w:rPr>
        <w:t>асходы</w:t>
      </w:r>
      <w:r w:rsidR="00346B61">
        <w:rPr>
          <w:b/>
          <w:sz w:val="28"/>
          <w:szCs w:val="28"/>
        </w:rPr>
        <w:t>,</w:t>
      </w:r>
      <w:r w:rsidR="0078504F" w:rsidRPr="00346B61">
        <w:rPr>
          <w:b/>
          <w:sz w:val="28"/>
          <w:szCs w:val="28"/>
        </w:rPr>
        <w:t xml:space="preserve"> всего</w:t>
      </w:r>
      <w:r w:rsidR="00346B61">
        <w:rPr>
          <w:b/>
          <w:sz w:val="28"/>
          <w:szCs w:val="28"/>
        </w:rPr>
        <w:t>»</w:t>
      </w:r>
      <w:r w:rsidR="0078504F" w:rsidRPr="00E91212">
        <w:rPr>
          <w:sz w:val="28"/>
          <w:szCs w:val="28"/>
        </w:rPr>
        <w:t xml:space="preserve"> составляют </w:t>
      </w:r>
      <w:r w:rsidR="009E3557" w:rsidRPr="009E3557">
        <w:rPr>
          <w:b/>
          <w:sz w:val="28"/>
          <w:szCs w:val="28"/>
        </w:rPr>
        <w:t>49 874 970,2</w:t>
      </w:r>
      <w:r w:rsidR="00327D86" w:rsidRPr="00327D86">
        <w:rPr>
          <w:b/>
          <w:sz w:val="28"/>
          <w:szCs w:val="28"/>
        </w:rPr>
        <w:t xml:space="preserve"> т</w:t>
      </w:r>
      <w:r w:rsidR="00304BAC" w:rsidRPr="00EB0949">
        <w:rPr>
          <w:b/>
          <w:sz w:val="28"/>
          <w:szCs w:val="28"/>
        </w:rPr>
        <w:t>ыс.</w:t>
      </w:r>
      <w:r w:rsidR="009614DB" w:rsidRPr="00EB0949">
        <w:rPr>
          <w:b/>
          <w:sz w:val="28"/>
          <w:szCs w:val="28"/>
        </w:rPr>
        <w:t xml:space="preserve"> </w:t>
      </w:r>
      <w:r w:rsidR="00304BAC" w:rsidRPr="00EB0949">
        <w:rPr>
          <w:b/>
          <w:sz w:val="28"/>
          <w:szCs w:val="28"/>
        </w:rPr>
        <w:t>тенге</w:t>
      </w:r>
    </w:p>
    <w:p w:rsidR="00B53409" w:rsidRDefault="00B53409" w:rsidP="00BD7B1E">
      <w:pPr>
        <w:ind w:firstLine="708"/>
        <w:rPr>
          <w:b/>
          <w:sz w:val="28"/>
          <w:szCs w:val="28"/>
        </w:rPr>
      </w:pPr>
      <w:r>
        <w:rPr>
          <w:b/>
          <w:sz w:val="28"/>
          <w:szCs w:val="28"/>
        </w:rPr>
        <w:t xml:space="preserve">По строке 220 </w:t>
      </w:r>
      <w:r w:rsidR="00346B61">
        <w:rPr>
          <w:b/>
          <w:sz w:val="28"/>
          <w:szCs w:val="28"/>
        </w:rPr>
        <w:t>«В</w:t>
      </w:r>
      <w:r w:rsidRPr="00346B61">
        <w:rPr>
          <w:b/>
          <w:sz w:val="28"/>
          <w:szCs w:val="28"/>
        </w:rPr>
        <w:t>ыбытие долгосрочных активов</w:t>
      </w:r>
      <w:r w:rsidR="00346B61">
        <w:rPr>
          <w:b/>
          <w:sz w:val="28"/>
          <w:szCs w:val="28"/>
        </w:rPr>
        <w:t>»</w:t>
      </w:r>
      <w:r>
        <w:rPr>
          <w:sz w:val="28"/>
          <w:szCs w:val="28"/>
        </w:rPr>
        <w:t xml:space="preserve"> </w:t>
      </w:r>
      <w:r w:rsidRPr="00B53409">
        <w:rPr>
          <w:b/>
          <w:sz w:val="28"/>
          <w:szCs w:val="28"/>
        </w:rPr>
        <w:t>(18 094,5</w:t>
      </w:r>
      <w:r>
        <w:rPr>
          <w:b/>
          <w:sz w:val="28"/>
          <w:szCs w:val="28"/>
        </w:rPr>
        <w:t>)</w:t>
      </w:r>
      <w:r w:rsidRPr="00F32143">
        <w:rPr>
          <w:b/>
          <w:sz w:val="28"/>
          <w:szCs w:val="28"/>
        </w:rPr>
        <w:t xml:space="preserve"> </w:t>
      </w:r>
      <w:proofErr w:type="spellStart"/>
      <w:r w:rsidRPr="00F32143">
        <w:rPr>
          <w:b/>
          <w:sz w:val="28"/>
          <w:szCs w:val="28"/>
        </w:rPr>
        <w:t>тыс</w:t>
      </w:r>
      <w:proofErr w:type="gramStart"/>
      <w:r w:rsidRPr="00F32143">
        <w:rPr>
          <w:b/>
          <w:sz w:val="28"/>
          <w:szCs w:val="28"/>
        </w:rPr>
        <w:t>.т</w:t>
      </w:r>
      <w:proofErr w:type="gramEnd"/>
      <w:r w:rsidRPr="00F32143">
        <w:rPr>
          <w:b/>
          <w:sz w:val="28"/>
          <w:szCs w:val="28"/>
        </w:rPr>
        <w:t>енге</w:t>
      </w:r>
      <w:proofErr w:type="spellEnd"/>
      <w:r>
        <w:rPr>
          <w:sz w:val="28"/>
          <w:szCs w:val="28"/>
        </w:rPr>
        <w:t xml:space="preserve">, в том числе безвозмездно передано другим гос. органам (10 101,9) </w:t>
      </w:r>
      <w:proofErr w:type="spellStart"/>
      <w:r>
        <w:rPr>
          <w:sz w:val="28"/>
          <w:szCs w:val="28"/>
        </w:rPr>
        <w:t>тыс.тенге</w:t>
      </w:r>
      <w:proofErr w:type="spellEnd"/>
      <w:r>
        <w:rPr>
          <w:sz w:val="28"/>
          <w:szCs w:val="28"/>
        </w:rPr>
        <w:t xml:space="preserve"> и прочие выбытия (7 992,6) </w:t>
      </w:r>
      <w:proofErr w:type="spellStart"/>
      <w:r>
        <w:rPr>
          <w:sz w:val="28"/>
          <w:szCs w:val="28"/>
        </w:rPr>
        <w:t>тыс.тенге</w:t>
      </w:r>
      <w:proofErr w:type="spellEnd"/>
    </w:p>
    <w:p w:rsidR="002F0D42" w:rsidRPr="00E91212" w:rsidRDefault="00304BAC" w:rsidP="008F6852">
      <w:pPr>
        <w:ind w:firstLine="708"/>
        <w:rPr>
          <w:sz w:val="28"/>
          <w:szCs w:val="28"/>
        </w:rPr>
      </w:pPr>
      <w:r w:rsidRPr="00E91212">
        <w:rPr>
          <w:b/>
          <w:sz w:val="28"/>
          <w:szCs w:val="28"/>
        </w:rPr>
        <w:t>П</w:t>
      </w:r>
      <w:r w:rsidR="00BD7B1E">
        <w:rPr>
          <w:b/>
          <w:sz w:val="28"/>
          <w:szCs w:val="28"/>
        </w:rPr>
        <w:t>о строке 23</w:t>
      </w:r>
      <w:r w:rsidRPr="00E91212">
        <w:rPr>
          <w:b/>
          <w:sz w:val="28"/>
          <w:szCs w:val="28"/>
        </w:rPr>
        <w:t>0</w:t>
      </w:r>
      <w:r w:rsidRPr="00E91212">
        <w:rPr>
          <w:sz w:val="28"/>
          <w:szCs w:val="28"/>
        </w:rPr>
        <w:t xml:space="preserve"> </w:t>
      </w:r>
      <w:r w:rsidR="00346B61">
        <w:rPr>
          <w:sz w:val="28"/>
          <w:szCs w:val="28"/>
        </w:rPr>
        <w:t>«</w:t>
      </w:r>
      <w:r w:rsidR="00346B61">
        <w:rPr>
          <w:b/>
          <w:sz w:val="28"/>
          <w:szCs w:val="28"/>
        </w:rPr>
        <w:t>К</w:t>
      </w:r>
      <w:r w:rsidR="00BD7B1E" w:rsidRPr="00346B61">
        <w:rPr>
          <w:b/>
          <w:sz w:val="28"/>
          <w:szCs w:val="28"/>
        </w:rPr>
        <w:t>урсовая разница</w:t>
      </w:r>
      <w:r w:rsidR="00346B61">
        <w:rPr>
          <w:b/>
          <w:sz w:val="28"/>
          <w:szCs w:val="28"/>
        </w:rPr>
        <w:t>»</w:t>
      </w:r>
      <w:r w:rsidRPr="00E91212">
        <w:rPr>
          <w:sz w:val="28"/>
          <w:szCs w:val="28"/>
        </w:rPr>
        <w:t xml:space="preserve"> </w:t>
      </w:r>
      <w:r w:rsidR="00346B61" w:rsidRPr="00E91212">
        <w:rPr>
          <w:sz w:val="28"/>
          <w:szCs w:val="28"/>
        </w:rPr>
        <w:t>отражен</w:t>
      </w:r>
      <w:r w:rsidR="00346B61">
        <w:rPr>
          <w:sz w:val="28"/>
          <w:szCs w:val="28"/>
        </w:rPr>
        <w:t>а</w:t>
      </w:r>
      <w:r w:rsidR="00346B61" w:rsidRPr="00E91212">
        <w:rPr>
          <w:sz w:val="28"/>
          <w:szCs w:val="28"/>
        </w:rPr>
        <w:t xml:space="preserve"> </w:t>
      </w:r>
      <w:r w:rsidRPr="00E91212">
        <w:rPr>
          <w:sz w:val="28"/>
          <w:szCs w:val="28"/>
        </w:rPr>
        <w:t xml:space="preserve">на сумму </w:t>
      </w:r>
      <w:r w:rsidR="000E56A9" w:rsidRPr="00327D86">
        <w:rPr>
          <w:b/>
          <w:sz w:val="28"/>
          <w:szCs w:val="28"/>
        </w:rPr>
        <w:t>(</w:t>
      </w:r>
      <w:r w:rsidR="00B53409">
        <w:rPr>
          <w:b/>
          <w:sz w:val="28"/>
          <w:szCs w:val="28"/>
        </w:rPr>
        <w:t>226</w:t>
      </w:r>
      <w:r w:rsidR="000E56A9" w:rsidRPr="0078688E">
        <w:rPr>
          <w:b/>
          <w:sz w:val="28"/>
          <w:szCs w:val="28"/>
        </w:rPr>
        <w:t>)</w:t>
      </w:r>
      <w:r w:rsidRPr="00BD7B1E">
        <w:rPr>
          <w:b/>
          <w:sz w:val="28"/>
          <w:szCs w:val="28"/>
        </w:rPr>
        <w:t xml:space="preserve"> </w:t>
      </w:r>
      <w:r w:rsidR="00BD7B1E" w:rsidRPr="00BD7B1E">
        <w:rPr>
          <w:b/>
          <w:sz w:val="28"/>
          <w:szCs w:val="28"/>
        </w:rPr>
        <w:t>тыс. тенге</w:t>
      </w:r>
      <w:r w:rsidR="00BD7B1E">
        <w:rPr>
          <w:sz w:val="28"/>
          <w:szCs w:val="28"/>
        </w:rPr>
        <w:t>, разница между счетами 7430 «р</w:t>
      </w:r>
      <w:r w:rsidR="00BD7B1E" w:rsidRPr="00BD7B1E">
        <w:rPr>
          <w:sz w:val="28"/>
          <w:szCs w:val="28"/>
        </w:rPr>
        <w:t>асходы по курсовой разнице</w:t>
      </w:r>
      <w:r w:rsidR="00BD7B1E">
        <w:rPr>
          <w:sz w:val="28"/>
          <w:szCs w:val="28"/>
        </w:rPr>
        <w:t>» и 6340 «д</w:t>
      </w:r>
      <w:r w:rsidR="00BD7B1E" w:rsidRPr="00BD7B1E">
        <w:rPr>
          <w:sz w:val="28"/>
          <w:szCs w:val="28"/>
        </w:rPr>
        <w:t>оходы от курсовой разницы</w:t>
      </w:r>
      <w:r w:rsidR="00BD7B1E">
        <w:rPr>
          <w:sz w:val="28"/>
          <w:szCs w:val="28"/>
        </w:rPr>
        <w:t>»</w:t>
      </w:r>
      <w:r w:rsidR="00A930D7">
        <w:rPr>
          <w:sz w:val="28"/>
          <w:szCs w:val="28"/>
        </w:rPr>
        <w:t>.</w:t>
      </w:r>
    </w:p>
    <w:p w:rsidR="00304BAC" w:rsidRPr="00170A2E" w:rsidRDefault="00304BAC" w:rsidP="00304BAC">
      <w:pPr>
        <w:ind w:firstLine="708"/>
        <w:rPr>
          <w:sz w:val="28"/>
          <w:szCs w:val="28"/>
        </w:rPr>
      </w:pPr>
      <w:r w:rsidRPr="00170A2E">
        <w:rPr>
          <w:b/>
          <w:sz w:val="28"/>
          <w:szCs w:val="28"/>
        </w:rPr>
        <w:t>По строке 300</w:t>
      </w:r>
      <w:r w:rsidR="002967E3">
        <w:rPr>
          <w:b/>
          <w:sz w:val="28"/>
          <w:szCs w:val="28"/>
        </w:rPr>
        <w:t xml:space="preserve"> </w:t>
      </w:r>
      <w:r w:rsidR="00346B61">
        <w:rPr>
          <w:b/>
          <w:sz w:val="28"/>
          <w:szCs w:val="28"/>
        </w:rPr>
        <w:t>«Ф</w:t>
      </w:r>
      <w:r w:rsidRPr="00346B61">
        <w:rPr>
          <w:b/>
          <w:sz w:val="28"/>
          <w:szCs w:val="28"/>
        </w:rPr>
        <w:t>инансовый результат отчетного периода</w:t>
      </w:r>
      <w:r w:rsidR="00346B61">
        <w:rPr>
          <w:b/>
          <w:sz w:val="28"/>
          <w:szCs w:val="28"/>
        </w:rPr>
        <w:t>»</w:t>
      </w:r>
      <w:r w:rsidRPr="00170A2E">
        <w:rPr>
          <w:sz w:val="28"/>
          <w:szCs w:val="28"/>
        </w:rPr>
        <w:t xml:space="preserve"> составляет</w:t>
      </w:r>
      <w:r w:rsidR="00327D86">
        <w:rPr>
          <w:sz w:val="28"/>
          <w:szCs w:val="28"/>
        </w:rPr>
        <w:t xml:space="preserve"> </w:t>
      </w:r>
      <w:r w:rsidR="00327D86">
        <w:rPr>
          <w:sz w:val="28"/>
          <w:szCs w:val="28"/>
        </w:rPr>
        <w:br/>
      </w:r>
      <w:r w:rsidR="00FA4AA0">
        <w:rPr>
          <w:b/>
          <w:sz w:val="28"/>
          <w:szCs w:val="28"/>
        </w:rPr>
        <w:t>132 192 475,</w:t>
      </w:r>
      <w:r w:rsidR="0016386D">
        <w:rPr>
          <w:b/>
          <w:sz w:val="28"/>
          <w:szCs w:val="28"/>
        </w:rPr>
        <w:t>8</w:t>
      </w:r>
      <w:r w:rsidR="00FA4AA0">
        <w:rPr>
          <w:b/>
          <w:sz w:val="28"/>
          <w:szCs w:val="28"/>
        </w:rPr>
        <w:t xml:space="preserve"> </w:t>
      </w:r>
      <w:r w:rsidRPr="00BD7B1E">
        <w:rPr>
          <w:b/>
          <w:sz w:val="28"/>
          <w:szCs w:val="28"/>
        </w:rPr>
        <w:t>тыс. тенге</w:t>
      </w:r>
      <w:r w:rsidRPr="00C434B0">
        <w:rPr>
          <w:sz w:val="28"/>
          <w:szCs w:val="28"/>
        </w:rPr>
        <w:t>.</w:t>
      </w:r>
      <w:r w:rsidR="00BF63FF" w:rsidRPr="00C434B0">
        <w:rPr>
          <w:sz w:val="28"/>
          <w:szCs w:val="28"/>
        </w:rPr>
        <w:t xml:space="preserve"> </w:t>
      </w:r>
      <w:r w:rsidR="00C434B0">
        <w:rPr>
          <w:sz w:val="28"/>
          <w:szCs w:val="28"/>
        </w:rPr>
        <w:t>Изменение в сторону увеличения произ</w:t>
      </w:r>
      <w:r w:rsidR="00031628">
        <w:rPr>
          <w:sz w:val="28"/>
          <w:szCs w:val="28"/>
        </w:rPr>
        <w:t xml:space="preserve">ошло </w:t>
      </w:r>
      <w:r w:rsidR="004D3538">
        <w:rPr>
          <w:sz w:val="28"/>
          <w:szCs w:val="28"/>
        </w:rPr>
        <w:t>в</w:t>
      </w:r>
      <w:r w:rsidR="00215D4A">
        <w:rPr>
          <w:sz w:val="28"/>
          <w:szCs w:val="28"/>
        </w:rPr>
        <w:t xml:space="preserve"> связи с получением финансовых инвестиций от Министерства национальной экономики и местн</w:t>
      </w:r>
      <w:r w:rsidR="005250AA">
        <w:rPr>
          <w:sz w:val="28"/>
          <w:szCs w:val="28"/>
        </w:rPr>
        <w:t xml:space="preserve">ых бюджетов по договору дарения 88 836 943 </w:t>
      </w:r>
      <w:proofErr w:type="spellStart"/>
      <w:r w:rsidR="005250AA">
        <w:rPr>
          <w:sz w:val="28"/>
          <w:szCs w:val="28"/>
        </w:rPr>
        <w:t>тыс</w:t>
      </w:r>
      <w:proofErr w:type="gramStart"/>
      <w:r w:rsidR="005250AA">
        <w:rPr>
          <w:sz w:val="28"/>
          <w:szCs w:val="28"/>
        </w:rPr>
        <w:t>.т</w:t>
      </w:r>
      <w:proofErr w:type="gramEnd"/>
      <w:r w:rsidR="005250AA">
        <w:rPr>
          <w:sz w:val="28"/>
          <w:szCs w:val="28"/>
        </w:rPr>
        <w:t>енге</w:t>
      </w:r>
      <w:proofErr w:type="spellEnd"/>
      <w:r w:rsidR="005250AA">
        <w:rPr>
          <w:sz w:val="28"/>
          <w:szCs w:val="28"/>
        </w:rPr>
        <w:t>.</w:t>
      </w:r>
    </w:p>
    <w:p w:rsidR="00304BAC" w:rsidRPr="00170A2E" w:rsidRDefault="00304BAC" w:rsidP="00304BAC">
      <w:pPr>
        <w:ind w:firstLine="708"/>
        <w:rPr>
          <w:sz w:val="28"/>
          <w:szCs w:val="28"/>
        </w:rPr>
      </w:pPr>
    </w:p>
    <w:p w:rsidR="00304BAC" w:rsidRDefault="009C6BE4" w:rsidP="00304BAC">
      <w:pPr>
        <w:numPr>
          <w:ilvl w:val="0"/>
          <w:numId w:val="2"/>
        </w:numPr>
        <w:jc w:val="center"/>
        <w:rPr>
          <w:b/>
          <w:sz w:val="28"/>
          <w:szCs w:val="28"/>
        </w:rPr>
      </w:pPr>
      <w:r>
        <w:rPr>
          <w:b/>
          <w:sz w:val="28"/>
          <w:szCs w:val="28"/>
        </w:rPr>
        <w:t>Консолидированный о</w:t>
      </w:r>
      <w:r w:rsidR="00F02C10">
        <w:rPr>
          <w:b/>
          <w:sz w:val="28"/>
          <w:szCs w:val="28"/>
        </w:rPr>
        <w:t>тчё</w:t>
      </w:r>
      <w:r>
        <w:rPr>
          <w:b/>
          <w:sz w:val="28"/>
          <w:szCs w:val="28"/>
        </w:rPr>
        <w:t>т о движении денег (Прямой метод)</w:t>
      </w:r>
    </w:p>
    <w:p w:rsidR="009C6BE4" w:rsidRDefault="009C6BE4" w:rsidP="009C6BE4">
      <w:pPr>
        <w:ind w:left="720"/>
        <w:rPr>
          <w:b/>
          <w:sz w:val="28"/>
          <w:szCs w:val="28"/>
        </w:rPr>
      </w:pPr>
      <w:r>
        <w:rPr>
          <w:b/>
          <w:sz w:val="28"/>
          <w:szCs w:val="28"/>
        </w:rPr>
        <w:t xml:space="preserve">                                          на 1 января 2021 года</w:t>
      </w:r>
    </w:p>
    <w:p w:rsidR="009C6BE4" w:rsidRDefault="009C6BE4" w:rsidP="009C6BE4">
      <w:pPr>
        <w:ind w:left="720"/>
        <w:rPr>
          <w:b/>
          <w:sz w:val="28"/>
          <w:szCs w:val="28"/>
        </w:rPr>
      </w:pPr>
    </w:p>
    <w:p w:rsidR="009C6BE4" w:rsidRPr="00170A2E" w:rsidRDefault="009C6BE4" w:rsidP="009C6BE4">
      <w:pPr>
        <w:ind w:left="720"/>
        <w:rPr>
          <w:b/>
          <w:sz w:val="28"/>
          <w:szCs w:val="28"/>
        </w:rPr>
      </w:pPr>
      <w:r w:rsidRPr="00170A2E">
        <w:rPr>
          <w:b/>
          <w:sz w:val="28"/>
          <w:szCs w:val="28"/>
        </w:rPr>
        <w:t>Раздел «</w:t>
      </w:r>
      <w:r>
        <w:rPr>
          <w:b/>
          <w:sz w:val="28"/>
          <w:szCs w:val="28"/>
        </w:rPr>
        <w:t>Движение денежных средств от операционной деятельности</w:t>
      </w:r>
      <w:r w:rsidRPr="00170A2E">
        <w:rPr>
          <w:b/>
          <w:sz w:val="28"/>
          <w:szCs w:val="28"/>
        </w:rPr>
        <w:t>»</w:t>
      </w:r>
    </w:p>
    <w:p w:rsidR="00304BAC" w:rsidRPr="00170A2E" w:rsidRDefault="00304BAC" w:rsidP="00304BAC">
      <w:pPr>
        <w:jc w:val="center"/>
        <w:rPr>
          <w:b/>
          <w:sz w:val="28"/>
          <w:szCs w:val="28"/>
        </w:rPr>
      </w:pPr>
    </w:p>
    <w:p w:rsidR="00304BAC" w:rsidRPr="00170A2E" w:rsidRDefault="00304BAC" w:rsidP="00304BAC">
      <w:pPr>
        <w:ind w:firstLine="709"/>
        <w:rPr>
          <w:sz w:val="28"/>
          <w:szCs w:val="28"/>
        </w:rPr>
      </w:pPr>
      <w:r w:rsidRPr="0064791D">
        <w:rPr>
          <w:b/>
          <w:sz w:val="28"/>
          <w:szCs w:val="28"/>
        </w:rPr>
        <w:t>По строке 100</w:t>
      </w:r>
      <w:r w:rsidRPr="00170A2E">
        <w:rPr>
          <w:sz w:val="28"/>
          <w:szCs w:val="28"/>
        </w:rPr>
        <w:t xml:space="preserve"> отражено поступление денежных средств в отчетном периоде на сумму </w:t>
      </w:r>
      <w:r w:rsidR="003364F6" w:rsidRPr="003364F6">
        <w:rPr>
          <w:b/>
          <w:sz w:val="28"/>
          <w:szCs w:val="28"/>
        </w:rPr>
        <w:t>92 937 046,3</w:t>
      </w:r>
      <w:r w:rsidRPr="0064791D">
        <w:rPr>
          <w:b/>
          <w:sz w:val="28"/>
          <w:szCs w:val="28"/>
        </w:rPr>
        <w:t xml:space="preserve"> тыс. тенге</w:t>
      </w:r>
      <w:r w:rsidRPr="00170A2E">
        <w:rPr>
          <w:sz w:val="28"/>
          <w:szCs w:val="28"/>
        </w:rPr>
        <w:t xml:space="preserve">. </w:t>
      </w:r>
    </w:p>
    <w:p w:rsidR="000E56A9" w:rsidRDefault="00304BAC" w:rsidP="0064791D">
      <w:pPr>
        <w:ind w:firstLine="709"/>
        <w:rPr>
          <w:sz w:val="28"/>
          <w:szCs w:val="28"/>
        </w:rPr>
      </w:pPr>
      <w:r w:rsidRPr="0064791D">
        <w:rPr>
          <w:b/>
          <w:sz w:val="28"/>
          <w:szCs w:val="28"/>
        </w:rPr>
        <w:t>По строке 010</w:t>
      </w:r>
      <w:r w:rsidRPr="00170A2E">
        <w:rPr>
          <w:sz w:val="28"/>
          <w:szCs w:val="28"/>
        </w:rPr>
        <w:t xml:space="preserve"> отражено финансирование из республиканского бюджета на сумму </w:t>
      </w:r>
      <w:r w:rsidR="00382EEA">
        <w:rPr>
          <w:b/>
          <w:sz w:val="28"/>
          <w:szCs w:val="28"/>
        </w:rPr>
        <w:t>92 900 115,9</w:t>
      </w:r>
      <w:r w:rsidRPr="0064791D">
        <w:rPr>
          <w:b/>
          <w:sz w:val="28"/>
          <w:szCs w:val="28"/>
        </w:rPr>
        <w:t xml:space="preserve"> тыс. тенге</w:t>
      </w:r>
      <w:r w:rsidR="0064791D">
        <w:rPr>
          <w:b/>
          <w:sz w:val="28"/>
          <w:szCs w:val="28"/>
        </w:rPr>
        <w:t xml:space="preserve">, </w:t>
      </w:r>
      <w:r w:rsidR="0064791D">
        <w:rPr>
          <w:sz w:val="28"/>
          <w:szCs w:val="28"/>
        </w:rPr>
        <w:t xml:space="preserve">из них </w:t>
      </w:r>
    </w:p>
    <w:p w:rsidR="000E56A9" w:rsidRDefault="000E56A9" w:rsidP="0064791D">
      <w:pPr>
        <w:ind w:firstLine="709"/>
        <w:rPr>
          <w:sz w:val="28"/>
          <w:szCs w:val="28"/>
        </w:rPr>
      </w:pPr>
      <w:r w:rsidRPr="000E56A9">
        <w:rPr>
          <w:b/>
          <w:sz w:val="28"/>
          <w:szCs w:val="28"/>
        </w:rPr>
        <w:t>По строке 011</w:t>
      </w:r>
      <w:r>
        <w:rPr>
          <w:sz w:val="28"/>
          <w:szCs w:val="28"/>
        </w:rPr>
        <w:t xml:space="preserve"> </w:t>
      </w:r>
      <w:r w:rsidR="00304BAC" w:rsidRPr="00170A2E">
        <w:rPr>
          <w:sz w:val="28"/>
          <w:szCs w:val="28"/>
        </w:rPr>
        <w:t xml:space="preserve">финансирования текущей деятельности </w:t>
      </w:r>
      <w:r w:rsidR="0064791D">
        <w:rPr>
          <w:sz w:val="28"/>
          <w:szCs w:val="28"/>
        </w:rPr>
        <w:t xml:space="preserve">в сумме </w:t>
      </w:r>
      <w:r w:rsidR="00382EEA">
        <w:rPr>
          <w:b/>
          <w:sz w:val="28"/>
          <w:szCs w:val="28"/>
        </w:rPr>
        <w:t>48 921 276,4</w:t>
      </w:r>
      <w:r w:rsidR="0064791D" w:rsidRPr="000E56A9">
        <w:rPr>
          <w:b/>
          <w:sz w:val="28"/>
          <w:szCs w:val="28"/>
        </w:rPr>
        <w:t xml:space="preserve"> тыс. тенге</w:t>
      </w:r>
      <w:r>
        <w:rPr>
          <w:sz w:val="28"/>
          <w:szCs w:val="28"/>
        </w:rPr>
        <w:t>.</w:t>
      </w:r>
    </w:p>
    <w:p w:rsidR="00304BAC" w:rsidRDefault="000E56A9" w:rsidP="0064791D">
      <w:pPr>
        <w:ind w:firstLine="709"/>
        <w:rPr>
          <w:sz w:val="28"/>
          <w:szCs w:val="28"/>
        </w:rPr>
      </w:pPr>
      <w:r w:rsidRPr="00664713">
        <w:rPr>
          <w:b/>
          <w:sz w:val="28"/>
          <w:szCs w:val="28"/>
        </w:rPr>
        <w:t>По строке 012</w:t>
      </w:r>
      <w:r w:rsidR="0064791D" w:rsidRPr="00664713">
        <w:rPr>
          <w:b/>
          <w:sz w:val="28"/>
          <w:szCs w:val="28"/>
        </w:rPr>
        <w:t xml:space="preserve"> </w:t>
      </w:r>
      <w:r w:rsidR="00304BAC" w:rsidRPr="00664713">
        <w:rPr>
          <w:sz w:val="28"/>
          <w:szCs w:val="28"/>
        </w:rPr>
        <w:t xml:space="preserve">капитальных вложений </w:t>
      </w:r>
      <w:r w:rsidR="0064791D" w:rsidRPr="00664713">
        <w:rPr>
          <w:sz w:val="28"/>
          <w:szCs w:val="28"/>
        </w:rPr>
        <w:t>в сумме</w:t>
      </w:r>
      <w:r w:rsidR="0064791D" w:rsidRPr="00664713">
        <w:rPr>
          <w:b/>
          <w:sz w:val="28"/>
          <w:szCs w:val="28"/>
        </w:rPr>
        <w:t xml:space="preserve"> </w:t>
      </w:r>
      <w:r w:rsidR="00382EEA" w:rsidRPr="00664713">
        <w:rPr>
          <w:b/>
          <w:sz w:val="28"/>
          <w:szCs w:val="28"/>
        </w:rPr>
        <w:t xml:space="preserve">43 978 839,5 </w:t>
      </w:r>
      <w:r w:rsidR="00304BAC" w:rsidRPr="00664713">
        <w:rPr>
          <w:b/>
          <w:sz w:val="28"/>
          <w:szCs w:val="28"/>
        </w:rPr>
        <w:t>тыс. тенге</w:t>
      </w:r>
      <w:r w:rsidRPr="00664713">
        <w:rPr>
          <w:b/>
          <w:sz w:val="28"/>
          <w:szCs w:val="28"/>
        </w:rPr>
        <w:t>.</w:t>
      </w:r>
      <w:r w:rsidR="00664713" w:rsidRPr="00664713">
        <w:rPr>
          <w:b/>
          <w:sz w:val="28"/>
          <w:szCs w:val="28"/>
        </w:rPr>
        <w:t xml:space="preserve"> </w:t>
      </w:r>
      <w:r w:rsidR="00664713">
        <w:rPr>
          <w:sz w:val="28"/>
          <w:szCs w:val="28"/>
        </w:rPr>
        <w:t xml:space="preserve">Разница с формой КФО-2 в связи с закрытием от капитальных вложений по счету 1082 в сумме 0,5 </w:t>
      </w:r>
      <w:proofErr w:type="spellStart"/>
      <w:r w:rsidR="00664713">
        <w:rPr>
          <w:sz w:val="28"/>
          <w:szCs w:val="28"/>
        </w:rPr>
        <w:t>тыс</w:t>
      </w:r>
      <w:proofErr w:type="gramStart"/>
      <w:r w:rsidR="00664713">
        <w:rPr>
          <w:sz w:val="28"/>
          <w:szCs w:val="28"/>
        </w:rPr>
        <w:t>.т</w:t>
      </w:r>
      <w:proofErr w:type="gramEnd"/>
      <w:r w:rsidR="00664713">
        <w:rPr>
          <w:sz w:val="28"/>
          <w:szCs w:val="28"/>
        </w:rPr>
        <w:t>енге</w:t>
      </w:r>
      <w:proofErr w:type="spellEnd"/>
    </w:p>
    <w:p w:rsidR="00304BAC" w:rsidRDefault="00304BAC" w:rsidP="00304BAC">
      <w:pPr>
        <w:ind w:firstLine="708"/>
        <w:rPr>
          <w:b/>
          <w:sz w:val="28"/>
          <w:szCs w:val="28"/>
        </w:rPr>
      </w:pPr>
      <w:r w:rsidRPr="00E753C8">
        <w:rPr>
          <w:b/>
          <w:sz w:val="28"/>
          <w:szCs w:val="28"/>
        </w:rPr>
        <w:t>По строке 050</w:t>
      </w:r>
      <w:r w:rsidRPr="00170A2E">
        <w:rPr>
          <w:sz w:val="28"/>
          <w:szCs w:val="28"/>
        </w:rPr>
        <w:t xml:space="preserve"> отражено поступление денежных средств на контрольный счет наличности </w:t>
      </w:r>
      <w:r w:rsidR="003B1117" w:rsidRPr="00170A2E">
        <w:rPr>
          <w:sz w:val="28"/>
          <w:szCs w:val="28"/>
        </w:rPr>
        <w:t xml:space="preserve">временного размещения на сумму </w:t>
      </w:r>
      <w:r w:rsidR="00382EEA">
        <w:rPr>
          <w:b/>
          <w:sz w:val="28"/>
          <w:szCs w:val="28"/>
        </w:rPr>
        <w:t>36 930,4</w:t>
      </w:r>
      <w:r w:rsidRPr="00E753C8">
        <w:rPr>
          <w:b/>
          <w:sz w:val="28"/>
          <w:szCs w:val="28"/>
        </w:rPr>
        <w:t xml:space="preserve"> тыс. тенге.</w:t>
      </w:r>
    </w:p>
    <w:p w:rsidR="00304BAC" w:rsidRPr="00170A2E" w:rsidRDefault="00304BAC" w:rsidP="00304BAC">
      <w:pPr>
        <w:ind w:firstLine="708"/>
        <w:rPr>
          <w:sz w:val="28"/>
          <w:szCs w:val="28"/>
        </w:rPr>
      </w:pPr>
      <w:r w:rsidRPr="00E753C8">
        <w:rPr>
          <w:b/>
          <w:sz w:val="28"/>
          <w:szCs w:val="28"/>
        </w:rPr>
        <w:t>По строке 200</w:t>
      </w:r>
      <w:r w:rsidRPr="00170A2E">
        <w:rPr>
          <w:sz w:val="28"/>
          <w:szCs w:val="28"/>
        </w:rPr>
        <w:t xml:space="preserve"> отражено выбытие денежных средс</w:t>
      </w:r>
      <w:r w:rsidR="00E753C8">
        <w:rPr>
          <w:sz w:val="28"/>
          <w:szCs w:val="28"/>
        </w:rPr>
        <w:t xml:space="preserve">тв за отчетный период на сумму  </w:t>
      </w:r>
      <w:r w:rsidR="00DC6AD8" w:rsidRPr="00DC6AD8">
        <w:rPr>
          <w:b/>
          <w:sz w:val="28"/>
          <w:szCs w:val="28"/>
        </w:rPr>
        <w:t>18 974 814</w:t>
      </w:r>
      <w:r w:rsidR="008D4DAE">
        <w:rPr>
          <w:b/>
          <w:sz w:val="28"/>
          <w:szCs w:val="28"/>
        </w:rPr>
        <w:t xml:space="preserve"> </w:t>
      </w:r>
      <w:r w:rsidRPr="00E753C8">
        <w:rPr>
          <w:b/>
          <w:sz w:val="28"/>
          <w:szCs w:val="28"/>
        </w:rPr>
        <w:t>тыс. тенге</w:t>
      </w:r>
      <w:r w:rsidR="00E753C8">
        <w:rPr>
          <w:sz w:val="28"/>
          <w:szCs w:val="28"/>
        </w:rPr>
        <w:t>, в том числе:</w:t>
      </w:r>
    </w:p>
    <w:p w:rsidR="00304BAC" w:rsidRPr="00170A2E" w:rsidRDefault="00304BAC" w:rsidP="0005393F">
      <w:pPr>
        <w:ind w:firstLine="709"/>
        <w:rPr>
          <w:sz w:val="28"/>
          <w:szCs w:val="28"/>
        </w:rPr>
      </w:pPr>
      <w:r w:rsidRPr="000E56A9">
        <w:rPr>
          <w:b/>
          <w:sz w:val="28"/>
          <w:szCs w:val="28"/>
        </w:rPr>
        <w:t>По строке 110</w:t>
      </w:r>
      <w:r w:rsidRPr="00170A2E">
        <w:rPr>
          <w:sz w:val="28"/>
          <w:szCs w:val="28"/>
        </w:rPr>
        <w:t xml:space="preserve"> от</w:t>
      </w:r>
      <w:r w:rsidR="000E56A9">
        <w:rPr>
          <w:sz w:val="28"/>
          <w:szCs w:val="28"/>
        </w:rPr>
        <w:t>ражены расходы на оплату труда</w:t>
      </w:r>
      <w:r w:rsidR="0005393F">
        <w:rPr>
          <w:sz w:val="28"/>
          <w:szCs w:val="28"/>
        </w:rPr>
        <w:t xml:space="preserve"> </w:t>
      </w:r>
      <w:r w:rsidR="00382EEA">
        <w:rPr>
          <w:b/>
          <w:sz w:val="28"/>
          <w:szCs w:val="28"/>
          <w:lang w:val="kk-KZ"/>
        </w:rPr>
        <w:t>1 831 792,3</w:t>
      </w:r>
      <w:r w:rsidRPr="000E56A9">
        <w:rPr>
          <w:b/>
          <w:sz w:val="28"/>
          <w:szCs w:val="28"/>
        </w:rPr>
        <w:t xml:space="preserve"> тыс. тенге</w:t>
      </w:r>
      <w:r w:rsidRPr="00170A2E">
        <w:rPr>
          <w:sz w:val="28"/>
          <w:szCs w:val="28"/>
        </w:rPr>
        <w:t>;</w:t>
      </w:r>
    </w:p>
    <w:p w:rsidR="00304BAC" w:rsidRPr="00170A2E" w:rsidRDefault="00304BAC" w:rsidP="0005393F">
      <w:pPr>
        <w:ind w:firstLine="709"/>
        <w:rPr>
          <w:b/>
          <w:sz w:val="28"/>
          <w:szCs w:val="28"/>
        </w:rPr>
      </w:pPr>
      <w:r w:rsidRPr="000E56A9">
        <w:rPr>
          <w:b/>
          <w:sz w:val="28"/>
          <w:szCs w:val="28"/>
        </w:rPr>
        <w:lastRenderedPageBreak/>
        <w:t>По строке 130</w:t>
      </w:r>
      <w:r w:rsidRPr="00170A2E">
        <w:rPr>
          <w:sz w:val="28"/>
          <w:szCs w:val="28"/>
        </w:rPr>
        <w:t xml:space="preserve"> отражена сумма оплаты за налоги и другие платежи в бюджет на сумму </w:t>
      </w:r>
      <w:r w:rsidR="00382EEA">
        <w:rPr>
          <w:b/>
          <w:sz w:val="28"/>
          <w:szCs w:val="28"/>
        </w:rPr>
        <w:t>286 807</w:t>
      </w:r>
      <w:r w:rsidRPr="000E56A9">
        <w:rPr>
          <w:b/>
          <w:sz w:val="28"/>
          <w:szCs w:val="28"/>
        </w:rPr>
        <w:t xml:space="preserve"> тыс. тенге</w:t>
      </w:r>
      <w:r w:rsidR="0005393F">
        <w:rPr>
          <w:sz w:val="28"/>
          <w:szCs w:val="28"/>
        </w:rPr>
        <w:t>;</w:t>
      </w:r>
    </w:p>
    <w:p w:rsidR="00304BAC" w:rsidRPr="00170A2E" w:rsidRDefault="00304BAC" w:rsidP="00304BAC">
      <w:pPr>
        <w:ind w:firstLine="709"/>
        <w:rPr>
          <w:sz w:val="28"/>
          <w:szCs w:val="28"/>
        </w:rPr>
      </w:pPr>
      <w:r w:rsidRPr="000E56A9">
        <w:rPr>
          <w:b/>
          <w:sz w:val="28"/>
          <w:szCs w:val="28"/>
        </w:rPr>
        <w:t>По строке 140</w:t>
      </w:r>
      <w:r w:rsidRPr="00170A2E">
        <w:rPr>
          <w:sz w:val="28"/>
          <w:szCs w:val="28"/>
        </w:rPr>
        <w:t xml:space="preserve"> отражена оплата за приобретение услуг, работ и товаров на сумму</w:t>
      </w:r>
      <w:r w:rsidR="00F83A6C" w:rsidRPr="00170A2E">
        <w:rPr>
          <w:sz w:val="28"/>
          <w:szCs w:val="28"/>
        </w:rPr>
        <w:t xml:space="preserve"> </w:t>
      </w:r>
      <w:r w:rsidR="00382EEA">
        <w:rPr>
          <w:b/>
          <w:sz w:val="28"/>
          <w:szCs w:val="28"/>
        </w:rPr>
        <w:t>8 581 505</w:t>
      </w:r>
      <w:r w:rsidRPr="000E56A9">
        <w:rPr>
          <w:b/>
          <w:sz w:val="28"/>
          <w:szCs w:val="28"/>
        </w:rPr>
        <w:t xml:space="preserve"> тыс. тенге</w:t>
      </w:r>
      <w:r w:rsidR="0005393F">
        <w:rPr>
          <w:sz w:val="28"/>
          <w:szCs w:val="28"/>
        </w:rPr>
        <w:t>;</w:t>
      </w:r>
    </w:p>
    <w:p w:rsidR="00304BAC" w:rsidRDefault="00304BAC" w:rsidP="00304BAC">
      <w:pPr>
        <w:ind w:firstLine="709"/>
        <w:rPr>
          <w:sz w:val="28"/>
          <w:szCs w:val="28"/>
        </w:rPr>
      </w:pPr>
      <w:r w:rsidRPr="000E56A9">
        <w:rPr>
          <w:b/>
          <w:sz w:val="28"/>
          <w:szCs w:val="28"/>
        </w:rPr>
        <w:t>По строке 150</w:t>
      </w:r>
      <w:r w:rsidRPr="00170A2E">
        <w:rPr>
          <w:sz w:val="28"/>
          <w:szCs w:val="28"/>
        </w:rPr>
        <w:t xml:space="preserve"> отражены авансы, выданные за товары и услуги на сумму</w:t>
      </w:r>
      <w:r w:rsidR="00F83A6C" w:rsidRPr="00170A2E">
        <w:rPr>
          <w:sz w:val="28"/>
          <w:szCs w:val="28"/>
        </w:rPr>
        <w:t xml:space="preserve"> </w:t>
      </w:r>
      <w:r w:rsidR="00D95F22">
        <w:rPr>
          <w:b/>
          <w:sz w:val="28"/>
          <w:szCs w:val="28"/>
        </w:rPr>
        <w:t>1 196 671,4</w:t>
      </w:r>
      <w:r w:rsidRPr="000E56A9">
        <w:rPr>
          <w:b/>
          <w:sz w:val="28"/>
          <w:szCs w:val="28"/>
        </w:rPr>
        <w:t xml:space="preserve"> тыс. тенге</w:t>
      </w:r>
      <w:r w:rsidRPr="00170A2E">
        <w:rPr>
          <w:sz w:val="28"/>
          <w:szCs w:val="28"/>
        </w:rPr>
        <w:t>.</w:t>
      </w:r>
    </w:p>
    <w:p w:rsidR="008D4DAE" w:rsidRPr="008D4DAE" w:rsidRDefault="008D4DAE" w:rsidP="00304BAC">
      <w:pPr>
        <w:ind w:firstLine="709"/>
        <w:rPr>
          <w:sz w:val="28"/>
          <w:szCs w:val="28"/>
        </w:rPr>
      </w:pPr>
      <w:r w:rsidRPr="000E56A9">
        <w:rPr>
          <w:b/>
          <w:sz w:val="28"/>
          <w:szCs w:val="28"/>
        </w:rPr>
        <w:t>По строке 1</w:t>
      </w:r>
      <w:r>
        <w:rPr>
          <w:b/>
          <w:sz w:val="28"/>
          <w:szCs w:val="28"/>
        </w:rPr>
        <w:t>8</w:t>
      </w:r>
      <w:r w:rsidRPr="000E56A9">
        <w:rPr>
          <w:b/>
          <w:sz w:val="28"/>
          <w:szCs w:val="28"/>
        </w:rPr>
        <w:t>0</w:t>
      </w:r>
      <w:r>
        <w:rPr>
          <w:b/>
          <w:sz w:val="28"/>
          <w:szCs w:val="28"/>
        </w:rPr>
        <w:t xml:space="preserve"> </w:t>
      </w:r>
      <w:r>
        <w:rPr>
          <w:sz w:val="28"/>
          <w:szCs w:val="28"/>
        </w:rPr>
        <w:t xml:space="preserve">закрытие плановых назначений на принятие обязательств в конце года </w:t>
      </w:r>
      <w:r w:rsidR="009F6E85">
        <w:rPr>
          <w:b/>
          <w:sz w:val="28"/>
          <w:szCs w:val="28"/>
        </w:rPr>
        <w:t>8 168,7</w:t>
      </w:r>
      <w:r w:rsidRPr="008D4DAE">
        <w:rPr>
          <w:b/>
          <w:sz w:val="28"/>
          <w:szCs w:val="28"/>
        </w:rPr>
        <w:t xml:space="preserve"> </w:t>
      </w:r>
      <w:proofErr w:type="spellStart"/>
      <w:r w:rsidRPr="008D4DAE">
        <w:rPr>
          <w:b/>
          <w:sz w:val="28"/>
          <w:szCs w:val="28"/>
        </w:rPr>
        <w:t>тыс</w:t>
      </w:r>
      <w:proofErr w:type="gramStart"/>
      <w:r w:rsidRPr="008D4DAE">
        <w:rPr>
          <w:b/>
          <w:sz w:val="28"/>
          <w:szCs w:val="28"/>
        </w:rPr>
        <w:t>.т</w:t>
      </w:r>
      <w:proofErr w:type="gramEnd"/>
      <w:r w:rsidRPr="008D4DAE">
        <w:rPr>
          <w:b/>
          <w:sz w:val="28"/>
          <w:szCs w:val="28"/>
        </w:rPr>
        <w:t>енге</w:t>
      </w:r>
      <w:proofErr w:type="spellEnd"/>
    </w:p>
    <w:p w:rsidR="00304BAC" w:rsidRPr="00170A2E" w:rsidRDefault="00304BAC" w:rsidP="00304BAC">
      <w:pPr>
        <w:ind w:firstLine="709"/>
        <w:rPr>
          <w:sz w:val="28"/>
          <w:szCs w:val="28"/>
        </w:rPr>
      </w:pPr>
      <w:r w:rsidRPr="00352742">
        <w:rPr>
          <w:b/>
          <w:sz w:val="28"/>
          <w:szCs w:val="28"/>
        </w:rPr>
        <w:t>По строке 190</w:t>
      </w:r>
      <w:r w:rsidRPr="00352742">
        <w:rPr>
          <w:sz w:val="28"/>
          <w:szCs w:val="28"/>
        </w:rPr>
        <w:t xml:space="preserve"> отражены прочие платежи на сумму </w:t>
      </w:r>
      <w:r w:rsidR="00352742" w:rsidRPr="00352742">
        <w:rPr>
          <w:b/>
          <w:sz w:val="28"/>
          <w:szCs w:val="28"/>
        </w:rPr>
        <w:t>7 069 869,6</w:t>
      </w:r>
      <w:r w:rsidR="005022E8" w:rsidRPr="00352742">
        <w:rPr>
          <w:b/>
          <w:sz w:val="28"/>
          <w:szCs w:val="28"/>
        </w:rPr>
        <w:t xml:space="preserve"> </w:t>
      </w:r>
      <w:r w:rsidRPr="00352742">
        <w:rPr>
          <w:b/>
          <w:sz w:val="28"/>
          <w:szCs w:val="28"/>
        </w:rPr>
        <w:t>тыс. тенге</w:t>
      </w:r>
      <w:r w:rsidR="00FF1996" w:rsidRPr="00D550A0">
        <w:rPr>
          <w:b/>
          <w:sz w:val="28"/>
          <w:szCs w:val="28"/>
        </w:rPr>
        <w:t xml:space="preserve"> </w:t>
      </w:r>
      <w:r w:rsidR="00FF1996" w:rsidRPr="00D550A0">
        <w:t>(</w:t>
      </w:r>
      <w:r w:rsidR="006D59EF">
        <w:t xml:space="preserve">6 693 748 </w:t>
      </w:r>
      <w:proofErr w:type="spellStart"/>
      <w:r w:rsidR="006D59EF">
        <w:t>тыс</w:t>
      </w:r>
      <w:proofErr w:type="gramStart"/>
      <w:r w:rsidR="006D59EF">
        <w:t>.т</w:t>
      </w:r>
      <w:proofErr w:type="gramEnd"/>
      <w:r w:rsidR="006D59EF">
        <w:t>енге</w:t>
      </w:r>
      <w:proofErr w:type="spellEnd"/>
      <w:r w:rsidR="006D59EF">
        <w:t xml:space="preserve"> - </w:t>
      </w:r>
      <w:r w:rsidR="00FF1996" w:rsidRPr="00D550A0">
        <w:t>целевое пер</w:t>
      </w:r>
      <w:r w:rsidR="006D59EF">
        <w:t>е</w:t>
      </w:r>
      <w:r w:rsidR="00FF1996" w:rsidRPr="00D550A0">
        <w:t xml:space="preserve">числение </w:t>
      </w:r>
      <w:r w:rsidR="00CC0E96" w:rsidRPr="00D550A0">
        <w:t>АО «Национальная компания «</w:t>
      </w:r>
      <w:proofErr w:type="spellStart"/>
      <w:r w:rsidR="00CC0E96" w:rsidRPr="00D550A0">
        <w:t>QazExpoCongress</w:t>
      </w:r>
      <w:proofErr w:type="spellEnd"/>
      <w:r w:rsidR="00CC0E96" w:rsidRPr="00D550A0">
        <w:t>»,</w:t>
      </w:r>
      <w:r w:rsidR="00625651">
        <w:t xml:space="preserve"> </w:t>
      </w:r>
      <w:r w:rsidR="00CC0E96" w:rsidRPr="00D550A0">
        <w:t>ОПВ, СО, командировочные расходы, ВОМС,</w:t>
      </w:r>
      <w:r w:rsidR="00C84278" w:rsidRPr="00D550A0">
        <w:t xml:space="preserve"> </w:t>
      </w:r>
      <w:r w:rsidR="00D550A0" w:rsidRPr="00D550A0">
        <w:t>услуги связи, услуги аренды автотранспорта</w:t>
      </w:r>
      <w:r w:rsidR="00DB1F0A">
        <w:t xml:space="preserve">, </w:t>
      </w:r>
      <w:r w:rsidR="00E67EE1">
        <w:t xml:space="preserve">исполнительные листы </w:t>
      </w:r>
      <w:r w:rsidR="00D550A0" w:rsidRPr="00D550A0">
        <w:t>и т.д.).</w:t>
      </w:r>
      <w:r w:rsidR="00382489">
        <w:rPr>
          <w:color w:val="FF0000"/>
          <w:sz w:val="28"/>
          <w:szCs w:val="28"/>
        </w:rPr>
        <w:t xml:space="preserve"> </w:t>
      </w:r>
    </w:p>
    <w:p w:rsidR="00B716AC" w:rsidRDefault="00304BAC" w:rsidP="00304BAC">
      <w:pPr>
        <w:ind w:firstLine="709"/>
        <w:rPr>
          <w:b/>
          <w:sz w:val="28"/>
          <w:szCs w:val="28"/>
        </w:rPr>
      </w:pPr>
      <w:r w:rsidRPr="0005393F">
        <w:rPr>
          <w:b/>
          <w:sz w:val="28"/>
          <w:szCs w:val="28"/>
        </w:rPr>
        <w:t>По строке 300</w:t>
      </w:r>
      <w:r w:rsidRPr="00170A2E">
        <w:rPr>
          <w:sz w:val="28"/>
          <w:szCs w:val="28"/>
        </w:rPr>
        <w:t xml:space="preserve"> отражена чистая сумма денежных средств от операционной деятельности на сумму </w:t>
      </w:r>
      <w:r w:rsidR="008D4DAE">
        <w:rPr>
          <w:b/>
          <w:sz w:val="28"/>
          <w:szCs w:val="28"/>
        </w:rPr>
        <w:t>73</w:t>
      </w:r>
      <w:r w:rsidR="009F6E85">
        <w:rPr>
          <w:b/>
          <w:sz w:val="28"/>
          <w:szCs w:val="28"/>
        </w:rPr>
        <w:t> 962 232,3</w:t>
      </w:r>
      <w:r w:rsidR="00474348">
        <w:rPr>
          <w:b/>
          <w:sz w:val="28"/>
          <w:szCs w:val="28"/>
        </w:rPr>
        <w:t xml:space="preserve"> </w:t>
      </w:r>
      <w:r w:rsidRPr="0005393F">
        <w:rPr>
          <w:b/>
          <w:sz w:val="28"/>
          <w:szCs w:val="28"/>
        </w:rPr>
        <w:t>тыс. тенге</w:t>
      </w:r>
      <w:r w:rsidR="00B716AC" w:rsidRPr="0005393F">
        <w:rPr>
          <w:b/>
          <w:sz w:val="28"/>
          <w:szCs w:val="28"/>
        </w:rPr>
        <w:t>.</w:t>
      </w:r>
    </w:p>
    <w:p w:rsidR="00785FC0" w:rsidRDefault="00785FC0" w:rsidP="00304BAC">
      <w:pPr>
        <w:ind w:firstLine="709"/>
        <w:rPr>
          <w:b/>
          <w:sz w:val="28"/>
          <w:szCs w:val="28"/>
        </w:rPr>
      </w:pPr>
    </w:p>
    <w:p w:rsidR="00785FC0" w:rsidRPr="00170A2E" w:rsidRDefault="00785FC0" w:rsidP="00785FC0">
      <w:pPr>
        <w:ind w:left="720"/>
        <w:rPr>
          <w:b/>
          <w:sz w:val="28"/>
          <w:szCs w:val="28"/>
        </w:rPr>
      </w:pPr>
      <w:r w:rsidRPr="00170A2E">
        <w:rPr>
          <w:b/>
          <w:sz w:val="28"/>
          <w:szCs w:val="28"/>
        </w:rPr>
        <w:t>Раздел «</w:t>
      </w:r>
      <w:r>
        <w:rPr>
          <w:b/>
          <w:sz w:val="28"/>
          <w:szCs w:val="28"/>
        </w:rPr>
        <w:t>Движение денежных средств от инвестиционной деятельности</w:t>
      </w:r>
      <w:r w:rsidRPr="00170A2E">
        <w:rPr>
          <w:b/>
          <w:sz w:val="28"/>
          <w:szCs w:val="28"/>
        </w:rPr>
        <w:t>»</w:t>
      </w:r>
    </w:p>
    <w:p w:rsidR="0040109A" w:rsidRDefault="0040109A" w:rsidP="00304BAC">
      <w:pPr>
        <w:ind w:firstLine="709"/>
        <w:rPr>
          <w:b/>
          <w:sz w:val="28"/>
          <w:szCs w:val="28"/>
        </w:rPr>
      </w:pPr>
    </w:p>
    <w:p w:rsidR="00304BAC" w:rsidRPr="00170A2E" w:rsidRDefault="00304BAC" w:rsidP="00304BAC">
      <w:pPr>
        <w:ind w:firstLine="709"/>
        <w:rPr>
          <w:sz w:val="28"/>
          <w:szCs w:val="28"/>
        </w:rPr>
      </w:pPr>
      <w:r w:rsidRPr="0005393F">
        <w:rPr>
          <w:b/>
          <w:sz w:val="28"/>
          <w:szCs w:val="28"/>
        </w:rPr>
        <w:t>По строке 500</w:t>
      </w:r>
      <w:r w:rsidRPr="00170A2E">
        <w:rPr>
          <w:sz w:val="28"/>
          <w:szCs w:val="28"/>
        </w:rPr>
        <w:t xml:space="preserve"> отражено выбытие денежных средств от </w:t>
      </w:r>
      <w:r w:rsidR="006E74F1">
        <w:rPr>
          <w:sz w:val="28"/>
          <w:szCs w:val="28"/>
        </w:rPr>
        <w:t>приобретения долгосрочных активов</w:t>
      </w:r>
      <w:r w:rsidRPr="00170A2E">
        <w:rPr>
          <w:sz w:val="28"/>
          <w:szCs w:val="28"/>
        </w:rPr>
        <w:t xml:space="preserve"> на сумму </w:t>
      </w:r>
      <w:r w:rsidR="00E829BA">
        <w:rPr>
          <w:b/>
          <w:sz w:val="28"/>
          <w:szCs w:val="28"/>
        </w:rPr>
        <w:t>73</w:t>
      </w:r>
      <w:r w:rsidR="009F6E85">
        <w:rPr>
          <w:b/>
          <w:sz w:val="28"/>
          <w:szCs w:val="28"/>
        </w:rPr>
        <w:t> 975 039,9</w:t>
      </w:r>
      <w:r w:rsidR="00E829BA">
        <w:rPr>
          <w:b/>
          <w:sz w:val="28"/>
          <w:szCs w:val="28"/>
        </w:rPr>
        <w:t xml:space="preserve"> </w:t>
      </w:r>
      <w:r w:rsidRPr="0005393F">
        <w:rPr>
          <w:b/>
          <w:sz w:val="28"/>
          <w:szCs w:val="28"/>
        </w:rPr>
        <w:t>тыс. тенге</w:t>
      </w:r>
      <w:r w:rsidR="0005393F">
        <w:rPr>
          <w:b/>
          <w:sz w:val="28"/>
          <w:szCs w:val="28"/>
        </w:rPr>
        <w:t xml:space="preserve">, </w:t>
      </w:r>
      <w:r w:rsidR="0005393F">
        <w:rPr>
          <w:sz w:val="28"/>
          <w:szCs w:val="28"/>
        </w:rPr>
        <w:t>из них:</w:t>
      </w:r>
    </w:p>
    <w:p w:rsidR="00304BAC" w:rsidRDefault="00304BAC" w:rsidP="00304BAC">
      <w:pPr>
        <w:rPr>
          <w:sz w:val="28"/>
          <w:szCs w:val="28"/>
        </w:rPr>
      </w:pPr>
      <w:r w:rsidRPr="00170A2E">
        <w:rPr>
          <w:sz w:val="28"/>
          <w:szCs w:val="28"/>
        </w:rPr>
        <w:t xml:space="preserve">        </w:t>
      </w:r>
      <w:r w:rsidRPr="000E56A9">
        <w:rPr>
          <w:b/>
          <w:sz w:val="28"/>
          <w:szCs w:val="28"/>
        </w:rPr>
        <w:t>по строке 410</w:t>
      </w:r>
      <w:r w:rsidRPr="00170A2E">
        <w:rPr>
          <w:sz w:val="28"/>
          <w:szCs w:val="28"/>
        </w:rPr>
        <w:t xml:space="preserve"> приобретение долгос</w:t>
      </w:r>
      <w:r w:rsidR="002D1E4B" w:rsidRPr="00170A2E">
        <w:rPr>
          <w:sz w:val="28"/>
          <w:szCs w:val="28"/>
        </w:rPr>
        <w:t xml:space="preserve">рочных активов </w:t>
      </w:r>
      <w:r w:rsidR="008A45F1" w:rsidRPr="00170A2E">
        <w:rPr>
          <w:sz w:val="28"/>
          <w:szCs w:val="28"/>
        </w:rPr>
        <w:t xml:space="preserve">отражено </w:t>
      </w:r>
      <w:r w:rsidR="002D1E4B" w:rsidRPr="00170A2E">
        <w:rPr>
          <w:sz w:val="28"/>
          <w:szCs w:val="28"/>
        </w:rPr>
        <w:t xml:space="preserve">на сумму </w:t>
      </w:r>
      <w:r w:rsidR="009F6E85">
        <w:rPr>
          <w:b/>
          <w:sz w:val="28"/>
          <w:szCs w:val="28"/>
        </w:rPr>
        <w:t>938 039,9</w:t>
      </w:r>
      <w:r w:rsidR="00E829BA">
        <w:rPr>
          <w:b/>
          <w:sz w:val="28"/>
          <w:szCs w:val="28"/>
        </w:rPr>
        <w:t xml:space="preserve"> </w:t>
      </w:r>
      <w:r w:rsidRPr="000E56A9">
        <w:rPr>
          <w:b/>
          <w:sz w:val="28"/>
          <w:szCs w:val="28"/>
        </w:rPr>
        <w:t>тыс. тенге</w:t>
      </w:r>
      <w:r w:rsidR="00DD6E90" w:rsidRPr="00DD6E90">
        <w:rPr>
          <w:sz w:val="28"/>
          <w:szCs w:val="28"/>
        </w:rPr>
        <w:t xml:space="preserve"> </w:t>
      </w:r>
      <w:r w:rsidR="00DD6E90" w:rsidRPr="00170A2E">
        <w:rPr>
          <w:sz w:val="28"/>
          <w:szCs w:val="28"/>
        </w:rPr>
        <w:t>приобретены</w:t>
      </w:r>
      <w:r w:rsidRPr="00170A2E">
        <w:rPr>
          <w:sz w:val="28"/>
          <w:szCs w:val="28"/>
        </w:rPr>
        <w:t xml:space="preserve"> </w:t>
      </w:r>
      <w:r w:rsidR="0005393F">
        <w:rPr>
          <w:sz w:val="28"/>
          <w:szCs w:val="28"/>
        </w:rPr>
        <w:t>основные средства</w:t>
      </w:r>
      <w:r w:rsidR="00730EBF">
        <w:rPr>
          <w:i/>
          <w:sz w:val="28"/>
          <w:szCs w:val="28"/>
        </w:rPr>
        <w:t>;</w:t>
      </w:r>
    </w:p>
    <w:p w:rsidR="00DD6E90" w:rsidRDefault="00DD6E90" w:rsidP="00DD6E90">
      <w:pPr>
        <w:ind w:firstLine="709"/>
        <w:rPr>
          <w:sz w:val="28"/>
          <w:szCs w:val="28"/>
        </w:rPr>
      </w:pPr>
      <w:r w:rsidRPr="000E56A9">
        <w:rPr>
          <w:b/>
          <w:sz w:val="28"/>
          <w:szCs w:val="28"/>
        </w:rPr>
        <w:t xml:space="preserve">По строке </w:t>
      </w:r>
      <w:r w:rsidR="00730EBF" w:rsidRPr="000E56A9">
        <w:rPr>
          <w:b/>
          <w:sz w:val="28"/>
          <w:szCs w:val="28"/>
        </w:rPr>
        <w:t>440</w:t>
      </w:r>
      <w:r w:rsidR="00730EBF">
        <w:rPr>
          <w:sz w:val="28"/>
          <w:szCs w:val="28"/>
        </w:rPr>
        <w:t xml:space="preserve"> </w:t>
      </w:r>
      <w:r>
        <w:rPr>
          <w:sz w:val="28"/>
          <w:szCs w:val="28"/>
        </w:rPr>
        <w:t xml:space="preserve">отражена </w:t>
      </w:r>
      <w:r w:rsidR="00E829BA">
        <w:rPr>
          <w:b/>
          <w:sz w:val="28"/>
          <w:szCs w:val="28"/>
        </w:rPr>
        <w:t>41 286 000</w:t>
      </w:r>
      <w:r w:rsidR="0057034F" w:rsidRPr="000E56A9">
        <w:rPr>
          <w:b/>
          <w:sz w:val="28"/>
          <w:szCs w:val="28"/>
        </w:rPr>
        <w:t xml:space="preserve"> тыс.</w:t>
      </w:r>
      <w:r w:rsidR="00730EBF" w:rsidRPr="000E56A9">
        <w:rPr>
          <w:b/>
          <w:sz w:val="28"/>
          <w:szCs w:val="28"/>
        </w:rPr>
        <w:t xml:space="preserve"> </w:t>
      </w:r>
      <w:r w:rsidR="0057034F" w:rsidRPr="000E56A9">
        <w:rPr>
          <w:b/>
          <w:sz w:val="28"/>
          <w:szCs w:val="28"/>
        </w:rPr>
        <w:t>тенге</w:t>
      </w:r>
      <w:r w:rsidR="00253DE1">
        <w:rPr>
          <w:sz w:val="28"/>
          <w:szCs w:val="28"/>
        </w:rPr>
        <w:t xml:space="preserve"> – </w:t>
      </w:r>
      <w:r w:rsidR="00730EBF">
        <w:rPr>
          <w:sz w:val="28"/>
          <w:szCs w:val="28"/>
        </w:rPr>
        <w:t xml:space="preserve">формирование и пополнение уставного капитала </w:t>
      </w:r>
      <w:r w:rsidR="00730EBF" w:rsidRPr="00730EBF">
        <w:rPr>
          <w:sz w:val="28"/>
          <w:szCs w:val="28"/>
        </w:rPr>
        <w:t>АО НУХ "</w:t>
      </w:r>
      <w:proofErr w:type="spellStart"/>
      <w:r w:rsidR="00730EBF" w:rsidRPr="00730EBF">
        <w:rPr>
          <w:sz w:val="28"/>
          <w:szCs w:val="28"/>
        </w:rPr>
        <w:t>Байтерек</w:t>
      </w:r>
      <w:proofErr w:type="spellEnd"/>
      <w:r w:rsidR="00730EBF" w:rsidRPr="00730EBF">
        <w:rPr>
          <w:sz w:val="28"/>
          <w:szCs w:val="28"/>
        </w:rPr>
        <w:t>"</w:t>
      </w:r>
      <w:r w:rsidR="00E42D2B">
        <w:rPr>
          <w:sz w:val="28"/>
          <w:szCs w:val="28"/>
        </w:rPr>
        <w:t>.</w:t>
      </w:r>
      <w:r w:rsidR="00253DE1">
        <w:rPr>
          <w:sz w:val="28"/>
          <w:szCs w:val="28"/>
        </w:rPr>
        <w:t xml:space="preserve"> </w:t>
      </w:r>
    </w:p>
    <w:p w:rsidR="00E829BA" w:rsidRDefault="00E829BA" w:rsidP="00DD6E90">
      <w:pPr>
        <w:ind w:firstLine="709"/>
        <w:rPr>
          <w:sz w:val="28"/>
          <w:szCs w:val="28"/>
          <w:lang w:val="kk-KZ"/>
        </w:rPr>
      </w:pPr>
      <w:r>
        <w:rPr>
          <w:b/>
          <w:sz w:val="28"/>
          <w:szCs w:val="28"/>
        </w:rPr>
        <w:t xml:space="preserve">По строке 450 </w:t>
      </w:r>
      <w:r>
        <w:rPr>
          <w:sz w:val="28"/>
          <w:szCs w:val="28"/>
        </w:rPr>
        <w:t xml:space="preserve">отражена </w:t>
      </w:r>
      <w:r w:rsidRPr="00E829BA">
        <w:rPr>
          <w:b/>
          <w:sz w:val="28"/>
          <w:szCs w:val="28"/>
        </w:rPr>
        <w:t xml:space="preserve">30 000 000 </w:t>
      </w:r>
      <w:proofErr w:type="spellStart"/>
      <w:r w:rsidRPr="00E829BA">
        <w:rPr>
          <w:b/>
          <w:sz w:val="28"/>
          <w:szCs w:val="28"/>
        </w:rPr>
        <w:t>тыс</w:t>
      </w:r>
      <w:proofErr w:type="gramStart"/>
      <w:r w:rsidRPr="00E829BA">
        <w:rPr>
          <w:b/>
          <w:sz w:val="28"/>
          <w:szCs w:val="28"/>
        </w:rPr>
        <w:t>.т</w:t>
      </w:r>
      <w:proofErr w:type="gramEnd"/>
      <w:r w:rsidRPr="00E829BA">
        <w:rPr>
          <w:b/>
          <w:sz w:val="28"/>
          <w:szCs w:val="28"/>
        </w:rPr>
        <w:t>енге</w:t>
      </w:r>
      <w:proofErr w:type="spellEnd"/>
      <w:r>
        <w:rPr>
          <w:sz w:val="28"/>
          <w:szCs w:val="28"/>
        </w:rPr>
        <w:t xml:space="preserve"> - бюджетный кредит выданный </w:t>
      </w:r>
      <w:r w:rsidRPr="00AE7B32">
        <w:rPr>
          <w:sz w:val="28"/>
          <w:szCs w:val="28"/>
          <w:lang w:val="kk-KZ"/>
        </w:rPr>
        <w:t>АО</w:t>
      </w:r>
      <w:r>
        <w:rPr>
          <w:sz w:val="28"/>
          <w:szCs w:val="28"/>
          <w:lang w:val="kk-KZ"/>
        </w:rPr>
        <w:t xml:space="preserve"> </w:t>
      </w:r>
      <w:r w:rsidRPr="00AE7B32">
        <w:rPr>
          <w:sz w:val="28"/>
          <w:szCs w:val="28"/>
          <w:lang w:val="kk-KZ"/>
        </w:rPr>
        <w:t>«Национальный управляющий холдинг</w:t>
      </w:r>
      <w:r>
        <w:rPr>
          <w:sz w:val="28"/>
          <w:szCs w:val="28"/>
          <w:lang w:val="kk-KZ"/>
        </w:rPr>
        <w:t xml:space="preserve"> </w:t>
      </w:r>
      <w:r w:rsidRPr="00AE7B32">
        <w:rPr>
          <w:sz w:val="28"/>
          <w:szCs w:val="28"/>
          <w:lang w:val="kk-KZ"/>
        </w:rPr>
        <w:t>«Байтерек» с последующим</w:t>
      </w:r>
      <w:r>
        <w:rPr>
          <w:sz w:val="28"/>
          <w:szCs w:val="28"/>
          <w:lang w:val="kk-KZ"/>
        </w:rPr>
        <w:t xml:space="preserve"> кредитованием </w:t>
      </w:r>
      <w:r w:rsidRPr="00F633E5">
        <w:rPr>
          <w:sz w:val="28"/>
          <w:szCs w:val="28"/>
          <w:lang w:val="kk-KZ"/>
        </w:rPr>
        <w:t>АО «Банк Развития Казахстана» для стимулирования экспортного финансирования</w:t>
      </w:r>
      <w:r>
        <w:rPr>
          <w:sz w:val="28"/>
          <w:szCs w:val="28"/>
          <w:lang w:val="kk-KZ"/>
        </w:rPr>
        <w:t>.</w:t>
      </w:r>
    </w:p>
    <w:p w:rsidR="00E829BA" w:rsidRDefault="00E829BA" w:rsidP="00E829BA">
      <w:pPr>
        <w:ind w:firstLine="709"/>
        <w:rPr>
          <w:sz w:val="28"/>
          <w:szCs w:val="28"/>
        </w:rPr>
      </w:pPr>
      <w:r>
        <w:rPr>
          <w:b/>
          <w:sz w:val="28"/>
          <w:szCs w:val="28"/>
        </w:rPr>
        <w:t>По строке 4</w:t>
      </w:r>
      <w:r w:rsidR="009F6E85">
        <w:rPr>
          <w:b/>
          <w:sz w:val="28"/>
          <w:szCs w:val="28"/>
        </w:rPr>
        <w:t>6</w:t>
      </w:r>
      <w:r>
        <w:rPr>
          <w:b/>
          <w:sz w:val="28"/>
          <w:szCs w:val="28"/>
        </w:rPr>
        <w:t xml:space="preserve">0 </w:t>
      </w:r>
      <w:r>
        <w:rPr>
          <w:sz w:val="28"/>
          <w:szCs w:val="28"/>
        </w:rPr>
        <w:t xml:space="preserve">отражена </w:t>
      </w:r>
      <w:r w:rsidRPr="00284FFE">
        <w:rPr>
          <w:b/>
          <w:sz w:val="28"/>
          <w:szCs w:val="28"/>
        </w:rPr>
        <w:t xml:space="preserve">1 751 000 </w:t>
      </w:r>
      <w:proofErr w:type="spellStart"/>
      <w:r w:rsidRPr="00284FFE">
        <w:rPr>
          <w:b/>
          <w:sz w:val="28"/>
          <w:szCs w:val="28"/>
        </w:rPr>
        <w:t>тыс.тенге</w:t>
      </w:r>
      <w:proofErr w:type="spellEnd"/>
      <w:r>
        <w:rPr>
          <w:sz w:val="28"/>
          <w:szCs w:val="28"/>
        </w:rPr>
        <w:t xml:space="preserve"> – выделено из резерва Правительства РК на реконструкцию Павильона «Казахстан» в </w:t>
      </w:r>
      <w:proofErr w:type="spellStart"/>
      <w:r>
        <w:rPr>
          <w:sz w:val="28"/>
          <w:szCs w:val="28"/>
        </w:rPr>
        <w:t>г</w:t>
      </w:r>
      <w:proofErr w:type="gramStart"/>
      <w:r>
        <w:rPr>
          <w:sz w:val="28"/>
          <w:szCs w:val="28"/>
        </w:rPr>
        <w:t>.М</w:t>
      </w:r>
      <w:proofErr w:type="gramEnd"/>
      <w:r>
        <w:rPr>
          <w:sz w:val="28"/>
          <w:szCs w:val="28"/>
        </w:rPr>
        <w:t>осква</w:t>
      </w:r>
      <w:proofErr w:type="spellEnd"/>
      <w:r w:rsidR="00B41678">
        <w:rPr>
          <w:sz w:val="28"/>
          <w:szCs w:val="28"/>
        </w:rPr>
        <w:t xml:space="preserve">, </w:t>
      </w:r>
      <w:r w:rsidR="006B38F4">
        <w:rPr>
          <w:sz w:val="28"/>
          <w:szCs w:val="28"/>
        </w:rPr>
        <w:t xml:space="preserve">в том числе дебиторская задолженность - 8 562,1 </w:t>
      </w:r>
      <w:proofErr w:type="spellStart"/>
      <w:r w:rsidR="006B38F4">
        <w:rPr>
          <w:sz w:val="28"/>
          <w:szCs w:val="28"/>
        </w:rPr>
        <w:t>тыс.тенге</w:t>
      </w:r>
      <w:proofErr w:type="spellEnd"/>
      <w:r w:rsidR="006B38F4">
        <w:rPr>
          <w:sz w:val="28"/>
          <w:szCs w:val="28"/>
        </w:rPr>
        <w:t>.</w:t>
      </w:r>
    </w:p>
    <w:p w:rsidR="0040109A" w:rsidRDefault="0040109A" w:rsidP="00DD6E90">
      <w:pPr>
        <w:ind w:firstLine="709"/>
        <w:rPr>
          <w:sz w:val="28"/>
          <w:szCs w:val="28"/>
        </w:rPr>
      </w:pPr>
    </w:p>
    <w:p w:rsidR="0040109A" w:rsidRDefault="00785FC0" w:rsidP="00DD6E90">
      <w:pPr>
        <w:ind w:firstLine="709"/>
        <w:rPr>
          <w:sz w:val="28"/>
          <w:szCs w:val="28"/>
        </w:rPr>
      </w:pPr>
      <w:r>
        <w:rPr>
          <w:b/>
          <w:sz w:val="28"/>
          <w:szCs w:val="28"/>
        </w:rPr>
        <w:t>Раздел «</w:t>
      </w:r>
      <w:r w:rsidR="0040109A">
        <w:rPr>
          <w:b/>
          <w:sz w:val="28"/>
          <w:szCs w:val="28"/>
        </w:rPr>
        <w:t>Движение денежных средств от финансовой деятельности</w:t>
      </w:r>
      <w:r>
        <w:rPr>
          <w:b/>
          <w:sz w:val="28"/>
          <w:szCs w:val="28"/>
        </w:rPr>
        <w:t>»</w:t>
      </w:r>
    </w:p>
    <w:p w:rsidR="0040109A" w:rsidRDefault="0040109A" w:rsidP="00DD6E90">
      <w:pPr>
        <w:ind w:firstLine="709"/>
        <w:rPr>
          <w:sz w:val="28"/>
          <w:szCs w:val="28"/>
        </w:rPr>
      </w:pPr>
    </w:p>
    <w:p w:rsidR="0021472B" w:rsidRPr="0021472B" w:rsidRDefault="0021472B" w:rsidP="00DD6E90">
      <w:pPr>
        <w:ind w:firstLine="709"/>
        <w:rPr>
          <w:sz w:val="28"/>
          <w:szCs w:val="28"/>
        </w:rPr>
      </w:pPr>
      <w:r w:rsidRPr="00170A2E">
        <w:rPr>
          <w:b/>
          <w:sz w:val="28"/>
          <w:szCs w:val="28"/>
        </w:rPr>
        <w:t>По строке 9</w:t>
      </w:r>
      <w:r>
        <w:rPr>
          <w:b/>
          <w:sz w:val="28"/>
          <w:szCs w:val="28"/>
        </w:rPr>
        <w:t xml:space="preserve">11 </w:t>
      </w:r>
      <w:r w:rsidR="003A0C82" w:rsidRPr="003A0C82">
        <w:rPr>
          <w:sz w:val="28"/>
          <w:szCs w:val="28"/>
        </w:rPr>
        <w:t xml:space="preserve">на </w:t>
      </w:r>
      <w:r w:rsidR="003A0C82">
        <w:rPr>
          <w:sz w:val="28"/>
          <w:szCs w:val="28"/>
        </w:rPr>
        <w:t>начало</w:t>
      </w:r>
      <w:r w:rsidR="003A0C82" w:rsidRPr="003A0C82">
        <w:rPr>
          <w:sz w:val="28"/>
          <w:szCs w:val="28"/>
        </w:rPr>
        <w:t xml:space="preserve"> отчетного периода</w:t>
      </w:r>
      <w:r w:rsidR="003A0C82">
        <w:rPr>
          <w:b/>
          <w:sz w:val="28"/>
          <w:szCs w:val="28"/>
        </w:rPr>
        <w:t xml:space="preserve"> </w:t>
      </w:r>
      <w:r w:rsidR="003A0C82" w:rsidRPr="0021472B">
        <w:rPr>
          <w:sz w:val="28"/>
          <w:szCs w:val="28"/>
        </w:rPr>
        <w:t>отрицательная</w:t>
      </w:r>
      <w:r w:rsidR="003A0C82">
        <w:rPr>
          <w:b/>
          <w:sz w:val="28"/>
          <w:szCs w:val="28"/>
        </w:rPr>
        <w:t xml:space="preserve"> </w:t>
      </w:r>
      <w:r w:rsidR="003A0C82">
        <w:rPr>
          <w:sz w:val="28"/>
          <w:szCs w:val="28"/>
        </w:rPr>
        <w:t xml:space="preserve">чистая курсовая разница </w:t>
      </w:r>
      <w:r w:rsidR="003A0C82">
        <w:rPr>
          <w:b/>
          <w:sz w:val="28"/>
          <w:szCs w:val="28"/>
        </w:rPr>
        <w:t>(142,8</w:t>
      </w:r>
      <w:r w:rsidR="003A0C82" w:rsidRPr="00E829BA">
        <w:rPr>
          <w:b/>
          <w:sz w:val="28"/>
          <w:szCs w:val="28"/>
        </w:rPr>
        <w:t>)</w:t>
      </w:r>
      <w:r w:rsidR="003A0C82" w:rsidRPr="00730BAB">
        <w:rPr>
          <w:b/>
          <w:sz w:val="28"/>
          <w:szCs w:val="28"/>
        </w:rPr>
        <w:t xml:space="preserve"> тыс. тенге</w:t>
      </w:r>
      <w:r w:rsidR="003A0C82">
        <w:rPr>
          <w:sz w:val="28"/>
          <w:szCs w:val="28"/>
        </w:rPr>
        <w:t>. Н</w:t>
      </w:r>
      <w:r w:rsidR="003A0C82" w:rsidRPr="003A0C82">
        <w:rPr>
          <w:sz w:val="28"/>
          <w:szCs w:val="28"/>
        </w:rPr>
        <w:t xml:space="preserve">а </w:t>
      </w:r>
      <w:r w:rsidR="003A0C82">
        <w:rPr>
          <w:sz w:val="28"/>
          <w:szCs w:val="28"/>
        </w:rPr>
        <w:t>конец</w:t>
      </w:r>
      <w:r w:rsidR="003A0C82" w:rsidRPr="003A0C82">
        <w:rPr>
          <w:sz w:val="28"/>
          <w:szCs w:val="28"/>
        </w:rPr>
        <w:t xml:space="preserve"> отчетного периода</w:t>
      </w:r>
      <w:r w:rsidR="003A0C82">
        <w:rPr>
          <w:b/>
          <w:sz w:val="28"/>
          <w:szCs w:val="28"/>
        </w:rPr>
        <w:t xml:space="preserve"> </w:t>
      </w:r>
      <w:r w:rsidRPr="0021472B">
        <w:rPr>
          <w:sz w:val="28"/>
          <w:szCs w:val="28"/>
        </w:rPr>
        <w:t>отрицательная</w:t>
      </w:r>
      <w:r>
        <w:rPr>
          <w:b/>
          <w:sz w:val="28"/>
          <w:szCs w:val="28"/>
        </w:rPr>
        <w:t xml:space="preserve"> </w:t>
      </w:r>
      <w:r>
        <w:rPr>
          <w:sz w:val="28"/>
          <w:szCs w:val="28"/>
        </w:rPr>
        <w:t xml:space="preserve">чистая курсовая разница </w:t>
      </w:r>
      <w:r w:rsidR="00E829BA" w:rsidRPr="00E829BA">
        <w:rPr>
          <w:b/>
          <w:sz w:val="28"/>
          <w:szCs w:val="28"/>
        </w:rPr>
        <w:t>(7</w:t>
      </w:r>
      <w:r w:rsidR="009F6E85">
        <w:rPr>
          <w:b/>
          <w:sz w:val="28"/>
          <w:szCs w:val="28"/>
        </w:rPr>
        <w:t>25,8</w:t>
      </w:r>
      <w:r w:rsidR="00E829BA" w:rsidRPr="00E829BA">
        <w:rPr>
          <w:b/>
          <w:sz w:val="28"/>
          <w:szCs w:val="28"/>
        </w:rPr>
        <w:t>)</w:t>
      </w:r>
      <w:r w:rsidRPr="00730BAB">
        <w:rPr>
          <w:b/>
          <w:sz w:val="28"/>
          <w:szCs w:val="28"/>
        </w:rPr>
        <w:t xml:space="preserve"> тыс. тенге</w:t>
      </w:r>
      <w:r w:rsidR="001C5E8D">
        <w:rPr>
          <w:sz w:val="28"/>
          <w:szCs w:val="28"/>
        </w:rPr>
        <w:t>.</w:t>
      </w:r>
    </w:p>
    <w:p w:rsidR="00B652E0" w:rsidRPr="00170A2E" w:rsidRDefault="00B652E0" w:rsidP="00B652E0">
      <w:pPr>
        <w:ind w:firstLine="709"/>
        <w:rPr>
          <w:sz w:val="28"/>
          <w:szCs w:val="28"/>
        </w:rPr>
      </w:pPr>
      <w:r w:rsidRPr="00170A2E">
        <w:rPr>
          <w:b/>
          <w:sz w:val="28"/>
          <w:szCs w:val="28"/>
        </w:rPr>
        <w:t>По строке 920</w:t>
      </w:r>
      <w:r w:rsidRPr="00170A2E">
        <w:rPr>
          <w:sz w:val="28"/>
          <w:szCs w:val="28"/>
        </w:rPr>
        <w:t xml:space="preserve"> </w:t>
      </w:r>
      <w:r w:rsidR="007F1623">
        <w:rPr>
          <w:sz w:val="28"/>
          <w:szCs w:val="28"/>
        </w:rPr>
        <w:t xml:space="preserve">на начало отчетного периода </w:t>
      </w:r>
      <w:r w:rsidR="007F1623" w:rsidRPr="00170A2E">
        <w:rPr>
          <w:sz w:val="28"/>
          <w:szCs w:val="28"/>
        </w:rPr>
        <w:t xml:space="preserve">отражен остаток денежных средств на сумму </w:t>
      </w:r>
      <w:r w:rsidR="007F1623" w:rsidRPr="007F1623">
        <w:rPr>
          <w:b/>
          <w:sz w:val="28"/>
          <w:szCs w:val="28"/>
        </w:rPr>
        <w:t>3 592,5</w:t>
      </w:r>
      <w:r w:rsidR="007F1623">
        <w:rPr>
          <w:b/>
          <w:sz w:val="28"/>
          <w:szCs w:val="28"/>
        </w:rPr>
        <w:t xml:space="preserve"> </w:t>
      </w:r>
      <w:r w:rsidR="007F1623" w:rsidRPr="001C5E8D">
        <w:rPr>
          <w:b/>
          <w:sz w:val="28"/>
          <w:szCs w:val="28"/>
        </w:rPr>
        <w:t>тыс. тенге</w:t>
      </w:r>
      <w:r w:rsidR="007F1623">
        <w:rPr>
          <w:sz w:val="28"/>
          <w:szCs w:val="28"/>
        </w:rPr>
        <w:t>. Н</w:t>
      </w:r>
      <w:r w:rsidR="003A0C82">
        <w:rPr>
          <w:sz w:val="28"/>
          <w:szCs w:val="28"/>
        </w:rPr>
        <w:t xml:space="preserve">а конец отчетного периода </w:t>
      </w:r>
      <w:r w:rsidRPr="00170A2E">
        <w:rPr>
          <w:sz w:val="28"/>
          <w:szCs w:val="28"/>
        </w:rPr>
        <w:t xml:space="preserve">отражен остаток денежных средств на сумму </w:t>
      </w:r>
      <w:r w:rsidR="009F6E85">
        <w:rPr>
          <w:b/>
          <w:sz w:val="28"/>
          <w:szCs w:val="28"/>
        </w:rPr>
        <w:t>18 746,5</w:t>
      </w:r>
      <w:r w:rsidR="0040109A">
        <w:rPr>
          <w:b/>
          <w:sz w:val="28"/>
          <w:szCs w:val="28"/>
        </w:rPr>
        <w:t xml:space="preserve"> </w:t>
      </w:r>
      <w:r w:rsidR="001C5E8D" w:rsidRPr="001C5E8D">
        <w:rPr>
          <w:b/>
          <w:sz w:val="28"/>
          <w:szCs w:val="28"/>
        </w:rPr>
        <w:t>тыс. тенге</w:t>
      </w:r>
      <w:r w:rsidRPr="001C5E8D">
        <w:rPr>
          <w:b/>
          <w:sz w:val="28"/>
          <w:szCs w:val="28"/>
        </w:rPr>
        <w:t>.</w:t>
      </w:r>
    </w:p>
    <w:p w:rsidR="00304BAC" w:rsidRDefault="00304BAC" w:rsidP="00304BAC">
      <w:pPr>
        <w:ind w:firstLine="709"/>
        <w:rPr>
          <w:b/>
          <w:sz w:val="28"/>
          <w:szCs w:val="28"/>
        </w:rPr>
      </w:pPr>
      <w:r w:rsidRPr="001C5E8D">
        <w:rPr>
          <w:b/>
          <w:sz w:val="28"/>
          <w:szCs w:val="28"/>
        </w:rPr>
        <w:t>По строке 930</w:t>
      </w:r>
      <w:r w:rsidRPr="00170A2E">
        <w:rPr>
          <w:sz w:val="28"/>
          <w:szCs w:val="28"/>
        </w:rPr>
        <w:t xml:space="preserve"> отражен остаток денежных средств на сумму </w:t>
      </w:r>
      <w:r w:rsidR="009F6E85">
        <w:rPr>
          <w:b/>
          <w:sz w:val="28"/>
          <w:szCs w:val="28"/>
        </w:rPr>
        <w:t>5 213,1</w:t>
      </w:r>
      <w:r w:rsidRPr="001C5E8D">
        <w:rPr>
          <w:b/>
          <w:sz w:val="28"/>
          <w:szCs w:val="28"/>
        </w:rPr>
        <w:t xml:space="preserve"> тыс. тенге</w:t>
      </w:r>
      <w:r w:rsidR="009A7B4C">
        <w:rPr>
          <w:b/>
          <w:sz w:val="28"/>
          <w:szCs w:val="28"/>
        </w:rPr>
        <w:t>.</w:t>
      </w:r>
    </w:p>
    <w:p w:rsidR="00785FC0" w:rsidRPr="00170A2E" w:rsidRDefault="00785FC0" w:rsidP="00304BAC">
      <w:pPr>
        <w:ind w:firstLine="709"/>
        <w:rPr>
          <w:sz w:val="28"/>
          <w:szCs w:val="28"/>
        </w:rPr>
      </w:pPr>
    </w:p>
    <w:p w:rsidR="00304BAC" w:rsidRPr="00170A2E" w:rsidRDefault="00304BAC" w:rsidP="00304BAC">
      <w:pPr>
        <w:ind w:left="708" w:firstLine="708"/>
        <w:rPr>
          <w:b/>
          <w:sz w:val="28"/>
          <w:szCs w:val="28"/>
        </w:rPr>
      </w:pPr>
    </w:p>
    <w:p w:rsidR="00304BAC" w:rsidRDefault="00304BAC" w:rsidP="00304BAC">
      <w:pPr>
        <w:ind w:left="708" w:firstLine="708"/>
        <w:rPr>
          <w:b/>
          <w:sz w:val="28"/>
          <w:szCs w:val="28"/>
        </w:rPr>
      </w:pPr>
      <w:r w:rsidRPr="00170A2E">
        <w:rPr>
          <w:b/>
          <w:sz w:val="28"/>
          <w:szCs w:val="28"/>
        </w:rPr>
        <w:t xml:space="preserve">4. </w:t>
      </w:r>
      <w:r w:rsidR="006B38F4">
        <w:rPr>
          <w:b/>
          <w:sz w:val="28"/>
          <w:szCs w:val="28"/>
        </w:rPr>
        <w:t>Консолидированный о</w:t>
      </w:r>
      <w:r w:rsidR="00785FC0">
        <w:rPr>
          <w:b/>
          <w:sz w:val="28"/>
          <w:szCs w:val="28"/>
        </w:rPr>
        <w:t>тчё</w:t>
      </w:r>
      <w:r w:rsidRPr="00170A2E">
        <w:rPr>
          <w:b/>
          <w:sz w:val="28"/>
          <w:szCs w:val="28"/>
        </w:rPr>
        <w:t xml:space="preserve">т об изменениях чистых </w:t>
      </w:r>
      <w:r w:rsidR="00785FC0">
        <w:rPr>
          <w:b/>
          <w:sz w:val="28"/>
          <w:szCs w:val="28"/>
        </w:rPr>
        <w:t xml:space="preserve">            </w:t>
      </w:r>
      <w:r w:rsidRPr="00170A2E">
        <w:rPr>
          <w:b/>
          <w:sz w:val="28"/>
          <w:szCs w:val="28"/>
        </w:rPr>
        <w:t>активов/капитала</w:t>
      </w:r>
      <w:r w:rsidR="00785FC0">
        <w:rPr>
          <w:b/>
          <w:sz w:val="28"/>
          <w:szCs w:val="28"/>
        </w:rPr>
        <w:t xml:space="preserve"> на 1 января 2021 года.</w:t>
      </w:r>
    </w:p>
    <w:p w:rsidR="00785FC0" w:rsidRPr="00170A2E" w:rsidRDefault="00785FC0" w:rsidP="00304BAC">
      <w:pPr>
        <w:ind w:left="708" w:firstLine="708"/>
        <w:rPr>
          <w:b/>
          <w:sz w:val="28"/>
          <w:szCs w:val="28"/>
        </w:rPr>
      </w:pPr>
    </w:p>
    <w:p w:rsidR="00304BAC" w:rsidRDefault="00304BAC" w:rsidP="00304BAC">
      <w:pPr>
        <w:ind w:firstLine="705"/>
        <w:rPr>
          <w:b/>
          <w:sz w:val="28"/>
          <w:szCs w:val="28"/>
        </w:rPr>
      </w:pPr>
      <w:r w:rsidRPr="00730BAB">
        <w:rPr>
          <w:b/>
          <w:sz w:val="28"/>
          <w:szCs w:val="28"/>
        </w:rPr>
        <w:t>По строке 010 графы 5</w:t>
      </w:r>
      <w:r w:rsidRPr="00C0474A">
        <w:rPr>
          <w:sz w:val="28"/>
          <w:szCs w:val="28"/>
        </w:rPr>
        <w:t xml:space="preserve"> отражен накопленный финансовый результат на начало отчетного периода на сумму </w:t>
      </w:r>
      <w:r w:rsidR="0056375D">
        <w:rPr>
          <w:b/>
          <w:sz w:val="28"/>
          <w:szCs w:val="28"/>
        </w:rPr>
        <w:t>57 171 057,8</w:t>
      </w:r>
      <w:r w:rsidRPr="00730BAB">
        <w:rPr>
          <w:b/>
          <w:sz w:val="28"/>
          <w:szCs w:val="28"/>
        </w:rPr>
        <w:t xml:space="preserve"> тыс. тенге.</w:t>
      </w:r>
    </w:p>
    <w:p w:rsidR="0056375D" w:rsidRDefault="0056375D" w:rsidP="00304BAC">
      <w:pPr>
        <w:ind w:firstLine="705"/>
        <w:rPr>
          <w:sz w:val="28"/>
          <w:szCs w:val="28"/>
        </w:rPr>
      </w:pPr>
      <w:r w:rsidRPr="00E47BE9">
        <w:rPr>
          <w:b/>
          <w:sz w:val="28"/>
          <w:szCs w:val="28"/>
        </w:rPr>
        <w:t xml:space="preserve">По строке 020 графы 5 </w:t>
      </w:r>
      <w:r w:rsidRPr="00E47BE9">
        <w:rPr>
          <w:sz w:val="28"/>
          <w:szCs w:val="28"/>
        </w:rPr>
        <w:t xml:space="preserve">на сумму </w:t>
      </w:r>
      <w:r w:rsidRPr="00E47BE9">
        <w:rPr>
          <w:b/>
          <w:sz w:val="28"/>
          <w:szCs w:val="28"/>
        </w:rPr>
        <w:t>617 614,7 тыс. тенге</w:t>
      </w:r>
      <w:r w:rsidRPr="00E47BE9">
        <w:rPr>
          <w:sz w:val="28"/>
          <w:szCs w:val="28"/>
        </w:rPr>
        <w:t xml:space="preserve"> это изменение в учетной политике и корректировка ошибок</w:t>
      </w:r>
      <w:r w:rsidR="00E47BE9">
        <w:rPr>
          <w:sz w:val="28"/>
          <w:szCs w:val="28"/>
        </w:rPr>
        <w:t xml:space="preserve"> </w:t>
      </w:r>
      <w:r w:rsidR="00795E02">
        <w:t>(</w:t>
      </w:r>
      <w:r w:rsidR="00E47BE9" w:rsidRPr="00E47BE9">
        <w:t xml:space="preserve">1 446,7 </w:t>
      </w:r>
      <w:proofErr w:type="spellStart"/>
      <w:r w:rsidR="00E47BE9" w:rsidRPr="00E47BE9">
        <w:t>тыс</w:t>
      </w:r>
      <w:proofErr w:type="gramStart"/>
      <w:r w:rsidR="00E47BE9" w:rsidRPr="00E47BE9">
        <w:t>.т</w:t>
      </w:r>
      <w:proofErr w:type="gramEnd"/>
      <w:r w:rsidR="00E47BE9" w:rsidRPr="00E47BE9">
        <w:t>енге</w:t>
      </w:r>
      <w:proofErr w:type="spellEnd"/>
      <w:r w:rsidR="00E47BE9" w:rsidRPr="00E47BE9">
        <w:t xml:space="preserve"> износ по активам перенесенные в запасы, - 585 551,2 </w:t>
      </w:r>
      <w:proofErr w:type="spellStart"/>
      <w:r w:rsidR="00E47BE9" w:rsidRPr="00E47BE9">
        <w:t>тыс.тенге</w:t>
      </w:r>
      <w:proofErr w:type="spellEnd"/>
      <w:r w:rsidR="00E47BE9" w:rsidRPr="00E47BE9">
        <w:t xml:space="preserve"> корректировка ошибок 2015 года по приказу К</w:t>
      </w:r>
      <w:r w:rsidR="00795E02">
        <w:t xml:space="preserve">ГИП №1512 от 11.12.2015 года,  </w:t>
      </w:r>
      <w:r w:rsidR="00E47BE9" w:rsidRPr="00E47BE9">
        <w:t>30 616,</w:t>
      </w:r>
      <w:r w:rsidR="005134DC">
        <w:t>8</w:t>
      </w:r>
      <w:r w:rsidR="00E47BE9" w:rsidRPr="00E47BE9">
        <w:t xml:space="preserve"> </w:t>
      </w:r>
      <w:proofErr w:type="spellStart"/>
      <w:r w:rsidR="00E47BE9" w:rsidRPr="00E47BE9">
        <w:t>тыс.тенге</w:t>
      </w:r>
      <w:proofErr w:type="spellEnd"/>
      <w:r w:rsidR="00E47BE9" w:rsidRPr="00E47BE9">
        <w:t xml:space="preserve"> излишне начисленный износ в 2018 году</w:t>
      </w:r>
      <w:r w:rsidR="00E47BE9">
        <w:rPr>
          <w:sz w:val="28"/>
          <w:szCs w:val="28"/>
        </w:rPr>
        <w:t>).</w:t>
      </w:r>
    </w:p>
    <w:p w:rsidR="00304BAC" w:rsidRPr="00DD6E90" w:rsidRDefault="00304BAC" w:rsidP="00304BAC">
      <w:pPr>
        <w:ind w:firstLine="705"/>
        <w:rPr>
          <w:sz w:val="28"/>
          <w:szCs w:val="28"/>
        </w:rPr>
      </w:pPr>
      <w:r w:rsidRPr="00730BAB">
        <w:rPr>
          <w:b/>
          <w:sz w:val="28"/>
          <w:szCs w:val="28"/>
        </w:rPr>
        <w:t>По строке 030 графы 5</w:t>
      </w:r>
      <w:r w:rsidRPr="00DD6E90">
        <w:rPr>
          <w:sz w:val="28"/>
          <w:szCs w:val="28"/>
        </w:rPr>
        <w:t xml:space="preserve"> отражено пересчитанное сальдо на отчетный период  </w:t>
      </w:r>
      <w:r w:rsidR="0056375D">
        <w:rPr>
          <w:b/>
          <w:sz w:val="28"/>
          <w:szCs w:val="28"/>
        </w:rPr>
        <w:t>57 788 672,5</w:t>
      </w:r>
      <w:r w:rsidR="009572A4" w:rsidRPr="00730BAB">
        <w:rPr>
          <w:b/>
          <w:sz w:val="28"/>
          <w:szCs w:val="28"/>
        </w:rPr>
        <w:t xml:space="preserve"> </w:t>
      </w:r>
      <w:r w:rsidRPr="00DD6E90">
        <w:rPr>
          <w:sz w:val="28"/>
          <w:szCs w:val="28"/>
        </w:rPr>
        <w:t xml:space="preserve"> тыс. тенге.</w:t>
      </w:r>
    </w:p>
    <w:p w:rsidR="00304BAC" w:rsidRPr="0056375D" w:rsidRDefault="00304BAC" w:rsidP="0056375D">
      <w:pPr>
        <w:ind w:firstLine="705"/>
        <w:rPr>
          <w:b/>
          <w:sz w:val="28"/>
          <w:szCs w:val="28"/>
        </w:rPr>
      </w:pPr>
      <w:r w:rsidRPr="00730BAB">
        <w:rPr>
          <w:b/>
          <w:sz w:val="28"/>
          <w:szCs w:val="28"/>
        </w:rPr>
        <w:t>По строке 050 графы 5</w:t>
      </w:r>
      <w:r w:rsidRPr="00DD6E90">
        <w:rPr>
          <w:sz w:val="28"/>
          <w:szCs w:val="28"/>
        </w:rPr>
        <w:t xml:space="preserve"> отражен</w:t>
      </w:r>
      <w:r w:rsidR="0021472B">
        <w:rPr>
          <w:sz w:val="28"/>
          <w:szCs w:val="28"/>
        </w:rPr>
        <w:t xml:space="preserve"> </w:t>
      </w:r>
      <w:r w:rsidRPr="00DD6E90">
        <w:rPr>
          <w:sz w:val="28"/>
          <w:szCs w:val="28"/>
        </w:rPr>
        <w:t xml:space="preserve">финансовый результат за отчетный период на сумму </w:t>
      </w:r>
      <w:r w:rsidR="00AA3F0F">
        <w:rPr>
          <w:b/>
          <w:sz w:val="28"/>
          <w:szCs w:val="28"/>
        </w:rPr>
        <w:t>132 192 475,</w:t>
      </w:r>
      <w:r w:rsidR="00A74451">
        <w:rPr>
          <w:b/>
          <w:sz w:val="28"/>
          <w:szCs w:val="28"/>
        </w:rPr>
        <w:t>8</w:t>
      </w:r>
      <w:r w:rsidR="00693FFF" w:rsidRPr="00730BAB">
        <w:rPr>
          <w:b/>
          <w:sz w:val="28"/>
          <w:szCs w:val="28"/>
        </w:rPr>
        <w:t xml:space="preserve"> </w:t>
      </w:r>
      <w:r w:rsidRPr="00730BAB">
        <w:rPr>
          <w:b/>
          <w:sz w:val="28"/>
          <w:szCs w:val="28"/>
        </w:rPr>
        <w:t>тыс. тенге</w:t>
      </w:r>
      <w:r w:rsidRPr="00DD6E90">
        <w:rPr>
          <w:sz w:val="28"/>
          <w:szCs w:val="28"/>
        </w:rPr>
        <w:t>.</w:t>
      </w:r>
    </w:p>
    <w:p w:rsidR="00304BAC" w:rsidRDefault="00304BAC" w:rsidP="00304BAC">
      <w:pPr>
        <w:ind w:firstLine="705"/>
        <w:rPr>
          <w:sz w:val="28"/>
          <w:szCs w:val="28"/>
        </w:rPr>
      </w:pPr>
      <w:r w:rsidRPr="00730BAB">
        <w:rPr>
          <w:b/>
          <w:sz w:val="28"/>
          <w:szCs w:val="28"/>
        </w:rPr>
        <w:t>По строке 060 графы 5</w:t>
      </w:r>
      <w:r w:rsidRPr="00DD6E90">
        <w:rPr>
          <w:sz w:val="28"/>
          <w:szCs w:val="28"/>
        </w:rPr>
        <w:t xml:space="preserve"> </w:t>
      </w:r>
      <w:proofErr w:type="gramStart"/>
      <w:r w:rsidRPr="00DD6E90">
        <w:rPr>
          <w:sz w:val="28"/>
          <w:szCs w:val="28"/>
        </w:rPr>
        <w:t xml:space="preserve">отражен накопленный финансовый результат на конец отчетного периода  </w:t>
      </w:r>
      <w:r w:rsidR="00795E02">
        <w:rPr>
          <w:sz w:val="28"/>
          <w:szCs w:val="28"/>
        </w:rPr>
        <w:t>составляет</w:t>
      </w:r>
      <w:proofErr w:type="gramEnd"/>
      <w:r w:rsidR="00795E02">
        <w:rPr>
          <w:sz w:val="28"/>
          <w:szCs w:val="28"/>
        </w:rPr>
        <w:t xml:space="preserve"> </w:t>
      </w:r>
      <w:r w:rsidR="00A74451">
        <w:rPr>
          <w:b/>
          <w:sz w:val="28"/>
          <w:szCs w:val="28"/>
        </w:rPr>
        <w:t>189 981 148,3</w:t>
      </w:r>
      <w:r w:rsidR="0088160B" w:rsidRPr="00730BAB">
        <w:rPr>
          <w:b/>
          <w:sz w:val="28"/>
          <w:szCs w:val="28"/>
        </w:rPr>
        <w:t xml:space="preserve"> </w:t>
      </w:r>
      <w:r w:rsidRPr="00730BAB">
        <w:rPr>
          <w:b/>
          <w:sz w:val="28"/>
          <w:szCs w:val="28"/>
        </w:rPr>
        <w:t>тыс. тенге</w:t>
      </w:r>
      <w:r w:rsidRPr="00DD6E90">
        <w:rPr>
          <w:sz w:val="28"/>
          <w:szCs w:val="28"/>
        </w:rPr>
        <w:t>.</w:t>
      </w:r>
    </w:p>
    <w:p w:rsidR="009572A4" w:rsidRDefault="009572A4" w:rsidP="00304BAC">
      <w:pPr>
        <w:ind w:firstLine="705"/>
        <w:rPr>
          <w:b/>
          <w:sz w:val="28"/>
          <w:szCs w:val="28"/>
        </w:rPr>
      </w:pPr>
      <w:r w:rsidRPr="00730BAB">
        <w:rPr>
          <w:b/>
          <w:sz w:val="28"/>
          <w:szCs w:val="28"/>
        </w:rPr>
        <w:t>По строке 0</w:t>
      </w:r>
      <w:r>
        <w:rPr>
          <w:b/>
          <w:sz w:val="28"/>
          <w:szCs w:val="28"/>
        </w:rPr>
        <w:t>7</w:t>
      </w:r>
      <w:r w:rsidRPr="00730BAB">
        <w:rPr>
          <w:b/>
          <w:sz w:val="28"/>
          <w:szCs w:val="28"/>
        </w:rPr>
        <w:t>0 графы 5</w:t>
      </w:r>
      <w:r>
        <w:rPr>
          <w:b/>
          <w:sz w:val="28"/>
          <w:szCs w:val="28"/>
        </w:rPr>
        <w:t xml:space="preserve"> </w:t>
      </w:r>
      <w:r>
        <w:rPr>
          <w:sz w:val="28"/>
          <w:szCs w:val="28"/>
        </w:rPr>
        <w:t>сальдо на начало прошлого пер</w:t>
      </w:r>
      <w:r w:rsidR="00795E02">
        <w:rPr>
          <w:sz w:val="28"/>
          <w:szCs w:val="28"/>
        </w:rPr>
        <w:t xml:space="preserve">иода  составляет </w:t>
      </w:r>
      <w:r w:rsidR="0056375D">
        <w:rPr>
          <w:b/>
          <w:sz w:val="28"/>
          <w:szCs w:val="28"/>
        </w:rPr>
        <w:t>10 833 553,9</w:t>
      </w:r>
      <w:r w:rsidRPr="009572A4">
        <w:rPr>
          <w:b/>
          <w:sz w:val="28"/>
          <w:szCs w:val="28"/>
        </w:rPr>
        <w:t xml:space="preserve"> </w:t>
      </w:r>
      <w:proofErr w:type="spellStart"/>
      <w:r w:rsidRPr="009572A4">
        <w:rPr>
          <w:b/>
          <w:sz w:val="28"/>
          <w:szCs w:val="28"/>
        </w:rPr>
        <w:t>тыс</w:t>
      </w:r>
      <w:proofErr w:type="gramStart"/>
      <w:r w:rsidRPr="009572A4">
        <w:rPr>
          <w:b/>
          <w:sz w:val="28"/>
          <w:szCs w:val="28"/>
        </w:rPr>
        <w:t>.т</w:t>
      </w:r>
      <w:proofErr w:type="gramEnd"/>
      <w:r w:rsidRPr="009572A4">
        <w:rPr>
          <w:b/>
          <w:sz w:val="28"/>
          <w:szCs w:val="28"/>
        </w:rPr>
        <w:t>енге</w:t>
      </w:r>
      <w:proofErr w:type="spellEnd"/>
      <w:r w:rsidR="00225864">
        <w:rPr>
          <w:b/>
          <w:sz w:val="28"/>
          <w:szCs w:val="28"/>
        </w:rPr>
        <w:t>.</w:t>
      </w:r>
    </w:p>
    <w:p w:rsidR="00225864" w:rsidRDefault="00BD13AB" w:rsidP="00304BAC">
      <w:pPr>
        <w:ind w:firstLine="705"/>
        <w:rPr>
          <w:sz w:val="28"/>
          <w:szCs w:val="28"/>
        </w:rPr>
      </w:pPr>
      <w:r w:rsidRPr="00730BAB">
        <w:rPr>
          <w:b/>
          <w:sz w:val="28"/>
          <w:szCs w:val="28"/>
        </w:rPr>
        <w:t>По строке 0</w:t>
      </w:r>
      <w:r>
        <w:rPr>
          <w:b/>
          <w:sz w:val="28"/>
          <w:szCs w:val="28"/>
        </w:rPr>
        <w:t>8</w:t>
      </w:r>
      <w:r w:rsidRPr="00730BAB">
        <w:rPr>
          <w:b/>
          <w:sz w:val="28"/>
          <w:szCs w:val="28"/>
        </w:rPr>
        <w:t>0 графы 5</w:t>
      </w:r>
      <w:r>
        <w:rPr>
          <w:b/>
          <w:sz w:val="28"/>
          <w:szCs w:val="28"/>
        </w:rPr>
        <w:t xml:space="preserve"> </w:t>
      </w:r>
      <w:r>
        <w:rPr>
          <w:sz w:val="28"/>
          <w:szCs w:val="28"/>
        </w:rPr>
        <w:t>изменения в учетной по</w:t>
      </w:r>
      <w:r w:rsidR="00795E02">
        <w:rPr>
          <w:sz w:val="28"/>
          <w:szCs w:val="28"/>
        </w:rPr>
        <w:t xml:space="preserve">литике и корректировка ошибок составляет </w:t>
      </w:r>
      <w:r w:rsidRPr="00BD13AB">
        <w:rPr>
          <w:b/>
          <w:sz w:val="28"/>
          <w:szCs w:val="28"/>
        </w:rPr>
        <w:t>1</w:t>
      </w:r>
      <w:r w:rsidR="0056375D">
        <w:rPr>
          <w:b/>
          <w:sz w:val="28"/>
          <w:szCs w:val="28"/>
        </w:rPr>
        <w:t> 729 832,7</w:t>
      </w:r>
      <w:r w:rsidRPr="00BD13AB">
        <w:rPr>
          <w:b/>
          <w:sz w:val="28"/>
          <w:szCs w:val="28"/>
        </w:rPr>
        <w:t xml:space="preserve"> </w:t>
      </w:r>
      <w:proofErr w:type="spellStart"/>
      <w:r w:rsidRPr="00BD13AB">
        <w:rPr>
          <w:b/>
          <w:sz w:val="28"/>
          <w:szCs w:val="28"/>
        </w:rPr>
        <w:t>тыс</w:t>
      </w:r>
      <w:proofErr w:type="gramStart"/>
      <w:r w:rsidRPr="00BD13AB">
        <w:rPr>
          <w:b/>
          <w:sz w:val="28"/>
          <w:szCs w:val="28"/>
        </w:rPr>
        <w:t>.т</w:t>
      </w:r>
      <w:proofErr w:type="gramEnd"/>
      <w:r w:rsidRPr="00BD13AB">
        <w:rPr>
          <w:b/>
          <w:sz w:val="28"/>
          <w:szCs w:val="28"/>
        </w:rPr>
        <w:t>енге</w:t>
      </w:r>
      <w:proofErr w:type="spellEnd"/>
      <w:r>
        <w:rPr>
          <w:sz w:val="28"/>
          <w:szCs w:val="28"/>
        </w:rPr>
        <w:t>.</w:t>
      </w:r>
    </w:p>
    <w:p w:rsidR="00BD13AB" w:rsidRPr="00AA3F0F" w:rsidRDefault="00BD13AB" w:rsidP="00304BAC">
      <w:pPr>
        <w:ind w:firstLine="705"/>
        <w:rPr>
          <w:b/>
          <w:sz w:val="28"/>
          <w:szCs w:val="28"/>
        </w:rPr>
      </w:pPr>
      <w:r>
        <w:rPr>
          <w:b/>
          <w:sz w:val="28"/>
          <w:szCs w:val="28"/>
        </w:rPr>
        <w:t>По строке 09</w:t>
      </w:r>
      <w:r w:rsidRPr="00730BAB">
        <w:rPr>
          <w:b/>
          <w:sz w:val="28"/>
          <w:szCs w:val="28"/>
        </w:rPr>
        <w:t>0 графы 5</w:t>
      </w:r>
      <w:r>
        <w:rPr>
          <w:b/>
          <w:sz w:val="28"/>
          <w:szCs w:val="28"/>
        </w:rPr>
        <w:t xml:space="preserve"> </w:t>
      </w:r>
      <w:r w:rsidR="00795E02">
        <w:rPr>
          <w:sz w:val="28"/>
          <w:szCs w:val="28"/>
        </w:rPr>
        <w:t xml:space="preserve">сумма равна </w:t>
      </w:r>
      <w:r w:rsidR="0056375D" w:rsidRPr="00AA3F0F">
        <w:rPr>
          <w:b/>
          <w:sz w:val="28"/>
          <w:szCs w:val="28"/>
        </w:rPr>
        <w:t>12 563 386,6</w:t>
      </w:r>
      <w:r w:rsidRPr="00AA3F0F">
        <w:rPr>
          <w:b/>
          <w:sz w:val="28"/>
          <w:szCs w:val="28"/>
        </w:rPr>
        <w:t xml:space="preserve"> </w:t>
      </w:r>
      <w:proofErr w:type="spellStart"/>
      <w:r w:rsidRPr="00AA3F0F">
        <w:rPr>
          <w:b/>
          <w:sz w:val="28"/>
          <w:szCs w:val="28"/>
        </w:rPr>
        <w:t>тыс</w:t>
      </w:r>
      <w:proofErr w:type="gramStart"/>
      <w:r w:rsidRPr="00AA3F0F">
        <w:rPr>
          <w:b/>
          <w:sz w:val="28"/>
          <w:szCs w:val="28"/>
        </w:rPr>
        <w:t>.т</w:t>
      </w:r>
      <w:proofErr w:type="gramEnd"/>
      <w:r w:rsidRPr="00AA3F0F">
        <w:rPr>
          <w:b/>
          <w:sz w:val="28"/>
          <w:szCs w:val="28"/>
        </w:rPr>
        <w:t>енге</w:t>
      </w:r>
      <w:proofErr w:type="spellEnd"/>
    </w:p>
    <w:p w:rsidR="00135301" w:rsidRDefault="00135301" w:rsidP="005D1B35">
      <w:pPr>
        <w:ind w:firstLine="705"/>
        <w:rPr>
          <w:sz w:val="28"/>
          <w:szCs w:val="28"/>
        </w:rPr>
      </w:pPr>
    </w:p>
    <w:p w:rsidR="009D38D2" w:rsidRDefault="009D38D2" w:rsidP="00135301">
      <w:pPr>
        <w:shd w:val="clear" w:color="auto" w:fill="FFFFFF"/>
        <w:ind w:left="1134"/>
        <w:rPr>
          <w:b/>
          <w:sz w:val="28"/>
          <w:szCs w:val="28"/>
        </w:rPr>
      </w:pPr>
    </w:p>
    <w:p w:rsidR="00FA45E8" w:rsidRDefault="00AF64D2" w:rsidP="00135301">
      <w:pPr>
        <w:shd w:val="clear" w:color="auto" w:fill="FFFFFF"/>
        <w:ind w:left="1134"/>
        <w:rPr>
          <w:b/>
          <w:sz w:val="28"/>
          <w:szCs w:val="28"/>
        </w:rPr>
      </w:pPr>
      <w:r>
        <w:rPr>
          <w:b/>
          <w:sz w:val="28"/>
          <w:szCs w:val="28"/>
        </w:rPr>
        <w:t xml:space="preserve">Руководитель аппарата                                    Ж. </w:t>
      </w:r>
      <w:proofErr w:type="spellStart"/>
      <w:r>
        <w:rPr>
          <w:b/>
          <w:sz w:val="28"/>
          <w:szCs w:val="28"/>
        </w:rPr>
        <w:t>Нупиров</w:t>
      </w:r>
      <w:proofErr w:type="spellEnd"/>
    </w:p>
    <w:p w:rsidR="00AF64D2" w:rsidRDefault="00AF64D2" w:rsidP="00135301">
      <w:pPr>
        <w:shd w:val="clear" w:color="auto" w:fill="FFFFFF"/>
        <w:ind w:left="1134"/>
        <w:rPr>
          <w:b/>
          <w:sz w:val="28"/>
          <w:szCs w:val="28"/>
        </w:rPr>
      </w:pPr>
    </w:p>
    <w:p w:rsidR="00AF64D2" w:rsidRDefault="00AF64D2" w:rsidP="00135301">
      <w:pPr>
        <w:shd w:val="clear" w:color="auto" w:fill="FFFFFF"/>
        <w:ind w:left="1134"/>
        <w:rPr>
          <w:b/>
          <w:sz w:val="28"/>
          <w:szCs w:val="28"/>
        </w:rPr>
      </w:pPr>
      <w:r>
        <w:rPr>
          <w:b/>
          <w:sz w:val="28"/>
          <w:szCs w:val="28"/>
        </w:rPr>
        <w:t xml:space="preserve">Директор департамента </w:t>
      </w:r>
    </w:p>
    <w:p w:rsidR="00AF64D2" w:rsidRDefault="00AF64D2" w:rsidP="00135301">
      <w:pPr>
        <w:shd w:val="clear" w:color="auto" w:fill="FFFFFF"/>
        <w:ind w:left="1134"/>
        <w:rPr>
          <w:b/>
          <w:sz w:val="28"/>
          <w:szCs w:val="28"/>
        </w:rPr>
      </w:pPr>
      <w:r>
        <w:rPr>
          <w:b/>
          <w:sz w:val="28"/>
          <w:szCs w:val="28"/>
        </w:rPr>
        <w:t xml:space="preserve">финансов и активов                                           Т. </w:t>
      </w:r>
      <w:proofErr w:type="spellStart"/>
      <w:r>
        <w:rPr>
          <w:b/>
          <w:sz w:val="28"/>
          <w:szCs w:val="28"/>
        </w:rPr>
        <w:t>Шарипов</w:t>
      </w:r>
      <w:proofErr w:type="spellEnd"/>
    </w:p>
    <w:p w:rsidR="0068015C" w:rsidRDefault="0068015C" w:rsidP="00135301">
      <w:pPr>
        <w:shd w:val="clear" w:color="auto" w:fill="FFFFFF"/>
        <w:ind w:left="1134"/>
        <w:rPr>
          <w:sz w:val="16"/>
          <w:szCs w:val="16"/>
        </w:rPr>
      </w:pPr>
    </w:p>
    <w:p w:rsidR="0088316B" w:rsidRDefault="00135301" w:rsidP="00DA7C32">
      <w:pPr>
        <w:shd w:val="clear" w:color="auto" w:fill="FFFFFF"/>
        <w:jc w:val="right"/>
        <w:rPr>
          <w:sz w:val="28"/>
          <w:szCs w:val="28"/>
          <w:u w:val="single"/>
        </w:rPr>
      </w:pPr>
      <w:r w:rsidRPr="00170A2E">
        <w:rPr>
          <w:sz w:val="28"/>
          <w:szCs w:val="28"/>
          <w:u w:val="single"/>
        </w:rPr>
        <w:t xml:space="preserve"> «______»             </w:t>
      </w:r>
      <w:r w:rsidR="00187408">
        <w:rPr>
          <w:sz w:val="28"/>
          <w:szCs w:val="28"/>
          <w:u w:val="single"/>
        </w:rPr>
        <w:t xml:space="preserve">  2021</w:t>
      </w:r>
      <w:r w:rsidRPr="00170A2E">
        <w:rPr>
          <w:sz w:val="28"/>
          <w:szCs w:val="28"/>
          <w:u w:val="single"/>
        </w:rPr>
        <w:t xml:space="preserve"> г.</w:t>
      </w:r>
    </w:p>
    <w:p w:rsidR="009712FA" w:rsidRPr="00DA7C32" w:rsidRDefault="00031FEA" w:rsidP="00F55BF9">
      <w:pPr>
        <w:shd w:val="clear" w:color="auto" w:fill="FFFFFF"/>
        <w:rPr>
          <w:sz w:val="28"/>
          <w:szCs w:val="28"/>
          <w:u w:val="single"/>
        </w:rPr>
      </w:pPr>
      <w:r>
        <w:t xml:space="preserve">  </w:t>
      </w:r>
      <w:r w:rsidR="009B55A6">
        <w:t xml:space="preserve"> </w:t>
      </w:r>
      <w:r w:rsidR="00C3254C">
        <w:t xml:space="preserve">   </w:t>
      </w:r>
      <w:r w:rsidR="00FD5A0A">
        <w:t xml:space="preserve"> </w:t>
      </w:r>
      <w:r w:rsidR="0084165C">
        <w:t xml:space="preserve">  </w:t>
      </w:r>
    </w:p>
    <w:sectPr w:rsidR="009712FA" w:rsidRPr="00DA7C32" w:rsidSect="0020330B">
      <w:headerReference w:type="even" r:id="rId9"/>
      <w:headerReference w:type="default" r:id="rId10"/>
      <w:footerReference w:type="even" r:id="rId11"/>
      <w:footerReference w:type="default" r:id="rId12"/>
      <w:headerReference w:type="first" r:id="rId13"/>
      <w:pgSz w:w="11906" w:h="16838"/>
      <w:pgMar w:top="993" w:right="851" w:bottom="568" w:left="1276" w:header="278"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F81" w:rsidRDefault="00166F81">
      <w:r>
        <w:separator/>
      </w:r>
    </w:p>
  </w:endnote>
  <w:endnote w:type="continuationSeparator" w:id="0">
    <w:p w:rsidR="00166F81" w:rsidRDefault="00166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C1D" w:rsidRDefault="005E6C1D" w:rsidP="00937CB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E6C1D" w:rsidRDefault="005E6C1D" w:rsidP="00937CB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684472"/>
      <w:docPartObj>
        <w:docPartGallery w:val="Page Numbers (Bottom of Page)"/>
        <w:docPartUnique/>
      </w:docPartObj>
    </w:sdtPr>
    <w:sdtEndPr/>
    <w:sdtContent>
      <w:p w:rsidR="005E6C1D" w:rsidRDefault="005E6C1D" w:rsidP="00DA7C32">
        <w:pPr>
          <w:pStyle w:val="a7"/>
          <w:jc w:val="center"/>
        </w:pPr>
        <w:r>
          <w:fldChar w:fldCharType="begin"/>
        </w:r>
        <w:r>
          <w:instrText>PAGE   \* MERGEFORMAT</w:instrText>
        </w:r>
        <w:r>
          <w:fldChar w:fldCharType="separate"/>
        </w:r>
        <w:r w:rsidR="0020330B" w:rsidRPr="0020330B">
          <w:rPr>
            <w:noProof/>
            <w:lang w:val="ru-RU"/>
          </w:rPr>
          <w:t>16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F81" w:rsidRDefault="00166F81">
      <w:r>
        <w:separator/>
      </w:r>
    </w:p>
  </w:footnote>
  <w:footnote w:type="continuationSeparator" w:id="0">
    <w:p w:rsidR="00166F81" w:rsidRDefault="00166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C1D" w:rsidRDefault="005E6C1D" w:rsidP="00937CB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E6C1D" w:rsidRDefault="005E6C1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C1D" w:rsidRPr="0012238E" w:rsidRDefault="005E6C1D" w:rsidP="00937CB8">
    <w:pPr>
      <w:pStyle w:val="a5"/>
      <w:jc w:val="center"/>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C1D" w:rsidRDefault="005E6C1D">
    <w:pPr>
      <w:pStyle w:val="a5"/>
      <w:jc w:val="center"/>
    </w:pPr>
    <w:r>
      <w:fldChar w:fldCharType="begin"/>
    </w:r>
    <w:r>
      <w:instrText xml:space="preserve"> PAGE   \* MERGEFORMAT </w:instrText>
    </w:r>
    <w:r>
      <w:fldChar w:fldCharType="separate"/>
    </w:r>
    <w:r>
      <w:rPr>
        <w:noProof/>
      </w:rPr>
      <w:t>19</w:t>
    </w:r>
    <w:r>
      <w:fldChar w:fldCharType="end"/>
    </w:r>
  </w:p>
  <w:p w:rsidR="005E6C1D" w:rsidRDefault="005E6C1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B1931"/>
    <w:multiLevelType w:val="multilevel"/>
    <w:tmpl w:val="1FAEA40A"/>
    <w:lvl w:ilvl="0">
      <w:start w:val="1"/>
      <w:numFmt w:val="decimal"/>
      <w:lvlText w:val="%1."/>
      <w:lvlJc w:val="left"/>
      <w:pPr>
        <w:ind w:left="720" w:hanging="360"/>
      </w:pPr>
      <w:rPr>
        <w:rFonts w:hint="default"/>
      </w:rPr>
    </w:lvl>
    <w:lvl w:ilvl="1">
      <w:start w:val="2"/>
      <w:numFmt w:val="decimal"/>
      <w:isLgl/>
      <w:lvlText w:val="%1.%2"/>
      <w:lvlJc w:val="left"/>
      <w:pPr>
        <w:ind w:left="1443" w:hanging="375"/>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564" w:hanging="108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5340" w:hanging="144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7116" w:hanging="1800"/>
      </w:pPr>
      <w:rPr>
        <w:rFonts w:hint="default"/>
      </w:rPr>
    </w:lvl>
    <w:lvl w:ilvl="8">
      <w:start w:val="1"/>
      <w:numFmt w:val="decimal"/>
      <w:isLgl/>
      <w:lvlText w:val="%1.%2.%3.%4.%5.%6.%7.%8.%9"/>
      <w:lvlJc w:val="left"/>
      <w:pPr>
        <w:ind w:left="8184" w:hanging="2160"/>
      </w:pPr>
      <w:rPr>
        <w:rFonts w:hint="default"/>
      </w:rPr>
    </w:lvl>
  </w:abstractNum>
  <w:abstractNum w:abstractNumId="1">
    <w:nsid w:val="6AF57E15"/>
    <w:multiLevelType w:val="hybridMultilevel"/>
    <w:tmpl w:val="0ECCE8AE"/>
    <w:lvl w:ilvl="0" w:tplc="FAA08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BAC"/>
    <w:rsid w:val="00001329"/>
    <w:rsid w:val="00001A70"/>
    <w:rsid w:val="00004F44"/>
    <w:rsid w:val="00014C2B"/>
    <w:rsid w:val="000154C1"/>
    <w:rsid w:val="000179D2"/>
    <w:rsid w:val="00020E34"/>
    <w:rsid w:val="00021646"/>
    <w:rsid w:val="00025CF6"/>
    <w:rsid w:val="00025E67"/>
    <w:rsid w:val="0003084B"/>
    <w:rsid w:val="00030D71"/>
    <w:rsid w:val="00031628"/>
    <w:rsid w:val="00031FEA"/>
    <w:rsid w:val="00034769"/>
    <w:rsid w:val="00034E9B"/>
    <w:rsid w:val="000357EE"/>
    <w:rsid w:val="00042EA1"/>
    <w:rsid w:val="000446E9"/>
    <w:rsid w:val="00044878"/>
    <w:rsid w:val="00044C89"/>
    <w:rsid w:val="00045DE5"/>
    <w:rsid w:val="00046604"/>
    <w:rsid w:val="0005393F"/>
    <w:rsid w:val="0006173D"/>
    <w:rsid w:val="00063F5B"/>
    <w:rsid w:val="000708A5"/>
    <w:rsid w:val="00081384"/>
    <w:rsid w:val="00081A17"/>
    <w:rsid w:val="0008213B"/>
    <w:rsid w:val="000837F5"/>
    <w:rsid w:val="00083A2B"/>
    <w:rsid w:val="00083B42"/>
    <w:rsid w:val="00084389"/>
    <w:rsid w:val="000843AE"/>
    <w:rsid w:val="00084427"/>
    <w:rsid w:val="00085D51"/>
    <w:rsid w:val="00086109"/>
    <w:rsid w:val="0009168F"/>
    <w:rsid w:val="00091882"/>
    <w:rsid w:val="000953FC"/>
    <w:rsid w:val="000955AC"/>
    <w:rsid w:val="00095A98"/>
    <w:rsid w:val="00097712"/>
    <w:rsid w:val="000A5AC7"/>
    <w:rsid w:val="000B00F0"/>
    <w:rsid w:val="000B0F25"/>
    <w:rsid w:val="000B6758"/>
    <w:rsid w:val="000C1691"/>
    <w:rsid w:val="000C2EAF"/>
    <w:rsid w:val="000C5E59"/>
    <w:rsid w:val="000C64AA"/>
    <w:rsid w:val="000C7BF4"/>
    <w:rsid w:val="000D0153"/>
    <w:rsid w:val="000D0905"/>
    <w:rsid w:val="000D37CA"/>
    <w:rsid w:val="000D430C"/>
    <w:rsid w:val="000D46B9"/>
    <w:rsid w:val="000E15E2"/>
    <w:rsid w:val="000E1B10"/>
    <w:rsid w:val="000E3C4D"/>
    <w:rsid w:val="000E4844"/>
    <w:rsid w:val="000E5282"/>
    <w:rsid w:val="000E5676"/>
    <w:rsid w:val="000E56A9"/>
    <w:rsid w:val="000E6525"/>
    <w:rsid w:val="000E7248"/>
    <w:rsid w:val="000F1BE4"/>
    <w:rsid w:val="000F1CF8"/>
    <w:rsid w:val="000F32FA"/>
    <w:rsid w:val="000F33C5"/>
    <w:rsid w:val="000F3617"/>
    <w:rsid w:val="000F43A4"/>
    <w:rsid w:val="000F4BE5"/>
    <w:rsid w:val="000F5EDE"/>
    <w:rsid w:val="000F6C4D"/>
    <w:rsid w:val="000F7430"/>
    <w:rsid w:val="000F78B2"/>
    <w:rsid w:val="0010070F"/>
    <w:rsid w:val="001023AE"/>
    <w:rsid w:val="001047F2"/>
    <w:rsid w:val="00104A7E"/>
    <w:rsid w:val="001056FB"/>
    <w:rsid w:val="001105C1"/>
    <w:rsid w:val="00110D09"/>
    <w:rsid w:val="001135ED"/>
    <w:rsid w:val="00114CA7"/>
    <w:rsid w:val="00115455"/>
    <w:rsid w:val="001158B1"/>
    <w:rsid w:val="001167B3"/>
    <w:rsid w:val="00123A0C"/>
    <w:rsid w:val="00125865"/>
    <w:rsid w:val="00130633"/>
    <w:rsid w:val="00130742"/>
    <w:rsid w:val="001309E1"/>
    <w:rsid w:val="0013119C"/>
    <w:rsid w:val="001313AC"/>
    <w:rsid w:val="00131926"/>
    <w:rsid w:val="00133070"/>
    <w:rsid w:val="00133395"/>
    <w:rsid w:val="00133912"/>
    <w:rsid w:val="00135301"/>
    <w:rsid w:val="00135307"/>
    <w:rsid w:val="00144E30"/>
    <w:rsid w:val="00145F85"/>
    <w:rsid w:val="00150920"/>
    <w:rsid w:val="001533FF"/>
    <w:rsid w:val="00153B37"/>
    <w:rsid w:val="00157701"/>
    <w:rsid w:val="00157C31"/>
    <w:rsid w:val="00160BFA"/>
    <w:rsid w:val="00162928"/>
    <w:rsid w:val="0016386D"/>
    <w:rsid w:val="00164862"/>
    <w:rsid w:val="00164C6E"/>
    <w:rsid w:val="00164F74"/>
    <w:rsid w:val="0016509F"/>
    <w:rsid w:val="00166E5B"/>
    <w:rsid w:val="00166F81"/>
    <w:rsid w:val="00170A2E"/>
    <w:rsid w:val="001713C2"/>
    <w:rsid w:val="00171635"/>
    <w:rsid w:val="00172D97"/>
    <w:rsid w:val="00174B93"/>
    <w:rsid w:val="001763C1"/>
    <w:rsid w:val="00176566"/>
    <w:rsid w:val="001765EE"/>
    <w:rsid w:val="001806E7"/>
    <w:rsid w:val="00181DF4"/>
    <w:rsid w:val="00182182"/>
    <w:rsid w:val="00186321"/>
    <w:rsid w:val="0018677B"/>
    <w:rsid w:val="00187408"/>
    <w:rsid w:val="00190AD2"/>
    <w:rsid w:val="001918A6"/>
    <w:rsid w:val="00192157"/>
    <w:rsid w:val="00194453"/>
    <w:rsid w:val="00194F32"/>
    <w:rsid w:val="00196FFD"/>
    <w:rsid w:val="00197FA6"/>
    <w:rsid w:val="001A12A5"/>
    <w:rsid w:val="001A1CE6"/>
    <w:rsid w:val="001A2234"/>
    <w:rsid w:val="001A414E"/>
    <w:rsid w:val="001A691B"/>
    <w:rsid w:val="001A6B5D"/>
    <w:rsid w:val="001A7FF1"/>
    <w:rsid w:val="001B3B3C"/>
    <w:rsid w:val="001B4EBD"/>
    <w:rsid w:val="001B5F82"/>
    <w:rsid w:val="001B6756"/>
    <w:rsid w:val="001C1921"/>
    <w:rsid w:val="001C2C10"/>
    <w:rsid w:val="001C2C47"/>
    <w:rsid w:val="001C3393"/>
    <w:rsid w:val="001C4F34"/>
    <w:rsid w:val="001C5C1F"/>
    <w:rsid w:val="001C5E8D"/>
    <w:rsid w:val="001C632E"/>
    <w:rsid w:val="001D1594"/>
    <w:rsid w:val="001D26FC"/>
    <w:rsid w:val="001D3B1B"/>
    <w:rsid w:val="001D57BE"/>
    <w:rsid w:val="001D6821"/>
    <w:rsid w:val="001D68F7"/>
    <w:rsid w:val="001D698D"/>
    <w:rsid w:val="001D699A"/>
    <w:rsid w:val="001D6E88"/>
    <w:rsid w:val="001E0EBE"/>
    <w:rsid w:val="001E5289"/>
    <w:rsid w:val="001E6E94"/>
    <w:rsid w:val="001E6EDB"/>
    <w:rsid w:val="001E7CE3"/>
    <w:rsid w:val="001F4F2C"/>
    <w:rsid w:val="00201CA6"/>
    <w:rsid w:val="0020216B"/>
    <w:rsid w:val="00202680"/>
    <w:rsid w:val="00202BC9"/>
    <w:rsid w:val="0020330B"/>
    <w:rsid w:val="0020342F"/>
    <w:rsid w:val="00204696"/>
    <w:rsid w:val="00204DA3"/>
    <w:rsid w:val="00210562"/>
    <w:rsid w:val="0021472B"/>
    <w:rsid w:val="00215214"/>
    <w:rsid w:val="00215D4A"/>
    <w:rsid w:val="00216AA4"/>
    <w:rsid w:val="00217264"/>
    <w:rsid w:val="0022009F"/>
    <w:rsid w:val="00221706"/>
    <w:rsid w:val="002234AF"/>
    <w:rsid w:val="0022531F"/>
    <w:rsid w:val="00225864"/>
    <w:rsid w:val="00225D33"/>
    <w:rsid w:val="00227DA2"/>
    <w:rsid w:val="00230DBA"/>
    <w:rsid w:val="002348DA"/>
    <w:rsid w:val="002353AB"/>
    <w:rsid w:val="00235B9E"/>
    <w:rsid w:val="002365C7"/>
    <w:rsid w:val="00236734"/>
    <w:rsid w:val="0024100D"/>
    <w:rsid w:val="00241A7F"/>
    <w:rsid w:val="00242498"/>
    <w:rsid w:val="00245949"/>
    <w:rsid w:val="00251AC7"/>
    <w:rsid w:val="00251D13"/>
    <w:rsid w:val="00251F9C"/>
    <w:rsid w:val="00253DE1"/>
    <w:rsid w:val="002612CE"/>
    <w:rsid w:val="002636A4"/>
    <w:rsid w:val="002639F7"/>
    <w:rsid w:val="00264FB7"/>
    <w:rsid w:val="002663E9"/>
    <w:rsid w:val="002745C1"/>
    <w:rsid w:val="002749F6"/>
    <w:rsid w:val="00274FE3"/>
    <w:rsid w:val="00276461"/>
    <w:rsid w:val="00276D8F"/>
    <w:rsid w:val="00280454"/>
    <w:rsid w:val="002805BB"/>
    <w:rsid w:val="00281FF5"/>
    <w:rsid w:val="00283200"/>
    <w:rsid w:val="00283FA2"/>
    <w:rsid w:val="00284FFE"/>
    <w:rsid w:val="00287018"/>
    <w:rsid w:val="00290C67"/>
    <w:rsid w:val="00293859"/>
    <w:rsid w:val="00295AD0"/>
    <w:rsid w:val="00295EA8"/>
    <w:rsid w:val="002967E3"/>
    <w:rsid w:val="002968DC"/>
    <w:rsid w:val="00296D8B"/>
    <w:rsid w:val="0029741C"/>
    <w:rsid w:val="002A0384"/>
    <w:rsid w:val="002A0BCE"/>
    <w:rsid w:val="002A1186"/>
    <w:rsid w:val="002A214E"/>
    <w:rsid w:val="002A27B2"/>
    <w:rsid w:val="002A69B6"/>
    <w:rsid w:val="002B1145"/>
    <w:rsid w:val="002B61B3"/>
    <w:rsid w:val="002C23E8"/>
    <w:rsid w:val="002C2A11"/>
    <w:rsid w:val="002C4492"/>
    <w:rsid w:val="002C601D"/>
    <w:rsid w:val="002C6C19"/>
    <w:rsid w:val="002D082F"/>
    <w:rsid w:val="002D1E4B"/>
    <w:rsid w:val="002D214A"/>
    <w:rsid w:val="002D79A4"/>
    <w:rsid w:val="002E05CB"/>
    <w:rsid w:val="002E4DDA"/>
    <w:rsid w:val="002F0092"/>
    <w:rsid w:val="002F0D42"/>
    <w:rsid w:val="002F0D4D"/>
    <w:rsid w:val="002F1B73"/>
    <w:rsid w:val="002F29FC"/>
    <w:rsid w:val="002F2C3F"/>
    <w:rsid w:val="002F3E04"/>
    <w:rsid w:val="002F4300"/>
    <w:rsid w:val="002F4BAD"/>
    <w:rsid w:val="003022BD"/>
    <w:rsid w:val="00304BAC"/>
    <w:rsid w:val="00306952"/>
    <w:rsid w:val="00312B80"/>
    <w:rsid w:val="00312E9C"/>
    <w:rsid w:val="0031483F"/>
    <w:rsid w:val="00315280"/>
    <w:rsid w:val="003200C0"/>
    <w:rsid w:val="0032012E"/>
    <w:rsid w:val="003216A9"/>
    <w:rsid w:val="0032188E"/>
    <w:rsid w:val="00322326"/>
    <w:rsid w:val="00322550"/>
    <w:rsid w:val="00327D86"/>
    <w:rsid w:val="00330B56"/>
    <w:rsid w:val="003336A0"/>
    <w:rsid w:val="003352AC"/>
    <w:rsid w:val="0033534D"/>
    <w:rsid w:val="003357BE"/>
    <w:rsid w:val="0033592F"/>
    <w:rsid w:val="003364F6"/>
    <w:rsid w:val="003378CC"/>
    <w:rsid w:val="003401E4"/>
    <w:rsid w:val="003408AE"/>
    <w:rsid w:val="0034113D"/>
    <w:rsid w:val="00342D21"/>
    <w:rsid w:val="00343D3D"/>
    <w:rsid w:val="00344C15"/>
    <w:rsid w:val="0034562D"/>
    <w:rsid w:val="003463DB"/>
    <w:rsid w:val="00346B61"/>
    <w:rsid w:val="0035012E"/>
    <w:rsid w:val="00351F24"/>
    <w:rsid w:val="00352742"/>
    <w:rsid w:val="00355272"/>
    <w:rsid w:val="0035700E"/>
    <w:rsid w:val="003607B9"/>
    <w:rsid w:val="00361F7E"/>
    <w:rsid w:val="00364109"/>
    <w:rsid w:val="00367A97"/>
    <w:rsid w:val="0037170D"/>
    <w:rsid w:val="00372A54"/>
    <w:rsid w:val="0037331E"/>
    <w:rsid w:val="00374063"/>
    <w:rsid w:val="00381702"/>
    <w:rsid w:val="0038205E"/>
    <w:rsid w:val="00382489"/>
    <w:rsid w:val="00382EEA"/>
    <w:rsid w:val="00383F43"/>
    <w:rsid w:val="00387ADC"/>
    <w:rsid w:val="00391603"/>
    <w:rsid w:val="00393B53"/>
    <w:rsid w:val="00394101"/>
    <w:rsid w:val="0039440D"/>
    <w:rsid w:val="003A0C82"/>
    <w:rsid w:val="003A2241"/>
    <w:rsid w:val="003A23E6"/>
    <w:rsid w:val="003A4771"/>
    <w:rsid w:val="003A671F"/>
    <w:rsid w:val="003A6A5B"/>
    <w:rsid w:val="003A7513"/>
    <w:rsid w:val="003B1117"/>
    <w:rsid w:val="003B175D"/>
    <w:rsid w:val="003B587A"/>
    <w:rsid w:val="003B7E96"/>
    <w:rsid w:val="003C0F2E"/>
    <w:rsid w:val="003C2BDA"/>
    <w:rsid w:val="003C31C8"/>
    <w:rsid w:val="003C7615"/>
    <w:rsid w:val="003D4021"/>
    <w:rsid w:val="003D45D7"/>
    <w:rsid w:val="003D5484"/>
    <w:rsid w:val="003D59E5"/>
    <w:rsid w:val="003D6562"/>
    <w:rsid w:val="003D7844"/>
    <w:rsid w:val="003E021B"/>
    <w:rsid w:val="003E056E"/>
    <w:rsid w:val="003E3DC8"/>
    <w:rsid w:val="003E53A3"/>
    <w:rsid w:val="003E5514"/>
    <w:rsid w:val="003E76A9"/>
    <w:rsid w:val="003E7C6C"/>
    <w:rsid w:val="003F3D4E"/>
    <w:rsid w:val="003F706B"/>
    <w:rsid w:val="0040052D"/>
    <w:rsid w:val="0040109A"/>
    <w:rsid w:val="00402098"/>
    <w:rsid w:val="00403B77"/>
    <w:rsid w:val="00406263"/>
    <w:rsid w:val="00406299"/>
    <w:rsid w:val="004067C7"/>
    <w:rsid w:val="0040697A"/>
    <w:rsid w:val="00407028"/>
    <w:rsid w:val="004079C0"/>
    <w:rsid w:val="00410648"/>
    <w:rsid w:val="00414EF7"/>
    <w:rsid w:val="004178DF"/>
    <w:rsid w:val="0042041D"/>
    <w:rsid w:val="004220AA"/>
    <w:rsid w:val="00422F3D"/>
    <w:rsid w:val="00423645"/>
    <w:rsid w:val="00426BEE"/>
    <w:rsid w:val="00432F13"/>
    <w:rsid w:val="00435188"/>
    <w:rsid w:val="00437756"/>
    <w:rsid w:val="00437DAE"/>
    <w:rsid w:val="0044152F"/>
    <w:rsid w:val="00441595"/>
    <w:rsid w:val="00441FF9"/>
    <w:rsid w:val="0044253E"/>
    <w:rsid w:val="0044257D"/>
    <w:rsid w:val="00443CFA"/>
    <w:rsid w:val="00446F85"/>
    <w:rsid w:val="00450A48"/>
    <w:rsid w:val="00451309"/>
    <w:rsid w:val="0045288F"/>
    <w:rsid w:val="0045306C"/>
    <w:rsid w:val="004536F3"/>
    <w:rsid w:val="00453F4B"/>
    <w:rsid w:val="00455553"/>
    <w:rsid w:val="00455556"/>
    <w:rsid w:val="00461D02"/>
    <w:rsid w:val="0046550B"/>
    <w:rsid w:val="00465742"/>
    <w:rsid w:val="004669D1"/>
    <w:rsid w:val="00471F43"/>
    <w:rsid w:val="0047408B"/>
    <w:rsid w:val="00474348"/>
    <w:rsid w:val="0047632D"/>
    <w:rsid w:val="00477864"/>
    <w:rsid w:val="004819F6"/>
    <w:rsid w:val="004819F9"/>
    <w:rsid w:val="004842FD"/>
    <w:rsid w:val="0048589C"/>
    <w:rsid w:val="00486E87"/>
    <w:rsid w:val="004900B3"/>
    <w:rsid w:val="0049070F"/>
    <w:rsid w:val="00494089"/>
    <w:rsid w:val="00494C54"/>
    <w:rsid w:val="00495394"/>
    <w:rsid w:val="0049700A"/>
    <w:rsid w:val="004972BC"/>
    <w:rsid w:val="00497E06"/>
    <w:rsid w:val="00497F2A"/>
    <w:rsid w:val="004A29A7"/>
    <w:rsid w:val="004A2E37"/>
    <w:rsid w:val="004A2F3F"/>
    <w:rsid w:val="004A4069"/>
    <w:rsid w:val="004A4DD2"/>
    <w:rsid w:val="004A5558"/>
    <w:rsid w:val="004A6E7A"/>
    <w:rsid w:val="004B1D20"/>
    <w:rsid w:val="004B25DA"/>
    <w:rsid w:val="004B2CC9"/>
    <w:rsid w:val="004C25D8"/>
    <w:rsid w:val="004C50B1"/>
    <w:rsid w:val="004C5967"/>
    <w:rsid w:val="004C5A8B"/>
    <w:rsid w:val="004C63E9"/>
    <w:rsid w:val="004C7B98"/>
    <w:rsid w:val="004D1A3D"/>
    <w:rsid w:val="004D236C"/>
    <w:rsid w:val="004D3538"/>
    <w:rsid w:val="004D68E0"/>
    <w:rsid w:val="004D6C90"/>
    <w:rsid w:val="004E08C4"/>
    <w:rsid w:val="004E27B3"/>
    <w:rsid w:val="004E2AD9"/>
    <w:rsid w:val="004E4C2E"/>
    <w:rsid w:val="004E5F6E"/>
    <w:rsid w:val="004E7CB9"/>
    <w:rsid w:val="004F0A04"/>
    <w:rsid w:val="004F1364"/>
    <w:rsid w:val="004F4771"/>
    <w:rsid w:val="00501E90"/>
    <w:rsid w:val="005022E8"/>
    <w:rsid w:val="00505F53"/>
    <w:rsid w:val="00507937"/>
    <w:rsid w:val="00507C29"/>
    <w:rsid w:val="00510EF0"/>
    <w:rsid w:val="00512B8F"/>
    <w:rsid w:val="005134DC"/>
    <w:rsid w:val="00515327"/>
    <w:rsid w:val="0051646B"/>
    <w:rsid w:val="0051726E"/>
    <w:rsid w:val="005200DA"/>
    <w:rsid w:val="005216C5"/>
    <w:rsid w:val="00521916"/>
    <w:rsid w:val="00523604"/>
    <w:rsid w:val="005247C3"/>
    <w:rsid w:val="005250AA"/>
    <w:rsid w:val="005307BA"/>
    <w:rsid w:val="0053115A"/>
    <w:rsid w:val="00531AC0"/>
    <w:rsid w:val="005352DC"/>
    <w:rsid w:val="00537F77"/>
    <w:rsid w:val="0054203A"/>
    <w:rsid w:val="0055144B"/>
    <w:rsid w:val="0055288B"/>
    <w:rsid w:val="00552FD2"/>
    <w:rsid w:val="0055400E"/>
    <w:rsid w:val="00554F8E"/>
    <w:rsid w:val="00555375"/>
    <w:rsid w:val="00555D97"/>
    <w:rsid w:val="0056050C"/>
    <w:rsid w:val="005608BF"/>
    <w:rsid w:val="00561C89"/>
    <w:rsid w:val="00562FCC"/>
    <w:rsid w:val="0056375D"/>
    <w:rsid w:val="00564CEC"/>
    <w:rsid w:val="005653A3"/>
    <w:rsid w:val="00567135"/>
    <w:rsid w:val="0057034F"/>
    <w:rsid w:val="00570441"/>
    <w:rsid w:val="00571B47"/>
    <w:rsid w:val="0058306D"/>
    <w:rsid w:val="005831F9"/>
    <w:rsid w:val="00584CB7"/>
    <w:rsid w:val="00584D33"/>
    <w:rsid w:val="005860E9"/>
    <w:rsid w:val="00586EFF"/>
    <w:rsid w:val="005900B0"/>
    <w:rsid w:val="00592460"/>
    <w:rsid w:val="0059441B"/>
    <w:rsid w:val="00596C02"/>
    <w:rsid w:val="00597BF7"/>
    <w:rsid w:val="005A01FE"/>
    <w:rsid w:val="005A140C"/>
    <w:rsid w:val="005A29E2"/>
    <w:rsid w:val="005A49CA"/>
    <w:rsid w:val="005A682D"/>
    <w:rsid w:val="005A6C2B"/>
    <w:rsid w:val="005B0CE8"/>
    <w:rsid w:val="005B1B34"/>
    <w:rsid w:val="005B277C"/>
    <w:rsid w:val="005B44EF"/>
    <w:rsid w:val="005B64DA"/>
    <w:rsid w:val="005C059E"/>
    <w:rsid w:val="005C0B12"/>
    <w:rsid w:val="005C1ED6"/>
    <w:rsid w:val="005C703A"/>
    <w:rsid w:val="005D0E62"/>
    <w:rsid w:val="005D1B35"/>
    <w:rsid w:val="005D27E4"/>
    <w:rsid w:val="005D3A50"/>
    <w:rsid w:val="005D6E49"/>
    <w:rsid w:val="005D6F0F"/>
    <w:rsid w:val="005E1140"/>
    <w:rsid w:val="005E5506"/>
    <w:rsid w:val="005E6C1D"/>
    <w:rsid w:val="005E7955"/>
    <w:rsid w:val="005F0249"/>
    <w:rsid w:val="005F1505"/>
    <w:rsid w:val="005F6567"/>
    <w:rsid w:val="005F660B"/>
    <w:rsid w:val="005F66A4"/>
    <w:rsid w:val="006002F7"/>
    <w:rsid w:val="006026A5"/>
    <w:rsid w:val="00602BE5"/>
    <w:rsid w:val="00604AA3"/>
    <w:rsid w:val="006064B2"/>
    <w:rsid w:val="00607DF4"/>
    <w:rsid w:val="006103D2"/>
    <w:rsid w:val="006116E1"/>
    <w:rsid w:val="006139B3"/>
    <w:rsid w:val="00614844"/>
    <w:rsid w:val="00615ED5"/>
    <w:rsid w:val="00620D62"/>
    <w:rsid w:val="006214A0"/>
    <w:rsid w:val="00621693"/>
    <w:rsid w:val="006230B3"/>
    <w:rsid w:val="00623A02"/>
    <w:rsid w:val="006244F6"/>
    <w:rsid w:val="00625651"/>
    <w:rsid w:val="006262D5"/>
    <w:rsid w:val="006273A0"/>
    <w:rsid w:val="00630146"/>
    <w:rsid w:val="0063278F"/>
    <w:rsid w:val="00633AE0"/>
    <w:rsid w:val="00633DBB"/>
    <w:rsid w:val="006346E8"/>
    <w:rsid w:val="006348AE"/>
    <w:rsid w:val="00636E59"/>
    <w:rsid w:val="006378D2"/>
    <w:rsid w:val="00641029"/>
    <w:rsid w:val="00644BC0"/>
    <w:rsid w:val="0064791D"/>
    <w:rsid w:val="00650A2D"/>
    <w:rsid w:val="00651C54"/>
    <w:rsid w:val="00651F7C"/>
    <w:rsid w:val="006521D3"/>
    <w:rsid w:val="00660164"/>
    <w:rsid w:val="0066090A"/>
    <w:rsid w:val="00662353"/>
    <w:rsid w:val="00663209"/>
    <w:rsid w:val="00664713"/>
    <w:rsid w:val="00665E4D"/>
    <w:rsid w:val="00666AAF"/>
    <w:rsid w:val="00670C56"/>
    <w:rsid w:val="00672A85"/>
    <w:rsid w:val="0067508F"/>
    <w:rsid w:val="00675535"/>
    <w:rsid w:val="006777ED"/>
    <w:rsid w:val="006779E7"/>
    <w:rsid w:val="0068015C"/>
    <w:rsid w:val="00680B55"/>
    <w:rsid w:val="00682985"/>
    <w:rsid w:val="0068326D"/>
    <w:rsid w:val="00685E65"/>
    <w:rsid w:val="00687001"/>
    <w:rsid w:val="00687696"/>
    <w:rsid w:val="00690726"/>
    <w:rsid w:val="00691CBA"/>
    <w:rsid w:val="00692CF3"/>
    <w:rsid w:val="00693FFF"/>
    <w:rsid w:val="0069607A"/>
    <w:rsid w:val="00696F98"/>
    <w:rsid w:val="006A1838"/>
    <w:rsid w:val="006A1BAB"/>
    <w:rsid w:val="006A48D5"/>
    <w:rsid w:val="006A4A32"/>
    <w:rsid w:val="006A5517"/>
    <w:rsid w:val="006A652C"/>
    <w:rsid w:val="006B25D0"/>
    <w:rsid w:val="006B2665"/>
    <w:rsid w:val="006B31B5"/>
    <w:rsid w:val="006B3757"/>
    <w:rsid w:val="006B38F4"/>
    <w:rsid w:val="006B47A7"/>
    <w:rsid w:val="006B6ACF"/>
    <w:rsid w:val="006B79A3"/>
    <w:rsid w:val="006B7A0F"/>
    <w:rsid w:val="006C0FAE"/>
    <w:rsid w:val="006C544F"/>
    <w:rsid w:val="006C6340"/>
    <w:rsid w:val="006C695B"/>
    <w:rsid w:val="006C7E2C"/>
    <w:rsid w:val="006C7F5A"/>
    <w:rsid w:val="006D0796"/>
    <w:rsid w:val="006D16C2"/>
    <w:rsid w:val="006D25A7"/>
    <w:rsid w:val="006D349D"/>
    <w:rsid w:val="006D57FF"/>
    <w:rsid w:val="006D59EF"/>
    <w:rsid w:val="006D7024"/>
    <w:rsid w:val="006E061A"/>
    <w:rsid w:val="006E12C3"/>
    <w:rsid w:val="006E53E9"/>
    <w:rsid w:val="006E5505"/>
    <w:rsid w:val="006E6917"/>
    <w:rsid w:val="006E74F1"/>
    <w:rsid w:val="006F0090"/>
    <w:rsid w:val="006F0AD4"/>
    <w:rsid w:val="006F162A"/>
    <w:rsid w:val="006F3DBC"/>
    <w:rsid w:val="006F7BCE"/>
    <w:rsid w:val="00700CB7"/>
    <w:rsid w:val="00701E0D"/>
    <w:rsid w:val="00703239"/>
    <w:rsid w:val="00705C7A"/>
    <w:rsid w:val="00706286"/>
    <w:rsid w:val="007130CA"/>
    <w:rsid w:val="007135F0"/>
    <w:rsid w:val="00713B91"/>
    <w:rsid w:val="00713BB3"/>
    <w:rsid w:val="00715D0A"/>
    <w:rsid w:val="0072165A"/>
    <w:rsid w:val="007226DF"/>
    <w:rsid w:val="00722714"/>
    <w:rsid w:val="00727D15"/>
    <w:rsid w:val="00730BAB"/>
    <w:rsid w:val="00730EBF"/>
    <w:rsid w:val="00731785"/>
    <w:rsid w:val="007351EE"/>
    <w:rsid w:val="007357C9"/>
    <w:rsid w:val="007361CA"/>
    <w:rsid w:val="00737AB5"/>
    <w:rsid w:val="00740474"/>
    <w:rsid w:val="007408AD"/>
    <w:rsid w:val="00741EDA"/>
    <w:rsid w:val="00742701"/>
    <w:rsid w:val="00746C60"/>
    <w:rsid w:val="00746F6D"/>
    <w:rsid w:val="00747360"/>
    <w:rsid w:val="00750609"/>
    <w:rsid w:val="00755B0C"/>
    <w:rsid w:val="00756E48"/>
    <w:rsid w:val="00757FF9"/>
    <w:rsid w:val="0076004D"/>
    <w:rsid w:val="00761EB8"/>
    <w:rsid w:val="007629F4"/>
    <w:rsid w:val="0076323E"/>
    <w:rsid w:val="00763536"/>
    <w:rsid w:val="00765AEA"/>
    <w:rsid w:val="0077014A"/>
    <w:rsid w:val="00771A89"/>
    <w:rsid w:val="00773239"/>
    <w:rsid w:val="00777145"/>
    <w:rsid w:val="00781228"/>
    <w:rsid w:val="007827DC"/>
    <w:rsid w:val="00784334"/>
    <w:rsid w:val="00784E91"/>
    <w:rsid w:val="0078504F"/>
    <w:rsid w:val="00785ED2"/>
    <w:rsid w:val="00785FC0"/>
    <w:rsid w:val="0078688E"/>
    <w:rsid w:val="00786ABB"/>
    <w:rsid w:val="007871C8"/>
    <w:rsid w:val="0078725D"/>
    <w:rsid w:val="00792289"/>
    <w:rsid w:val="00795E02"/>
    <w:rsid w:val="007960F2"/>
    <w:rsid w:val="007A03FC"/>
    <w:rsid w:val="007A1D20"/>
    <w:rsid w:val="007A2077"/>
    <w:rsid w:val="007B2535"/>
    <w:rsid w:val="007B47D4"/>
    <w:rsid w:val="007B7AAD"/>
    <w:rsid w:val="007C0FD3"/>
    <w:rsid w:val="007C2469"/>
    <w:rsid w:val="007C3F56"/>
    <w:rsid w:val="007D057C"/>
    <w:rsid w:val="007D264B"/>
    <w:rsid w:val="007D3D77"/>
    <w:rsid w:val="007D406F"/>
    <w:rsid w:val="007E2236"/>
    <w:rsid w:val="007E3560"/>
    <w:rsid w:val="007E692E"/>
    <w:rsid w:val="007E7FDF"/>
    <w:rsid w:val="007F057D"/>
    <w:rsid w:val="007F1623"/>
    <w:rsid w:val="007F1988"/>
    <w:rsid w:val="007F2772"/>
    <w:rsid w:val="007F5C27"/>
    <w:rsid w:val="007F75D2"/>
    <w:rsid w:val="007F7D22"/>
    <w:rsid w:val="00800084"/>
    <w:rsid w:val="008030E5"/>
    <w:rsid w:val="008033BF"/>
    <w:rsid w:val="0080426B"/>
    <w:rsid w:val="00804C40"/>
    <w:rsid w:val="008060EE"/>
    <w:rsid w:val="008064FB"/>
    <w:rsid w:val="00806645"/>
    <w:rsid w:val="00806E33"/>
    <w:rsid w:val="00807405"/>
    <w:rsid w:val="00812194"/>
    <w:rsid w:val="00813059"/>
    <w:rsid w:val="00813CB5"/>
    <w:rsid w:val="00815173"/>
    <w:rsid w:val="00815B63"/>
    <w:rsid w:val="00816503"/>
    <w:rsid w:val="008220A0"/>
    <w:rsid w:val="00822BCE"/>
    <w:rsid w:val="00824C6D"/>
    <w:rsid w:val="00833EB6"/>
    <w:rsid w:val="008368C9"/>
    <w:rsid w:val="00840282"/>
    <w:rsid w:val="00840A76"/>
    <w:rsid w:val="008415C5"/>
    <w:rsid w:val="0084165C"/>
    <w:rsid w:val="00842941"/>
    <w:rsid w:val="00843179"/>
    <w:rsid w:val="008470E1"/>
    <w:rsid w:val="00847F12"/>
    <w:rsid w:val="00851B7E"/>
    <w:rsid w:val="0085601E"/>
    <w:rsid w:val="0085616C"/>
    <w:rsid w:val="00856B97"/>
    <w:rsid w:val="00857522"/>
    <w:rsid w:val="0086171D"/>
    <w:rsid w:val="00861B38"/>
    <w:rsid w:val="008629D3"/>
    <w:rsid w:val="00863C80"/>
    <w:rsid w:val="00863C9B"/>
    <w:rsid w:val="008642C9"/>
    <w:rsid w:val="00870507"/>
    <w:rsid w:val="00871941"/>
    <w:rsid w:val="00875361"/>
    <w:rsid w:val="00877CB0"/>
    <w:rsid w:val="00877E59"/>
    <w:rsid w:val="00880221"/>
    <w:rsid w:val="00880B59"/>
    <w:rsid w:val="0088160B"/>
    <w:rsid w:val="0088187C"/>
    <w:rsid w:val="00882968"/>
    <w:rsid w:val="00882C66"/>
    <w:rsid w:val="00882D8B"/>
    <w:rsid w:val="0088316B"/>
    <w:rsid w:val="00884703"/>
    <w:rsid w:val="00884B8A"/>
    <w:rsid w:val="00885CB5"/>
    <w:rsid w:val="00891901"/>
    <w:rsid w:val="00892E2D"/>
    <w:rsid w:val="00894713"/>
    <w:rsid w:val="00894A69"/>
    <w:rsid w:val="00897ED2"/>
    <w:rsid w:val="008A1759"/>
    <w:rsid w:val="008A3C02"/>
    <w:rsid w:val="008A45F1"/>
    <w:rsid w:val="008A5D66"/>
    <w:rsid w:val="008A6250"/>
    <w:rsid w:val="008A6DB4"/>
    <w:rsid w:val="008A7AB8"/>
    <w:rsid w:val="008B0ABC"/>
    <w:rsid w:val="008B1B8D"/>
    <w:rsid w:val="008B2B69"/>
    <w:rsid w:val="008B39BE"/>
    <w:rsid w:val="008B47E4"/>
    <w:rsid w:val="008B65FB"/>
    <w:rsid w:val="008B7181"/>
    <w:rsid w:val="008B73D7"/>
    <w:rsid w:val="008B7F8D"/>
    <w:rsid w:val="008C2610"/>
    <w:rsid w:val="008C31CE"/>
    <w:rsid w:val="008C6FD7"/>
    <w:rsid w:val="008C73DF"/>
    <w:rsid w:val="008C7CC1"/>
    <w:rsid w:val="008D1108"/>
    <w:rsid w:val="008D4213"/>
    <w:rsid w:val="008D467D"/>
    <w:rsid w:val="008D4DAE"/>
    <w:rsid w:val="008D5459"/>
    <w:rsid w:val="008E0270"/>
    <w:rsid w:val="008E65B8"/>
    <w:rsid w:val="008F2ADD"/>
    <w:rsid w:val="008F3681"/>
    <w:rsid w:val="008F473F"/>
    <w:rsid w:val="008F5126"/>
    <w:rsid w:val="008F6337"/>
    <w:rsid w:val="008F6852"/>
    <w:rsid w:val="008F76B0"/>
    <w:rsid w:val="00903236"/>
    <w:rsid w:val="00904737"/>
    <w:rsid w:val="00905144"/>
    <w:rsid w:val="00905452"/>
    <w:rsid w:val="00905B08"/>
    <w:rsid w:val="009079CE"/>
    <w:rsid w:val="00910822"/>
    <w:rsid w:val="009110A4"/>
    <w:rsid w:val="00913BED"/>
    <w:rsid w:val="00915114"/>
    <w:rsid w:val="009158E4"/>
    <w:rsid w:val="00917262"/>
    <w:rsid w:val="00920C16"/>
    <w:rsid w:val="00922353"/>
    <w:rsid w:val="00922BAE"/>
    <w:rsid w:val="009303FE"/>
    <w:rsid w:val="00935D20"/>
    <w:rsid w:val="00936680"/>
    <w:rsid w:val="009368C1"/>
    <w:rsid w:val="00937CB8"/>
    <w:rsid w:val="00941C2A"/>
    <w:rsid w:val="00942BD9"/>
    <w:rsid w:val="00942C8A"/>
    <w:rsid w:val="00944D63"/>
    <w:rsid w:val="0095154E"/>
    <w:rsid w:val="0095244D"/>
    <w:rsid w:val="0095399D"/>
    <w:rsid w:val="009572A4"/>
    <w:rsid w:val="00960191"/>
    <w:rsid w:val="0096064C"/>
    <w:rsid w:val="00960A65"/>
    <w:rsid w:val="00960C20"/>
    <w:rsid w:val="009614DB"/>
    <w:rsid w:val="00961CAB"/>
    <w:rsid w:val="00962D57"/>
    <w:rsid w:val="0096453D"/>
    <w:rsid w:val="009657C6"/>
    <w:rsid w:val="00966454"/>
    <w:rsid w:val="00966F80"/>
    <w:rsid w:val="0096796C"/>
    <w:rsid w:val="00967B20"/>
    <w:rsid w:val="009702EB"/>
    <w:rsid w:val="009712FA"/>
    <w:rsid w:val="00971C45"/>
    <w:rsid w:val="00974ACE"/>
    <w:rsid w:val="00977386"/>
    <w:rsid w:val="00980EF9"/>
    <w:rsid w:val="009836DA"/>
    <w:rsid w:val="00984DC3"/>
    <w:rsid w:val="00984EEB"/>
    <w:rsid w:val="0098595C"/>
    <w:rsid w:val="00987462"/>
    <w:rsid w:val="00991A90"/>
    <w:rsid w:val="00991BF4"/>
    <w:rsid w:val="00993271"/>
    <w:rsid w:val="009934E0"/>
    <w:rsid w:val="00993762"/>
    <w:rsid w:val="009968A6"/>
    <w:rsid w:val="0099775B"/>
    <w:rsid w:val="009A092F"/>
    <w:rsid w:val="009A135E"/>
    <w:rsid w:val="009A201A"/>
    <w:rsid w:val="009A2768"/>
    <w:rsid w:val="009A554F"/>
    <w:rsid w:val="009A7B4C"/>
    <w:rsid w:val="009B0479"/>
    <w:rsid w:val="009B0F5E"/>
    <w:rsid w:val="009B19BD"/>
    <w:rsid w:val="009B2BAF"/>
    <w:rsid w:val="009B55A6"/>
    <w:rsid w:val="009C0BF0"/>
    <w:rsid w:val="009C0F36"/>
    <w:rsid w:val="009C1954"/>
    <w:rsid w:val="009C39CE"/>
    <w:rsid w:val="009C574E"/>
    <w:rsid w:val="009C6BE4"/>
    <w:rsid w:val="009C6DE1"/>
    <w:rsid w:val="009C71A6"/>
    <w:rsid w:val="009D2715"/>
    <w:rsid w:val="009D38D2"/>
    <w:rsid w:val="009D3CE0"/>
    <w:rsid w:val="009E1016"/>
    <w:rsid w:val="009E184A"/>
    <w:rsid w:val="009E2D20"/>
    <w:rsid w:val="009E3557"/>
    <w:rsid w:val="009E5BCB"/>
    <w:rsid w:val="009E6BC5"/>
    <w:rsid w:val="009E7B10"/>
    <w:rsid w:val="009E7D48"/>
    <w:rsid w:val="009F0668"/>
    <w:rsid w:val="009F23BD"/>
    <w:rsid w:val="009F3878"/>
    <w:rsid w:val="009F3956"/>
    <w:rsid w:val="009F62C6"/>
    <w:rsid w:val="009F6480"/>
    <w:rsid w:val="009F6E85"/>
    <w:rsid w:val="00A020CB"/>
    <w:rsid w:val="00A02875"/>
    <w:rsid w:val="00A04566"/>
    <w:rsid w:val="00A052F2"/>
    <w:rsid w:val="00A0615F"/>
    <w:rsid w:val="00A066F2"/>
    <w:rsid w:val="00A06C66"/>
    <w:rsid w:val="00A07DEB"/>
    <w:rsid w:val="00A14EC6"/>
    <w:rsid w:val="00A15454"/>
    <w:rsid w:val="00A15544"/>
    <w:rsid w:val="00A20EFC"/>
    <w:rsid w:val="00A21C7C"/>
    <w:rsid w:val="00A22250"/>
    <w:rsid w:val="00A2310A"/>
    <w:rsid w:val="00A23306"/>
    <w:rsid w:val="00A24953"/>
    <w:rsid w:val="00A26968"/>
    <w:rsid w:val="00A27D72"/>
    <w:rsid w:val="00A309CE"/>
    <w:rsid w:val="00A32CC2"/>
    <w:rsid w:val="00A34CA7"/>
    <w:rsid w:val="00A354FD"/>
    <w:rsid w:val="00A35675"/>
    <w:rsid w:val="00A362D6"/>
    <w:rsid w:val="00A366A6"/>
    <w:rsid w:val="00A37F0E"/>
    <w:rsid w:val="00A40DF9"/>
    <w:rsid w:val="00A413A3"/>
    <w:rsid w:val="00A4269E"/>
    <w:rsid w:val="00A4439B"/>
    <w:rsid w:val="00A44DFC"/>
    <w:rsid w:val="00A45543"/>
    <w:rsid w:val="00A46311"/>
    <w:rsid w:val="00A46584"/>
    <w:rsid w:val="00A47351"/>
    <w:rsid w:val="00A50381"/>
    <w:rsid w:val="00A50EA5"/>
    <w:rsid w:val="00A50EA9"/>
    <w:rsid w:val="00A52A6D"/>
    <w:rsid w:val="00A57173"/>
    <w:rsid w:val="00A578A5"/>
    <w:rsid w:val="00A63630"/>
    <w:rsid w:val="00A63A8B"/>
    <w:rsid w:val="00A66C7D"/>
    <w:rsid w:val="00A67A53"/>
    <w:rsid w:val="00A71375"/>
    <w:rsid w:val="00A72C51"/>
    <w:rsid w:val="00A73872"/>
    <w:rsid w:val="00A73F0F"/>
    <w:rsid w:val="00A74264"/>
    <w:rsid w:val="00A74451"/>
    <w:rsid w:val="00A80F7C"/>
    <w:rsid w:val="00A81AD6"/>
    <w:rsid w:val="00A83056"/>
    <w:rsid w:val="00A834AF"/>
    <w:rsid w:val="00A8475E"/>
    <w:rsid w:val="00A85D60"/>
    <w:rsid w:val="00A86E60"/>
    <w:rsid w:val="00A87B16"/>
    <w:rsid w:val="00A902EA"/>
    <w:rsid w:val="00A905AF"/>
    <w:rsid w:val="00A930D7"/>
    <w:rsid w:val="00A94E79"/>
    <w:rsid w:val="00AA0C53"/>
    <w:rsid w:val="00AA213B"/>
    <w:rsid w:val="00AA2549"/>
    <w:rsid w:val="00AA3787"/>
    <w:rsid w:val="00AA3C87"/>
    <w:rsid w:val="00AA3F0F"/>
    <w:rsid w:val="00AA515F"/>
    <w:rsid w:val="00AA584D"/>
    <w:rsid w:val="00AA5E9E"/>
    <w:rsid w:val="00AB2C61"/>
    <w:rsid w:val="00AB3009"/>
    <w:rsid w:val="00AB43C0"/>
    <w:rsid w:val="00AB4D5D"/>
    <w:rsid w:val="00AB6AE2"/>
    <w:rsid w:val="00AB7A7F"/>
    <w:rsid w:val="00AC00B3"/>
    <w:rsid w:val="00AC1F44"/>
    <w:rsid w:val="00AC24B8"/>
    <w:rsid w:val="00AC305F"/>
    <w:rsid w:val="00AC3CD8"/>
    <w:rsid w:val="00AC4943"/>
    <w:rsid w:val="00AD2F01"/>
    <w:rsid w:val="00AD3399"/>
    <w:rsid w:val="00AD5929"/>
    <w:rsid w:val="00AD7EB6"/>
    <w:rsid w:val="00AE40A5"/>
    <w:rsid w:val="00AE5591"/>
    <w:rsid w:val="00AE7B32"/>
    <w:rsid w:val="00AE7DD0"/>
    <w:rsid w:val="00AF1DBD"/>
    <w:rsid w:val="00AF2D9A"/>
    <w:rsid w:val="00AF35AD"/>
    <w:rsid w:val="00AF4DEF"/>
    <w:rsid w:val="00AF56AE"/>
    <w:rsid w:val="00AF64D2"/>
    <w:rsid w:val="00AF7A45"/>
    <w:rsid w:val="00B0098B"/>
    <w:rsid w:val="00B01EDB"/>
    <w:rsid w:val="00B02E4F"/>
    <w:rsid w:val="00B045B3"/>
    <w:rsid w:val="00B05BB1"/>
    <w:rsid w:val="00B1168C"/>
    <w:rsid w:val="00B12957"/>
    <w:rsid w:val="00B15A74"/>
    <w:rsid w:val="00B160BB"/>
    <w:rsid w:val="00B1635A"/>
    <w:rsid w:val="00B1735F"/>
    <w:rsid w:val="00B17498"/>
    <w:rsid w:val="00B214D5"/>
    <w:rsid w:val="00B22EA4"/>
    <w:rsid w:val="00B25000"/>
    <w:rsid w:val="00B25FCA"/>
    <w:rsid w:val="00B27B50"/>
    <w:rsid w:val="00B32069"/>
    <w:rsid w:val="00B3226A"/>
    <w:rsid w:val="00B32EF2"/>
    <w:rsid w:val="00B33608"/>
    <w:rsid w:val="00B36DA9"/>
    <w:rsid w:val="00B40270"/>
    <w:rsid w:val="00B40697"/>
    <w:rsid w:val="00B41678"/>
    <w:rsid w:val="00B41D36"/>
    <w:rsid w:val="00B43065"/>
    <w:rsid w:val="00B479EC"/>
    <w:rsid w:val="00B53409"/>
    <w:rsid w:val="00B5342A"/>
    <w:rsid w:val="00B55AD0"/>
    <w:rsid w:val="00B55BC5"/>
    <w:rsid w:val="00B577F5"/>
    <w:rsid w:val="00B57F9D"/>
    <w:rsid w:val="00B60153"/>
    <w:rsid w:val="00B60442"/>
    <w:rsid w:val="00B65132"/>
    <w:rsid w:val="00B652E0"/>
    <w:rsid w:val="00B66DE3"/>
    <w:rsid w:val="00B70B05"/>
    <w:rsid w:val="00B716AC"/>
    <w:rsid w:val="00B7489B"/>
    <w:rsid w:val="00B755F5"/>
    <w:rsid w:val="00B77385"/>
    <w:rsid w:val="00B82276"/>
    <w:rsid w:val="00B83D82"/>
    <w:rsid w:val="00B918C6"/>
    <w:rsid w:val="00B93984"/>
    <w:rsid w:val="00B9651A"/>
    <w:rsid w:val="00B9653D"/>
    <w:rsid w:val="00B975AD"/>
    <w:rsid w:val="00B97DEB"/>
    <w:rsid w:val="00BA06BC"/>
    <w:rsid w:val="00BA5E6E"/>
    <w:rsid w:val="00BA69F3"/>
    <w:rsid w:val="00BA7255"/>
    <w:rsid w:val="00BB417B"/>
    <w:rsid w:val="00BB501A"/>
    <w:rsid w:val="00BB75CE"/>
    <w:rsid w:val="00BC00DA"/>
    <w:rsid w:val="00BC0465"/>
    <w:rsid w:val="00BC2743"/>
    <w:rsid w:val="00BC2F35"/>
    <w:rsid w:val="00BC38DA"/>
    <w:rsid w:val="00BC5219"/>
    <w:rsid w:val="00BC733E"/>
    <w:rsid w:val="00BD13AB"/>
    <w:rsid w:val="00BD13DD"/>
    <w:rsid w:val="00BD15DE"/>
    <w:rsid w:val="00BD2DBB"/>
    <w:rsid w:val="00BD5DA3"/>
    <w:rsid w:val="00BD6206"/>
    <w:rsid w:val="00BD7B1E"/>
    <w:rsid w:val="00BD7FAD"/>
    <w:rsid w:val="00BE03E7"/>
    <w:rsid w:val="00BE0BCF"/>
    <w:rsid w:val="00BE1944"/>
    <w:rsid w:val="00BE41AA"/>
    <w:rsid w:val="00BE4A2E"/>
    <w:rsid w:val="00BE4D4C"/>
    <w:rsid w:val="00BF487C"/>
    <w:rsid w:val="00BF602B"/>
    <w:rsid w:val="00BF63FF"/>
    <w:rsid w:val="00C0474A"/>
    <w:rsid w:val="00C05ACA"/>
    <w:rsid w:val="00C1045F"/>
    <w:rsid w:val="00C10F2B"/>
    <w:rsid w:val="00C12A88"/>
    <w:rsid w:val="00C12B77"/>
    <w:rsid w:val="00C15F53"/>
    <w:rsid w:val="00C16430"/>
    <w:rsid w:val="00C16E9E"/>
    <w:rsid w:val="00C234AC"/>
    <w:rsid w:val="00C23704"/>
    <w:rsid w:val="00C24453"/>
    <w:rsid w:val="00C24EED"/>
    <w:rsid w:val="00C31AF7"/>
    <w:rsid w:val="00C3254C"/>
    <w:rsid w:val="00C337B6"/>
    <w:rsid w:val="00C356A5"/>
    <w:rsid w:val="00C37448"/>
    <w:rsid w:val="00C3761A"/>
    <w:rsid w:val="00C37E98"/>
    <w:rsid w:val="00C409D4"/>
    <w:rsid w:val="00C40FF7"/>
    <w:rsid w:val="00C434B0"/>
    <w:rsid w:val="00C45DEA"/>
    <w:rsid w:val="00C477A1"/>
    <w:rsid w:val="00C50B6B"/>
    <w:rsid w:val="00C51A52"/>
    <w:rsid w:val="00C52734"/>
    <w:rsid w:val="00C52DDA"/>
    <w:rsid w:val="00C53F01"/>
    <w:rsid w:val="00C55960"/>
    <w:rsid w:val="00C62FC5"/>
    <w:rsid w:val="00C6496E"/>
    <w:rsid w:val="00C6518C"/>
    <w:rsid w:val="00C66142"/>
    <w:rsid w:val="00C662E3"/>
    <w:rsid w:val="00C6768F"/>
    <w:rsid w:val="00C712B4"/>
    <w:rsid w:val="00C719BA"/>
    <w:rsid w:val="00C71D79"/>
    <w:rsid w:val="00C71E2B"/>
    <w:rsid w:val="00C729AA"/>
    <w:rsid w:val="00C73AEC"/>
    <w:rsid w:val="00C7700F"/>
    <w:rsid w:val="00C774D0"/>
    <w:rsid w:val="00C80046"/>
    <w:rsid w:val="00C8184B"/>
    <w:rsid w:val="00C81E4A"/>
    <w:rsid w:val="00C82522"/>
    <w:rsid w:val="00C831F1"/>
    <w:rsid w:val="00C84278"/>
    <w:rsid w:val="00C85ED9"/>
    <w:rsid w:val="00C86E4C"/>
    <w:rsid w:val="00C90CBE"/>
    <w:rsid w:val="00C94C92"/>
    <w:rsid w:val="00C95774"/>
    <w:rsid w:val="00C9718B"/>
    <w:rsid w:val="00CA2B0A"/>
    <w:rsid w:val="00CA397F"/>
    <w:rsid w:val="00CA4B6D"/>
    <w:rsid w:val="00CB3951"/>
    <w:rsid w:val="00CB3A49"/>
    <w:rsid w:val="00CB5658"/>
    <w:rsid w:val="00CB79B9"/>
    <w:rsid w:val="00CB7F37"/>
    <w:rsid w:val="00CC0E96"/>
    <w:rsid w:val="00CC0F0B"/>
    <w:rsid w:val="00CC2271"/>
    <w:rsid w:val="00CC242B"/>
    <w:rsid w:val="00CC4325"/>
    <w:rsid w:val="00CC4468"/>
    <w:rsid w:val="00CD078F"/>
    <w:rsid w:val="00CD51E4"/>
    <w:rsid w:val="00CD5423"/>
    <w:rsid w:val="00CD63F6"/>
    <w:rsid w:val="00CE10AC"/>
    <w:rsid w:val="00CE6FAB"/>
    <w:rsid w:val="00CE7ABA"/>
    <w:rsid w:val="00CE7D5C"/>
    <w:rsid w:val="00CF31DE"/>
    <w:rsid w:val="00CF33B7"/>
    <w:rsid w:val="00CF42BE"/>
    <w:rsid w:val="00CF54E5"/>
    <w:rsid w:val="00D002AD"/>
    <w:rsid w:val="00D01508"/>
    <w:rsid w:val="00D04D12"/>
    <w:rsid w:val="00D053D3"/>
    <w:rsid w:val="00D1171A"/>
    <w:rsid w:val="00D14241"/>
    <w:rsid w:val="00D15CA7"/>
    <w:rsid w:val="00D17F51"/>
    <w:rsid w:val="00D20978"/>
    <w:rsid w:val="00D23E7C"/>
    <w:rsid w:val="00D23FA6"/>
    <w:rsid w:val="00D251F4"/>
    <w:rsid w:val="00D25B71"/>
    <w:rsid w:val="00D2723B"/>
    <w:rsid w:val="00D34AAC"/>
    <w:rsid w:val="00D34EF7"/>
    <w:rsid w:val="00D3599A"/>
    <w:rsid w:val="00D36EF7"/>
    <w:rsid w:val="00D4079B"/>
    <w:rsid w:val="00D40F21"/>
    <w:rsid w:val="00D4429D"/>
    <w:rsid w:val="00D456B8"/>
    <w:rsid w:val="00D50038"/>
    <w:rsid w:val="00D542AF"/>
    <w:rsid w:val="00D544CA"/>
    <w:rsid w:val="00D550A0"/>
    <w:rsid w:val="00D562CB"/>
    <w:rsid w:val="00D56591"/>
    <w:rsid w:val="00D60F8A"/>
    <w:rsid w:val="00D60FD6"/>
    <w:rsid w:val="00D619DC"/>
    <w:rsid w:val="00D67514"/>
    <w:rsid w:val="00D70A26"/>
    <w:rsid w:val="00D71290"/>
    <w:rsid w:val="00D71697"/>
    <w:rsid w:val="00D74461"/>
    <w:rsid w:val="00D77AD2"/>
    <w:rsid w:val="00D77DBB"/>
    <w:rsid w:val="00D809CE"/>
    <w:rsid w:val="00D81FE9"/>
    <w:rsid w:val="00D83071"/>
    <w:rsid w:val="00D83E55"/>
    <w:rsid w:val="00D844AF"/>
    <w:rsid w:val="00D8482A"/>
    <w:rsid w:val="00D84B78"/>
    <w:rsid w:val="00D90B16"/>
    <w:rsid w:val="00D90B89"/>
    <w:rsid w:val="00D94220"/>
    <w:rsid w:val="00D949CA"/>
    <w:rsid w:val="00D95F22"/>
    <w:rsid w:val="00DA31AC"/>
    <w:rsid w:val="00DA33D3"/>
    <w:rsid w:val="00DA5B2F"/>
    <w:rsid w:val="00DA7C32"/>
    <w:rsid w:val="00DB1F0A"/>
    <w:rsid w:val="00DB240F"/>
    <w:rsid w:val="00DB3AF7"/>
    <w:rsid w:val="00DB5279"/>
    <w:rsid w:val="00DB645E"/>
    <w:rsid w:val="00DC00BE"/>
    <w:rsid w:val="00DC388F"/>
    <w:rsid w:val="00DC6767"/>
    <w:rsid w:val="00DC6AD8"/>
    <w:rsid w:val="00DC775F"/>
    <w:rsid w:val="00DD0905"/>
    <w:rsid w:val="00DD11B4"/>
    <w:rsid w:val="00DD1938"/>
    <w:rsid w:val="00DD2C17"/>
    <w:rsid w:val="00DD4290"/>
    <w:rsid w:val="00DD6E90"/>
    <w:rsid w:val="00DE0981"/>
    <w:rsid w:val="00DE1A0A"/>
    <w:rsid w:val="00DE2D5A"/>
    <w:rsid w:val="00DE50C9"/>
    <w:rsid w:val="00DE5773"/>
    <w:rsid w:val="00DE7E05"/>
    <w:rsid w:val="00DF11FA"/>
    <w:rsid w:val="00DF7D10"/>
    <w:rsid w:val="00E00C24"/>
    <w:rsid w:val="00E0370B"/>
    <w:rsid w:val="00E04256"/>
    <w:rsid w:val="00E07A6B"/>
    <w:rsid w:val="00E130BC"/>
    <w:rsid w:val="00E14EDD"/>
    <w:rsid w:val="00E15632"/>
    <w:rsid w:val="00E15AEF"/>
    <w:rsid w:val="00E177A5"/>
    <w:rsid w:val="00E22B8F"/>
    <w:rsid w:val="00E25015"/>
    <w:rsid w:val="00E26364"/>
    <w:rsid w:val="00E2731E"/>
    <w:rsid w:val="00E273DE"/>
    <w:rsid w:val="00E3064B"/>
    <w:rsid w:val="00E30912"/>
    <w:rsid w:val="00E311CD"/>
    <w:rsid w:val="00E313C6"/>
    <w:rsid w:val="00E332C8"/>
    <w:rsid w:val="00E34DD8"/>
    <w:rsid w:val="00E358E2"/>
    <w:rsid w:val="00E368D5"/>
    <w:rsid w:val="00E42D2B"/>
    <w:rsid w:val="00E42D39"/>
    <w:rsid w:val="00E42DE6"/>
    <w:rsid w:val="00E43530"/>
    <w:rsid w:val="00E457C4"/>
    <w:rsid w:val="00E45864"/>
    <w:rsid w:val="00E45CC0"/>
    <w:rsid w:val="00E46089"/>
    <w:rsid w:val="00E46B50"/>
    <w:rsid w:val="00E46E3E"/>
    <w:rsid w:val="00E478E0"/>
    <w:rsid w:val="00E47BE9"/>
    <w:rsid w:val="00E510B2"/>
    <w:rsid w:val="00E52D6F"/>
    <w:rsid w:val="00E55157"/>
    <w:rsid w:val="00E57D2F"/>
    <w:rsid w:val="00E60585"/>
    <w:rsid w:val="00E60B9B"/>
    <w:rsid w:val="00E615EC"/>
    <w:rsid w:val="00E64AEF"/>
    <w:rsid w:val="00E65789"/>
    <w:rsid w:val="00E67275"/>
    <w:rsid w:val="00E67EE1"/>
    <w:rsid w:val="00E70F49"/>
    <w:rsid w:val="00E716E3"/>
    <w:rsid w:val="00E746A2"/>
    <w:rsid w:val="00E753C8"/>
    <w:rsid w:val="00E77792"/>
    <w:rsid w:val="00E829BA"/>
    <w:rsid w:val="00E86DD2"/>
    <w:rsid w:val="00E91212"/>
    <w:rsid w:val="00E93519"/>
    <w:rsid w:val="00E939E3"/>
    <w:rsid w:val="00E97314"/>
    <w:rsid w:val="00EA59C8"/>
    <w:rsid w:val="00EA6C1C"/>
    <w:rsid w:val="00EB0949"/>
    <w:rsid w:val="00EB0F18"/>
    <w:rsid w:val="00EB1125"/>
    <w:rsid w:val="00EB3D5A"/>
    <w:rsid w:val="00EB7CD1"/>
    <w:rsid w:val="00EB7D82"/>
    <w:rsid w:val="00EC3C89"/>
    <w:rsid w:val="00EC5B30"/>
    <w:rsid w:val="00EC70EA"/>
    <w:rsid w:val="00EC72D1"/>
    <w:rsid w:val="00ED0600"/>
    <w:rsid w:val="00ED1C39"/>
    <w:rsid w:val="00ED1D8F"/>
    <w:rsid w:val="00ED226D"/>
    <w:rsid w:val="00ED358F"/>
    <w:rsid w:val="00ED5FB8"/>
    <w:rsid w:val="00ED74CB"/>
    <w:rsid w:val="00EE1D8B"/>
    <w:rsid w:val="00EE2307"/>
    <w:rsid w:val="00EE4D8C"/>
    <w:rsid w:val="00EE7FDB"/>
    <w:rsid w:val="00EE7FFA"/>
    <w:rsid w:val="00EF18EE"/>
    <w:rsid w:val="00EF2D23"/>
    <w:rsid w:val="00EF2E03"/>
    <w:rsid w:val="00EF66D1"/>
    <w:rsid w:val="00EF6CA8"/>
    <w:rsid w:val="00EF6EB5"/>
    <w:rsid w:val="00F003BE"/>
    <w:rsid w:val="00F013DC"/>
    <w:rsid w:val="00F02C10"/>
    <w:rsid w:val="00F033A2"/>
    <w:rsid w:val="00F047E4"/>
    <w:rsid w:val="00F04A67"/>
    <w:rsid w:val="00F065CE"/>
    <w:rsid w:val="00F10E2E"/>
    <w:rsid w:val="00F12AAA"/>
    <w:rsid w:val="00F16CAE"/>
    <w:rsid w:val="00F2001B"/>
    <w:rsid w:val="00F21501"/>
    <w:rsid w:val="00F2179F"/>
    <w:rsid w:val="00F230C8"/>
    <w:rsid w:val="00F27767"/>
    <w:rsid w:val="00F32143"/>
    <w:rsid w:val="00F35825"/>
    <w:rsid w:val="00F36D2E"/>
    <w:rsid w:val="00F37228"/>
    <w:rsid w:val="00F37A77"/>
    <w:rsid w:val="00F42351"/>
    <w:rsid w:val="00F424EC"/>
    <w:rsid w:val="00F46EBF"/>
    <w:rsid w:val="00F50967"/>
    <w:rsid w:val="00F55BF9"/>
    <w:rsid w:val="00F56584"/>
    <w:rsid w:val="00F5738C"/>
    <w:rsid w:val="00F61382"/>
    <w:rsid w:val="00F62F29"/>
    <w:rsid w:val="00F633E5"/>
    <w:rsid w:val="00F63737"/>
    <w:rsid w:val="00F64343"/>
    <w:rsid w:val="00F66672"/>
    <w:rsid w:val="00F66E3C"/>
    <w:rsid w:val="00F70809"/>
    <w:rsid w:val="00F70FEC"/>
    <w:rsid w:val="00F7136C"/>
    <w:rsid w:val="00F71540"/>
    <w:rsid w:val="00F73669"/>
    <w:rsid w:val="00F73B00"/>
    <w:rsid w:val="00F73DD8"/>
    <w:rsid w:val="00F744DA"/>
    <w:rsid w:val="00F74977"/>
    <w:rsid w:val="00F80D21"/>
    <w:rsid w:val="00F81396"/>
    <w:rsid w:val="00F814A2"/>
    <w:rsid w:val="00F83A6C"/>
    <w:rsid w:val="00F83A92"/>
    <w:rsid w:val="00F84C5B"/>
    <w:rsid w:val="00F84F8B"/>
    <w:rsid w:val="00F851E3"/>
    <w:rsid w:val="00F8640E"/>
    <w:rsid w:val="00F87296"/>
    <w:rsid w:val="00F87E09"/>
    <w:rsid w:val="00F90460"/>
    <w:rsid w:val="00F905E9"/>
    <w:rsid w:val="00F9094C"/>
    <w:rsid w:val="00F90B78"/>
    <w:rsid w:val="00F92602"/>
    <w:rsid w:val="00F946B9"/>
    <w:rsid w:val="00F954C7"/>
    <w:rsid w:val="00F97BFE"/>
    <w:rsid w:val="00FA0F1E"/>
    <w:rsid w:val="00FA3AB1"/>
    <w:rsid w:val="00FA45E8"/>
    <w:rsid w:val="00FA4AA0"/>
    <w:rsid w:val="00FA54C6"/>
    <w:rsid w:val="00FB3BE8"/>
    <w:rsid w:val="00FC357F"/>
    <w:rsid w:val="00FC4164"/>
    <w:rsid w:val="00FC6C6B"/>
    <w:rsid w:val="00FC6DC2"/>
    <w:rsid w:val="00FC7418"/>
    <w:rsid w:val="00FD4186"/>
    <w:rsid w:val="00FD457B"/>
    <w:rsid w:val="00FD569B"/>
    <w:rsid w:val="00FD5A0A"/>
    <w:rsid w:val="00FE3F76"/>
    <w:rsid w:val="00FE50D6"/>
    <w:rsid w:val="00FF1996"/>
    <w:rsid w:val="00FF20C5"/>
    <w:rsid w:val="00FF214F"/>
    <w:rsid w:val="00FF2A84"/>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BAC"/>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D15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A6E7A"/>
    <w:pPr>
      <w:spacing w:before="100" w:beforeAutospacing="1" w:after="100" w:afterAutospacing="1"/>
      <w:jc w:val="lef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04BAC"/>
    <w:pPr>
      <w:spacing w:line="360" w:lineRule="auto"/>
    </w:pPr>
    <w:rPr>
      <w:sz w:val="28"/>
      <w:szCs w:val="20"/>
      <w:lang w:val="x-none"/>
    </w:rPr>
  </w:style>
  <w:style w:type="character" w:customStyle="1" w:styleId="a4">
    <w:name w:val="Основной текст Знак"/>
    <w:basedOn w:val="a0"/>
    <w:link w:val="a3"/>
    <w:rsid w:val="00304BAC"/>
    <w:rPr>
      <w:rFonts w:ascii="Times New Roman" w:eastAsia="Times New Roman" w:hAnsi="Times New Roman" w:cs="Times New Roman"/>
      <w:sz w:val="28"/>
      <w:szCs w:val="20"/>
      <w:lang w:val="x-none" w:eastAsia="ru-RU"/>
    </w:rPr>
  </w:style>
  <w:style w:type="paragraph" w:styleId="a5">
    <w:name w:val="header"/>
    <w:basedOn w:val="a"/>
    <w:link w:val="a6"/>
    <w:uiPriority w:val="99"/>
    <w:rsid w:val="00304BAC"/>
    <w:pPr>
      <w:widowControl w:val="0"/>
      <w:tabs>
        <w:tab w:val="center" w:pos="4677"/>
        <w:tab w:val="right" w:pos="9355"/>
      </w:tabs>
      <w:autoSpaceDE w:val="0"/>
      <w:autoSpaceDN w:val="0"/>
      <w:adjustRightInd w:val="0"/>
    </w:pPr>
    <w:rPr>
      <w:sz w:val="20"/>
      <w:szCs w:val="20"/>
      <w:lang w:val="x-none"/>
    </w:rPr>
  </w:style>
  <w:style w:type="character" w:customStyle="1" w:styleId="a6">
    <w:name w:val="Верхний колонтитул Знак"/>
    <w:basedOn w:val="a0"/>
    <w:link w:val="a5"/>
    <w:uiPriority w:val="99"/>
    <w:rsid w:val="00304BAC"/>
    <w:rPr>
      <w:rFonts w:ascii="Times New Roman" w:eastAsia="Times New Roman" w:hAnsi="Times New Roman" w:cs="Times New Roman"/>
      <w:sz w:val="20"/>
      <w:szCs w:val="20"/>
      <w:lang w:val="x-none" w:eastAsia="ru-RU"/>
    </w:rPr>
  </w:style>
  <w:style w:type="paragraph" w:styleId="a7">
    <w:name w:val="footer"/>
    <w:basedOn w:val="a"/>
    <w:link w:val="a8"/>
    <w:uiPriority w:val="99"/>
    <w:rsid w:val="00304BAC"/>
    <w:pPr>
      <w:tabs>
        <w:tab w:val="center" w:pos="4536"/>
        <w:tab w:val="right" w:pos="9072"/>
      </w:tabs>
    </w:pPr>
    <w:rPr>
      <w:lang w:val="x-none"/>
    </w:rPr>
  </w:style>
  <w:style w:type="character" w:customStyle="1" w:styleId="a8">
    <w:name w:val="Нижний колонтитул Знак"/>
    <w:basedOn w:val="a0"/>
    <w:link w:val="a7"/>
    <w:uiPriority w:val="99"/>
    <w:rsid w:val="00304BAC"/>
    <w:rPr>
      <w:rFonts w:ascii="Times New Roman" w:eastAsia="Times New Roman" w:hAnsi="Times New Roman" w:cs="Times New Roman"/>
      <w:sz w:val="24"/>
      <w:szCs w:val="24"/>
      <w:lang w:val="x-none" w:eastAsia="ru-RU"/>
    </w:rPr>
  </w:style>
  <w:style w:type="character" w:styleId="a9">
    <w:name w:val="page number"/>
    <w:basedOn w:val="a0"/>
    <w:rsid w:val="00304BAC"/>
  </w:style>
  <w:style w:type="paragraph" w:styleId="2">
    <w:name w:val="Body Text Indent 2"/>
    <w:basedOn w:val="a"/>
    <w:link w:val="20"/>
    <w:uiPriority w:val="99"/>
    <w:unhideWhenUsed/>
    <w:rsid w:val="00304BAC"/>
    <w:pPr>
      <w:spacing w:after="120" w:line="480" w:lineRule="auto"/>
      <w:ind w:left="283"/>
    </w:pPr>
    <w:rPr>
      <w:lang w:val="x-none" w:eastAsia="x-none"/>
    </w:rPr>
  </w:style>
  <w:style w:type="character" w:customStyle="1" w:styleId="20">
    <w:name w:val="Основной текст с отступом 2 Знак"/>
    <w:basedOn w:val="a0"/>
    <w:link w:val="2"/>
    <w:uiPriority w:val="99"/>
    <w:rsid w:val="00304BAC"/>
    <w:rPr>
      <w:rFonts w:ascii="Times New Roman" w:eastAsia="Times New Roman" w:hAnsi="Times New Roman" w:cs="Times New Roman"/>
      <w:sz w:val="24"/>
      <w:szCs w:val="24"/>
      <w:lang w:val="x-none" w:eastAsia="x-none"/>
    </w:rPr>
  </w:style>
  <w:style w:type="character" w:customStyle="1" w:styleId="s1">
    <w:name w:val="s1"/>
    <w:rsid w:val="00304BAC"/>
    <w:rPr>
      <w:rFonts w:ascii="Times New Roman" w:hAnsi="Times New Roman" w:cs="Times New Roman" w:hint="default"/>
      <w:b/>
      <w:bCs/>
      <w:i w:val="0"/>
      <w:iCs w:val="0"/>
      <w:strike w:val="0"/>
      <w:dstrike w:val="0"/>
      <w:color w:val="000000"/>
      <w:sz w:val="28"/>
      <w:szCs w:val="28"/>
      <w:u w:val="none"/>
      <w:effect w:val="none"/>
    </w:rPr>
  </w:style>
  <w:style w:type="paragraph" w:styleId="aa">
    <w:name w:val="Balloon Text"/>
    <w:basedOn w:val="a"/>
    <w:link w:val="ab"/>
    <w:uiPriority w:val="99"/>
    <w:semiHidden/>
    <w:unhideWhenUsed/>
    <w:rsid w:val="00304BAC"/>
    <w:rPr>
      <w:rFonts w:ascii="Tahoma" w:hAnsi="Tahoma" w:cs="Tahoma"/>
      <w:sz w:val="16"/>
      <w:szCs w:val="16"/>
    </w:rPr>
  </w:style>
  <w:style w:type="character" w:customStyle="1" w:styleId="ab">
    <w:name w:val="Текст выноски Знак"/>
    <w:basedOn w:val="a0"/>
    <w:link w:val="aa"/>
    <w:uiPriority w:val="99"/>
    <w:semiHidden/>
    <w:rsid w:val="00304BAC"/>
    <w:rPr>
      <w:rFonts w:ascii="Tahoma" w:eastAsia="Times New Roman" w:hAnsi="Tahoma" w:cs="Tahoma"/>
      <w:sz w:val="16"/>
      <w:szCs w:val="16"/>
      <w:lang w:eastAsia="ru-RU"/>
    </w:rPr>
  </w:style>
  <w:style w:type="character" w:styleId="ac">
    <w:name w:val="Hyperlink"/>
    <w:basedOn w:val="a0"/>
    <w:uiPriority w:val="99"/>
    <w:semiHidden/>
    <w:unhideWhenUsed/>
    <w:rsid w:val="00D23E7C"/>
    <w:rPr>
      <w:color w:val="0000FF"/>
      <w:u w:val="single"/>
    </w:rPr>
  </w:style>
  <w:style w:type="character" w:customStyle="1" w:styleId="30">
    <w:name w:val="Заголовок 3 Знак"/>
    <w:basedOn w:val="a0"/>
    <w:link w:val="3"/>
    <w:uiPriority w:val="9"/>
    <w:rsid w:val="004A6E7A"/>
    <w:rPr>
      <w:rFonts w:ascii="Times New Roman" w:eastAsia="Times New Roman" w:hAnsi="Times New Roman" w:cs="Times New Roman"/>
      <w:b/>
      <w:bCs/>
      <w:sz w:val="27"/>
      <w:szCs w:val="27"/>
      <w:lang w:eastAsia="ru-RU"/>
    </w:rPr>
  </w:style>
  <w:style w:type="paragraph" w:styleId="ad">
    <w:name w:val="List Paragraph"/>
    <w:basedOn w:val="a"/>
    <w:uiPriority w:val="34"/>
    <w:qFormat/>
    <w:rsid w:val="00882C66"/>
    <w:pPr>
      <w:ind w:left="720"/>
      <w:contextualSpacing/>
    </w:pPr>
  </w:style>
  <w:style w:type="paragraph" w:styleId="ae">
    <w:name w:val="No Spacing"/>
    <w:uiPriority w:val="1"/>
    <w:qFormat/>
    <w:rsid w:val="006262D5"/>
    <w:pPr>
      <w:spacing w:after="0" w:line="240" w:lineRule="auto"/>
      <w:jc w:val="both"/>
    </w:pPr>
    <w:rPr>
      <w:rFonts w:ascii="Times New Roman" w:eastAsia="Times New Roman" w:hAnsi="Times New Roman" w:cs="Times New Roman"/>
      <w:sz w:val="24"/>
      <w:szCs w:val="24"/>
      <w:lang w:eastAsia="ru-RU"/>
    </w:rPr>
  </w:style>
  <w:style w:type="character" w:customStyle="1" w:styleId="s0">
    <w:name w:val="s0"/>
    <w:basedOn w:val="a0"/>
    <w:rsid w:val="009158E4"/>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10">
    <w:name w:val="Заголовок 1 Знак"/>
    <w:basedOn w:val="a0"/>
    <w:link w:val="1"/>
    <w:uiPriority w:val="9"/>
    <w:rsid w:val="001D1594"/>
    <w:rPr>
      <w:rFonts w:asciiTheme="majorHAnsi" w:eastAsiaTheme="majorEastAsia" w:hAnsiTheme="majorHAnsi" w:cstheme="majorBidi"/>
      <w:b/>
      <w:bCs/>
      <w:color w:val="365F91" w:themeColor="accent1" w:themeShade="BF"/>
      <w:sz w:val="28"/>
      <w:szCs w:val="28"/>
      <w:lang w:eastAsia="ru-RU"/>
    </w:rPr>
  </w:style>
  <w:style w:type="paragraph" w:styleId="af">
    <w:name w:val="Normal (Web)"/>
    <w:basedOn w:val="a"/>
    <w:uiPriority w:val="99"/>
    <w:semiHidden/>
    <w:unhideWhenUsed/>
    <w:rsid w:val="001D1594"/>
    <w:pPr>
      <w:spacing w:before="100" w:beforeAutospacing="1" w:after="100" w:afterAutospacing="1"/>
      <w:jc w:val="left"/>
    </w:pPr>
  </w:style>
  <w:style w:type="character" w:customStyle="1" w:styleId="21">
    <w:name w:val="Основной текст (2)_"/>
    <w:basedOn w:val="a0"/>
    <w:link w:val="22"/>
    <w:rsid w:val="006C6340"/>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6C6340"/>
    <w:pPr>
      <w:widowControl w:val="0"/>
      <w:shd w:val="clear" w:color="auto" w:fill="FFFFFF"/>
      <w:spacing w:line="317" w:lineRule="exact"/>
    </w:pPr>
    <w:rPr>
      <w:sz w:val="28"/>
      <w:szCs w:val="28"/>
      <w:lang w:eastAsia="en-US"/>
    </w:rPr>
  </w:style>
  <w:style w:type="paragraph" w:customStyle="1" w:styleId="Default">
    <w:name w:val="Default"/>
    <w:rsid w:val="00CC242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BAC"/>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D15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A6E7A"/>
    <w:pPr>
      <w:spacing w:before="100" w:beforeAutospacing="1" w:after="100" w:afterAutospacing="1"/>
      <w:jc w:val="lef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04BAC"/>
    <w:pPr>
      <w:spacing w:line="360" w:lineRule="auto"/>
    </w:pPr>
    <w:rPr>
      <w:sz w:val="28"/>
      <w:szCs w:val="20"/>
      <w:lang w:val="x-none"/>
    </w:rPr>
  </w:style>
  <w:style w:type="character" w:customStyle="1" w:styleId="a4">
    <w:name w:val="Основной текст Знак"/>
    <w:basedOn w:val="a0"/>
    <w:link w:val="a3"/>
    <w:rsid w:val="00304BAC"/>
    <w:rPr>
      <w:rFonts w:ascii="Times New Roman" w:eastAsia="Times New Roman" w:hAnsi="Times New Roman" w:cs="Times New Roman"/>
      <w:sz w:val="28"/>
      <w:szCs w:val="20"/>
      <w:lang w:val="x-none" w:eastAsia="ru-RU"/>
    </w:rPr>
  </w:style>
  <w:style w:type="paragraph" w:styleId="a5">
    <w:name w:val="header"/>
    <w:basedOn w:val="a"/>
    <w:link w:val="a6"/>
    <w:uiPriority w:val="99"/>
    <w:rsid w:val="00304BAC"/>
    <w:pPr>
      <w:widowControl w:val="0"/>
      <w:tabs>
        <w:tab w:val="center" w:pos="4677"/>
        <w:tab w:val="right" w:pos="9355"/>
      </w:tabs>
      <w:autoSpaceDE w:val="0"/>
      <w:autoSpaceDN w:val="0"/>
      <w:adjustRightInd w:val="0"/>
    </w:pPr>
    <w:rPr>
      <w:sz w:val="20"/>
      <w:szCs w:val="20"/>
      <w:lang w:val="x-none"/>
    </w:rPr>
  </w:style>
  <w:style w:type="character" w:customStyle="1" w:styleId="a6">
    <w:name w:val="Верхний колонтитул Знак"/>
    <w:basedOn w:val="a0"/>
    <w:link w:val="a5"/>
    <w:uiPriority w:val="99"/>
    <w:rsid w:val="00304BAC"/>
    <w:rPr>
      <w:rFonts w:ascii="Times New Roman" w:eastAsia="Times New Roman" w:hAnsi="Times New Roman" w:cs="Times New Roman"/>
      <w:sz w:val="20"/>
      <w:szCs w:val="20"/>
      <w:lang w:val="x-none" w:eastAsia="ru-RU"/>
    </w:rPr>
  </w:style>
  <w:style w:type="paragraph" w:styleId="a7">
    <w:name w:val="footer"/>
    <w:basedOn w:val="a"/>
    <w:link w:val="a8"/>
    <w:uiPriority w:val="99"/>
    <w:rsid w:val="00304BAC"/>
    <w:pPr>
      <w:tabs>
        <w:tab w:val="center" w:pos="4536"/>
        <w:tab w:val="right" w:pos="9072"/>
      </w:tabs>
    </w:pPr>
    <w:rPr>
      <w:lang w:val="x-none"/>
    </w:rPr>
  </w:style>
  <w:style w:type="character" w:customStyle="1" w:styleId="a8">
    <w:name w:val="Нижний колонтитул Знак"/>
    <w:basedOn w:val="a0"/>
    <w:link w:val="a7"/>
    <w:uiPriority w:val="99"/>
    <w:rsid w:val="00304BAC"/>
    <w:rPr>
      <w:rFonts w:ascii="Times New Roman" w:eastAsia="Times New Roman" w:hAnsi="Times New Roman" w:cs="Times New Roman"/>
      <w:sz w:val="24"/>
      <w:szCs w:val="24"/>
      <w:lang w:val="x-none" w:eastAsia="ru-RU"/>
    </w:rPr>
  </w:style>
  <w:style w:type="character" w:styleId="a9">
    <w:name w:val="page number"/>
    <w:basedOn w:val="a0"/>
    <w:rsid w:val="00304BAC"/>
  </w:style>
  <w:style w:type="paragraph" w:styleId="2">
    <w:name w:val="Body Text Indent 2"/>
    <w:basedOn w:val="a"/>
    <w:link w:val="20"/>
    <w:uiPriority w:val="99"/>
    <w:unhideWhenUsed/>
    <w:rsid w:val="00304BAC"/>
    <w:pPr>
      <w:spacing w:after="120" w:line="480" w:lineRule="auto"/>
      <w:ind w:left="283"/>
    </w:pPr>
    <w:rPr>
      <w:lang w:val="x-none" w:eastAsia="x-none"/>
    </w:rPr>
  </w:style>
  <w:style w:type="character" w:customStyle="1" w:styleId="20">
    <w:name w:val="Основной текст с отступом 2 Знак"/>
    <w:basedOn w:val="a0"/>
    <w:link w:val="2"/>
    <w:uiPriority w:val="99"/>
    <w:rsid w:val="00304BAC"/>
    <w:rPr>
      <w:rFonts w:ascii="Times New Roman" w:eastAsia="Times New Roman" w:hAnsi="Times New Roman" w:cs="Times New Roman"/>
      <w:sz w:val="24"/>
      <w:szCs w:val="24"/>
      <w:lang w:val="x-none" w:eastAsia="x-none"/>
    </w:rPr>
  </w:style>
  <w:style w:type="character" w:customStyle="1" w:styleId="s1">
    <w:name w:val="s1"/>
    <w:rsid w:val="00304BAC"/>
    <w:rPr>
      <w:rFonts w:ascii="Times New Roman" w:hAnsi="Times New Roman" w:cs="Times New Roman" w:hint="default"/>
      <w:b/>
      <w:bCs/>
      <w:i w:val="0"/>
      <w:iCs w:val="0"/>
      <w:strike w:val="0"/>
      <w:dstrike w:val="0"/>
      <w:color w:val="000000"/>
      <w:sz w:val="28"/>
      <w:szCs w:val="28"/>
      <w:u w:val="none"/>
      <w:effect w:val="none"/>
    </w:rPr>
  </w:style>
  <w:style w:type="paragraph" w:styleId="aa">
    <w:name w:val="Balloon Text"/>
    <w:basedOn w:val="a"/>
    <w:link w:val="ab"/>
    <w:uiPriority w:val="99"/>
    <w:semiHidden/>
    <w:unhideWhenUsed/>
    <w:rsid w:val="00304BAC"/>
    <w:rPr>
      <w:rFonts w:ascii="Tahoma" w:hAnsi="Tahoma" w:cs="Tahoma"/>
      <w:sz w:val="16"/>
      <w:szCs w:val="16"/>
    </w:rPr>
  </w:style>
  <w:style w:type="character" w:customStyle="1" w:styleId="ab">
    <w:name w:val="Текст выноски Знак"/>
    <w:basedOn w:val="a0"/>
    <w:link w:val="aa"/>
    <w:uiPriority w:val="99"/>
    <w:semiHidden/>
    <w:rsid w:val="00304BAC"/>
    <w:rPr>
      <w:rFonts w:ascii="Tahoma" w:eastAsia="Times New Roman" w:hAnsi="Tahoma" w:cs="Tahoma"/>
      <w:sz w:val="16"/>
      <w:szCs w:val="16"/>
      <w:lang w:eastAsia="ru-RU"/>
    </w:rPr>
  </w:style>
  <w:style w:type="character" w:styleId="ac">
    <w:name w:val="Hyperlink"/>
    <w:basedOn w:val="a0"/>
    <w:uiPriority w:val="99"/>
    <w:semiHidden/>
    <w:unhideWhenUsed/>
    <w:rsid w:val="00D23E7C"/>
    <w:rPr>
      <w:color w:val="0000FF"/>
      <w:u w:val="single"/>
    </w:rPr>
  </w:style>
  <w:style w:type="character" w:customStyle="1" w:styleId="30">
    <w:name w:val="Заголовок 3 Знак"/>
    <w:basedOn w:val="a0"/>
    <w:link w:val="3"/>
    <w:uiPriority w:val="9"/>
    <w:rsid w:val="004A6E7A"/>
    <w:rPr>
      <w:rFonts w:ascii="Times New Roman" w:eastAsia="Times New Roman" w:hAnsi="Times New Roman" w:cs="Times New Roman"/>
      <w:b/>
      <w:bCs/>
      <w:sz w:val="27"/>
      <w:szCs w:val="27"/>
      <w:lang w:eastAsia="ru-RU"/>
    </w:rPr>
  </w:style>
  <w:style w:type="paragraph" w:styleId="ad">
    <w:name w:val="List Paragraph"/>
    <w:basedOn w:val="a"/>
    <w:uiPriority w:val="34"/>
    <w:qFormat/>
    <w:rsid w:val="00882C66"/>
    <w:pPr>
      <w:ind w:left="720"/>
      <w:contextualSpacing/>
    </w:pPr>
  </w:style>
  <w:style w:type="paragraph" w:styleId="ae">
    <w:name w:val="No Spacing"/>
    <w:uiPriority w:val="1"/>
    <w:qFormat/>
    <w:rsid w:val="006262D5"/>
    <w:pPr>
      <w:spacing w:after="0" w:line="240" w:lineRule="auto"/>
      <w:jc w:val="both"/>
    </w:pPr>
    <w:rPr>
      <w:rFonts w:ascii="Times New Roman" w:eastAsia="Times New Roman" w:hAnsi="Times New Roman" w:cs="Times New Roman"/>
      <w:sz w:val="24"/>
      <w:szCs w:val="24"/>
      <w:lang w:eastAsia="ru-RU"/>
    </w:rPr>
  </w:style>
  <w:style w:type="character" w:customStyle="1" w:styleId="s0">
    <w:name w:val="s0"/>
    <w:basedOn w:val="a0"/>
    <w:rsid w:val="009158E4"/>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10">
    <w:name w:val="Заголовок 1 Знак"/>
    <w:basedOn w:val="a0"/>
    <w:link w:val="1"/>
    <w:uiPriority w:val="9"/>
    <w:rsid w:val="001D1594"/>
    <w:rPr>
      <w:rFonts w:asciiTheme="majorHAnsi" w:eastAsiaTheme="majorEastAsia" w:hAnsiTheme="majorHAnsi" w:cstheme="majorBidi"/>
      <w:b/>
      <w:bCs/>
      <w:color w:val="365F91" w:themeColor="accent1" w:themeShade="BF"/>
      <w:sz w:val="28"/>
      <w:szCs w:val="28"/>
      <w:lang w:eastAsia="ru-RU"/>
    </w:rPr>
  </w:style>
  <w:style w:type="paragraph" w:styleId="af">
    <w:name w:val="Normal (Web)"/>
    <w:basedOn w:val="a"/>
    <w:uiPriority w:val="99"/>
    <w:semiHidden/>
    <w:unhideWhenUsed/>
    <w:rsid w:val="001D1594"/>
    <w:pPr>
      <w:spacing w:before="100" w:beforeAutospacing="1" w:after="100" w:afterAutospacing="1"/>
      <w:jc w:val="left"/>
    </w:pPr>
  </w:style>
  <w:style w:type="character" w:customStyle="1" w:styleId="21">
    <w:name w:val="Основной текст (2)_"/>
    <w:basedOn w:val="a0"/>
    <w:link w:val="22"/>
    <w:rsid w:val="006C6340"/>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6C6340"/>
    <w:pPr>
      <w:widowControl w:val="0"/>
      <w:shd w:val="clear" w:color="auto" w:fill="FFFFFF"/>
      <w:spacing w:line="317" w:lineRule="exact"/>
    </w:pPr>
    <w:rPr>
      <w:sz w:val="28"/>
      <w:szCs w:val="28"/>
      <w:lang w:eastAsia="en-US"/>
    </w:rPr>
  </w:style>
  <w:style w:type="paragraph" w:customStyle="1" w:styleId="Default">
    <w:name w:val="Default"/>
    <w:rsid w:val="00CC242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96689">
      <w:bodyDiv w:val="1"/>
      <w:marLeft w:val="0"/>
      <w:marRight w:val="0"/>
      <w:marTop w:val="0"/>
      <w:marBottom w:val="0"/>
      <w:divBdr>
        <w:top w:val="none" w:sz="0" w:space="0" w:color="auto"/>
        <w:left w:val="none" w:sz="0" w:space="0" w:color="auto"/>
        <w:bottom w:val="none" w:sz="0" w:space="0" w:color="auto"/>
        <w:right w:val="none" w:sz="0" w:space="0" w:color="auto"/>
      </w:divBdr>
    </w:div>
    <w:div w:id="184252957">
      <w:bodyDiv w:val="1"/>
      <w:marLeft w:val="0"/>
      <w:marRight w:val="0"/>
      <w:marTop w:val="0"/>
      <w:marBottom w:val="0"/>
      <w:divBdr>
        <w:top w:val="none" w:sz="0" w:space="0" w:color="auto"/>
        <w:left w:val="none" w:sz="0" w:space="0" w:color="auto"/>
        <w:bottom w:val="none" w:sz="0" w:space="0" w:color="auto"/>
        <w:right w:val="none" w:sz="0" w:space="0" w:color="auto"/>
      </w:divBdr>
    </w:div>
    <w:div w:id="202641128">
      <w:bodyDiv w:val="1"/>
      <w:marLeft w:val="0"/>
      <w:marRight w:val="0"/>
      <w:marTop w:val="0"/>
      <w:marBottom w:val="0"/>
      <w:divBdr>
        <w:top w:val="none" w:sz="0" w:space="0" w:color="auto"/>
        <w:left w:val="none" w:sz="0" w:space="0" w:color="auto"/>
        <w:bottom w:val="none" w:sz="0" w:space="0" w:color="auto"/>
        <w:right w:val="none" w:sz="0" w:space="0" w:color="auto"/>
      </w:divBdr>
    </w:div>
    <w:div w:id="242027841">
      <w:bodyDiv w:val="1"/>
      <w:marLeft w:val="0"/>
      <w:marRight w:val="0"/>
      <w:marTop w:val="0"/>
      <w:marBottom w:val="0"/>
      <w:divBdr>
        <w:top w:val="none" w:sz="0" w:space="0" w:color="auto"/>
        <w:left w:val="none" w:sz="0" w:space="0" w:color="auto"/>
        <w:bottom w:val="none" w:sz="0" w:space="0" w:color="auto"/>
        <w:right w:val="none" w:sz="0" w:space="0" w:color="auto"/>
      </w:divBdr>
    </w:div>
    <w:div w:id="271520472">
      <w:bodyDiv w:val="1"/>
      <w:marLeft w:val="0"/>
      <w:marRight w:val="0"/>
      <w:marTop w:val="0"/>
      <w:marBottom w:val="0"/>
      <w:divBdr>
        <w:top w:val="none" w:sz="0" w:space="0" w:color="auto"/>
        <w:left w:val="none" w:sz="0" w:space="0" w:color="auto"/>
        <w:bottom w:val="none" w:sz="0" w:space="0" w:color="auto"/>
        <w:right w:val="none" w:sz="0" w:space="0" w:color="auto"/>
      </w:divBdr>
    </w:div>
    <w:div w:id="290480272">
      <w:bodyDiv w:val="1"/>
      <w:marLeft w:val="0"/>
      <w:marRight w:val="0"/>
      <w:marTop w:val="0"/>
      <w:marBottom w:val="0"/>
      <w:divBdr>
        <w:top w:val="none" w:sz="0" w:space="0" w:color="auto"/>
        <w:left w:val="none" w:sz="0" w:space="0" w:color="auto"/>
        <w:bottom w:val="none" w:sz="0" w:space="0" w:color="auto"/>
        <w:right w:val="none" w:sz="0" w:space="0" w:color="auto"/>
      </w:divBdr>
    </w:div>
    <w:div w:id="415909248">
      <w:bodyDiv w:val="1"/>
      <w:marLeft w:val="0"/>
      <w:marRight w:val="0"/>
      <w:marTop w:val="0"/>
      <w:marBottom w:val="0"/>
      <w:divBdr>
        <w:top w:val="none" w:sz="0" w:space="0" w:color="auto"/>
        <w:left w:val="none" w:sz="0" w:space="0" w:color="auto"/>
        <w:bottom w:val="none" w:sz="0" w:space="0" w:color="auto"/>
        <w:right w:val="none" w:sz="0" w:space="0" w:color="auto"/>
      </w:divBdr>
    </w:div>
    <w:div w:id="606234128">
      <w:bodyDiv w:val="1"/>
      <w:marLeft w:val="0"/>
      <w:marRight w:val="0"/>
      <w:marTop w:val="0"/>
      <w:marBottom w:val="0"/>
      <w:divBdr>
        <w:top w:val="none" w:sz="0" w:space="0" w:color="auto"/>
        <w:left w:val="none" w:sz="0" w:space="0" w:color="auto"/>
        <w:bottom w:val="none" w:sz="0" w:space="0" w:color="auto"/>
        <w:right w:val="none" w:sz="0" w:space="0" w:color="auto"/>
      </w:divBdr>
    </w:div>
    <w:div w:id="643895349">
      <w:bodyDiv w:val="1"/>
      <w:marLeft w:val="0"/>
      <w:marRight w:val="0"/>
      <w:marTop w:val="0"/>
      <w:marBottom w:val="0"/>
      <w:divBdr>
        <w:top w:val="none" w:sz="0" w:space="0" w:color="auto"/>
        <w:left w:val="none" w:sz="0" w:space="0" w:color="auto"/>
        <w:bottom w:val="none" w:sz="0" w:space="0" w:color="auto"/>
        <w:right w:val="none" w:sz="0" w:space="0" w:color="auto"/>
      </w:divBdr>
    </w:div>
    <w:div w:id="777796248">
      <w:bodyDiv w:val="1"/>
      <w:marLeft w:val="0"/>
      <w:marRight w:val="0"/>
      <w:marTop w:val="0"/>
      <w:marBottom w:val="0"/>
      <w:divBdr>
        <w:top w:val="none" w:sz="0" w:space="0" w:color="auto"/>
        <w:left w:val="none" w:sz="0" w:space="0" w:color="auto"/>
        <w:bottom w:val="none" w:sz="0" w:space="0" w:color="auto"/>
        <w:right w:val="none" w:sz="0" w:space="0" w:color="auto"/>
      </w:divBdr>
    </w:div>
    <w:div w:id="1049375007">
      <w:bodyDiv w:val="1"/>
      <w:marLeft w:val="0"/>
      <w:marRight w:val="0"/>
      <w:marTop w:val="0"/>
      <w:marBottom w:val="0"/>
      <w:divBdr>
        <w:top w:val="none" w:sz="0" w:space="0" w:color="auto"/>
        <w:left w:val="none" w:sz="0" w:space="0" w:color="auto"/>
        <w:bottom w:val="none" w:sz="0" w:space="0" w:color="auto"/>
        <w:right w:val="none" w:sz="0" w:space="0" w:color="auto"/>
      </w:divBdr>
    </w:div>
    <w:div w:id="1064838496">
      <w:bodyDiv w:val="1"/>
      <w:marLeft w:val="0"/>
      <w:marRight w:val="0"/>
      <w:marTop w:val="0"/>
      <w:marBottom w:val="0"/>
      <w:divBdr>
        <w:top w:val="none" w:sz="0" w:space="0" w:color="auto"/>
        <w:left w:val="none" w:sz="0" w:space="0" w:color="auto"/>
        <w:bottom w:val="none" w:sz="0" w:space="0" w:color="auto"/>
        <w:right w:val="none" w:sz="0" w:space="0" w:color="auto"/>
      </w:divBdr>
    </w:div>
    <w:div w:id="1083994103">
      <w:bodyDiv w:val="1"/>
      <w:marLeft w:val="0"/>
      <w:marRight w:val="0"/>
      <w:marTop w:val="0"/>
      <w:marBottom w:val="0"/>
      <w:divBdr>
        <w:top w:val="none" w:sz="0" w:space="0" w:color="auto"/>
        <w:left w:val="none" w:sz="0" w:space="0" w:color="auto"/>
        <w:bottom w:val="none" w:sz="0" w:space="0" w:color="auto"/>
        <w:right w:val="none" w:sz="0" w:space="0" w:color="auto"/>
      </w:divBdr>
    </w:div>
    <w:div w:id="1165559636">
      <w:bodyDiv w:val="1"/>
      <w:marLeft w:val="0"/>
      <w:marRight w:val="0"/>
      <w:marTop w:val="0"/>
      <w:marBottom w:val="0"/>
      <w:divBdr>
        <w:top w:val="none" w:sz="0" w:space="0" w:color="auto"/>
        <w:left w:val="none" w:sz="0" w:space="0" w:color="auto"/>
        <w:bottom w:val="none" w:sz="0" w:space="0" w:color="auto"/>
        <w:right w:val="none" w:sz="0" w:space="0" w:color="auto"/>
      </w:divBdr>
    </w:div>
    <w:div w:id="1240479481">
      <w:bodyDiv w:val="1"/>
      <w:marLeft w:val="0"/>
      <w:marRight w:val="0"/>
      <w:marTop w:val="0"/>
      <w:marBottom w:val="0"/>
      <w:divBdr>
        <w:top w:val="none" w:sz="0" w:space="0" w:color="auto"/>
        <w:left w:val="none" w:sz="0" w:space="0" w:color="auto"/>
        <w:bottom w:val="none" w:sz="0" w:space="0" w:color="auto"/>
        <w:right w:val="none" w:sz="0" w:space="0" w:color="auto"/>
      </w:divBdr>
    </w:div>
    <w:div w:id="1308364334">
      <w:bodyDiv w:val="1"/>
      <w:marLeft w:val="0"/>
      <w:marRight w:val="0"/>
      <w:marTop w:val="0"/>
      <w:marBottom w:val="0"/>
      <w:divBdr>
        <w:top w:val="none" w:sz="0" w:space="0" w:color="auto"/>
        <w:left w:val="none" w:sz="0" w:space="0" w:color="auto"/>
        <w:bottom w:val="none" w:sz="0" w:space="0" w:color="auto"/>
        <w:right w:val="none" w:sz="0" w:space="0" w:color="auto"/>
      </w:divBdr>
    </w:div>
    <w:div w:id="1432162003">
      <w:bodyDiv w:val="1"/>
      <w:marLeft w:val="0"/>
      <w:marRight w:val="0"/>
      <w:marTop w:val="0"/>
      <w:marBottom w:val="0"/>
      <w:divBdr>
        <w:top w:val="none" w:sz="0" w:space="0" w:color="auto"/>
        <w:left w:val="none" w:sz="0" w:space="0" w:color="auto"/>
        <w:bottom w:val="none" w:sz="0" w:space="0" w:color="auto"/>
        <w:right w:val="none" w:sz="0" w:space="0" w:color="auto"/>
      </w:divBdr>
    </w:div>
    <w:div w:id="1634823542">
      <w:bodyDiv w:val="1"/>
      <w:marLeft w:val="0"/>
      <w:marRight w:val="0"/>
      <w:marTop w:val="0"/>
      <w:marBottom w:val="0"/>
      <w:divBdr>
        <w:top w:val="none" w:sz="0" w:space="0" w:color="auto"/>
        <w:left w:val="none" w:sz="0" w:space="0" w:color="auto"/>
        <w:bottom w:val="none" w:sz="0" w:space="0" w:color="auto"/>
        <w:right w:val="none" w:sz="0" w:space="0" w:color="auto"/>
      </w:divBdr>
    </w:div>
    <w:div w:id="1689478708">
      <w:bodyDiv w:val="1"/>
      <w:marLeft w:val="0"/>
      <w:marRight w:val="0"/>
      <w:marTop w:val="0"/>
      <w:marBottom w:val="0"/>
      <w:divBdr>
        <w:top w:val="none" w:sz="0" w:space="0" w:color="auto"/>
        <w:left w:val="none" w:sz="0" w:space="0" w:color="auto"/>
        <w:bottom w:val="none" w:sz="0" w:space="0" w:color="auto"/>
        <w:right w:val="none" w:sz="0" w:space="0" w:color="auto"/>
      </w:divBdr>
    </w:div>
    <w:div w:id="1697924083">
      <w:bodyDiv w:val="1"/>
      <w:marLeft w:val="0"/>
      <w:marRight w:val="0"/>
      <w:marTop w:val="0"/>
      <w:marBottom w:val="0"/>
      <w:divBdr>
        <w:top w:val="none" w:sz="0" w:space="0" w:color="auto"/>
        <w:left w:val="none" w:sz="0" w:space="0" w:color="auto"/>
        <w:bottom w:val="none" w:sz="0" w:space="0" w:color="auto"/>
        <w:right w:val="none" w:sz="0" w:space="0" w:color="auto"/>
      </w:divBdr>
    </w:div>
    <w:div w:id="1699812354">
      <w:bodyDiv w:val="1"/>
      <w:marLeft w:val="0"/>
      <w:marRight w:val="0"/>
      <w:marTop w:val="0"/>
      <w:marBottom w:val="0"/>
      <w:divBdr>
        <w:top w:val="none" w:sz="0" w:space="0" w:color="auto"/>
        <w:left w:val="none" w:sz="0" w:space="0" w:color="auto"/>
        <w:bottom w:val="none" w:sz="0" w:space="0" w:color="auto"/>
        <w:right w:val="none" w:sz="0" w:space="0" w:color="auto"/>
      </w:divBdr>
    </w:div>
    <w:div w:id="1724449513">
      <w:bodyDiv w:val="1"/>
      <w:marLeft w:val="0"/>
      <w:marRight w:val="0"/>
      <w:marTop w:val="0"/>
      <w:marBottom w:val="0"/>
      <w:divBdr>
        <w:top w:val="none" w:sz="0" w:space="0" w:color="auto"/>
        <w:left w:val="none" w:sz="0" w:space="0" w:color="auto"/>
        <w:bottom w:val="none" w:sz="0" w:space="0" w:color="auto"/>
        <w:right w:val="none" w:sz="0" w:space="0" w:color="auto"/>
      </w:divBdr>
    </w:div>
    <w:div w:id="1811749519">
      <w:bodyDiv w:val="1"/>
      <w:marLeft w:val="0"/>
      <w:marRight w:val="0"/>
      <w:marTop w:val="0"/>
      <w:marBottom w:val="0"/>
      <w:divBdr>
        <w:top w:val="none" w:sz="0" w:space="0" w:color="auto"/>
        <w:left w:val="none" w:sz="0" w:space="0" w:color="auto"/>
        <w:bottom w:val="none" w:sz="0" w:space="0" w:color="auto"/>
        <w:right w:val="none" w:sz="0" w:space="0" w:color="auto"/>
      </w:divBdr>
    </w:div>
    <w:div w:id="1864392154">
      <w:bodyDiv w:val="1"/>
      <w:marLeft w:val="0"/>
      <w:marRight w:val="0"/>
      <w:marTop w:val="0"/>
      <w:marBottom w:val="0"/>
      <w:divBdr>
        <w:top w:val="none" w:sz="0" w:space="0" w:color="auto"/>
        <w:left w:val="none" w:sz="0" w:space="0" w:color="auto"/>
        <w:bottom w:val="none" w:sz="0" w:space="0" w:color="auto"/>
        <w:right w:val="none" w:sz="0" w:space="0" w:color="auto"/>
      </w:divBdr>
    </w:div>
    <w:div w:id="1962951497">
      <w:bodyDiv w:val="1"/>
      <w:marLeft w:val="0"/>
      <w:marRight w:val="0"/>
      <w:marTop w:val="0"/>
      <w:marBottom w:val="0"/>
      <w:divBdr>
        <w:top w:val="none" w:sz="0" w:space="0" w:color="auto"/>
        <w:left w:val="none" w:sz="0" w:space="0" w:color="auto"/>
        <w:bottom w:val="none" w:sz="0" w:space="0" w:color="auto"/>
        <w:right w:val="none" w:sz="0" w:space="0" w:color="auto"/>
      </w:divBdr>
    </w:div>
    <w:div w:id="200018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8C0BE-3BE2-4FC7-B861-F2C3F9D69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16</Pages>
  <Words>5814</Words>
  <Characters>33144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 М. Корпебаева</dc:creator>
  <cp:lastModifiedBy>Сауле</cp:lastModifiedBy>
  <cp:revision>104</cp:revision>
  <cp:lastPrinted>2021-03-10T14:11:00Z</cp:lastPrinted>
  <dcterms:created xsi:type="dcterms:W3CDTF">2021-03-11T07:23:00Z</dcterms:created>
  <dcterms:modified xsi:type="dcterms:W3CDTF">2021-03-15T04:42:00Z</dcterms:modified>
</cp:coreProperties>
</file>