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211590" w:rsidRPr="005345B8" w14:paraId="53CBFC66" w14:textId="77777777" w:rsidTr="00763009">
        <w:tc>
          <w:tcPr>
            <w:tcW w:w="5637" w:type="dxa"/>
          </w:tcPr>
          <w:p w14:paraId="4C2BD75D" w14:textId="77777777" w:rsidR="00211590" w:rsidRPr="005348A3" w:rsidRDefault="00211590" w:rsidP="00763009">
            <w:pPr>
              <w:rPr>
                <w:rFonts w:ascii="Times New Roman" w:hAnsi="Times New Roman" w:cs="Times New Roman"/>
                <w:sz w:val="28"/>
                <w:szCs w:val="28"/>
                <w:lang w:val="kk-KZ"/>
              </w:rPr>
            </w:pPr>
          </w:p>
        </w:tc>
        <w:tc>
          <w:tcPr>
            <w:tcW w:w="4643" w:type="dxa"/>
          </w:tcPr>
          <w:p w14:paraId="48F1F93B"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Панфилов ауданының экономика және бюджеттік жоспарлау </w:t>
            </w:r>
          </w:p>
          <w:p w14:paraId="05F31C3C"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бөлімі басшысының </w:t>
            </w:r>
          </w:p>
          <w:p w14:paraId="5A8EEE6E"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бұйрығымен бекітілді </w:t>
            </w:r>
          </w:p>
          <w:p w14:paraId="385DDA7D" w14:textId="0CA007CB" w:rsidR="001F3749" w:rsidRPr="001F3749" w:rsidRDefault="00373F19" w:rsidP="001F3749">
            <w:pPr>
              <w:ind w:left="92"/>
              <w:rPr>
                <w:rFonts w:ascii="Times New Roman" w:hAnsi="Times New Roman" w:cs="Times New Roman"/>
                <w:sz w:val="28"/>
                <w:szCs w:val="28"/>
                <w:lang w:val="kk-KZ"/>
              </w:rPr>
            </w:pPr>
            <w:r>
              <w:rPr>
                <w:rFonts w:ascii="Times New Roman" w:hAnsi="Times New Roman" w:cs="Times New Roman"/>
                <w:sz w:val="28"/>
                <w:szCs w:val="28"/>
                <w:lang w:val="kk-KZ"/>
              </w:rPr>
              <w:t xml:space="preserve">2020 ж. </w:t>
            </w:r>
            <w:r w:rsidR="00654E53">
              <w:rPr>
                <w:rFonts w:ascii="Times New Roman" w:hAnsi="Times New Roman" w:cs="Times New Roman"/>
                <w:sz w:val="28"/>
                <w:szCs w:val="28"/>
                <w:lang w:val="kk-KZ"/>
              </w:rPr>
              <w:t>29</w:t>
            </w:r>
            <w:r>
              <w:rPr>
                <w:rFonts w:ascii="Times New Roman" w:hAnsi="Times New Roman" w:cs="Times New Roman"/>
                <w:sz w:val="28"/>
                <w:szCs w:val="28"/>
                <w:lang w:val="kk-KZ"/>
              </w:rPr>
              <w:t xml:space="preserve"> </w:t>
            </w:r>
            <w:r w:rsidR="00654E53">
              <w:rPr>
                <w:rFonts w:ascii="Times New Roman" w:hAnsi="Times New Roman" w:cs="Times New Roman"/>
                <w:sz w:val="28"/>
                <w:szCs w:val="28"/>
                <w:lang w:val="kk-KZ"/>
              </w:rPr>
              <w:t>желтоқсан</w:t>
            </w:r>
            <w:r>
              <w:rPr>
                <w:rFonts w:ascii="Times New Roman" w:hAnsi="Times New Roman" w:cs="Times New Roman"/>
                <w:sz w:val="28"/>
                <w:szCs w:val="28"/>
                <w:lang w:val="kk-KZ"/>
              </w:rPr>
              <w:t xml:space="preserve">  № </w:t>
            </w:r>
            <w:r w:rsidR="00654E53">
              <w:rPr>
                <w:rFonts w:ascii="Times New Roman" w:hAnsi="Times New Roman" w:cs="Times New Roman"/>
                <w:sz w:val="28"/>
                <w:szCs w:val="28"/>
                <w:lang w:val="kk-KZ"/>
              </w:rPr>
              <w:t>19-ө</w:t>
            </w:r>
          </w:p>
          <w:p w14:paraId="0393AFCD" w14:textId="77777777" w:rsidR="00211590" w:rsidRPr="005348A3" w:rsidRDefault="00211590" w:rsidP="00763009">
            <w:pPr>
              <w:rPr>
                <w:rFonts w:ascii="Times New Roman" w:hAnsi="Times New Roman" w:cs="Times New Roman"/>
                <w:sz w:val="28"/>
                <w:szCs w:val="28"/>
                <w:lang w:val="kk-KZ"/>
              </w:rPr>
            </w:pPr>
          </w:p>
        </w:tc>
      </w:tr>
    </w:tbl>
    <w:p w14:paraId="539EC658" w14:textId="77777777" w:rsidR="00211590" w:rsidRPr="00654E53" w:rsidRDefault="00211590" w:rsidP="00211590">
      <w:pPr>
        <w:spacing w:after="0"/>
        <w:rPr>
          <w:rFonts w:ascii="Times New Roman" w:hAnsi="Times New Roman" w:cs="Times New Roman"/>
          <w:color w:val="000000"/>
          <w:sz w:val="28"/>
          <w:szCs w:val="28"/>
          <w:lang w:val="kk-KZ"/>
        </w:rPr>
      </w:pPr>
    </w:p>
    <w:p w14:paraId="0D2C1063" w14:textId="77777777" w:rsidR="00211590" w:rsidRPr="00654E53" w:rsidRDefault="00211590" w:rsidP="00211590">
      <w:pPr>
        <w:spacing w:after="0"/>
        <w:rPr>
          <w:rFonts w:ascii="Times New Roman" w:hAnsi="Times New Roman" w:cs="Times New Roman"/>
          <w:color w:val="000000"/>
          <w:sz w:val="28"/>
          <w:szCs w:val="28"/>
          <w:lang w:val="kk-KZ"/>
        </w:rPr>
      </w:pPr>
    </w:p>
    <w:p w14:paraId="6E7D6773" w14:textId="447EE9EC" w:rsidR="00211590" w:rsidRPr="00331573" w:rsidRDefault="00211590" w:rsidP="00A67644">
      <w:pPr>
        <w:spacing w:after="0"/>
        <w:ind w:firstLine="284"/>
        <w:jc w:val="center"/>
        <w:rPr>
          <w:rFonts w:ascii="Times New Roman" w:hAnsi="Times New Roman" w:cs="Times New Roman"/>
          <w:b/>
          <w:sz w:val="28"/>
          <w:szCs w:val="28"/>
          <w:u w:val="single"/>
          <w:lang w:val="kk-KZ"/>
        </w:rPr>
      </w:pPr>
      <w:r w:rsidRPr="00331573">
        <w:rPr>
          <w:rFonts w:ascii="Times New Roman" w:hAnsi="Times New Roman" w:cs="Times New Roman"/>
          <w:b/>
          <w:sz w:val="28"/>
          <w:szCs w:val="28"/>
          <w:lang w:val="kk-KZ"/>
        </w:rPr>
        <w:t>БЮДЖЕТТІК БАҒДАРЛАМА</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4531027 «Панфилов ауданының экономика және бюджеттік жоспарлау бөлімі» мемлекеттік мекемесі</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20</w:t>
      </w:r>
      <w:r w:rsidR="00A0646D">
        <w:rPr>
          <w:rFonts w:ascii="Times New Roman" w:hAnsi="Times New Roman" w:cs="Times New Roman"/>
          <w:b/>
          <w:sz w:val="28"/>
          <w:szCs w:val="28"/>
          <w:u w:val="single"/>
          <w:lang w:val="kk-KZ"/>
        </w:rPr>
        <w:t>2</w:t>
      </w:r>
      <w:r w:rsidR="00654E53">
        <w:rPr>
          <w:rFonts w:ascii="Times New Roman" w:hAnsi="Times New Roman" w:cs="Times New Roman"/>
          <w:b/>
          <w:sz w:val="28"/>
          <w:szCs w:val="28"/>
          <w:u w:val="single"/>
          <w:lang w:val="kk-KZ"/>
        </w:rPr>
        <w:t>1</w:t>
      </w:r>
      <w:r w:rsidRPr="00331573">
        <w:rPr>
          <w:rFonts w:ascii="Times New Roman" w:hAnsi="Times New Roman" w:cs="Times New Roman"/>
          <w:b/>
          <w:sz w:val="28"/>
          <w:szCs w:val="28"/>
          <w:u w:val="single"/>
          <w:lang w:val="kk-KZ"/>
        </w:rPr>
        <w:t>-202</w:t>
      </w:r>
      <w:r w:rsidR="00654E53">
        <w:rPr>
          <w:rFonts w:ascii="Times New Roman" w:hAnsi="Times New Roman" w:cs="Times New Roman"/>
          <w:b/>
          <w:sz w:val="28"/>
          <w:szCs w:val="28"/>
          <w:u w:val="single"/>
          <w:lang w:val="kk-KZ"/>
        </w:rPr>
        <w:t>3</w:t>
      </w:r>
      <w:r w:rsidRPr="00331573">
        <w:rPr>
          <w:rFonts w:ascii="Times New Roman" w:hAnsi="Times New Roman" w:cs="Times New Roman"/>
          <w:b/>
          <w:sz w:val="28"/>
          <w:szCs w:val="28"/>
          <w:u w:val="single"/>
          <w:lang w:val="kk-KZ"/>
        </w:rPr>
        <w:t xml:space="preserve"> жылдарға арналған</w:t>
      </w:r>
    </w:p>
    <w:p w14:paraId="5BF69D8A" w14:textId="77777777" w:rsidR="00211590" w:rsidRDefault="00211590" w:rsidP="00211590">
      <w:pPr>
        <w:spacing w:after="0"/>
        <w:rPr>
          <w:rFonts w:ascii="Times New Roman" w:hAnsi="Times New Roman" w:cs="Times New Roman"/>
          <w:color w:val="000000"/>
          <w:sz w:val="28"/>
          <w:szCs w:val="28"/>
          <w:lang w:val="kk-KZ"/>
        </w:rPr>
      </w:pPr>
    </w:p>
    <w:p w14:paraId="6E0A57EC" w14:textId="6F14D7B1" w:rsidR="00AC221B" w:rsidRPr="00040D70" w:rsidRDefault="00211590" w:rsidP="00DE6A40">
      <w:pPr>
        <w:spacing w:after="0"/>
        <w:rPr>
          <w:rFonts w:ascii="Times New Roman" w:hAnsi="Times New Roman" w:cs="Times New Roman"/>
          <w:sz w:val="28"/>
          <w:szCs w:val="28"/>
          <w:u w:val="single"/>
          <w:lang w:val="kk-KZ"/>
        </w:rPr>
      </w:pPr>
      <w:r w:rsidRPr="00040D70">
        <w:rPr>
          <w:rFonts w:ascii="Times New Roman" w:hAnsi="Times New Roman" w:cs="Times New Roman"/>
          <w:b/>
          <w:color w:val="000000"/>
          <w:sz w:val="28"/>
          <w:szCs w:val="28"/>
          <w:u w:val="single"/>
          <w:lang w:val="kk-KZ"/>
        </w:rPr>
        <w:t xml:space="preserve">Бюджеттiк бағдарламаның коды және </w:t>
      </w:r>
      <w:r w:rsidRPr="00040D70">
        <w:rPr>
          <w:rFonts w:ascii="Times New Roman" w:hAnsi="Times New Roman" w:cs="Times New Roman"/>
          <w:b/>
          <w:sz w:val="28"/>
          <w:szCs w:val="28"/>
          <w:u w:val="single"/>
          <w:lang w:val="kk-KZ"/>
        </w:rPr>
        <w:t>атауы</w:t>
      </w:r>
      <w:r w:rsidRPr="00040D70">
        <w:rPr>
          <w:rFonts w:ascii="Times New Roman" w:hAnsi="Times New Roman" w:cs="Times New Roman"/>
          <w:sz w:val="28"/>
          <w:szCs w:val="28"/>
          <w:u w:val="single"/>
          <w:lang w:val="kk-KZ"/>
        </w:rPr>
        <w:t xml:space="preserve"> 006 «Мамандарды әлеуметтік қолдау шараларын іске асыру үшін бюджеттік кредиттер» </w:t>
      </w:r>
      <w:r w:rsidRPr="00040D70">
        <w:rPr>
          <w:rFonts w:ascii="Times New Roman" w:hAnsi="Times New Roman" w:cs="Times New Roman"/>
          <w:sz w:val="28"/>
          <w:szCs w:val="28"/>
          <w:u w:val="single"/>
          <w:lang w:val="kk-KZ"/>
        </w:rPr>
        <w:br/>
      </w:r>
      <w:r w:rsidRPr="00040D70">
        <w:rPr>
          <w:rFonts w:ascii="Times New Roman" w:hAnsi="Times New Roman" w:cs="Times New Roman"/>
          <w:b/>
          <w:sz w:val="28"/>
          <w:szCs w:val="28"/>
          <w:u w:val="single"/>
          <w:lang w:val="kk-KZ"/>
        </w:rPr>
        <w:t>Бюджеттiк бағдарламаның басшысы</w:t>
      </w:r>
      <w:r w:rsidRPr="00040D70">
        <w:rPr>
          <w:rFonts w:ascii="Times New Roman" w:hAnsi="Times New Roman" w:cs="Times New Roman"/>
          <w:sz w:val="28"/>
          <w:szCs w:val="28"/>
          <w:u w:val="single"/>
          <w:lang w:val="kk-KZ"/>
        </w:rPr>
        <w:t xml:space="preserve">  Рамазанова Сауле Қасымқанқызы</w:t>
      </w:r>
      <w:r w:rsidRPr="00040D70">
        <w:rPr>
          <w:rFonts w:ascii="Times New Roman" w:hAnsi="Times New Roman" w:cs="Times New Roman"/>
          <w:sz w:val="28"/>
          <w:szCs w:val="28"/>
          <w:u w:val="single"/>
          <w:lang w:val="kk-KZ"/>
        </w:rPr>
        <w:br/>
      </w:r>
      <w:r w:rsidRPr="00040D70">
        <w:rPr>
          <w:rFonts w:ascii="Times New Roman" w:hAnsi="Times New Roman" w:cs="Times New Roman"/>
          <w:b/>
          <w:sz w:val="28"/>
          <w:szCs w:val="28"/>
          <w:u w:val="single"/>
          <w:lang w:val="kk-KZ"/>
        </w:rPr>
        <w:t>Бюджеттiк бағдарламаның нормативтік құқықтық негізі</w:t>
      </w:r>
      <w:r w:rsidRPr="00040D70">
        <w:rPr>
          <w:rFonts w:ascii="Times New Roman" w:hAnsi="Times New Roman" w:cs="Times New Roman"/>
          <w:sz w:val="28"/>
          <w:szCs w:val="28"/>
          <w:u w:val="single"/>
          <w:lang w:val="kk-KZ"/>
        </w:rPr>
        <w:t xml:space="preserve">  Қазақстан</w:t>
      </w:r>
      <w:r w:rsidR="00DE6A40" w:rsidRPr="00040D70">
        <w:rPr>
          <w:rFonts w:ascii="Times New Roman" w:hAnsi="Times New Roman" w:cs="Times New Roman"/>
          <w:sz w:val="28"/>
          <w:szCs w:val="28"/>
          <w:u w:val="single"/>
          <w:lang w:val="kk-KZ"/>
        </w:rPr>
        <w:t xml:space="preserve"> </w:t>
      </w:r>
      <w:r w:rsidRPr="00040D70">
        <w:rPr>
          <w:rFonts w:ascii="Times New Roman" w:hAnsi="Times New Roman" w:cs="Times New Roman"/>
          <w:sz w:val="28"/>
          <w:szCs w:val="28"/>
          <w:u w:val="single"/>
          <w:lang w:val="kk-KZ"/>
        </w:rPr>
        <w:t>Республикасының 2008 жылғы  4 желтоқсандағы № 95-IV Бюджет кодексі,</w:t>
      </w:r>
      <w:r w:rsidR="00DE6A40" w:rsidRPr="00040D70">
        <w:rPr>
          <w:rFonts w:ascii="Times New Roman" w:hAnsi="Times New Roman" w:cs="Times New Roman"/>
          <w:sz w:val="28"/>
          <w:szCs w:val="28"/>
          <w:u w:val="single"/>
          <w:lang w:val="kk-KZ"/>
        </w:rPr>
        <w:t xml:space="preserve"> </w:t>
      </w:r>
      <w:r w:rsidRPr="00040D70">
        <w:rPr>
          <w:rFonts w:ascii="Times New Roman" w:hAnsi="Times New Roman" w:cs="Times New Roman"/>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  Панфилов ауданы әкімдігінің 2018жылғы 23 сәуірдегі №194 қаулысымен бекітілген «Панфилов ауданының экономика және бюджеттік жоспарлау бөлімі» ме</w:t>
      </w:r>
      <w:r w:rsidR="005345B8">
        <w:rPr>
          <w:rFonts w:ascii="Times New Roman" w:hAnsi="Times New Roman" w:cs="Times New Roman"/>
          <w:sz w:val="28"/>
          <w:szCs w:val="28"/>
          <w:u w:val="single"/>
          <w:lang w:val="kk-KZ"/>
        </w:rPr>
        <w:t xml:space="preserve">млекеттік мекемесінің ережесі, </w:t>
      </w:r>
      <w:r w:rsidR="00AC221B" w:rsidRPr="00040D70">
        <w:rPr>
          <w:rFonts w:ascii="Times New Roman" w:hAnsi="Times New Roman" w:cs="Times New Roman"/>
          <w:sz w:val="28"/>
          <w:szCs w:val="28"/>
          <w:u w:val="single"/>
          <w:lang w:val="kk-KZ"/>
        </w:rPr>
        <w:t>«</w:t>
      </w:r>
      <w:r w:rsidR="00654E53" w:rsidRPr="00040D70">
        <w:rPr>
          <w:rFonts w:ascii="Times New Roman" w:hAnsi="Times New Roman" w:cs="Times New Roman"/>
          <w:sz w:val="28"/>
          <w:szCs w:val="28"/>
          <w:u w:val="single"/>
          <w:lang w:val="kk-KZ"/>
        </w:rPr>
        <w:t>Панфилов</w:t>
      </w:r>
      <w:r w:rsidR="00AC221B" w:rsidRPr="00040D70">
        <w:rPr>
          <w:rFonts w:ascii="Times New Roman" w:hAnsi="Times New Roman" w:cs="Times New Roman"/>
          <w:sz w:val="28"/>
          <w:szCs w:val="28"/>
          <w:u w:val="single"/>
          <w:lang w:val="kk-KZ"/>
        </w:rPr>
        <w:t xml:space="preserve"> ауданының 2021-2023 жылдарға арналған бюджеті туралы» Панфилов ауд</w:t>
      </w:r>
      <w:r w:rsidR="005345B8">
        <w:rPr>
          <w:rFonts w:ascii="Times New Roman" w:hAnsi="Times New Roman" w:cs="Times New Roman"/>
          <w:sz w:val="28"/>
          <w:szCs w:val="28"/>
          <w:u w:val="single"/>
          <w:lang w:val="kk-KZ"/>
        </w:rPr>
        <w:t>андық мәслихатының 2020 жылғы 25</w:t>
      </w:r>
      <w:r w:rsidR="00AC221B" w:rsidRPr="00040D70">
        <w:rPr>
          <w:rFonts w:ascii="Times New Roman" w:hAnsi="Times New Roman" w:cs="Times New Roman"/>
          <w:sz w:val="28"/>
          <w:szCs w:val="28"/>
          <w:u w:val="single"/>
          <w:lang w:val="kk-KZ"/>
        </w:rPr>
        <w:t xml:space="preserve"> желтоқсандағы </w:t>
      </w:r>
    </w:p>
    <w:p w14:paraId="1F068D3A" w14:textId="58AE6CA9" w:rsidR="00211590" w:rsidRPr="00211590" w:rsidRDefault="00AC221B" w:rsidP="00DE6A40">
      <w:pPr>
        <w:spacing w:after="0"/>
        <w:rPr>
          <w:rFonts w:ascii="Times New Roman" w:hAnsi="Times New Roman" w:cs="Times New Roman"/>
          <w:sz w:val="28"/>
          <w:szCs w:val="28"/>
          <w:lang w:val="kk-KZ"/>
        </w:rPr>
      </w:pPr>
      <w:r w:rsidRPr="00040D70">
        <w:rPr>
          <w:rFonts w:ascii="Times New Roman" w:hAnsi="Times New Roman" w:cs="Times New Roman"/>
          <w:sz w:val="28"/>
          <w:szCs w:val="28"/>
          <w:u w:val="single"/>
          <w:lang w:val="kk-KZ"/>
        </w:rPr>
        <w:t>№ 6-82-4</w:t>
      </w:r>
      <w:r w:rsidR="005345B8">
        <w:rPr>
          <w:rFonts w:ascii="Times New Roman" w:hAnsi="Times New Roman" w:cs="Times New Roman"/>
          <w:sz w:val="28"/>
          <w:szCs w:val="28"/>
          <w:u w:val="single"/>
          <w:lang w:val="kk-KZ"/>
        </w:rPr>
        <w:t>4</w:t>
      </w:r>
      <w:r w:rsidRPr="00040D70">
        <w:rPr>
          <w:rFonts w:ascii="Times New Roman" w:hAnsi="Times New Roman" w:cs="Times New Roman"/>
          <w:sz w:val="28"/>
          <w:szCs w:val="28"/>
          <w:u w:val="single"/>
          <w:lang w:val="kk-KZ"/>
        </w:rPr>
        <w:t>5 шешімі.</w:t>
      </w:r>
      <w:r w:rsidR="00654E53" w:rsidRPr="00040D70">
        <w:rPr>
          <w:rFonts w:ascii="Times New Roman" w:hAnsi="Times New Roman" w:cs="Times New Roman"/>
          <w:sz w:val="28"/>
          <w:szCs w:val="28"/>
          <w:u w:val="single"/>
          <w:lang w:val="kk-KZ"/>
        </w:rPr>
        <w:t xml:space="preserve">  </w:t>
      </w:r>
      <w:r w:rsidR="00261F6B" w:rsidRPr="00040D70">
        <w:rPr>
          <w:rFonts w:ascii="Times New Roman" w:hAnsi="Times New Roman" w:cs="Times New Roman"/>
          <w:sz w:val="28"/>
          <w:szCs w:val="28"/>
          <w:u w:val="single"/>
          <w:lang w:val="kk-KZ"/>
        </w:rPr>
        <w:t xml:space="preserve">                                                                                                                                                                                                                                                                                                                                                                                                                                                                                                                                                                                                                                                                                                                                                                                                                                                                                                                                                                                                                                                                                                                                                                                                                                                                                                                                                                                                                                                                                                                                                                                                                                                                                                                                                                                                                                                                                                                                                                                                                                                                                                                                                                                                                                                                                                                                                                                                                                                                                                                                                                                                                                                                                                                                                                                                                                                                                                                                                                                                                                                                                                                                                                                                                                                                                                                                                                                                                                                                                                                                                                                                                                                                                                                                                                                                                                                                                                                                                                                                                                                                                                                                                                                                                                                                                                                                                                                                                                                                                                                                                                                                                                                                                                                                                                                                                                                                                                                                                                                                                                                                                                                                                                                                                                                                                                                                                                                                                                                                                                                                                                                                                                                                                                                                                                                                                                                                                                                                                                                                                                                                                                                                                                                                                                                                                                                                                                                                                                                                                                                                                                   </w:t>
      </w:r>
      <w:r w:rsidR="00373F19" w:rsidRPr="00040D70">
        <w:rPr>
          <w:rFonts w:ascii="Times New Roman" w:hAnsi="Times New Roman" w:cs="Times New Roman"/>
          <w:sz w:val="28"/>
          <w:szCs w:val="28"/>
          <w:u w:val="single"/>
          <w:lang w:val="kk-KZ"/>
        </w:rPr>
        <w:t xml:space="preserve"> </w:t>
      </w:r>
      <w:r w:rsidR="00211590" w:rsidRPr="00211590">
        <w:rPr>
          <w:rFonts w:ascii="Times New Roman" w:hAnsi="Times New Roman" w:cs="Times New Roman"/>
          <w:sz w:val="28"/>
          <w:szCs w:val="28"/>
          <w:lang w:val="kk-KZ"/>
        </w:rPr>
        <w:br/>
      </w:r>
    </w:p>
    <w:p w14:paraId="5964B898" w14:textId="77777777" w:rsidR="00211590" w:rsidRPr="00211590" w:rsidRDefault="00211590" w:rsidP="00211590">
      <w:pPr>
        <w:spacing w:after="0"/>
        <w:rPr>
          <w:rFonts w:ascii="Times New Roman" w:hAnsi="Times New Roman" w:cs="Times New Roman"/>
          <w:sz w:val="28"/>
          <w:szCs w:val="28"/>
          <w:u w:val="single"/>
          <w:lang w:val="kk-KZ"/>
        </w:rPr>
      </w:pPr>
      <w:r w:rsidRPr="00211590">
        <w:rPr>
          <w:rFonts w:ascii="Times New Roman" w:hAnsi="Times New Roman" w:cs="Times New Roman"/>
          <w:b/>
          <w:sz w:val="28"/>
          <w:szCs w:val="28"/>
          <w:lang w:val="kk-KZ"/>
        </w:rPr>
        <w:t>Бюджеттiк бағдарламаның түрі:</w:t>
      </w:r>
      <w:r w:rsidRPr="00211590">
        <w:rPr>
          <w:rFonts w:ascii="Times New Roman" w:hAnsi="Times New Roman" w:cs="Times New Roman"/>
          <w:b/>
          <w:sz w:val="28"/>
          <w:szCs w:val="28"/>
          <w:lang w:val="kk-KZ"/>
        </w:rPr>
        <w:br/>
      </w:r>
      <w:r w:rsidRPr="00211590">
        <w:rPr>
          <w:rFonts w:ascii="Times New Roman" w:hAnsi="Times New Roman" w:cs="Times New Roman"/>
          <w:sz w:val="28"/>
          <w:szCs w:val="28"/>
          <w:u w:val="single"/>
          <w:lang w:val="kk-KZ"/>
        </w:rPr>
        <w:t>аудандық қалалық)</w:t>
      </w:r>
      <w:r w:rsidRPr="00211590">
        <w:rPr>
          <w:rFonts w:ascii="Times New Roman" w:hAnsi="Times New Roman" w:cs="Times New Roman"/>
          <w:sz w:val="28"/>
          <w:szCs w:val="28"/>
          <w:lang w:val="kk-KZ"/>
        </w:rPr>
        <w:t>_________________________________________________</w:t>
      </w:r>
      <w:r w:rsidRPr="00211590">
        <w:rPr>
          <w:rFonts w:ascii="Times New Roman" w:hAnsi="Times New Roman" w:cs="Times New Roman"/>
          <w:sz w:val="28"/>
          <w:szCs w:val="28"/>
          <w:lang w:val="kk-KZ"/>
        </w:rPr>
        <w:br/>
      </w:r>
      <w:r w:rsidRPr="00211590">
        <w:rPr>
          <w:rFonts w:ascii="Times New Roman" w:hAnsi="Times New Roman" w:cs="Times New Roman"/>
          <w:b/>
          <w:sz w:val="28"/>
          <w:szCs w:val="28"/>
          <w:lang w:val="kk-KZ"/>
        </w:rPr>
        <w:t>мемлекеттік басқару деңгейіне қарай</w:t>
      </w:r>
    </w:p>
    <w:p w14:paraId="080A86D9" w14:textId="77777777" w:rsidR="00211590" w:rsidRPr="005A5C9F" w:rsidRDefault="00211590" w:rsidP="00211590">
      <w:pPr>
        <w:spacing w:after="0"/>
        <w:rPr>
          <w:rFonts w:ascii="Times New Roman" w:hAnsi="Times New Roman" w:cs="Times New Roman"/>
          <w:u w:val="single"/>
          <w:lang w:val="kk-KZ"/>
        </w:rPr>
      </w:pPr>
      <w:r>
        <w:rPr>
          <w:rFonts w:ascii="Times New Roman" w:hAnsi="Times New Roman" w:cs="Times New Roman"/>
          <w:sz w:val="28"/>
          <w:szCs w:val="28"/>
          <w:u w:val="single"/>
          <w:lang w:val="kk-KZ"/>
        </w:rPr>
        <w:t>Бюджеттік кредиттер беру</w:t>
      </w:r>
      <w:r w:rsidRPr="00211590">
        <w:rPr>
          <w:rFonts w:ascii="Times New Roman" w:hAnsi="Times New Roman" w:cs="Times New Roman"/>
          <w:sz w:val="28"/>
          <w:szCs w:val="28"/>
          <w:lang w:val="kk-KZ"/>
        </w:rPr>
        <w:t xml:space="preserve">__________________________________________ </w:t>
      </w:r>
      <w:r w:rsidRPr="00211590">
        <w:rPr>
          <w:rFonts w:ascii="Times New Roman" w:hAnsi="Times New Roman" w:cs="Times New Roman"/>
          <w:sz w:val="28"/>
          <w:szCs w:val="28"/>
          <w:lang w:val="kk-KZ"/>
        </w:rPr>
        <w:br/>
      </w:r>
      <w:r w:rsidRPr="005A5C9F">
        <w:rPr>
          <w:rFonts w:ascii="Times New Roman" w:hAnsi="Times New Roman" w:cs="Times New Roman"/>
          <w:b/>
          <w:lang w:val="kk-KZ"/>
        </w:rPr>
        <w:t>мазмұнына қарай</w:t>
      </w:r>
    </w:p>
    <w:p w14:paraId="16E3EE54" w14:textId="77777777" w:rsidR="00211590" w:rsidRPr="005A5C9F" w:rsidRDefault="00211590" w:rsidP="00211590">
      <w:pPr>
        <w:spacing w:after="0"/>
        <w:rPr>
          <w:rFonts w:ascii="Times New Roman" w:hAnsi="Times New Roman" w:cs="Times New Roman"/>
          <w:u w:val="single"/>
          <w:lang w:val="kk-KZ"/>
        </w:rPr>
      </w:pPr>
      <w:r w:rsidRPr="00211590">
        <w:rPr>
          <w:rFonts w:ascii="Times New Roman" w:hAnsi="Times New Roman" w:cs="Times New Roman"/>
          <w:sz w:val="28"/>
          <w:szCs w:val="28"/>
          <w:u w:val="single"/>
          <w:lang w:val="kk-KZ"/>
        </w:rPr>
        <w:t>жеке</w:t>
      </w:r>
      <w:r w:rsidRPr="00211590">
        <w:rPr>
          <w:rFonts w:ascii="Times New Roman" w:hAnsi="Times New Roman" w:cs="Times New Roman"/>
          <w:sz w:val="28"/>
          <w:szCs w:val="28"/>
          <w:lang w:val="kk-KZ"/>
        </w:rPr>
        <w:t>_________________________________________________________</w:t>
      </w:r>
      <w:r w:rsidRPr="00211590">
        <w:rPr>
          <w:rFonts w:ascii="Times New Roman" w:hAnsi="Times New Roman" w:cs="Times New Roman"/>
          <w:sz w:val="28"/>
          <w:szCs w:val="28"/>
          <w:lang w:val="kk-KZ"/>
        </w:rPr>
        <w:br/>
      </w:r>
      <w:r w:rsidRPr="005A5C9F">
        <w:rPr>
          <w:rFonts w:ascii="Times New Roman" w:hAnsi="Times New Roman" w:cs="Times New Roman"/>
          <w:b/>
          <w:lang w:val="kk-KZ"/>
        </w:rPr>
        <w:t>іске асыру түріне қарай</w:t>
      </w:r>
    </w:p>
    <w:p w14:paraId="413AC889" w14:textId="77777777" w:rsidR="00211590" w:rsidRPr="005A5C9F" w:rsidRDefault="00211590" w:rsidP="00211590">
      <w:pPr>
        <w:spacing w:after="0"/>
        <w:rPr>
          <w:rFonts w:ascii="Times New Roman" w:hAnsi="Times New Roman" w:cs="Times New Roman"/>
          <w:lang w:val="kk-KZ"/>
        </w:rPr>
      </w:pPr>
      <w:r w:rsidRPr="00211590">
        <w:rPr>
          <w:rFonts w:ascii="Times New Roman" w:hAnsi="Times New Roman" w:cs="Times New Roman"/>
          <w:sz w:val="28"/>
          <w:szCs w:val="28"/>
          <w:u w:val="single"/>
          <w:lang w:val="kk-KZ"/>
        </w:rPr>
        <w:t>ағымдағы</w:t>
      </w:r>
      <w:r w:rsidRPr="00211590">
        <w:rPr>
          <w:rFonts w:ascii="Times New Roman" w:hAnsi="Times New Roman" w:cs="Times New Roman"/>
          <w:sz w:val="28"/>
          <w:szCs w:val="28"/>
          <w:lang w:val="kk-KZ"/>
        </w:rPr>
        <w:t>______________________________________________________</w:t>
      </w:r>
      <w:r w:rsidRPr="00211590">
        <w:rPr>
          <w:rFonts w:ascii="Times New Roman" w:hAnsi="Times New Roman" w:cs="Times New Roman"/>
          <w:sz w:val="28"/>
          <w:szCs w:val="28"/>
          <w:lang w:val="kk-KZ"/>
        </w:rPr>
        <w:br/>
      </w:r>
      <w:r w:rsidRPr="005A5C9F">
        <w:rPr>
          <w:rFonts w:ascii="Times New Roman" w:hAnsi="Times New Roman" w:cs="Times New Roman"/>
          <w:lang w:val="kk-KZ"/>
        </w:rPr>
        <w:t>ағымдағы/даму</w:t>
      </w:r>
    </w:p>
    <w:p w14:paraId="072BF635" w14:textId="54D77C63" w:rsidR="00211590" w:rsidRPr="00D676CA" w:rsidRDefault="00211590" w:rsidP="00211590">
      <w:pPr>
        <w:spacing w:after="0"/>
        <w:rPr>
          <w:rFonts w:ascii="Times New Roman" w:hAnsi="Times New Roman" w:cs="Times New Roman"/>
          <w:color w:val="000000"/>
          <w:sz w:val="28"/>
          <w:szCs w:val="28"/>
          <w:lang w:val="kk-KZ"/>
        </w:rPr>
      </w:pPr>
      <w:r w:rsidRPr="00211590">
        <w:rPr>
          <w:rFonts w:ascii="Times New Roman" w:hAnsi="Times New Roman" w:cs="Times New Roman"/>
          <w:b/>
          <w:color w:val="000000"/>
          <w:sz w:val="28"/>
          <w:szCs w:val="28"/>
          <w:lang w:val="kk-KZ"/>
        </w:rPr>
        <w:t>Бюджеттiк бағдарламаның мақсаты</w:t>
      </w:r>
      <w:r>
        <w:rPr>
          <w:rFonts w:ascii="Times New Roman" w:hAnsi="Times New Roman" w:cs="Times New Roman"/>
          <w:color w:val="000000"/>
          <w:sz w:val="28"/>
          <w:szCs w:val="28"/>
          <w:lang w:val="kk-KZ"/>
        </w:rPr>
        <w:t xml:space="preserve"> </w:t>
      </w:r>
      <w:r w:rsidRPr="003045D0">
        <w:rPr>
          <w:rFonts w:ascii="Times New Roman" w:hAnsi="Times New Roman" w:cs="Times New Roman"/>
          <w:sz w:val="28"/>
          <w:szCs w:val="28"/>
          <w:u w:val="single"/>
          <w:lang w:val="kk-KZ"/>
        </w:rPr>
        <w:t xml:space="preserve">Ауылдық жерлердің кадрлық әлеуетін жоғарылату  ауылдық жерлердің  кадрлық   әлеуетін  дамытуға бағдарланған  және  ауылдық  жерлерге жұмыс істеуге және тұруға келген әлеуметтік сала агроөнеркәсіптік кешен мамандарына </w:t>
      </w:r>
      <w:r>
        <w:rPr>
          <w:rFonts w:ascii="Times New Roman" w:hAnsi="Times New Roman" w:cs="Times New Roman"/>
          <w:sz w:val="28"/>
          <w:szCs w:val="28"/>
          <w:u w:val="single"/>
          <w:lang w:val="kk-KZ"/>
        </w:rPr>
        <w:t>тұрғын үй сатып алу үшін бюджеттік кредит беру</w:t>
      </w:r>
      <w:r w:rsidRPr="003045D0">
        <w:rPr>
          <w:rFonts w:ascii="Times New Roman" w:hAnsi="Times New Roman" w:cs="Times New Roman"/>
          <w:sz w:val="28"/>
          <w:szCs w:val="28"/>
          <w:u w:val="single"/>
          <w:lang w:val="kk-KZ"/>
        </w:rPr>
        <w:t xml:space="preserve"> түрінде  мемлекеттік  қолдауды көздейді</w:t>
      </w:r>
      <w:r w:rsidRPr="006A635E">
        <w:rPr>
          <w:rFonts w:ascii="Times New Roman" w:hAnsi="Times New Roman" w:cs="Times New Roman"/>
          <w:sz w:val="28"/>
          <w:szCs w:val="28"/>
          <w:lang w:val="kk-KZ"/>
        </w:rPr>
        <w:br/>
      </w:r>
      <w:r w:rsidRPr="00211590">
        <w:rPr>
          <w:rFonts w:ascii="Times New Roman" w:hAnsi="Times New Roman" w:cs="Times New Roman"/>
          <w:b/>
          <w:color w:val="000000"/>
          <w:sz w:val="28"/>
          <w:szCs w:val="28"/>
          <w:lang w:val="kk-KZ"/>
        </w:rPr>
        <w:t xml:space="preserve">Бюджеттiк бағдарламаның </w:t>
      </w:r>
      <w:r w:rsidRPr="00211590">
        <w:rPr>
          <w:rFonts w:ascii="Times New Roman" w:hAnsi="Times New Roman" w:cs="Times New Roman"/>
          <w:b/>
          <w:sz w:val="28"/>
          <w:szCs w:val="28"/>
          <w:lang w:val="kk-KZ"/>
        </w:rPr>
        <w:t>түпкілікті нәтижелері:</w:t>
      </w:r>
      <w:r w:rsidRPr="00211590">
        <w:rPr>
          <w:rFonts w:ascii="Times New Roman" w:hAnsi="Times New Roman" w:cs="Times New Roman"/>
          <w:b/>
          <w:color w:val="000000"/>
          <w:sz w:val="28"/>
          <w:szCs w:val="28"/>
          <w:lang w:val="kk-KZ"/>
        </w:rPr>
        <w:t xml:space="preserve"> </w:t>
      </w:r>
      <w:r w:rsidR="005345B8">
        <w:rPr>
          <w:rFonts w:ascii="Times New Roman" w:hAnsi="Times New Roman" w:cs="Times New Roman"/>
          <w:noProof/>
          <w:sz w:val="28"/>
          <w:szCs w:val="28"/>
          <w:u w:val="single"/>
          <w:lang w:val="kk-KZ"/>
        </w:rPr>
        <w:t>30</w:t>
      </w:r>
      <w:r w:rsidR="00DE6A40" w:rsidRPr="00DE6A40">
        <w:rPr>
          <w:rFonts w:ascii="Times New Roman" w:hAnsi="Times New Roman" w:cs="Times New Roman"/>
          <w:noProof/>
          <w:sz w:val="28"/>
          <w:szCs w:val="28"/>
          <w:u w:val="single"/>
          <w:lang w:val="kk-KZ"/>
        </w:rPr>
        <w:t xml:space="preserve"> </w:t>
      </w:r>
      <w:r w:rsidRPr="002A7ECF">
        <w:rPr>
          <w:rFonts w:ascii="Times New Roman" w:hAnsi="Times New Roman" w:cs="Times New Roman"/>
          <w:noProof/>
          <w:sz w:val="28"/>
          <w:szCs w:val="28"/>
          <w:u w:val="single"/>
          <w:lang w:val="kk-KZ"/>
        </w:rPr>
        <w:t xml:space="preserve">адамға </w:t>
      </w:r>
      <w:r>
        <w:rPr>
          <w:rFonts w:ascii="Times New Roman" w:hAnsi="Times New Roman" w:cs="Times New Roman"/>
          <w:sz w:val="28"/>
          <w:szCs w:val="28"/>
          <w:u w:val="single"/>
          <w:lang w:val="kk-KZ"/>
        </w:rPr>
        <w:t xml:space="preserve">тұрғын үй сатып алу үшін бюджеттік кредит беру </w:t>
      </w:r>
      <w:r w:rsidRPr="002A7ECF">
        <w:rPr>
          <w:rFonts w:ascii="Times New Roman" w:hAnsi="Times New Roman" w:cs="Times New Roman"/>
          <w:noProof/>
          <w:sz w:val="28"/>
          <w:szCs w:val="28"/>
          <w:u w:val="single"/>
          <w:lang w:val="kk-KZ"/>
        </w:rPr>
        <w:t>жолымен ауылдық елді мекенде жұмыс істеу және тұру үшін әлеуметтік сала мен агроөнеркәсіптік кешен саласындағы мамандарды тарту</w:t>
      </w:r>
      <w:r w:rsidRPr="002A7ECF">
        <w:rPr>
          <w:rFonts w:ascii="Times New Roman" w:hAnsi="Times New Roman" w:cs="Times New Roman"/>
          <w:sz w:val="28"/>
          <w:szCs w:val="28"/>
          <w:u w:val="single"/>
          <w:lang w:val="kk-KZ"/>
        </w:rPr>
        <w:br/>
      </w:r>
      <w:r w:rsidRPr="00211590">
        <w:rPr>
          <w:rFonts w:ascii="Times New Roman" w:hAnsi="Times New Roman" w:cs="Times New Roman"/>
          <w:b/>
          <w:color w:val="000000"/>
          <w:sz w:val="28"/>
          <w:szCs w:val="28"/>
          <w:lang w:val="kk-KZ"/>
        </w:rPr>
        <w:lastRenderedPageBreak/>
        <w:t>Бюджеттiк бағдарламаның сипаттамасы (негіздемесі)</w:t>
      </w:r>
      <w:r w:rsidRPr="00145297">
        <w:rPr>
          <w:rFonts w:ascii="Times New Roman" w:hAnsi="Times New Roman" w:cs="Times New Roman"/>
          <w:color w:val="000000"/>
          <w:sz w:val="28"/>
          <w:szCs w:val="28"/>
          <w:lang w:val="kk-KZ"/>
        </w:rPr>
        <w:t xml:space="preserve"> </w:t>
      </w:r>
      <w:r w:rsidRPr="007B66B7">
        <w:rPr>
          <w:rFonts w:ascii="Times New Roman" w:hAnsi="Times New Roman" w:cs="Times New Roman"/>
          <w:sz w:val="28"/>
          <w:szCs w:val="28"/>
          <w:u w:val="single"/>
          <w:lang w:val="kk-KZ"/>
        </w:rPr>
        <w:t xml:space="preserve">Шығыстар ауылдық елдi мекендерге жұмыс істеуге және тұруға келген денсаулық сақтау, бiлiм беру, әлеуметтік қамсыздандыру, мәдениет, спорт және агроөнеркәсіп кешені саласындағы мамандарға тұрғын үй сатып алуға бiр мың бес жүз еселенген айлық есептiк көрсеткiш мөлшерінен аспайтын сомада жылдық 0,01 % мөлшеріндегі сыйақы мөлшерлемесі бойынша он бес жыл мерзімге бюджеттiк кредиттер беруге жұмсалады. </w:t>
      </w:r>
    </w:p>
    <w:p w14:paraId="3C90F8D7" w14:textId="77777777" w:rsidR="00211590" w:rsidRDefault="00211590" w:rsidP="00211590">
      <w:pPr>
        <w:spacing w:after="0"/>
        <w:rPr>
          <w:rFonts w:ascii="Times New Roman" w:hAnsi="Times New Roman" w:cs="Times New Roman"/>
          <w:b/>
          <w:color w:val="000000"/>
          <w:sz w:val="28"/>
          <w:szCs w:val="28"/>
          <w:lang w:val="kk-KZ"/>
        </w:rPr>
      </w:pPr>
      <w:r w:rsidRPr="00145297">
        <w:rPr>
          <w:rFonts w:ascii="Times New Roman" w:hAnsi="Times New Roman" w:cs="Times New Roman"/>
          <w:b/>
          <w:color w:val="000000"/>
          <w:sz w:val="28"/>
          <w:szCs w:val="28"/>
          <w:lang w:val="kk-KZ"/>
        </w:rPr>
        <w:t xml:space="preserve"> </w:t>
      </w: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211590" w:rsidRPr="00C95F87" w14:paraId="60A8281E" w14:textId="77777777" w:rsidTr="00763009">
        <w:trPr>
          <w:trHeight w:val="30"/>
        </w:trPr>
        <w:tc>
          <w:tcPr>
            <w:tcW w:w="2539" w:type="dxa"/>
            <w:vMerge w:val="restart"/>
            <w:tcMar>
              <w:top w:w="15" w:type="dxa"/>
              <w:left w:w="15" w:type="dxa"/>
              <w:bottom w:w="15" w:type="dxa"/>
              <w:right w:w="15" w:type="dxa"/>
            </w:tcMar>
            <w:vAlign w:val="center"/>
          </w:tcPr>
          <w:p w14:paraId="20A722AE"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vMerge w:val="restart"/>
            <w:tcMar>
              <w:top w:w="15" w:type="dxa"/>
              <w:left w:w="15" w:type="dxa"/>
              <w:bottom w:w="15" w:type="dxa"/>
              <w:right w:w="15" w:type="dxa"/>
            </w:tcMar>
            <w:vAlign w:val="center"/>
          </w:tcPr>
          <w:p w14:paraId="46EA2721"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14:paraId="1FEC067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14:paraId="3CC1B9A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89" w:type="dxa"/>
            <w:gridSpan w:val="3"/>
            <w:tcMar>
              <w:top w:w="15" w:type="dxa"/>
              <w:left w:w="15" w:type="dxa"/>
              <w:bottom w:w="15" w:type="dxa"/>
              <w:right w:w="15" w:type="dxa"/>
            </w:tcMar>
            <w:vAlign w:val="center"/>
          </w:tcPr>
          <w:p w14:paraId="6EFC5079" w14:textId="77777777" w:rsidR="00211590" w:rsidRDefault="00211590" w:rsidP="00763009">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C95F87" w14:paraId="021E95FD" w14:textId="77777777" w:rsidTr="00763009">
        <w:trPr>
          <w:trHeight w:val="30"/>
        </w:trPr>
        <w:tc>
          <w:tcPr>
            <w:tcW w:w="2539" w:type="dxa"/>
            <w:vMerge/>
            <w:tcMar>
              <w:top w:w="15" w:type="dxa"/>
              <w:left w:w="15" w:type="dxa"/>
              <w:bottom w:w="15" w:type="dxa"/>
              <w:right w:w="15" w:type="dxa"/>
            </w:tcMar>
          </w:tcPr>
          <w:p w14:paraId="2E17F1F9" w14:textId="77777777" w:rsidR="00211590" w:rsidRPr="00C95F87" w:rsidRDefault="00211590" w:rsidP="00763009">
            <w:pPr>
              <w:rPr>
                <w:rFonts w:ascii="Times New Roman" w:hAnsi="Times New Roman" w:cs="Times New Roman"/>
                <w:sz w:val="28"/>
                <w:szCs w:val="28"/>
              </w:rPr>
            </w:pPr>
          </w:p>
        </w:tc>
        <w:tc>
          <w:tcPr>
            <w:tcW w:w="1282" w:type="dxa"/>
            <w:vMerge/>
            <w:tcMar>
              <w:top w:w="15" w:type="dxa"/>
              <w:left w:w="15" w:type="dxa"/>
              <w:bottom w:w="15" w:type="dxa"/>
              <w:right w:w="15" w:type="dxa"/>
            </w:tcMar>
          </w:tcPr>
          <w:p w14:paraId="67AAA696" w14:textId="77777777" w:rsidR="00211590" w:rsidRPr="00C95F87" w:rsidRDefault="00211590" w:rsidP="00763009">
            <w:pPr>
              <w:rPr>
                <w:rFonts w:ascii="Times New Roman" w:hAnsi="Times New Roman" w:cs="Times New Roman"/>
                <w:sz w:val="28"/>
                <w:szCs w:val="28"/>
              </w:rPr>
            </w:pPr>
          </w:p>
        </w:tc>
        <w:tc>
          <w:tcPr>
            <w:tcW w:w="1178" w:type="dxa"/>
            <w:tcMar>
              <w:top w:w="15" w:type="dxa"/>
              <w:left w:w="15" w:type="dxa"/>
              <w:bottom w:w="15" w:type="dxa"/>
              <w:right w:w="15" w:type="dxa"/>
            </w:tcMar>
          </w:tcPr>
          <w:p w14:paraId="18C5AD20" w14:textId="3F046F13"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AC221B">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633" w:type="dxa"/>
            <w:tcMar>
              <w:top w:w="15" w:type="dxa"/>
              <w:left w:w="15" w:type="dxa"/>
              <w:bottom w:w="15" w:type="dxa"/>
              <w:right w:w="15" w:type="dxa"/>
            </w:tcMar>
          </w:tcPr>
          <w:p w14:paraId="728F55ED" w14:textId="5538A162" w:rsidR="00211590" w:rsidRPr="00366F38" w:rsidRDefault="00211590" w:rsidP="0021159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299" w:type="dxa"/>
            <w:tcMar>
              <w:top w:w="15" w:type="dxa"/>
              <w:left w:w="15" w:type="dxa"/>
              <w:bottom w:w="15" w:type="dxa"/>
              <w:right w:w="15" w:type="dxa"/>
            </w:tcMar>
          </w:tcPr>
          <w:p w14:paraId="7FE052DD" w14:textId="65E3FF63"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4" w:type="dxa"/>
            <w:tcMar>
              <w:top w:w="15" w:type="dxa"/>
              <w:left w:w="15" w:type="dxa"/>
              <w:bottom w:w="15" w:type="dxa"/>
              <w:right w:w="15" w:type="dxa"/>
            </w:tcMar>
          </w:tcPr>
          <w:p w14:paraId="5BD7EC88" w14:textId="28574E05"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056" w:type="dxa"/>
            <w:tcMar>
              <w:top w:w="15" w:type="dxa"/>
              <w:left w:w="15" w:type="dxa"/>
              <w:bottom w:w="15" w:type="dxa"/>
              <w:right w:w="15" w:type="dxa"/>
            </w:tcMar>
          </w:tcPr>
          <w:p w14:paraId="059A0E2D" w14:textId="47284F1E"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211590" w:rsidRPr="00C95F87" w14:paraId="02806577" w14:textId="77777777" w:rsidTr="00763009">
        <w:trPr>
          <w:trHeight w:val="30"/>
        </w:trPr>
        <w:tc>
          <w:tcPr>
            <w:tcW w:w="2539" w:type="dxa"/>
            <w:tcMar>
              <w:top w:w="15" w:type="dxa"/>
              <w:left w:w="15" w:type="dxa"/>
              <w:bottom w:w="15" w:type="dxa"/>
              <w:right w:w="15" w:type="dxa"/>
            </w:tcMar>
            <w:vAlign w:val="center"/>
          </w:tcPr>
          <w:p w14:paraId="6A6CC2E1" w14:textId="77777777" w:rsidR="00211590" w:rsidRPr="00C30533" w:rsidRDefault="00211590" w:rsidP="00763009">
            <w:pPr>
              <w:spacing w:after="20"/>
              <w:ind w:left="20"/>
              <w:rPr>
                <w:rFonts w:ascii="Times New Roman" w:hAnsi="Times New Roman" w:cs="Times New Roman"/>
                <w:sz w:val="28"/>
                <w:szCs w:val="28"/>
                <w:lang w:val="kk-KZ"/>
              </w:rPr>
            </w:pPr>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282" w:type="dxa"/>
            <w:tcMar>
              <w:top w:w="15" w:type="dxa"/>
              <w:left w:w="15" w:type="dxa"/>
              <w:bottom w:w="15" w:type="dxa"/>
              <w:right w:w="15" w:type="dxa"/>
            </w:tcMar>
          </w:tcPr>
          <w:p w14:paraId="697D25E1"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14:paraId="0123080D" w14:textId="31F56394" w:rsidR="00211590" w:rsidRPr="003B0B8F" w:rsidRDefault="00AC221B" w:rsidP="0021159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102</w:t>
            </w:r>
            <w:r w:rsidR="00EC6F2C">
              <w:rPr>
                <w:rFonts w:ascii="Times New Roman" w:hAnsi="Times New Roman" w:cs="Times New Roman"/>
                <w:sz w:val="28"/>
                <w:szCs w:val="28"/>
                <w:lang w:val="kk-KZ"/>
              </w:rPr>
              <w:t>319,0</w:t>
            </w:r>
          </w:p>
        </w:tc>
        <w:tc>
          <w:tcPr>
            <w:tcW w:w="1633" w:type="dxa"/>
            <w:tcMar>
              <w:top w:w="15" w:type="dxa"/>
              <w:left w:w="15" w:type="dxa"/>
              <w:bottom w:w="15" w:type="dxa"/>
              <w:right w:w="15" w:type="dxa"/>
            </w:tcMar>
          </w:tcPr>
          <w:p w14:paraId="37F88FFF" w14:textId="44424E13" w:rsidR="00211590" w:rsidRPr="003B0B8F"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131265,0</w:t>
            </w:r>
          </w:p>
        </w:tc>
        <w:tc>
          <w:tcPr>
            <w:tcW w:w="1299" w:type="dxa"/>
            <w:tcMar>
              <w:top w:w="15" w:type="dxa"/>
              <w:left w:w="15" w:type="dxa"/>
              <w:bottom w:w="15" w:type="dxa"/>
              <w:right w:w="15" w:type="dxa"/>
            </w:tcMar>
          </w:tcPr>
          <w:p w14:paraId="40F82E11" w14:textId="7199A785" w:rsidR="00EC6F2C" w:rsidRPr="00EC6F2C" w:rsidRDefault="00EC6F2C" w:rsidP="00EC6F2C">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55B90918" w14:textId="448705F7" w:rsidR="00211590" w:rsidRPr="00DE6A40" w:rsidRDefault="00211590" w:rsidP="00763009">
            <w:pPr>
              <w:spacing w:after="0"/>
              <w:jc w:val="center"/>
              <w:rPr>
                <w:rFonts w:ascii="Times New Roman" w:hAnsi="Times New Roman" w:cs="Times New Roman"/>
                <w:sz w:val="28"/>
                <w:szCs w:val="28"/>
              </w:rPr>
            </w:pPr>
          </w:p>
        </w:tc>
        <w:tc>
          <w:tcPr>
            <w:tcW w:w="1134" w:type="dxa"/>
            <w:tcMar>
              <w:top w:w="15" w:type="dxa"/>
              <w:left w:w="15" w:type="dxa"/>
              <w:bottom w:w="15" w:type="dxa"/>
              <w:right w:w="15" w:type="dxa"/>
            </w:tcMar>
          </w:tcPr>
          <w:p w14:paraId="50915B75" w14:textId="3642019D" w:rsidR="00EC6F2C" w:rsidRPr="00EC6F2C" w:rsidRDefault="00EC6F2C" w:rsidP="00EC6F2C">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369ED2C2" w14:textId="387DE272" w:rsidR="00211590" w:rsidRPr="00DE6A40" w:rsidRDefault="00211590" w:rsidP="00763009">
            <w:pPr>
              <w:spacing w:after="0"/>
              <w:jc w:val="center"/>
              <w:rPr>
                <w:rFonts w:ascii="Times New Roman" w:hAnsi="Times New Roman" w:cs="Times New Roman"/>
                <w:sz w:val="28"/>
                <w:szCs w:val="28"/>
              </w:rPr>
            </w:pPr>
          </w:p>
        </w:tc>
        <w:tc>
          <w:tcPr>
            <w:tcW w:w="1056" w:type="dxa"/>
            <w:tcMar>
              <w:top w:w="15" w:type="dxa"/>
              <w:left w:w="15" w:type="dxa"/>
              <w:bottom w:w="15" w:type="dxa"/>
              <w:right w:w="15" w:type="dxa"/>
            </w:tcMar>
          </w:tcPr>
          <w:p w14:paraId="06082BAE" w14:textId="795562B2" w:rsidR="00211590" w:rsidRPr="00EC6F2C"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93514,0</w:t>
            </w:r>
          </w:p>
        </w:tc>
      </w:tr>
      <w:tr w:rsidR="00DE6A40" w:rsidRPr="00C95F87" w14:paraId="0A52C300" w14:textId="77777777" w:rsidTr="00763009">
        <w:trPr>
          <w:trHeight w:val="30"/>
        </w:trPr>
        <w:tc>
          <w:tcPr>
            <w:tcW w:w="2539" w:type="dxa"/>
            <w:tcMar>
              <w:top w:w="15" w:type="dxa"/>
              <w:left w:w="15" w:type="dxa"/>
              <w:bottom w:w="15" w:type="dxa"/>
              <w:right w:w="15" w:type="dxa"/>
            </w:tcMar>
            <w:vAlign w:val="center"/>
          </w:tcPr>
          <w:p w14:paraId="12C14300" w14:textId="77777777" w:rsidR="00DE6A40" w:rsidRPr="00C95F87" w:rsidRDefault="00DE6A40" w:rsidP="00763009">
            <w:pPr>
              <w:spacing w:after="20"/>
              <w:ind w:left="20"/>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Жалпы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tcMar>
              <w:top w:w="15" w:type="dxa"/>
              <w:left w:w="15" w:type="dxa"/>
              <w:bottom w:w="15" w:type="dxa"/>
              <w:right w:w="15" w:type="dxa"/>
            </w:tcMar>
          </w:tcPr>
          <w:p w14:paraId="1B341665" w14:textId="77777777" w:rsidR="00DE6A40" w:rsidRPr="00C95F87" w:rsidRDefault="00DE6A4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14:paraId="384BDE6F" w14:textId="11953F93" w:rsidR="00DE6A40" w:rsidRPr="003B0B8F"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102319,0</w:t>
            </w:r>
          </w:p>
        </w:tc>
        <w:tc>
          <w:tcPr>
            <w:tcW w:w="1633" w:type="dxa"/>
            <w:tcMar>
              <w:top w:w="15" w:type="dxa"/>
              <w:left w:w="15" w:type="dxa"/>
              <w:bottom w:w="15" w:type="dxa"/>
              <w:right w:w="15" w:type="dxa"/>
            </w:tcMar>
          </w:tcPr>
          <w:p w14:paraId="51A11593" w14:textId="250B2766" w:rsidR="00DE6A40" w:rsidRPr="003B0B8F"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131265,0</w:t>
            </w:r>
          </w:p>
        </w:tc>
        <w:tc>
          <w:tcPr>
            <w:tcW w:w="1299" w:type="dxa"/>
            <w:tcMar>
              <w:top w:w="15" w:type="dxa"/>
              <w:left w:w="15" w:type="dxa"/>
              <w:bottom w:w="15" w:type="dxa"/>
              <w:right w:w="15" w:type="dxa"/>
            </w:tcMar>
          </w:tcPr>
          <w:p w14:paraId="2BC58CA8" w14:textId="3FB1FE6F" w:rsidR="00DE6A40" w:rsidRPr="00EC6F2C" w:rsidRDefault="00EC6F2C" w:rsidP="00231D1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91020,0</w:t>
            </w:r>
          </w:p>
        </w:tc>
        <w:tc>
          <w:tcPr>
            <w:tcW w:w="1134" w:type="dxa"/>
            <w:tcMar>
              <w:top w:w="15" w:type="dxa"/>
              <w:left w:w="15" w:type="dxa"/>
              <w:bottom w:w="15" w:type="dxa"/>
              <w:right w:w="15" w:type="dxa"/>
            </w:tcMar>
          </w:tcPr>
          <w:p w14:paraId="54B1E438" w14:textId="4DB8B6F6" w:rsidR="00DE6A40" w:rsidRPr="00EC6F2C" w:rsidRDefault="00EC6F2C" w:rsidP="00231D1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89918,0</w:t>
            </w:r>
          </w:p>
        </w:tc>
        <w:tc>
          <w:tcPr>
            <w:tcW w:w="1056" w:type="dxa"/>
            <w:tcMar>
              <w:top w:w="15" w:type="dxa"/>
              <w:left w:w="15" w:type="dxa"/>
              <w:bottom w:w="15" w:type="dxa"/>
              <w:right w:w="15" w:type="dxa"/>
            </w:tcMar>
          </w:tcPr>
          <w:p w14:paraId="478D145B" w14:textId="01AC0AC3" w:rsidR="00DE6A40" w:rsidRPr="00EC6F2C" w:rsidRDefault="00EC6F2C" w:rsidP="00EC6F2C">
            <w:pPr>
              <w:spacing w:after="0"/>
              <w:rPr>
                <w:rFonts w:ascii="Times New Roman" w:hAnsi="Times New Roman" w:cs="Times New Roman"/>
                <w:sz w:val="28"/>
                <w:szCs w:val="28"/>
                <w:lang w:val="kk-KZ"/>
              </w:rPr>
            </w:pPr>
            <w:r>
              <w:rPr>
                <w:rFonts w:ascii="Times New Roman" w:hAnsi="Times New Roman" w:cs="Times New Roman"/>
                <w:sz w:val="28"/>
                <w:szCs w:val="28"/>
                <w:lang w:val="kk-KZ"/>
              </w:rPr>
              <w:t>93514,0</w:t>
            </w:r>
          </w:p>
        </w:tc>
      </w:tr>
    </w:tbl>
    <w:p w14:paraId="240F859C" w14:textId="77777777" w:rsidR="00211590" w:rsidRDefault="00211590" w:rsidP="00211590">
      <w:pPr>
        <w:spacing w:after="0"/>
        <w:rPr>
          <w:rFonts w:ascii="Times New Roman" w:hAnsi="Times New Roman" w:cs="Times New Roman"/>
          <w:color w:val="000000"/>
          <w:sz w:val="28"/>
          <w:szCs w:val="28"/>
          <w:lang w:val="kk-KZ"/>
        </w:rPr>
      </w:pPr>
    </w:p>
    <w:p w14:paraId="02856467" w14:textId="77777777" w:rsidR="00211590" w:rsidRDefault="00211590" w:rsidP="00211590">
      <w:pPr>
        <w:spacing w:after="0"/>
        <w:rPr>
          <w:rFonts w:ascii="Times New Roman" w:hAnsi="Times New Roman" w:cs="Times New Roman"/>
          <w:color w:val="000000"/>
          <w:sz w:val="28"/>
          <w:szCs w:val="28"/>
          <w:lang w:val="kk-KZ"/>
        </w:rPr>
      </w:pPr>
      <w:r w:rsidRPr="005D7AF9">
        <w:rPr>
          <w:rFonts w:ascii="Times New Roman" w:hAnsi="Times New Roman" w:cs="Times New Roman"/>
          <w:color w:val="000000"/>
          <w:sz w:val="28"/>
          <w:szCs w:val="28"/>
          <w:lang w:val="kk-KZ"/>
        </w:rPr>
        <w:t xml:space="preserve">      </w:t>
      </w:r>
      <w:r w:rsidRPr="00AE6292">
        <w:rPr>
          <w:rFonts w:ascii="Times New Roman" w:hAnsi="Times New Roman" w:cs="Times New Roman"/>
          <w:b/>
          <w:bCs/>
          <w:color w:val="000000"/>
          <w:sz w:val="28"/>
          <w:szCs w:val="28"/>
          <w:lang w:val="kk-KZ"/>
        </w:rPr>
        <w:t>Бюджеттік кіші бағдарламаның коды мен атауы</w:t>
      </w:r>
      <w:r w:rsidRPr="005D7AF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01</w:t>
      </w:r>
      <w:r w:rsidRPr="00B028AA">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B028AA">
        <w:rPr>
          <w:rFonts w:ascii="Times New Roman" w:hAnsi="Times New Roman" w:cs="Times New Roman"/>
          <w:color w:val="000000"/>
          <w:sz w:val="28"/>
          <w:szCs w:val="28"/>
          <w:u w:val="single"/>
          <w:lang w:val="kk-KZ"/>
        </w:rPr>
        <w:t>Республикалық бюджеттен берілген кредиттер есебінен</w:t>
      </w:r>
      <w:r>
        <w:rPr>
          <w:rFonts w:ascii="Times New Roman" w:hAnsi="Times New Roman" w:cs="Times New Roman"/>
          <w:color w:val="000000"/>
          <w:sz w:val="28"/>
          <w:szCs w:val="28"/>
          <w:lang w:val="kk-KZ"/>
        </w:rPr>
        <w:t>»</w:t>
      </w:r>
    </w:p>
    <w:p w14:paraId="526975C5"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w:t>
      </w:r>
      <w:r w:rsidRPr="00AE6292">
        <w:rPr>
          <w:rFonts w:ascii="Times New Roman" w:hAnsi="Times New Roman" w:cs="Times New Roman"/>
          <w:b/>
          <w:bCs/>
          <w:color w:val="000000"/>
          <w:sz w:val="28"/>
          <w:szCs w:val="28"/>
          <w:lang w:val="kk-KZ"/>
        </w:rPr>
        <w:t>Бюджеттік кіші бағдарламаның түрі</w:t>
      </w:r>
      <w:r w:rsidRPr="005D7AF9">
        <w:rPr>
          <w:rFonts w:ascii="Times New Roman" w:hAnsi="Times New Roman" w:cs="Times New Roman"/>
          <w:color w:val="000000"/>
          <w:sz w:val="28"/>
          <w:szCs w:val="28"/>
          <w:lang w:val="kk-KZ"/>
        </w:rPr>
        <w:t>:</w:t>
      </w:r>
    </w:p>
    <w:p w14:paraId="32D7E2CE"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мазмұнына байланысты </w:t>
      </w:r>
      <w:r w:rsidRPr="00426DB7">
        <w:rPr>
          <w:rFonts w:ascii="Times New Roman" w:hAnsi="Times New Roman" w:cs="Times New Roman"/>
          <w:color w:val="000000"/>
          <w:sz w:val="28"/>
          <w:szCs w:val="28"/>
          <w:u w:val="single"/>
          <w:lang w:val="kk-KZ"/>
        </w:rPr>
        <w:t>бюджеттік кредиттер бер</w:t>
      </w:r>
      <w:r>
        <w:rPr>
          <w:rFonts w:ascii="Times New Roman" w:hAnsi="Times New Roman" w:cs="Times New Roman"/>
          <w:color w:val="000000"/>
          <w:sz w:val="28"/>
          <w:szCs w:val="28"/>
          <w:lang w:val="kk-KZ"/>
        </w:rPr>
        <w:t>у</w:t>
      </w:r>
    </w:p>
    <w:p w14:paraId="1F24DA52"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ағымдағы/даму </w:t>
      </w:r>
      <w:r>
        <w:rPr>
          <w:rFonts w:ascii="Times New Roman" w:hAnsi="Times New Roman" w:cs="Times New Roman"/>
          <w:color w:val="000000"/>
          <w:sz w:val="28"/>
          <w:szCs w:val="28"/>
          <w:u w:val="single"/>
          <w:lang w:val="kk-KZ"/>
        </w:rPr>
        <w:t>ағымдағы</w:t>
      </w:r>
    </w:p>
    <w:p w14:paraId="63D83B54" w14:textId="77777777" w:rsidR="00211590" w:rsidRDefault="00211590" w:rsidP="00211590">
      <w:pPr>
        <w:spacing w:after="0"/>
        <w:rPr>
          <w:rFonts w:ascii="Times New Roman" w:hAnsi="Times New Roman" w:cs="Times New Roman"/>
          <w:noProof/>
          <w:sz w:val="28"/>
          <w:szCs w:val="28"/>
          <w:u w:val="single"/>
          <w:lang w:val="kk-KZ"/>
        </w:rPr>
      </w:pPr>
      <w:r w:rsidRPr="005D7AF9">
        <w:rPr>
          <w:rFonts w:ascii="Times New Roman" w:hAnsi="Times New Roman" w:cs="Times New Roman"/>
          <w:color w:val="000000"/>
          <w:sz w:val="28"/>
          <w:szCs w:val="28"/>
          <w:lang w:val="kk-KZ"/>
        </w:rPr>
        <w:t xml:space="preserve">      Бюджеттік кіші бағдарламаның сипаттамасы (негіздемесі) </w:t>
      </w:r>
      <w:r>
        <w:rPr>
          <w:rFonts w:ascii="Times New Roman" w:hAnsi="Times New Roman" w:cs="Times New Roman"/>
          <w:noProof/>
          <w:sz w:val="28"/>
          <w:szCs w:val="28"/>
          <w:u w:val="single"/>
          <w:lang w:val="kk-KZ"/>
        </w:rPr>
        <w:t>А</w:t>
      </w:r>
      <w:r w:rsidRPr="002A7ECF">
        <w:rPr>
          <w:rFonts w:ascii="Times New Roman" w:hAnsi="Times New Roman" w:cs="Times New Roman"/>
          <w:noProof/>
          <w:sz w:val="28"/>
          <w:szCs w:val="28"/>
          <w:u w:val="single"/>
          <w:lang w:val="kk-KZ"/>
        </w:rPr>
        <w:t>уылдық елді мекенде жұмыс істеу және тұру үшін әлеуметтік сала мен агроөнеркәсіп</w:t>
      </w:r>
      <w:r>
        <w:rPr>
          <w:rFonts w:ascii="Times New Roman" w:hAnsi="Times New Roman" w:cs="Times New Roman"/>
          <w:noProof/>
          <w:sz w:val="28"/>
          <w:szCs w:val="28"/>
          <w:u w:val="single"/>
          <w:lang w:val="kk-KZ"/>
        </w:rPr>
        <w:t xml:space="preserve">тік кешен саласындағы мамандарға республикалық бюджет есебінен бюджеттік кредиттер беріледі. </w:t>
      </w:r>
    </w:p>
    <w:p w14:paraId="477B75A9" w14:textId="77777777" w:rsidR="00211590" w:rsidRDefault="00211590" w:rsidP="00211590">
      <w:pPr>
        <w:spacing w:after="0"/>
        <w:rPr>
          <w:rFonts w:ascii="Times New Roman" w:hAnsi="Times New Roman" w:cs="Times New Roman"/>
          <w:b/>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211590" w:rsidRPr="00C95F87" w14:paraId="2EBEE974" w14:textId="77777777" w:rsidTr="00763009">
        <w:trPr>
          <w:trHeight w:val="555"/>
        </w:trPr>
        <w:tc>
          <w:tcPr>
            <w:tcW w:w="2539" w:type="dxa"/>
            <w:vMerge w:val="restart"/>
            <w:tcMar>
              <w:top w:w="15" w:type="dxa"/>
              <w:left w:w="15" w:type="dxa"/>
              <w:bottom w:w="15" w:type="dxa"/>
              <w:right w:w="15" w:type="dxa"/>
            </w:tcMar>
            <w:vAlign w:val="center"/>
          </w:tcPr>
          <w:p w14:paraId="665DB8B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Тікелей</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нәтиже</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1282" w:type="dxa"/>
            <w:vMerge w:val="restart"/>
            <w:tcMar>
              <w:top w:w="15" w:type="dxa"/>
              <w:left w:w="15" w:type="dxa"/>
              <w:bottom w:w="15" w:type="dxa"/>
              <w:right w:w="15" w:type="dxa"/>
            </w:tcMar>
            <w:vAlign w:val="center"/>
          </w:tcPr>
          <w:p w14:paraId="3484735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14:paraId="584A8EA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14:paraId="3F505F2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14:paraId="095F7958"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C95F87" w14:paraId="65E08360" w14:textId="77777777" w:rsidTr="00763009">
        <w:trPr>
          <w:trHeight w:val="555"/>
        </w:trPr>
        <w:tc>
          <w:tcPr>
            <w:tcW w:w="0" w:type="auto"/>
            <w:vMerge/>
          </w:tcPr>
          <w:p w14:paraId="6D0EE1BA" w14:textId="77777777" w:rsidR="00211590" w:rsidRPr="00C95F87" w:rsidRDefault="00211590" w:rsidP="00763009">
            <w:pPr>
              <w:rPr>
                <w:rFonts w:ascii="Times New Roman" w:hAnsi="Times New Roman" w:cs="Times New Roman"/>
                <w:sz w:val="28"/>
                <w:szCs w:val="28"/>
              </w:rPr>
            </w:pPr>
          </w:p>
        </w:tc>
        <w:tc>
          <w:tcPr>
            <w:tcW w:w="0" w:type="auto"/>
            <w:vMerge/>
          </w:tcPr>
          <w:p w14:paraId="6EF68D8F" w14:textId="77777777" w:rsidR="00211590" w:rsidRPr="00C95F87" w:rsidRDefault="00211590" w:rsidP="00763009">
            <w:pPr>
              <w:rPr>
                <w:rFonts w:ascii="Times New Roman" w:hAnsi="Times New Roman" w:cs="Times New Roman"/>
                <w:sz w:val="28"/>
                <w:szCs w:val="28"/>
              </w:rPr>
            </w:pPr>
          </w:p>
        </w:tc>
        <w:tc>
          <w:tcPr>
            <w:tcW w:w="1178" w:type="dxa"/>
            <w:tcMar>
              <w:top w:w="15" w:type="dxa"/>
              <w:left w:w="15" w:type="dxa"/>
              <w:bottom w:w="15" w:type="dxa"/>
              <w:right w:w="15" w:type="dxa"/>
            </w:tcMar>
          </w:tcPr>
          <w:p w14:paraId="03A1A3DC" w14:textId="1D026DB2"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EC6F2C">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633" w:type="dxa"/>
            <w:tcMar>
              <w:top w:w="15" w:type="dxa"/>
              <w:left w:w="15" w:type="dxa"/>
              <w:bottom w:w="15" w:type="dxa"/>
              <w:right w:w="15" w:type="dxa"/>
            </w:tcMar>
          </w:tcPr>
          <w:p w14:paraId="6B17DA9A" w14:textId="3781AEE9" w:rsidR="00211590" w:rsidRPr="00366F38" w:rsidRDefault="00211590"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299" w:type="dxa"/>
            <w:tcMar>
              <w:top w:w="15" w:type="dxa"/>
              <w:left w:w="15" w:type="dxa"/>
              <w:bottom w:w="15" w:type="dxa"/>
              <w:right w:w="15" w:type="dxa"/>
            </w:tcMar>
          </w:tcPr>
          <w:p w14:paraId="0D2A422E" w14:textId="370A21FC"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4" w:type="dxa"/>
            <w:tcMar>
              <w:top w:w="15" w:type="dxa"/>
              <w:left w:w="15" w:type="dxa"/>
              <w:bottom w:w="15" w:type="dxa"/>
              <w:right w:w="15" w:type="dxa"/>
            </w:tcMar>
          </w:tcPr>
          <w:p w14:paraId="2939987B" w14:textId="4FD89CBD"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056" w:type="dxa"/>
            <w:tcMar>
              <w:top w:w="15" w:type="dxa"/>
              <w:left w:w="15" w:type="dxa"/>
              <w:bottom w:w="15" w:type="dxa"/>
              <w:right w:w="15" w:type="dxa"/>
            </w:tcMar>
          </w:tcPr>
          <w:p w14:paraId="219B8240" w14:textId="191D12AC"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211590" w:rsidRPr="00C95F87" w14:paraId="33641F51" w14:textId="77777777" w:rsidTr="00763009">
        <w:trPr>
          <w:trHeight w:val="30"/>
        </w:trPr>
        <w:tc>
          <w:tcPr>
            <w:tcW w:w="2539" w:type="dxa"/>
            <w:tcMar>
              <w:top w:w="15" w:type="dxa"/>
              <w:left w:w="15" w:type="dxa"/>
              <w:bottom w:w="15" w:type="dxa"/>
              <w:right w:w="15" w:type="dxa"/>
            </w:tcMar>
            <w:vAlign w:val="center"/>
          </w:tcPr>
          <w:p w14:paraId="711CE791" w14:textId="77777777" w:rsidR="00211590" w:rsidRPr="00366F38" w:rsidRDefault="00211590" w:rsidP="00763009">
            <w:pPr>
              <w:spacing w:after="20"/>
              <w:ind w:left="20"/>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 алушылар </w:t>
            </w:r>
          </w:p>
        </w:tc>
        <w:tc>
          <w:tcPr>
            <w:tcW w:w="1282" w:type="dxa"/>
            <w:tcMar>
              <w:top w:w="15" w:type="dxa"/>
              <w:left w:w="15" w:type="dxa"/>
              <w:bottom w:w="15" w:type="dxa"/>
              <w:right w:w="15" w:type="dxa"/>
            </w:tcMar>
            <w:vAlign w:val="center"/>
          </w:tcPr>
          <w:p w14:paraId="7CECA2E1" w14:textId="77777777" w:rsidR="00211590" w:rsidRPr="005F4646" w:rsidRDefault="00211590" w:rsidP="00763009">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Мамандар саны </w:t>
            </w:r>
          </w:p>
        </w:tc>
        <w:tc>
          <w:tcPr>
            <w:tcW w:w="1178" w:type="dxa"/>
            <w:tcMar>
              <w:top w:w="15" w:type="dxa"/>
              <w:left w:w="15" w:type="dxa"/>
              <w:bottom w:w="15" w:type="dxa"/>
              <w:right w:w="15" w:type="dxa"/>
            </w:tcMar>
          </w:tcPr>
          <w:p w14:paraId="1D317FA9" w14:textId="6AE6A68E" w:rsidR="00211590" w:rsidRPr="006A635E" w:rsidRDefault="00D91257"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25</w:t>
            </w:r>
            <w:bookmarkStart w:id="0" w:name="_GoBack"/>
            <w:bookmarkEnd w:id="0"/>
          </w:p>
        </w:tc>
        <w:tc>
          <w:tcPr>
            <w:tcW w:w="1633" w:type="dxa"/>
            <w:tcMar>
              <w:top w:w="15" w:type="dxa"/>
              <w:left w:w="15" w:type="dxa"/>
              <w:bottom w:w="15" w:type="dxa"/>
              <w:right w:w="15" w:type="dxa"/>
            </w:tcMar>
          </w:tcPr>
          <w:p w14:paraId="0EFB3BDB" w14:textId="1376C530" w:rsidR="00211590" w:rsidRPr="006A635E" w:rsidRDefault="005345B8"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99" w:type="dxa"/>
            <w:tcMar>
              <w:top w:w="15" w:type="dxa"/>
              <w:left w:w="15" w:type="dxa"/>
              <w:bottom w:w="15" w:type="dxa"/>
              <w:right w:w="15" w:type="dxa"/>
            </w:tcMar>
          </w:tcPr>
          <w:p w14:paraId="573402A5" w14:textId="57582AAA" w:rsidR="00211590" w:rsidRPr="007F765C" w:rsidRDefault="005345B8" w:rsidP="00763009">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134" w:type="dxa"/>
            <w:tcMar>
              <w:top w:w="15" w:type="dxa"/>
              <w:left w:w="15" w:type="dxa"/>
              <w:bottom w:w="15" w:type="dxa"/>
              <w:right w:w="15" w:type="dxa"/>
            </w:tcMar>
          </w:tcPr>
          <w:p w14:paraId="015655BA" w14:textId="28666E39" w:rsidR="00211590" w:rsidRPr="007F765C" w:rsidRDefault="005345B8" w:rsidP="00763009">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1056" w:type="dxa"/>
            <w:tcMar>
              <w:top w:w="15" w:type="dxa"/>
              <w:left w:w="15" w:type="dxa"/>
              <w:bottom w:w="15" w:type="dxa"/>
              <w:right w:w="15" w:type="dxa"/>
            </w:tcMar>
          </w:tcPr>
          <w:p w14:paraId="6823759E" w14:textId="5F8D6DCF" w:rsidR="00211590" w:rsidRPr="007F765C" w:rsidRDefault="00D91257" w:rsidP="005345B8">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r>
    </w:tbl>
    <w:p w14:paraId="23124177" w14:textId="77777777" w:rsidR="00211590" w:rsidRDefault="00211590" w:rsidP="00211590">
      <w:pPr>
        <w:spacing w:after="0"/>
        <w:rPr>
          <w:rFonts w:ascii="Times New Roman" w:hAnsi="Times New Roman" w:cs="Times New Roman"/>
          <w:b/>
          <w:color w:val="000000"/>
          <w:sz w:val="28"/>
          <w:szCs w:val="28"/>
          <w:lang w:val="kk-KZ"/>
        </w:rPr>
      </w:pPr>
    </w:p>
    <w:p w14:paraId="69CBC159" w14:textId="77777777" w:rsidR="005345B8" w:rsidRDefault="005345B8" w:rsidP="00211590">
      <w:pPr>
        <w:spacing w:after="0"/>
        <w:rPr>
          <w:rFonts w:ascii="Times New Roman" w:hAnsi="Times New Roman" w:cs="Times New Roman"/>
          <w:b/>
          <w:color w:val="000000"/>
          <w:sz w:val="28"/>
          <w:szCs w:val="28"/>
          <w:lang w:val="kk-KZ"/>
        </w:rPr>
      </w:pPr>
    </w:p>
    <w:tbl>
      <w:tblPr>
        <w:tblStyle w:val="a3"/>
        <w:tblW w:w="0" w:type="auto"/>
        <w:jc w:val="center"/>
        <w:tblLook w:val="04A0" w:firstRow="1" w:lastRow="0" w:firstColumn="1" w:lastColumn="0" w:noHBand="0" w:noVBand="1"/>
      </w:tblPr>
      <w:tblGrid>
        <w:gridCol w:w="2868"/>
        <w:gridCol w:w="1130"/>
        <w:gridCol w:w="1126"/>
        <w:gridCol w:w="1469"/>
        <w:gridCol w:w="1126"/>
        <w:gridCol w:w="1136"/>
        <w:gridCol w:w="1190"/>
      </w:tblGrid>
      <w:tr w:rsidR="00211590" w:rsidRPr="00016326" w14:paraId="3172915C" w14:textId="77777777" w:rsidTr="00E74552">
        <w:trPr>
          <w:jc w:val="center"/>
        </w:trPr>
        <w:tc>
          <w:tcPr>
            <w:tcW w:w="2868" w:type="dxa"/>
            <w:vMerge w:val="restart"/>
          </w:tcPr>
          <w:p w14:paraId="0E66404F" w14:textId="77777777" w:rsidR="00211590" w:rsidRPr="00D2254B" w:rsidRDefault="00211590" w:rsidP="00763009">
            <w:pPr>
              <w:jc w:val="center"/>
              <w:rPr>
                <w:rFonts w:ascii="Times New Roman" w:hAnsi="Times New Roman" w:cs="Times New Roman"/>
                <w:color w:val="000000"/>
                <w:sz w:val="28"/>
                <w:szCs w:val="28"/>
                <w:lang w:val="kk-KZ"/>
              </w:rPr>
            </w:pPr>
            <w:r w:rsidRPr="00D2254B">
              <w:rPr>
                <w:rFonts w:ascii="Times New Roman" w:hAnsi="Times New Roman" w:cs="Times New Roman"/>
                <w:color w:val="000000"/>
                <w:sz w:val="28"/>
                <w:szCs w:val="28"/>
                <w:lang w:val="kk-KZ"/>
              </w:rPr>
              <w:lastRenderedPageBreak/>
              <w:t>Бюджеттік кіші бағдарлама бойынша шығыстар</w:t>
            </w:r>
          </w:p>
        </w:tc>
        <w:tc>
          <w:tcPr>
            <w:tcW w:w="1130" w:type="dxa"/>
            <w:vMerge w:val="restart"/>
          </w:tcPr>
          <w:p w14:paraId="03BDD485" w14:textId="77777777" w:rsidR="00211590" w:rsidRPr="00016326" w:rsidRDefault="00211590" w:rsidP="00763009">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Өлшем бірлігі</w:t>
            </w:r>
          </w:p>
        </w:tc>
        <w:tc>
          <w:tcPr>
            <w:tcW w:w="1126" w:type="dxa"/>
          </w:tcPr>
          <w:p w14:paraId="248EA02D"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469" w:type="dxa"/>
          </w:tcPr>
          <w:p w14:paraId="0EA3981F"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52" w:type="dxa"/>
            <w:gridSpan w:val="3"/>
          </w:tcPr>
          <w:p w14:paraId="350F9276"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016326" w14:paraId="78D496D5" w14:textId="77777777" w:rsidTr="00E74552">
        <w:trPr>
          <w:jc w:val="center"/>
        </w:trPr>
        <w:tc>
          <w:tcPr>
            <w:tcW w:w="2868" w:type="dxa"/>
            <w:vMerge/>
          </w:tcPr>
          <w:p w14:paraId="133F3DC2" w14:textId="77777777" w:rsidR="00211590" w:rsidRPr="00016326" w:rsidRDefault="00211590" w:rsidP="00763009">
            <w:pPr>
              <w:jc w:val="center"/>
              <w:rPr>
                <w:rFonts w:ascii="Times New Roman" w:hAnsi="Times New Roman" w:cs="Times New Roman"/>
                <w:color w:val="000000"/>
                <w:sz w:val="28"/>
                <w:szCs w:val="28"/>
                <w:lang w:val="kk-KZ"/>
              </w:rPr>
            </w:pPr>
          </w:p>
        </w:tc>
        <w:tc>
          <w:tcPr>
            <w:tcW w:w="1130" w:type="dxa"/>
            <w:vMerge/>
          </w:tcPr>
          <w:p w14:paraId="7C30EBF4" w14:textId="77777777" w:rsidR="00211590" w:rsidRPr="00016326" w:rsidRDefault="00211590" w:rsidP="00763009">
            <w:pPr>
              <w:jc w:val="center"/>
              <w:rPr>
                <w:rFonts w:ascii="Times New Roman" w:hAnsi="Times New Roman" w:cs="Times New Roman"/>
                <w:color w:val="000000"/>
                <w:sz w:val="28"/>
                <w:szCs w:val="28"/>
                <w:lang w:val="kk-KZ"/>
              </w:rPr>
            </w:pPr>
          </w:p>
        </w:tc>
        <w:tc>
          <w:tcPr>
            <w:tcW w:w="1126" w:type="dxa"/>
          </w:tcPr>
          <w:p w14:paraId="7BD8DD7B" w14:textId="66A616B6"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w:t>
            </w:r>
            <w:r w:rsidR="00EC6F2C">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469" w:type="dxa"/>
          </w:tcPr>
          <w:p w14:paraId="49B5C2FA" w14:textId="0F20BBE1" w:rsidR="00211590" w:rsidRPr="00366F38" w:rsidRDefault="00211590" w:rsidP="00763009">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126" w:type="dxa"/>
          </w:tcPr>
          <w:p w14:paraId="5D05BE12" w14:textId="6F4239E4"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6" w:type="dxa"/>
          </w:tcPr>
          <w:p w14:paraId="40599CCB" w14:textId="3F0B82A8"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190" w:type="dxa"/>
          </w:tcPr>
          <w:p w14:paraId="48E0F2EF" w14:textId="1A6C969C"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DE6A40" w:rsidRPr="00016326" w14:paraId="4BE07BA1" w14:textId="77777777" w:rsidTr="00E74552">
        <w:trPr>
          <w:jc w:val="center"/>
        </w:trPr>
        <w:tc>
          <w:tcPr>
            <w:tcW w:w="2868" w:type="dxa"/>
            <w:vAlign w:val="center"/>
          </w:tcPr>
          <w:p w14:paraId="0EAB6BAF" w14:textId="77777777" w:rsidR="00DE6A40" w:rsidRPr="00C30533" w:rsidRDefault="00DE6A40" w:rsidP="00763009">
            <w:pPr>
              <w:spacing w:after="20"/>
              <w:ind w:left="20"/>
              <w:rPr>
                <w:rFonts w:ascii="Times New Roman" w:hAnsi="Times New Roman" w:cs="Times New Roman"/>
                <w:sz w:val="28"/>
                <w:szCs w:val="28"/>
                <w:lang w:val="kk-KZ"/>
              </w:rPr>
            </w:pPr>
            <w:bookmarkStart w:id="1" w:name="_Hlk66266017"/>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130" w:type="dxa"/>
          </w:tcPr>
          <w:p w14:paraId="614EC741" w14:textId="77777777" w:rsidR="00DE6A40" w:rsidRPr="00C95F87" w:rsidRDefault="00DE6A4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26" w:type="dxa"/>
          </w:tcPr>
          <w:p w14:paraId="263EE8AC" w14:textId="6A9C0EEE" w:rsidR="00DE6A40" w:rsidRPr="003B0B8F" w:rsidRDefault="00EC6F2C" w:rsidP="00763009">
            <w:pPr>
              <w:jc w:val="center"/>
              <w:rPr>
                <w:rFonts w:ascii="Times New Roman" w:hAnsi="Times New Roman" w:cs="Times New Roman"/>
                <w:sz w:val="28"/>
                <w:szCs w:val="28"/>
                <w:lang w:val="kk-KZ"/>
              </w:rPr>
            </w:pPr>
            <w:r>
              <w:rPr>
                <w:rFonts w:ascii="Times New Roman" w:hAnsi="Times New Roman" w:cs="Times New Roman"/>
                <w:sz w:val="28"/>
                <w:szCs w:val="28"/>
                <w:lang w:val="kk-KZ"/>
              </w:rPr>
              <w:t>98</w:t>
            </w:r>
            <w:r w:rsidR="0021025B">
              <w:rPr>
                <w:rFonts w:ascii="Times New Roman" w:hAnsi="Times New Roman" w:cs="Times New Roman"/>
                <w:sz w:val="28"/>
                <w:szCs w:val="28"/>
                <w:lang w:val="kk-KZ"/>
              </w:rPr>
              <w:t>152,0</w:t>
            </w:r>
          </w:p>
        </w:tc>
        <w:tc>
          <w:tcPr>
            <w:tcW w:w="1469" w:type="dxa"/>
          </w:tcPr>
          <w:p w14:paraId="7AFF27AE" w14:textId="3C3ACD84" w:rsidR="0021025B" w:rsidRPr="0021025B" w:rsidRDefault="0021025B" w:rsidP="0021025B">
            <w:pPr>
              <w:jc w:val="center"/>
              <w:rPr>
                <w:rFonts w:ascii="Times New Roman" w:hAnsi="Times New Roman" w:cs="Times New Roman"/>
                <w:sz w:val="28"/>
                <w:szCs w:val="28"/>
                <w:lang w:val="kk-KZ"/>
              </w:rPr>
            </w:pPr>
            <w:r w:rsidRPr="0021025B">
              <w:rPr>
                <w:rFonts w:ascii="Times New Roman" w:hAnsi="Times New Roman" w:cs="Times New Roman"/>
                <w:sz w:val="28"/>
                <w:szCs w:val="28"/>
              </w:rPr>
              <w:t>131265</w:t>
            </w:r>
            <w:r>
              <w:rPr>
                <w:rFonts w:ascii="Times New Roman" w:hAnsi="Times New Roman" w:cs="Times New Roman"/>
                <w:sz w:val="28"/>
                <w:szCs w:val="28"/>
                <w:lang w:val="kk-KZ"/>
              </w:rPr>
              <w:t>,0</w:t>
            </w:r>
          </w:p>
          <w:p w14:paraId="5670E314" w14:textId="7A7502B0" w:rsidR="00DE6A40" w:rsidRPr="003B0B8F" w:rsidRDefault="00DE6A40" w:rsidP="00763009">
            <w:pPr>
              <w:jc w:val="center"/>
              <w:rPr>
                <w:rFonts w:ascii="Times New Roman" w:hAnsi="Times New Roman" w:cs="Times New Roman"/>
                <w:sz w:val="28"/>
                <w:szCs w:val="28"/>
                <w:lang w:val="kk-KZ"/>
              </w:rPr>
            </w:pPr>
          </w:p>
        </w:tc>
        <w:tc>
          <w:tcPr>
            <w:tcW w:w="1126" w:type="dxa"/>
          </w:tcPr>
          <w:p w14:paraId="66D80F47" w14:textId="345B2752" w:rsidR="0021025B" w:rsidRPr="0021025B" w:rsidRDefault="0021025B" w:rsidP="0021025B">
            <w:pPr>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43C452E1" w14:textId="4AE60C98" w:rsidR="00DE6A40" w:rsidRPr="00DE6A40" w:rsidRDefault="00DE6A40" w:rsidP="00231D1E">
            <w:pPr>
              <w:jc w:val="center"/>
              <w:rPr>
                <w:rFonts w:ascii="Times New Roman" w:hAnsi="Times New Roman" w:cs="Times New Roman"/>
                <w:sz w:val="28"/>
                <w:szCs w:val="28"/>
              </w:rPr>
            </w:pPr>
          </w:p>
        </w:tc>
        <w:tc>
          <w:tcPr>
            <w:tcW w:w="1136" w:type="dxa"/>
          </w:tcPr>
          <w:p w14:paraId="57F74F81" w14:textId="37619526" w:rsidR="0021025B" w:rsidRPr="0021025B" w:rsidRDefault="0021025B" w:rsidP="0021025B">
            <w:pPr>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528BB8D5" w14:textId="6C9C9CB0" w:rsidR="0021025B" w:rsidRPr="0021025B" w:rsidRDefault="0021025B" w:rsidP="0021025B">
            <w:pPr>
              <w:jc w:val="center"/>
              <w:rPr>
                <w:rFonts w:ascii="Times New Roman" w:hAnsi="Times New Roman" w:cs="Times New Roman"/>
                <w:sz w:val="28"/>
                <w:szCs w:val="28"/>
                <w:lang w:val="ru-RU"/>
              </w:rPr>
            </w:pPr>
          </w:p>
          <w:p w14:paraId="5DAC48B2" w14:textId="71A10FBF" w:rsidR="00DE6A40" w:rsidRPr="00DE6A40" w:rsidRDefault="00DE6A40" w:rsidP="00231D1E">
            <w:pPr>
              <w:jc w:val="center"/>
              <w:rPr>
                <w:rFonts w:ascii="Times New Roman" w:hAnsi="Times New Roman" w:cs="Times New Roman"/>
                <w:sz w:val="28"/>
                <w:szCs w:val="28"/>
              </w:rPr>
            </w:pPr>
          </w:p>
        </w:tc>
        <w:tc>
          <w:tcPr>
            <w:tcW w:w="1190" w:type="dxa"/>
          </w:tcPr>
          <w:p w14:paraId="356DAF07" w14:textId="757EA847" w:rsidR="00DE6A40" w:rsidRPr="00C95F87" w:rsidRDefault="00E74552" w:rsidP="00231D1E">
            <w:pPr>
              <w:jc w:val="center"/>
              <w:rPr>
                <w:rFonts w:ascii="Times New Roman" w:hAnsi="Times New Roman" w:cs="Times New Roman"/>
                <w:sz w:val="28"/>
                <w:szCs w:val="28"/>
              </w:rPr>
            </w:pPr>
            <w:r w:rsidRPr="00E74552">
              <w:rPr>
                <w:rFonts w:ascii="Times New Roman" w:hAnsi="Times New Roman" w:cs="Times New Roman"/>
                <w:sz w:val="28"/>
                <w:szCs w:val="28"/>
                <w:lang w:val="kk-KZ"/>
              </w:rPr>
              <w:t>93514,0</w:t>
            </w:r>
          </w:p>
        </w:tc>
      </w:tr>
      <w:bookmarkEnd w:id="1"/>
      <w:tr w:rsidR="00E74552" w:rsidRPr="00016326" w14:paraId="40FCFBE6" w14:textId="77777777" w:rsidTr="00E74552">
        <w:trPr>
          <w:jc w:val="center"/>
        </w:trPr>
        <w:tc>
          <w:tcPr>
            <w:tcW w:w="2868" w:type="dxa"/>
          </w:tcPr>
          <w:p w14:paraId="7DF3B264" w14:textId="77777777" w:rsidR="00E74552" w:rsidRPr="00E26500" w:rsidRDefault="00E74552" w:rsidP="00E74552">
            <w:pPr>
              <w:jc w:val="center"/>
              <w:rPr>
                <w:rFonts w:ascii="Times New Roman" w:hAnsi="Times New Roman" w:cs="Times New Roman"/>
                <w:color w:val="000000"/>
                <w:sz w:val="28"/>
                <w:szCs w:val="28"/>
                <w:lang w:val="kk-KZ"/>
              </w:rPr>
            </w:pPr>
            <w:r w:rsidRPr="00E26500">
              <w:rPr>
                <w:rFonts w:ascii="Times New Roman" w:hAnsi="Times New Roman" w:cs="Times New Roman"/>
                <w:color w:val="000000"/>
                <w:sz w:val="28"/>
                <w:szCs w:val="28"/>
                <w:lang w:val="kk-KZ"/>
              </w:rPr>
              <w:t>Жалпы бюджеттік</w:t>
            </w:r>
            <w:r>
              <w:rPr>
                <w:rFonts w:ascii="Times New Roman" w:hAnsi="Times New Roman" w:cs="Times New Roman"/>
                <w:color w:val="000000"/>
                <w:sz w:val="28"/>
                <w:szCs w:val="28"/>
                <w:lang w:val="kk-KZ"/>
              </w:rPr>
              <w:t xml:space="preserve"> кіші</w:t>
            </w:r>
            <w:r w:rsidRPr="00E26500">
              <w:rPr>
                <w:rFonts w:ascii="Times New Roman" w:hAnsi="Times New Roman" w:cs="Times New Roman"/>
                <w:color w:val="000000"/>
                <w:sz w:val="28"/>
                <w:szCs w:val="28"/>
                <w:lang w:val="kk-KZ"/>
              </w:rPr>
              <w:t xml:space="preserve"> бағдарлама бойынша шығыстар</w:t>
            </w:r>
          </w:p>
        </w:tc>
        <w:tc>
          <w:tcPr>
            <w:tcW w:w="1130" w:type="dxa"/>
          </w:tcPr>
          <w:p w14:paraId="090F9D8B" w14:textId="77777777" w:rsidR="00E74552" w:rsidRDefault="00E74552" w:rsidP="00E74552">
            <w:pPr>
              <w:jc w:val="center"/>
            </w:pPr>
            <w:r w:rsidRPr="00E65D7B">
              <w:rPr>
                <w:rFonts w:ascii="Times New Roman" w:hAnsi="Times New Roman" w:cs="Times New Roman"/>
                <w:color w:val="000000"/>
                <w:sz w:val="28"/>
                <w:szCs w:val="28"/>
                <w:lang w:val="kk-KZ"/>
              </w:rPr>
              <w:t>мың теңге</w:t>
            </w:r>
          </w:p>
        </w:tc>
        <w:tc>
          <w:tcPr>
            <w:tcW w:w="1126" w:type="dxa"/>
          </w:tcPr>
          <w:p w14:paraId="371B90AC" w14:textId="7059C57C" w:rsidR="00E74552" w:rsidRPr="003B0B8F" w:rsidRDefault="00E74552" w:rsidP="00E74552">
            <w:pPr>
              <w:jc w:val="center"/>
              <w:rPr>
                <w:rFonts w:ascii="Times New Roman" w:hAnsi="Times New Roman" w:cs="Times New Roman"/>
                <w:sz w:val="28"/>
                <w:szCs w:val="28"/>
                <w:lang w:val="kk-KZ"/>
              </w:rPr>
            </w:pPr>
            <w:r>
              <w:rPr>
                <w:rFonts w:ascii="Times New Roman" w:hAnsi="Times New Roman" w:cs="Times New Roman"/>
                <w:sz w:val="28"/>
                <w:szCs w:val="28"/>
                <w:lang w:val="kk-KZ"/>
              </w:rPr>
              <w:t>98152,0</w:t>
            </w:r>
          </w:p>
        </w:tc>
        <w:tc>
          <w:tcPr>
            <w:tcW w:w="1469" w:type="dxa"/>
          </w:tcPr>
          <w:p w14:paraId="3EFA134B" w14:textId="77777777" w:rsidR="00E74552" w:rsidRPr="0021025B" w:rsidRDefault="00E74552" w:rsidP="00E74552">
            <w:pPr>
              <w:jc w:val="center"/>
              <w:rPr>
                <w:rFonts w:ascii="Times New Roman" w:hAnsi="Times New Roman" w:cs="Times New Roman"/>
                <w:sz w:val="28"/>
                <w:szCs w:val="28"/>
                <w:lang w:val="kk-KZ"/>
              </w:rPr>
            </w:pPr>
            <w:r w:rsidRPr="0021025B">
              <w:rPr>
                <w:rFonts w:ascii="Times New Roman" w:hAnsi="Times New Roman" w:cs="Times New Roman"/>
                <w:sz w:val="28"/>
                <w:szCs w:val="28"/>
              </w:rPr>
              <w:t>131265</w:t>
            </w:r>
            <w:r>
              <w:rPr>
                <w:rFonts w:ascii="Times New Roman" w:hAnsi="Times New Roman" w:cs="Times New Roman"/>
                <w:sz w:val="28"/>
                <w:szCs w:val="28"/>
                <w:lang w:val="kk-KZ"/>
              </w:rPr>
              <w:t>,0</w:t>
            </w:r>
          </w:p>
          <w:p w14:paraId="3789F2A6" w14:textId="20ED27F6" w:rsidR="00E74552" w:rsidRPr="003B0B8F" w:rsidRDefault="00E74552" w:rsidP="00E74552">
            <w:pPr>
              <w:jc w:val="center"/>
              <w:rPr>
                <w:rFonts w:ascii="Times New Roman" w:hAnsi="Times New Roman" w:cs="Times New Roman"/>
                <w:sz w:val="28"/>
                <w:szCs w:val="28"/>
                <w:lang w:val="kk-KZ"/>
              </w:rPr>
            </w:pPr>
          </w:p>
        </w:tc>
        <w:tc>
          <w:tcPr>
            <w:tcW w:w="1126" w:type="dxa"/>
          </w:tcPr>
          <w:p w14:paraId="1AC2F7CB" w14:textId="77777777" w:rsidR="00E74552" w:rsidRPr="0021025B" w:rsidRDefault="00E74552" w:rsidP="00E74552">
            <w:pPr>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422E8DD1" w14:textId="7560E2E3" w:rsidR="00E74552" w:rsidRPr="00DE6A40" w:rsidRDefault="00E74552" w:rsidP="00E74552">
            <w:pPr>
              <w:jc w:val="center"/>
              <w:rPr>
                <w:rFonts w:ascii="Times New Roman" w:hAnsi="Times New Roman" w:cs="Times New Roman"/>
                <w:sz w:val="28"/>
                <w:szCs w:val="28"/>
              </w:rPr>
            </w:pPr>
          </w:p>
        </w:tc>
        <w:tc>
          <w:tcPr>
            <w:tcW w:w="1136" w:type="dxa"/>
          </w:tcPr>
          <w:p w14:paraId="44A8EE87" w14:textId="77777777" w:rsidR="00E74552" w:rsidRPr="0021025B" w:rsidRDefault="00E74552" w:rsidP="00E74552">
            <w:pPr>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1FD38B55" w14:textId="77777777" w:rsidR="00E74552" w:rsidRPr="0021025B" w:rsidRDefault="00E74552" w:rsidP="00E74552">
            <w:pPr>
              <w:jc w:val="center"/>
              <w:rPr>
                <w:rFonts w:ascii="Times New Roman" w:hAnsi="Times New Roman" w:cs="Times New Roman"/>
                <w:sz w:val="28"/>
                <w:szCs w:val="28"/>
                <w:lang w:val="ru-RU"/>
              </w:rPr>
            </w:pPr>
          </w:p>
          <w:p w14:paraId="0F0357A8" w14:textId="2AD62BF3" w:rsidR="00E74552" w:rsidRPr="00DE6A40" w:rsidRDefault="00E74552" w:rsidP="00E74552">
            <w:pPr>
              <w:jc w:val="center"/>
              <w:rPr>
                <w:rFonts w:ascii="Times New Roman" w:hAnsi="Times New Roman" w:cs="Times New Roman"/>
                <w:sz w:val="28"/>
                <w:szCs w:val="28"/>
              </w:rPr>
            </w:pPr>
          </w:p>
        </w:tc>
        <w:tc>
          <w:tcPr>
            <w:tcW w:w="1190" w:type="dxa"/>
          </w:tcPr>
          <w:p w14:paraId="0E467B83" w14:textId="11951100" w:rsidR="00E74552" w:rsidRPr="00C95F87" w:rsidRDefault="00E74552" w:rsidP="00E74552">
            <w:pPr>
              <w:jc w:val="center"/>
              <w:rPr>
                <w:rFonts w:ascii="Times New Roman" w:hAnsi="Times New Roman" w:cs="Times New Roman"/>
                <w:sz w:val="28"/>
                <w:szCs w:val="28"/>
              </w:rPr>
            </w:pPr>
            <w:r w:rsidRPr="00E74552">
              <w:rPr>
                <w:rFonts w:ascii="Times New Roman" w:hAnsi="Times New Roman" w:cs="Times New Roman"/>
                <w:sz w:val="28"/>
                <w:szCs w:val="28"/>
                <w:lang w:val="kk-KZ"/>
              </w:rPr>
              <w:t>93514,0</w:t>
            </w:r>
          </w:p>
        </w:tc>
      </w:tr>
    </w:tbl>
    <w:p w14:paraId="44587FF2" w14:textId="77777777" w:rsidR="00211590" w:rsidRDefault="00211590" w:rsidP="00211590">
      <w:pPr>
        <w:spacing w:after="0"/>
        <w:rPr>
          <w:rFonts w:ascii="Times New Roman" w:hAnsi="Times New Roman" w:cs="Times New Roman"/>
          <w:color w:val="000000"/>
          <w:sz w:val="28"/>
          <w:szCs w:val="28"/>
        </w:rPr>
      </w:pPr>
    </w:p>
    <w:p w14:paraId="4581E838" w14:textId="5DDF633B" w:rsidR="005A5C9F" w:rsidRDefault="005A5C9F"/>
    <w:p w14:paraId="5DEEAB6B" w14:textId="283311AC" w:rsidR="00E74552" w:rsidRDefault="00E74552"/>
    <w:p w14:paraId="4A39B93E" w14:textId="23845D7C" w:rsidR="00E74552" w:rsidRDefault="00E74552"/>
    <w:p w14:paraId="28032F59" w14:textId="1D3C1FE2" w:rsidR="00E74552" w:rsidRDefault="00E74552"/>
    <w:p w14:paraId="269FDD92" w14:textId="5E03F3EB" w:rsidR="00E74552" w:rsidRDefault="00E74552"/>
    <w:p w14:paraId="58B15BF5" w14:textId="27219AD3" w:rsidR="00E74552" w:rsidRDefault="00E74552"/>
    <w:p w14:paraId="4F3D5BCE" w14:textId="7FF7CECA" w:rsidR="00E74552" w:rsidRDefault="00E74552"/>
    <w:p w14:paraId="60C51D3B" w14:textId="04FF5866" w:rsidR="00E74552" w:rsidRDefault="00E74552"/>
    <w:p w14:paraId="52EEED1D" w14:textId="330B43E2" w:rsidR="00E74552" w:rsidRDefault="00E74552"/>
    <w:p w14:paraId="5238007B" w14:textId="49773E2F" w:rsidR="00E74552" w:rsidRDefault="00E74552"/>
    <w:p w14:paraId="7E996032" w14:textId="5D0C572C" w:rsidR="00E74552" w:rsidRDefault="00E74552"/>
    <w:p w14:paraId="3D791A50" w14:textId="69F3350B" w:rsidR="00E74552" w:rsidRDefault="00E74552"/>
    <w:p w14:paraId="3246D9DD" w14:textId="6320B838" w:rsidR="00E74552" w:rsidRDefault="00E74552"/>
    <w:p w14:paraId="79481A60" w14:textId="5E28D381" w:rsidR="00E74552" w:rsidRDefault="00E74552"/>
    <w:p w14:paraId="5F46D4CD" w14:textId="3B5EAD9D" w:rsidR="00E74552" w:rsidRDefault="00E74552"/>
    <w:p w14:paraId="3A374484" w14:textId="754C45AE" w:rsidR="00E74552" w:rsidRDefault="00E74552"/>
    <w:p w14:paraId="0A1A1A3A" w14:textId="266CD9D8" w:rsidR="00E74552" w:rsidRDefault="00E74552"/>
    <w:p w14:paraId="38EE04D7" w14:textId="1E3C8FFD" w:rsidR="00E74552" w:rsidRDefault="00E74552">
      <w:pPr>
        <w:rPr>
          <w:lang w:val="ru-RU"/>
        </w:rPr>
      </w:pPr>
    </w:p>
    <w:p w14:paraId="0609F7B1" w14:textId="77777777" w:rsidR="005345B8" w:rsidRPr="005345B8" w:rsidRDefault="005345B8">
      <w:pPr>
        <w:rPr>
          <w:lang w:val="ru-RU"/>
        </w:rPr>
      </w:pPr>
    </w:p>
    <w:p w14:paraId="146C9542" w14:textId="24A6CF3C" w:rsidR="00E74552" w:rsidRDefault="00E74552"/>
    <w:p w14:paraId="2E68E480" w14:textId="0912C2B8" w:rsidR="00E74552" w:rsidRDefault="00E74552"/>
    <w:p w14:paraId="2FC4B382" w14:textId="77777777" w:rsidR="00E74552" w:rsidRDefault="00E7455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9C1C22" w:rsidRPr="005345B8" w14:paraId="4CCAA195" w14:textId="77777777" w:rsidTr="00763009">
        <w:tc>
          <w:tcPr>
            <w:tcW w:w="5637" w:type="dxa"/>
          </w:tcPr>
          <w:p w14:paraId="23B68D4E" w14:textId="77777777" w:rsidR="009C1C22" w:rsidRPr="009C1C22" w:rsidRDefault="009C1C22" w:rsidP="009C1C22">
            <w:pPr>
              <w:spacing w:line="276" w:lineRule="auto"/>
              <w:rPr>
                <w:rFonts w:ascii="Times New Roman" w:hAnsi="Times New Roman" w:cs="Times New Roman"/>
                <w:color w:val="000000"/>
                <w:sz w:val="28"/>
                <w:szCs w:val="28"/>
                <w:lang w:val="kk-KZ"/>
              </w:rPr>
            </w:pPr>
          </w:p>
        </w:tc>
        <w:tc>
          <w:tcPr>
            <w:tcW w:w="4643" w:type="dxa"/>
          </w:tcPr>
          <w:p w14:paraId="2D579E76"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Утверждена приказом </w:t>
            </w:r>
          </w:p>
          <w:p w14:paraId="1566E664"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руководителя отдела экономики </w:t>
            </w:r>
          </w:p>
          <w:p w14:paraId="27A155C8"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и бюджетного планирования </w:t>
            </w:r>
          </w:p>
          <w:p w14:paraId="7364B01F"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Панфиловского района</w:t>
            </w:r>
          </w:p>
          <w:p w14:paraId="78C586A0" w14:textId="1F37254E" w:rsidR="009C1C22" w:rsidRPr="00A0646D" w:rsidRDefault="005A5C9F" w:rsidP="00AC423D">
            <w:pPr>
              <w:spacing w:line="276"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от </w:t>
            </w:r>
            <w:r w:rsidR="00E74552">
              <w:rPr>
                <w:rFonts w:ascii="Times New Roman" w:hAnsi="Times New Roman" w:cs="Times New Roman"/>
                <w:color w:val="000000"/>
                <w:sz w:val="28"/>
                <w:szCs w:val="28"/>
                <w:lang w:val="ru-RU"/>
              </w:rPr>
              <w:t>29</w:t>
            </w:r>
            <w:r>
              <w:rPr>
                <w:rFonts w:ascii="Times New Roman" w:hAnsi="Times New Roman" w:cs="Times New Roman"/>
                <w:color w:val="000000"/>
                <w:sz w:val="28"/>
                <w:szCs w:val="28"/>
                <w:lang w:val="ru-RU"/>
              </w:rPr>
              <w:t xml:space="preserve"> </w:t>
            </w:r>
            <w:r w:rsidR="00E74552">
              <w:rPr>
                <w:rFonts w:ascii="Times New Roman" w:hAnsi="Times New Roman" w:cs="Times New Roman"/>
                <w:color w:val="000000"/>
                <w:sz w:val="28"/>
                <w:szCs w:val="28"/>
                <w:lang w:val="ru-RU"/>
              </w:rPr>
              <w:t>декабря</w:t>
            </w:r>
            <w:r w:rsidR="00152ED7">
              <w:rPr>
                <w:rFonts w:ascii="Times New Roman" w:hAnsi="Times New Roman" w:cs="Times New Roman"/>
                <w:color w:val="000000"/>
                <w:sz w:val="28"/>
                <w:szCs w:val="28"/>
                <w:lang w:val="ru-RU"/>
              </w:rPr>
              <w:t xml:space="preserve">  2020 года  № </w:t>
            </w:r>
            <w:r w:rsidR="00E74552">
              <w:rPr>
                <w:rFonts w:ascii="Times New Roman" w:hAnsi="Times New Roman" w:cs="Times New Roman"/>
                <w:color w:val="000000"/>
                <w:sz w:val="28"/>
                <w:szCs w:val="28"/>
                <w:lang w:val="ru-RU"/>
              </w:rPr>
              <w:t>19 н/</w:t>
            </w:r>
            <w:proofErr w:type="gramStart"/>
            <w:r w:rsidR="00E74552">
              <w:rPr>
                <w:rFonts w:ascii="Times New Roman" w:hAnsi="Times New Roman" w:cs="Times New Roman"/>
                <w:color w:val="000000"/>
                <w:sz w:val="28"/>
                <w:szCs w:val="28"/>
                <w:lang w:val="ru-RU"/>
              </w:rPr>
              <w:t>к</w:t>
            </w:r>
            <w:proofErr w:type="gramEnd"/>
          </w:p>
        </w:tc>
      </w:tr>
      <w:tr w:rsidR="009C1C22" w:rsidRPr="005345B8" w14:paraId="1C525CE3" w14:textId="77777777" w:rsidTr="00763009">
        <w:tc>
          <w:tcPr>
            <w:tcW w:w="5637" w:type="dxa"/>
          </w:tcPr>
          <w:p w14:paraId="14A5BBE8" w14:textId="77777777" w:rsidR="009C1C22" w:rsidRPr="009C1C22" w:rsidRDefault="009C1C22" w:rsidP="009C1C22">
            <w:pPr>
              <w:spacing w:line="276" w:lineRule="auto"/>
              <w:rPr>
                <w:rFonts w:ascii="Times New Roman" w:hAnsi="Times New Roman" w:cs="Times New Roman"/>
                <w:color w:val="000000"/>
                <w:sz w:val="28"/>
                <w:szCs w:val="28"/>
                <w:lang w:val="ru-RU"/>
              </w:rPr>
            </w:pPr>
          </w:p>
        </w:tc>
        <w:tc>
          <w:tcPr>
            <w:tcW w:w="4643" w:type="dxa"/>
          </w:tcPr>
          <w:p w14:paraId="3526608A" w14:textId="77777777" w:rsidR="009C1C22" w:rsidRPr="009C1C22" w:rsidRDefault="009C1C22" w:rsidP="009C1C22">
            <w:pPr>
              <w:spacing w:line="276" w:lineRule="auto"/>
              <w:rPr>
                <w:rFonts w:ascii="Times New Roman" w:hAnsi="Times New Roman" w:cs="Times New Roman"/>
                <w:color w:val="000000"/>
                <w:sz w:val="28"/>
                <w:szCs w:val="28"/>
                <w:lang w:val="kk-KZ"/>
              </w:rPr>
            </w:pPr>
          </w:p>
        </w:tc>
      </w:tr>
    </w:tbl>
    <w:p w14:paraId="1EC22045" w14:textId="77777777" w:rsidR="009C1C22" w:rsidRPr="009C1C22" w:rsidRDefault="009C1C22" w:rsidP="009C1C22">
      <w:pPr>
        <w:spacing w:after="0"/>
        <w:rPr>
          <w:rFonts w:ascii="Times New Roman" w:hAnsi="Times New Roman" w:cs="Times New Roman"/>
          <w:color w:val="000000"/>
          <w:sz w:val="28"/>
          <w:szCs w:val="28"/>
          <w:lang w:val="ru-RU"/>
        </w:rPr>
      </w:pPr>
    </w:p>
    <w:p w14:paraId="185CCC90" w14:textId="77777777" w:rsidR="009C1C22" w:rsidRPr="009C1C22" w:rsidRDefault="009C1C22" w:rsidP="009C1C22">
      <w:pPr>
        <w:spacing w:after="0"/>
        <w:rPr>
          <w:rFonts w:ascii="Times New Roman" w:hAnsi="Times New Roman" w:cs="Times New Roman"/>
          <w:b/>
          <w:color w:val="000000"/>
          <w:sz w:val="28"/>
          <w:szCs w:val="28"/>
          <w:lang w:val="ru-RU"/>
        </w:rPr>
      </w:pPr>
    </w:p>
    <w:p w14:paraId="3B206D74" w14:textId="241841AD" w:rsidR="009C1C22" w:rsidRPr="009C1C22" w:rsidRDefault="009C1C22" w:rsidP="00A67644">
      <w:pPr>
        <w:spacing w:after="0"/>
        <w:jc w:val="center"/>
        <w:rPr>
          <w:rFonts w:ascii="Times New Roman" w:hAnsi="Times New Roman" w:cs="Times New Roman"/>
          <w:b/>
          <w:color w:val="000000"/>
          <w:sz w:val="28"/>
          <w:szCs w:val="28"/>
          <w:lang w:val="ru-RU"/>
        </w:rPr>
      </w:pPr>
      <w:r w:rsidRPr="009C1C22">
        <w:rPr>
          <w:rFonts w:ascii="Times New Roman" w:hAnsi="Times New Roman" w:cs="Times New Roman"/>
          <w:b/>
          <w:color w:val="000000"/>
          <w:sz w:val="28"/>
          <w:szCs w:val="28"/>
          <w:lang w:val="ru-RU"/>
        </w:rPr>
        <w:t>БЮДЖЕТНАЯ ПРОГРАММА</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u w:val="single"/>
          <w:lang w:val="ru-RU"/>
        </w:rPr>
        <w:t>4531027 Государственное учреждение «Отдел экономики и бюджетного планирования Панфиловского района»</w:t>
      </w:r>
      <w:r w:rsidRPr="009C1C22">
        <w:rPr>
          <w:rFonts w:ascii="Times New Roman" w:hAnsi="Times New Roman" w:cs="Times New Roman"/>
          <w:b/>
          <w:color w:val="000000"/>
          <w:sz w:val="28"/>
          <w:szCs w:val="28"/>
          <w:u w:val="single"/>
          <w:lang w:val="ru-RU"/>
        </w:rPr>
        <w:br/>
      </w:r>
      <w:r w:rsidRPr="009C1C22">
        <w:rPr>
          <w:rFonts w:ascii="Times New Roman" w:hAnsi="Times New Roman" w:cs="Times New Roman"/>
          <w:b/>
          <w:color w:val="000000"/>
          <w:sz w:val="28"/>
          <w:szCs w:val="28"/>
          <w:lang w:val="ru-RU"/>
        </w:rPr>
        <w:t>код и наименование администратора бюджетной программы</w:t>
      </w:r>
      <w:r w:rsidRPr="009C1C22">
        <w:rPr>
          <w:rFonts w:ascii="Times New Roman" w:hAnsi="Times New Roman" w:cs="Times New Roman"/>
          <w:color w:val="000000"/>
          <w:sz w:val="28"/>
          <w:szCs w:val="28"/>
          <w:lang w:val="ru-RU"/>
        </w:rPr>
        <w:br/>
      </w:r>
      <w:r w:rsidRPr="009C1C22">
        <w:rPr>
          <w:rFonts w:ascii="Times New Roman" w:hAnsi="Times New Roman" w:cs="Times New Roman"/>
          <w:color w:val="000000"/>
          <w:sz w:val="28"/>
          <w:szCs w:val="28"/>
          <w:u w:val="single"/>
        </w:rPr>
        <w:t> </w:t>
      </w:r>
      <w:r w:rsidRPr="009C1C22">
        <w:rPr>
          <w:rFonts w:ascii="Times New Roman" w:hAnsi="Times New Roman" w:cs="Times New Roman"/>
          <w:b/>
          <w:color w:val="000000"/>
          <w:sz w:val="28"/>
          <w:szCs w:val="28"/>
          <w:u w:val="single"/>
          <w:lang w:val="ru-RU"/>
        </w:rPr>
        <w:t>на 20</w:t>
      </w:r>
      <w:r>
        <w:rPr>
          <w:rFonts w:ascii="Times New Roman" w:hAnsi="Times New Roman" w:cs="Times New Roman"/>
          <w:b/>
          <w:color w:val="000000"/>
          <w:sz w:val="28"/>
          <w:szCs w:val="28"/>
          <w:u w:val="single"/>
          <w:lang w:val="ru-RU"/>
        </w:rPr>
        <w:t>2</w:t>
      </w:r>
      <w:r w:rsidR="00E74552">
        <w:rPr>
          <w:rFonts w:ascii="Times New Roman" w:hAnsi="Times New Roman" w:cs="Times New Roman"/>
          <w:b/>
          <w:color w:val="000000"/>
          <w:sz w:val="28"/>
          <w:szCs w:val="28"/>
          <w:u w:val="single"/>
          <w:lang w:val="ru-RU"/>
        </w:rPr>
        <w:t>1</w:t>
      </w:r>
      <w:r w:rsidRPr="009C1C22">
        <w:rPr>
          <w:rFonts w:ascii="Times New Roman" w:hAnsi="Times New Roman" w:cs="Times New Roman"/>
          <w:b/>
          <w:color w:val="000000"/>
          <w:sz w:val="28"/>
          <w:szCs w:val="28"/>
          <w:u w:val="single"/>
          <w:lang w:val="ru-RU"/>
        </w:rPr>
        <w:t>-202</w:t>
      </w:r>
      <w:r w:rsidR="00E74552">
        <w:rPr>
          <w:rFonts w:ascii="Times New Roman" w:hAnsi="Times New Roman" w:cs="Times New Roman"/>
          <w:b/>
          <w:color w:val="000000"/>
          <w:sz w:val="28"/>
          <w:szCs w:val="28"/>
          <w:u w:val="single"/>
          <w:lang w:val="ru-RU"/>
        </w:rPr>
        <w:t>3</w:t>
      </w:r>
      <w:r w:rsidRPr="009C1C22">
        <w:rPr>
          <w:rFonts w:ascii="Times New Roman" w:hAnsi="Times New Roman" w:cs="Times New Roman"/>
          <w:b/>
          <w:color w:val="000000"/>
          <w:sz w:val="28"/>
          <w:szCs w:val="28"/>
          <w:u w:val="single"/>
          <w:lang w:val="ru-RU"/>
        </w:rPr>
        <w:t xml:space="preserve"> годы</w:t>
      </w:r>
      <w:r w:rsidRPr="009C1C22">
        <w:rPr>
          <w:rFonts w:ascii="Times New Roman" w:hAnsi="Times New Roman" w:cs="Times New Roman"/>
          <w:color w:val="000000"/>
          <w:sz w:val="28"/>
          <w:szCs w:val="28"/>
          <w:lang w:val="ru-RU"/>
        </w:rPr>
        <w:br/>
      </w:r>
    </w:p>
    <w:p w14:paraId="6613DD5F" w14:textId="77777777" w:rsidR="009C1C22" w:rsidRPr="00040D70" w:rsidRDefault="009C1C22" w:rsidP="00040D70">
      <w:pPr>
        <w:spacing w:after="0"/>
        <w:rPr>
          <w:rFonts w:ascii="Times New Roman" w:hAnsi="Times New Roman" w:cs="Times New Roman"/>
          <w:color w:val="000000"/>
          <w:sz w:val="28"/>
          <w:szCs w:val="28"/>
          <w:u w:val="single"/>
          <w:lang w:val="ru-RU"/>
        </w:rPr>
      </w:pPr>
      <w:r w:rsidRPr="00040D70">
        <w:rPr>
          <w:rFonts w:ascii="Times New Roman" w:hAnsi="Times New Roman" w:cs="Times New Roman"/>
          <w:b/>
          <w:color w:val="000000"/>
          <w:sz w:val="28"/>
          <w:szCs w:val="28"/>
          <w:u w:val="single"/>
          <w:lang w:val="ru-RU"/>
        </w:rPr>
        <w:t>Код и наименование бюджетной программы</w:t>
      </w:r>
      <w:r w:rsidRPr="00040D70">
        <w:rPr>
          <w:rFonts w:ascii="Times New Roman" w:hAnsi="Times New Roman" w:cs="Times New Roman"/>
          <w:color w:val="000000"/>
          <w:sz w:val="28"/>
          <w:szCs w:val="28"/>
          <w:u w:val="single"/>
          <w:lang w:val="ru-RU"/>
        </w:rPr>
        <w:t xml:space="preserve"> 006 «Бюджетные кредиты для реализации мер социальной поддержки специалистов» </w:t>
      </w:r>
      <w:r w:rsidRPr="00040D70">
        <w:rPr>
          <w:rFonts w:ascii="Times New Roman" w:hAnsi="Times New Roman" w:cs="Times New Roman"/>
          <w:color w:val="000000"/>
          <w:sz w:val="28"/>
          <w:szCs w:val="28"/>
          <w:u w:val="single"/>
          <w:lang w:val="ru-RU"/>
        </w:rPr>
        <w:br/>
      </w:r>
      <w:r w:rsidRPr="00040D70">
        <w:rPr>
          <w:rFonts w:ascii="Times New Roman" w:hAnsi="Times New Roman" w:cs="Times New Roman"/>
          <w:b/>
          <w:bCs/>
          <w:color w:val="000000"/>
          <w:sz w:val="28"/>
          <w:szCs w:val="28"/>
          <w:u w:val="single"/>
          <w:lang w:val="ru-RU"/>
        </w:rPr>
        <w:t xml:space="preserve">Руководитель бюджетной программы </w:t>
      </w:r>
      <w:r w:rsidRPr="00040D70">
        <w:rPr>
          <w:rFonts w:ascii="Times New Roman" w:hAnsi="Times New Roman" w:cs="Times New Roman"/>
          <w:color w:val="000000"/>
          <w:sz w:val="28"/>
          <w:szCs w:val="28"/>
          <w:u w:val="single"/>
          <w:lang w:val="ru-RU"/>
        </w:rPr>
        <w:t xml:space="preserve">Рамазанова Сауле </w:t>
      </w:r>
      <w:proofErr w:type="spellStart"/>
      <w:r w:rsidRPr="00040D70">
        <w:rPr>
          <w:rFonts w:ascii="Times New Roman" w:hAnsi="Times New Roman" w:cs="Times New Roman"/>
          <w:color w:val="000000"/>
          <w:sz w:val="28"/>
          <w:szCs w:val="28"/>
          <w:u w:val="single"/>
          <w:lang w:val="ru-RU"/>
        </w:rPr>
        <w:t>Касымкановна</w:t>
      </w:r>
      <w:proofErr w:type="spellEnd"/>
    </w:p>
    <w:p w14:paraId="2CB768B4" w14:textId="4C1D67CF" w:rsidR="009C1C22" w:rsidRPr="00040D70" w:rsidRDefault="009C1C22" w:rsidP="00040D70">
      <w:pPr>
        <w:spacing w:after="0"/>
        <w:rPr>
          <w:rFonts w:ascii="Times New Roman" w:hAnsi="Times New Roman" w:cs="Times New Roman"/>
          <w:color w:val="000000"/>
          <w:sz w:val="28"/>
          <w:szCs w:val="28"/>
          <w:u w:val="single"/>
          <w:lang w:val="ru-RU"/>
        </w:rPr>
      </w:pPr>
      <w:r w:rsidRPr="00040D70">
        <w:rPr>
          <w:rFonts w:ascii="Times New Roman" w:hAnsi="Times New Roman" w:cs="Times New Roman"/>
          <w:b/>
          <w:bCs/>
          <w:color w:val="000000"/>
          <w:sz w:val="28"/>
          <w:szCs w:val="28"/>
          <w:u w:val="single"/>
          <w:lang w:val="ru-RU"/>
        </w:rPr>
        <w:t xml:space="preserve">Нормативная правовая основа бюджетной программы  </w:t>
      </w:r>
      <w:r w:rsidRPr="00040D70">
        <w:rPr>
          <w:rFonts w:ascii="Times New Roman" w:hAnsi="Times New Roman" w:cs="Times New Roman"/>
          <w:color w:val="000000"/>
          <w:sz w:val="28"/>
          <w:szCs w:val="28"/>
          <w:u w:val="single"/>
          <w:lang w:val="ru-RU"/>
        </w:rPr>
        <w:t xml:space="preserve">Бюджетный кодекс Республики Казахстан от 4 декабря 2008 года № 95-IV,   Закон Республики Казахстан от 23 января 2001 года № 148 «О местном государственном  управлении и самоуправлении в Республике Казахстан»,  </w:t>
      </w:r>
      <w:r w:rsidR="00AC423D" w:rsidRPr="00040D70">
        <w:rPr>
          <w:rFonts w:ascii="Times New Roman" w:hAnsi="Times New Roman" w:cs="Times New Roman"/>
          <w:color w:val="000000"/>
          <w:sz w:val="28"/>
          <w:szCs w:val="28"/>
          <w:u w:val="single"/>
          <w:lang w:val="ru-RU"/>
        </w:rPr>
        <w:t xml:space="preserve"> </w:t>
      </w:r>
      <w:r w:rsidRPr="00040D70">
        <w:rPr>
          <w:rFonts w:ascii="Times New Roman" w:hAnsi="Times New Roman" w:cs="Times New Roman"/>
          <w:color w:val="000000"/>
          <w:sz w:val="28"/>
          <w:szCs w:val="28"/>
          <w:u w:val="single"/>
          <w:lang w:val="ru-RU"/>
        </w:rPr>
        <w:t xml:space="preserve">Постановление  </w:t>
      </w:r>
      <w:proofErr w:type="spellStart"/>
      <w:r w:rsidRPr="00040D70">
        <w:rPr>
          <w:rFonts w:ascii="Times New Roman" w:hAnsi="Times New Roman" w:cs="Times New Roman"/>
          <w:color w:val="000000"/>
          <w:sz w:val="28"/>
          <w:szCs w:val="28"/>
          <w:u w:val="single"/>
          <w:lang w:val="ru-RU"/>
        </w:rPr>
        <w:t>акимата</w:t>
      </w:r>
      <w:proofErr w:type="spellEnd"/>
      <w:r w:rsidRPr="00040D70">
        <w:rPr>
          <w:rFonts w:ascii="Times New Roman" w:hAnsi="Times New Roman" w:cs="Times New Roman"/>
          <w:color w:val="000000"/>
          <w:sz w:val="28"/>
          <w:szCs w:val="28"/>
          <w:u w:val="single"/>
          <w:lang w:val="ru-RU"/>
        </w:rPr>
        <w:t xml:space="preserve"> Панфиловского района от 23 апреля 2018 года № 194 «Об утверждении Положения </w:t>
      </w:r>
      <w:r w:rsidR="00AC423D" w:rsidRPr="00040D70">
        <w:rPr>
          <w:rFonts w:ascii="Times New Roman" w:hAnsi="Times New Roman" w:cs="Times New Roman"/>
          <w:color w:val="000000"/>
          <w:sz w:val="28"/>
          <w:szCs w:val="28"/>
          <w:u w:val="single"/>
          <w:lang w:val="ru-RU"/>
        </w:rPr>
        <w:t xml:space="preserve"> </w:t>
      </w:r>
      <w:proofErr w:type="gramStart"/>
      <w:r w:rsidR="00AC423D" w:rsidRPr="00040D70">
        <w:rPr>
          <w:rFonts w:ascii="Times New Roman" w:hAnsi="Times New Roman" w:cs="Times New Roman"/>
          <w:color w:val="000000"/>
          <w:sz w:val="28"/>
          <w:szCs w:val="28"/>
          <w:u w:val="single"/>
        </w:rPr>
        <w:t>u</w:t>
      </w:r>
      <w:proofErr w:type="spellStart"/>
      <w:proofErr w:type="gramEnd"/>
      <w:r w:rsidRPr="00040D70">
        <w:rPr>
          <w:rFonts w:ascii="Times New Roman" w:hAnsi="Times New Roman" w:cs="Times New Roman"/>
          <w:color w:val="000000"/>
          <w:sz w:val="28"/>
          <w:szCs w:val="28"/>
          <w:u w:val="single"/>
          <w:lang w:val="ru-RU"/>
        </w:rPr>
        <w:t>осударственного</w:t>
      </w:r>
      <w:proofErr w:type="spellEnd"/>
      <w:r w:rsidRPr="00040D70">
        <w:rPr>
          <w:rFonts w:ascii="Times New Roman" w:hAnsi="Times New Roman" w:cs="Times New Roman"/>
          <w:color w:val="000000"/>
          <w:sz w:val="28"/>
          <w:szCs w:val="28"/>
          <w:u w:val="single"/>
          <w:lang w:val="ru-RU"/>
        </w:rPr>
        <w:t xml:space="preserve"> учреждения «Отдел экономики и бюджетного плани</w:t>
      </w:r>
      <w:r w:rsidR="005345B8">
        <w:rPr>
          <w:rFonts w:ascii="Times New Roman" w:hAnsi="Times New Roman" w:cs="Times New Roman"/>
          <w:color w:val="000000"/>
          <w:sz w:val="28"/>
          <w:szCs w:val="28"/>
          <w:u w:val="single"/>
          <w:lang w:val="ru-RU"/>
        </w:rPr>
        <w:t xml:space="preserve">рования Панфиловского района», </w:t>
      </w:r>
      <w:r w:rsidR="00E74552" w:rsidRPr="00040D70">
        <w:rPr>
          <w:rFonts w:ascii="Times New Roman" w:hAnsi="Times New Roman" w:cs="Times New Roman"/>
          <w:color w:val="000000"/>
          <w:sz w:val="28"/>
          <w:szCs w:val="28"/>
          <w:u w:val="single"/>
          <w:lang w:val="kk-KZ"/>
        </w:rPr>
        <w:t>решение Панфиловского районного маслихата от 2</w:t>
      </w:r>
      <w:r w:rsidR="005345B8">
        <w:rPr>
          <w:rFonts w:ascii="Times New Roman" w:hAnsi="Times New Roman" w:cs="Times New Roman"/>
          <w:color w:val="000000"/>
          <w:sz w:val="28"/>
          <w:szCs w:val="28"/>
          <w:u w:val="single"/>
          <w:lang w:val="kk-KZ"/>
        </w:rPr>
        <w:t>5</w:t>
      </w:r>
      <w:r w:rsidR="00E74552" w:rsidRPr="00040D70">
        <w:rPr>
          <w:rFonts w:ascii="Times New Roman" w:hAnsi="Times New Roman" w:cs="Times New Roman"/>
          <w:color w:val="000000"/>
          <w:sz w:val="28"/>
          <w:szCs w:val="28"/>
          <w:u w:val="single"/>
          <w:lang w:val="kk-KZ"/>
        </w:rPr>
        <w:t xml:space="preserve"> декабря 2020 года № 6-82-4</w:t>
      </w:r>
      <w:r w:rsidR="005345B8">
        <w:rPr>
          <w:rFonts w:ascii="Times New Roman" w:hAnsi="Times New Roman" w:cs="Times New Roman"/>
          <w:color w:val="000000"/>
          <w:sz w:val="28"/>
          <w:szCs w:val="28"/>
          <w:u w:val="single"/>
          <w:lang w:val="kk-KZ"/>
        </w:rPr>
        <w:t>4</w:t>
      </w:r>
      <w:r w:rsidR="00E74552" w:rsidRPr="00040D70">
        <w:rPr>
          <w:rFonts w:ascii="Times New Roman" w:hAnsi="Times New Roman" w:cs="Times New Roman"/>
          <w:color w:val="000000"/>
          <w:sz w:val="28"/>
          <w:szCs w:val="28"/>
          <w:u w:val="single"/>
          <w:lang w:val="kk-KZ"/>
        </w:rPr>
        <w:t xml:space="preserve">5 </w:t>
      </w:r>
      <w:r w:rsidR="00336CCF" w:rsidRPr="00040D70">
        <w:rPr>
          <w:rFonts w:ascii="Times New Roman" w:hAnsi="Times New Roman" w:cs="Times New Roman"/>
          <w:color w:val="000000"/>
          <w:sz w:val="28"/>
          <w:szCs w:val="28"/>
          <w:u w:val="single"/>
          <w:lang w:val="kk-KZ"/>
        </w:rPr>
        <w:t xml:space="preserve"> </w:t>
      </w:r>
      <w:r w:rsidR="000008A8" w:rsidRPr="00040D70">
        <w:rPr>
          <w:rFonts w:ascii="Times New Roman" w:hAnsi="Times New Roman" w:cs="Times New Roman"/>
          <w:color w:val="000000"/>
          <w:sz w:val="28"/>
          <w:szCs w:val="28"/>
          <w:u w:val="single"/>
          <w:lang w:val="kk-KZ"/>
        </w:rPr>
        <w:t>«О бюджет</w:t>
      </w:r>
      <w:r w:rsidR="005345B8">
        <w:rPr>
          <w:rFonts w:ascii="Times New Roman" w:hAnsi="Times New Roman" w:cs="Times New Roman"/>
          <w:color w:val="000000"/>
          <w:sz w:val="28"/>
          <w:szCs w:val="28"/>
          <w:u w:val="single"/>
          <w:lang w:val="kk-KZ"/>
        </w:rPr>
        <w:t>е</w:t>
      </w:r>
      <w:r w:rsidR="000008A8" w:rsidRPr="00040D70">
        <w:rPr>
          <w:rFonts w:ascii="Times New Roman" w:hAnsi="Times New Roman" w:cs="Times New Roman"/>
          <w:color w:val="000000"/>
          <w:sz w:val="28"/>
          <w:szCs w:val="28"/>
          <w:u w:val="single"/>
          <w:lang w:val="kk-KZ"/>
        </w:rPr>
        <w:t xml:space="preserve"> Панфиловского района на 2021 -2023 годы»</w:t>
      </w:r>
    </w:p>
    <w:p w14:paraId="13389337" w14:textId="77777777" w:rsidR="009C1C22" w:rsidRPr="009C1C22" w:rsidRDefault="009C1C22" w:rsidP="00AC423D">
      <w:pPr>
        <w:spacing w:after="0"/>
        <w:jc w:val="both"/>
        <w:rPr>
          <w:rFonts w:ascii="Times New Roman" w:hAnsi="Times New Roman" w:cs="Times New Roman"/>
          <w:b/>
          <w:bCs/>
          <w:color w:val="000000"/>
          <w:sz w:val="28"/>
          <w:szCs w:val="28"/>
          <w:lang w:val="ru-RU"/>
        </w:rPr>
      </w:pPr>
      <w:r w:rsidRPr="009C1C22">
        <w:rPr>
          <w:rFonts w:ascii="Times New Roman" w:hAnsi="Times New Roman" w:cs="Times New Roman"/>
          <w:b/>
          <w:bCs/>
          <w:color w:val="000000"/>
          <w:sz w:val="28"/>
          <w:szCs w:val="28"/>
          <w:lang w:val="ru-RU"/>
        </w:rPr>
        <w:t>Вид бюджетной программы:</w:t>
      </w:r>
    </w:p>
    <w:p w14:paraId="7C7465F1"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районные (городские)</w:t>
      </w:r>
    </w:p>
    <w:p w14:paraId="1877BAE6"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уровня государственного управления</w:t>
      </w:r>
    </w:p>
    <w:p w14:paraId="4449D635"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 xml:space="preserve">предоставление бюджетных кредитов           </w:t>
      </w:r>
    </w:p>
    <w:p w14:paraId="5FAB821F"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содержания</w:t>
      </w:r>
    </w:p>
    <w:p w14:paraId="51ABDB6B"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индивидуальная_</w:t>
      </w:r>
    </w:p>
    <w:p w14:paraId="490D70E3"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способа реализации</w:t>
      </w:r>
    </w:p>
    <w:p w14:paraId="23B08637"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текущая</w:t>
      </w:r>
    </w:p>
    <w:p w14:paraId="4619A5FA" w14:textId="77777777" w:rsidR="009C1C22" w:rsidRPr="005A5C9F" w:rsidRDefault="009C1C22" w:rsidP="009C1C22">
      <w:pPr>
        <w:spacing w:after="0"/>
        <w:rPr>
          <w:rFonts w:ascii="Times New Roman" w:hAnsi="Times New Roman" w:cs="Times New Roman"/>
          <w:b/>
          <w:color w:val="000000"/>
          <w:lang w:val="ru-RU"/>
        </w:rPr>
      </w:pPr>
      <w:r w:rsidRPr="005A5C9F">
        <w:rPr>
          <w:rFonts w:ascii="Times New Roman" w:hAnsi="Times New Roman" w:cs="Times New Roman"/>
          <w:b/>
          <w:bCs/>
          <w:color w:val="000000"/>
          <w:lang w:val="ru-RU"/>
        </w:rPr>
        <w:t>текущая/развитие</w:t>
      </w:r>
    </w:p>
    <w:p w14:paraId="610131EC" w14:textId="7F049282" w:rsidR="009C1C22" w:rsidRPr="009C1C22" w:rsidRDefault="009C1C22" w:rsidP="009C1C22">
      <w:pPr>
        <w:spacing w:after="0"/>
        <w:rPr>
          <w:rFonts w:ascii="Times New Roman" w:hAnsi="Times New Roman" w:cs="Times New Roman"/>
          <w:color w:val="000000"/>
          <w:sz w:val="28"/>
          <w:szCs w:val="28"/>
          <w:lang w:val="ru-RU"/>
        </w:rPr>
      </w:pPr>
      <w:r w:rsidRPr="009C1C22">
        <w:rPr>
          <w:rFonts w:ascii="Times New Roman" w:hAnsi="Times New Roman" w:cs="Times New Roman"/>
          <w:b/>
          <w:color w:val="000000"/>
          <w:sz w:val="28"/>
          <w:szCs w:val="28"/>
          <w:lang w:val="ru-RU"/>
        </w:rPr>
        <w:t>Цель бюджетной программы:</w:t>
      </w:r>
      <w:r w:rsidRPr="009C1C22">
        <w:rPr>
          <w:rFonts w:ascii="Times New Roman" w:hAnsi="Times New Roman" w:cs="Times New Roman"/>
          <w:color w:val="000000"/>
          <w:sz w:val="28"/>
          <w:szCs w:val="28"/>
          <w:lang w:val="ru-RU"/>
        </w:rPr>
        <w:t xml:space="preserve"> </w:t>
      </w:r>
      <w:r w:rsidRPr="009C1C22">
        <w:rPr>
          <w:rFonts w:ascii="Times New Roman" w:hAnsi="Times New Roman" w:cs="Times New Roman"/>
          <w:color w:val="000000"/>
          <w:sz w:val="28"/>
          <w:szCs w:val="28"/>
          <w:u w:val="single"/>
          <w:lang w:val="ru-RU"/>
        </w:rPr>
        <w:t xml:space="preserve">Предусматривает государственную поддержку в виде предоставление бюджетного кредита на приобретение жилья специалистам социальной сферы и </w:t>
      </w:r>
      <w:proofErr w:type="spellStart"/>
      <w:r w:rsidRPr="009C1C22">
        <w:rPr>
          <w:rFonts w:ascii="Times New Roman" w:hAnsi="Times New Roman" w:cs="Times New Roman"/>
          <w:color w:val="000000"/>
          <w:sz w:val="28"/>
          <w:szCs w:val="28"/>
          <w:u w:val="single"/>
          <w:lang w:val="ru-RU"/>
        </w:rPr>
        <w:t>агропромыщленного</w:t>
      </w:r>
      <w:proofErr w:type="spellEnd"/>
      <w:r w:rsidRPr="009C1C22">
        <w:rPr>
          <w:rFonts w:ascii="Times New Roman" w:hAnsi="Times New Roman" w:cs="Times New Roman"/>
          <w:color w:val="000000"/>
          <w:sz w:val="28"/>
          <w:szCs w:val="28"/>
          <w:u w:val="single"/>
          <w:lang w:val="ru-RU"/>
        </w:rPr>
        <w:t xml:space="preserve"> комплекса прибывшим для работы и проживания в сельской местности и </w:t>
      </w:r>
      <w:proofErr w:type="gramStart"/>
      <w:r w:rsidRPr="009C1C22">
        <w:rPr>
          <w:rFonts w:ascii="Times New Roman" w:hAnsi="Times New Roman" w:cs="Times New Roman"/>
          <w:color w:val="000000"/>
          <w:sz w:val="28"/>
          <w:szCs w:val="28"/>
          <w:u w:val="single"/>
          <w:lang w:val="ru-RU"/>
        </w:rPr>
        <w:t>ориентирован</w:t>
      </w:r>
      <w:proofErr w:type="gramEnd"/>
      <w:r w:rsidRPr="009C1C22">
        <w:rPr>
          <w:rFonts w:ascii="Times New Roman" w:hAnsi="Times New Roman" w:cs="Times New Roman"/>
          <w:color w:val="000000"/>
          <w:sz w:val="28"/>
          <w:szCs w:val="28"/>
          <w:u w:val="single"/>
          <w:lang w:val="ru-RU"/>
        </w:rPr>
        <w:t xml:space="preserve"> на развитие и повышение кадрового потенциала в сельской местности</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lang w:val="ru-RU"/>
        </w:rPr>
        <w:t>Конечные результаты бюджетной программы</w:t>
      </w:r>
      <w:r w:rsidRPr="009C1C22">
        <w:rPr>
          <w:rFonts w:ascii="Times New Roman" w:hAnsi="Times New Roman" w:cs="Times New Roman"/>
          <w:color w:val="000000"/>
          <w:sz w:val="28"/>
          <w:szCs w:val="28"/>
          <w:lang w:val="ru-RU"/>
        </w:rPr>
        <w:t xml:space="preserve">: </w:t>
      </w:r>
      <w:proofErr w:type="gramStart"/>
      <w:r w:rsidRPr="009C1C22">
        <w:rPr>
          <w:rFonts w:ascii="Times New Roman" w:hAnsi="Times New Roman" w:cs="Times New Roman"/>
          <w:color w:val="000000"/>
          <w:sz w:val="28"/>
          <w:szCs w:val="28"/>
          <w:u w:val="single"/>
          <w:lang w:val="ru-RU"/>
        </w:rPr>
        <w:t xml:space="preserve">Привлечение специалистов для работы и проживании в сельской местности в социальной сфере и агропромышленного комплекса путем предоставления бюджетного кредита на </w:t>
      </w:r>
      <w:r w:rsidR="005345B8">
        <w:rPr>
          <w:rFonts w:ascii="Times New Roman" w:hAnsi="Times New Roman" w:cs="Times New Roman"/>
          <w:color w:val="000000"/>
          <w:sz w:val="28"/>
          <w:szCs w:val="28"/>
          <w:u w:val="single"/>
          <w:lang w:val="ru-RU"/>
        </w:rPr>
        <w:lastRenderedPageBreak/>
        <w:t>приобретение жилья 30</w:t>
      </w:r>
      <w:r w:rsidRPr="009C1C22">
        <w:rPr>
          <w:rFonts w:ascii="Times New Roman" w:hAnsi="Times New Roman" w:cs="Times New Roman"/>
          <w:color w:val="000000"/>
          <w:sz w:val="28"/>
          <w:szCs w:val="28"/>
          <w:u w:val="single"/>
          <w:lang w:val="ru-RU"/>
        </w:rPr>
        <w:t xml:space="preserve"> человек</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lang w:val="ru-RU"/>
        </w:rPr>
        <w:t>Описание (обоснование) бюджетной программы</w:t>
      </w:r>
      <w:r w:rsidRPr="009C1C22">
        <w:rPr>
          <w:rFonts w:ascii="Times New Roman" w:hAnsi="Times New Roman" w:cs="Times New Roman"/>
          <w:color w:val="000000"/>
          <w:sz w:val="28"/>
          <w:szCs w:val="28"/>
          <w:lang w:val="ru-RU"/>
        </w:rPr>
        <w:t xml:space="preserve"> </w:t>
      </w:r>
      <w:r w:rsidRPr="009C1C22">
        <w:rPr>
          <w:rFonts w:ascii="Times New Roman" w:hAnsi="Times New Roman" w:cs="Times New Roman"/>
          <w:color w:val="000000"/>
          <w:sz w:val="28"/>
          <w:szCs w:val="28"/>
          <w:u w:val="single"/>
          <w:lang w:val="ru-RU"/>
        </w:rPr>
        <w:t>Расходы предусмотрены на предоставление бюджетных кредитов для специалистов в области здравоохранения, образования, социального обеспечения, культуры, спорта и агропромышленного комплекса, прибывших для работы и проживания в сельские населенные пункты на приобретение жилья в</w:t>
      </w:r>
      <w:proofErr w:type="gramEnd"/>
      <w:r w:rsidRPr="009C1C22">
        <w:rPr>
          <w:rFonts w:ascii="Times New Roman" w:hAnsi="Times New Roman" w:cs="Times New Roman"/>
          <w:color w:val="000000"/>
          <w:sz w:val="28"/>
          <w:szCs w:val="28"/>
          <w:u w:val="single"/>
          <w:lang w:val="ru-RU"/>
        </w:rPr>
        <w:t xml:space="preserve"> сумме, не превышающей одну тысячу пятисоткратный размер месячного расчетного показателя, сроком до пятнадцати лет по ставке вознаграждения в размере 0,01 % годовых. </w:t>
      </w:r>
    </w:p>
    <w:p w14:paraId="05E51D3B" w14:textId="77777777" w:rsidR="009C1C22" w:rsidRPr="009C1C22" w:rsidRDefault="009C1C22" w:rsidP="009C1C22">
      <w:pPr>
        <w:spacing w:after="0"/>
        <w:rPr>
          <w:rFonts w:ascii="Times New Roman" w:hAnsi="Times New Roman" w:cs="Times New Roman"/>
          <w:color w:val="000000"/>
          <w:sz w:val="28"/>
          <w:szCs w:val="28"/>
          <w:lang w:val="ru-RU"/>
        </w:rPr>
      </w:pPr>
      <w:r w:rsidRPr="009C1C22">
        <w:rPr>
          <w:rFonts w:ascii="Times New Roman" w:hAnsi="Times New Roman" w:cs="Times New Roman"/>
          <w:b/>
          <w:color w:val="000000"/>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9C1C22" w:rsidRPr="009C1C22" w14:paraId="04F1DD6C" w14:textId="77777777" w:rsidTr="009C1C22">
        <w:trPr>
          <w:trHeight w:val="555"/>
        </w:trPr>
        <w:tc>
          <w:tcPr>
            <w:tcW w:w="2797" w:type="dxa"/>
            <w:vMerge w:val="restart"/>
            <w:tcMar>
              <w:top w:w="15" w:type="dxa"/>
              <w:left w:w="15" w:type="dxa"/>
              <w:bottom w:w="15" w:type="dxa"/>
              <w:right w:w="15" w:type="dxa"/>
            </w:tcMar>
            <w:vAlign w:val="center"/>
          </w:tcPr>
          <w:p w14:paraId="419F0287"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Расходы</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бюджетной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программе</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0C30C153"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45753D2E"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3DB8F81C"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7C13214F"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9C1C22" w:rsidRPr="009C1C22" w14:paraId="65704AF2" w14:textId="77777777" w:rsidTr="009C1C22">
        <w:trPr>
          <w:trHeight w:val="555"/>
        </w:trPr>
        <w:tc>
          <w:tcPr>
            <w:tcW w:w="2797" w:type="dxa"/>
            <w:vMerge/>
          </w:tcPr>
          <w:p w14:paraId="4DC82651" w14:textId="77777777" w:rsidR="009C1C22" w:rsidRPr="009C1C22" w:rsidRDefault="009C1C22" w:rsidP="009C1C22">
            <w:pPr>
              <w:spacing w:after="0"/>
              <w:rPr>
                <w:rFonts w:ascii="Times New Roman" w:hAnsi="Times New Roman" w:cs="Times New Roman"/>
                <w:color w:val="000000"/>
                <w:sz w:val="28"/>
                <w:szCs w:val="28"/>
              </w:rPr>
            </w:pPr>
          </w:p>
        </w:tc>
        <w:tc>
          <w:tcPr>
            <w:tcW w:w="1682" w:type="dxa"/>
            <w:vMerge/>
          </w:tcPr>
          <w:p w14:paraId="1272C01B" w14:textId="77777777" w:rsidR="009C1C22" w:rsidRPr="009C1C22" w:rsidRDefault="009C1C22" w:rsidP="009C1C22">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574074A5" w14:textId="399A75B7"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0008A8">
              <w:rPr>
                <w:rFonts w:ascii="Times New Roman" w:hAnsi="Times New Roman" w:cs="Times New Roman"/>
                <w:sz w:val="28"/>
                <w:szCs w:val="28"/>
                <w:lang w:val="kk-KZ"/>
              </w:rPr>
              <w:t>20</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1261" w:type="dxa"/>
            <w:tcMar>
              <w:top w:w="15" w:type="dxa"/>
              <w:left w:w="15" w:type="dxa"/>
              <w:bottom w:w="15" w:type="dxa"/>
              <w:right w:w="15" w:type="dxa"/>
            </w:tcMar>
          </w:tcPr>
          <w:p w14:paraId="5EC7B78E" w14:textId="361708EE" w:rsidR="009C1C22" w:rsidRPr="00366F38" w:rsidRDefault="009C1C22"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1 г</w:t>
            </w:r>
            <w:r>
              <w:rPr>
                <w:rFonts w:ascii="Times New Roman" w:hAnsi="Times New Roman" w:cs="Times New Roman"/>
                <w:sz w:val="28"/>
                <w:szCs w:val="28"/>
                <w:lang w:val="kk-KZ"/>
              </w:rPr>
              <w:t>.</w:t>
            </w:r>
          </w:p>
        </w:tc>
        <w:tc>
          <w:tcPr>
            <w:tcW w:w="992" w:type="dxa"/>
            <w:tcMar>
              <w:top w:w="15" w:type="dxa"/>
              <w:left w:w="15" w:type="dxa"/>
              <w:bottom w:w="15" w:type="dxa"/>
              <w:right w:w="15" w:type="dxa"/>
            </w:tcMar>
          </w:tcPr>
          <w:p w14:paraId="2ED9A5B8" w14:textId="0E48851B"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992" w:type="dxa"/>
            <w:tcMar>
              <w:top w:w="15" w:type="dxa"/>
              <w:left w:w="15" w:type="dxa"/>
              <w:bottom w:w="15" w:type="dxa"/>
              <w:right w:w="15" w:type="dxa"/>
            </w:tcMar>
          </w:tcPr>
          <w:p w14:paraId="6EB7433B" w14:textId="24313E69"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987" w:type="dxa"/>
            <w:tcMar>
              <w:top w:w="15" w:type="dxa"/>
              <w:left w:w="15" w:type="dxa"/>
              <w:bottom w:w="15" w:type="dxa"/>
              <w:right w:w="15" w:type="dxa"/>
            </w:tcMar>
          </w:tcPr>
          <w:p w14:paraId="079B21E7" w14:textId="14BAAB04"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r>
      <w:tr w:rsidR="000008A8" w:rsidRPr="009C1C22" w14:paraId="173CFF65" w14:textId="77777777" w:rsidTr="009C1C22">
        <w:trPr>
          <w:trHeight w:val="30"/>
        </w:trPr>
        <w:tc>
          <w:tcPr>
            <w:tcW w:w="2797" w:type="dxa"/>
            <w:tcMar>
              <w:top w:w="15" w:type="dxa"/>
              <w:left w:w="15" w:type="dxa"/>
              <w:bottom w:w="15" w:type="dxa"/>
              <w:right w:w="15" w:type="dxa"/>
            </w:tcMar>
            <w:vAlign w:val="center"/>
          </w:tcPr>
          <w:p w14:paraId="1FF81051" w14:textId="77777777" w:rsidR="000008A8" w:rsidRPr="009C1C22" w:rsidRDefault="000008A8" w:rsidP="000008A8">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Бюджетный кредит на 1 специалиста в размере не превышающем 1500-кратного месячного расчетного показателя</w:t>
            </w:r>
          </w:p>
        </w:tc>
        <w:tc>
          <w:tcPr>
            <w:tcW w:w="1682" w:type="dxa"/>
            <w:tcMar>
              <w:top w:w="15" w:type="dxa"/>
              <w:left w:w="15" w:type="dxa"/>
              <w:bottom w:w="15" w:type="dxa"/>
              <w:right w:w="15" w:type="dxa"/>
            </w:tcMar>
          </w:tcPr>
          <w:p w14:paraId="0A96A435"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тысяч</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5026423F" w14:textId="5921064D"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102319,0</w:t>
            </w:r>
          </w:p>
        </w:tc>
        <w:tc>
          <w:tcPr>
            <w:tcW w:w="1261" w:type="dxa"/>
            <w:tcMar>
              <w:top w:w="15" w:type="dxa"/>
              <w:left w:w="15" w:type="dxa"/>
              <w:bottom w:w="15" w:type="dxa"/>
              <w:right w:w="15" w:type="dxa"/>
            </w:tcMar>
          </w:tcPr>
          <w:p w14:paraId="66C83F2E" w14:textId="6A155336"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131265,0</w:t>
            </w:r>
          </w:p>
        </w:tc>
        <w:tc>
          <w:tcPr>
            <w:tcW w:w="992" w:type="dxa"/>
            <w:tcMar>
              <w:top w:w="15" w:type="dxa"/>
              <w:left w:w="15" w:type="dxa"/>
              <w:bottom w:w="15" w:type="dxa"/>
              <w:right w:w="15" w:type="dxa"/>
            </w:tcMar>
          </w:tcPr>
          <w:p w14:paraId="088158C2"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2B2CAED0" w14:textId="4F2639B9"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01D137EB"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6C3B3900" w14:textId="6536C931"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3706B43B" w14:textId="03788FC9" w:rsidR="000008A8" w:rsidRPr="009C1C22" w:rsidRDefault="000008A8" w:rsidP="000008A8">
            <w:pPr>
              <w:spacing w:after="0"/>
              <w:rPr>
                <w:rFonts w:ascii="Times New Roman" w:hAnsi="Times New Roman" w:cs="Times New Roman"/>
                <w:color w:val="000000"/>
                <w:sz w:val="28"/>
                <w:szCs w:val="28"/>
              </w:rPr>
            </w:pPr>
            <w:r>
              <w:rPr>
                <w:rFonts w:ascii="Times New Roman" w:hAnsi="Times New Roman" w:cs="Times New Roman"/>
                <w:sz w:val="28"/>
                <w:szCs w:val="28"/>
                <w:lang w:val="kk-KZ"/>
              </w:rPr>
              <w:t>93514,0</w:t>
            </w:r>
          </w:p>
        </w:tc>
      </w:tr>
      <w:tr w:rsidR="000008A8" w:rsidRPr="009C1C22" w14:paraId="0754EC44" w14:textId="77777777" w:rsidTr="009C1C22">
        <w:trPr>
          <w:trHeight w:val="30"/>
        </w:trPr>
        <w:tc>
          <w:tcPr>
            <w:tcW w:w="2797" w:type="dxa"/>
            <w:tcMar>
              <w:top w:w="15" w:type="dxa"/>
              <w:left w:w="15" w:type="dxa"/>
              <w:bottom w:w="15" w:type="dxa"/>
              <w:right w:w="15" w:type="dxa"/>
            </w:tcMar>
            <w:vAlign w:val="center"/>
          </w:tcPr>
          <w:p w14:paraId="1A1E95DE" w14:textId="77777777" w:rsidR="000008A8" w:rsidRPr="009C1C22" w:rsidRDefault="000008A8" w:rsidP="000008A8">
            <w:pPr>
              <w:spacing w:after="0"/>
              <w:rPr>
                <w:rFonts w:ascii="Times New Roman" w:hAnsi="Times New Roman" w:cs="Times New Roman"/>
                <w:color w:val="000000"/>
                <w:sz w:val="28"/>
                <w:szCs w:val="28"/>
                <w:lang w:val="ru-RU"/>
              </w:rPr>
            </w:pPr>
            <w:r w:rsidRPr="009C1C22">
              <w:rPr>
                <w:rFonts w:ascii="Times New Roman" w:hAnsi="Times New Roman" w:cs="Times New Roman"/>
                <w:color w:val="000000"/>
                <w:sz w:val="28"/>
                <w:szCs w:val="28"/>
                <w:lang w:val="ru-RU"/>
              </w:rPr>
              <w:t>Итого расходы по бюджетной программе</w:t>
            </w:r>
          </w:p>
        </w:tc>
        <w:tc>
          <w:tcPr>
            <w:tcW w:w="1682" w:type="dxa"/>
            <w:tcMar>
              <w:top w:w="15" w:type="dxa"/>
              <w:left w:w="15" w:type="dxa"/>
              <w:bottom w:w="15" w:type="dxa"/>
              <w:right w:w="15" w:type="dxa"/>
            </w:tcMar>
          </w:tcPr>
          <w:p w14:paraId="226826C3"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тысяч</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10A3DAC3" w14:textId="648A0067"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102319,0</w:t>
            </w:r>
          </w:p>
        </w:tc>
        <w:tc>
          <w:tcPr>
            <w:tcW w:w="1261" w:type="dxa"/>
            <w:tcMar>
              <w:top w:w="15" w:type="dxa"/>
              <w:left w:w="15" w:type="dxa"/>
              <w:bottom w:w="15" w:type="dxa"/>
              <w:right w:w="15" w:type="dxa"/>
            </w:tcMar>
          </w:tcPr>
          <w:p w14:paraId="790C2F19" w14:textId="7DE5A899"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131265,0</w:t>
            </w:r>
          </w:p>
        </w:tc>
        <w:tc>
          <w:tcPr>
            <w:tcW w:w="992" w:type="dxa"/>
            <w:tcMar>
              <w:top w:w="15" w:type="dxa"/>
              <w:left w:w="15" w:type="dxa"/>
              <w:bottom w:w="15" w:type="dxa"/>
              <w:right w:w="15" w:type="dxa"/>
            </w:tcMar>
          </w:tcPr>
          <w:p w14:paraId="0763785D"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6377BE20" w14:textId="6E81DF61"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2D4843C5"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03C5CF22" w14:textId="0E0D3F76"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56A80858" w14:textId="27A64744" w:rsidR="000008A8" w:rsidRPr="009C1C22" w:rsidRDefault="000008A8" w:rsidP="000008A8">
            <w:pPr>
              <w:spacing w:after="0"/>
              <w:rPr>
                <w:rFonts w:ascii="Times New Roman" w:hAnsi="Times New Roman" w:cs="Times New Roman"/>
                <w:color w:val="000000"/>
                <w:sz w:val="28"/>
                <w:szCs w:val="28"/>
              </w:rPr>
            </w:pPr>
            <w:r>
              <w:rPr>
                <w:rFonts w:ascii="Times New Roman" w:hAnsi="Times New Roman" w:cs="Times New Roman"/>
                <w:sz w:val="28"/>
                <w:szCs w:val="28"/>
                <w:lang w:val="kk-KZ"/>
              </w:rPr>
              <w:t>93514,0</w:t>
            </w:r>
          </w:p>
        </w:tc>
      </w:tr>
    </w:tbl>
    <w:p w14:paraId="5FF8AD71" w14:textId="77777777" w:rsidR="002D5391" w:rsidRDefault="002D5391" w:rsidP="002D5391">
      <w:pPr>
        <w:spacing w:after="0"/>
        <w:rPr>
          <w:rFonts w:ascii="Times New Roman" w:hAnsi="Times New Roman" w:cs="Times New Roman"/>
          <w:b/>
          <w:sz w:val="28"/>
          <w:szCs w:val="28"/>
        </w:rPr>
      </w:pPr>
    </w:p>
    <w:p w14:paraId="62229F7E" w14:textId="77777777" w:rsidR="002D5391" w:rsidRPr="00741A82" w:rsidRDefault="002D5391" w:rsidP="002D5391">
      <w:pPr>
        <w:spacing w:after="0"/>
        <w:rPr>
          <w:rFonts w:ascii="Times New Roman" w:hAnsi="Times New Roman" w:cs="Times New Roman"/>
          <w:sz w:val="28"/>
          <w:szCs w:val="28"/>
          <w:lang w:val="ru-RU"/>
        </w:rPr>
      </w:pPr>
      <w:r w:rsidRPr="00741A82">
        <w:rPr>
          <w:rFonts w:ascii="Times New Roman" w:hAnsi="Times New Roman" w:cs="Times New Roman"/>
          <w:b/>
          <w:sz w:val="28"/>
          <w:szCs w:val="28"/>
          <w:lang w:val="ru-RU"/>
        </w:rPr>
        <w:t>Код и наименование бюджетной подпрограммы</w:t>
      </w:r>
      <w:r w:rsidRPr="00741A82">
        <w:rPr>
          <w:rFonts w:ascii="Times New Roman" w:hAnsi="Times New Roman" w:cs="Times New Roman"/>
          <w:sz w:val="28"/>
          <w:szCs w:val="28"/>
          <w:lang w:val="ru-RU"/>
        </w:rPr>
        <w:t xml:space="preserve">: </w:t>
      </w:r>
      <w:r w:rsidRPr="00741A82">
        <w:rPr>
          <w:rFonts w:ascii="Times New Roman" w:hAnsi="Times New Roman" w:cs="Times New Roman"/>
          <w:sz w:val="28"/>
          <w:szCs w:val="28"/>
          <w:u w:val="single"/>
          <w:lang w:val="ru-RU"/>
        </w:rPr>
        <w:t>0</w:t>
      </w:r>
      <w:r w:rsidRPr="002D5391">
        <w:rPr>
          <w:rFonts w:ascii="Times New Roman" w:hAnsi="Times New Roman" w:cs="Times New Roman"/>
          <w:sz w:val="28"/>
          <w:szCs w:val="28"/>
          <w:u w:val="single"/>
          <w:lang w:val="ru-RU"/>
        </w:rPr>
        <w:t>13</w:t>
      </w:r>
      <w:r w:rsidRPr="00741A82">
        <w:rPr>
          <w:rFonts w:ascii="Times New Roman" w:hAnsi="Times New Roman" w:cs="Times New Roman"/>
          <w:sz w:val="28"/>
          <w:szCs w:val="28"/>
          <w:u w:val="single"/>
          <w:lang w:val="ru-RU"/>
        </w:rPr>
        <w:t xml:space="preserve"> «За счет средств </w:t>
      </w:r>
      <w:r>
        <w:rPr>
          <w:rFonts w:ascii="Times New Roman" w:hAnsi="Times New Roman" w:cs="Times New Roman"/>
          <w:sz w:val="28"/>
          <w:szCs w:val="28"/>
          <w:u w:val="single"/>
          <w:lang w:val="ru-RU"/>
        </w:rPr>
        <w:t xml:space="preserve">из республиканского </w:t>
      </w:r>
      <w:r w:rsidRPr="00741A82">
        <w:rPr>
          <w:rFonts w:ascii="Times New Roman" w:hAnsi="Times New Roman" w:cs="Times New Roman"/>
          <w:sz w:val="28"/>
          <w:szCs w:val="28"/>
          <w:u w:val="single"/>
          <w:lang w:val="ru-RU"/>
        </w:rPr>
        <w:t xml:space="preserve"> бюджета»</w:t>
      </w:r>
    </w:p>
    <w:p w14:paraId="654D7DA3" w14:textId="77777777" w:rsidR="002D5391" w:rsidRPr="00741A82" w:rsidRDefault="002D5391" w:rsidP="002D5391">
      <w:pPr>
        <w:spacing w:after="0"/>
        <w:rPr>
          <w:rFonts w:ascii="Times New Roman" w:hAnsi="Times New Roman" w:cs="Times New Roman"/>
          <w:b/>
          <w:sz w:val="28"/>
          <w:szCs w:val="28"/>
          <w:lang w:val="ru-RU"/>
        </w:rPr>
      </w:pPr>
      <w:r w:rsidRPr="00741A82">
        <w:rPr>
          <w:rFonts w:ascii="Times New Roman" w:hAnsi="Times New Roman" w:cs="Times New Roman"/>
          <w:sz w:val="28"/>
          <w:szCs w:val="28"/>
          <w:lang w:val="ru-RU"/>
        </w:rPr>
        <w:t xml:space="preserve">      </w:t>
      </w:r>
      <w:r w:rsidRPr="00741A82">
        <w:rPr>
          <w:rFonts w:ascii="Times New Roman" w:hAnsi="Times New Roman" w:cs="Times New Roman"/>
          <w:b/>
          <w:sz w:val="28"/>
          <w:szCs w:val="28"/>
          <w:lang w:val="ru-RU"/>
        </w:rPr>
        <w:t>Вид бюджетной подпрограммы:</w:t>
      </w:r>
    </w:p>
    <w:p w14:paraId="68D9C063" w14:textId="77777777" w:rsidR="002D5391" w:rsidRPr="009C1C22" w:rsidRDefault="002D5391" w:rsidP="002D5391">
      <w:pPr>
        <w:spacing w:after="0"/>
        <w:rPr>
          <w:rFonts w:ascii="Times New Roman" w:hAnsi="Times New Roman" w:cs="Times New Roman"/>
          <w:color w:val="000000"/>
          <w:sz w:val="28"/>
          <w:szCs w:val="28"/>
          <w:u w:val="single"/>
          <w:lang w:val="ru-RU"/>
        </w:rPr>
      </w:pPr>
      <w:r w:rsidRPr="00741A82">
        <w:rPr>
          <w:rFonts w:ascii="Times New Roman" w:hAnsi="Times New Roman" w:cs="Times New Roman"/>
          <w:b/>
          <w:sz w:val="28"/>
          <w:szCs w:val="28"/>
          <w:lang w:val="ru-RU"/>
        </w:rPr>
        <w:t>в зависимости от содержания</w:t>
      </w:r>
      <w:r w:rsidRPr="00741A8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C1C22">
        <w:rPr>
          <w:rFonts w:ascii="Times New Roman" w:hAnsi="Times New Roman" w:cs="Times New Roman"/>
          <w:color w:val="000000"/>
          <w:sz w:val="28"/>
          <w:szCs w:val="28"/>
          <w:u w:val="single"/>
          <w:lang w:val="ru-RU"/>
        </w:rPr>
        <w:t xml:space="preserve">предоставление бюджетных кредитов           </w:t>
      </w:r>
    </w:p>
    <w:p w14:paraId="04B67E92" w14:textId="77777777" w:rsidR="002D5391" w:rsidRPr="005A5C9F" w:rsidRDefault="002D5391" w:rsidP="002D5391">
      <w:pPr>
        <w:spacing w:after="0"/>
        <w:rPr>
          <w:rFonts w:ascii="Times New Roman" w:hAnsi="Times New Roman" w:cs="Times New Roman"/>
          <w:b/>
          <w:lang w:val="ru-RU"/>
        </w:rPr>
      </w:pPr>
      <w:r w:rsidRPr="005A5C9F">
        <w:rPr>
          <w:rFonts w:ascii="Times New Roman" w:hAnsi="Times New Roman" w:cs="Times New Roman"/>
          <w:b/>
          <w:lang w:val="ru-RU"/>
        </w:rPr>
        <w:t xml:space="preserve">текущая/развития </w:t>
      </w:r>
    </w:p>
    <w:p w14:paraId="68224A07" w14:textId="77777777" w:rsidR="002D5391" w:rsidRPr="00741A82" w:rsidRDefault="002D5391" w:rsidP="002D5391">
      <w:pPr>
        <w:spacing w:after="0"/>
        <w:rPr>
          <w:rFonts w:ascii="Times New Roman" w:hAnsi="Times New Roman" w:cs="Times New Roman"/>
          <w:sz w:val="28"/>
          <w:szCs w:val="28"/>
          <w:lang w:val="ru-RU"/>
        </w:rPr>
      </w:pPr>
      <w:r w:rsidRPr="00741A82">
        <w:rPr>
          <w:rFonts w:ascii="Times New Roman" w:hAnsi="Times New Roman" w:cs="Times New Roman"/>
          <w:sz w:val="28"/>
          <w:szCs w:val="28"/>
          <w:u w:val="single"/>
          <w:lang w:val="ru-RU"/>
        </w:rPr>
        <w:t>текущая</w:t>
      </w:r>
    </w:p>
    <w:p w14:paraId="067EE815" w14:textId="3355AF58" w:rsidR="009C1C22" w:rsidRDefault="002D5391" w:rsidP="009C1C22">
      <w:pPr>
        <w:spacing w:after="0"/>
        <w:rPr>
          <w:rFonts w:ascii="Times New Roman" w:hAnsi="Times New Roman" w:cs="Times New Roman"/>
          <w:sz w:val="28"/>
          <w:szCs w:val="28"/>
          <w:u w:val="single"/>
          <w:lang w:val="ru-RU"/>
        </w:rPr>
      </w:pPr>
      <w:r w:rsidRPr="00741A82">
        <w:rPr>
          <w:rFonts w:ascii="Times New Roman" w:hAnsi="Times New Roman" w:cs="Times New Roman"/>
          <w:b/>
          <w:sz w:val="28"/>
          <w:szCs w:val="28"/>
          <w:lang w:val="ru-RU"/>
        </w:rPr>
        <w:t>Описание (обоснование) бюджетной подпрограммы</w:t>
      </w:r>
      <w:r w:rsidRPr="00741A8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D5391">
        <w:rPr>
          <w:rFonts w:ascii="Times New Roman" w:hAnsi="Times New Roman" w:cs="Times New Roman"/>
          <w:sz w:val="28"/>
          <w:szCs w:val="28"/>
          <w:u w:val="single"/>
          <w:lang w:val="ru-RU"/>
        </w:rPr>
        <w:t>Бюджетные кредиты для реализации мер социальной поддержки специалистов</w:t>
      </w:r>
      <w:r>
        <w:rPr>
          <w:rFonts w:ascii="Times New Roman" w:hAnsi="Times New Roman" w:cs="Times New Roman"/>
          <w:sz w:val="28"/>
          <w:szCs w:val="28"/>
          <w:u w:val="single"/>
          <w:lang w:val="ru-RU"/>
        </w:rPr>
        <w:t xml:space="preserve"> з</w:t>
      </w:r>
      <w:r w:rsidRPr="00741A82">
        <w:rPr>
          <w:rFonts w:ascii="Times New Roman" w:hAnsi="Times New Roman" w:cs="Times New Roman"/>
          <w:sz w:val="28"/>
          <w:szCs w:val="28"/>
          <w:u w:val="single"/>
          <w:lang w:val="ru-RU"/>
        </w:rPr>
        <w:t xml:space="preserve">а счет средств </w:t>
      </w:r>
      <w:r>
        <w:rPr>
          <w:rFonts w:ascii="Times New Roman" w:hAnsi="Times New Roman" w:cs="Times New Roman"/>
          <w:sz w:val="28"/>
          <w:szCs w:val="28"/>
          <w:u w:val="single"/>
          <w:lang w:val="ru-RU"/>
        </w:rPr>
        <w:t xml:space="preserve">из республиканского </w:t>
      </w:r>
      <w:r w:rsidRPr="00741A82">
        <w:rPr>
          <w:rFonts w:ascii="Times New Roman" w:hAnsi="Times New Roman" w:cs="Times New Roman"/>
          <w:sz w:val="28"/>
          <w:szCs w:val="28"/>
          <w:u w:val="single"/>
          <w:lang w:val="ru-RU"/>
        </w:rPr>
        <w:t xml:space="preserve"> бюджета</w:t>
      </w:r>
      <w:r w:rsidR="005345B8">
        <w:rPr>
          <w:rFonts w:ascii="Times New Roman" w:hAnsi="Times New Roman" w:cs="Times New Roman"/>
          <w:sz w:val="28"/>
          <w:szCs w:val="28"/>
          <w:u w:val="single"/>
          <w:lang w:val="ru-RU"/>
        </w:rPr>
        <w:t xml:space="preserve"> </w:t>
      </w:r>
    </w:p>
    <w:p w14:paraId="41B40CA3" w14:textId="77777777" w:rsidR="005345B8" w:rsidRPr="009C1C22" w:rsidRDefault="005345B8" w:rsidP="009C1C22">
      <w:pPr>
        <w:spacing w:after="0"/>
        <w:rPr>
          <w:rFonts w:ascii="Times New Roman" w:hAnsi="Times New Roman" w:cs="Times New Roman"/>
          <w:color w:val="000000"/>
          <w:sz w:val="28"/>
          <w:szCs w:val="28"/>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9C1C22" w:rsidRPr="009C1C22" w14:paraId="6337BB26" w14:textId="77777777" w:rsidTr="00763009">
        <w:trPr>
          <w:trHeight w:val="555"/>
        </w:trPr>
        <w:tc>
          <w:tcPr>
            <w:tcW w:w="2797" w:type="dxa"/>
            <w:vMerge w:val="restart"/>
            <w:tcMar>
              <w:top w:w="15" w:type="dxa"/>
              <w:left w:w="15" w:type="dxa"/>
              <w:bottom w:w="15" w:type="dxa"/>
              <w:right w:w="15" w:type="dxa"/>
            </w:tcMar>
            <w:vAlign w:val="center"/>
          </w:tcPr>
          <w:p w14:paraId="4D9A1291"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Показатели</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прямого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результата</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2AC73392"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37123B49"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517931CA"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3177FD28"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0008A8" w:rsidRPr="009C1C22" w14:paraId="44F88DD7" w14:textId="77777777" w:rsidTr="00A2640C">
        <w:trPr>
          <w:trHeight w:val="399"/>
        </w:trPr>
        <w:tc>
          <w:tcPr>
            <w:tcW w:w="2797" w:type="dxa"/>
            <w:vMerge/>
          </w:tcPr>
          <w:p w14:paraId="6C1395EA" w14:textId="77777777" w:rsidR="000008A8" w:rsidRPr="009C1C22" w:rsidRDefault="000008A8" w:rsidP="000008A8">
            <w:pPr>
              <w:spacing w:after="0"/>
              <w:rPr>
                <w:rFonts w:ascii="Times New Roman" w:hAnsi="Times New Roman" w:cs="Times New Roman"/>
                <w:color w:val="000000"/>
                <w:sz w:val="28"/>
                <w:szCs w:val="28"/>
              </w:rPr>
            </w:pPr>
          </w:p>
        </w:tc>
        <w:tc>
          <w:tcPr>
            <w:tcW w:w="0" w:type="auto"/>
            <w:vMerge/>
          </w:tcPr>
          <w:p w14:paraId="466B2E8A" w14:textId="77777777" w:rsidR="000008A8" w:rsidRPr="009C1C22" w:rsidRDefault="000008A8" w:rsidP="000008A8">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18E539C7" w14:textId="01A26F03"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2020 г.</w:t>
            </w:r>
          </w:p>
        </w:tc>
        <w:tc>
          <w:tcPr>
            <w:tcW w:w="1261" w:type="dxa"/>
            <w:tcMar>
              <w:top w:w="15" w:type="dxa"/>
              <w:left w:w="15" w:type="dxa"/>
              <w:bottom w:w="15" w:type="dxa"/>
              <w:right w:w="15" w:type="dxa"/>
            </w:tcMar>
          </w:tcPr>
          <w:p w14:paraId="2CE6525F" w14:textId="6515835C" w:rsidR="000008A8" w:rsidRPr="00366F38" w:rsidRDefault="000008A8" w:rsidP="000008A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2021 г.</w:t>
            </w:r>
          </w:p>
        </w:tc>
        <w:tc>
          <w:tcPr>
            <w:tcW w:w="992" w:type="dxa"/>
            <w:tcMar>
              <w:top w:w="15" w:type="dxa"/>
              <w:left w:w="15" w:type="dxa"/>
              <w:bottom w:w="15" w:type="dxa"/>
              <w:right w:w="15" w:type="dxa"/>
            </w:tcMar>
          </w:tcPr>
          <w:p w14:paraId="1AF2E081" w14:textId="67AA4A51"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2022 г.</w:t>
            </w:r>
          </w:p>
        </w:tc>
        <w:tc>
          <w:tcPr>
            <w:tcW w:w="992" w:type="dxa"/>
            <w:tcMar>
              <w:top w:w="15" w:type="dxa"/>
              <w:left w:w="15" w:type="dxa"/>
              <w:bottom w:w="15" w:type="dxa"/>
              <w:right w:w="15" w:type="dxa"/>
            </w:tcMar>
          </w:tcPr>
          <w:p w14:paraId="729B6E1B" w14:textId="7E032EDE"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2023 г.</w:t>
            </w:r>
          </w:p>
        </w:tc>
        <w:tc>
          <w:tcPr>
            <w:tcW w:w="987" w:type="dxa"/>
            <w:tcMar>
              <w:top w:w="15" w:type="dxa"/>
              <w:left w:w="15" w:type="dxa"/>
              <w:bottom w:w="15" w:type="dxa"/>
              <w:right w:w="15" w:type="dxa"/>
            </w:tcMar>
          </w:tcPr>
          <w:p w14:paraId="4FDBF952" w14:textId="763E3B48"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2024 г.</w:t>
            </w:r>
          </w:p>
        </w:tc>
      </w:tr>
      <w:tr w:rsidR="009C1C22" w:rsidRPr="009C1C22" w14:paraId="5E66850A" w14:textId="77777777" w:rsidTr="00763009">
        <w:trPr>
          <w:trHeight w:val="30"/>
        </w:trPr>
        <w:tc>
          <w:tcPr>
            <w:tcW w:w="2797" w:type="dxa"/>
            <w:tcMar>
              <w:top w:w="15" w:type="dxa"/>
              <w:left w:w="15" w:type="dxa"/>
              <w:bottom w:w="15" w:type="dxa"/>
              <w:right w:w="15" w:type="dxa"/>
            </w:tcMar>
            <w:vAlign w:val="center"/>
          </w:tcPr>
          <w:p w14:paraId="0E663CC9" w14:textId="77777777" w:rsidR="009C1C22" w:rsidRPr="009C1C22" w:rsidRDefault="009C1C22" w:rsidP="009C1C22">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Получатели бюджетные кредиты </w:t>
            </w:r>
          </w:p>
        </w:tc>
        <w:tc>
          <w:tcPr>
            <w:tcW w:w="1682" w:type="dxa"/>
            <w:tcMar>
              <w:top w:w="15" w:type="dxa"/>
              <w:left w:w="15" w:type="dxa"/>
              <w:bottom w:w="15" w:type="dxa"/>
              <w:right w:w="15" w:type="dxa"/>
            </w:tcMar>
            <w:vAlign w:val="center"/>
          </w:tcPr>
          <w:p w14:paraId="0336B008" w14:textId="77777777" w:rsidR="009C1C22" w:rsidRPr="009C1C22" w:rsidRDefault="009C1C22" w:rsidP="009C1C22">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Количество специалистов</w:t>
            </w:r>
          </w:p>
        </w:tc>
        <w:tc>
          <w:tcPr>
            <w:tcW w:w="1470" w:type="dxa"/>
            <w:tcMar>
              <w:top w:w="15" w:type="dxa"/>
              <w:left w:w="15" w:type="dxa"/>
              <w:bottom w:w="15" w:type="dxa"/>
              <w:right w:w="15" w:type="dxa"/>
            </w:tcMar>
          </w:tcPr>
          <w:p w14:paraId="640BE18B" w14:textId="7829E121" w:rsidR="009C1C22" w:rsidRPr="009C1C22" w:rsidRDefault="00CA7748" w:rsidP="009C1C22">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25</w:t>
            </w:r>
          </w:p>
        </w:tc>
        <w:tc>
          <w:tcPr>
            <w:tcW w:w="1261" w:type="dxa"/>
            <w:tcMar>
              <w:top w:w="15" w:type="dxa"/>
              <w:left w:w="15" w:type="dxa"/>
              <w:bottom w:w="15" w:type="dxa"/>
              <w:right w:w="15" w:type="dxa"/>
            </w:tcMar>
          </w:tcPr>
          <w:p w14:paraId="36D88C02" w14:textId="0801AC04" w:rsidR="009C1C22" w:rsidRPr="007F765C" w:rsidRDefault="005345B8" w:rsidP="009C1C22">
            <w:pPr>
              <w:spacing w:after="0"/>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992" w:type="dxa"/>
            <w:tcMar>
              <w:top w:w="15" w:type="dxa"/>
              <w:left w:w="15" w:type="dxa"/>
              <w:bottom w:w="15" w:type="dxa"/>
              <w:right w:w="15" w:type="dxa"/>
            </w:tcMar>
          </w:tcPr>
          <w:p w14:paraId="2C7FF288" w14:textId="174C6E77" w:rsidR="009C1C22" w:rsidRPr="007F765C" w:rsidRDefault="005345B8"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992" w:type="dxa"/>
            <w:tcMar>
              <w:top w:w="15" w:type="dxa"/>
              <w:left w:w="15" w:type="dxa"/>
              <w:bottom w:w="15" w:type="dxa"/>
              <w:right w:w="15" w:type="dxa"/>
            </w:tcMar>
          </w:tcPr>
          <w:p w14:paraId="43882206" w14:textId="56EC8C1F" w:rsidR="009C1C22" w:rsidRPr="007F765C" w:rsidRDefault="005345B8"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987" w:type="dxa"/>
            <w:tcMar>
              <w:top w:w="15" w:type="dxa"/>
              <w:left w:w="15" w:type="dxa"/>
              <w:bottom w:w="15" w:type="dxa"/>
              <w:right w:w="15" w:type="dxa"/>
            </w:tcMar>
          </w:tcPr>
          <w:p w14:paraId="588E191E" w14:textId="2E4FE0F4" w:rsidR="009C1C22" w:rsidRPr="007F765C" w:rsidRDefault="00D91257"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19</w:t>
            </w:r>
          </w:p>
        </w:tc>
      </w:tr>
    </w:tbl>
    <w:p w14:paraId="1E0AB51D" w14:textId="77777777" w:rsidR="009C1C22" w:rsidRPr="009C1C22" w:rsidRDefault="009C1C22" w:rsidP="009C1C22">
      <w:pPr>
        <w:spacing w:after="0"/>
        <w:rPr>
          <w:rFonts w:ascii="Times New Roman" w:hAnsi="Times New Roman" w:cs="Times New Roman"/>
          <w:color w:val="000000"/>
          <w:sz w:val="28"/>
          <w:szCs w:val="28"/>
          <w:lang w:val="ru-RU"/>
        </w:rPr>
      </w:pPr>
    </w:p>
    <w:p w14:paraId="1BD2E344" w14:textId="77777777" w:rsidR="00211590" w:rsidRPr="007B66B7" w:rsidRDefault="00211590" w:rsidP="00211590">
      <w:pPr>
        <w:spacing w:after="0"/>
        <w:rPr>
          <w:rFonts w:ascii="Times New Roman" w:hAnsi="Times New Roman" w:cs="Times New Roman"/>
          <w:color w:val="000000"/>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2D5391" w:rsidRPr="009C1C22" w14:paraId="5B9D826A" w14:textId="77777777" w:rsidTr="00231D1E">
        <w:trPr>
          <w:trHeight w:val="555"/>
        </w:trPr>
        <w:tc>
          <w:tcPr>
            <w:tcW w:w="2797" w:type="dxa"/>
            <w:vMerge w:val="restart"/>
            <w:tcMar>
              <w:top w:w="15" w:type="dxa"/>
              <w:left w:w="15" w:type="dxa"/>
              <w:bottom w:w="15" w:type="dxa"/>
              <w:right w:w="15" w:type="dxa"/>
            </w:tcMar>
            <w:vAlign w:val="center"/>
          </w:tcPr>
          <w:p w14:paraId="0465775B"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lastRenderedPageBreak/>
              <w:t>Расходы</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бюджетной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подпрограмме</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43A094C2"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0277A0E2"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4263BFBD"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07BF9400"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0008A8" w:rsidRPr="009C1C22" w14:paraId="2A889560" w14:textId="77777777" w:rsidTr="00231D1E">
        <w:trPr>
          <w:trHeight w:val="555"/>
        </w:trPr>
        <w:tc>
          <w:tcPr>
            <w:tcW w:w="2797" w:type="dxa"/>
            <w:vMerge/>
          </w:tcPr>
          <w:p w14:paraId="44A1021C" w14:textId="77777777" w:rsidR="000008A8" w:rsidRPr="009C1C22" w:rsidRDefault="000008A8" w:rsidP="000008A8">
            <w:pPr>
              <w:spacing w:after="0"/>
              <w:rPr>
                <w:rFonts w:ascii="Times New Roman" w:hAnsi="Times New Roman" w:cs="Times New Roman"/>
                <w:color w:val="000000"/>
                <w:sz w:val="28"/>
                <w:szCs w:val="28"/>
              </w:rPr>
            </w:pPr>
          </w:p>
        </w:tc>
        <w:tc>
          <w:tcPr>
            <w:tcW w:w="0" w:type="auto"/>
            <w:vMerge/>
          </w:tcPr>
          <w:p w14:paraId="6FDAD1B2" w14:textId="77777777" w:rsidR="000008A8" w:rsidRPr="009C1C22" w:rsidRDefault="000008A8" w:rsidP="000008A8">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38AB9E96" w14:textId="560ECB4E"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2020 г.</w:t>
            </w:r>
          </w:p>
        </w:tc>
        <w:tc>
          <w:tcPr>
            <w:tcW w:w="1261" w:type="dxa"/>
            <w:tcMar>
              <w:top w:w="15" w:type="dxa"/>
              <w:left w:w="15" w:type="dxa"/>
              <w:bottom w:w="15" w:type="dxa"/>
              <w:right w:w="15" w:type="dxa"/>
            </w:tcMar>
          </w:tcPr>
          <w:p w14:paraId="2AEFC353" w14:textId="0B57A51E" w:rsidR="000008A8" w:rsidRPr="00366F38" w:rsidRDefault="000008A8" w:rsidP="000008A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2021 г.</w:t>
            </w:r>
          </w:p>
        </w:tc>
        <w:tc>
          <w:tcPr>
            <w:tcW w:w="992" w:type="dxa"/>
            <w:tcMar>
              <w:top w:w="15" w:type="dxa"/>
              <w:left w:w="15" w:type="dxa"/>
              <w:bottom w:w="15" w:type="dxa"/>
              <w:right w:w="15" w:type="dxa"/>
            </w:tcMar>
          </w:tcPr>
          <w:p w14:paraId="4B251108" w14:textId="341D5A6C"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2022 г.</w:t>
            </w:r>
          </w:p>
        </w:tc>
        <w:tc>
          <w:tcPr>
            <w:tcW w:w="992" w:type="dxa"/>
            <w:tcMar>
              <w:top w:w="15" w:type="dxa"/>
              <w:left w:w="15" w:type="dxa"/>
              <w:bottom w:w="15" w:type="dxa"/>
              <w:right w:w="15" w:type="dxa"/>
            </w:tcMar>
          </w:tcPr>
          <w:p w14:paraId="680B3D7D" w14:textId="7CA6E527"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2023 г.</w:t>
            </w:r>
          </w:p>
        </w:tc>
        <w:tc>
          <w:tcPr>
            <w:tcW w:w="987" w:type="dxa"/>
            <w:tcMar>
              <w:top w:w="15" w:type="dxa"/>
              <w:left w:w="15" w:type="dxa"/>
              <w:bottom w:w="15" w:type="dxa"/>
              <w:right w:w="15" w:type="dxa"/>
            </w:tcMar>
          </w:tcPr>
          <w:p w14:paraId="1242DF98" w14:textId="2F3526A4"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2024 г.</w:t>
            </w:r>
          </w:p>
        </w:tc>
      </w:tr>
      <w:tr w:rsidR="000008A8" w:rsidRPr="009C1C22" w14:paraId="2B80895B" w14:textId="77777777" w:rsidTr="00231D1E">
        <w:trPr>
          <w:trHeight w:val="30"/>
        </w:trPr>
        <w:tc>
          <w:tcPr>
            <w:tcW w:w="2797" w:type="dxa"/>
            <w:tcMar>
              <w:top w:w="15" w:type="dxa"/>
              <w:left w:w="15" w:type="dxa"/>
              <w:bottom w:w="15" w:type="dxa"/>
              <w:right w:w="15" w:type="dxa"/>
            </w:tcMar>
            <w:vAlign w:val="center"/>
          </w:tcPr>
          <w:p w14:paraId="54D73E78" w14:textId="77777777" w:rsidR="000008A8" w:rsidRPr="009C1C22" w:rsidRDefault="000008A8" w:rsidP="000008A8">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Бюджетный кредит на 1 специалиста в размере не превышающем 1500-кратного месячного расчетного показателя</w:t>
            </w:r>
          </w:p>
        </w:tc>
        <w:tc>
          <w:tcPr>
            <w:tcW w:w="1682" w:type="dxa"/>
            <w:tcMar>
              <w:top w:w="15" w:type="dxa"/>
              <w:left w:w="15" w:type="dxa"/>
              <w:bottom w:w="15" w:type="dxa"/>
              <w:right w:w="15" w:type="dxa"/>
            </w:tcMar>
          </w:tcPr>
          <w:p w14:paraId="60845D14"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50F3C026" w14:textId="58ABCC55"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98152,0</w:t>
            </w:r>
          </w:p>
        </w:tc>
        <w:tc>
          <w:tcPr>
            <w:tcW w:w="1261" w:type="dxa"/>
            <w:tcMar>
              <w:top w:w="15" w:type="dxa"/>
              <w:left w:w="15" w:type="dxa"/>
              <w:bottom w:w="15" w:type="dxa"/>
              <w:right w:w="15" w:type="dxa"/>
            </w:tcMar>
          </w:tcPr>
          <w:p w14:paraId="51CACB12"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131265</w:t>
            </w:r>
            <w:r>
              <w:rPr>
                <w:rFonts w:ascii="Times New Roman" w:hAnsi="Times New Roman" w:cs="Times New Roman"/>
                <w:sz w:val="28"/>
                <w:szCs w:val="28"/>
                <w:lang w:val="kk-KZ"/>
              </w:rPr>
              <w:t>,0</w:t>
            </w:r>
          </w:p>
          <w:p w14:paraId="321F639F" w14:textId="4146729E"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6BDD447B"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793DA13A" w14:textId="3503B5A4"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684C4B3E"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51EF6995" w14:textId="77777777" w:rsidR="000008A8" w:rsidRPr="0021025B" w:rsidRDefault="000008A8" w:rsidP="000008A8">
            <w:pPr>
              <w:spacing w:after="0" w:line="240" w:lineRule="auto"/>
              <w:jc w:val="center"/>
              <w:rPr>
                <w:rFonts w:ascii="Times New Roman" w:hAnsi="Times New Roman" w:cs="Times New Roman"/>
                <w:sz w:val="28"/>
                <w:szCs w:val="28"/>
                <w:lang w:val="ru-RU"/>
              </w:rPr>
            </w:pPr>
          </w:p>
          <w:p w14:paraId="4C5F1F70" w14:textId="229925CF"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7845DEC8" w14:textId="1B5C8ED2" w:rsidR="000008A8" w:rsidRPr="009C1C22" w:rsidRDefault="000008A8" w:rsidP="000008A8">
            <w:pPr>
              <w:spacing w:after="0"/>
              <w:rPr>
                <w:rFonts w:ascii="Times New Roman" w:hAnsi="Times New Roman" w:cs="Times New Roman"/>
                <w:color w:val="000000"/>
                <w:sz w:val="28"/>
                <w:szCs w:val="28"/>
              </w:rPr>
            </w:pPr>
            <w:r w:rsidRPr="00E74552">
              <w:rPr>
                <w:rFonts w:ascii="Times New Roman" w:hAnsi="Times New Roman" w:cs="Times New Roman"/>
                <w:sz w:val="28"/>
                <w:szCs w:val="28"/>
                <w:lang w:val="kk-KZ"/>
              </w:rPr>
              <w:t>93514,0</w:t>
            </w:r>
          </w:p>
        </w:tc>
      </w:tr>
      <w:tr w:rsidR="000008A8" w:rsidRPr="009C1C22" w14:paraId="6F1B329E" w14:textId="77777777" w:rsidTr="00231D1E">
        <w:trPr>
          <w:trHeight w:val="30"/>
        </w:trPr>
        <w:tc>
          <w:tcPr>
            <w:tcW w:w="2797" w:type="dxa"/>
            <w:tcMar>
              <w:top w:w="15" w:type="dxa"/>
              <w:left w:w="15" w:type="dxa"/>
              <w:bottom w:w="15" w:type="dxa"/>
              <w:right w:w="15" w:type="dxa"/>
            </w:tcMar>
            <w:vAlign w:val="center"/>
          </w:tcPr>
          <w:p w14:paraId="7D2234B5" w14:textId="77777777" w:rsidR="000008A8" w:rsidRPr="009C1C22" w:rsidRDefault="000008A8" w:rsidP="000008A8">
            <w:pPr>
              <w:spacing w:after="0"/>
              <w:rPr>
                <w:rFonts w:ascii="Times New Roman" w:hAnsi="Times New Roman" w:cs="Times New Roman"/>
                <w:color w:val="000000"/>
                <w:sz w:val="28"/>
                <w:szCs w:val="28"/>
                <w:lang w:val="ru-RU"/>
              </w:rPr>
            </w:pPr>
            <w:r w:rsidRPr="009C1C22">
              <w:rPr>
                <w:rFonts w:ascii="Times New Roman" w:hAnsi="Times New Roman" w:cs="Times New Roman"/>
                <w:color w:val="000000"/>
                <w:sz w:val="28"/>
                <w:szCs w:val="28"/>
                <w:lang w:val="ru-RU"/>
              </w:rPr>
              <w:t>Итого расходы по бюджетной подпрограмме</w:t>
            </w:r>
          </w:p>
        </w:tc>
        <w:tc>
          <w:tcPr>
            <w:tcW w:w="1682" w:type="dxa"/>
            <w:tcMar>
              <w:top w:w="15" w:type="dxa"/>
              <w:left w:w="15" w:type="dxa"/>
              <w:bottom w:w="15" w:type="dxa"/>
              <w:right w:w="15" w:type="dxa"/>
            </w:tcMar>
          </w:tcPr>
          <w:p w14:paraId="244CFCFD"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38924BDB" w14:textId="25E23B22"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98152,0</w:t>
            </w:r>
          </w:p>
        </w:tc>
        <w:tc>
          <w:tcPr>
            <w:tcW w:w="1261" w:type="dxa"/>
            <w:tcMar>
              <w:top w:w="15" w:type="dxa"/>
              <w:left w:w="15" w:type="dxa"/>
              <w:bottom w:w="15" w:type="dxa"/>
              <w:right w:w="15" w:type="dxa"/>
            </w:tcMar>
          </w:tcPr>
          <w:p w14:paraId="63022E7D"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131265</w:t>
            </w:r>
            <w:r>
              <w:rPr>
                <w:rFonts w:ascii="Times New Roman" w:hAnsi="Times New Roman" w:cs="Times New Roman"/>
                <w:sz w:val="28"/>
                <w:szCs w:val="28"/>
                <w:lang w:val="kk-KZ"/>
              </w:rPr>
              <w:t>,0</w:t>
            </w:r>
          </w:p>
          <w:p w14:paraId="5F74D125" w14:textId="73035C8B"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5413FCFC"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1F886850" w14:textId="65BE6420"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4A66B72B"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618DCC74" w14:textId="77777777" w:rsidR="000008A8" w:rsidRPr="0021025B" w:rsidRDefault="000008A8" w:rsidP="000008A8">
            <w:pPr>
              <w:spacing w:after="0" w:line="240" w:lineRule="auto"/>
              <w:jc w:val="center"/>
              <w:rPr>
                <w:rFonts w:ascii="Times New Roman" w:hAnsi="Times New Roman" w:cs="Times New Roman"/>
                <w:sz w:val="28"/>
                <w:szCs w:val="28"/>
                <w:lang w:val="ru-RU"/>
              </w:rPr>
            </w:pPr>
          </w:p>
          <w:p w14:paraId="4F167FCE" w14:textId="1DDD35D4"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2D31EB43" w14:textId="6FB594C6" w:rsidR="000008A8" w:rsidRPr="009C1C22" w:rsidRDefault="000008A8" w:rsidP="000008A8">
            <w:pPr>
              <w:spacing w:after="0"/>
              <w:rPr>
                <w:rFonts w:ascii="Times New Roman" w:hAnsi="Times New Roman" w:cs="Times New Roman"/>
                <w:color w:val="000000"/>
                <w:sz w:val="28"/>
                <w:szCs w:val="28"/>
              </w:rPr>
            </w:pPr>
            <w:r w:rsidRPr="00E74552">
              <w:rPr>
                <w:rFonts w:ascii="Times New Roman" w:hAnsi="Times New Roman" w:cs="Times New Roman"/>
                <w:sz w:val="28"/>
                <w:szCs w:val="28"/>
                <w:lang w:val="kk-KZ"/>
              </w:rPr>
              <w:t>93514,0</w:t>
            </w:r>
          </w:p>
        </w:tc>
      </w:tr>
    </w:tbl>
    <w:p w14:paraId="0171C9F8" w14:textId="77777777" w:rsidR="00152ED7" w:rsidRDefault="00152ED7" w:rsidP="00373F19">
      <w:pPr>
        <w:spacing w:after="0"/>
        <w:rPr>
          <w:rFonts w:ascii="Times New Roman" w:hAnsi="Times New Roman" w:cs="Times New Roman"/>
          <w:b/>
          <w:sz w:val="28"/>
          <w:szCs w:val="28"/>
          <w:lang w:val="ru-RU"/>
        </w:rPr>
      </w:pPr>
    </w:p>
    <w:sectPr w:rsidR="00152ED7" w:rsidSect="00F603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90"/>
    <w:rsid w:val="00000755"/>
    <w:rsid w:val="000008A8"/>
    <w:rsid w:val="000100D6"/>
    <w:rsid w:val="00010A27"/>
    <w:rsid w:val="00012197"/>
    <w:rsid w:val="00022172"/>
    <w:rsid w:val="00033348"/>
    <w:rsid w:val="000337C3"/>
    <w:rsid w:val="00040D70"/>
    <w:rsid w:val="00047A0B"/>
    <w:rsid w:val="00050142"/>
    <w:rsid w:val="00051783"/>
    <w:rsid w:val="0005295A"/>
    <w:rsid w:val="0005347E"/>
    <w:rsid w:val="00055A12"/>
    <w:rsid w:val="0005623E"/>
    <w:rsid w:val="000569E6"/>
    <w:rsid w:val="00060A3A"/>
    <w:rsid w:val="000613A1"/>
    <w:rsid w:val="00065359"/>
    <w:rsid w:val="000674DE"/>
    <w:rsid w:val="00071997"/>
    <w:rsid w:val="00072FE8"/>
    <w:rsid w:val="00080A94"/>
    <w:rsid w:val="00081243"/>
    <w:rsid w:val="0008145B"/>
    <w:rsid w:val="00081B5C"/>
    <w:rsid w:val="000857E6"/>
    <w:rsid w:val="00085CFE"/>
    <w:rsid w:val="00086E13"/>
    <w:rsid w:val="00087AC9"/>
    <w:rsid w:val="00091F4E"/>
    <w:rsid w:val="00095106"/>
    <w:rsid w:val="00095C16"/>
    <w:rsid w:val="00096C32"/>
    <w:rsid w:val="000A0902"/>
    <w:rsid w:val="000A2B83"/>
    <w:rsid w:val="000B0CCD"/>
    <w:rsid w:val="000B1CE3"/>
    <w:rsid w:val="000B7366"/>
    <w:rsid w:val="000C16B6"/>
    <w:rsid w:val="000C2AD5"/>
    <w:rsid w:val="000C6781"/>
    <w:rsid w:val="000D05D7"/>
    <w:rsid w:val="000D188A"/>
    <w:rsid w:val="000D204C"/>
    <w:rsid w:val="000D5B0F"/>
    <w:rsid w:val="000D5DC4"/>
    <w:rsid w:val="000E08E6"/>
    <w:rsid w:val="000E37AC"/>
    <w:rsid w:val="000E4E37"/>
    <w:rsid w:val="000F29FD"/>
    <w:rsid w:val="000F409C"/>
    <w:rsid w:val="000F5B44"/>
    <w:rsid w:val="000F5B62"/>
    <w:rsid w:val="00100027"/>
    <w:rsid w:val="00106717"/>
    <w:rsid w:val="00112C25"/>
    <w:rsid w:val="0011373D"/>
    <w:rsid w:val="001216F7"/>
    <w:rsid w:val="00122A09"/>
    <w:rsid w:val="00124972"/>
    <w:rsid w:val="00125C23"/>
    <w:rsid w:val="00126E5F"/>
    <w:rsid w:val="00132A11"/>
    <w:rsid w:val="00133647"/>
    <w:rsid w:val="0013461C"/>
    <w:rsid w:val="00134C96"/>
    <w:rsid w:val="00136E7F"/>
    <w:rsid w:val="0014001F"/>
    <w:rsid w:val="001404C8"/>
    <w:rsid w:val="00141063"/>
    <w:rsid w:val="00141CC9"/>
    <w:rsid w:val="00141D31"/>
    <w:rsid w:val="0014567D"/>
    <w:rsid w:val="00152ED7"/>
    <w:rsid w:val="00154E7D"/>
    <w:rsid w:val="00154F56"/>
    <w:rsid w:val="00162AD9"/>
    <w:rsid w:val="001630B4"/>
    <w:rsid w:val="00164C27"/>
    <w:rsid w:val="00167AF0"/>
    <w:rsid w:val="00180321"/>
    <w:rsid w:val="00185485"/>
    <w:rsid w:val="001873DE"/>
    <w:rsid w:val="00190952"/>
    <w:rsid w:val="00195A27"/>
    <w:rsid w:val="001A07B4"/>
    <w:rsid w:val="001A6070"/>
    <w:rsid w:val="001A60C6"/>
    <w:rsid w:val="001B0E26"/>
    <w:rsid w:val="001B1DE0"/>
    <w:rsid w:val="001B3DC0"/>
    <w:rsid w:val="001B7F9F"/>
    <w:rsid w:val="001B7FDB"/>
    <w:rsid w:val="001C1720"/>
    <w:rsid w:val="001C4040"/>
    <w:rsid w:val="001C6A7B"/>
    <w:rsid w:val="001D54CA"/>
    <w:rsid w:val="001D560A"/>
    <w:rsid w:val="001D6551"/>
    <w:rsid w:val="001D6894"/>
    <w:rsid w:val="001D6BA5"/>
    <w:rsid w:val="001D72A2"/>
    <w:rsid w:val="001D7D8F"/>
    <w:rsid w:val="001E0499"/>
    <w:rsid w:val="001E3214"/>
    <w:rsid w:val="001E60E1"/>
    <w:rsid w:val="001E63D8"/>
    <w:rsid w:val="001F3749"/>
    <w:rsid w:val="001F43AA"/>
    <w:rsid w:val="001F791F"/>
    <w:rsid w:val="002002C1"/>
    <w:rsid w:val="00201BD9"/>
    <w:rsid w:val="002028BA"/>
    <w:rsid w:val="00204E81"/>
    <w:rsid w:val="00206EBF"/>
    <w:rsid w:val="0021025B"/>
    <w:rsid w:val="00210850"/>
    <w:rsid w:val="00211590"/>
    <w:rsid w:val="00215E24"/>
    <w:rsid w:val="00217D26"/>
    <w:rsid w:val="0022099D"/>
    <w:rsid w:val="00221838"/>
    <w:rsid w:val="00241B09"/>
    <w:rsid w:val="00242526"/>
    <w:rsid w:val="00243A42"/>
    <w:rsid w:val="00246978"/>
    <w:rsid w:val="002506B7"/>
    <w:rsid w:val="00251818"/>
    <w:rsid w:val="002518E3"/>
    <w:rsid w:val="00252F3C"/>
    <w:rsid w:val="002562D9"/>
    <w:rsid w:val="00261DC7"/>
    <w:rsid w:val="00261F6B"/>
    <w:rsid w:val="002656A4"/>
    <w:rsid w:val="00266741"/>
    <w:rsid w:val="00271B56"/>
    <w:rsid w:val="00285AE3"/>
    <w:rsid w:val="00291D6B"/>
    <w:rsid w:val="00294ECE"/>
    <w:rsid w:val="002955E2"/>
    <w:rsid w:val="002A2042"/>
    <w:rsid w:val="002A211D"/>
    <w:rsid w:val="002A3218"/>
    <w:rsid w:val="002A36F2"/>
    <w:rsid w:val="002A7CA8"/>
    <w:rsid w:val="002B6138"/>
    <w:rsid w:val="002C4E39"/>
    <w:rsid w:val="002C6888"/>
    <w:rsid w:val="002D5391"/>
    <w:rsid w:val="002D665A"/>
    <w:rsid w:val="002E451D"/>
    <w:rsid w:val="002E68CC"/>
    <w:rsid w:val="002F2672"/>
    <w:rsid w:val="00301D42"/>
    <w:rsid w:val="003036CA"/>
    <w:rsid w:val="00305459"/>
    <w:rsid w:val="003078A3"/>
    <w:rsid w:val="00307B08"/>
    <w:rsid w:val="003115CE"/>
    <w:rsid w:val="00311602"/>
    <w:rsid w:val="0031245B"/>
    <w:rsid w:val="00315266"/>
    <w:rsid w:val="0032241C"/>
    <w:rsid w:val="0032261B"/>
    <w:rsid w:val="00324FDE"/>
    <w:rsid w:val="0032530F"/>
    <w:rsid w:val="0032758B"/>
    <w:rsid w:val="0032769A"/>
    <w:rsid w:val="00330436"/>
    <w:rsid w:val="00331751"/>
    <w:rsid w:val="00332CCC"/>
    <w:rsid w:val="00336CCF"/>
    <w:rsid w:val="0034149A"/>
    <w:rsid w:val="00350CCA"/>
    <w:rsid w:val="00354887"/>
    <w:rsid w:val="00357997"/>
    <w:rsid w:val="00357B4B"/>
    <w:rsid w:val="003625E0"/>
    <w:rsid w:val="00362E2D"/>
    <w:rsid w:val="00364849"/>
    <w:rsid w:val="00367D2C"/>
    <w:rsid w:val="00373F19"/>
    <w:rsid w:val="003806AB"/>
    <w:rsid w:val="003831BE"/>
    <w:rsid w:val="00385629"/>
    <w:rsid w:val="00390686"/>
    <w:rsid w:val="003933F3"/>
    <w:rsid w:val="00397320"/>
    <w:rsid w:val="003A278F"/>
    <w:rsid w:val="003A4646"/>
    <w:rsid w:val="003A4F61"/>
    <w:rsid w:val="003A7930"/>
    <w:rsid w:val="003B490F"/>
    <w:rsid w:val="003C0F83"/>
    <w:rsid w:val="003C3CD3"/>
    <w:rsid w:val="003C61BC"/>
    <w:rsid w:val="003C6648"/>
    <w:rsid w:val="003C7499"/>
    <w:rsid w:val="003D16F5"/>
    <w:rsid w:val="003D7FA5"/>
    <w:rsid w:val="003E106F"/>
    <w:rsid w:val="003E5803"/>
    <w:rsid w:val="003E70E5"/>
    <w:rsid w:val="003F0070"/>
    <w:rsid w:val="003F6C82"/>
    <w:rsid w:val="003F741F"/>
    <w:rsid w:val="00400C97"/>
    <w:rsid w:val="00401330"/>
    <w:rsid w:val="00413B8A"/>
    <w:rsid w:val="00414C2F"/>
    <w:rsid w:val="00422817"/>
    <w:rsid w:val="00422863"/>
    <w:rsid w:val="004233B6"/>
    <w:rsid w:val="004236A5"/>
    <w:rsid w:val="00424D37"/>
    <w:rsid w:val="004277B6"/>
    <w:rsid w:val="004308D3"/>
    <w:rsid w:val="0044416D"/>
    <w:rsid w:val="00444ECA"/>
    <w:rsid w:val="00445C72"/>
    <w:rsid w:val="0044749E"/>
    <w:rsid w:val="00450705"/>
    <w:rsid w:val="0045179E"/>
    <w:rsid w:val="00452A82"/>
    <w:rsid w:val="004602DD"/>
    <w:rsid w:val="00461549"/>
    <w:rsid w:val="00462E96"/>
    <w:rsid w:val="00463C8A"/>
    <w:rsid w:val="00471258"/>
    <w:rsid w:val="00477340"/>
    <w:rsid w:val="00477C2D"/>
    <w:rsid w:val="00481389"/>
    <w:rsid w:val="00482F8C"/>
    <w:rsid w:val="00483465"/>
    <w:rsid w:val="0048519B"/>
    <w:rsid w:val="00486F66"/>
    <w:rsid w:val="00493FF5"/>
    <w:rsid w:val="004964DA"/>
    <w:rsid w:val="004A3CE5"/>
    <w:rsid w:val="004A4B66"/>
    <w:rsid w:val="004A53FF"/>
    <w:rsid w:val="004A5AC7"/>
    <w:rsid w:val="004A6A4A"/>
    <w:rsid w:val="004A7CA4"/>
    <w:rsid w:val="004B3915"/>
    <w:rsid w:val="004B7F50"/>
    <w:rsid w:val="004C6666"/>
    <w:rsid w:val="004D400E"/>
    <w:rsid w:val="004D5673"/>
    <w:rsid w:val="004D6D03"/>
    <w:rsid w:val="004D715C"/>
    <w:rsid w:val="004E2A93"/>
    <w:rsid w:val="004F1D4A"/>
    <w:rsid w:val="004F3348"/>
    <w:rsid w:val="004F3CAE"/>
    <w:rsid w:val="004F6566"/>
    <w:rsid w:val="004F7375"/>
    <w:rsid w:val="0050762D"/>
    <w:rsid w:val="00511647"/>
    <w:rsid w:val="00512DED"/>
    <w:rsid w:val="00520565"/>
    <w:rsid w:val="0053338C"/>
    <w:rsid w:val="005345B8"/>
    <w:rsid w:val="0053510C"/>
    <w:rsid w:val="00535210"/>
    <w:rsid w:val="00535C0A"/>
    <w:rsid w:val="00541EFB"/>
    <w:rsid w:val="00544139"/>
    <w:rsid w:val="0054654F"/>
    <w:rsid w:val="005478B4"/>
    <w:rsid w:val="005523ED"/>
    <w:rsid w:val="00553321"/>
    <w:rsid w:val="00562705"/>
    <w:rsid w:val="00563B1F"/>
    <w:rsid w:val="00571962"/>
    <w:rsid w:val="00573BCD"/>
    <w:rsid w:val="00577564"/>
    <w:rsid w:val="00581DB7"/>
    <w:rsid w:val="005822C8"/>
    <w:rsid w:val="00582D31"/>
    <w:rsid w:val="005918EC"/>
    <w:rsid w:val="00596724"/>
    <w:rsid w:val="005A21BF"/>
    <w:rsid w:val="005A4BEE"/>
    <w:rsid w:val="005A5C9F"/>
    <w:rsid w:val="005A65E4"/>
    <w:rsid w:val="005A6994"/>
    <w:rsid w:val="005B1A30"/>
    <w:rsid w:val="005B1CDF"/>
    <w:rsid w:val="005B330E"/>
    <w:rsid w:val="005C22A9"/>
    <w:rsid w:val="005C36C2"/>
    <w:rsid w:val="005C4F65"/>
    <w:rsid w:val="005C5039"/>
    <w:rsid w:val="005C67D5"/>
    <w:rsid w:val="005C6AAC"/>
    <w:rsid w:val="005C78CB"/>
    <w:rsid w:val="005C7CA1"/>
    <w:rsid w:val="005D2190"/>
    <w:rsid w:val="005D36AA"/>
    <w:rsid w:val="005D3AB5"/>
    <w:rsid w:val="005D5D79"/>
    <w:rsid w:val="005D69F5"/>
    <w:rsid w:val="005D7FB4"/>
    <w:rsid w:val="005E0821"/>
    <w:rsid w:val="005E361E"/>
    <w:rsid w:val="005E4AEB"/>
    <w:rsid w:val="005E6E2D"/>
    <w:rsid w:val="005F5685"/>
    <w:rsid w:val="005F6A63"/>
    <w:rsid w:val="005F7AEF"/>
    <w:rsid w:val="00604C19"/>
    <w:rsid w:val="00605EEB"/>
    <w:rsid w:val="006069E2"/>
    <w:rsid w:val="0061257C"/>
    <w:rsid w:val="00614E96"/>
    <w:rsid w:val="00616267"/>
    <w:rsid w:val="0062069D"/>
    <w:rsid w:val="00621D7A"/>
    <w:rsid w:val="0062728B"/>
    <w:rsid w:val="00627F41"/>
    <w:rsid w:val="00630975"/>
    <w:rsid w:val="00630AB4"/>
    <w:rsid w:val="00630C8D"/>
    <w:rsid w:val="00633EAE"/>
    <w:rsid w:val="00634E96"/>
    <w:rsid w:val="006439C5"/>
    <w:rsid w:val="00644ADC"/>
    <w:rsid w:val="00650767"/>
    <w:rsid w:val="0065148F"/>
    <w:rsid w:val="00652685"/>
    <w:rsid w:val="0065490C"/>
    <w:rsid w:val="00654E53"/>
    <w:rsid w:val="00660703"/>
    <w:rsid w:val="00660ADA"/>
    <w:rsid w:val="0066166F"/>
    <w:rsid w:val="00664341"/>
    <w:rsid w:val="00664B80"/>
    <w:rsid w:val="00672146"/>
    <w:rsid w:val="00672B77"/>
    <w:rsid w:val="00672CE5"/>
    <w:rsid w:val="0067738A"/>
    <w:rsid w:val="006774CD"/>
    <w:rsid w:val="006813A0"/>
    <w:rsid w:val="00690D3F"/>
    <w:rsid w:val="006910B5"/>
    <w:rsid w:val="006912DD"/>
    <w:rsid w:val="006954F4"/>
    <w:rsid w:val="006A1C8C"/>
    <w:rsid w:val="006A1D40"/>
    <w:rsid w:val="006A22F0"/>
    <w:rsid w:val="006A3E8B"/>
    <w:rsid w:val="006A4628"/>
    <w:rsid w:val="006B3804"/>
    <w:rsid w:val="006C0B4D"/>
    <w:rsid w:val="006C1862"/>
    <w:rsid w:val="006C2C9E"/>
    <w:rsid w:val="006C53E6"/>
    <w:rsid w:val="006C55D0"/>
    <w:rsid w:val="006D002E"/>
    <w:rsid w:val="006D266F"/>
    <w:rsid w:val="006D27F2"/>
    <w:rsid w:val="006D4E0A"/>
    <w:rsid w:val="006D6C5C"/>
    <w:rsid w:val="006D7F72"/>
    <w:rsid w:val="006E2E44"/>
    <w:rsid w:val="006E5B91"/>
    <w:rsid w:val="006E5FD0"/>
    <w:rsid w:val="006F1B80"/>
    <w:rsid w:val="006F2062"/>
    <w:rsid w:val="006F265B"/>
    <w:rsid w:val="006F456D"/>
    <w:rsid w:val="006F4F66"/>
    <w:rsid w:val="00702946"/>
    <w:rsid w:val="00706490"/>
    <w:rsid w:val="00710757"/>
    <w:rsid w:val="00710BF6"/>
    <w:rsid w:val="007230F9"/>
    <w:rsid w:val="00724E05"/>
    <w:rsid w:val="0072602B"/>
    <w:rsid w:val="00726D04"/>
    <w:rsid w:val="007374E2"/>
    <w:rsid w:val="00742970"/>
    <w:rsid w:val="0074318C"/>
    <w:rsid w:val="0074508A"/>
    <w:rsid w:val="00745616"/>
    <w:rsid w:val="00752C80"/>
    <w:rsid w:val="00760B86"/>
    <w:rsid w:val="00761A83"/>
    <w:rsid w:val="00761F21"/>
    <w:rsid w:val="00766275"/>
    <w:rsid w:val="00771532"/>
    <w:rsid w:val="007716C4"/>
    <w:rsid w:val="00772FF9"/>
    <w:rsid w:val="007750C2"/>
    <w:rsid w:val="00780316"/>
    <w:rsid w:val="007805CA"/>
    <w:rsid w:val="00780840"/>
    <w:rsid w:val="00780EAE"/>
    <w:rsid w:val="00781E24"/>
    <w:rsid w:val="00784BF9"/>
    <w:rsid w:val="00787705"/>
    <w:rsid w:val="0079136A"/>
    <w:rsid w:val="0079575B"/>
    <w:rsid w:val="007A1BE9"/>
    <w:rsid w:val="007A2115"/>
    <w:rsid w:val="007A3967"/>
    <w:rsid w:val="007A42EE"/>
    <w:rsid w:val="007A4305"/>
    <w:rsid w:val="007A601F"/>
    <w:rsid w:val="007B41B4"/>
    <w:rsid w:val="007B54FA"/>
    <w:rsid w:val="007B6527"/>
    <w:rsid w:val="007C03EF"/>
    <w:rsid w:val="007C308B"/>
    <w:rsid w:val="007C4F3F"/>
    <w:rsid w:val="007C5A38"/>
    <w:rsid w:val="007D24D1"/>
    <w:rsid w:val="007D4E63"/>
    <w:rsid w:val="007D5F70"/>
    <w:rsid w:val="007D5FA8"/>
    <w:rsid w:val="007D7C85"/>
    <w:rsid w:val="007E0E54"/>
    <w:rsid w:val="007E2B45"/>
    <w:rsid w:val="007E3ED2"/>
    <w:rsid w:val="007F39D9"/>
    <w:rsid w:val="007F3F06"/>
    <w:rsid w:val="007F765C"/>
    <w:rsid w:val="008035C0"/>
    <w:rsid w:val="00804409"/>
    <w:rsid w:val="00804850"/>
    <w:rsid w:val="008050DA"/>
    <w:rsid w:val="00805D9A"/>
    <w:rsid w:val="00810776"/>
    <w:rsid w:val="00814431"/>
    <w:rsid w:val="00816505"/>
    <w:rsid w:val="00821114"/>
    <w:rsid w:val="00824C51"/>
    <w:rsid w:val="00825DAF"/>
    <w:rsid w:val="00830723"/>
    <w:rsid w:val="00833C2E"/>
    <w:rsid w:val="00834A1C"/>
    <w:rsid w:val="00837825"/>
    <w:rsid w:val="00841625"/>
    <w:rsid w:val="00842141"/>
    <w:rsid w:val="0084402E"/>
    <w:rsid w:val="00846115"/>
    <w:rsid w:val="0084684D"/>
    <w:rsid w:val="00850939"/>
    <w:rsid w:val="008546BD"/>
    <w:rsid w:val="008569C8"/>
    <w:rsid w:val="008600E8"/>
    <w:rsid w:val="00860BDE"/>
    <w:rsid w:val="00861DF8"/>
    <w:rsid w:val="0086302C"/>
    <w:rsid w:val="00865568"/>
    <w:rsid w:val="00866E5C"/>
    <w:rsid w:val="00871977"/>
    <w:rsid w:val="00873929"/>
    <w:rsid w:val="008749EE"/>
    <w:rsid w:val="00883831"/>
    <w:rsid w:val="00887273"/>
    <w:rsid w:val="00887A9E"/>
    <w:rsid w:val="0089057E"/>
    <w:rsid w:val="00894E3A"/>
    <w:rsid w:val="0089506E"/>
    <w:rsid w:val="008968F0"/>
    <w:rsid w:val="00897EEC"/>
    <w:rsid w:val="008A42DC"/>
    <w:rsid w:val="008B63E6"/>
    <w:rsid w:val="008C4286"/>
    <w:rsid w:val="008C6326"/>
    <w:rsid w:val="008C70A6"/>
    <w:rsid w:val="008C7C11"/>
    <w:rsid w:val="008C7E35"/>
    <w:rsid w:val="008D26E0"/>
    <w:rsid w:val="008E0284"/>
    <w:rsid w:val="008E0602"/>
    <w:rsid w:val="008E25A7"/>
    <w:rsid w:val="008E383A"/>
    <w:rsid w:val="008E3964"/>
    <w:rsid w:val="008E4449"/>
    <w:rsid w:val="008E56BC"/>
    <w:rsid w:val="008E72B8"/>
    <w:rsid w:val="008F101E"/>
    <w:rsid w:val="0090718B"/>
    <w:rsid w:val="0091065C"/>
    <w:rsid w:val="00917579"/>
    <w:rsid w:val="009236E5"/>
    <w:rsid w:val="009238B0"/>
    <w:rsid w:val="009343DE"/>
    <w:rsid w:val="00935880"/>
    <w:rsid w:val="009447C8"/>
    <w:rsid w:val="009451E4"/>
    <w:rsid w:val="00950329"/>
    <w:rsid w:val="00957F07"/>
    <w:rsid w:val="00963027"/>
    <w:rsid w:val="009642CB"/>
    <w:rsid w:val="0096637D"/>
    <w:rsid w:val="0096683D"/>
    <w:rsid w:val="00966B1C"/>
    <w:rsid w:val="009674FC"/>
    <w:rsid w:val="00967BB3"/>
    <w:rsid w:val="009704CB"/>
    <w:rsid w:val="0097202F"/>
    <w:rsid w:val="00973832"/>
    <w:rsid w:val="009747BA"/>
    <w:rsid w:val="00974C79"/>
    <w:rsid w:val="00975458"/>
    <w:rsid w:val="00975F8E"/>
    <w:rsid w:val="00980ADF"/>
    <w:rsid w:val="00983A64"/>
    <w:rsid w:val="00986D10"/>
    <w:rsid w:val="009872F5"/>
    <w:rsid w:val="00987FED"/>
    <w:rsid w:val="009919E9"/>
    <w:rsid w:val="009933CB"/>
    <w:rsid w:val="00993740"/>
    <w:rsid w:val="009960FD"/>
    <w:rsid w:val="00997B6D"/>
    <w:rsid w:val="009A5391"/>
    <w:rsid w:val="009A71FA"/>
    <w:rsid w:val="009B17DE"/>
    <w:rsid w:val="009B4787"/>
    <w:rsid w:val="009C1C22"/>
    <w:rsid w:val="009C4004"/>
    <w:rsid w:val="009C40CD"/>
    <w:rsid w:val="009C765A"/>
    <w:rsid w:val="009D57B3"/>
    <w:rsid w:val="009D7EB6"/>
    <w:rsid w:val="009E1B4F"/>
    <w:rsid w:val="009E4FDF"/>
    <w:rsid w:val="009E55AE"/>
    <w:rsid w:val="009F093D"/>
    <w:rsid w:val="009F1076"/>
    <w:rsid w:val="009F2723"/>
    <w:rsid w:val="009F436A"/>
    <w:rsid w:val="009F5B34"/>
    <w:rsid w:val="009F68FB"/>
    <w:rsid w:val="00A048E9"/>
    <w:rsid w:val="00A060B3"/>
    <w:rsid w:val="00A0646D"/>
    <w:rsid w:val="00A12E99"/>
    <w:rsid w:val="00A23BC2"/>
    <w:rsid w:val="00A2405A"/>
    <w:rsid w:val="00A247B3"/>
    <w:rsid w:val="00A26006"/>
    <w:rsid w:val="00A271B5"/>
    <w:rsid w:val="00A3334B"/>
    <w:rsid w:val="00A34F57"/>
    <w:rsid w:val="00A3567D"/>
    <w:rsid w:val="00A36D7A"/>
    <w:rsid w:val="00A37895"/>
    <w:rsid w:val="00A4052C"/>
    <w:rsid w:val="00A40914"/>
    <w:rsid w:val="00A40CE2"/>
    <w:rsid w:val="00A42C20"/>
    <w:rsid w:val="00A45E41"/>
    <w:rsid w:val="00A4778D"/>
    <w:rsid w:val="00A539CC"/>
    <w:rsid w:val="00A540E5"/>
    <w:rsid w:val="00A57121"/>
    <w:rsid w:val="00A60CB4"/>
    <w:rsid w:val="00A63637"/>
    <w:rsid w:val="00A6499C"/>
    <w:rsid w:val="00A67644"/>
    <w:rsid w:val="00A67F7C"/>
    <w:rsid w:val="00A718C5"/>
    <w:rsid w:val="00A73B33"/>
    <w:rsid w:val="00A82A66"/>
    <w:rsid w:val="00A865FF"/>
    <w:rsid w:val="00A91879"/>
    <w:rsid w:val="00A95B6F"/>
    <w:rsid w:val="00AA311F"/>
    <w:rsid w:val="00AA3245"/>
    <w:rsid w:val="00AA6EE4"/>
    <w:rsid w:val="00AA7377"/>
    <w:rsid w:val="00AA7F85"/>
    <w:rsid w:val="00AB0476"/>
    <w:rsid w:val="00AB1C4C"/>
    <w:rsid w:val="00AB2138"/>
    <w:rsid w:val="00AB31C4"/>
    <w:rsid w:val="00AB4D95"/>
    <w:rsid w:val="00AB7195"/>
    <w:rsid w:val="00AB764A"/>
    <w:rsid w:val="00AC058B"/>
    <w:rsid w:val="00AC09C3"/>
    <w:rsid w:val="00AC198B"/>
    <w:rsid w:val="00AC1D6C"/>
    <w:rsid w:val="00AC221B"/>
    <w:rsid w:val="00AC3EB9"/>
    <w:rsid w:val="00AC423D"/>
    <w:rsid w:val="00AC46D7"/>
    <w:rsid w:val="00AC6154"/>
    <w:rsid w:val="00AD1FE3"/>
    <w:rsid w:val="00AD6D80"/>
    <w:rsid w:val="00AD7893"/>
    <w:rsid w:val="00AD7FCA"/>
    <w:rsid w:val="00AE2BA7"/>
    <w:rsid w:val="00AE6292"/>
    <w:rsid w:val="00AF04C2"/>
    <w:rsid w:val="00AF1B3A"/>
    <w:rsid w:val="00AF7A3B"/>
    <w:rsid w:val="00B016DB"/>
    <w:rsid w:val="00B054EE"/>
    <w:rsid w:val="00B05D6E"/>
    <w:rsid w:val="00B06811"/>
    <w:rsid w:val="00B06C17"/>
    <w:rsid w:val="00B11EED"/>
    <w:rsid w:val="00B147BB"/>
    <w:rsid w:val="00B1620E"/>
    <w:rsid w:val="00B16585"/>
    <w:rsid w:val="00B1659D"/>
    <w:rsid w:val="00B210AE"/>
    <w:rsid w:val="00B22AF5"/>
    <w:rsid w:val="00B2309F"/>
    <w:rsid w:val="00B23BAF"/>
    <w:rsid w:val="00B23D49"/>
    <w:rsid w:val="00B23DC0"/>
    <w:rsid w:val="00B245F0"/>
    <w:rsid w:val="00B3114D"/>
    <w:rsid w:val="00B320EA"/>
    <w:rsid w:val="00B33565"/>
    <w:rsid w:val="00B33AE7"/>
    <w:rsid w:val="00B35E88"/>
    <w:rsid w:val="00B40DF0"/>
    <w:rsid w:val="00B462BA"/>
    <w:rsid w:val="00B46975"/>
    <w:rsid w:val="00B57378"/>
    <w:rsid w:val="00B6072F"/>
    <w:rsid w:val="00B62DDF"/>
    <w:rsid w:val="00B63D9E"/>
    <w:rsid w:val="00B64B13"/>
    <w:rsid w:val="00B715AE"/>
    <w:rsid w:val="00B72505"/>
    <w:rsid w:val="00B73CD8"/>
    <w:rsid w:val="00B76C4A"/>
    <w:rsid w:val="00B80EB5"/>
    <w:rsid w:val="00B873D7"/>
    <w:rsid w:val="00BA00C7"/>
    <w:rsid w:val="00BA0C5E"/>
    <w:rsid w:val="00BA2C48"/>
    <w:rsid w:val="00BA3CBE"/>
    <w:rsid w:val="00BB07D9"/>
    <w:rsid w:val="00BB2830"/>
    <w:rsid w:val="00BB58FD"/>
    <w:rsid w:val="00BB698E"/>
    <w:rsid w:val="00BC1267"/>
    <w:rsid w:val="00BC1834"/>
    <w:rsid w:val="00BC301A"/>
    <w:rsid w:val="00BC43B7"/>
    <w:rsid w:val="00BC73FA"/>
    <w:rsid w:val="00BD2B48"/>
    <w:rsid w:val="00BE41BE"/>
    <w:rsid w:val="00BE6E0E"/>
    <w:rsid w:val="00BE7812"/>
    <w:rsid w:val="00BF3D49"/>
    <w:rsid w:val="00C1604C"/>
    <w:rsid w:val="00C1696F"/>
    <w:rsid w:val="00C20CDC"/>
    <w:rsid w:val="00C22E91"/>
    <w:rsid w:val="00C251B7"/>
    <w:rsid w:val="00C30F79"/>
    <w:rsid w:val="00C31176"/>
    <w:rsid w:val="00C40684"/>
    <w:rsid w:val="00C41A6C"/>
    <w:rsid w:val="00C42261"/>
    <w:rsid w:val="00C513DB"/>
    <w:rsid w:val="00C552C6"/>
    <w:rsid w:val="00C56EF1"/>
    <w:rsid w:val="00C602B2"/>
    <w:rsid w:val="00C608BF"/>
    <w:rsid w:val="00C616FA"/>
    <w:rsid w:val="00C65B23"/>
    <w:rsid w:val="00C700BF"/>
    <w:rsid w:val="00C7636B"/>
    <w:rsid w:val="00C765F6"/>
    <w:rsid w:val="00C83825"/>
    <w:rsid w:val="00C91E84"/>
    <w:rsid w:val="00C958B2"/>
    <w:rsid w:val="00C95B76"/>
    <w:rsid w:val="00C96B59"/>
    <w:rsid w:val="00CA1408"/>
    <w:rsid w:val="00CA6150"/>
    <w:rsid w:val="00CA7748"/>
    <w:rsid w:val="00CA7FBE"/>
    <w:rsid w:val="00CB5973"/>
    <w:rsid w:val="00CB5EBF"/>
    <w:rsid w:val="00CC111F"/>
    <w:rsid w:val="00CC333C"/>
    <w:rsid w:val="00CD13A9"/>
    <w:rsid w:val="00CD1DB3"/>
    <w:rsid w:val="00CD2822"/>
    <w:rsid w:val="00CD5BDA"/>
    <w:rsid w:val="00CE1C4E"/>
    <w:rsid w:val="00CE47A0"/>
    <w:rsid w:val="00CE7115"/>
    <w:rsid w:val="00CF3A71"/>
    <w:rsid w:val="00CF6723"/>
    <w:rsid w:val="00CF750E"/>
    <w:rsid w:val="00D13E82"/>
    <w:rsid w:val="00D15971"/>
    <w:rsid w:val="00D21D9F"/>
    <w:rsid w:val="00D21FF2"/>
    <w:rsid w:val="00D223B4"/>
    <w:rsid w:val="00D23585"/>
    <w:rsid w:val="00D251DB"/>
    <w:rsid w:val="00D26529"/>
    <w:rsid w:val="00D30969"/>
    <w:rsid w:val="00D36D3F"/>
    <w:rsid w:val="00D42E7D"/>
    <w:rsid w:val="00D50194"/>
    <w:rsid w:val="00D51BC6"/>
    <w:rsid w:val="00D548E0"/>
    <w:rsid w:val="00D55BFF"/>
    <w:rsid w:val="00D576E3"/>
    <w:rsid w:val="00D579AB"/>
    <w:rsid w:val="00D606F4"/>
    <w:rsid w:val="00D6137E"/>
    <w:rsid w:val="00D618F1"/>
    <w:rsid w:val="00D64396"/>
    <w:rsid w:val="00D64EFD"/>
    <w:rsid w:val="00D707BB"/>
    <w:rsid w:val="00D72428"/>
    <w:rsid w:val="00D74E62"/>
    <w:rsid w:val="00D8666B"/>
    <w:rsid w:val="00D90ACD"/>
    <w:rsid w:val="00D91257"/>
    <w:rsid w:val="00D92217"/>
    <w:rsid w:val="00D92350"/>
    <w:rsid w:val="00D9265F"/>
    <w:rsid w:val="00D92DB0"/>
    <w:rsid w:val="00D95E57"/>
    <w:rsid w:val="00D962D0"/>
    <w:rsid w:val="00DA0A5C"/>
    <w:rsid w:val="00DA7320"/>
    <w:rsid w:val="00DA775A"/>
    <w:rsid w:val="00DB1426"/>
    <w:rsid w:val="00DB1F8D"/>
    <w:rsid w:val="00DC07E2"/>
    <w:rsid w:val="00DC31B0"/>
    <w:rsid w:val="00DC7086"/>
    <w:rsid w:val="00DC7AEA"/>
    <w:rsid w:val="00DE4545"/>
    <w:rsid w:val="00DE4FCA"/>
    <w:rsid w:val="00DE6A40"/>
    <w:rsid w:val="00DF031C"/>
    <w:rsid w:val="00DF25FA"/>
    <w:rsid w:val="00E06F77"/>
    <w:rsid w:val="00E11D06"/>
    <w:rsid w:val="00E13D0E"/>
    <w:rsid w:val="00E14AD0"/>
    <w:rsid w:val="00E15EA3"/>
    <w:rsid w:val="00E17519"/>
    <w:rsid w:val="00E205F6"/>
    <w:rsid w:val="00E209ED"/>
    <w:rsid w:val="00E20D57"/>
    <w:rsid w:val="00E20DD6"/>
    <w:rsid w:val="00E24351"/>
    <w:rsid w:val="00E25385"/>
    <w:rsid w:val="00E34B90"/>
    <w:rsid w:val="00E35B09"/>
    <w:rsid w:val="00E36AC6"/>
    <w:rsid w:val="00E36DD7"/>
    <w:rsid w:val="00E37131"/>
    <w:rsid w:val="00E37743"/>
    <w:rsid w:val="00E37FBB"/>
    <w:rsid w:val="00E40320"/>
    <w:rsid w:val="00E40C91"/>
    <w:rsid w:val="00E41C4F"/>
    <w:rsid w:val="00E42164"/>
    <w:rsid w:val="00E437CF"/>
    <w:rsid w:val="00E44D2C"/>
    <w:rsid w:val="00E4541F"/>
    <w:rsid w:val="00E4672D"/>
    <w:rsid w:val="00E534D1"/>
    <w:rsid w:val="00E552D0"/>
    <w:rsid w:val="00E55F69"/>
    <w:rsid w:val="00E61E07"/>
    <w:rsid w:val="00E63738"/>
    <w:rsid w:val="00E65F30"/>
    <w:rsid w:val="00E74552"/>
    <w:rsid w:val="00E75BF0"/>
    <w:rsid w:val="00E77075"/>
    <w:rsid w:val="00E775C3"/>
    <w:rsid w:val="00E81EA7"/>
    <w:rsid w:val="00E913D4"/>
    <w:rsid w:val="00E91C33"/>
    <w:rsid w:val="00E91C9F"/>
    <w:rsid w:val="00E94C92"/>
    <w:rsid w:val="00EA1076"/>
    <w:rsid w:val="00EB069E"/>
    <w:rsid w:val="00EB0E96"/>
    <w:rsid w:val="00EB134E"/>
    <w:rsid w:val="00EB2ABF"/>
    <w:rsid w:val="00EB2E49"/>
    <w:rsid w:val="00EB7841"/>
    <w:rsid w:val="00EC0E38"/>
    <w:rsid w:val="00EC272A"/>
    <w:rsid w:val="00EC66B0"/>
    <w:rsid w:val="00EC6F2C"/>
    <w:rsid w:val="00EC6FDF"/>
    <w:rsid w:val="00ED099F"/>
    <w:rsid w:val="00ED70EB"/>
    <w:rsid w:val="00EE743D"/>
    <w:rsid w:val="00EE74DC"/>
    <w:rsid w:val="00EF0121"/>
    <w:rsid w:val="00EF26F1"/>
    <w:rsid w:val="00EF2994"/>
    <w:rsid w:val="00EF3505"/>
    <w:rsid w:val="00EF601B"/>
    <w:rsid w:val="00F005A1"/>
    <w:rsid w:val="00F00EBC"/>
    <w:rsid w:val="00F02F2B"/>
    <w:rsid w:val="00F03477"/>
    <w:rsid w:val="00F11401"/>
    <w:rsid w:val="00F16A10"/>
    <w:rsid w:val="00F17195"/>
    <w:rsid w:val="00F17401"/>
    <w:rsid w:val="00F175AD"/>
    <w:rsid w:val="00F222EF"/>
    <w:rsid w:val="00F24184"/>
    <w:rsid w:val="00F25A35"/>
    <w:rsid w:val="00F27792"/>
    <w:rsid w:val="00F3260B"/>
    <w:rsid w:val="00F3573A"/>
    <w:rsid w:val="00F4270D"/>
    <w:rsid w:val="00F44F13"/>
    <w:rsid w:val="00F4755F"/>
    <w:rsid w:val="00F500F1"/>
    <w:rsid w:val="00F51529"/>
    <w:rsid w:val="00F62841"/>
    <w:rsid w:val="00F637C9"/>
    <w:rsid w:val="00F65457"/>
    <w:rsid w:val="00F6602F"/>
    <w:rsid w:val="00F66DF4"/>
    <w:rsid w:val="00F70062"/>
    <w:rsid w:val="00F70C80"/>
    <w:rsid w:val="00F72B8B"/>
    <w:rsid w:val="00F7320C"/>
    <w:rsid w:val="00F73D6E"/>
    <w:rsid w:val="00F745AA"/>
    <w:rsid w:val="00F80FE2"/>
    <w:rsid w:val="00F86B91"/>
    <w:rsid w:val="00F91BD5"/>
    <w:rsid w:val="00F9749C"/>
    <w:rsid w:val="00FA169E"/>
    <w:rsid w:val="00FA7ED4"/>
    <w:rsid w:val="00FC1738"/>
    <w:rsid w:val="00FC311C"/>
    <w:rsid w:val="00FC3AC5"/>
    <w:rsid w:val="00FC6CA9"/>
    <w:rsid w:val="00FC7FD4"/>
    <w:rsid w:val="00FD0E9D"/>
    <w:rsid w:val="00FD49E5"/>
    <w:rsid w:val="00FE0E1E"/>
    <w:rsid w:val="00FE1DC4"/>
    <w:rsid w:val="00FE263F"/>
    <w:rsid w:val="00FE3DE0"/>
    <w:rsid w:val="00FE467B"/>
    <w:rsid w:val="00FE4FFF"/>
    <w:rsid w:val="00FE67AC"/>
    <w:rsid w:val="00FF194D"/>
    <w:rsid w:val="00FF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9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590"/>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9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590"/>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992">
      <w:bodyDiv w:val="1"/>
      <w:marLeft w:val="0"/>
      <w:marRight w:val="0"/>
      <w:marTop w:val="0"/>
      <w:marBottom w:val="0"/>
      <w:divBdr>
        <w:top w:val="none" w:sz="0" w:space="0" w:color="auto"/>
        <w:left w:val="none" w:sz="0" w:space="0" w:color="auto"/>
        <w:bottom w:val="none" w:sz="0" w:space="0" w:color="auto"/>
        <w:right w:val="none" w:sz="0" w:space="0" w:color="auto"/>
      </w:divBdr>
    </w:div>
    <w:div w:id="252864221">
      <w:bodyDiv w:val="1"/>
      <w:marLeft w:val="0"/>
      <w:marRight w:val="0"/>
      <w:marTop w:val="0"/>
      <w:marBottom w:val="0"/>
      <w:divBdr>
        <w:top w:val="none" w:sz="0" w:space="0" w:color="auto"/>
        <w:left w:val="none" w:sz="0" w:space="0" w:color="auto"/>
        <w:bottom w:val="none" w:sz="0" w:space="0" w:color="auto"/>
        <w:right w:val="none" w:sz="0" w:space="0" w:color="auto"/>
      </w:divBdr>
    </w:div>
    <w:div w:id="423693275">
      <w:bodyDiv w:val="1"/>
      <w:marLeft w:val="0"/>
      <w:marRight w:val="0"/>
      <w:marTop w:val="0"/>
      <w:marBottom w:val="0"/>
      <w:divBdr>
        <w:top w:val="none" w:sz="0" w:space="0" w:color="auto"/>
        <w:left w:val="none" w:sz="0" w:space="0" w:color="auto"/>
        <w:bottom w:val="none" w:sz="0" w:space="0" w:color="auto"/>
        <w:right w:val="none" w:sz="0" w:space="0" w:color="auto"/>
      </w:divBdr>
    </w:div>
    <w:div w:id="1481078625">
      <w:bodyDiv w:val="1"/>
      <w:marLeft w:val="0"/>
      <w:marRight w:val="0"/>
      <w:marTop w:val="0"/>
      <w:marBottom w:val="0"/>
      <w:divBdr>
        <w:top w:val="none" w:sz="0" w:space="0" w:color="auto"/>
        <w:left w:val="none" w:sz="0" w:space="0" w:color="auto"/>
        <w:bottom w:val="none" w:sz="0" w:space="0" w:color="auto"/>
        <w:right w:val="none" w:sz="0" w:space="0" w:color="auto"/>
      </w:divBdr>
    </w:div>
    <w:div w:id="1485396100">
      <w:bodyDiv w:val="1"/>
      <w:marLeft w:val="0"/>
      <w:marRight w:val="0"/>
      <w:marTop w:val="0"/>
      <w:marBottom w:val="0"/>
      <w:divBdr>
        <w:top w:val="none" w:sz="0" w:space="0" w:color="auto"/>
        <w:left w:val="none" w:sz="0" w:space="0" w:color="auto"/>
        <w:bottom w:val="none" w:sz="0" w:space="0" w:color="auto"/>
        <w:right w:val="none" w:sz="0" w:space="0" w:color="auto"/>
      </w:divBdr>
    </w:div>
    <w:div w:id="18021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2109</Words>
  <Characters>12023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21</cp:revision>
  <cp:lastPrinted>2020-01-13T09:26:00Z</cp:lastPrinted>
  <dcterms:created xsi:type="dcterms:W3CDTF">2020-01-11T05:15:00Z</dcterms:created>
  <dcterms:modified xsi:type="dcterms:W3CDTF">2021-04-09T08:58:00Z</dcterms:modified>
</cp:coreProperties>
</file>