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D86E90" w:rsidRDefault="00D86E90" w:rsidP="00D86E9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ауданының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«Ж</w:t>
      </w:r>
      <w:r w:rsidRPr="00D86E90">
        <w:rPr>
          <w:rFonts w:ascii="Times New Roman" w:hAnsi="Times New Roman" w:cs="Times New Roman"/>
          <w:b/>
          <w:sz w:val="32"/>
          <w:szCs w:val="32"/>
        </w:rPr>
        <w:t xml:space="preserve">ер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қатынастары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бөлімі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мемлекеттік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мекемесі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>"</w:t>
      </w:r>
    </w:p>
    <w:p w:rsidR="006156EE" w:rsidRPr="00D510F2" w:rsidRDefault="006156EE" w:rsidP="00D510F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6EE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Жер қатынастар бөлімі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>" мемлекеттік мекемесі жергілікті бюджеттен қаржыландырылатын атқарушы о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 xml:space="preserve">рган болып табылады.Штат саны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ішінде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қызметкер және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2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техникалық қызметкер. 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2020 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жылы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бөлімнің қ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ызметінің жұмыс істеуі үшін төменде көрсетілген бағдарлама бойынша жалпы сомасы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10 965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>,0 мың теңге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қаражаты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 бөлінді.</w:t>
      </w:r>
    </w:p>
    <w:p w:rsidR="006156EE" w:rsidRPr="00D510F2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10F2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F668C7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668C7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F668C7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F668C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668C7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86E90" w:rsidRPr="00D86E90">
        <w:rPr>
          <w:rFonts w:ascii="Times New Roman" w:hAnsi="Times New Roman" w:cs="Times New Roman"/>
          <w:b/>
          <w:sz w:val="32"/>
          <w:szCs w:val="32"/>
          <w:lang w:val="kk-KZ"/>
        </w:rPr>
        <w:t>001 "Мемлекеттік көрсетілетін қызметті жер қатынастарын реттеу саласындағы саясатты қатынастар ауыл шаруашылығы (облыстық маңызы бар)"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Көрсетілген бағдарлама бойынша ш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ығыстарға бөлінген сома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10 965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мың теңгені құрады. </w:t>
      </w:r>
      <w:r>
        <w:rPr>
          <w:rFonts w:ascii="Times New Roman" w:hAnsi="Times New Roman" w:cs="Times New Roman"/>
          <w:sz w:val="32"/>
          <w:szCs w:val="32"/>
          <w:lang w:val="kk-KZ"/>
        </w:rPr>
        <w:t>Бағдарламаның негізгі шығыстары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қызметкерлерге еңбекақы төлеу шығыстары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органның коммуналдық шығындарын  төлеуге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жұмсалатын шығыстар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kk-KZ"/>
        </w:rPr>
        <w:t>қызметтік көлікке жанар май (АИ-92 бензинын) сатып алуға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өндірістік және қызметтік қажеттілікке жүргізілген шығыстар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ға, 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техникалық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сүйемелдеу, негізгі құралдарды жөндеу</w:t>
      </w:r>
      <w:r>
        <w:rPr>
          <w:rFonts w:ascii="Times New Roman" w:hAnsi="Times New Roman" w:cs="Times New Roman"/>
          <w:sz w:val="32"/>
          <w:szCs w:val="32"/>
          <w:lang w:val="kk-KZ"/>
        </w:rPr>
        <w:t>ге жұмсалады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10F2" w:rsidRPr="00F668C7">
        <w:rPr>
          <w:rFonts w:ascii="Times New Roman" w:hAnsi="Times New Roman" w:cs="Times New Roman"/>
          <w:sz w:val="32"/>
          <w:szCs w:val="32"/>
          <w:lang w:val="kk-KZ"/>
        </w:rPr>
        <w:t>Осылайша, 31.12.20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10 965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156EE" w:rsidRPr="00F668C7" w:rsidRDefault="00C36702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2020</w:t>
      </w:r>
      <w:r w:rsidR="006156EE"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D86E90" w:rsidRDefault="006156EE" w:rsidP="006156EE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6E90" w:rsidRPr="00D86E90" w:rsidRDefault="00D86E90" w:rsidP="00D86E9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Бөлім басшысы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Бекбатыров К</w:t>
      </w:r>
    </w:p>
    <w:p w:rsidR="00D86E90" w:rsidRPr="00D86E90" w:rsidRDefault="00D86E90" w:rsidP="00D86E9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>Бас мам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н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Турысбаева Д</w:t>
      </w:r>
    </w:p>
    <w:sectPr w:rsidR="00D86E90" w:rsidRPr="00D86E90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25556B"/>
    <w:rsid w:val="00592F1F"/>
    <w:rsid w:val="006156EE"/>
    <w:rsid w:val="00976742"/>
    <w:rsid w:val="00A743A6"/>
    <w:rsid w:val="00C36702"/>
    <w:rsid w:val="00D510F2"/>
    <w:rsid w:val="00D86E90"/>
    <w:rsid w:val="00F668C7"/>
    <w:rsid w:val="00FD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2020-03-01T15:04:00Z</dcterms:created>
  <dcterms:modified xsi:type="dcterms:W3CDTF">2021-03-19T08:31:00Z</dcterms:modified>
</cp:coreProperties>
</file>