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5" w:rsidRPr="004067D8" w:rsidRDefault="008A27F5" w:rsidP="008A27F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8A27F5" w:rsidRPr="004067D8" w:rsidRDefault="00781914" w:rsidP="008A27F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жолаушылар көлігі және автомобиль жолдары </w:t>
      </w:r>
      <w:r w:rsidR="008A27F5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бөлімі ММ </w:t>
      </w:r>
    </w:p>
    <w:p w:rsidR="004067D8" w:rsidRPr="004067D8" w:rsidRDefault="008A27F5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юджеттік бағдарламаларды (кіші бағдарламаларды) іске асыру 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есе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бі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>туралы түсіндірме жазба</w:t>
      </w:r>
    </w:p>
    <w:p w:rsidR="004067D8" w:rsidRPr="004067D8" w:rsidRDefault="004067D8" w:rsidP="008A27F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sz w:val="32"/>
          <w:szCs w:val="32"/>
          <w:lang w:val="kk-KZ"/>
        </w:rPr>
        <w:t>"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Ақсу ауданының </w:t>
      </w:r>
      <w:r w:rsidR="00781914">
        <w:rPr>
          <w:rFonts w:ascii="Times New Roman" w:hAnsi="Times New Roman" w:cs="Times New Roman"/>
          <w:sz w:val="32"/>
          <w:szCs w:val="32"/>
          <w:lang w:val="kk-KZ"/>
        </w:rPr>
        <w:t>жолаушылар көлігі және автомобиль жолдары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бөлімі" мемлекеттік мекемесі жергілікті бюджеттен қаржыландырылатын атқарушы орган болып табылады.</w:t>
      </w:r>
      <w:r w:rsidR="002C0395" w:rsidRPr="002C0395">
        <w:rPr>
          <w:lang w:val="kk-KZ"/>
        </w:rPr>
        <w:t xml:space="preserve"> </w:t>
      </w:r>
      <w:r w:rsidR="00F94434">
        <w:rPr>
          <w:lang w:val="kk-KZ"/>
        </w:rPr>
        <w:t>М</w:t>
      </w:r>
      <w:r w:rsidR="0092734C" w:rsidRPr="0092734C">
        <w:rPr>
          <w:rFonts w:ascii="Times New Roman" w:hAnsi="Times New Roman" w:cs="Times New Roman"/>
          <w:sz w:val="32"/>
          <w:szCs w:val="32"/>
          <w:lang w:val="kk-KZ"/>
        </w:rPr>
        <w:t>емлекеттік басқару жүйесін ұйымдастырудың негізгі принциптері, жол қозғалысы қауіпсіздігін қамтамасыз ету саласындағы қоғамдық қатынастарды реттейді</w:t>
      </w:r>
      <w:r w:rsidR="002C0395" w:rsidRPr="002C0395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жылы қызметінің жұмыс істеуі үшін төменде көрсетілген </w:t>
      </w:r>
      <w:r w:rsidR="0092734C">
        <w:rPr>
          <w:rFonts w:ascii="Times New Roman" w:hAnsi="Times New Roman" w:cs="Times New Roman"/>
          <w:sz w:val="32"/>
          <w:szCs w:val="32"/>
          <w:lang w:val="kk-KZ"/>
        </w:rPr>
        <w:t>021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жалпы сомасы </w:t>
      </w:r>
      <w:r w:rsidR="0092734C">
        <w:rPr>
          <w:rFonts w:ascii="Times New Roman" w:hAnsi="Times New Roman" w:cs="Times New Roman"/>
          <w:b/>
          <w:sz w:val="32"/>
          <w:szCs w:val="32"/>
          <w:lang w:val="kk-KZ"/>
        </w:rPr>
        <w:t>611,0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  <w:r w:rsidR="00781914"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4067D8" w:rsidRP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D22FC8" w:rsidRDefault="0092734C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021</w:t>
      </w:r>
      <w:r w:rsidR="002C0395" w:rsidRPr="002C03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Жол қауіпсіздігін қамтамассыз ету</w:t>
      </w:r>
      <w:r w:rsidR="002C0395" w:rsidRPr="002C0395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="002C03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қызметтеріне</w:t>
      </w:r>
      <w:r w:rsidR="00781914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611</w:t>
      </w:r>
      <w:r w:rsidR="002C0395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тг. </w:t>
      </w:r>
      <w:r w:rsidR="0028668A" w:rsidRPr="0028668A">
        <w:rPr>
          <w:rFonts w:ascii="Times New Roman" w:hAnsi="Times New Roman" w:cs="Times New Roman"/>
          <w:sz w:val="32"/>
          <w:szCs w:val="32"/>
          <w:lang w:val="kk-KZ"/>
        </w:rPr>
        <w:t>Осы бағдарлама шеңберіндегі шығындардың н</w:t>
      </w:r>
      <w:r w:rsidR="0028668A">
        <w:rPr>
          <w:rFonts w:ascii="Times New Roman" w:hAnsi="Times New Roman" w:cs="Times New Roman"/>
          <w:sz w:val="32"/>
          <w:szCs w:val="32"/>
          <w:lang w:val="kk-KZ"/>
        </w:rPr>
        <w:t xml:space="preserve">егізгі бағыты </w:t>
      </w:r>
      <w:r w:rsidRPr="0092734C">
        <w:rPr>
          <w:rFonts w:ascii="Times New Roman" w:hAnsi="Times New Roman" w:cs="Times New Roman"/>
          <w:sz w:val="32"/>
          <w:szCs w:val="32"/>
          <w:lang w:val="kk-KZ"/>
        </w:rPr>
        <w:t>мемлекеттік басқару жүйесін ұйымдастырудың негізгі принциптері, жол қозғалысы қауіпсіздігін қамтамасыз ету саласындағы қоғамдық қатынастарды ретте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уге </w:t>
      </w:r>
      <w:r w:rsidR="0028668A" w:rsidRPr="0028668A">
        <w:rPr>
          <w:rFonts w:ascii="Times New Roman" w:hAnsi="Times New Roman" w:cs="Times New Roman"/>
          <w:sz w:val="32"/>
          <w:szCs w:val="32"/>
          <w:lang w:val="kk-KZ"/>
        </w:rPr>
        <w:t>арналған шығыстар болып табылады</w:t>
      </w:r>
      <w:r w:rsidR="004067D8" w:rsidRPr="0028668A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Осылайша, 31.12.20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>
        <w:rPr>
          <w:rFonts w:ascii="Times New Roman" w:hAnsi="Times New Roman" w:cs="Times New Roman"/>
          <w:sz w:val="32"/>
          <w:szCs w:val="32"/>
          <w:lang w:val="kk-KZ"/>
        </w:rPr>
        <w:t>611</w:t>
      </w:r>
      <w:r w:rsidR="0028668A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теңге, орындалуы 100% құрайды. Бюджеттік бағдарлама бойынша Тікелей нәтиже көрсеткіші 100% - ға жетті.</w:t>
      </w:r>
    </w:p>
    <w:p w:rsidR="00653AFB" w:rsidRPr="00D22FC8" w:rsidRDefault="00A35A06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жылдың қорытындысы бойынша </w:t>
      </w:r>
      <w:r w:rsidR="008A27F5" w:rsidRPr="00D22FC8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ікелей нәтиже көрсеткіштері 100% - ға жетті, жоғарыда көрсетілген </w:t>
      </w:r>
      <w:r w:rsidR="0092734C">
        <w:rPr>
          <w:rFonts w:ascii="Times New Roman" w:hAnsi="Times New Roman" w:cs="Times New Roman"/>
          <w:b/>
          <w:sz w:val="32"/>
          <w:szCs w:val="32"/>
          <w:lang w:val="kk-KZ"/>
        </w:rPr>
        <w:t>021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бағдарлам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а бойынша қаржыландыру жоспарының орындалуы 100% - ды құрады.</w:t>
      </w:r>
    </w:p>
    <w:p w:rsidR="00A35A06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A35A06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Бөлім басшысы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781914">
        <w:rPr>
          <w:rFonts w:ascii="Times New Roman" w:hAnsi="Times New Roman" w:cs="Times New Roman"/>
          <w:b/>
          <w:sz w:val="32"/>
          <w:szCs w:val="32"/>
          <w:lang w:val="kk-KZ"/>
        </w:rPr>
        <w:t>Ж.Бейсебаев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04345E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D2C4E"/>
    <w:rsid w:val="00101100"/>
    <w:rsid w:val="001E607C"/>
    <w:rsid w:val="0028668A"/>
    <w:rsid w:val="002C0395"/>
    <w:rsid w:val="003032B6"/>
    <w:rsid w:val="004067D8"/>
    <w:rsid w:val="00450424"/>
    <w:rsid w:val="004E49DE"/>
    <w:rsid w:val="0063342F"/>
    <w:rsid w:val="00653AFB"/>
    <w:rsid w:val="00667CFC"/>
    <w:rsid w:val="006D55B7"/>
    <w:rsid w:val="00781914"/>
    <w:rsid w:val="007B17E4"/>
    <w:rsid w:val="007B28EA"/>
    <w:rsid w:val="00847127"/>
    <w:rsid w:val="00896AA4"/>
    <w:rsid w:val="008A27F5"/>
    <w:rsid w:val="0092734C"/>
    <w:rsid w:val="0098083A"/>
    <w:rsid w:val="009C16BF"/>
    <w:rsid w:val="009D0489"/>
    <w:rsid w:val="00A26C5F"/>
    <w:rsid w:val="00A35A06"/>
    <w:rsid w:val="00A503A4"/>
    <w:rsid w:val="00C007E9"/>
    <w:rsid w:val="00CB0D15"/>
    <w:rsid w:val="00D22115"/>
    <w:rsid w:val="00D22FC8"/>
    <w:rsid w:val="00D239DC"/>
    <w:rsid w:val="00DF7A5E"/>
    <w:rsid w:val="00E46F45"/>
    <w:rsid w:val="00EE1C28"/>
    <w:rsid w:val="00F14280"/>
    <w:rsid w:val="00F32494"/>
    <w:rsid w:val="00F53D77"/>
    <w:rsid w:val="00F9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2021-03-10T11:52:00Z</cp:lastPrinted>
  <dcterms:created xsi:type="dcterms:W3CDTF">2021-03-18T05:10:00Z</dcterms:created>
  <dcterms:modified xsi:type="dcterms:W3CDTF">2021-03-18T07:22:00Z</dcterms:modified>
</cp:coreProperties>
</file>