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D20" w:rsidRDefault="00505D20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262DE" w:rsidRPr="003262DE" w:rsidRDefault="003262DE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Бюджеттік бағдарламаларды (кіші бағдарламаларды) іске асыру туралы есепке түсіндірме жазба)</w:t>
      </w:r>
    </w:p>
    <w:p w:rsidR="003262DE" w:rsidRPr="003262DE" w:rsidRDefault="003262DE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ММ </w:t>
      </w:r>
      <w:r w:rsidR="00505D20">
        <w:rPr>
          <w:rFonts w:ascii="Times New Roman" w:hAnsi="Times New Roman" w:cs="Times New Roman"/>
          <w:b/>
          <w:sz w:val="32"/>
          <w:szCs w:val="32"/>
          <w:lang w:val="kk-KZ"/>
        </w:rPr>
        <w:t xml:space="preserve">Қарашілік 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ауылдық округі</w:t>
      </w:r>
    </w:p>
    <w:p w:rsidR="003262DE" w:rsidRPr="003262DE" w:rsidRDefault="00505D20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Ақсу ауданы</w:t>
      </w:r>
    </w:p>
    <w:p w:rsidR="003262DE" w:rsidRPr="003262DE" w:rsidRDefault="003262DE" w:rsidP="002C3A40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</w:p>
    <w:p w:rsidR="003262DE" w:rsidRPr="003262DE" w:rsidRDefault="003262DE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4. 013-елді мекендердегі автомобиль жолдарының жұмыс істеуін қамтамасыз ету.</w:t>
      </w:r>
      <w:r w:rsidR="00505D2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Қарашілік </w:t>
      </w:r>
      <w:r w:rsidR="002C3A4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ауылын қыста жолды көшелерін қардан тазалауға </w:t>
      </w:r>
      <w:bookmarkStart w:id="0" w:name="_GoBack"/>
      <w:bookmarkEnd w:id="0"/>
      <w:r w:rsidR="002C3A4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Бөлінген қаражат </w:t>
      </w:r>
      <w:r w:rsidR="00505D20">
        <w:rPr>
          <w:rFonts w:ascii="Times New Roman" w:hAnsi="Times New Roman" w:cs="Times New Roman"/>
          <w:b/>
          <w:sz w:val="32"/>
          <w:szCs w:val="32"/>
          <w:lang w:val="kk-KZ"/>
        </w:rPr>
        <w:t>340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,0 мың теңгені құрады. Барлық бөлінген сома 100-ге игерілді%,</w:t>
      </w:r>
    </w:p>
    <w:p w:rsidR="008041AD" w:rsidRDefault="008041AD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8041AD" w:rsidRDefault="008041AD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262DE" w:rsidRPr="003262DE" w:rsidRDefault="00505D20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Қарашілік </w:t>
      </w:r>
      <w:r w:rsidR="003262DE"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ауылдық округінің әкімі 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Ы.Садуақасов</w:t>
      </w:r>
    </w:p>
    <w:p w:rsidR="003262DE" w:rsidRPr="003262DE" w:rsidRDefault="003262DE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8041AD" w:rsidRDefault="003262DE" w:rsidP="008041AD">
      <w:pPr>
        <w:jc w:val="both"/>
        <w:rPr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Бас маман - есепші 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         </w:t>
      </w:r>
      <w:r w:rsidR="00505D20">
        <w:rPr>
          <w:rFonts w:ascii="Times New Roman" w:hAnsi="Times New Roman" w:cs="Times New Roman"/>
          <w:b/>
          <w:sz w:val="32"/>
          <w:szCs w:val="32"/>
          <w:lang w:val="kk-KZ"/>
        </w:rPr>
        <w:t>Э.Төлеубайқызы</w:t>
      </w:r>
    </w:p>
    <w:sectPr w:rsidR="00653AFB" w:rsidRPr="008041AD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B17E4"/>
    <w:rsid w:val="00024242"/>
    <w:rsid w:val="0004345E"/>
    <w:rsid w:val="000C6B6F"/>
    <w:rsid w:val="00101100"/>
    <w:rsid w:val="001960B9"/>
    <w:rsid w:val="002C3A40"/>
    <w:rsid w:val="003262DE"/>
    <w:rsid w:val="0038576D"/>
    <w:rsid w:val="00505D20"/>
    <w:rsid w:val="00543C61"/>
    <w:rsid w:val="00613F6E"/>
    <w:rsid w:val="0063342F"/>
    <w:rsid w:val="00653AFB"/>
    <w:rsid w:val="0065759C"/>
    <w:rsid w:val="00667CFC"/>
    <w:rsid w:val="006D55B7"/>
    <w:rsid w:val="007B17E4"/>
    <w:rsid w:val="008041AD"/>
    <w:rsid w:val="00847127"/>
    <w:rsid w:val="00896AA4"/>
    <w:rsid w:val="008F360A"/>
    <w:rsid w:val="0090330D"/>
    <w:rsid w:val="0098083A"/>
    <w:rsid w:val="00A26C5F"/>
    <w:rsid w:val="00A503A4"/>
    <w:rsid w:val="00AB6326"/>
    <w:rsid w:val="00C93A5A"/>
    <w:rsid w:val="00DF7A5E"/>
    <w:rsid w:val="00E46F45"/>
    <w:rsid w:val="00F14280"/>
    <w:rsid w:val="00F21D4A"/>
    <w:rsid w:val="00F32494"/>
    <w:rsid w:val="00F5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2020-03-15T18:16:00Z</dcterms:created>
  <dcterms:modified xsi:type="dcterms:W3CDTF">2021-03-17T14:05:00Z</dcterms:modified>
</cp:coreProperties>
</file>