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E4" w:rsidRPr="007B17E4" w:rsidRDefault="007B17E4" w:rsidP="00896AA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Пояснительная записка к отчету о реализации бюджетных программ (подпрограмм)</w:t>
      </w:r>
    </w:p>
    <w:p w:rsidR="00847127" w:rsidRDefault="00847127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ГУ </w:t>
      </w:r>
      <w:r w:rsidR="00733FCC">
        <w:rPr>
          <w:rFonts w:ascii="Times New Roman" w:hAnsi="Times New Roman" w:cs="Times New Roman"/>
          <w:b/>
          <w:sz w:val="32"/>
          <w:szCs w:val="32"/>
          <w:lang w:val="kk-KZ"/>
        </w:rPr>
        <w:t>Ойтоган</w:t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>ского сельского округа акимата</w:t>
      </w:r>
    </w:p>
    <w:p w:rsidR="0063342F" w:rsidRDefault="007B17E4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Аксуского района</w:t>
      </w:r>
    </w:p>
    <w:p w:rsidR="00896AA4" w:rsidRPr="00896AA4" w:rsidRDefault="00653AFB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0" w:name="_GoBack"/>
      <w:bookmarkEnd w:id="0"/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Реализация запланированных мероприятий</w:t>
      </w:r>
      <w:r w:rsidR="00896AA4" w:rsidRPr="00896AA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и </w:t>
      </w:r>
    </w:p>
    <w:p w:rsidR="00653AFB" w:rsidRDefault="00896AA4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достижение показателей бюджетной программы</w:t>
      </w:r>
    </w:p>
    <w:p w:rsidR="00C93A5A" w:rsidRDefault="00C93A5A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A0D7C" w:rsidRPr="005A0D7C" w:rsidRDefault="005A0D7C" w:rsidP="005A0D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5A0D7C">
        <w:rPr>
          <w:rFonts w:ascii="Times New Roman" w:hAnsi="Times New Roman" w:cs="Times New Roman"/>
          <w:b/>
          <w:sz w:val="32"/>
          <w:szCs w:val="32"/>
          <w:lang w:val="kk-KZ"/>
        </w:rPr>
        <w:t>008 -Освещение улиц в населенных пунктах</w:t>
      </w:r>
      <w:r w:rsidR="00733FCC">
        <w:rPr>
          <w:rFonts w:ascii="Times New Roman" w:hAnsi="Times New Roman" w:cs="Times New Roman"/>
          <w:sz w:val="32"/>
          <w:szCs w:val="32"/>
          <w:lang w:val="kk-KZ"/>
        </w:rPr>
        <w:t xml:space="preserve"> и услуг предусмотрено 465</w:t>
      </w:r>
      <w:r w:rsidRPr="005A0D7C">
        <w:rPr>
          <w:rFonts w:ascii="Times New Roman" w:hAnsi="Times New Roman" w:cs="Times New Roman"/>
          <w:sz w:val="32"/>
          <w:szCs w:val="32"/>
          <w:lang w:val="kk-KZ"/>
        </w:rPr>
        <w:t>,0 тысяч тенге. Расходы направлены на Оплата коммунальных услуг за потребление Электро Энергии освещение и на услуги</w:t>
      </w:r>
      <w:r w:rsidR="002E1677">
        <w:rPr>
          <w:rFonts w:ascii="Times New Roman" w:hAnsi="Times New Roman" w:cs="Times New Roman"/>
          <w:sz w:val="32"/>
          <w:szCs w:val="32"/>
          <w:lang w:val="kk-KZ"/>
        </w:rPr>
        <w:t xml:space="preserve"> столбы замены лампы</w:t>
      </w:r>
      <w:r w:rsidRPr="005A0D7C">
        <w:rPr>
          <w:rFonts w:ascii="Times New Roman" w:hAnsi="Times New Roman" w:cs="Times New Roman"/>
          <w:sz w:val="32"/>
          <w:szCs w:val="32"/>
          <w:lang w:val="kk-KZ"/>
        </w:rPr>
        <w:t>.</w:t>
      </w:r>
      <w:r w:rsidRPr="005A0D7C">
        <w:t xml:space="preserve"> </w:t>
      </w:r>
      <w:r w:rsidRPr="005A0D7C">
        <w:rPr>
          <w:rFonts w:ascii="Times New Roman" w:hAnsi="Times New Roman" w:cs="Times New Roman"/>
          <w:sz w:val="32"/>
          <w:szCs w:val="32"/>
          <w:lang w:val="kk-KZ"/>
        </w:rPr>
        <w:t>Вся выделенная сумма была освоена на 100%,</w:t>
      </w:r>
    </w:p>
    <w:p w:rsidR="00870D03" w:rsidRPr="005A0D7C" w:rsidRDefault="00870D03" w:rsidP="005A0D7C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A0D7C" w:rsidRDefault="005A0D7C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A0D7C" w:rsidRDefault="005A0D7C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 xml:space="preserve">Аким </w:t>
      </w:r>
      <w:r w:rsidR="00733FCC">
        <w:rPr>
          <w:rFonts w:ascii="Times New Roman" w:hAnsi="Times New Roman" w:cs="Times New Roman"/>
          <w:b/>
          <w:sz w:val="32"/>
          <w:szCs w:val="32"/>
          <w:lang w:val="kk-KZ"/>
        </w:rPr>
        <w:t>Ойтоган</w:t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>с</w:t>
      </w: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>кого сельского округа</w:t>
      </w: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</w:t>
      </w:r>
      <w:r w:rsidR="00733FCC">
        <w:rPr>
          <w:rFonts w:ascii="Times New Roman" w:hAnsi="Times New Roman" w:cs="Times New Roman"/>
          <w:b/>
          <w:sz w:val="32"/>
          <w:szCs w:val="32"/>
          <w:lang w:val="kk-KZ"/>
        </w:rPr>
        <w:t>Т.Т.Білісбек</w:t>
      </w: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>Главный специалист - бухгалтер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  <w:t xml:space="preserve">        </w:t>
      </w:r>
      <w:r w:rsidR="00733FCC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Л.Жандайбекова</w:t>
      </w:r>
    </w:p>
    <w:p w:rsidR="00653AFB" w:rsidRPr="00543C61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sectPr w:rsidR="00653AFB" w:rsidRPr="00543C61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B17E4"/>
    <w:rsid w:val="00024242"/>
    <w:rsid w:val="0004345E"/>
    <w:rsid w:val="000C6B6F"/>
    <w:rsid w:val="00101100"/>
    <w:rsid w:val="001960B9"/>
    <w:rsid w:val="002E1677"/>
    <w:rsid w:val="0038576D"/>
    <w:rsid w:val="00543C61"/>
    <w:rsid w:val="005A0D7C"/>
    <w:rsid w:val="0063342F"/>
    <w:rsid w:val="00653AFB"/>
    <w:rsid w:val="0065759C"/>
    <w:rsid w:val="00667CFC"/>
    <w:rsid w:val="006D55B7"/>
    <w:rsid w:val="00733FCC"/>
    <w:rsid w:val="00794259"/>
    <w:rsid w:val="007B17E4"/>
    <w:rsid w:val="00847127"/>
    <w:rsid w:val="00870D03"/>
    <w:rsid w:val="00896AA4"/>
    <w:rsid w:val="008F360A"/>
    <w:rsid w:val="0090330D"/>
    <w:rsid w:val="0098083A"/>
    <w:rsid w:val="00A26C5F"/>
    <w:rsid w:val="00A503A4"/>
    <w:rsid w:val="00AB6326"/>
    <w:rsid w:val="00C93A5A"/>
    <w:rsid w:val="00DE2A2C"/>
    <w:rsid w:val="00DF7A5E"/>
    <w:rsid w:val="00E46F45"/>
    <w:rsid w:val="00F14280"/>
    <w:rsid w:val="00F21D4A"/>
    <w:rsid w:val="00F32494"/>
    <w:rsid w:val="00F5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akimat</cp:lastModifiedBy>
  <cp:revision>10</cp:revision>
  <dcterms:created xsi:type="dcterms:W3CDTF">2020-03-15T18:14:00Z</dcterms:created>
  <dcterms:modified xsi:type="dcterms:W3CDTF">2021-03-14T16:36:00Z</dcterms:modified>
</cp:coreProperties>
</file>