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Капальского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870D03" w:rsidP="00870D03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70D03">
        <w:rPr>
          <w:rFonts w:ascii="Times New Roman" w:hAnsi="Times New Roman" w:cs="Times New Roman"/>
          <w:sz w:val="32"/>
          <w:szCs w:val="32"/>
          <w:lang w:val="kk-KZ"/>
        </w:rPr>
        <w:t>ГУ Капал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ьского сельского округа акимата </w:t>
      </w:r>
      <w:r w:rsidRPr="00870D03">
        <w:rPr>
          <w:rFonts w:ascii="Times New Roman" w:hAnsi="Times New Roman" w:cs="Times New Roman"/>
          <w:sz w:val="32"/>
          <w:szCs w:val="32"/>
          <w:lang w:val="kk-KZ"/>
        </w:rPr>
        <w:t>Аксуского района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является </w:t>
      </w:r>
      <w:r w:rsidR="0038576D">
        <w:rPr>
          <w:rFonts w:ascii="Times New Roman" w:hAnsi="Times New Roman" w:cs="Times New Roman"/>
          <w:sz w:val="32"/>
          <w:szCs w:val="32"/>
          <w:lang w:val="kk-KZ"/>
        </w:rPr>
        <w:t xml:space="preserve">местным самоуправлением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 w:rsidR="001968A8">
        <w:rPr>
          <w:rFonts w:ascii="Times New Roman" w:hAnsi="Times New Roman" w:cs="Times New Roman"/>
          <w:sz w:val="32"/>
          <w:szCs w:val="32"/>
          <w:lang w:val="kk-KZ"/>
        </w:rPr>
        <w:t>13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едениц </w:t>
      </w:r>
      <w:r w:rsidR="001968A8">
        <w:rPr>
          <w:rFonts w:ascii="Times New Roman" w:hAnsi="Times New Roman" w:cs="Times New Roman"/>
          <w:sz w:val="32"/>
          <w:szCs w:val="32"/>
          <w:lang w:val="kk-KZ"/>
        </w:rPr>
        <w:t>6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из них  государственных служащих </w:t>
      </w:r>
      <w:r>
        <w:rPr>
          <w:rFonts w:ascii="Times New Roman" w:hAnsi="Times New Roman" w:cs="Times New Roman"/>
          <w:sz w:val="32"/>
          <w:szCs w:val="32"/>
          <w:lang w:val="kk-KZ"/>
        </w:rPr>
        <w:t>7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единицы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 w:rsidR="00024242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1968A8">
        <w:rPr>
          <w:rFonts w:ascii="Times New Roman" w:hAnsi="Times New Roman" w:cs="Times New Roman"/>
          <w:sz w:val="32"/>
          <w:szCs w:val="32"/>
          <w:lang w:val="kk-KZ"/>
        </w:rPr>
        <w:t>В 2020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году для функционирования деятельности 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1968A8">
        <w:rPr>
          <w:rFonts w:ascii="Times New Roman" w:hAnsi="Times New Roman" w:cs="Times New Roman"/>
          <w:sz w:val="32"/>
          <w:szCs w:val="32"/>
          <w:lang w:val="kk-KZ"/>
        </w:rPr>
        <w:t>девять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ниже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указанным программам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выделено</w:t>
      </w:r>
      <w:r w:rsidR="007B17E4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="001968A8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136081</w:t>
      </w:r>
      <w:r w:rsid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,0</w:t>
      </w:r>
      <w:r w:rsidR="00F14280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тыс.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1100" w:rsidRPr="000C6B6F" w:rsidRDefault="0090330D" w:rsidP="00896A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 программе 001 </w:t>
      </w:r>
      <w:r w:rsidRPr="000C6B6F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«Услуги по обеспечению деятельности акима  района в городе, города районного значения, поселка, села, сельского округа»</w:t>
      </w: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сумма затрат составила </w:t>
      </w:r>
      <w:r w:rsidR="005A0D7C" w:rsidRPr="005A0D7C">
        <w:rPr>
          <w:rFonts w:ascii="Times New Roman" w:hAnsi="Times New Roman" w:cs="Times New Roman"/>
          <w:b/>
          <w:sz w:val="32"/>
          <w:szCs w:val="32"/>
        </w:rPr>
        <w:t>2</w:t>
      </w:r>
      <w:r w:rsidR="001968A8">
        <w:rPr>
          <w:rFonts w:ascii="Times New Roman" w:hAnsi="Times New Roman" w:cs="Times New Roman"/>
          <w:b/>
          <w:sz w:val="32"/>
          <w:szCs w:val="32"/>
        </w:rPr>
        <w:t>3468</w:t>
      </w: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,0 тыс.тенге 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труда работников гос.органа, оплату коммунальных услуг, на приобретение б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езина для служебного автомобиля, в связи с производственной и служебной необходимостью производились расходы на технологическое сопровождение, ремонт основных средств</w:t>
      </w:r>
      <w:r w:rsidR="00F53D77" w:rsidRPr="000C6B6F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968A8">
        <w:rPr>
          <w:rFonts w:ascii="Times New Roman" w:hAnsi="Times New Roman" w:cs="Times New Roman"/>
          <w:sz w:val="32"/>
          <w:szCs w:val="32"/>
          <w:lang w:val="kk-KZ"/>
        </w:rPr>
        <w:t>а 31.12.2020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5A0D7C" w:rsidRPr="005A0D7C">
        <w:rPr>
          <w:rFonts w:ascii="Times New Roman" w:hAnsi="Times New Roman" w:cs="Times New Roman"/>
          <w:sz w:val="32"/>
          <w:szCs w:val="32"/>
        </w:rPr>
        <w:t>2</w:t>
      </w:r>
      <w:r w:rsidR="001968A8">
        <w:rPr>
          <w:rFonts w:ascii="Times New Roman" w:hAnsi="Times New Roman" w:cs="Times New Roman"/>
          <w:sz w:val="32"/>
          <w:szCs w:val="32"/>
        </w:rPr>
        <w:t>3467,87</w:t>
      </w:r>
      <w:bookmarkStart w:id="0" w:name="_GoBack"/>
      <w:bookmarkEnd w:id="0"/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тыс.тг, исполнение состав</w:t>
      </w:r>
      <w:r w:rsidR="00C93A5A" w:rsidRPr="000C6B6F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C6B6F" w:rsidRPr="000C6B6F">
        <w:rPr>
          <w:rFonts w:ascii="Times New Roman" w:hAnsi="Times New Roman" w:cs="Times New Roman"/>
          <w:sz w:val="32"/>
          <w:szCs w:val="32"/>
          <w:lang w:val="kk-KZ"/>
        </w:rPr>
        <w:t>99</w:t>
      </w:r>
      <w:r w:rsidR="005A0D7C" w:rsidRPr="005A0D7C">
        <w:rPr>
          <w:rFonts w:ascii="Times New Roman" w:hAnsi="Times New Roman" w:cs="Times New Roman"/>
          <w:sz w:val="32"/>
          <w:szCs w:val="32"/>
        </w:rPr>
        <w:t>.9</w:t>
      </w:r>
      <w:r w:rsidR="00101100" w:rsidRPr="000C6B6F">
        <w:rPr>
          <w:rFonts w:ascii="Times New Roman" w:hAnsi="Times New Roman" w:cs="Times New Roman"/>
          <w:sz w:val="32"/>
          <w:szCs w:val="32"/>
        </w:rPr>
        <w:t>%.</w:t>
      </w:r>
      <w:r w:rsidR="00896AA4" w:rsidRPr="000C6B6F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0C6B6F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0C6B6F">
        <w:rPr>
          <w:rFonts w:ascii="Times New Roman" w:hAnsi="Times New Roman" w:cs="Times New Roman"/>
          <w:sz w:val="32"/>
          <w:szCs w:val="32"/>
        </w:rPr>
        <w:t xml:space="preserve"> достигнут на </w:t>
      </w:r>
      <w:r w:rsidR="000C6B6F" w:rsidRPr="000C6B6F">
        <w:rPr>
          <w:rFonts w:ascii="Times New Roman" w:hAnsi="Times New Roman" w:cs="Times New Roman"/>
          <w:sz w:val="32"/>
          <w:szCs w:val="32"/>
          <w:lang w:val="kk-KZ"/>
        </w:rPr>
        <w:t>99</w:t>
      </w:r>
      <w:r w:rsidR="005A0D7C" w:rsidRPr="005A0D7C">
        <w:rPr>
          <w:rFonts w:ascii="Times New Roman" w:hAnsi="Times New Roman" w:cs="Times New Roman"/>
          <w:sz w:val="32"/>
          <w:szCs w:val="32"/>
        </w:rPr>
        <w:t>.9</w:t>
      </w:r>
      <w:r w:rsidR="00896AA4" w:rsidRPr="000C6B6F">
        <w:rPr>
          <w:rFonts w:ascii="Times New Roman" w:hAnsi="Times New Roman" w:cs="Times New Roman"/>
          <w:sz w:val="32"/>
          <w:szCs w:val="32"/>
        </w:rPr>
        <w:t>%.</w:t>
      </w:r>
      <w:r w:rsidR="00F21D4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Капальс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Н.Е.Ерекенов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А.Мұхаметали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E4"/>
    <w:rsid w:val="00024242"/>
    <w:rsid w:val="0004345E"/>
    <w:rsid w:val="000C6B6F"/>
    <w:rsid w:val="00101100"/>
    <w:rsid w:val="001960B9"/>
    <w:rsid w:val="001968A8"/>
    <w:rsid w:val="001D3CF5"/>
    <w:rsid w:val="0038576D"/>
    <w:rsid w:val="00543C61"/>
    <w:rsid w:val="005A0D7C"/>
    <w:rsid w:val="0063342F"/>
    <w:rsid w:val="00653AFB"/>
    <w:rsid w:val="0065759C"/>
    <w:rsid w:val="00667CFC"/>
    <w:rsid w:val="006D55B7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2020-03-15T18:14:00Z</dcterms:created>
  <dcterms:modified xsi:type="dcterms:W3CDTF">2021-03-12T12:29:00Z</dcterms:modified>
</cp:coreProperties>
</file>