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D3" w:rsidRPr="00FD5ED3" w:rsidRDefault="00FD5ED3" w:rsidP="00FD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5ED3">
        <w:rPr>
          <w:rFonts w:ascii="Times New Roman" w:hAnsi="Times New Roman" w:cs="Times New Roman"/>
          <w:b/>
          <w:sz w:val="32"/>
          <w:szCs w:val="32"/>
        </w:rPr>
        <w:t>Алматы</w:t>
      </w:r>
      <w:proofErr w:type="spellEnd"/>
      <w:r w:rsidRPr="00FD5ED3">
        <w:rPr>
          <w:rFonts w:ascii="Times New Roman" w:hAnsi="Times New Roman" w:cs="Times New Roman"/>
          <w:b/>
          <w:sz w:val="32"/>
          <w:szCs w:val="32"/>
        </w:rPr>
        <w:t xml:space="preserve"> облысының еңбек </w:t>
      </w:r>
      <w:proofErr w:type="spellStart"/>
      <w:r w:rsidRPr="00FD5ED3">
        <w:rPr>
          <w:rFonts w:ascii="Times New Roman" w:hAnsi="Times New Roman" w:cs="Times New Roman"/>
          <w:b/>
          <w:sz w:val="32"/>
          <w:szCs w:val="32"/>
        </w:rPr>
        <w:t>инспекциясы</w:t>
      </w:r>
      <w:proofErr w:type="spellEnd"/>
      <w:r w:rsidRPr="00FD5E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бойынша</w:t>
      </w:r>
      <w:proofErr w:type="spellEnd"/>
      <w:r w:rsidRPr="00FD5ED3">
        <w:rPr>
          <w:rFonts w:ascii="Times New Roman" w:hAnsi="Times New Roman" w:cs="Times New Roman"/>
          <w:b/>
          <w:sz w:val="32"/>
          <w:szCs w:val="32"/>
        </w:rPr>
        <w:t xml:space="preserve"> басқармасының 2020 </w:t>
      </w:r>
      <w:proofErr w:type="gramStart"/>
      <w:r w:rsidRPr="00FD5ED3">
        <w:rPr>
          <w:rFonts w:ascii="Times New Roman" w:hAnsi="Times New Roman" w:cs="Times New Roman"/>
          <w:b/>
          <w:sz w:val="32"/>
          <w:szCs w:val="32"/>
        </w:rPr>
        <w:t>жыл</w:t>
      </w:r>
      <w:proofErr w:type="gramEnd"/>
      <w:r w:rsidRPr="00FD5ED3">
        <w:rPr>
          <w:rFonts w:ascii="Times New Roman" w:hAnsi="Times New Roman" w:cs="Times New Roman"/>
          <w:b/>
          <w:sz w:val="32"/>
          <w:szCs w:val="32"/>
        </w:rPr>
        <w:t xml:space="preserve">ға арналған Азаматтық </w:t>
      </w:r>
      <w:proofErr w:type="spellStart"/>
      <w:r w:rsidRPr="00FD5ED3">
        <w:rPr>
          <w:rFonts w:ascii="Times New Roman" w:hAnsi="Times New Roman" w:cs="Times New Roman"/>
          <w:b/>
          <w:sz w:val="32"/>
          <w:szCs w:val="32"/>
        </w:rPr>
        <w:t>бюджеті</w:t>
      </w:r>
      <w:proofErr w:type="spellEnd"/>
    </w:p>
    <w:p w:rsidR="00FD5ED3" w:rsidRPr="00FD5ED3" w:rsidRDefault="00FD5ED3" w:rsidP="00FD5E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D5ED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жылы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001 "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Жергілікті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деңгейде еңбек қатынастарын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реттеу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саласындағы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саясатты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іске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асыру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жөніндегі қызметтер"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бюджеттік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бағдарламасы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облыстық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бюджеттен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75264,0 мың теңге бөлінді. 003 "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Мемлекеттік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органның күрделі шығыстары" бағдарламасы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6119,0 мың теңге бөлінді. Аталған бағдарлама 16</w:t>
      </w:r>
      <w:proofErr w:type="gramEnd"/>
      <w:r w:rsidRPr="00FD5ED3">
        <w:rPr>
          <w:rFonts w:ascii="Times New Roman" w:hAnsi="Times New Roman" w:cs="Times New Roman"/>
          <w:sz w:val="32"/>
          <w:szCs w:val="32"/>
        </w:rPr>
        <w:t xml:space="preserve"> штаттық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бірлік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және 5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FD5ED3">
        <w:rPr>
          <w:rFonts w:ascii="Times New Roman" w:hAnsi="Times New Roman" w:cs="Times New Roman"/>
          <w:sz w:val="32"/>
          <w:szCs w:val="32"/>
        </w:rPr>
        <w:t xml:space="preserve">ехникалық персонал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қызметкерлерін </w:t>
      </w:r>
      <w:r w:rsidRPr="00FD5ED3">
        <w:rPr>
          <w:rFonts w:ascii="Times New Roman" w:hAnsi="Times New Roman" w:cs="Times New Roman"/>
          <w:sz w:val="32"/>
          <w:szCs w:val="32"/>
        </w:rPr>
        <w:t>ұ</w:t>
      </w:r>
      <w:proofErr w:type="gramStart"/>
      <w:r w:rsidRPr="00FD5ED3">
        <w:rPr>
          <w:rFonts w:ascii="Times New Roman" w:hAnsi="Times New Roman" w:cs="Times New Roman"/>
          <w:sz w:val="32"/>
          <w:szCs w:val="32"/>
        </w:rPr>
        <w:t>стау</w:t>
      </w:r>
      <w:proofErr w:type="gramEnd"/>
      <w:r w:rsidRPr="00FD5ED3">
        <w:rPr>
          <w:rFonts w:ascii="Times New Roman" w:hAnsi="Times New Roman" w:cs="Times New Roman"/>
          <w:sz w:val="32"/>
          <w:szCs w:val="32"/>
        </w:rPr>
        <w:t xml:space="preserve">ға бағытталған.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FD5ED3">
        <w:rPr>
          <w:rFonts w:ascii="Times New Roman" w:hAnsi="Times New Roman" w:cs="Times New Roman"/>
          <w:sz w:val="32"/>
          <w:szCs w:val="32"/>
        </w:rPr>
        <w:t xml:space="preserve">Бөлінген қаражат толығымен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игерілді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D5ED3">
        <w:rPr>
          <w:rFonts w:ascii="Times New Roman" w:hAnsi="Times New Roman" w:cs="Times New Roman"/>
          <w:sz w:val="32"/>
          <w:szCs w:val="32"/>
        </w:rPr>
        <w:t xml:space="preserve">Жоспарланған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іс-шаралар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нәтижесінде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бюджеттік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бағдарламаның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мынадай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түпкілікті нәтижелері</w:t>
      </w:r>
      <w:proofErr w:type="gramStart"/>
      <w:r w:rsidRPr="00FD5ED3">
        <w:rPr>
          <w:rFonts w:ascii="Times New Roman" w:hAnsi="Times New Roman" w:cs="Times New Roman"/>
          <w:sz w:val="32"/>
          <w:szCs w:val="32"/>
        </w:rPr>
        <w:t>не қол</w:t>
      </w:r>
      <w:proofErr w:type="gram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жеткізу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жоспарлануда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>:</w:t>
      </w: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5ED3">
        <w:rPr>
          <w:rFonts w:ascii="Times New Roman" w:hAnsi="Times New Roman" w:cs="Times New Roman"/>
          <w:sz w:val="32"/>
          <w:szCs w:val="32"/>
        </w:rPr>
        <w:t>- басқарманың штаттағы қызметкерлерінің,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штаттан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D5ED3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FD5ED3">
        <w:rPr>
          <w:rFonts w:ascii="Times New Roman" w:hAnsi="Times New Roman" w:cs="Times New Roman"/>
          <w:sz w:val="32"/>
          <w:szCs w:val="32"/>
        </w:rPr>
        <w:t xml:space="preserve"> қызметкерлерінің қызметін қамтамасыз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, еңбекақы, әлеуметтік төлемдер, салық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аударымдары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іссапар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шығыстарын төлеу, коммуналдық қызметтерді төлеу.</w:t>
      </w: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Тікелей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нәтиже көрсеткіштері:</w:t>
      </w:r>
    </w:p>
    <w:p w:rsidR="00FD5ED3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5ED3">
        <w:rPr>
          <w:rFonts w:ascii="Times New Roman" w:hAnsi="Times New Roman" w:cs="Times New Roman"/>
          <w:sz w:val="32"/>
          <w:szCs w:val="32"/>
        </w:rPr>
        <w:t xml:space="preserve">- басқарманың штаттағы және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штаттан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D5ED3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FD5ED3">
        <w:rPr>
          <w:rFonts w:ascii="Times New Roman" w:hAnsi="Times New Roman" w:cs="Times New Roman"/>
          <w:sz w:val="32"/>
          <w:szCs w:val="32"/>
        </w:rPr>
        <w:t xml:space="preserve"> қызметкерлерінің қызметін қамтамасыз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, еңбекақы төлеу, әлеуметтік төлемдер, салық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аударымдары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іссапар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шығыстарын төлеу,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ED3">
        <w:rPr>
          <w:rFonts w:ascii="Times New Roman" w:hAnsi="Times New Roman" w:cs="Times New Roman"/>
          <w:sz w:val="32"/>
          <w:szCs w:val="32"/>
        </w:rPr>
        <w:t>коммуналдық қызметтерді төлеу.</w:t>
      </w:r>
    </w:p>
    <w:p w:rsidR="00EE3A89" w:rsidRPr="00FD5ED3" w:rsidRDefault="00FD5ED3" w:rsidP="00FD5ED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5ED3">
        <w:rPr>
          <w:rFonts w:ascii="Times New Roman" w:hAnsi="Times New Roman" w:cs="Times New Roman"/>
          <w:sz w:val="32"/>
          <w:szCs w:val="32"/>
        </w:rPr>
        <w:t xml:space="preserve">- қаржы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жылына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жоспарланған бюджет қаражатының 100%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игерілуін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 қамтамасыз </w:t>
      </w:r>
      <w:proofErr w:type="spellStart"/>
      <w:r w:rsidRPr="00FD5ED3">
        <w:rPr>
          <w:rFonts w:ascii="Times New Roman" w:hAnsi="Times New Roman" w:cs="Times New Roman"/>
          <w:sz w:val="32"/>
          <w:szCs w:val="32"/>
        </w:rPr>
        <w:t>ету</w:t>
      </w:r>
      <w:proofErr w:type="spellEnd"/>
      <w:r w:rsidRPr="00FD5ED3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EE3A89" w:rsidRPr="00FD5ED3" w:rsidSect="00EE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D3"/>
    <w:rsid w:val="00D907C0"/>
    <w:rsid w:val="00EE3A89"/>
    <w:rsid w:val="00FD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>MultiDVD Team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2021-03-01T08:05:00Z</dcterms:created>
  <dcterms:modified xsi:type="dcterms:W3CDTF">2021-03-01T08:09:00Z</dcterms:modified>
</cp:coreProperties>
</file>