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92B9" w14:textId="77777777" w:rsidR="000E1A20" w:rsidRDefault="000E1A20" w:rsidP="00AB285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C95A1B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Отчет о реализации стратегического плана</w:t>
      </w:r>
    </w:p>
    <w:p w14:paraId="26B89E19" w14:textId="77777777" w:rsidR="000E1A20" w:rsidRDefault="000E1A20" w:rsidP="00AB285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ru-RU"/>
        </w:rPr>
        <w:t>Министерства финансов Республики Казахстан</w:t>
      </w:r>
    </w:p>
    <w:p w14:paraId="1395E539" w14:textId="77777777" w:rsidR="000E1A20" w:rsidRDefault="000E1A20" w:rsidP="00AB285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5A1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на </w:t>
      </w:r>
      <w:r w:rsidRPr="00CE047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2020-2024</w:t>
      </w:r>
      <w:r w:rsidRPr="00C95A1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годы,</w:t>
      </w:r>
    </w:p>
    <w:p w14:paraId="788781C3" w14:textId="77777777" w:rsidR="000E1A20" w:rsidRPr="00E65D89" w:rsidRDefault="000E1A20" w:rsidP="00AB285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C95A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утвержденного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приказом от 25 декабря 2019 года №1418</w:t>
      </w:r>
    </w:p>
    <w:p w14:paraId="018A0FAD" w14:textId="77777777" w:rsidR="000E1A20" w:rsidRPr="00C95A1B" w:rsidRDefault="000E1A20" w:rsidP="00AB285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</w:pPr>
      <w:r w:rsidRPr="00C95A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Период отчета: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E04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val="ru-RU"/>
        </w:rPr>
        <w:t>2020 год</w:t>
      </w:r>
    </w:p>
    <w:p w14:paraId="288820D0" w14:textId="77777777" w:rsidR="000E1A20" w:rsidRPr="00C95A1B" w:rsidRDefault="000E1A20" w:rsidP="000E1A20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C95A1B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1. Анализ управления рисками</w:t>
      </w:r>
    </w:p>
    <w:tbl>
      <w:tblPr>
        <w:tblW w:w="10207" w:type="dxa"/>
        <w:tblInd w:w="-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409"/>
        <w:gridCol w:w="3544"/>
        <w:gridCol w:w="1985"/>
      </w:tblGrid>
      <w:tr w:rsidR="000E1A20" w:rsidRPr="00C95A1B" w14:paraId="2919EF21" w14:textId="77777777" w:rsidTr="00BF2391">
        <w:trPr>
          <w:trHeight w:val="14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5F918D" w14:textId="77777777" w:rsidR="000E1A20" w:rsidRPr="00C95A1B" w:rsidRDefault="000E1A20" w:rsidP="00BF239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95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Наименование возможного риска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F7FDD" w14:textId="77777777" w:rsidR="000E1A20" w:rsidRPr="00C95A1B" w:rsidRDefault="000E1A20" w:rsidP="00BF239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95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Запланированные мероприятия по управлению рисками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914DF" w14:textId="77777777" w:rsidR="000E1A20" w:rsidRPr="00C95A1B" w:rsidRDefault="000E1A20" w:rsidP="00BF239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95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Фактическое исполнение мероприятий по управлению рисками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26719" w14:textId="57F13280" w:rsidR="000E1A20" w:rsidRPr="00C95A1B" w:rsidRDefault="000E1A20" w:rsidP="00BF239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95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Примечание (информация об исполнении/</w:t>
            </w:r>
            <w:r w:rsidR="00DC367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Pr="00C95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неисполнении)</w:t>
            </w:r>
          </w:p>
        </w:tc>
      </w:tr>
      <w:tr w:rsidR="000E1A20" w:rsidRPr="00C95A1B" w14:paraId="69BE2B14" w14:textId="77777777" w:rsidTr="00BF2391">
        <w:trPr>
          <w:trHeight w:val="2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79A4B" w14:textId="77777777" w:rsidR="000E1A20" w:rsidRPr="00BD6F16" w:rsidRDefault="000E1A20" w:rsidP="00BF239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E71483" w14:textId="77777777" w:rsidR="000E1A20" w:rsidRPr="00BD6F16" w:rsidRDefault="000E1A20" w:rsidP="00BF239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0ABEE7" w14:textId="77777777" w:rsidR="000E1A20" w:rsidRPr="00BD6F16" w:rsidRDefault="000E1A20" w:rsidP="00BF239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4A918B" w14:textId="77777777" w:rsidR="000E1A20" w:rsidRPr="00BD6F16" w:rsidRDefault="000E1A20" w:rsidP="00BF239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4</w:t>
            </w:r>
          </w:p>
        </w:tc>
      </w:tr>
      <w:tr w:rsidR="000E1A20" w:rsidRPr="00C95A1B" w14:paraId="4FC05FCF" w14:textId="77777777" w:rsidTr="00BF2391">
        <w:trPr>
          <w:trHeight w:val="60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79733" w14:textId="2ABAA30E" w:rsidR="000E1A20" w:rsidRPr="00C95A1B" w:rsidRDefault="000E1A20" w:rsidP="00BF239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BD6F16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Стратегическое направление 1.</w:t>
            </w:r>
            <w:r w:rsidR="0009392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D6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«Содействие устойчивости финансовой системы»</w:t>
            </w:r>
          </w:p>
        </w:tc>
      </w:tr>
      <w:tr w:rsidR="000E1A20" w:rsidRPr="00C95A1B" w14:paraId="049EB048" w14:textId="77777777" w:rsidTr="00BF2391">
        <w:trPr>
          <w:trHeight w:val="70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871B3" w14:textId="550E2295" w:rsidR="000E1A20" w:rsidRPr="00C95A1B" w:rsidRDefault="000E1A20" w:rsidP="00BF239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D6F16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Стратегическая цель 1.1.</w:t>
            </w:r>
            <w:r w:rsidR="0009392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D6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«Обеспечение сбалансированности и исполнения бюджета»</w:t>
            </w:r>
          </w:p>
        </w:tc>
      </w:tr>
      <w:tr w:rsidR="000E1A20" w:rsidRPr="00C95A1B" w14:paraId="70F8E6B3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DD5BDF" w14:textId="77777777" w:rsidR="000E1A20" w:rsidRPr="002374E0" w:rsidRDefault="000E1A20" w:rsidP="00BF2391">
            <w:pPr>
              <w:pStyle w:val="a8"/>
              <w:spacing w:line="256" w:lineRule="auto"/>
              <w:jc w:val="both"/>
              <w:rPr>
                <w:sz w:val="28"/>
                <w:szCs w:val="28"/>
              </w:rPr>
            </w:pPr>
            <w:r w:rsidRPr="002374E0">
              <w:rPr>
                <w:rFonts w:eastAsia="Calibri"/>
                <w:sz w:val="28"/>
                <w:szCs w:val="28"/>
                <w:lang w:eastAsia="en-US"/>
              </w:rPr>
              <w:t>Снижение рейтинга Казахстана по показателю Индекса открытости бюджета.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1A702D" w14:textId="77777777" w:rsidR="000E1A20" w:rsidRPr="002374E0" w:rsidRDefault="000E1A20" w:rsidP="00BF2391">
            <w:pPr>
              <w:pStyle w:val="a8"/>
              <w:spacing w:line="256" w:lineRule="auto"/>
              <w:ind w:firstLine="23"/>
              <w:jc w:val="both"/>
              <w:rPr>
                <w:rFonts w:eastAsia="Calibri"/>
                <w:sz w:val="28"/>
                <w:szCs w:val="28"/>
              </w:rPr>
            </w:pPr>
            <w:r w:rsidRPr="002374E0">
              <w:rPr>
                <w:rFonts w:eastAsia="Calibri"/>
                <w:sz w:val="28"/>
                <w:szCs w:val="28"/>
              </w:rPr>
              <w:t xml:space="preserve">Расширение информации о бюджете на стадиях его планирования и исполнения, размещение ее в установленные сроки </w:t>
            </w:r>
            <w:r w:rsidRPr="002374E0">
              <w:rPr>
                <w:rFonts w:eastAsia="Calibri"/>
                <w:sz w:val="28"/>
                <w:szCs w:val="28"/>
                <w:lang w:eastAsia="en-US"/>
              </w:rPr>
              <w:t>на веб-сайте Министерства финансов.</w:t>
            </w:r>
          </w:p>
          <w:p w14:paraId="624E32FB" w14:textId="77777777" w:rsidR="000E1A20" w:rsidRPr="002374E0" w:rsidRDefault="000E1A20" w:rsidP="00BF2391">
            <w:pPr>
              <w:pStyle w:val="a8"/>
              <w:spacing w:line="256" w:lineRule="auto"/>
              <w:ind w:firstLine="23"/>
              <w:jc w:val="both"/>
              <w:rPr>
                <w:sz w:val="28"/>
                <w:szCs w:val="28"/>
              </w:rPr>
            </w:pPr>
            <w:r w:rsidRPr="002374E0">
              <w:rPr>
                <w:rFonts w:eastAsia="Calibri"/>
                <w:sz w:val="28"/>
                <w:szCs w:val="28"/>
              </w:rPr>
              <w:t>Взаимодействие с Международным бюджетным партнерством по согласованию методики, критериев и результатов оценки открытости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06AFB5" w14:textId="77777777" w:rsidR="000E1A20" w:rsidRPr="002374E0" w:rsidRDefault="000E1A20" w:rsidP="00BF2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рекомендациями Международного бюджетного партнерства по итогам 2019 года была расширена информации по Проекту бюджета, по которому были получены низкие баллы.</w:t>
            </w:r>
          </w:p>
          <w:p w14:paraId="348F9B81" w14:textId="77777777" w:rsidR="000E1A20" w:rsidRPr="002374E0" w:rsidRDefault="000E1A20" w:rsidP="00BF2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/>
                <w:sz w:val="28"/>
                <w:szCs w:val="28"/>
                <w:lang w:val="ru-RU"/>
              </w:rPr>
              <w:t>Была опубликована пояснительная записка к проекту республиканского бюджета на 2021-2023 годы, представлена разбивка расходов по экономической классификации, размещены плановые и фактические данные по поступлениям, расходам и госдолгу за предыдущие 3 года, данные представлены в машиночитаемом формате и др.</w:t>
            </w:r>
          </w:p>
          <w:p w14:paraId="044D7B4F" w14:textId="77777777" w:rsidR="000E1A20" w:rsidRPr="002374E0" w:rsidRDefault="000E1A20" w:rsidP="00BF2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Информация по Индексу открытости бюджета </w:t>
            </w:r>
            <w:r w:rsidRPr="002374E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размещена на ЕПИР ГО в установленные сроки в соответствии с приказом от 20.04.2017г. № 261.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803834" w14:textId="77777777" w:rsidR="000E1A20" w:rsidRPr="002374E0" w:rsidRDefault="000E1A20" w:rsidP="00BF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Исполнено.</w:t>
            </w:r>
          </w:p>
        </w:tc>
      </w:tr>
      <w:tr w:rsidR="000E1A20" w:rsidRPr="00C95A1B" w14:paraId="6A1E01F2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B749A1" w14:textId="40720BE1" w:rsidR="000E1A20" w:rsidRDefault="000E1A20" w:rsidP="003B1585">
            <w:pPr>
              <w:tabs>
                <w:tab w:val="left" w:pos="142"/>
              </w:tabs>
              <w:spacing w:after="0" w:line="240" w:lineRule="auto"/>
              <w:jc w:val="both"/>
              <w:rPr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Существенное снижение производительности информацион</w:t>
            </w:r>
            <w:r w:rsidR="003B1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систем казначейства.</w:t>
            </w:r>
          </w:p>
          <w:p w14:paraId="6D906ED7" w14:textId="38533173" w:rsidR="000E1A20" w:rsidRDefault="000E1A20" w:rsidP="003B1585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Невозможность эксплуатации информацион</w:t>
            </w:r>
            <w:r w:rsidR="003B1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систем казначейства в полном объеме.</w:t>
            </w:r>
          </w:p>
          <w:p w14:paraId="58F927A3" w14:textId="6A9CCCCF" w:rsidR="000E1A20" w:rsidRPr="00AD7EDD" w:rsidRDefault="000E1A20" w:rsidP="003B158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Несвоевременное исполнение государствен</w:t>
            </w:r>
            <w:r w:rsidR="003B1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бюджета.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728A07" w14:textId="77777777" w:rsidR="000E1A20" w:rsidRDefault="000E1A20" w:rsidP="003B15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приобретение серверного   оборудования.</w:t>
            </w:r>
          </w:p>
          <w:p w14:paraId="6A262B5F" w14:textId="77777777" w:rsidR="000E1A20" w:rsidRDefault="000E1A20" w:rsidP="003B15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приобретение лицензий.</w:t>
            </w:r>
          </w:p>
          <w:p w14:paraId="555ACCE1" w14:textId="77777777" w:rsidR="000E1A20" w:rsidRPr="00AD7EDD" w:rsidRDefault="000E1A20" w:rsidP="003B1585">
            <w:pPr>
              <w:spacing w:after="0" w:line="240" w:lineRule="auto"/>
              <w:ind w:firstLine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развитию информационных систем казначейства.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72A6C3" w14:textId="77777777" w:rsidR="000E1A20" w:rsidRDefault="000E1A20" w:rsidP="00BF2391">
            <w:pPr>
              <w:pStyle w:val="a6"/>
              <w:jc w:val="both"/>
              <w:rPr>
                <w:highlight w:val="green"/>
              </w:rPr>
            </w:pPr>
            <w:r>
              <w:rPr>
                <w:rFonts w:ascii="Times New Roman" w:eastAsia="Wingdings 2" w:hAnsi="Times New Roman"/>
                <w:color w:val="00000A"/>
                <w:sz w:val="28"/>
                <w:szCs w:val="28"/>
                <w:lang w:val="ru-RU" w:eastAsia="zh-CN"/>
              </w:rPr>
              <w:t xml:space="preserve">В 2019 году </w:t>
            </w:r>
            <w:r>
              <w:rPr>
                <w:rFonts w:ascii="Times New Roman" w:eastAsia="Wingdings 2" w:hAnsi="Times New Roman"/>
                <w:color w:val="00000A"/>
                <w:sz w:val="28"/>
                <w:szCs w:val="28"/>
                <w:lang w:eastAsia="zh-CN"/>
              </w:rPr>
              <w:t>Комитетом казначейства было разработано инвестиционное предложение со сроком 2020-2021 года по проекту «Развитие и модернизация информационной системы Комитета казначейства» на приобретение серверного оборудования и лицензионного программного обеспечения, развитие информационных систем казначейства.</w:t>
            </w:r>
          </w:p>
          <w:p w14:paraId="24744435" w14:textId="77777777" w:rsidR="000E1A20" w:rsidRDefault="000E1A20" w:rsidP="00BF2391">
            <w:pPr>
              <w:pStyle w:val="a6"/>
              <w:jc w:val="both"/>
              <w:rPr>
                <w:highlight w:val="green"/>
              </w:rPr>
            </w:pPr>
            <w:r>
              <w:rPr>
                <w:rFonts w:ascii="Times New Roman" w:eastAsia="Wingdings 2" w:hAnsi="Times New Roman"/>
                <w:color w:val="00000A"/>
                <w:sz w:val="28"/>
                <w:szCs w:val="28"/>
                <w:lang w:eastAsia="zh-CN"/>
              </w:rPr>
              <w:t>В рамках данного проекта в 2020 году были приобретены ЛПО.</w:t>
            </w:r>
          </w:p>
          <w:p w14:paraId="1B697607" w14:textId="77777777" w:rsidR="000E1A20" w:rsidRPr="006F12F4" w:rsidRDefault="000E1A20" w:rsidP="00BF2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Wingdings 2" w:hAnsi="Times New Roman" w:cs="Times New Roman"/>
                <w:sz w:val="28"/>
                <w:szCs w:val="28"/>
              </w:rPr>
              <w:t xml:space="preserve">В связи  со сложившейся ситуацией на фоне пандемии короновируса и длительностью процедур по государственным закупкам, в 2020 году подготовлена к реализации техническая документация для исполнения мероприятий по приобретению серверного оборудования и развития информационных систем казначейства в 2021 году.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E1BD0A" w14:textId="4AA42FAF" w:rsidR="000E1A20" w:rsidRPr="006F12F4" w:rsidRDefault="000E1A20" w:rsidP="00BF2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Исполнено</w:t>
            </w:r>
            <w:r w:rsidR="0026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</w:tc>
      </w:tr>
      <w:tr w:rsidR="000E1A20" w:rsidRPr="00C95A1B" w14:paraId="56AEADC9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D8E89" w14:textId="77777777" w:rsidR="000E1A20" w:rsidRDefault="000E1A20" w:rsidP="00BF23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92A">
              <w:rPr>
                <w:rFonts w:ascii="Times New Roman" w:hAnsi="Times New Roman" w:cs="Times New Roman"/>
                <w:sz w:val="28"/>
                <w:szCs w:val="28"/>
              </w:rPr>
              <w:t xml:space="preserve">Падение мировых цен на основные экспортные позиции: нефть, </w:t>
            </w:r>
            <w:r w:rsidRPr="00DE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металлы (алюминий, цинк, свинец, медь).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91EDA6" w14:textId="77777777" w:rsidR="000E1A20" w:rsidRDefault="000E1A20" w:rsidP="00BF239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Усовершенствование контроля в рамках налогового администрирования (электронные </w:t>
            </w:r>
            <w:r w:rsidRPr="00DE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счета-фактуры, контроль за оборотом подакцизной продукции, внедрение режима горизонтального мониторинга, поэтапное введение онлайн-ККМ и маркировки товаров контрольными (идентификационными) знаками и т.д.).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69E8A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результате интеграции таможенной и налоговой систем на базе ИС ЭСФ разработана национальная система учета товаров для </w:t>
            </w:r>
            <w:r w:rsidRPr="00DE592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прозрачности и сквозного контроля перемещения товаров от момента импорта до розничной реализации или экспорта.</w:t>
            </w:r>
          </w:p>
          <w:p w14:paraId="0B0D1EE8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 xml:space="preserve">Указанная система позволяет отслеживать импортированные в страну товары посредством электронных счетов-фактур. </w:t>
            </w:r>
          </w:p>
          <w:p w14:paraId="11675239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>Начиная с 2016 по 2019 годы в Казахстане проведено поэтапное распространение обязательств по выписке ЭСФ.</w:t>
            </w:r>
          </w:p>
          <w:p w14:paraId="43CA0111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DE592A">
              <w:rPr>
                <w:rFonts w:ascii="Times New Roman" w:hAnsi="Times New Roman"/>
                <w:sz w:val="28"/>
                <w:szCs w:val="28"/>
              </w:rPr>
              <w:t xml:space="preserve">аряду с лицами, осуществляющими деятельность в околотаможенной сфере, такими как уполномоченные экономические операторы, брокеры, таможенные перевозчики, владельцы таможенных складов и складов временного хранения, с 1 января 2017 года были вовлечены в систему выписки ЭСФ налогоплательщики, реализующие товары из Перечня изъятия ВТО. </w:t>
            </w:r>
          </w:p>
          <w:p w14:paraId="3797B108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DE592A">
              <w:rPr>
                <w:rFonts w:ascii="Times New Roman" w:hAnsi="Times New Roman"/>
                <w:sz w:val="28"/>
                <w:szCs w:val="28"/>
              </w:rPr>
              <w:t xml:space="preserve"> начала 2018 года, обязанность по выписке ЭСФ распространена на крупных налогоплательщиков, а с 2019 года на всех </w:t>
            </w:r>
            <w:r w:rsidRPr="00DE592A">
              <w:rPr>
                <w:rFonts w:ascii="Times New Roman" w:hAnsi="Times New Roman"/>
                <w:sz w:val="28"/>
                <w:szCs w:val="28"/>
              </w:rPr>
              <w:lastRenderedPageBreak/>
              <w:t>плательщиков НДС и по всей цепочке реализации импортированных товаров.</w:t>
            </w:r>
          </w:p>
          <w:p w14:paraId="516F612A" w14:textId="77777777" w:rsidR="000E1A20" w:rsidRPr="00DE592A" w:rsidRDefault="000E1A20" w:rsidP="00BF2391">
            <w:pPr>
              <w:widowControl w:val="0"/>
              <w:tabs>
                <w:tab w:val="left" w:pos="709"/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DE592A">
              <w:rPr>
                <w:rFonts w:ascii="Times New Roman" w:hAnsi="Times New Roman"/>
                <w:sz w:val="28"/>
                <w:szCs w:val="28"/>
              </w:rPr>
              <w:t xml:space="preserve">остигнут полный охват плательщиков ЭСФ. </w:t>
            </w:r>
          </w:p>
          <w:p w14:paraId="38EF5942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 xml:space="preserve">В целях автоматического режима отслеживания всего бизнес-процесса движения товара, в ИС ЭСФ внедрен модуль «Виртуальный склад», в который в автоматическом режиме из ИС «АСТАНА-1» поступает информация по декларациям на товары, оформляемым при импорте товаров. </w:t>
            </w:r>
          </w:p>
          <w:p w14:paraId="513FFA03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>С 1 апреля 2018 года модуль «Виртуальный склад» запущен в пилотном режиме по автотранспортным средствам, в отношении которых применены пониженные ставки ввозных таможенных пошлин.</w:t>
            </w:r>
          </w:p>
          <w:p w14:paraId="1E673868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DE592A">
              <w:rPr>
                <w:rFonts w:ascii="Times New Roman" w:hAnsi="Times New Roman"/>
                <w:sz w:val="28"/>
                <w:szCs w:val="28"/>
              </w:rPr>
              <w:t xml:space="preserve"> целях дальнейшего расширения перечня товаров, реализуемых посредством модуля «Виртуальный склад» приказом Министра финансов от 23 апреля 2019 года № 384 утвержден перечень товаров, реализуемых в модуле «Виртуальный склад»:</w:t>
            </w:r>
          </w:p>
          <w:p w14:paraId="78EBB629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>с 1 января 2019 года – товары, в случае применения контрольных счетов по НДС;</w:t>
            </w:r>
          </w:p>
          <w:p w14:paraId="05B82E92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lastRenderedPageBreak/>
              <w:t>с 1 июля 2019 года - сахар-сырец, холодильники, телевизоры;</w:t>
            </w:r>
          </w:p>
          <w:p w14:paraId="05DF4B45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>с 1 октября 2019 года – пылесосы, электрические нагревательные сопротивления, фотокамеры,</w:t>
            </w:r>
          </w:p>
          <w:p w14:paraId="62573A54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>с 1 октября 2020 года – лекарственные средства, золото и  золотосодержащая продукция.</w:t>
            </w:r>
          </w:p>
          <w:p w14:paraId="4765A56C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>Дальнейшее расширение применения модуля «Виртуальный склад» осуществляется путем внедрения сопроводительных накладных на товары (далее – СНТ).</w:t>
            </w:r>
          </w:p>
          <w:p w14:paraId="2187F235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DE592A">
              <w:rPr>
                <w:rFonts w:ascii="Times New Roman" w:hAnsi="Times New Roman"/>
                <w:sz w:val="28"/>
                <w:szCs w:val="28"/>
              </w:rPr>
              <w:t>ринято решение о поэтапном переходе к оформлению СНТ, в рамках которого на первом этапе СНТ внедряется для наиболее подготовленных налогоплательщиков, то есть имеющих опыт работы с сопроводительными накладными на подакцизную продукцию и с модулем «Виртуальный склад», а также в отношении товаров из перечня изъятия ВТО, подакцизных, маркированных товаров и по экспорту/импорту в рамках ЕАЭС.</w:t>
            </w:r>
          </w:p>
          <w:p w14:paraId="7763AA26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 xml:space="preserve">Приказом Первого заместителя Премьер-Министра Республики </w:t>
            </w:r>
            <w:r w:rsidRPr="00DE592A">
              <w:rPr>
                <w:rFonts w:ascii="Times New Roman" w:hAnsi="Times New Roman"/>
                <w:sz w:val="28"/>
                <w:szCs w:val="28"/>
              </w:rPr>
              <w:lastRenderedPageBreak/>
              <w:t>Казахстан от 26 декабря 2019 года № 1424 утвержден Перечень товаров, на которые распространяется обязанность по оформлению сопроводительных накладных на товары, а также Правила оформления и их документооборот (далее - Приказ).</w:t>
            </w:r>
          </w:p>
          <w:p w14:paraId="45837E46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DE592A">
              <w:rPr>
                <w:rFonts w:ascii="Times New Roman" w:hAnsi="Times New Roman"/>
                <w:sz w:val="28"/>
                <w:szCs w:val="28"/>
              </w:rPr>
              <w:t>риказу обязанность по оформлению сопроводительной накладной на товары в модуле «Виртуальный склад» распространяется на следующие категории товаров: алкогольная продукция; виноматериал; пиво и пивные напитки; нефтепродукты; биотопливо; табачная продукция; товары из Перечня изъятия в связи с вступлением в ВТО; импорт товаров из ЕАЭС; экспорт товаров в ЕАЭС.</w:t>
            </w:r>
          </w:p>
          <w:p w14:paraId="609010AE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 xml:space="preserve">В реализацию Правил оформления СНТ разработано Техническое описание структуры СНТ, в котором описаны детальные требования по заполнению полей СНТ, а также Руководство пользователя ИС ЭСФ, которое содержит пошаговое описание следующих бизнес-процессов, связанных с </w:t>
            </w:r>
            <w:r w:rsidRPr="00DE592A">
              <w:rPr>
                <w:rFonts w:ascii="Times New Roman" w:hAnsi="Times New Roman"/>
                <w:sz w:val="28"/>
                <w:szCs w:val="28"/>
              </w:rPr>
              <w:lastRenderedPageBreak/>
              <w:t>СНТ.</w:t>
            </w:r>
          </w:p>
          <w:p w14:paraId="11DCC778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>Для подготовки налогоплательщиков к внедрению СНТ разработана тестовая среда, на которой налогоплательщики с 1 ноября 2019 года могут на основе продуктивных ЭЦП апробировать функционал по оформлению СНТ.</w:t>
            </w:r>
          </w:p>
          <w:p w14:paraId="5DDCFB6B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DE592A">
              <w:rPr>
                <w:rFonts w:ascii="Times New Roman" w:hAnsi="Times New Roman"/>
                <w:sz w:val="28"/>
                <w:szCs w:val="28"/>
              </w:rPr>
              <w:t xml:space="preserve"> связи со сложившейся ситуацией с короновирусной инфекцией и неготовностью налогоплательщиков к внедрению СНТ, а также необходимостью дополнительного периода для технической подготовки и адаптации своих учетных систем, перенастройки взаимоотношений со своими контрагентами, перевозчиками, поставщиками из ЕАЭС и внутри Казахстана, логистическими компаниями, 14 октября 2020 года Приказом № 1006, сроки внедрения СНТ перенесены на 2021 год с поэтапным внедрением в течение 1 полугодия 2021 года: </w:t>
            </w:r>
          </w:p>
          <w:p w14:paraId="01A613E3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>1) с 1 марта 2021 года – на экспорт-импорт товаров и реализацию подакцизных товаров;</w:t>
            </w:r>
          </w:p>
          <w:p w14:paraId="5B55A10A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 xml:space="preserve">2) с 1 мая 2021 года для налогоплательщиков, </w:t>
            </w:r>
            <w:r w:rsidRPr="00DE592A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осуществляющих реализацию товаров из Перечня изъятия ВТО, по которым электронные счета-фактуры выписываются посредством модуля Виртуальный склад;</w:t>
            </w:r>
          </w:p>
          <w:p w14:paraId="7F0FD199" w14:textId="77777777" w:rsidR="000E1A20" w:rsidRPr="00DE592A" w:rsidRDefault="000E1A20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>3) с 1 июля 2021 года для налогоплательщиков, осуществляющих реализацию товаров из Перечня изъятия ВТО, и товаров, подлежащих маркировке.</w:t>
            </w:r>
          </w:p>
          <w:p w14:paraId="1CE8E580" w14:textId="77777777" w:rsidR="000E1A20" w:rsidRPr="00DE592A" w:rsidRDefault="000E1A20" w:rsidP="00BF23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592A">
              <w:rPr>
                <w:sz w:val="28"/>
                <w:szCs w:val="28"/>
              </w:rPr>
              <w:t>Маркировка товаров</w:t>
            </w:r>
          </w:p>
          <w:p w14:paraId="2DB93059" w14:textId="77777777" w:rsidR="000E1A20" w:rsidRPr="00DE592A" w:rsidRDefault="000E1A20" w:rsidP="00BF23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 xml:space="preserve">С 27 ноября 2017 года запущен пилот по маркировке меховых изделий.  </w:t>
            </w:r>
          </w:p>
          <w:p w14:paraId="34809FCC" w14:textId="77777777" w:rsidR="000E1A20" w:rsidRPr="00DE592A" w:rsidRDefault="000E1A20" w:rsidP="00BF23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>Соглашение о маркировке товаров средствами идентификации в Евразийском экономическом союзе ратифицировано ЗРК № 230 от 1 марта 2019 года, вступило в силу 28 марта 2019 года. </w:t>
            </w:r>
          </w:p>
          <w:p w14:paraId="457F2A4E" w14:textId="77777777" w:rsidR="000E1A20" w:rsidRPr="00DE592A" w:rsidRDefault="000E1A20" w:rsidP="00BF23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 xml:space="preserve">Согласно постановлению Правительства Республики Казахстан «Об определении перечня товаров, подлежащих маркировке» от 10 сентября </w:t>
            </w:r>
            <w:r w:rsidRPr="00DE592A">
              <w:rPr>
                <w:rFonts w:ascii="Times New Roman" w:hAnsi="Times New Roman"/>
                <w:sz w:val="28"/>
                <w:szCs w:val="28"/>
              </w:rPr>
              <w:br/>
              <w:t xml:space="preserve">2020 года № 568 в Республике Казахстан с 1 октября внедрена обязательная маркировка табачных изделий (сигареты с фильтром) с 1 апреля 2021 </w:t>
            </w:r>
            <w:r w:rsidRPr="00DE59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года, на другие виды табачных изделий. </w:t>
            </w:r>
          </w:p>
          <w:p w14:paraId="3A86B9F8" w14:textId="77777777" w:rsidR="000E1A20" w:rsidRPr="00DE592A" w:rsidRDefault="000E1A20" w:rsidP="00BF2391">
            <w:pPr>
              <w:pStyle w:val="3"/>
              <w:spacing w:before="0" w:beforeAutospacing="0" w:after="0" w:afterAutospacing="0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DE592A">
              <w:rPr>
                <w:rFonts w:eastAsia="Calibri"/>
                <w:b w:val="0"/>
                <w:sz w:val="28"/>
                <w:szCs w:val="28"/>
              </w:rPr>
              <w:t xml:space="preserve">Министерством финансов утвержден приказ Министра финансов от 28 сентября 2020 года № 927 «Об утверждении Правил маркировки табачных изделий». </w:t>
            </w:r>
          </w:p>
          <w:p w14:paraId="5D992B72" w14:textId="77777777" w:rsidR="000E1A20" w:rsidRPr="00DE592A" w:rsidRDefault="000E1A20" w:rsidP="00BF239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DE592A">
              <w:rPr>
                <w:rFonts w:ascii="Times New Roman" w:hAnsi="Times New Roman"/>
                <w:sz w:val="28"/>
                <w:szCs w:val="28"/>
              </w:rPr>
              <w:t>овместно с Оператором маркировки товаров с 1 июня 2019 года до 31 декабря 2020 года проводится пилотный проект по маркировке алкогольной продукции.</w:t>
            </w:r>
          </w:p>
          <w:p w14:paraId="582491C6" w14:textId="77777777" w:rsidR="000E1A20" w:rsidRPr="00DE592A" w:rsidRDefault="000E1A20" w:rsidP="00BF239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>В целях полноценной проработки вопроса маркировки алкогольной продукции планируется продлить пилотный проект по маркировке алкогольной продукции до октября 2021 года.</w:t>
            </w:r>
          </w:p>
          <w:p w14:paraId="0DF93F36" w14:textId="77777777" w:rsidR="000E1A20" w:rsidRPr="00DE592A" w:rsidRDefault="000E1A20" w:rsidP="00BF23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92A">
              <w:rPr>
                <w:rFonts w:ascii="Times New Roman" w:hAnsi="Times New Roman"/>
                <w:sz w:val="28"/>
                <w:szCs w:val="28"/>
              </w:rPr>
              <w:t>По состоянию на 01.01.2021 г. промаркировано 321 500 единиц меховых изделий, число субъектов рынка меховых изделий, зарегистрировавшихся в информационной системе маркировки составляет – 2 181.</w:t>
            </w:r>
          </w:p>
          <w:p w14:paraId="2DFAABC6" w14:textId="77777777" w:rsidR="000E1A20" w:rsidRPr="00DE592A" w:rsidRDefault="000E1A20" w:rsidP="00BF239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E592A">
              <w:rPr>
                <w:sz w:val="28"/>
                <w:szCs w:val="28"/>
              </w:rPr>
              <w:t>Приказом и.о.Министра финансов Республики Казахстан от 1 июля 2020 года № 648 разработаны и утверждены Правила проведения пилотного проекта по горизонтальному мониторингу.</w:t>
            </w:r>
          </w:p>
          <w:p w14:paraId="049C8467" w14:textId="77777777" w:rsidR="000E1A20" w:rsidRPr="00DE592A" w:rsidRDefault="000E1A20" w:rsidP="00BF239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E592A">
              <w:rPr>
                <w:sz w:val="28"/>
                <w:szCs w:val="28"/>
              </w:rPr>
              <w:lastRenderedPageBreak/>
              <w:t>Реализация пилотного проекта осуществляется в два этапа:</w:t>
            </w:r>
          </w:p>
          <w:p w14:paraId="0390231C" w14:textId="77777777" w:rsidR="000E1A20" w:rsidRPr="00DE592A" w:rsidRDefault="000E1A20" w:rsidP="00BF239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E592A">
              <w:rPr>
                <w:sz w:val="28"/>
                <w:szCs w:val="28"/>
              </w:rPr>
              <w:t>1) предпроектная работа;</w:t>
            </w:r>
          </w:p>
          <w:p w14:paraId="4B9FABC8" w14:textId="77777777" w:rsidR="000E1A20" w:rsidRPr="00DE592A" w:rsidRDefault="000E1A20" w:rsidP="00BF239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E592A">
              <w:rPr>
                <w:sz w:val="28"/>
                <w:szCs w:val="28"/>
              </w:rPr>
              <w:t>2) пилотное внедрение горизонтального мониторинга.</w:t>
            </w:r>
          </w:p>
          <w:p w14:paraId="478E03DA" w14:textId="77777777" w:rsidR="000E1A20" w:rsidRPr="00AD7EDD" w:rsidRDefault="000E1A20" w:rsidP="00BF2391">
            <w:pPr>
              <w:pStyle w:val="a9"/>
              <w:ind w:left="0"/>
              <w:jc w:val="both"/>
              <w:rPr>
                <w:i/>
                <w:sz w:val="28"/>
                <w:szCs w:val="28"/>
              </w:rPr>
            </w:pPr>
            <w:r w:rsidRPr="00DE592A">
              <w:rPr>
                <w:sz w:val="28"/>
                <w:szCs w:val="28"/>
              </w:rPr>
              <w:t>По результатам правоприменительной практики в настоящее время разработан проект приказа Министра финансов РК «</w:t>
            </w:r>
            <w:r w:rsidRPr="00DE592A">
              <w:rPr>
                <w:i/>
                <w:sz w:val="28"/>
                <w:szCs w:val="28"/>
              </w:rPr>
              <w:t xml:space="preserve">О внесении изменений и дополнений в приказ исполняющего обязанности Министра финансов Республики Казахстан от 1 июля 2020 года № 648 </w:t>
            </w:r>
            <w:r w:rsidRPr="00DE592A">
              <w:rPr>
                <w:i/>
                <w:sz w:val="28"/>
                <w:szCs w:val="28"/>
              </w:rPr>
              <w:br/>
              <w:t xml:space="preserve">«Об утверждении Правил проведения пилотного проекта по горизонтальному мониторингу». В </w:t>
            </w:r>
            <w:r w:rsidRPr="00AD7EDD">
              <w:rPr>
                <w:i/>
                <w:sz w:val="28"/>
                <w:szCs w:val="28"/>
              </w:rPr>
              <w:t>настоящее время на согласовании  в МЮ.</w:t>
            </w:r>
          </w:p>
          <w:p w14:paraId="2E36A720" w14:textId="77777777" w:rsidR="000E1A20" w:rsidRDefault="000E1A20" w:rsidP="00BF2391">
            <w:pPr>
              <w:pStyle w:val="a6"/>
              <w:jc w:val="both"/>
              <w:rPr>
                <w:rFonts w:ascii="Times New Roman" w:eastAsia="Wingdings 2" w:hAnsi="Times New Roman"/>
                <w:color w:val="00000A"/>
                <w:sz w:val="28"/>
                <w:szCs w:val="28"/>
                <w:lang w:val="ru-RU" w:eastAsia="zh-CN"/>
              </w:rPr>
            </w:pPr>
            <w:r w:rsidRPr="00AD7EDD">
              <w:rPr>
                <w:rFonts w:ascii="Times New Roman" w:hAnsi="Times New Roman"/>
                <w:sz w:val="28"/>
                <w:szCs w:val="28"/>
              </w:rPr>
              <w:t>Благодаря принятым мерам, усовершенствован контроль в рамках налогового администрирования</w:t>
            </w:r>
            <w:r w:rsidRPr="00DE59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B643CE" w14:textId="728A0ADA" w:rsidR="000E1A20" w:rsidRPr="003B1585" w:rsidRDefault="000E1A20" w:rsidP="003B1585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D09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Исполнено</w:t>
            </w:r>
            <w:r w:rsidR="003B15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14:paraId="4853ECC2" w14:textId="77777777" w:rsidR="000E1A20" w:rsidRDefault="000E1A20" w:rsidP="00BF2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5B4DAB" w:rsidRPr="00C95A1B" w14:paraId="56F9D891" w14:textId="77777777" w:rsidTr="00BF2391">
        <w:trPr>
          <w:trHeight w:val="12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4DEAAA" w14:textId="77777777" w:rsidR="005B4DAB" w:rsidRPr="00DE592A" w:rsidRDefault="005B4DAB" w:rsidP="00BF23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Недостоверное декларирование и занижение таможенной стоимости.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302BC9" w14:textId="77777777" w:rsidR="005B4DAB" w:rsidRPr="00DE592A" w:rsidRDefault="005B4DAB" w:rsidP="00BF239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таможенного контроля Разработка соответствующих профилей риска в отношении «рисковых» участников внешнеэкономической деятельности, имеющих наибольшие </w:t>
            </w:r>
            <w:r w:rsidRPr="00E01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расхождения с данными КНР.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CA86B" w14:textId="77777777" w:rsidR="005B4DAB" w:rsidRPr="00E0151E" w:rsidRDefault="005B4DAB" w:rsidP="00BF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12 месяцев 2020г. назначено 3 393 проверок, из них посредством СУР назначено 708 проверок или 21 % от общего количества проверок.</w:t>
            </w:r>
          </w:p>
          <w:p w14:paraId="4DA5E803" w14:textId="77777777" w:rsidR="005B4DAB" w:rsidRPr="00E0151E" w:rsidRDefault="005B4DAB" w:rsidP="00BF23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015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По итогам </w:t>
            </w:r>
            <w:r w:rsidRPr="00E0151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2020 года УСЦ (по подозрениям ИДК): </w:t>
            </w:r>
          </w:p>
          <w:p w14:paraId="70C29E71" w14:textId="77777777" w:rsidR="005B4DAB" w:rsidRPr="00E0151E" w:rsidRDefault="005B4DAB" w:rsidP="00BF23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0151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 выставлено </w:t>
            </w:r>
            <w:r w:rsidRPr="00E0151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1 250</w:t>
            </w:r>
            <w:r w:rsidRPr="00E0151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подозрений на нарушения таможенного законодательства (2019 год  – 2 148 подозрения);</w:t>
            </w:r>
          </w:p>
          <w:p w14:paraId="75454FB5" w14:textId="77777777" w:rsidR="005B4DAB" w:rsidRPr="00E0151E" w:rsidRDefault="005B4DAB" w:rsidP="00BF23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0151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 нарушения подтверждены по </w:t>
            </w:r>
            <w:r w:rsidRPr="00E0151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832</w:t>
            </w:r>
            <w:r w:rsidRPr="00E0151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подозрениям (2019 год – 1 277 подозрений), по 53 </w:t>
            </w:r>
            <w:r w:rsidRPr="00E0151E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выставленным подозрениям ведется работа (проводится таможенный досмотр, производится расчет ТПиН), по 365 выставленным подозрениям нарушения не выявлены, эффективность выставленных подозрений составила </w:t>
            </w:r>
            <w:r w:rsidRPr="00E0151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70%</w:t>
            </w:r>
            <w:r w:rsidRPr="00E0151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(2019 год – 59%).</w:t>
            </w:r>
          </w:p>
          <w:p w14:paraId="7F0FB9ED" w14:textId="77777777" w:rsidR="005B4DAB" w:rsidRPr="00E0151E" w:rsidRDefault="005B4DAB" w:rsidP="00BF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Кроме того, в апреле 2020 года Комитетом государственных доходов МФ РК в соответствии с полученными от таможенных органов КНР сведениями были актуализированы стоимостные профили риска по 1698 товарным позициям. При этом, профили рисков были внедрены в ИС АСТАНА-1 для автоматического отбора рисковых деклараций без участия человека.</w:t>
            </w:r>
          </w:p>
          <w:p w14:paraId="195CBDF3" w14:textId="77777777" w:rsidR="005B4DAB" w:rsidRPr="001E60CA" w:rsidRDefault="005B4DAB" w:rsidP="00BF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Товарами, по которым на основании предварительной информации КНР были увеличены уровни стоимостных индикаторов риска, являются в частности: автозапчасти с 0,7 до 5,9 долл.США/кг (в 8,5 раз); электронные игры с 1,5 до 14,7 долл. США/кг (в 9,8 раз); миндаль и фисташки с 0,55 до 3,34 долл.США (в 6 раз); ткани из полиэфирных волокон с 0,8 до 6,7 долл.США (в 8,4 раза); нетканые материалы от 0,</w:t>
            </w:r>
            <w:r w:rsidRPr="001E60CA">
              <w:rPr>
                <w:rFonts w:ascii="Times New Roman" w:hAnsi="Times New Roman" w:cs="Times New Roman"/>
                <w:sz w:val="28"/>
                <w:szCs w:val="28"/>
              </w:rPr>
              <w:t>5 до 8 долл. США (в 16 раз);</w:t>
            </w:r>
          </w:p>
          <w:p w14:paraId="15EFC8B4" w14:textId="77777777" w:rsidR="005B4DAB" w:rsidRPr="00DE592A" w:rsidRDefault="005B4DAB" w:rsidP="00BF2391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0CA">
              <w:rPr>
                <w:rFonts w:ascii="Times New Roman" w:hAnsi="Times New Roman" w:cs="Times New Roman"/>
                <w:sz w:val="28"/>
              </w:rPr>
              <w:t xml:space="preserve">Все данные цифры подтверждаются данными </w:t>
            </w:r>
            <w:r w:rsidRPr="001E60CA">
              <w:rPr>
                <w:rFonts w:ascii="Times New Roman" w:hAnsi="Times New Roman" w:cs="Times New Roman"/>
                <w:sz w:val="28"/>
              </w:rPr>
              <w:lastRenderedPageBreak/>
              <w:t>по экспортным таможенным декларациям КНР.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F3686D" w14:textId="069B437F" w:rsidR="005B4DAB" w:rsidRPr="0085158B" w:rsidRDefault="005B4DAB" w:rsidP="0085158B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3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Исполнено</w:t>
            </w:r>
            <w:r w:rsidR="00851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5B4DAB" w:rsidRPr="00C95A1B" w14:paraId="251271B8" w14:textId="77777777" w:rsidTr="00BF2391">
        <w:trPr>
          <w:trHeight w:val="12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F60AA4" w14:textId="77777777" w:rsidR="005B4DAB" w:rsidRPr="00E0151E" w:rsidRDefault="005B4DAB" w:rsidP="00BF2391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318DB" w14:textId="77777777" w:rsidR="005B4DAB" w:rsidRPr="00E0151E" w:rsidRDefault="005B4DAB" w:rsidP="00BF239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5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Усиление проверочных мероприятий, проводимых в рамках таможенного контроля после выпуска товаров.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D7D40" w14:textId="77777777" w:rsidR="005B4DAB" w:rsidRPr="00E0151E" w:rsidRDefault="005B4DAB" w:rsidP="00BF23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оцифровки и оптимизации процессов таможенного декларирования Комитетом </w:t>
            </w:r>
            <w:r w:rsidRPr="00E015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2018 году запущена информационная система «АСТАНА-1», с </w:t>
            </w:r>
            <w:r w:rsidRPr="00E01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момента внедрения выпущено почти 30 млн. таможенных деклараций.</w:t>
            </w:r>
          </w:p>
          <w:p w14:paraId="301AC51C" w14:textId="77777777" w:rsidR="005B4DAB" w:rsidRPr="00E0151E" w:rsidRDefault="005B4DAB" w:rsidP="00BF23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 ходе ежедневного мониторинга в 2020 году по 45 тыс. деклараций на товары  произведены корректировки таможенной стоимости на 17,1 млрд.тенге, эффективность составила 68%.</w:t>
            </w:r>
          </w:p>
          <w:p w14:paraId="0E089A3E" w14:textId="77777777" w:rsidR="005B4DAB" w:rsidRPr="00E0151E" w:rsidRDefault="005B4DAB" w:rsidP="00BF23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За различные правонарушения в сфере таможенного дела в 2020 году наложено более 6 тыс. административных штрафов, из которых оплачено 294 млн. тенге, а также передано 119 материалов в службу экономических расследований по которым взыскано 1,5 млрд. тенге. </w:t>
            </w:r>
          </w:p>
          <w:p w14:paraId="7B11F28B" w14:textId="77777777" w:rsidR="005B4DAB" w:rsidRPr="00E0151E" w:rsidRDefault="005B4DAB" w:rsidP="00BF2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015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 итогам проведенных таможенных проверок в 2020 году доначислено таможенных платежей и налогов в размере 30,6 млрд.тенге и взыскано 11,3 млрд.тенге.</w:t>
            </w:r>
          </w:p>
          <w:p w14:paraId="7A92BD46" w14:textId="77777777" w:rsidR="005B4DAB" w:rsidRPr="00E0151E" w:rsidRDefault="005B4DAB" w:rsidP="00BF2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015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Основными  видами выявляемых нарушений являются недостоверное определение таможенной стоимости товаров – 49%, </w:t>
            </w:r>
            <w:r w:rsidRPr="00E015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классификация товаров – 12% и недостоверное декларирование товаров – 9%.</w:t>
            </w:r>
          </w:p>
          <w:p w14:paraId="6A740D27" w14:textId="77777777" w:rsidR="005B4DAB" w:rsidRPr="00E0151E" w:rsidRDefault="005B4DAB" w:rsidP="00BF2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015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сентябре 2020 года запущен пилотный проект «Центр электронного декларирования», в рамках которого электронный контроль деклараций на товары осуществляется на уровне центрального аппарата Комитета. За 4 месяца работы Центром электронного декларирования дополнительно начислено около 1 млрд. тенге. </w:t>
            </w:r>
          </w:p>
          <w:p w14:paraId="01299293" w14:textId="77777777" w:rsidR="005B4DAB" w:rsidRPr="00E0151E" w:rsidRDefault="005B4DAB" w:rsidP="00BF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В целях мониторинга за таможенными операциями в пунктах пропуска, в структуре КГД создан </w:t>
            </w:r>
            <w:r w:rsidRPr="00E0151E">
              <w:rPr>
                <w:rFonts w:ascii="Times New Roman" w:hAnsi="Times New Roman" w:cs="Times New Roman"/>
                <w:bCs/>
                <w:sz w:val="28"/>
                <w:szCs w:val="28"/>
              </w:rPr>
              <w:t>«Ситуационный центр»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. Эффективность досмотров увеличилась с </w:t>
            </w:r>
            <w:r w:rsidRPr="00E0151E">
              <w:rPr>
                <w:rFonts w:ascii="Times New Roman" w:hAnsi="Times New Roman" w:cs="Times New Roman"/>
                <w:bCs/>
                <w:sz w:val="28"/>
                <w:szCs w:val="28"/>
              </w:rPr>
              <w:t>48%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январе до </w:t>
            </w:r>
            <w:r w:rsidRPr="00E0151E">
              <w:rPr>
                <w:rFonts w:ascii="Times New Roman" w:hAnsi="Times New Roman" w:cs="Times New Roman"/>
                <w:bCs/>
                <w:sz w:val="28"/>
                <w:szCs w:val="28"/>
              </w:rPr>
              <w:t>86%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декабре 2020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E8B91E" w14:textId="2EA5757C" w:rsidR="005B4DAB" w:rsidRPr="0085158B" w:rsidRDefault="005B4DAB" w:rsidP="0085158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93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Исполнено</w:t>
            </w:r>
            <w:r w:rsidR="00851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5B4DAB" w:rsidRPr="00C95A1B" w14:paraId="51D0BD7F" w14:textId="77777777" w:rsidTr="00BF2391">
        <w:trPr>
          <w:trHeight w:val="12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A15933" w14:textId="77777777" w:rsidR="005B4DAB" w:rsidRPr="00E0151E" w:rsidRDefault="005B4DAB" w:rsidP="00BF2391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E7E84E" w14:textId="77777777" w:rsidR="005B4DAB" w:rsidRPr="00AD7EDD" w:rsidRDefault="005B4DAB" w:rsidP="00BF239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7E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Контроль таможенной стоимости на основе автоматического поиска ценовой информации по идентичным и однородным товарам (исключение человеческого фактора).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7FAB7" w14:textId="77777777" w:rsidR="005B4DAB" w:rsidRPr="00AD7EDD" w:rsidRDefault="005B4DAB" w:rsidP="00BF239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 w:rsidRPr="00AD7EDD">
              <w:rPr>
                <w:sz w:val="28"/>
              </w:rPr>
              <w:t xml:space="preserve">В целях дифференцированного применения форм таможенного контроля КГД применяет субъект-ориентированный подход, категорируя участников ВЭД на категории низкого, среднего и высокого уровня риска. Для категорирования используются сведения об участниках ВЭД, полученные из информационных систем налоговых, таможенных и других государственных органов (Комитет по инвестициям МИР, </w:t>
            </w:r>
            <w:r w:rsidRPr="00AD7EDD">
              <w:rPr>
                <w:sz w:val="28"/>
              </w:rPr>
              <w:lastRenderedPageBreak/>
              <w:t>КПСиСУ Генеральной прокуратуры, Комитет статистики МНЭ, Министерства труда и социальной защиты населения).</w:t>
            </w:r>
          </w:p>
          <w:p w14:paraId="34E9F40E" w14:textId="77777777" w:rsidR="005B4DAB" w:rsidRPr="00AD7EDD" w:rsidRDefault="005B4DAB" w:rsidP="00BF239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 w:rsidRPr="00AD7EDD">
              <w:rPr>
                <w:sz w:val="28"/>
              </w:rPr>
              <w:t>В результате категорирования 29% УВЭД отнесены к категории низкого уровня риска, 65% к категории среднего уровня риска и 6% к категории высокого уровня риска.</w:t>
            </w:r>
          </w:p>
          <w:p w14:paraId="0E44920F" w14:textId="77777777" w:rsidR="005B4DAB" w:rsidRPr="00AD7EDD" w:rsidRDefault="005B4DAB" w:rsidP="00BF239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 w:rsidRPr="00AD7EDD">
              <w:rPr>
                <w:sz w:val="28"/>
              </w:rPr>
              <w:t>Следует отметить, что в 2017 году расхождения данных в таможенной статистике «экспорт КНР – импорт РК» составили 6,9 млрд. долл.США (по данным КНР экспорт в РК составил 11,6 млрд. долл.США, по данным РК – 4,7 млрд.долл.США). Помимо разницы в применяемых методологиях КНР и РК, причинами в расхождении статистики являются недостоверное заявление таможенной стоимости и недостоверное декларирование товаров, ввозимых из КНР.</w:t>
            </w:r>
          </w:p>
          <w:p w14:paraId="77A3FC2C" w14:textId="77777777" w:rsidR="005B4DAB" w:rsidRPr="00AD7EDD" w:rsidRDefault="005B4DAB" w:rsidP="00BF239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 w:rsidRPr="00AD7EDD">
              <w:rPr>
                <w:sz w:val="28"/>
              </w:rPr>
              <w:t xml:space="preserve">В этой связи, Комитетом государственных доходов МФ РК проводились переговоры с китайской стороной, результатом чего стало подписание 26.04.2019 г. в г. Пекине Протокола между МФ РК и ГТУ КНР об обмене предварительной информацией о товарах и транспортных средствах, </w:t>
            </w:r>
            <w:r w:rsidRPr="00AD7EDD">
              <w:rPr>
                <w:sz w:val="28"/>
              </w:rPr>
              <w:lastRenderedPageBreak/>
              <w:t>перемещаемых через таможенные границы РК и КНР (вступил в силу с момента подписания). В течение 2019 года были отработаны Технические условия обмена информацией, после чего с января 2020 года таможенной службой КНР стала направляться предварительная информация по экспортным декларациям.</w:t>
            </w:r>
          </w:p>
          <w:p w14:paraId="690E2310" w14:textId="77777777" w:rsidR="005B4DAB" w:rsidRPr="00AD7EDD" w:rsidRDefault="005B4DAB" w:rsidP="00BF239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 w:rsidRPr="00AD7EDD">
              <w:rPr>
                <w:sz w:val="28"/>
              </w:rPr>
              <w:t xml:space="preserve">В апреле 2020 года Комитетом государственных доходов МФ РК в соответствии с полученными от таможенных органов КНР сведениями были актуализированы стоимостные профили риска по 1698 товарным позициям. При этом, профили рисков были внедрены в ИС АСТАНА-1 для автоматического отбора рисковых деклараций </w:t>
            </w:r>
            <w:r w:rsidRPr="00AD7EDD">
              <w:rPr>
                <w:b/>
                <w:sz w:val="28"/>
              </w:rPr>
              <w:t>без участия человека.</w:t>
            </w:r>
          </w:p>
          <w:p w14:paraId="5E63F90C" w14:textId="77777777" w:rsidR="005B4DAB" w:rsidRPr="00AD7EDD" w:rsidRDefault="005B4DAB" w:rsidP="00BF23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DD">
              <w:rPr>
                <w:rFonts w:ascii="Times New Roman" w:hAnsi="Times New Roman" w:cs="Times New Roman"/>
                <w:sz w:val="28"/>
              </w:rPr>
              <w:t xml:space="preserve">В целях информирования участников ВЭД, а также для недопущения территориальными органами государственных доходов злоупотребления полномочиями, на официальном сайте КГД в разделе создан раздел «Таможенная стоимость», где размещена ценовая информация по товарам, максимально приближенная к уровню стоимостного </w:t>
            </w:r>
            <w:r w:rsidRPr="00AD7EDD">
              <w:rPr>
                <w:rFonts w:ascii="Times New Roman" w:hAnsi="Times New Roman" w:cs="Times New Roman"/>
                <w:sz w:val="28"/>
              </w:rPr>
              <w:lastRenderedPageBreak/>
              <w:t>профиля риска, нормативно-правовые акты и разъяснения  по таможенной стоимости.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563234" w14:textId="7CD3E326" w:rsidR="005B4DAB" w:rsidRPr="0085158B" w:rsidRDefault="005B4DAB" w:rsidP="0085158B">
            <w:pPr>
              <w:widowControl w:val="0"/>
              <w:ind w:firstLine="6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D7E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Исполнено</w:t>
            </w:r>
            <w:r w:rsidR="00851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E1A20" w:rsidRPr="00C95A1B" w14:paraId="53699F1F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028B5A" w14:textId="07ECD979" w:rsidR="000E1A20" w:rsidRPr="003B1585" w:rsidRDefault="000E1A20" w:rsidP="00BF2391">
            <w:pPr>
              <w:pStyle w:val="a3"/>
              <w:jc w:val="both"/>
              <w:rPr>
                <w:sz w:val="28"/>
                <w:szCs w:val="28"/>
              </w:rPr>
            </w:pPr>
            <w:r w:rsidRPr="003B1585">
              <w:rPr>
                <w:sz w:val="28"/>
                <w:szCs w:val="28"/>
              </w:rPr>
              <w:lastRenderedPageBreak/>
              <w:t>Не готовность информацион</w:t>
            </w:r>
            <w:r w:rsidR="003B1585">
              <w:rPr>
                <w:sz w:val="28"/>
                <w:szCs w:val="28"/>
                <w:lang w:val="ru-RU"/>
              </w:rPr>
              <w:t>-</w:t>
            </w:r>
            <w:r w:rsidRPr="003B1585">
              <w:rPr>
                <w:sz w:val="28"/>
                <w:szCs w:val="28"/>
              </w:rPr>
              <w:t>ных систем органов государственных доходов для приема обработки декларации одновременно у 12,9 млн. физических лиц.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8C9D9" w14:textId="77777777" w:rsidR="000E1A20" w:rsidRPr="003B1585" w:rsidRDefault="000E1A20" w:rsidP="00BF2391">
            <w:pPr>
              <w:pStyle w:val="a3"/>
              <w:jc w:val="both"/>
              <w:rPr>
                <w:sz w:val="28"/>
                <w:szCs w:val="28"/>
              </w:rPr>
            </w:pPr>
            <w:r w:rsidRPr="003B1585">
              <w:rPr>
                <w:sz w:val="28"/>
                <w:szCs w:val="28"/>
              </w:rPr>
              <w:t>На Портале «Электронного правительства» разработан сервис по автоматическому заполнению «входной» декларации об активах и обязательствах (форма 250.00) физического лица сведениями, полученными из баз данных государственных органов (земля, недвижимость, транспорт, место работы).</w:t>
            </w:r>
          </w:p>
          <w:p w14:paraId="42544E9E" w14:textId="77777777" w:rsidR="000E1A20" w:rsidRPr="003B1585" w:rsidRDefault="000E1A20" w:rsidP="00BF2391">
            <w:pPr>
              <w:pStyle w:val="a3"/>
              <w:jc w:val="both"/>
              <w:rPr>
                <w:sz w:val="28"/>
                <w:szCs w:val="28"/>
              </w:rPr>
            </w:pPr>
            <w:r w:rsidRPr="003B1585">
              <w:rPr>
                <w:sz w:val="28"/>
                <w:szCs w:val="28"/>
              </w:rPr>
              <w:t>При этом в данном сервисе имеется функционал по направлению в уполномоченный орган обращения в случае выявления некорректных сведений в базах данных уполномоченных государственных органов при заполнении декларации формы 250.00 в еgov.kz.</w:t>
            </w:r>
          </w:p>
          <w:p w14:paraId="3758D37F" w14:textId="77777777" w:rsidR="000E1A20" w:rsidRPr="003B1585" w:rsidRDefault="000E1A20" w:rsidP="00BF2391">
            <w:pPr>
              <w:pStyle w:val="a3"/>
              <w:jc w:val="both"/>
              <w:rPr>
                <w:sz w:val="28"/>
                <w:szCs w:val="28"/>
              </w:rPr>
            </w:pPr>
            <w:r w:rsidRPr="003B1585">
              <w:rPr>
                <w:sz w:val="28"/>
                <w:szCs w:val="28"/>
              </w:rPr>
              <w:lastRenderedPageBreak/>
              <w:t>Для тестирования сервиса проведен пилот по представлению декларации сотрудниками органами государственных доходов. В рамках пилота, представлено </w:t>
            </w:r>
            <w:r w:rsidRPr="003B1585">
              <w:rPr>
                <w:rStyle w:val="ab"/>
                <w:sz w:val="28"/>
                <w:szCs w:val="28"/>
              </w:rPr>
              <w:t>7 733</w:t>
            </w:r>
            <w:r w:rsidRPr="003B1585">
              <w:rPr>
                <w:sz w:val="28"/>
                <w:szCs w:val="28"/>
              </w:rPr>
              <w:t> деклараций.</w:t>
            </w:r>
          </w:p>
          <w:p w14:paraId="65B68FA4" w14:textId="77777777" w:rsidR="000E1A20" w:rsidRPr="003B1585" w:rsidRDefault="000E1A20" w:rsidP="00BF2391">
            <w:pPr>
              <w:pStyle w:val="a3"/>
              <w:jc w:val="both"/>
              <w:rPr>
                <w:sz w:val="28"/>
                <w:szCs w:val="28"/>
              </w:rPr>
            </w:pPr>
            <w:r w:rsidRPr="003B1585">
              <w:rPr>
                <w:sz w:val="28"/>
                <w:szCs w:val="28"/>
              </w:rPr>
              <w:t>Кроме того, данным сервисом также воспользовались </w:t>
            </w:r>
            <w:r w:rsidRPr="003B1585">
              <w:rPr>
                <w:rStyle w:val="ab"/>
                <w:sz w:val="28"/>
                <w:szCs w:val="28"/>
              </w:rPr>
              <w:t>65 506</w:t>
            </w:r>
            <w:r w:rsidRPr="003B1585">
              <w:rPr>
                <w:sz w:val="28"/>
                <w:szCs w:val="28"/>
              </w:rPr>
              <w:t> физических лиц и самостоятельно представили декларацию в тестовом режиме. Всего по состоянию на </w:t>
            </w:r>
            <w:r w:rsidRPr="003B1585">
              <w:rPr>
                <w:rStyle w:val="ab"/>
                <w:sz w:val="28"/>
                <w:szCs w:val="28"/>
              </w:rPr>
              <w:t>31 декабря 2020 года</w:t>
            </w:r>
            <w:r w:rsidRPr="003B1585">
              <w:rPr>
                <w:sz w:val="28"/>
                <w:szCs w:val="28"/>
              </w:rPr>
              <w:t> представлено через портал «E-gov» </w:t>
            </w:r>
            <w:r w:rsidRPr="003B1585">
              <w:rPr>
                <w:rStyle w:val="ab"/>
                <w:sz w:val="28"/>
                <w:szCs w:val="28"/>
              </w:rPr>
              <w:t>79 703</w:t>
            </w:r>
            <w:r w:rsidRPr="003B1585">
              <w:rPr>
                <w:sz w:val="28"/>
                <w:szCs w:val="28"/>
              </w:rPr>
              <w:t> ФНО.</w:t>
            </w:r>
          </w:p>
          <w:p w14:paraId="27B184FC" w14:textId="77777777" w:rsidR="000E1A20" w:rsidRPr="003B1585" w:rsidRDefault="000E1A20" w:rsidP="00931AE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1585">
              <w:rPr>
                <w:sz w:val="28"/>
                <w:szCs w:val="28"/>
              </w:rPr>
              <w:t>С начала  2020 года проведено </w:t>
            </w:r>
            <w:r w:rsidRPr="003B1585">
              <w:rPr>
                <w:rStyle w:val="ab"/>
                <w:sz w:val="28"/>
                <w:szCs w:val="28"/>
              </w:rPr>
              <w:t>1755 </w:t>
            </w:r>
            <w:r w:rsidRPr="003B1585">
              <w:rPr>
                <w:sz w:val="28"/>
                <w:szCs w:val="28"/>
              </w:rPr>
              <w:t>семинаров,  рабочих встреч и круглых столов, </w:t>
            </w:r>
            <w:r w:rsidRPr="003B1585">
              <w:rPr>
                <w:rStyle w:val="ab"/>
                <w:sz w:val="28"/>
                <w:szCs w:val="28"/>
              </w:rPr>
              <w:t>2916</w:t>
            </w:r>
            <w:r w:rsidRPr="003B1585">
              <w:rPr>
                <w:sz w:val="28"/>
                <w:szCs w:val="28"/>
              </w:rPr>
              <w:t> публикации размещено на телевидении, </w:t>
            </w:r>
            <w:r w:rsidRPr="003B1585">
              <w:rPr>
                <w:rStyle w:val="ab"/>
                <w:sz w:val="28"/>
                <w:szCs w:val="28"/>
              </w:rPr>
              <w:t>2568</w:t>
            </w:r>
            <w:r w:rsidRPr="003B1585">
              <w:rPr>
                <w:sz w:val="28"/>
                <w:szCs w:val="28"/>
              </w:rPr>
              <w:t> публикации в сети «Интернет», </w:t>
            </w:r>
            <w:r w:rsidRPr="003B1585">
              <w:rPr>
                <w:rStyle w:val="ab"/>
                <w:sz w:val="28"/>
                <w:szCs w:val="28"/>
              </w:rPr>
              <w:t>1245</w:t>
            </w:r>
            <w:r w:rsidRPr="003B1585">
              <w:rPr>
                <w:sz w:val="28"/>
                <w:szCs w:val="28"/>
              </w:rPr>
              <w:t xml:space="preserve"> на рекламных баннерах, </w:t>
            </w:r>
            <w:r w:rsidRPr="003B1585">
              <w:rPr>
                <w:sz w:val="28"/>
                <w:szCs w:val="28"/>
              </w:rPr>
              <w:lastRenderedPageBreak/>
              <w:t>информационных стендах.</w:t>
            </w:r>
          </w:p>
          <w:p w14:paraId="60477B6E" w14:textId="77777777" w:rsidR="000E1A20" w:rsidRPr="003B1585" w:rsidRDefault="000E1A20" w:rsidP="00931AE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1585">
              <w:rPr>
                <w:sz w:val="28"/>
                <w:szCs w:val="28"/>
              </w:rPr>
              <w:t>Кроме того, на портале КГД МФ РК создан раздел «Всеобщее декларирование», на котором размещена информация разъяснительного характера, включая разработанный сборник вопросов-ответов по наиболее часто задаваемым вопросам.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E56821" w14:textId="77777777" w:rsidR="009507B5" w:rsidRPr="009507B5" w:rsidRDefault="009507B5" w:rsidP="009507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07B5">
              <w:rPr>
                <w:sz w:val="28"/>
                <w:szCs w:val="28"/>
              </w:rPr>
              <w:lastRenderedPageBreak/>
              <w:t>Утверждена «входная» декларация физических лиц </w:t>
            </w:r>
            <w:r w:rsidRPr="009507B5">
              <w:rPr>
                <w:rStyle w:val="af2"/>
                <w:sz w:val="28"/>
                <w:szCs w:val="28"/>
                <w:bdr w:val="none" w:sz="0" w:space="0" w:color="auto" w:frame="1"/>
              </w:rPr>
              <w:t>(форма 250.00).</w:t>
            </w:r>
            <w:r w:rsidRPr="009507B5">
              <w:rPr>
                <w:sz w:val="28"/>
                <w:szCs w:val="28"/>
              </w:rPr>
              <w:t> Разработан проект ежегодной декларации о доходах и имуществе.</w:t>
            </w:r>
          </w:p>
          <w:p w14:paraId="36D8B8EB" w14:textId="77777777" w:rsidR="009507B5" w:rsidRPr="009507B5" w:rsidRDefault="009507B5" w:rsidP="009507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07B5">
              <w:rPr>
                <w:sz w:val="28"/>
                <w:szCs w:val="28"/>
              </w:rPr>
              <w:t>Рализованы сервисы по приему деклараций в электронном виде. Таким образом, декларацию можно представлять через web-портал Комитета государственных доходов «Кабинет налогоплательщика» (cabinet.salyk.kz), Портал «электронного правительства» (egov.kz), а также через мобильное приложение eSalyk azamat.</w:t>
            </w:r>
          </w:p>
          <w:p w14:paraId="333ADDD2" w14:textId="77777777" w:rsidR="009507B5" w:rsidRPr="009507B5" w:rsidRDefault="009507B5" w:rsidP="009507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07B5">
              <w:rPr>
                <w:sz w:val="28"/>
                <w:szCs w:val="28"/>
              </w:rPr>
              <w:t>Проводятся мероприятия по реализации функционала по приему декларации в мобильной версии Портала «Электронного правительства» </w:t>
            </w:r>
            <w:r w:rsidRPr="009507B5">
              <w:rPr>
                <w:rStyle w:val="af2"/>
                <w:sz w:val="28"/>
                <w:szCs w:val="28"/>
                <w:bdr w:val="none" w:sz="0" w:space="0" w:color="auto" w:frame="1"/>
              </w:rPr>
              <w:t>(mgov.kz).</w:t>
            </w:r>
          </w:p>
          <w:p w14:paraId="745CA1F2" w14:textId="77777777" w:rsidR="009507B5" w:rsidRPr="009507B5" w:rsidRDefault="009507B5" w:rsidP="009507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07B5">
              <w:rPr>
                <w:sz w:val="28"/>
                <w:szCs w:val="28"/>
              </w:rPr>
              <w:t>Кроме того, реализована возможность идентификации физического лица при представлении декларации посредством SMS-сообщения.</w:t>
            </w:r>
          </w:p>
          <w:p w14:paraId="20BDA6E5" w14:textId="77777777" w:rsidR="009507B5" w:rsidRPr="009507B5" w:rsidRDefault="009507B5" w:rsidP="009507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07B5">
              <w:rPr>
                <w:sz w:val="28"/>
                <w:szCs w:val="28"/>
              </w:rPr>
              <w:t xml:space="preserve">Также, на Портале «Электронного правительства» egov.kz разработан функционал по направлению в уполномоченный орган обращения в случае </w:t>
            </w:r>
            <w:r w:rsidRPr="009507B5">
              <w:rPr>
                <w:sz w:val="28"/>
                <w:szCs w:val="28"/>
              </w:rPr>
              <w:lastRenderedPageBreak/>
              <w:t>выявления некорректных сведений в базах данных уполномоченных государственных органов при заполнении декларации формы 250.00 в еgov.kz.</w:t>
            </w:r>
          </w:p>
          <w:p w14:paraId="26B85AE9" w14:textId="77777777" w:rsidR="009507B5" w:rsidRPr="009507B5" w:rsidRDefault="009507B5" w:rsidP="009507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07B5">
              <w:rPr>
                <w:sz w:val="28"/>
                <w:szCs w:val="28"/>
              </w:rPr>
              <w:t>Кроме того, представить декларацию об активах и обязательствах также возможно на бумажном носителе в явочном порядке и по почте.</w:t>
            </w:r>
          </w:p>
          <w:p w14:paraId="09846D92" w14:textId="77777777" w:rsidR="009507B5" w:rsidRPr="009507B5" w:rsidRDefault="009507B5" w:rsidP="009507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07B5">
              <w:rPr>
                <w:sz w:val="28"/>
                <w:szCs w:val="28"/>
              </w:rPr>
              <w:t>В целях подготовки к широкомасштабному разъяснению положений всеобщего декларирования запущен Контакт центр по налоговым и таможенным вопросам на платформе единого республиканского номера 1414.</w:t>
            </w:r>
          </w:p>
          <w:p w14:paraId="386C341C" w14:textId="77777777" w:rsidR="009507B5" w:rsidRPr="009507B5" w:rsidRDefault="009507B5" w:rsidP="009507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07B5">
              <w:rPr>
                <w:sz w:val="28"/>
                <w:szCs w:val="28"/>
              </w:rPr>
              <w:t>Кроме того, в целях проведения разъяснительных мероприятий для населения, в адрес СРО направлены справочные материалы по всеобщему декларировани, а также подготовлено письмо в НАО Государственная корпорация «Правительство для граждан» (с приложением инфографики, видеороликов) для оказания содействия по размещению инфографики.</w:t>
            </w:r>
          </w:p>
          <w:p w14:paraId="31571A88" w14:textId="521482A9" w:rsidR="000E1A20" w:rsidRPr="009507B5" w:rsidRDefault="000E1A20" w:rsidP="009507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198A3" w14:textId="67BE2004" w:rsidR="000E1A20" w:rsidRPr="00F9742C" w:rsidRDefault="000E1A20" w:rsidP="00BF239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974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Исполнено</w:t>
            </w:r>
            <w:r w:rsidR="00851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E1A20" w:rsidRPr="00C95A1B" w14:paraId="41B955B4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0A567C" w14:textId="77777777" w:rsidR="000E1A20" w:rsidRPr="006F12F4" w:rsidRDefault="000E1A20" w:rsidP="00BF23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Колебания курсов иностранных валют и процентных ставок. Рост государственного долга по отношению к доходам бюджета.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48DF1" w14:textId="77777777" w:rsidR="000E1A20" w:rsidRPr="006F12F4" w:rsidRDefault="000E1A20" w:rsidP="00BF239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2F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оценки валютного и процентного рисков.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E6278D" w14:textId="77777777" w:rsidR="000E1A20" w:rsidRPr="006F12F4" w:rsidRDefault="000E1A20" w:rsidP="00661F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2F4">
              <w:rPr>
                <w:rFonts w:ascii="Times New Roman" w:hAnsi="Times New Roman" w:cs="Times New Roman"/>
                <w:sz w:val="28"/>
                <w:szCs w:val="28"/>
              </w:rPr>
              <w:t>По состоянию на 01.01.2021г. государственный долг составил 20 642,5 млрд. тенге (49,1 млрд. долл.США). Доля долга в национальной валюте составляет</w:t>
            </w:r>
            <w:r w:rsidRPr="006F12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F12F4">
              <w:rPr>
                <w:rFonts w:ascii="Times New Roman" w:hAnsi="Times New Roman" w:cs="Times New Roman"/>
                <w:sz w:val="28"/>
                <w:szCs w:val="28"/>
              </w:rPr>
              <w:t>13 743,3 млрд. тенге (67%) и в иностранной валюте составляет</w:t>
            </w:r>
            <w:r w:rsidRPr="006F12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F12F4">
              <w:rPr>
                <w:rFonts w:ascii="Times New Roman" w:hAnsi="Times New Roman" w:cs="Times New Roman"/>
                <w:sz w:val="28"/>
                <w:szCs w:val="28"/>
              </w:rPr>
              <w:t>6 899,2 млрд. тенге (</w:t>
            </w:r>
            <w:r w:rsidRPr="006F12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  <w:r w:rsidRPr="006F12F4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  <w:p w14:paraId="7C880D42" w14:textId="77777777" w:rsidR="000E1A20" w:rsidRPr="006F12F4" w:rsidRDefault="000E1A20" w:rsidP="0066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2F4">
              <w:rPr>
                <w:rFonts w:ascii="Times New Roman" w:hAnsi="Times New Roman" w:cs="Times New Roman"/>
                <w:sz w:val="28"/>
                <w:szCs w:val="28"/>
              </w:rPr>
              <w:t>Доля долга с фиксированной ставкой вознаграждения составляет 77%.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71904B" w14:textId="77777777" w:rsidR="000E1A20" w:rsidRPr="00143435" w:rsidRDefault="000E1A20" w:rsidP="00BF2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43435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0E1A20" w:rsidRPr="00C95A1B" w14:paraId="499C25C3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19A6AA" w14:textId="03DF29ED" w:rsidR="000E1A20" w:rsidRPr="0085158B" w:rsidRDefault="000E1A20" w:rsidP="00BF23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62E">
              <w:rPr>
                <w:rFonts w:ascii="Times New Roman" w:hAnsi="Times New Roman" w:cs="Times New Roman"/>
                <w:sz w:val="28"/>
                <w:szCs w:val="28"/>
              </w:rPr>
              <w:t xml:space="preserve">Не исполнение объектами аудита предписаний органов внутреннего государственного аудита на устранение </w:t>
            </w:r>
            <w:r w:rsidRPr="0043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и (или) причин и условий, способствующих им, а также рекомендаций по недопущению нарушений и недостатков</w:t>
            </w:r>
            <w:r w:rsidR="008515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1BC484" w14:textId="77777777" w:rsidR="000E1A20" w:rsidRPr="0043162E" w:rsidRDefault="000E1A20" w:rsidP="00BF239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Предъявление иска в суд в соответствии с законодательством РК, в том числе в целях обеспечения возмещения в бюджет, </w:t>
            </w:r>
            <w:r w:rsidRPr="0043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восстановления путем выполнения работ, оказания услуг, поставки товаров и (или) отражения по учету выявленных сумм нарушений и исполнения предписания.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4EC00F" w14:textId="77777777" w:rsidR="000E1A20" w:rsidRPr="0043162E" w:rsidRDefault="000E1A20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принятием Закона о госаудите и финансовом контроле изменены подходы к проверкам от просто выявления к предупреждению, анализу причинно-следственной связи совершаемых </w:t>
            </w:r>
            <w:r w:rsidRPr="0043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нарушений. Классификация нарушений разделения на финансовые и процедурные, что позволяет адекватно определить существенные и несущественные отклонения. Благодаря этим нормам, объемы финансовых нарушений снижены в «разы».</w:t>
            </w:r>
          </w:p>
          <w:p w14:paraId="5D2B03EC" w14:textId="77777777" w:rsidR="000E1A20" w:rsidRPr="0043162E" w:rsidRDefault="000E1A20" w:rsidP="00BF2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2E">
              <w:rPr>
                <w:rFonts w:ascii="Times New Roman" w:hAnsi="Times New Roman" w:cs="Times New Roman"/>
                <w:sz w:val="28"/>
                <w:szCs w:val="28"/>
              </w:rPr>
              <w:t xml:space="preserve">В целом, с переходом на госаудит деятельность КВГА направлена к развитию превентивного аудита с применением системы управления рисками. Применение системы позволила сократить плановые проверки в 3,5 раза, что снизило административную нагрузку на объекты госаудита. Немаловажным аспектом является устранение выявленных нарушений, что положительно влияет на финансовую дисциплину. В результате своевременного и качественного исполнения объектами аудита предписаний, из нарушений, подлежащих возмещению на сумму 251,2 млрд.тенге, устранено на сумму 236,7 млрд.тенге или 94,4%, при плановом показателе целевого индикатора стратегического плана – 93%. С целью обеспечения возмещения </w:t>
            </w:r>
            <w:r w:rsidRPr="0043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выявленных сумм нарушений в судебные органы подано 25 иска.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253F8" w14:textId="77777777" w:rsidR="000E1A20" w:rsidRPr="0043162E" w:rsidRDefault="000E1A20" w:rsidP="00BF2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43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E1A20" w:rsidRPr="00C95A1B" w14:paraId="5493395F" w14:textId="77777777" w:rsidTr="00BF2391">
        <w:trPr>
          <w:trHeight w:val="12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618D6C" w14:textId="0ED9FFA2" w:rsidR="000E1A20" w:rsidRPr="00AD7EDD" w:rsidRDefault="000E1A20" w:rsidP="00BF2391">
            <w:pPr>
              <w:tabs>
                <w:tab w:val="left" w:pos="284"/>
                <w:tab w:val="left" w:pos="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Гуманизация уголовного законодательства Республики Казахстан (декриминализация статей УК РК,</w:t>
            </w:r>
            <w:r w:rsidRPr="00AD7E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подследственных Службе,</w:t>
            </w:r>
            <w:r w:rsidRPr="00AD7ED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пороговых значений, влекущих уголовную ответствен</w:t>
            </w:r>
            <w:r w:rsidR="008515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D7ED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Pr="00AD7E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AD7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7B2B11" w14:textId="77777777" w:rsidR="000E1A20" w:rsidRPr="00AD7EDD" w:rsidRDefault="000E1A20" w:rsidP="00BF2391">
            <w:pPr>
              <w:tabs>
                <w:tab w:val="left" w:pos="284"/>
                <w:tab w:val="left" w:pos="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02C46" w14:textId="77777777" w:rsidR="000E1A20" w:rsidRPr="00AD7EDD" w:rsidRDefault="000E1A20" w:rsidP="00BF23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1F785D" w14:textId="77777777" w:rsidR="000E1A20" w:rsidRPr="00AD7EDD" w:rsidRDefault="000E1A20" w:rsidP="00BF239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полноты проводимых оперативно-розыскных мероприятий до регистрации в ЕРДР.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592FE0" w14:textId="77777777" w:rsidR="000E1A20" w:rsidRPr="00661FC3" w:rsidRDefault="000E1A20" w:rsidP="00661FC3">
            <w:pPr>
              <w:widowControl w:val="0"/>
              <w:tabs>
                <w:tab w:val="left" w:pos="325"/>
              </w:tabs>
              <w:jc w:val="both"/>
              <w:rPr>
                <w:sz w:val="28"/>
                <w:szCs w:val="28"/>
              </w:rPr>
            </w:pPr>
            <w:bookmarkStart w:id="1" w:name="_Hlk31731467"/>
            <w:r w:rsidRPr="00661FC3">
              <w:rPr>
                <w:rFonts w:asciiTheme="majorBidi" w:hAnsiTheme="majorBidi" w:cstheme="majorBidi"/>
                <w:sz w:val="28"/>
                <w:szCs w:val="28"/>
              </w:rPr>
              <w:t>В ходе проведения оперативно-розыскных мероприятий из 1746 зарегистрированных в ЕРДР выявлено 1078 правонарушений или 62%. Кроме того, в</w:t>
            </w:r>
            <w:bookmarkEnd w:id="1"/>
            <w:r w:rsidRPr="00661FC3">
              <w:rPr>
                <w:rFonts w:asciiTheme="majorBidi" w:hAnsiTheme="majorBidi" w:cstheme="majorBidi"/>
                <w:sz w:val="28"/>
                <w:szCs w:val="28"/>
              </w:rPr>
              <w:t xml:space="preserve"> КФМ создано специальное аналитическое подразделение, призванное без вмешательства в деятельность бизнеса определять рисковые сферы. По всем сообщениям проводятся необходимые оперативно-розыскные мероприятия. Расследовалось 70 уголовных дел в отношении организаторов и участников ОПГ, из которых 51 – направлено в суд. </w:t>
            </w:r>
          </w:p>
          <w:p w14:paraId="548E5EAC" w14:textId="77777777" w:rsidR="000E1A20" w:rsidRPr="00611EE7" w:rsidRDefault="000E1A20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4">
              <w:rPr>
                <w:rFonts w:asciiTheme="majorBidi" w:hAnsiTheme="majorBidi" w:cstheme="majorBidi"/>
                <w:sz w:val="28"/>
                <w:szCs w:val="28"/>
              </w:rPr>
              <w:t xml:space="preserve">Из находившихся в производстве СЭР 2640 уголовных дел, 1701 или 64,4% окончено производством. В суды направлено 46% </w:t>
            </w:r>
            <w:r w:rsidRPr="001C7354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(1226)</w:t>
            </w:r>
            <w:r w:rsidRPr="001C7354">
              <w:rPr>
                <w:rFonts w:asciiTheme="majorBidi" w:hAnsiTheme="majorBidi" w:cstheme="majorBidi"/>
                <w:sz w:val="28"/>
                <w:szCs w:val="28"/>
              </w:rPr>
              <w:t xml:space="preserve"> от общего количества находившихся в производстве дел. Количество прерванных уголовных дел в сравнении с аналогичным периодом 2019 года сократилось на 18%, в целом архив прерванных дел – на 24%, что позволило вывести </w:t>
            </w:r>
            <w:r w:rsidRPr="001C735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многих представителей бизнеса из орбиты уголовного процесса и пресечена возможность нарушения их законных прав.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D2C317" w14:textId="77777777" w:rsidR="000E1A20" w:rsidRPr="00611EE7" w:rsidRDefault="000E1A20" w:rsidP="00BF23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Исполнено.</w:t>
            </w:r>
          </w:p>
        </w:tc>
      </w:tr>
      <w:tr w:rsidR="000E1A20" w:rsidRPr="00C95A1B" w14:paraId="342888C1" w14:textId="77777777" w:rsidTr="00BF2391">
        <w:trPr>
          <w:trHeight w:val="12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CE0A2" w14:textId="77777777" w:rsidR="000E1A20" w:rsidRPr="00AD7EDD" w:rsidRDefault="000E1A20" w:rsidP="00BF23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1268A4" w14:textId="77777777" w:rsidR="000E1A20" w:rsidRPr="00AD7EDD" w:rsidRDefault="000E1A20" w:rsidP="00BF2391">
            <w:pPr>
              <w:tabs>
                <w:tab w:val="left" w:pos="322"/>
              </w:tabs>
              <w:ind w:firstLine="12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EDD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качества досудебного</w:t>
            </w:r>
          </w:p>
          <w:p w14:paraId="0945217D" w14:textId="77777777" w:rsidR="000E1A20" w:rsidRPr="00AD7EDD" w:rsidRDefault="000E1A20" w:rsidP="00BF239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DD">
              <w:rPr>
                <w:rFonts w:ascii="Times New Roman" w:hAnsi="Times New Roman" w:cs="Times New Roman"/>
                <w:sz w:val="28"/>
                <w:szCs w:val="28"/>
              </w:rPr>
              <w:t>расследования (недопущение необоснованного прерывания уголовных дел, обеспечение расследования в установленные законодательством короткие сроки, минимизация проблемных уголовных дел).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227DF2" w14:textId="77777777" w:rsidR="000E1A20" w:rsidRPr="003327E5" w:rsidRDefault="000E1A20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675F9" w14:textId="77777777" w:rsidR="000E1A20" w:rsidRPr="0043162E" w:rsidRDefault="000E1A20" w:rsidP="00BF23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A20" w:rsidRPr="00C95A1B" w14:paraId="391D3B34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132FE7" w14:textId="77777777" w:rsidR="000E1A20" w:rsidRPr="00C22CA6" w:rsidRDefault="000E1A20" w:rsidP="00BF23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соответствие Казахстана международным стандартам по противодействию отмыванию денег, финансированию терроризма и финансированию распространения оружия массового уничтожения (риски).</w:t>
            </w:r>
          </w:p>
          <w:p w14:paraId="052177F4" w14:textId="77777777" w:rsidR="000E1A20" w:rsidRPr="00C22CA6" w:rsidRDefault="000E1A20" w:rsidP="00BF23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03869B" w14:textId="77777777" w:rsidR="000E1A20" w:rsidRPr="00C22CA6" w:rsidRDefault="000E1A20" w:rsidP="00BF2391">
            <w:pPr>
              <w:tabs>
                <w:tab w:val="left" w:pos="322"/>
              </w:tabs>
              <w:ind w:firstLine="12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Координация работы государственных специальных и правоохранительных органов в сфере ПОД/ФТ по внесению изменений в законодательство.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4FE6A3" w14:textId="77777777" w:rsidR="000E1A20" w:rsidRPr="003327E5" w:rsidRDefault="000E1A20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 июля 2020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подписано с</w:t>
            </w:r>
            <w:r w:rsidRPr="00D7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оглашение между Министерством финансов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РК</w:t>
            </w:r>
            <w:r w:rsidRPr="00D7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Национальным Банком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РК</w:t>
            </w:r>
            <w:r w:rsidRPr="00D7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Агентством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РК</w:t>
            </w:r>
            <w:r w:rsidRPr="00D7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регулированию и развитию финансового рынка о сотрудничестве и взаимодействии в сфере противодействия легализации (отмыванию) доходов, полученных преступным путем, и финансированию терроризма, фальшивомонетничества и осуществления валютного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4FDEA5" w14:textId="77777777" w:rsidR="000E1A20" w:rsidRPr="00143435" w:rsidRDefault="000E1A20" w:rsidP="00BF23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Исполнено.</w:t>
            </w:r>
          </w:p>
        </w:tc>
      </w:tr>
      <w:tr w:rsidR="000E1A20" w:rsidRPr="00C95A1B" w14:paraId="7458D999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751CDF" w14:textId="77777777" w:rsidR="000E1A20" w:rsidRPr="00C22CA6" w:rsidRDefault="000E1A20" w:rsidP="00BF23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E16ED3" w14:textId="77777777" w:rsidR="000E1A20" w:rsidRPr="00C22CA6" w:rsidRDefault="000E1A20" w:rsidP="00BF2391">
            <w:pPr>
              <w:tabs>
                <w:tab w:val="left" w:pos="32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Единой информационной аналитической системы, в т.ч. формы предоставления информации, закрепления новых признаков подозрительных операций, мониторинг и анализ </w:t>
            </w:r>
            <w:r w:rsidRPr="00C22C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эффективности работы ПОД/ФТ.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65905D" w14:textId="77777777" w:rsidR="000E1A20" w:rsidRDefault="000E1A20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соответствии с Постановлением Правительства Республики Казахстан от 23 ноября 2012 года «Об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операции» были актуализированы справочники в модуле </w:t>
            </w:r>
            <w:r w:rsidRPr="00D7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«ЕССК» ЕИАС. Данные были введены в систему, протестированы, также была выпущена новая ревизия для АРМ-СФМ. ВЕБ-СФМ был синхронизирован.</w:t>
            </w:r>
          </w:p>
          <w:p w14:paraId="5E5FEF10" w14:textId="77777777" w:rsidR="000E1A20" w:rsidRPr="003327E5" w:rsidRDefault="000E1A20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«Дистанционного мониторинга» СФМ.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632A42" w14:textId="77777777" w:rsidR="000E1A20" w:rsidRPr="00143435" w:rsidRDefault="000E1A20" w:rsidP="00BF23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Исполнено.</w:t>
            </w:r>
          </w:p>
        </w:tc>
      </w:tr>
      <w:tr w:rsidR="00661FC3" w:rsidRPr="00C95A1B" w14:paraId="347429C5" w14:textId="77777777" w:rsidTr="007B6D4D">
        <w:trPr>
          <w:trHeight w:val="124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A0C88F" w14:textId="77777777" w:rsidR="00661FC3" w:rsidRPr="00C22CA6" w:rsidRDefault="00661FC3" w:rsidP="00BF2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CA6">
              <w:rPr>
                <w:rFonts w:ascii="Times New Roman" w:hAnsi="Times New Roman" w:cs="Times New Roman"/>
                <w:sz w:val="28"/>
                <w:szCs w:val="28"/>
              </w:rPr>
              <w:t>Увеличение фактов легализации (отмывание) доходов, полученных преступным путем, фактов ф</w:t>
            </w:r>
            <w:r w:rsidRPr="00C22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инансирование терроризма и (или) экстремизма.</w:t>
            </w:r>
          </w:p>
          <w:p w14:paraId="263AC0BC" w14:textId="77777777" w:rsidR="00661FC3" w:rsidRPr="00C22CA6" w:rsidRDefault="00661FC3" w:rsidP="00BF23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00BB46" w14:textId="77777777" w:rsidR="00661FC3" w:rsidRPr="00C22CA6" w:rsidRDefault="00661FC3" w:rsidP="00BF2391">
            <w:pPr>
              <w:tabs>
                <w:tab w:val="left" w:pos="32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CA6"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r w:rsidRPr="00F957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2CA6">
              <w:rPr>
                <w:rFonts w:ascii="Times New Roman" w:hAnsi="Times New Roman" w:cs="Times New Roman"/>
                <w:sz w:val="28"/>
                <w:szCs w:val="28"/>
              </w:rPr>
              <w:t>ние законодательства в сфере противодействия легализации (отмывания) доходов, полученных преступным путем, и финансирования терроризма.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1D3124" w14:textId="77777777" w:rsidR="00661FC3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Принят Закон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РК</w:t>
            </w:r>
            <w:r w:rsidRPr="00D7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13 мая 2020 года №325-VI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4F2FB36" w14:textId="77777777" w:rsidR="00661FC3" w:rsidRPr="003327E5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Настоящий Закон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РК </w:t>
            </w:r>
            <w:r w:rsidRPr="00D7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определяет правовые основы противодействия легализации (отмыванию) доходов, полученных преступным путем, и финансированию терроризма, правовые отношения субъектов финансового мониторинга, уполномоченного органа и других государственных органов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РК</w:t>
            </w:r>
            <w:r w:rsidRPr="00D7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сфере противодействия легализации (отмыванию) доходов, полученных преступным путем, и финансированию </w:t>
            </w:r>
            <w:r w:rsidRPr="00D723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терроризма, а также механизмы реализации целевых финансовых санкций, относящихся к предупреждению и предотвращению терроризма и финансирования терроризма, и предупреждению, воспрепятствованию и прекращению распространения оружия массового уничтожения и его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9C04E3" w14:textId="77777777" w:rsidR="00661FC3" w:rsidRPr="00DC2F3B" w:rsidRDefault="00661FC3" w:rsidP="00BF23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Исполнено.</w:t>
            </w:r>
          </w:p>
        </w:tc>
      </w:tr>
      <w:tr w:rsidR="00661FC3" w:rsidRPr="00C95A1B" w14:paraId="41706B02" w14:textId="77777777" w:rsidTr="007B6D4D">
        <w:trPr>
          <w:trHeight w:val="12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7331F9" w14:textId="77777777" w:rsidR="00661FC3" w:rsidRPr="00C22CA6" w:rsidRDefault="00661FC3" w:rsidP="00BF23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50FB44" w14:textId="77777777" w:rsidR="00661FC3" w:rsidRPr="00C22CA6" w:rsidRDefault="00661FC3" w:rsidP="00BF2391">
            <w:pPr>
              <w:tabs>
                <w:tab w:val="left" w:pos="32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CA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совместных семинаров, тренингов с правоохранительными и специальными государственными органами, в том числе посредством ВКС по  легализации (отмывание) доходов, полученных преступным путем.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C4496D" w14:textId="77777777" w:rsidR="00661FC3" w:rsidRPr="004F3E87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итогам 2020 года проведены следующие мероприятия.</w:t>
            </w:r>
          </w:p>
          <w:p w14:paraId="7F41BFBF" w14:textId="77777777" w:rsidR="00661FC3" w:rsidRPr="004F3E87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 23 по 25 проведен семинар-тренинг «Укрепление потенциала надзорных органов по ПОД/ФТ: международные стандарты и лучшие практики».</w:t>
            </w:r>
          </w:p>
          <w:p w14:paraId="18660AD5" w14:textId="77777777" w:rsidR="00661FC3" w:rsidRPr="004F3E87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рамках вышеуказанного мероприятия рассмотрены вопросы, касающиеся рисков ОД/ФТ, обратная связь и руководящие указания надзорных органов как эффективный инструмент взаимодействия с частным сектором для улучшения системы ПОД/ФТ и т.д.</w:t>
            </w:r>
          </w:p>
          <w:p w14:paraId="1DBA5E61" w14:textId="77777777" w:rsidR="00661FC3" w:rsidRPr="004F3E87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приняли представители: КФМ, АРРФР, НБ, УНП ООН, Генеральное консульство </w:t>
            </w: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США в Алматы, Офис программ ОБСЕ в г.Нур-Султан и международные эксперты.</w:t>
            </w:r>
          </w:p>
          <w:p w14:paraId="11C37047" w14:textId="77777777" w:rsidR="00661FC3" w:rsidRPr="004F3E87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 В период с 17 по 21 февраля т.г. в г. Нур-Султан представители КФМ принимали участие в вебинаре, организованный Центром повышения квалификации нотариусов при Республиканской нотариальной палате в целях повышения квалификации частных нотариусов республики.</w:t>
            </w:r>
          </w:p>
          <w:p w14:paraId="11B720BF" w14:textId="77777777" w:rsidR="00661FC3" w:rsidRPr="004F3E87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вебинаре приняли участие свыше 3-х тысяч нотариусов, которые задавали интересующие их вопросы в сфере законодательства о ПОД/ФТ, работы подсистемы ВЕБ-СФМ, официального интернет ресурса КФМ, на которые представителем КФМ в режиме реального времени были даны разъяснения.</w:t>
            </w:r>
          </w:p>
          <w:p w14:paraId="397007C5" w14:textId="77777777" w:rsidR="00661FC3" w:rsidRPr="004F3E87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</w:t>
            </w: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23 апреля 2020 года компанией «Refinitiv» был организован вебинар для комплаенс-служб c участием КФМ и АРРФР для СФМ на тему «Современные методы проверки ИПДЛ», в котором приняли участие свыше 160 СФМ всех видов.</w:t>
            </w:r>
          </w:p>
          <w:p w14:paraId="19E6D5E1" w14:textId="77777777" w:rsidR="00661FC3" w:rsidRPr="004F3E87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</w:t>
            </w: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C 29 - 30 сентября 2020 года состоялся VI </w:t>
            </w: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Международный семинар по надзорной деятельности и Консультации с частным сектором, в котором Управление совместно с представителями банковского сектора приняли участие.</w:t>
            </w:r>
          </w:p>
          <w:p w14:paraId="47A7CCE3" w14:textId="77777777" w:rsidR="00661FC3" w:rsidRPr="004F3E87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приняли: представители Подразделений финансовых разведок и надзорных органов в банковском секторе, представители банков государств: Армения, Беларусь, Босния и Герцеговина, Германия, Индия, Казахстан, Китай, Кыргызстан, Мальта, Польша, Россия, Северная Македония, Сингапур, Таджикистан, Туркменистан, Узбекистан.</w:t>
            </w:r>
          </w:p>
          <w:p w14:paraId="0B6C0A7E" w14:textId="77777777" w:rsidR="00661FC3" w:rsidRPr="004F3E87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Представители Секретариата ФАТФ, Секретариата ЕАГ.</w:t>
            </w:r>
          </w:p>
          <w:p w14:paraId="4ADB3813" w14:textId="77777777" w:rsidR="00661FC3" w:rsidRPr="004F3E87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повестки дня рассмотрены вопросы:</w:t>
            </w:r>
          </w:p>
          <w:p w14:paraId="57030280" w14:textId="77777777" w:rsidR="00661FC3" w:rsidRPr="004F3E87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ПОД/ФТ и Covid – 19: новый фокус в системе надзора и комплаенс;</w:t>
            </w:r>
          </w:p>
          <w:p w14:paraId="2983BAEC" w14:textId="77777777" w:rsidR="00661FC3" w:rsidRPr="003327E5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Новые тренды и риски в кредитно - финансовой и бюджетной основе.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A6C215" w14:textId="77777777" w:rsidR="00661FC3" w:rsidRPr="00143435" w:rsidRDefault="00661FC3" w:rsidP="00BF23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Исполнено.</w:t>
            </w:r>
          </w:p>
        </w:tc>
      </w:tr>
      <w:tr w:rsidR="00661FC3" w:rsidRPr="00C95A1B" w14:paraId="7E281827" w14:textId="77777777" w:rsidTr="00BF2391">
        <w:trPr>
          <w:trHeight w:val="12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C5FB3B" w14:textId="77777777" w:rsidR="00661FC3" w:rsidRPr="00C22CA6" w:rsidRDefault="00661FC3" w:rsidP="00BF23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43AF33" w14:textId="77777777" w:rsidR="00661FC3" w:rsidRPr="00C22CA6" w:rsidRDefault="00661FC3" w:rsidP="00BF2391">
            <w:pPr>
              <w:tabs>
                <w:tab w:val="left" w:pos="32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Рабочей группе по типологиям и противодействию финансированию </w:t>
            </w:r>
            <w:r w:rsidRPr="00C22C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терроризма и преступности.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A4E3CF" w14:textId="77777777" w:rsidR="00661FC3" w:rsidRPr="003327E5" w:rsidRDefault="00661FC3" w:rsidP="00BF2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КФМ МФ РК за отчетный период</w:t>
            </w: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разработаны, проанализированы, утверждены и размещены на сайте КФМ МФ РК 4 типологии на тему: 1) </w:t>
            </w:r>
            <w:r w:rsidRPr="004F3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«Методы, финансовые механизмы и инструменты применяемые в НОН с использованием платежных систем», 2) «Практические методы, финансовые механизмы и инструменты в незаконной торговлей людьми и органов человека», 3) «Терроризм и источники его финансирования» и 4) «Использования некоммерческих организации в целях финансирования терроризма».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C46372" w14:textId="77777777" w:rsidR="00661FC3" w:rsidRPr="0043162E" w:rsidRDefault="00661FC3" w:rsidP="00BF23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A20" w:rsidRPr="00C95A1B" w14:paraId="5A891271" w14:textId="77777777" w:rsidTr="00BF2391">
        <w:trPr>
          <w:trHeight w:val="12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33873A" w14:textId="77777777" w:rsidR="000E1A20" w:rsidRPr="00AD5D74" w:rsidRDefault="000E1A20" w:rsidP="00AD5D7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74">
              <w:rPr>
                <w:rFonts w:ascii="Times New Roman" w:hAnsi="Times New Roman" w:cs="Times New Roman"/>
                <w:sz w:val="28"/>
                <w:szCs w:val="28"/>
              </w:rPr>
              <w:t>Колебания курсов иностранных  валют.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D7AE09" w14:textId="77777777" w:rsidR="000E1A20" w:rsidRPr="00AD5D74" w:rsidRDefault="000E1A20" w:rsidP="00AD5D74">
            <w:pPr>
              <w:tabs>
                <w:tab w:val="left" w:pos="322"/>
              </w:tabs>
              <w:spacing w:after="0"/>
              <w:ind w:firstLine="12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D74">
              <w:rPr>
                <w:rFonts w:ascii="Times New Roman" w:hAnsi="Times New Roman" w:cs="Times New Roman"/>
                <w:sz w:val="28"/>
                <w:szCs w:val="28"/>
              </w:rPr>
              <w:t>При планировании расходов в республиканском бюджете по выполнению обязательств по государственным гарантиям  учитывается риск в размере 3% по изменению курса доллара США.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3C73AC" w14:textId="17AA37EA" w:rsidR="000E1A20" w:rsidRPr="00AD5D74" w:rsidRDefault="00AD5D74" w:rsidP="00AD5D7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5D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БП 011 ««Выполнение обязательств по государственным гарантиям» при планировании расходов в республиканском бюджете в 2020 году сумма заложена с учетом риска колебания иностранных валют. Планирование осуществлялось в размере 3% от суммы обязательств по графику по государственным гарантиям. В связи с чем, исполнение по государственным гарантиям выполнены в полном объеме и не допущен дефолт по гарантированным государством займам перед иностранным кредитором.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E769B" w14:textId="7DC4DE38" w:rsidR="000E1A20" w:rsidRPr="00AD5D74" w:rsidRDefault="00AD5D74" w:rsidP="00BF23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ru-RU"/>
              </w:rPr>
            </w:pPr>
            <w:r w:rsidRPr="00AD5D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Исполнено. </w:t>
            </w:r>
          </w:p>
        </w:tc>
      </w:tr>
      <w:tr w:rsidR="000E1A20" w:rsidRPr="00C95A1B" w14:paraId="15BC5EAE" w14:textId="77777777" w:rsidTr="00BF2391">
        <w:trPr>
          <w:trHeight w:val="12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9555BC" w14:textId="77777777" w:rsidR="000E1A20" w:rsidRPr="002934F9" w:rsidRDefault="000E1A20" w:rsidP="00BF23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Низкая возвратность задолженности по правам требования.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70197" w14:textId="77777777" w:rsidR="000E1A20" w:rsidRPr="002934F9" w:rsidRDefault="000E1A20" w:rsidP="00BF2391">
            <w:pPr>
              <w:tabs>
                <w:tab w:val="left" w:pos="322"/>
              </w:tabs>
              <w:ind w:firstLine="1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F9">
              <w:rPr>
                <w:rFonts w:ascii="Times New Roman" w:hAnsi="Times New Roman" w:cs="Times New Roman"/>
                <w:sz w:val="28"/>
                <w:szCs w:val="28"/>
              </w:rPr>
              <w:t>Реструктуризация задолженности, обеспечивающая оптимальное погашение задолженности перед</w:t>
            </w:r>
            <w:r w:rsidRPr="002934F9" w:rsidDel="003A3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F9">
              <w:rPr>
                <w:rFonts w:ascii="Times New Roman" w:hAnsi="Times New Roman" w:cs="Times New Roman"/>
                <w:sz w:val="28"/>
                <w:szCs w:val="28"/>
              </w:rPr>
              <w:t>ФПК.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4ADBD" w14:textId="77777777" w:rsidR="000E1A20" w:rsidRPr="002934F9" w:rsidRDefault="000E1A20" w:rsidP="00BF2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F9">
              <w:rPr>
                <w:rFonts w:ascii="Times New Roman" w:hAnsi="Times New Roman" w:cs="Times New Roman"/>
                <w:sz w:val="28"/>
                <w:szCs w:val="28"/>
              </w:rPr>
              <w:t>В 2020 году ФПК  предоставлена реструктуризация задолженности компаниям в части:</w:t>
            </w:r>
          </w:p>
          <w:p w14:paraId="3419E1C2" w14:textId="56BE7C72" w:rsidR="000E1A20" w:rsidRPr="002934F9" w:rsidRDefault="000E1A20" w:rsidP="00BF2391">
            <w:pPr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F9">
              <w:rPr>
                <w:rFonts w:ascii="Times New Roman" w:hAnsi="Times New Roman" w:cs="Times New Roman"/>
                <w:sz w:val="28"/>
                <w:szCs w:val="28"/>
              </w:rPr>
              <w:t xml:space="preserve">1) переноса планового платежа по графику, что позволило поддержать компании в экономическом обороте, в том числе в период Чрезвычайного положения, в связи с COVID 19. </w:t>
            </w:r>
            <w:r w:rsidRPr="002934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 w:rsidRPr="002934F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934F9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934F9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задолженности компаний</w:t>
            </w:r>
            <w:r w:rsidRPr="002934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-должников</w:t>
            </w:r>
            <w:r w:rsidRPr="002934F9">
              <w:rPr>
                <w:rFonts w:ascii="Times New Roman" w:hAnsi="Times New Roman" w:cs="Times New Roman"/>
                <w:sz w:val="28"/>
                <w:szCs w:val="28"/>
              </w:rPr>
              <w:t xml:space="preserve"> на 3 –е лицо позволило привлечь инвестора для  развити</w:t>
            </w:r>
            <w:r w:rsidRPr="002934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2934F9">
              <w:rPr>
                <w:rFonts w:ascii="Times New Roman" w:hAnsi="Times New Roman" w:cs="Times New Roman"/>
                <w:sz w:val="28"/>
                <w:szCs w:val="28"/>
              </w:rPr>
              <w:t xml:space="preserve"> бизнеса, что будет способствовать получению доп.прибыли для погашения задолженности перед ФПК.</w:t>
            </w:r>
          </w:p>
          <w:p w14:paraId="5FF6AEDC" w14:textId="77777777" w:rsidR="000E1A20" w:rsidRPr="002934F9" w:rsidRDefault="000E1A20" w:rsidP="00BF2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F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34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родаж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934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 требования </w:t>
            </w:r>
            <w:r w:rsidRPr="002934F9">
              <w:rPr>
                <w:rFonts w:ascii="Times New Roman" w:hAnsi="Times New Roman" w:cs="Times New Roman"/>
                <w:sz w:val="28"/>
                <w:szCs w:val="28"/>
              </w:rPr>
              <w:t xml:space="preserve"> к 3-м должникам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934F9">
              <w:rPr>
                <w:rFonts w:ascii="Times New Roman" w:hAnsi="Times New Roman" w:cs="Times New Roman"/>
                <w:sz w:val="28"/>
                <w:szCs w:val="28"/>
              </w:rPr>
              <w:t>инвестора</w:t>
            </w:r>
            <w:r w:rsidRPr="002934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2934F9">
              <w:rPr>
                <w:rFonts w:ascii="Times New Roman" w:hAnsi="Times New Roman" w:cs="Times New Roman"/>
                <w:sz w:val="28"/>
                <w:szCs w:val="28"/>
              </w:rPr>
              <w:t xml:space="preserve"> по рыночной справедливой стоимости.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9F2789" w14:textId="77777777" w:rsidR="000E1A20" w:rsidRPr="00DF2628" w:rsidRDefault="000E1A20" w:rsidP="00BF23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26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Исполнено.</w:t>
            </w:r>
          </w:p>
        </w:tc>
      </w:tr>
      <w:tr w:rsidR="000E1A20" w:rsidRPr="00C95A1B" w14:paraId="238F3103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88FD9E" w14:textId="77777777" w:rsidR="000E1A20" w:rsidRPr="0085158B" w:rsidRDefault="000E1A20" w:rsidP="00BF23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51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Задержка сдачи проекта в эксплуатацию.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769063" w14:textId="77777777" w:rsidR="000E1A20" w:rsidRPr="0085158B" w:rsidRDefault="000E1A20" w:rsidP="00BF23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51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Четкое планирование графика реализации Проекта и контроль его выполнения. Тщательный выбор поставщиков оборудования и услуг по разработке системы. </w:t>
            </w:r>
            <w:r w:rsidRPr="00851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Производить мониторинг исполнения проекта по данным ключевым показателям в контрольных точках проекта.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3228DD" w14:textId="3A4FAA38" w:rsidR="000E1A20" w:rsidRPr="0085158B" w:rsidRDefault="000E1A20" w:rsidP="00BF239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8515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Своевременность исполнения мероприятий контролируется по утвержденной Дорожной карте по ИСГП в рамках ГПЦК.</w:t>
            </w:r>
            <w:r w:rsidRPr="008515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8515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В</w:t>
            </w:r>
            <w:r w:rsidRPr="00851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515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2020 году</w:t>
            </w:r>
            <w:r w:rsidRPr="00851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бюджетные заявки по формированию республиканского бюджета на 2021-2023 годы</w:t>
            </w:r>
            <w:r w:rsidRPr="008515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851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государственными органами</w:t>
            </w:r>
            <w:r w:rsidRPr="008515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851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сформированы посредством ИСГП без дублирования их на </w:t>
            </w:r>
            <w:r w:rsidRPr="00851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бумажных носителях.</w:t>
            </w:r>
            <w:r w:rsidRPr="008515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="00452BAA" w:rsidRPr="008515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Кроме того, </w:t>
            </w:r>
            <w:r w:rsidRPr="00851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соответствии с требованиями Технического задания на развитие ИСГП реализована подсистема «Стратегическое планирования» которая позволяет формировать стратегические документы и планы государственных органов в ИСГП.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56873E" w14:textId="0186B0AB" w:rsidR="000E1A20" w:rsidRPr="0085158B" w:rsidRDefault="00B27D97" w:rsidP="00BF23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15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Исполнено.</w:t>
            </w:r>
          </w:p>
        </w:tc>
      </w:tr>
      <w:tr w:rsidR="000E1A20" w:rsidRPr="00C95A1B" w14:paraId="4663BBBA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58119D" w14:textId="77777777" w:rsidR="000E1A20" w:rsidRPr="007624BF" w:rsidRDefault="000E1A20" w:rsidP="00BF23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Неготовность ГО к интеграции с системой.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A87F7E" w14:textId="77777777" w:rsidR="000E1A20" w:rsidRPr="007624BF" w:rsidRDefault="000E1A20" w:rsidP="00BF23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Подготовка, согласование и утверждение единых форматов и технологий обмена данными и интеграции интегрируемых точек Системы. Критическая важность оценки, проводимая должным образом   всеми сторонами.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2FB4E1" w14:textId="77777777" w:rsidR="000E1A20" w:rsidRPr="007624BF" w:rsidRDefault="000E1A20" w:rsidP="00BF23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Исполнение мероприятий контролируются согласно утвержденного МЦРИАП Плана интеграции ГО на 2020-2021 годы.</w:t>
            </w:r>
          </w:p>
          <w:p w14:paraId="283AE6BE" w14:textId="77777777" w:rsidR="000E1A20" w:rsidRPr="007624BF" w:rsidRDefault="000E1A20" w:rsidP="00BF23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Министерством реализованы запланированные на 2020 год 17 интеграции через Смарт Бридж.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B2DA0A" w14:textId="77777777" w:rsidR="000E1A20" w:rsidRPr="00E62FF2" w:rsidRDefault="000E1A20" w:rsidP="00BF23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62F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Исполнено</w:t>
            </w:r>
          </w:p>
        </w:tc>
      </w:tr>
      <w:tr w:rsidR="000E1A20" w:rsidRPr="00C95A1B" w14:paraId="2B9FCACB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259F6A" w14:textId="77777777" w:rsidR="000E1A20" w:rsidRPr="007624BF" w:rsidRDefault="000E1A20" w:rsidP="00BF23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Отсутствие/несвоевременная разработка прозрачной нормативной правовой базы, регламентов, стандартов, взаимодействия и понятийного аппарата.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61A555" w14:textId="77777777" w:rsidR="000E1A20" w:rsidRPr="007624BF" w:rsidRDefault="000E1A20" w:rsidP="00BF23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Тщательная подготовка НПА, проведение разъяснительной работы.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0A996" w14:textId="77777777" w:rsidR="000E1A20" w:rsidRPr="007624BF" w:rsidRDefault="000E1A20" w:rsidP="00BF23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настоящее время в рамках  распоряжения Премьер-Министра от 25 января 2020 года </w:t>
            </w: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№</w:t>
            </w: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8-р  из 16 разработанных Министерством НПА, все прошли государственную регистрацию в МЮ 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46B522" w14:textId="77777777" w:rsidR="000E1A20" w:rsidRPr="00E62FF2" w:rsidRDefault="000E1A20" w:rsidP="00BF23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62F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Исполнено</w:t>
            </w:r>
          </w:p>
        </w:tc>
      </w:tr>
      <w:tr w:rsidR="000E1A20" w:rsidRPr="00C95A1B" w14:paraId="59EF28E6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33A7BD" w14:textId="77777777" w:rsidR="000E1A20" w:rsidRPr="007624BF" w:rsidRDefault="000E1A20" w:rsidP="00BF23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Низкая квалификация </w:t>
            </w: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проектной команды разработчика.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6B6E8" w14:textId="64B90152" w:rsidR="000E1A20" w:rsidRPr="007624BF" w:rsidRDefault="000E1A20" w:rsidP="00BF23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Привлечение профессиональ</w:t>
            </w:r>
            <w:r w:rsidR="00661F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ных менеджеров Проекта.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93B36F" w14:textId="77777777" w:rsidR="000E1A20" w:rsidRPr="007624BF" w:rsidRDefault="000E1A20" w:rsidP="00BF23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проектах со стороны разработчиков </w:t>
            </w: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задействованы квалифицированные специалисты. Кроме того, на постоянной основе проводится обучение как разработчиков, так и сотрудников МФ РК. В </w:t>
            </w: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2020 году в рамках компетенции ДЦГУ </w:t>
            </w:r>
            <w:r w:rsidRPr="00762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проведено обучение сотрудников МФ по проектам ИСГП, ЕПИР ГО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751F0" w14:textId="48F4EF11" w:rsidR="000E1A20" w:rsidRPr="0085158B" w:rsidRDefault="000E1A20" w:rsidP="00BF23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62F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Исполнено</w:t>
            </w:r>
            <w:r w:rsidR="008515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ю</w:t>
            </w:r>
          </w:p>
        </w:tc>
      </w:tr>
      <w:tr w:rsidR="000E1A20" w:rsidRPr="00C95A1B" w14:paraId="76A28952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00D426" w14:textId="77777777" w:rsidR="000E1A20" w:rsidRPr="00E62FF2" w:rsidRDefault="000E1A20" w:rsidP="00BF23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Удаление информации с базы данных.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D7926C" w14:textId="77777777" w:rsidR="000E1A20" w:rsidRPr="00E62FF2" w:rsidRDefault="000E1A20" w:rsidP="00BF23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резервного копирования данных в разных физических местах с определенными и утвержденными планами по восстановлению.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8D9D4" w14:textId="77777777" w:rsidR="000E1A20" w:rsidRPr="00E62FF2" w:rsidRDefault="000E1A20" w:rsidP="00BF23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2F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по обеспечению резервного копирования проводится совместно с АО "НИТ"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97461" w14:textId="1ABE24F4" w:rsidR="000E1A20" w:rsidRPr="00B27D97" w:rsidRDefault="00B27D97" w:rsidP="00BF23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27D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Исполнено.</w:t>
            </w:r>
          </w:p>
        </w:tc>
      </w:tr>
      <w:tr w:rsidR="000E1A20" w:rsidRPr="00C95A1B" w14:paraId="1156C84D" w14:textId="77777777" w:rsidTr="00BF2391">
        <w:trPr>
          <w:trHeight w:val="12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7B180F" w14:textId="77777777" w:rsidR="000E1A20" w:rsidRPr="004D0783" w:rsidRDefault="000E1A20" w:rsidP="00BF2391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078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Стратегическое направление 2 «</w:t>
            </w:r>
            <w:r w:rsidRPr="004D07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Модернизация системы администрирования государственных активов и финансов»</w:t>
            </w:r>
          </w:p>
        </w:tc>
      </w:tr>
      <w:tr w:rsidR="000E1A20" w:rsidRPr="00C95A1B" w14:paraId="72B6DF18" w14:textId="77777777" w:rsidTr="00BF2391">
        <w:trPr>
          <w:trHeight w:val="12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EE513" w14:textId="77777777" w:rsidR="000E1A20" w:rsidRPr="004D0783" w:rsidRDefault="000E1A20" w:rsidP="00BF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4D07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2.1. Повышение эффективности управления государственными активами</w:t>
            </w:r>
          </w:p>
        </w:tc>
      </w:tr>
      <w:tr w:rsidR="000E1A20" w:rsidRPr="00C95A1B" w14:paraId="4E928998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9989B6" w14:textId="287493D0" w:rsidR="000E1A20" w:rsidRPr="0085158B" w:rsidRDefault="000E1A20" w:rsidP="00BF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A234F">
              <w:rPr>
                <w:rFonts w:ascii="Times New Roman" w:hAnsi="Times New Roman" w:cs="Times New Roman"/>
                <w:sz w:val="28"/>
                <w:szCs w:val="28"/>
              </w:rPr>
              <w:t>Отсутствие заявок на участие в торгах по продаже республиканской собственности</w:t>
            </w:r>
            <w:r w:rsidR="008515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661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4FDD5" w14:textId="77777777" w:rsidR="000E1A20" w:rsidRPr="00EA234F" w:rsidRDefault="000E1A20" w:rsidP="00BF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4F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процесса по реализации объектов республиканской собственности.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CAB1D0" w14:textId="77777777" w:rsidR="000E1A20" w:rsidRPr="00EA234F" w:rsidRDefault="000E1A20" w:rsidP="00BF2391">
            <w:pPr>
              <w:pStyle w:val="a6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34F">
              <w:rPr>
                <w:rFonts w:ascii="Times New Roman" w:hAnsi="Times New Roman"/>
                <w:sz w:val="28"/>
                <w:szCs w:val="28"/>
              </w:rPr>
              <w:t xml:space="preserve">Информационное сопровождение процесса по реализации объектов республиканской собственности осуществляется посредством размещения информации на веб-портале Реестра государственного имущества </w:t>
            </w:r>
            <w:r w:rsidRPr="004E4B2A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hyperlink r:id="rId7" w:history="1">
              <w:r w:rsidRPr="004E4B2A">
                <w:rPr>
                  <w:rStyle w:val="a7"/>
                  <w:rFonts w:ascii="Times New Roman" w:hAnsi="Times New Roman"/>
                  <w:i/>
                  <w:sz w:val="28"/>
                  <w:szCs w:val="28"/>
                  <w:lang w:val="en-US"/>
                </w:rPr>
                <w:t>www</w:t>
              </w:r>
              <w:r w:rsidRPr="004E4B2A">
                <w:rPr>
                  <w:rStyle w:val="a7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Pr="004E4B2A">
                <w:rPr>
                  <w:rStyle w:val="a7"/>
                  <w:rFonts w:ascii="Times New Roman" w:hAnsi="Times New Roman"/>
                  <w:i/>
                  <w:sz w:val="28"/>
                  <w:szCs w:val="28"/>
                  <w:lang w:val="en-US"/>
                </w:rPr>
                <w:t>gosreestr</w:t>
              </w:r>
              <w:r w:rsidRPr="004E4B2A">
                <w:rPr>
                  <w:rStyle w:val="a7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Pr="004E4B2A">
                <w:rPr>
                  <w:rStyle w:val="a7"/>
                  <w:rFonts w:ascii="Times New Roman" w:hAnsi="Times New Roman"/>
                  <w:i/>
                  <w:sz w:val="28"/>
                  <w:szCs w:val="28"/>
                  <w:lang w:val="en-US"/>
                </w:rPr>
                <w:t>kz</w:t>
              </w:r>
            </w:hyperlink>
            <w:r w:rsidRPr="004E4B2A">
              <w:rPr>
                <w:rStyle w:val="a7"/>
                <w:rFonts w:ascii="Times New Roman" w:hAnsi="Times New Roman"/>
                <w:i/>
                <w:sz w:val="28"/>
                <w:szCs w:val="28"/>
              </w:rPr>
              <w:t>).</w:t>
            </w:r>
            <w:r w:rsidRPr="004E4B2A">
              <w:rPr>
                <w:rStyle w:val="a7"/>
                <w:rFonts w:ascii="Times New Roman" w:hAnsi="Times New Roman"/>
                <w:sz w:val="28"/>
                <w:szCs w:val="28"/>
              </w:rPr>
              <w:t xml:space="preserve"> </w:t>
            </w:r>
            <w:r w:rsidRPr="007639B9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 xml:space="preserve">Эта информация </w:t>
            </w:r>
            <w:r w:rsidRPr="007639B9">
              <w:rPr>
                <w:rFonts w:ascii="Times New Roman" w:hAnsi="Times New Roman"/>
                <w:sz w:val="28"/>
                <w:szCs w:val="28"/>
              </w:rPr>
              <w:t>содержит доступные актуальные</w:t>
            </w:r>
            <w:r w:rsidRPr="00EA2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3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по объектам продажи, ценам, видам и срокам торгов. Кроме того, для повышения информативности и удобства пользователей на </w:t>
            </w:r>
            <w:r w:rsidRPr="00EA234F">
              <w:rPr>
                <w:rFonts w:ascii="Times New Roman" w:hAnsi="Times New Roman"/>
                <w:sz w:val="28"/>
                <w:szCs w:val="28"/>
              </w:rPr>
              <w:br/>
              <w:t>веб-портале размещены правовая база по вопросам приватизации, регламент торгов и инфографика по продаже имущества на электронных торгах с указанием пошаговых действий потенциальных участников торгов и продавца. Информация на веб-портале находится в открытом доступе.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465CE" w14:textId="77777777" w:rsidR="000E1A20" w:rsidRPr="00EA234F" w:rsidRDefault="000E1A20" w:rsidP="00BF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2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Исполнено</w:t>
            </w:r>
          </w:p>
        </w:tc>
      </w:tr>
      <w:tr w:rsidR="000E1A20" w:rsidRPr="00C95A1B" w14:paraId="590D7421" w14:textId="77777777" w:rsidTr="00BF2391">
        <w:trPr>
          <w:trHeight w:val="12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B56C6D" w14:textId="77777777" w:rsidR="000E1A20" w:rsidRPr="00C662EE" w:rsidRDefault="000E1A20" w:rsidP="00BF2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2EE">
              <w:rPr>
                <w:rFonts w:ascii="Times New Roman" w:hAnsi="Times New Roman"/>
                <w:b/>
                <w:sz w:val="28"/>
                <w:szCs w:val="28"/>
              </w:rPr>
              <w:t>Цель 2.2. Создание благоприятной бизнес – среды и снижение административных барьеров для бизнеса и населения</w:t>
            </w:r>
          </w:p>
        </w:tc>
      </w:tr>
      <w:tr w:rsidR="000E1A20" w:rsidRPr="00C95A1B" w14:paraId="639038A9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2CEA5B" w14:textId="1B57510E" w:rsidR="000E1A20" w:rsidRPr="00E0151E" w:rsidRDefault="000E1A20" w:rsidP="00BF23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015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Увеличение нагрузки на пункты пропуска, в связи с увеличением количества автотранспорт</w:t>
            </w:r>
            <w:r w:rsidR="00661F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E015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ных средств превышающих пропускную способность </w:t>
            </w:r>
            <w:r w:rsidRPr="00E0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15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существующих пунктов пропуска.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279320" w14:textId="77777777" w:rsidR="000E1A20" w:rsidRPr="00E0151E" w:rsidRDefault="000E1A20" w:rsidP="00BF2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015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Модернизация инфраструктуры существующих пунктов пропуска.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442C62" w14:textId="77777777" w:rsidR="000E1A20" w:rsidRPr="00E0151E" w:rsidRDefault="000E1A20" w:rsidP="00BF2391">
            <w:pPr>
              <w:pBdr>
                <w:bottom w:val="single" w:sz="4" w:space="27" w:color="FFFFFF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Комитетом  государственных доходов осуществляется реализация Проекта по модернизации и техническому дооснащению пунктов пропуска через таможенную границу Евразийского экономического союза (далее – Проект), за счет средств льготного Правительственного займа, предоставляемого Китайской Народной Республикой.</w:t>
            </w:r>
          </w:p>
          <w:p w14:paraId="61678BE2" w14:textId="77777777" w:rsidR="000E1A20" w:rsidRPr="00E0151E" w:rsidRDefault="000E1A20" w:rsidP="00BF2391">
            <w:pPr>
              <w:pStyle w:val="a9"/>
              <w:widowControl w:val="0"/>
              <w:pBdr>
                <w:bottom w:val="single" w:sz="4" w:space="27" w:color="FFFFFF"/>
              </w:pBdr>
              <w:autoSpaceDE w:val="0"/>
              <w:autoSpaceDN w:val="0"/>
              <w:adjustRightInd w:val="0"/>
              <w:ind w:left="0"/>
              <w:jc w:val="both"/>
              <w:rPr>
                <w:i/>
                <w:szCs w:val="24"/>
              </w:rPr>
            </w:pPr>
            <w:r w:rsidRPr="00E0151E">
              <w:rPr>
                <w:i/>
                <w:szCs w:val="24"/>
              </w:rPr>
              <w:t>Справочно: автомобильные - 9: граница с КНР (4) – «Алаколь», «Калжат», «Майкапчагай», «Бахты»; граница с Узбекистаном (4) – «Капланбек», «Казугурт», «Атамекен», «Тажен»; граница с Туркменистаном (1) – «Темир-баба»;                        Железнодорожный - 1: граница с КНР – «Достык».</w:t>
            </w:r>
          </w:p>
          <w:p w14:paraId="5C6E4699" w14:textId="77777777" w:rsidR="000E1A20" w:rsidRPr="00E0151E" w:rsidRDefault="000E1A20" w:rsidP="00BF2391">
            <w:pPr>
              <w:pStyle w:val="a9"/>
              <w:widowControl w:val="0"/>
              <w:pBdr>
                <w:bottom w:val="single" w:sz="4" w:space="27" w:color="FFFFFF"/>
              </w:pBd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4"/>
              </w:rPr>
            </w:pPr>
            <w:r w:rsidRPr="00E0151E">
              <w:rPr>
                <w:sz w:val="28"/>
                <w:szCs w:val="24"/>
              </w:rPr>
              <w:t xml:space="preserve">Срок реализации Проекта </w:t>
            </w:r>
            <w:r w:rsidRPr="00E0151E">
              <w:rPr>
                <w:sz w:val="28"/>
                <w:szCs w:val="24"/>
              </w:rPr>
              <w:lastRenderedPageBreak/>
              <w:t>2021 – 2024 годы.</w:t>
            </w:r>
          </w:p>
          <w:p w14:paraId="0D975232" w14:textId="77777777" w:rsidR="000E1A20" w:rsidRPr="00E0151E" w:rsidRDefault="000E1A20" w:rsidP="00BF2391">
            <w:pPr>
              <w:pStyle w:val="a9"/>
              <w:widowControl w:val="0"/>
              <w:pBdr>
                <w:bottom w:val="single" w:sz="4" w:space="27" w:color="FFFFFF"/>
              </w:pBd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4"/>
              </w:rPr>
            </w:pPr>
            <w:r w:rsidRPr="00E0151E">
              <w:rPr>
                <w:sz w:val="28"/>
                <w:szCs w:val="24"/>
              </w:rPr>
              <w:t>26 ноября и 7 декабря 2020 года между КГД и компанией «Nuctech» подписаны Дополнительные соглашения №1 и №2 к контракту №NUC1Y191141A00.</w:t>
            </w:r>
          </w:p>
          <w:p w14:paraId="01391040" w14:textId="77777777" w:rsidR="000E1A20" w:rsidRPr="00E0151E" w:rsidRDefault="000E1A20" w:rsidP="00BF2391">
            <w:pPr>
              <w:pStyle w:val="a9"/>
              <w:widowControl w:val="0"/>
              <w:pBdr>
                <w:bottom w:val="single" w:sz="4" w:space="27" w:color="FFFFFF"/>
              </w:pBd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4"/>
              </w:rPr>
            </w:pPr>
            <w:r w:rsidRPr="00E0151E">
              <w:rPr>
                <w:sz w:val="28"/>
                <w:szCs w:val="24"/>
              </w:rPr>
              <w:t>25 декабря 2020 года проведена оплата первого транша авансового платежа в сумме 154 млн. юаней (10 млрд. тенге) по Контракту на расчетный счет компании «Nuctech».</w:t>
            </w:r>
          </w:p>
          <w:p w14:paraId="053110B0" w14:textId="77777777" w:rsidR="000E1A20" w:rsidRDefault="000E1A20" w:rsidP="00BF2391">
            <w:pPr>
              <w:pStyle w:val="a9"/>
              <w:widowControl w:val="0"/>
              <w:pBdr>
                <w:bottom w:val="single" w:sz="4" w:space="27" w:color="FFFFFF"/>
              </w:pBd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E0151E">
              <w:rPr>
                <w:sz w:val="28"/>
                <w:szCs w:val="28"/>
              </w:rPr>
              <w:t>В 2020 году Комитет</w:t>
            </w:r>
            <w:r w:rsidRPr="00E0151E">
              <w:rPr>
                <w:sz w:val="28"/>
                <w:szCs w:val="28"/>
                <w:lang w:val="kk-KZ"/>
              </w:rPr>
              <w:t>ом</w:t>
            </w:r>
            <w:r w:rsidRPr="00E0151E">
              <w:rPr>
                <w:sz w:val="28"/>
                <w:szCs w:val="28"/>
              </w:rPr>
              <w:t xml:space="preserve"> совместно с компанией «Nuctech» и проектной компанией начаты подготовительные работы </w:t>
            </w:r>
            <w:r w:rsidRPr="004E4B2A">
              <w:rPr>
                <w:sz w:val="28"/>
                <w:szCs w:val="28"/>
              </w:rPr>
              <w:t>по разработке проектно-сметной документации по Проекту.</w:t>
            </w:r>
          </w:p>
          <w:p w14:paraId="4659F493" w14:textId="77777777" w:rsidR="000E1A20" w:rsidRPr="00E0151E" w:rsidRDefault="000E1A20" w:rsidP="00BF2391">
            <w:pPr>
              <w:pStyle w:val="a9"/>
              <w:widowControl w:val="0"/>
              <w:pBdr>
                <w:bottom w:val="single" w:sz="4" w:space="27" w:color="FFFFFF"/>
              </w:pBd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4E4B2A">
              <w:rPr>
                <w:sz w:val="28"/>
                <w:szCs w:val="24"/>
              </w:rPr>
              <w:t xml:space="preserve">В настоящее время КГД совместно с представителями проектной компании и компании </w:t>
            </w:r>
            <w:r w:rsidRPr="004E4B2A">
              <w:rPr>
                <w:sz w:val="28"/>
                <w:szCs w:val="28"/>
              </w:rPr>
              <w:t>«Nuctech»</w:t>
            </w:r>
            <w:r w:rsidRPr="004E4B2A">
              <w:rPr>
                <w:sz w:val="28"/>
                <w:szCs w:val="24"/>
              </w:rPr>
              <w:t xml:space="preserve"> проводится техническое обследование пунктов пропуска в рамках Проекта, на предмет проведения модернизации и технического дооснащения необходимым оборудованием.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087911" w14:textId="7784399C" w:rsidR="000E1A20" w:rsidRPr="0085158B" w:rsidRDefault="000E1A20" w:rsidP="00BF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6124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Исполнено</w:t>
            </w:r>
            <w:r w:rsidR="00851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ю</w:t>
            </w:r>
          </w:p>
          <w:p w14:paraId="5419243E" w14:textId="77777777" w:rsidR="000E1A20" w:rsidRPr="000B67E8" w:rsidRDefault="000E1A20" w:rsidP="00BF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0E1A20" w:rsidRPr="00C95A1B" w14:paraId="67E4B118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DA98F1" w14:textId="77777777" w:rsidR="000E1A20" w:rsidRPr="00E0151E" w:rsidRDefault="000E1A20" w:rsidP="00BF23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Непринятие либо принятие основными кредиторами в течение длительного </w:t>
            </w:r>
            <w:r w:rsidRPr="00E015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времени решений, касающихся проведения процедуры банкротства (в том числе одобрение инвентаризации имущества должника, утверждение плана продажи имущества, списания дебиторской задолженности, имущества).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2A1E76" w14:textId="77777777" w:rsidR="000E1A20" w:rsidRPr="00E0151E" w:rsidRDefault="000E1A20" w:rsidP="00BF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Внесение изменений в законодательство в сфере реабилитации и банкротства, </w:t>
            </w:r>
            <w:r w:rsidRPr="00E015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направленных на сокращение срока проведения процедур банкротства, и  их разъяснение среди участников процедур банкротства.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DF3E3A" w14:textId="1A3D32C0" w:rsidR="000E1A20" w:rsidRPr="00E0151E" w:rsidRDefault="000E1A20" w:rsidP="00661F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Закон Республики Казахстан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некоторые законодательные акты Республики Казахстан по вопросам 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совершенствования процедур реабилитации и  банкротства, бюджетного, налогового законодательства и законодательства о железнодорожном транспорте»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подписан 27 декабря 2019 года,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введен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действие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2020 года.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C631B19" w14:textId="77777777" w:rsidR="000E1A20" w:rsidRPr="00E0151E" w:rsidRDefault="000E1A20" w:rsidP="00661FC3">
            <w:pPr>
              <w:pStyle w:val="a9"/>
              <w:tabs>
                <w:tab w:val="left" w:pos="1276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E0151E">
              <w:rPr>
                <w:sz w:val="28"/>
                <w:szCs w:val="28"/>
                <w:lang w:val="kk-KZ"/>
              </w:rPr>
              <w:t>Поправки, внесенные указанным Законом, направлены на сокращение сроков и расходов процедуры банкротства, активизацию применения процедур реабилитации и банкротства  субъектами бизнеса.</w:t>
            </w:r>
          </w:p>
          <w:p w14:paraId="01137ABB" w14:textId="77777777" w:rsidR="000E1A20" w:rsidRPr="00E0151E" w:rsidRDefault="000E1A20" w:rsidP="00BF2391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частности, некоторые полномочия собрания кредиторов переданы  комитету кредиторов: </w:t>
            </w:r>
          </w:p>
          <w:p w14:paraId="63581A18" w14:textId="77777777" w:rsidR="000E1A20" w:rsidRPr="00E0151E" w:rsidRDefault="000E1A20" w:rsidP="00BF2391">
            <w:pPr>
              <w:pStyle w:val="a9"/>
              <w:tabs>
                <w:tab w:val="left" w:pos="307"/>
              </w:tabs>
              <w:ind w:left="2"/>
              <w:jc w:val="both"/>
              <w:rPr>
                <w:sz w:val="28"/>
                <w:szCs w:val="28"/>
                <w:lang w:val="kk-KZ"/>
              </w:rPr>
            </w:pPr>
            <w:r w:rsidRPr="00E0151E">
              <w:rPr>
                <w:sz w:val="28"/>
                <w:szCs w:val="28"/>
                <w:lang w:val="kk-KZ"/>
              </w:rPr>
              <w:t xml:space="preserve">  -</w:t>
            </w:r>
            <w:r w:rsidRPr="00E0151E">
              <w:rPr>
                <w:sz w:val="28"/>
                <w:szCs w:val="28"/>
                <w:lang w:val="kk-KZ"/>
              </w:rPr>
              <w:tab/>
              <w:t>утверждение плана продажи имущества банкрота;</w:t>
            </w:r>
          </w:p>
          <w:p w14:paraId="45EDF378" w14:textId="77777777" w:rsidR="000E1A20" w:rsidRPr="00E0151E" w:rsidRDefault="000E1A20" w:rsidP="00BF2391">
            <w:pPr>
              <w:pStyle w:val="a9"/>
              <w:tabs>
                <w:tab w:val="left" w:pos="307"/>
              </w:tabs>
              <w:ind w:left="2"/>
              <w:jc w:val="both"/>
              <w:rPr>
                <w:sz w:val="28"/>
                <w:szCs w:val="28"/>
                <w:lang w:val="kk-KZ"/>
              </w:rPr>
            </w:pPr>
            <w:r w:rsidRPr="00E0151E">
              <w:rPr>
                <w:sz w:val="28"/>
                <w:szCs w:val="28"/>
                <w:lang w:val="kk-KZ"/>
              </w:rPr>
              <w:t xml:space="preserve">  -</w:t>
            </w:r>
            <w:r w:rsidRPr="00E0151E">
              <w:rPr>
                <w:sz w:val="28"/>
                <w:szCs w:val="28"/>
                <w:lang w:val="kk-KZ"/>
              </w:rPr>
              <w:tab/>
              <w:t xml:space="preserve">принятие решения о выставлении на электронный аукцион имущества по балансовой стоимости; </w:t>
            </w:r>
          </w:p>
          <w:p w14:paraId="54A22559" w14:textId="77777777" w:rsidR="000E1A20" w:rsidRPr="00E0151E" w:rsidRDefault="000E1A20" w:rsidP="00BF2391">
            <w:pPr>
              <w:pStyle w:val="a9"/>
              <w:tabs>
                <w:tab w:val="left" w:pos="1276"/>
              </w:tabs>
              <w:ind w:left="2"/>
              <w:jc w:val="both"/>
              <w:rPr>
                <w:sz w:val="28"/>
                <w:szCs w:val="28"/>
                <w:lang w:val="kk-KZ"/>
              </w:rPr>
            </w:pPr>
            <w:r w:rsidRPr="00E0151E">
              <w:rPr>
                <w:sz w:val="28"/>
                <w:szCs w:val="28"/>
                <w:lang w:val="kk-KZ"/>
              </w:rPr>
              <w:t xml:space="preserve">  - утверждение суммы дебиторской задолженности, невозможной к взысканию;</w:t>
            </w:r>
          </w:p>
          <w:p w14:paraId="6B7FB09B" w14:textId="77777777" w:rsidR="000E1A20" w:rsidRPr="00E0151E" w:rsidRDefault="000E1A20" w:rsidP="00BF2391">
            <w:pPr>
              <w:pStyle w:val="a9"/>
              <w:tabs>
                <w:tab w:val="left" w:pos="307"/>
              </w:tabs>
              <w:ind w:left="2"/>
              <w:jc w:val="both"/>
              <w:rPr>
                <w:sz w:val="28"/>
                <w:szCs w:val="28"/>
                <w:lang w:val="kk-KZ"/>
              </w:rPr>
            </w:pPr>
            <w:r w:rsidRPr="00E0151E">
              <w:rPr>
                <w:sz w:val="28"/>
                <w:szCs w:val="28"/>
                <w:lang w:val="kk-KZ"/>
              </w:rPr>
              <w:t xml:space="preserve">  -</w:t>
            </w:r>
            <w:r w:rsidRPr="00E0151E">
              <w:rPr>
                <w:sz w:val="28"/>
                <w:szCs w:val="28"/>
                <w:lang w:val="kk-KZ"/>
              </w:rPr>
              <w:tab/>
              <w:t>принятие решения о списании движимого имущества, числящегося на балансе, но отсутствующего по акту инвентаризации.</w:t>
            </w:r>
          </w:p>
          <w:p w14:paraId="1CA70C04" w14:textId="77777777" w:rsidR="000E1A20" w:rsidRPr="00E0151E" w:rsidRDefault="000E1A20" w:rsidP="00BF2391">
            <w:pPr>
              <w:pStyle w:val="a9"/>
              <w:tabs>
                <w:tab w:val="left" w:pos="1276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E0151E">
              <w:rPr>
                <w:sz w:val="28"/>
                <w:szCs w:val="28"/>
                <w:lang w:val="kk-KZ"/>
              </w:rPr>
              <w:t xml:space="preserve">Кроме того, внесены изменения в порядок </w:t>
            </w:r>
            <w:r w:rsidRPr="00E0151E">
              <w:rPr>
                <w:sz w:val="28"/>
                <w:szCs w:val="28"/>
                <w:lang w:val="kk-KZ"/>
              </w:rPr>
              <w:lastRenderedPageBreak/>
              <w:t>организации и проведения собрания кредиторов.</w:t>
            </w:r>
          </w:p>
          <w:p w14:paraId="4F84C9E6" w14:textId="7FCD4C4A" w:rsidR="000E1A20" w:rsidRPr="00E0151E" w:rsidRDefault="000E1A20" w:rsidP="00BF2391">
            <w:pPr>
              <w:pStyle w:val="a9"/>
              <w:tabs>
                <w:tab w:val="left" w:pos="1276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E0151E">
              <w:rPr>
                <w:sz w:val="28"/>
                <w:szCs w:val="28"/>
                <w:lang w:val="kk-KZ"/>
              </w:rPr>
              <w:t>В целях разъяснения положений Закона 10 января 2020 года   вице-министром финансов Баедиловым К.Е. утвержден медиа-план, в рамках которого:</w:t>
            </w:r>
          </w:p>
          <w:p w14:paraId="34424B3B" w14:textId="77777777" w:rsidR="000E1A20" w:rsidRPr="00E0151E" w:rsidRDefault="000E1A20" w:rsidP="00BF2391">
            <w:pPr>
              <w:pStyle w:val="a9"/>
              <w:tabs>
                <w:tab w:val="left" w:pos="1276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E0151E">
              <w:rPr>
                <w:sz w:val="28"/>
                <w:szCs w:val="28"/>
                <w:lang w:val="kk-KZ"/>
              </w:rPr>
              <w:t xml:space="preserve">  - 10 января 2020 года посредством видеоконференцсвязи проведен семинар с территориальными подразделениями Комитета государственных доходов;</w:t>
            </w:r>
          </w:p>
          <w:p w14:paraId="6E4CE5A1" w14:textId="77777777" w:rsidR="000E1A20" w:rsidRDefault="000E1A20" w:rsidP="00BF2391">
            <w:pPr>
              <w:pStyle w:val="a9"/>
              <w:tabs>
                <w:tab w:val="left" w:pos="1276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E0151E">
              <w:rPr>
                <w:sz w:val="28"/>
                <w:szCs w:val="28"/>
                <w:lang w:val="kk-KZ"/>
              </w:rPr>
              <w:t xml:space="preserve">   - 16 января 2020 года утвежден график проведения выездных «кустовых» семинаров по разъяснению положений Закона.</w:t>
            </w:r>
          </w:p>
          <w:p w14:paraId="17125178" w14:textId="77777777" w:rsidR="000E1A20" w:rsidRPr="00E0151E" w:rsidRDefault="000E1A20" w:rsidP="00BF2391">
            <w:pPr>
              <w:pStyle w:val="a9"/>
              <w:tabs>
                <w:tab w:val="left" w:pos="1276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E0151E">
              <w:rPr>
                <w:sz w:val="28"/>
                <w:szCs w:val="28"/>
                <w:lang w:val="kk-KZ"/>
              </w:rPr>
              <w:t>Согласно данному графику проведены семинары в регионах с участием субъектов бизнеса и администраторов;</w:t>
            </w:r>
          </w:p>
          <w:p w14:paraId="34CC255D" w14:textId="77777777" w:rsidR="000E1A20" w:rsidRPr="00E0151E" w:rsidRDefault="000E1A20" w:rsidP="00BF2391">
            <w:pPr>
              <w:pStyle w:val="a9"/>
              <w:tabs>
                <w:tab w:val="left" w:pos="1276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E0151E">
              <w:rPr>
                <w:sz w:val="28"/>
                <w:szCs w:val="28"/>
                <w:lang w:val="kk-KZ"/>
              </w:rPr>
              <w:t xml:space="preserve">  - 6 февраля 2020 года ответственные работники Комитета государственных доходов выступили на площадке Службы центральных коммуникаций при Президенте Республики Казахстан;</w:t>
            </w:r>
          </w:p>
          <w:p w14:paraId="16C2202D" w14:textId="77777777" w:rsidR="000E1A20" w:rsidRPr="00E0151E" w:rsidRDefault="000E1A20" w:rsidP="00BF2391">
            <w:pPr>
              <w:pStyle w:val="a9"/>
              <w:tabs>
                <w:tab w:val="left" w:pos="1276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E0151E">
              <w:rPr>
                <w:sz w:val="28"/>
                <w:szCs w:val="28"/>
                <w:lang w:val="kk-KZ"/>
              </w:rPr>
              <w:t xml:space="preserve">  - на сайтах kgd.gov.kz, zakon.kz, dknews.kz, otyrar.kz, inbusiness.kz, banker.kz размещен пресс-релиз.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592B73" w14:textId="5AEC944A" w:rsidR="000E1A20" w:rsidRPr="000B67E8" w:rsidRDefault="000E1A20" w:rsidP="00BF23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Исполнено</w:t>
            </w:r>
            <w:r w:rsidR="0085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ю</w:t>
            </w:r>
          </w:p>
        </w:tc>
      </w:tr>
      <w:tr w:rsidR="000E1A20" w:rsidRPr="00C95A1B" w14:paraId="48FC8D9A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6AC926" w14:textId="77777777" w:rsidR="000E1A20" w:rsidRPr="00C662EE" w:rsidRDefault="000E1A20" w:rsidP="00BF23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Несоблюдение организациями требований МСФО, МСА и законодательства </w:t>
            </w:r>
            <w:r w:rsidRPr="00C66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бухгалтерском учете и финансовой отчетности, аудите.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B39211" w14:textId="77777777" w:rsidR="000E1A20" w:rsidRPr="00C662EE" w:rsidRDefault="000E1A20" w:rsidP="00BF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нормативно-правовых актов для соблюдения стандартов </w:t>
            </w:r>
            <w:r w:rsidRPr="00C66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бухгалтерского учета и аудита.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F77928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Утверждены следующие нормативно - правовые акты:</w:t>
            </w:r>
          </w:p>
          <w:p w14:paraId="71EFCB58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 xml:space="preserve">1) приказ Министра финансов Республики </w:t>
            </w:r>
            <w:r w:rsidRPr="00C662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Казахстан от 12 октября 2020 года № 988 «</w:t>
            </w:r>
            <w:hyperlink r:id="rId8" w:history="1">
              <w:r w:rsidRPr="00C662EE">
                <w:rPr>
                  <w:rFonts w:eastAsia="Times New Roman"/>
                  <w:sz w:val="28"/>
                  <w:szCs w:val="28"/>
                  <w:lang w:eastAsia="ru-RU"/>
                </w:rPr>
                <w:t>О внесении изменений в приказ Министра финансов Республики Казахстан от 16 марта 2015 года № 175 «Об утверждении Правил аккредитации профессиональных организаций, организаций по сертификации</w:t>
              </w:r>
            </w:hyperlink>
            <w:r w:rsidRPr="00C662EE">
              <w:rPr>
                <w:rFonts w:eastAsia="Times New Roman"/>
                <w:sz w:val="28"/>
                <w:szCs w:val="28"/>
                <w:lang w:eastAsia="ru-RU"/>
              </w:rPr>
              <w:t xml:space="preserve">»; </w:t>
            </w:r>
          </w:p>
          <w:p w14:paraId="1758EAAE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>2) приказ Министерства финансов Республики Казахстан  от 14 июля 2020 года № 672 «Об утверждении Программы по осуществлению контрольных функций уполномоченных органов в сфере бухгалтерского учета и аудита, с учетом особенностей применения риск-ориентированного подхода в сфере контроля в области противодействия легализации (отмыванию) доходов, полученных преступным путем, и финансированию терроризма в отношении бухгалтерских организаций и профессиональных бухгалтеров, осуществляющих предпринимательскую деятельность в сфере бухгалтерского учета, и аудиторских организаций»;</w:t>
            </w:r>
          </w:p>
          <w:p w14:paraId="492FC47E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 xml:space="preserve">3) приказ Первого заместителя Премьер-Министра Республики Казахстан – Министра финансов Республики Казахстан от 9 апреля 2020 </w:t>
            </w:r>
            <w:r w:rsidRPr="00C662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года № 370 «О внесении изменений в приказ Министра финансов Республики Казахстан от 16 марта 2015 года № 175 «Об утверждении Правил аккредитации профессиональных организаций, организаций по сертификации" и признании утратившими силу некоторых приказов Министерства финансов Республики Казахстан»;</w:t>
            </w:r>
          </w:p>
          <w:p w14:paraId="4891E0DA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>4) приказ Министра финансов Республики Казахстан от 18 августа 2020 года № 761 «О внесении изменения в приказ Заместителя Премьер-Министра Республики Казахстан - Министра финансов Республики Казахстан от 25 июня 2014 года № 291 «Об утверждении Правил проведения сертификации кандидатов профессиональные бухгалтеры»;</w:t>
            </w:r>
          </w:p>
          <w:p w14:paraId="1F6BE530" w14:textId="7E89026F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 xml:space="preserve">5) приказ МФ РК от 27 января 2020 г. № 70 «О внесении изменений в </w:t>
            </w:r>
            <w:hyperlink r:id="rId9" w:history="1">
              <w:r w:rsidRPr="00C662EE">
                <w:rPr>
                  <w:rFonts w:eastAsia="Times New Roman"/>
                  <w:sz w:val="28"/>
                  <w:szCs w:val="28"/>
                  <w:lang w:eastAsia="ru-RU"/>
                </w:rPr>
                <w:t>приказ Министра финансов Республики Казахстан от 3 августа 2010 года № 393 «Об утверждении Правил ведения бухгалтерского учета в государственных учреждениях»</w:t>
              </w:r>
            </w:hyperlink>
            <w:r w:rsidRPr="00C662EE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14:paraId="09441BB0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>6) приказ и.о. Министра финансов Республики Казахстан от 25 июня 2020 года № 632</w:t>
            </w:r>
          </w:p>
          <w:p w14:paraId="14E6D9B9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«О внесении изменений и дополнения в приказ Министра финансов Республики Казахстан от 1 августа 2017 года № 468 «Об утверждении форм и правил составления, и представления финансовой отчетности»;</w:t>
            </w:r>
          </w:p>
          <w:p w14:paraId="773B5D2E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>7) приказ и.о. Министра финансов Республики Казахстан от 1 июля 2020 года № 647</w:t>
            </w:r>
          </w:p>
          <w:p w14:paraId="3B7298C9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>«О внесении изменений в приказ исполняющего обязанности Министра финансов Республики Казахстан от 2 августа 2011 года № 390 «Об утверждении Альбома форм бухгалтерской документации для государственных учреждений»;</w:t>
            </w:r>
          </w:p>
          <w:p w14:paraId="365C203A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 xml:space="preserve">8) приказ Первого заместителя Премьер-Министра Республики Казахстан – Министра финансов Республики Казахстан от 20 апреля 2020 года № 395. </w:t>
            </w:r>
          </w:p>
          <w:p w14:paraId="074D164F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>«О внесении изменений в приказ Министра финансов Республики Казахстан от 15 июня 2010 года № 281 «Об утверждении Плана счетов бухгалтерского учета государственных учреждений»;</w:t>
            </w:r>
          </w:p>
          <w:p w14:paraId="335D81E2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 xml:space="preserve">9) приказ Министра финансов Республики Казахстан от 21 июля 2020 года № 684 «О внесении изменений в приказ </w:t>
            </w:r>
            <w:r w:rsidRPr="00C662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Министра финансов Республики Казахстан от 3 августа 2010 года № 393 «Об утверждении Правил ведения бухгалтерского учета в государственных учреждениях»;</w:t>
            </w:r>
          </w:p>
          <w:p w14:paraId="254C82E3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>10) приказ Министра финансов Республики Казахстан от 28 июля 2020 года № 694 «О внесении изменений в приказ Министра финансов Республики Казахстан от 22 августа 2011 года № 423 «Об утверждении Правил проведения инвентаризации в государственных учреждениях»;</w:t>
            </w:r>
          </w:p>
          <w:p w14:paraId="0345F265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>11) приказ Министра финансов Республики Казахстан от 16 июля 2020 года № 677 «О внесении изменений в приказ Министра финансов Республики Казахстан от 6 декабря 2016 года № 640 «Об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бюджета»;</w:t>
            </w:r>
          </w:p>
          <w:p w14:paraId="2D70BB73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 xml:space="preserve">12) приказ Министра финансов Республики Казахстан от 19 октября 2020 года № 1025 «О внесении изменений в приказ и.о. Министра финансов Республики </w:t>
            </w:r>
            <w:r w:rsidRPr="00C662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Казахстан от 20 апреля 2018 года № 480 «Об утверждении процедурного стандарта внутреннего государственного аудита и финансового контроля «Оценка эффективности деятельности служб внутреннего аудита»;</w:t>
            </w:r>
          </w:p>
          <w:p w14:paraId="58D3EB71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>13) приказ Первого заместителя Премьер-Министра Республики Казахстан – Министра финансов Республики Казахстан от 16 апреля 2020 года № 388 «О внесении изменения в приказ Министра финансов Республики Казахстан от 30 ноября 2015 года № 598 «Об утверждении Правил проведения камерального контроля»;</w:t>
            </w:r>
          </w:p>
          <w:p w14:paraId="54FC3587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>14) разработано и утверждено совместное нормативное постановление Счетного комитета по контролю за исполнением республиканского бюджета от 26.02.2020 года №1НҚ и приказ Первого заместителя Премьер-Министра Республики Казахстан-Министра финансов Республики Казахстан от 26.02.2020 года № 201 «Об утверждении Методики операционной оценки по блоку достижения целей» (зарегистрированный в МЮ РК от 27.02.2020года № 20072);</w:t>
            </w:r>
          </w:p>
          <w:p w14:paraId="6A9E4FF6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>15) приказ Первого заместителя Премьер-</w:t>
            </w:r>
            <w:r w:rsidRPr="00C662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Министра Республики Казахстан – Министра финансов Республики Казахстан «О внесении изменений и дополнения в приказ Министра финансов Республики Казахстан от 26 апреля 2018 года № 487 «Об утверждении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Закона Республики Казахстан от 10 января 2018 года «Об оценочной деятельности в Республике Казахстан», стандартов и правил палаты оценщиков» от 31 марта 2020 года № 339;</w:t>
            </w:r>
          </w:p>
          <w:p w14:paraId="566E7AFD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>16) приказ Первого заместителя Премьер-Министра Республики Казахстан – Министра финансов Республики Казахстан от 30 марта 2020 года № 336 «Об утверждении Правил оказания государственной услуги «Выдача лицензии на осуществление аудиторской деятельности»;</w:t>
            </w:r>
          </w:p>
          <w:p w14:paraId="677127F4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 xml:space="preserve">17) приказ Первого заместителя Премьер-Министра Республики Казахстан – Министра финансов Республики Казахстан от 2 апреля 2020 года № 348 «О внесении изменений в приказ Министра финансов </w:t>
            </w:r>
            <w:r w:rsidRPr="00C662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Республики Казахстан от 18 июля 2006 года                   № 265 «Об утверждении Правил аккредитации профессиональных аудиторских организаций»;</w:t>
            </w:r>
          </w:p>
          <w:p w14:paraId="7B16B8FE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 xml:space="preserve">18) приказ Первого заместителя Премьер-Министра Республики Казахстан – Министра финансов Республики Казахстан от 8 апреля 2020 года № 366 «О внесении изменений в приказ Министра финансов Республики Казахстан от 19 января 2017 года                      № 34 «Об утверждении перечня, форм и периодичности представления отчетности профессиональными и аудиторскими организациями, а также формы информации по страхованию гражданско-правовой ответственности аудиторской организации»; </w:t>
            </w:r>
          </w:p>
          <w:p w14:paraId="31C3E40E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 xml:space="preserve"> 19) распоряжение Премьер-Министра Республики Казахстан от 7 августа 2020 года № 109-р «О мерах по реализации Закона Республики Казахстан от 3 июля 2020 года «О внесении изменений и дополнений в некоторые законодательные акты Республики Казахстан по вопросам аудиторской деятельности»;</w:t>
            </w:r>
          </w:p>
          <w:p w14:paraId="4310C99F" w14:textId="77777777" w:rsidR="000E1A20" w:rsidRPr="00C662E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 xml:space="preserve"> 20) принят Закон Республики Казахстан от 3 июля 2020 года № 358-VI «О внесении изменений и </w:t>
            </w:r>
            <w:r w:rsidRPr="00C662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дополнений в некоторые законодательные акты Республики Казахстан по вопросам аудиторской деятельности»;</w:t>
            </w:r>
          </w:p>
          <w:p w14:paraId="7613BF1C" w14:textId="77777777" w:rsidR="000E1A20" w:rsidRPr="00E0151E" w:rsidRDefault="000E1A20" w:rsidP="00BF2391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62EE">
              <w:rPr>
                <w:rFonts w:eastAsia="Times New Roman"/>
                <w:sz w:val="28"/>
                <w:szCs w:val="28"/>
                <w:lang w:eastAsia="ru-RU"/>
              </w:rPr>
              <w:t xml:space="preserve"> 21) участие в разработке Закона Республики Казахстан от 13 мая 2020 года № 325-VІ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979A04" w14:textId="77777777" w:rsidR="000E1A20" w:rsidRPr="00C662EE" w:rsidRDefault="000E1A20" w:rsidP="00BF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2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Исполнено</w:t>
            </w:r>
          </w:p>
        </w:tc>
      </w:tr>
      <w:tr w:rsidR="000E1A20" w:rsidRPr="00C95A1B" w14:paraId="149B5CC0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D13A6B" w14:textId="77777777" w:rsidR="000E1A20" w:rsidRPr="00C662EE" w:rsidRDefault="000E1A20" w:rsidP="00BF23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Неисполнение рекомендации ЮНКТАД ООН в части совершенствования системы сертификации бухгалтеров и аудиторов по причине отсутствия готовности профессионального сообщества к изменениям.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ADCCF" w14:textId="77777777" w:rsidR="000E1A20" w:rsidRPr="00C662EE" w:rsidRDefault="000E1A20" w:rsidP="00BF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EE">
              <w:rPr>
                <w:rFonts w:ascii="Times New Roman" w:hAnsi="Times New Roman" w:cs="Times New Roman"/>
                <w:sz w:val="28"/>
                <w:szCs w:val="28"/>
              </w:rPr>
              <w:t>Поиск компромиссного решения и согласование с профессиональным сообществом проектов НПА в части приведения в соответствие с требованиями международных стандартов образования бухгалтеров.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B5C50B" w14:textId="77777777" w:rsidR="000E1A20" w:rsidRPr="00C662EE" w:rsidRDefault="000E1A20" w:rsidP="00BF2391">
            <w:pPr>
              <w:pStyle w:val="a8"/>
              <w:pBdr>
                <w:bottom w:val="single" w:sz="4" w:space="31" w:color="FFFFFF"/>
              </w:pBd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C662EE">
              <w:rPr>
                <w:color w:val="auto"/>
                <w:sz w:val="28"/>
                <w:szCs w:val="28"/>
                <w:lang w:eastAsia="en-US"/>
              </w:rPr>
              <w:t>Разработаны и согласованы с членами КО, в состав которых входят представители профессионального сообщества проекты НПА о внесении изменений в:</w:t>
            </w:r>
          </w:p>
          <w:p w14:paraId="0B551AA7" w14:textId="77777777" w:rsidR="000E1A20" w:rsidRPr="00C662EE" w:rsidRDefault="000E1A20" w:rsidP="00BF2391">
            <w:pPr>
              <w:pStyle w:val="a8"/>
              <w:pBdr>
                <w:bottom w:val="single" w:sz="4" w:space="31" w:color="FFFFFF"/>
              </w:pBd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C662EE">
              <w:rPr>
                <w:color w:val="auto"/>
                <w:sz w:val="28"/>
                <w:szCs w:val="28"/>
                <w:lang w:eastAsia="en-US"/>
              </w:rPr>
              <w:t>- приказ Заместителя Премьер-Министра Республики Казахстан - Министра финансов Республики Казахстан от 25 июня 2014 года № 290 «Об утверждении Правил повышения квалификации профессиональных бухгалтеров»</w:t>
            </w:r>
          </w:p>
          <w:p w14:paraId="5AEC4279" w14:textId="77777777" w:rsidR="000E1A20" w:rsidRDefault="000E1A20" w:rsidP="00BF2391">
            <w:pPr>
              <w:pStyle w:val="a8"/>
              <w:pBdr>
                <w:bottom w:val="single" w:sz="4" w:space="31" w:color="FFFFFF"/>
              </w:pBd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C662EE">
              <w:rPr>
                <w:color w:val="auto"/>
                <w:sz w:val="28"/>
                <w:szCs w:val="28"/>
                <w:lang w:eastAsia="en-US"/>
              </w:rPr>
              <w:t xml:space="preserve">- приказ Заместителя Премьер-Министра Республики Казахстан - Министра финансов Республики Казахстан от 25 июня 2014 года № 291 «Об утверждении Правил проведения сертификации </w:t>
            </w:r>
            <w:r w:rsidRPr="00C662EE">
              <w:rPr>
                <w:color w:val="auto"/>
                <w:sz w:val="28"/>
                <w:szCs w:val="28"/>
                <w:lang w:eastAsia="en-US"/>
              </w:rPr>
              <w:lastRenderedPageBreak/>
              <w:t>кандидатов в профессиональные бухгалтеры».</w:t>
            </w:r>
          </w:p>
          <w:p w14:paraId="34BEF293" w14:textId="77777777" w:rsidR="000E1A20" w:rsidRPr="00C662EE" w:rsidRDefault="000E1A20" w:rsidP="00BF2391">
            <w:pPr>
              <w:pStyle w:val="a8"/>
              <w:pBdr>
                <w:bottom w:val="single" w:sz="4" w:space="31" w:color="FFFFFF"/>
              </w:pBdr>
              <w:jc w:val="both"/>
              <w:rPr>
                <w:sz w:val="28"/>
                <w:szCs w:val="28"/>
              </w:rPr>
            </w:pPr>
            <w:r w:rsidRPr="00C662EE"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  <w:t>П</w:t>
            </w:r>
            <w:r w:rsidRPr="00C662EE">
              <w:rPr>
                <w:color w:val="auto"/>
                <w:sz w:val="28"/>
                <w:szCs w:val="28"/>
                <w:shd w:val="clear" w:color="auto" w:fill="FFFFFF"/>
              </w:rPr>
              <w:t xml:space="preserve">ринят </w:t>
            </w:r>
            <w:r w:rsidRPr="00C662EE">
              <w:rPr>
                <w:sz w:val="28"/>
                <w:szCs w:val="28"/>
              </w:rPr>
              <w:t>Закон Республики Казахстан от 3 июля 2020 года № 358-VI</w:t>
            </w:r>
            <w:r w:rsidRPr="00C662EE">
              <w:rPr>
                <w:color w:val="auto"/>
                <w:sz w:val="28"/>
                <w:szCs w:val="28"/>
                <w:shd w:val="clear" w:color="auto" w:fill="FFFFFF"/>
              </w:rPr>
              <w:t xml:space="preserve"> «О внесении изменений и дополнений в некоторые законодательные акты Республики Казахстан по вопросам аудиторской деятельности» (далее – Закон), который предусматривает создание независимого от профессии органа по регулированию аудиторской деятельности - Профессионального совета.</w:t>
            </w:r>
            <w:r w:rsidRPr="00C662EE">
              <w:rPr>
                <w:color w:val="auto"/>
                <w:sz w:val="28"/>
                <w:szCs w:val="28"/>
                <w:shd w:val="clear" w:color="auto" w:fill="FFFFFF"/>
                <w:lang w:val="kk-KZ"/>
              </w:rPr>
              <w:t xml:space="preserve"> Поправки в Закон совершенствует систему аттестации аудиторов.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6CCA58" w14:textId="60032DC0" w:rsidR="000E1A20" w:rsidRPr="00B27D97" w:rsidRDefault="000E1A20" w:rsidP="00BF23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62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Исполнено</w:t>
            </w:r>
            <w:r w:rsidR="00B27D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0E1A20" w:rsidRPr="00C95A1B" w14:paraId="11D23F73" w14:textId="77777777" w:rsidTr="00BF2391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41EFDE" w14:textId="77777777" w:rsidR="000E1A20" w:rsidRPr="00472188" w:rsidRDefault="000E1A20" w:rsidP="00BF23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Риск технических сбоев на веб-портале государственных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BE161" w14:textId="77777777" w:rsidR="000E1A20" w:rsidRPr="00472188" w:rsidRDefault="000E1A20" w:rsidP="00BF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Обновление серверного оборудования, усиление кадрового состава единого оператора государственных закупок.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2C50B0" w14:textId="26234501" w:rsidR="00472188" w:rsidRPr="00472188" w:rsidRDefault="00455493" w:rsidP="00472188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472188" w:rsidRPr="0047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существляется обновление устаревшего серверного и телекоммуникационного оборудования, а также оборудования, связанного с обеспечением информационной безопасности системы:</w:t>
            </w:r>
            <w:r w:rsidR="00472188" w:rsidRPr="00472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690B8F2" w14:textId="77777777" w:rsidR="00472188" w:rsidRPr="00472188" w:rsidRDefault="00472188" w:rsidP="00472188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внедрена Система мониторинга состояния защищенности ЭГЗ (SIEM Splunk), что позволило в режиме реального времени фиксировать инциденты ИБ, в т.ч. обозначенные в Единых требования ИБ (ПП РК 832);</w:t>
            </w:r>
          </w:p>
          <w:p w14:paraId="1913EFB0" w14:textId="77777777" w:rsidR="00472188" w:rsidRPr="00472188" w:rsidRDefault="00472188" w:rsidP="00472188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внедрена Система контроля привилегированными пользователями ЭГЗ (CyberArk), что позволило в </w:t>
            </w:r>
            <w:r w:rsidRPr="0047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режиме видеозаписи контролировать действия разработчиков;</w:t>
            </w:r>
            <w:r w:rsidRPr="00472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CDEE943" w14:textId="77777777" w:rsidR="00472188" w:rsidRPr="00472188" w:rsidRDefault="00472188" w:rsidP="00472188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уровне исходных кодов (Application Inspector, Microfocus Fortify) выявляются и устраняются критичные уязвимости. </w:t>
            </w:r>
          </w:p>
          <w:p w14:paraId="222215E4" w14:textId="4C705558" w:rsidR="000E1A20" w:rsidRPr="00472188" w:rsidRDefault="00472188" w:rsidP="00472188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7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 п</w:t>
            </w:r>
            <w:r w:rsidRPr="0047218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риведение АИИС «ЭГЗ» к первому классу информационных систем согласно единым требованиям информационной безопасности, </w:t>
            </w:r>
            <w:r w:rsidRPr="004721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внедряется «горячий-нагруженный» резервный ЦОД.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E8287" w14:textId="6207A97F" w:rsidR="000E1A20" w:rsidRPr="00B27D97" w:rsidRDefault="00472188" w:rsidP="00BF23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AF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Исполнено.</w:t>
            </w:r>
          </w:p>
        </w:tc>
      </w:tr>
      <w:tr w:rsidR="000E1A20" w:rsidRPr="00C95A1B" w14:paraId="522E9C71" w14:textId="77777777" w:rsidTr="00661FC3">
        <w:trPr>
          <w:trHeight w:val="40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D8E06A" w14:textId="77777777" w:rsidR="000E1A20" w:rsidRPr="00593F4B" w:rsidRDefault="000E1A20" w:rsidP="00BF23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Отсутствие совершенствования функционала и работы технической поддержки веб-портала государственных закупок.</w:t>
            </w:r>
          </w:p>
          <w:p w14:paraId="202620D8" w14:textId="77777777" w:rsidR="000E1A20" w:rsidRPr="00593F4B" w:rsidRDefault="000E1A20" w:rsidP="00BF23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6CC3E" w14:textId="77777777" w:rsidR="000E1A20" w:rsidRPr="00593F4B" w:rsidRDefault="000E1A20" w:rsidP="00BF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Улучшение функционала веб-портала государственных закупок для удобства пользователей, в том числе </w:t>
            </w: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новых инструментов, совершенствование его интерфейса,</w:t>
            </w: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усиление работы </w:t>
            </w: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Call</w:t>
            </w: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-центра и т.д.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7EBEC" w14:textId="18A7C96D" w:rsidR="00441622" w:rsidRDefault="00441622" w:rsidP="00441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41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реали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зовано</w:t>
            </w:r>
          </w:p>
          <w:p w14:paraId="6306D974" w14:textId="05D275BA" w:rsidR="00441622" w:rsidRPr="00441622" w:rsidRDefault="00441622" w:rsidP="004416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41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мобильно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441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приложени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441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системы государственных закупок с возможностью использования электронно-цифровой подписи (запущено для системы андройд</w:t>
            </w:r>
            <w:r w:rsidRPr="00441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8D11015" w14:textId="3FEDFA54" w:rsidR="00441622" w:rsidRPr="00441622" w:rsidRDefault="00441622" w:rsidP="004416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41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р</w:t>
            </w:r>
            <w:r w:rsidRPr="00441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ована</w:t>
            </w:r>
            <w:r w:rsidRPr="00441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системы СМС-уведомлений участников государственных закупок о сроках подписания договоров, актов и др.;</w:t>
            </w:r>
          </w:p>
          <w:p w14:paraId="2762C069" w14:textId="05F2DE13" w:rsidR="00441622" w:rsidRPr="00441622" w:rsidRDefault="00441622" w:rsidP="00441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41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- внедрен интернет - магазина как одного из способов закупок;</w:t>
            </w:r>
          </w:p>
          <w:p w14:paraId="127C3A43" w14:textId="17B57785" w:rsidR="00441622" w:rsidRPr="00441622" w:rsidRDefault="00441622" w:rsidP="00441622">
            <w:pPr>
              <w:spacing w:after="0" w:line="240" w:lineRule="auto"/>
              <w:ind w:firstLine="709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</w:pPr>
            <w:r w:rsidRPr="00441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м</w:t>
            </w:r>
            <w:r w:rsidRPr="00441622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>одифи</w:t>
            </w:r>
            <w:r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>цирован</w:t>
            </w:r>
            <w:r w:rsidRPr="00441622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 xml:space="preserve"> модул</w:t>
            </w:r>
            <w:r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>ь</w:t>
            </w:r>
            <w:r w:rsidRPr="00441622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 xml:space="preserve"> «Планирования», «Закупки», «Договоры» в части реализации способов в рамках специального порядка (ППРК от 20.05.20г. №127);</w:t>
            </w:r>
          </w:p>
          <w:p w14:paraId="42D3E612" w14:textId="0DA0B61E" w:rsidR="00441622" w:rsidRPr="00441622" w:rsidRDefault="00441622" w:rsidP="00441622">
            <w:pPr>
              <w:spacing w:after="0" w:line="240" w:lineRule="auto"/>
              <w:ind w:firstLine="709"/>
              <w:jc w:val="both"/>
              <w:rPr>
                <w:rFonts w:ascii="Times New Roman" w:eastAsia="Consolas" w:hAnsi="Times New Roman" w:cs="Times New Roman"/>
                <w:bCs/>
                <w:sz w:val="28"/>
                <w:szCs w:val="28"/>
                <w:lang w:val="ru-RU"/>
              </w:rPr>
            </w:pPr>
            <w:r w:rsidRPr="00441622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lastRenderedPageBreak/>
              <w:t>- в</w:t>
            </w:r>
            <w:r w:rsidRPr="00441622">
              <w:rPr>
                <w:rFonts w:ascii="Times New Roman" w:eastAsia="Consolas" w:hAnsi="Times New Roman" w:cs="Times New Roman"/>
                <w:bCs/>
                <w:sz w:val="28"/>
                <w:szCs w:val="28"/>
                <w:lang w:val="ru-RU"/>
              </w:rPr>
              <w:t>недрен электронн</w:t>
            </w:r>
            <w:r>
              <w:rPr>
                <w:rFonts w:ascii="Times New Roman" w:eastAsia="Consolas" w:hAnsi="Times New Roman" w:cs="Times New Roman"/>
                <w:bCs/>
                <w:sz w:val="28"/>
                <w:szCs w:val="28"/>
                <w:lang w:val="ru-RU"/>
              </w:rPr>
              <w:t>ый</w:t>
            </w:r>
            <w:r w:rsidRPr="00441622">
              <w:rPr>
                <w:rFonts w:ascii="Times New Roman" w:eastAsia="Consolas" w:hAnsi="Times New Roman" w:cs="Times New Roman"/>
                <w:bCs/>
                <w:sz w:val="28"/>
                <w:szCs w:val="28"/>
                <w:lang w:val="ru-RU"/>
              </w:rPr>
              <w:t xml:space="preserve"> кошел</w:t>
            </w:r>
            <w:r>
              <w:rPr>
                <w:rFonts w:ascii="Times New Roman" w:eastAsia="Consolas" w:hAnsi="Times New Roman" w:cs="Times New Roman"/>
                <w:bCs/>
                <w:sz w:val="28"/>
                <w:szCs w:val="28"/>
                <w:lang w:val="ru-RU"/>
              </w:rPr>
              <w:t>ек</w:t>
            </w:r>
            <w:r w:rsidRPr="00441622">
              <w:rPr>
                <w:rFonts w:ascii="Times New Roman" w:eastAsia="Consolas" w:hAnsi="Times New Roman" w:cs="Times New Roman"/>
                <w:bCs/>
                <w:sz w:val="28"/>
                <w:szCs w:val="28"/>
                <w:lang w:val="ru-RU"/>
              </w:rPr>
              <w:t xml:space="preserve"> (оплата обеспечений заявок посредством обеспечительного счета единого оператора);</w:t>
            </w:r>
          </w:p>
          <w:p w14:paraId="562E1030" w14:textId="1FD8994A" w:rsidR="00441622" w:rsidRPr="00441622" w:rsidRDefault="00441622" w:rsidP="004416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41622">
              <w:rPr>
                <w:rFonts w:ascii="Times New Roman" w:eastAsia="Consolas" w:hAnsi="Times New Roman" w:cs="Times New Roman"/>
                <w:bCs/>
                <w:sz w:val="28"/>
                <w:szCs w:val="28"/>
                <w:lang w:val="ru-RU"/>
              </w:rPr>
              <w:t>- разработ</w:t>
            </w:r>
            <w:r>
              <w:rPr>
                <w:rFonts w:ascii="Times New Roman" w:eastAsia="Consolas" w:hAnsi="Times New Roman" w:cs="Times New Roman"/>
                <w:bCs/>
                <w:sz w:val="28"/>
                <w:szCs w:val="28"/>
                <w:lang w:val="ru-RU"/>
              </w:rPr>
              <w:t>ан</w:t>
            </w:r>
            <w:r w:rsidRPr="00441622">
              <w:rPr>
                <w:rFonts w:ascii="Times New Roman" w:eastAsia="Consolas" w:hAnsi="Times New Roman" w:cs="Times New Roman"/>
                <w:bCs/>
                <w:sz w:val="28"/>
                <w:szCs w:val="28"/>
                <w:lang w:val="ru-RU"/>
              </w:rPr>
              <w:t xml:space="preserve"> функционал по закупкам услуг питания в школьных/ дошкольных учреждениях;</w:t>
            </w:r>
          </w:p>
          <w:p w14:paraId="35B2DCFB" w14:textId="77777777" w:rsidR="00441622" w:rsidRDefault="00441622" w:rsidP="00441622">
            <w:pPr>
              <w:pStyle w:val="a8"/>
              <w:pBdr>
                <w:bottom w:val="single" w:sz="4" w:space="31" w:color="FFFFFF"/>
              </w:pBdr>
              <w:jc w:val="both"/>
              <w:rPr>
                <w:rFonts w:eastAsia="Consolas"/>
                <w:color w:val="auto"/>
                <w:sz w:val="28"/>
                <w:szCs w:val="28"/>
                <w:lang w:eastAsia="en-US"/>
              </w:rPr>
            </w:pPr>
            <w:r w:rsidRPr="00441622">
              <w:rPr>
                <w:sz w:val="28"/>
                <w:szCs w:val="28"/>
              </w:rPr>
              <w:t>- м</w:t>
            </w:r>
            <w:r w:rsidRPr="00441622">
              <w:rPr>
                <w:rFonts w:eastAsia="Consolas"/>
                <w:color w:val="auto"/>
                <w:sz w:val="28"/>
                <w:szCs w:val="28"/>
                <w:lang w:eastAsia="en-US"/>
              </w:rPr>
              <w:t>одификация модуля «Закупки»</w:t>
            </w:r>
            <w:r>
              <w:rPr>
                <w:rFonts w:eastAsia="Consolas"/>
                <w:color w:val="auto"/>
                <w:sz w:val="28"/>
                <w:szCs w:val="28"/>
                <w:lang w:eastAsia="en-US"/>
              </w:rPr>
              <w:t>;</w:t>
            </w:r>
          </w:p>
          <w:p w14:paraId="76966688" w14:textId="77777777" w:rsidR="00441622" w:rsidRDefault="00441622" w:rsidP="00441622">
            <w:pPr>
              <w:pStyle w:val="a8"/>
              <w:pBdr>
                <w:bottom w:val="single" w:sz="4" w:space="31" w:color="FFFFFF"/>
              </w:pBdr>
              <w:jc w:val="both"/>
              <w:rPr>
                <w:sz w:val="28"/>
                <w:szCs w:val="28"/>
              </w:rPr>
            </w:pPr>
            <w:r>
              <w:rPr>
                <w:rFonts w:eastAsia="Consolas"/>
                <w:color w:val="auto"/>
                <w:sz w:val="28"/>
                <w:szCs w:val="28"/>
                <w:lang w:eastAsia="en-US"/>
              </w:rPr>
              <w:t xml:space="preserve">- </w:t>
            </w:r>
            <w:r w:rsidRPr="00441622">
              <w:rPr>
                <w:rFonts w:eastAsia="Consolas"/>
                <w:sz w:val="28"/>
                <w:szCs w:val="28"/>
              </w:rPr>
              <w:t>р</w:t>
            </w:r>
            <w:r w:rsidRPr="00441622">
              <w:rPr>
                <w:sz w:val="28"/>
                <w:szCs w:val="28"/>
              </w:rPr>
              <w:t>азрабо</w:t>
            </w:r>
            <w:r>
              <w:rPr>
                <w:sz w:val="28"/>
                <w:szCs w:val="28"/>
              </w:rPr>
              <w:t>тан</w:t>
            </w:r>
            <w:r w:rsidRPr="00441622">
              <w:rPr>
                <w:sz w:val="28"/>
                <w:szCs w:val="28"/>
              </w:rPr>
              <w:t xml:space="preserve"> функционал контроля качества</w:t>
            </w:r>
            <w:r>
              <w:rPr>
                <w:sz w:val="28"/>
                <w:szCs w:val="28"/>
              </w:rPr>
              <w:t>;</w:t>
            </w:r>
            <w:r w:rsidRPr="00441622">
              <w:rPr>
                <w:sz w:val="28"/>
                <w:szCs w:val="28"/>
              </w:rPr>
              <w:t xml:space="preserve"> </w:t>
            </w:r>
          </w:p>
          <w:p w14:paraId="37A93271" w14:textId="77777777" w:rsidR="00441622" w:rsidRDefault="00441622" w:rsidP="00441622">
            <w:pPr>
              <w:pStyle w:val="a8"/>
              <w:pBdr>
                <w:bottom w:val="single" w:sz="4" w:space="31" w:color="FFFFFF"/>
              </w:pBdr>
              <w:jc w:val="both"/>
              <w:rPr>
                <w:sz w:val="28"/>
                <w:szCs w:val="28"/>
              </w:rPr>
            </w:pPr>
            <w:r w:rsidRPr="00441622">
              <w:rPr>
                <w:sz w:val="28"/>
                <w:szCs w:val="28"/>
              </w:rPr>
              <w:t>- модифи</w:t>
            </w:r>
            <w:r>
              <w:rPr>
                <w:sz w:val="28"/>
                <w:szCs w:val="28"/>
              </w:rPr>
              <w:t>цирован</w:t>
            </w:r>
            <w:r w:rsidRPr="00441622">
              <w:rPr>
                <w:sz w:val="28"/>
                <w:szCs w:val="28"/>
              </w:rPr>
              <w:t xml:space="preserve"> модул</w:t>
            </w:r>
            <w:r>
              <w:rPr>
                <w:sz w:val="28"/>
                <w:szCs w:val="28"/>
              </w:rPr>
              <w:t>ь</w:t>
            </w:r>
            <w:r w:rsidRPr="00441622">
              <w:rPr>
                <w:sz w:val="28"/>
                <w:szCs w:val="28"/>
              </w:rPr>
              <w:t xml:space="preserve"> «Единый организатор»</w:t>
            </w:r>
            <w:r>
              <w:rPr>
                <w:sz w:val="28"/>
                <w:szCs w:val="28"/>
              </w:rPr>
              <w:t>:</w:t>
            </w:r>
          </w:p>
          <w:p w14:paraId="72965531" w14:textId="34402CFB" w:rsidR="00441622" w:rsidRPr="00B27D97" w:rsidRDefault="00441622" w:rsidP="00441622">
            <w:pPr>
              <w:pStyle w:val="a8"/>
              <w:pBdr>
                <w:bottom w:val="single" w:sz="4" w:space="31" w:color="FFFFFF"/>
              </w:pBdr>
              <w:jc w:val="both"/>
              <w:rPr>
                <w:color w:val="auto"/>
                <w:sz w:val="28"/>
                <w:szCs w:val="28"/>
                <w:highlight w:val="cyan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41622">
              <w:rPr>
                <w:sz w:val="28"/>
                <w:szCs w:val="28"/>
              </w:rPr>
              <w:t>разработ</w:t>
            </w:r>
            <w:r>
              <w:rPr>
                <w:sz w:val="28"/>
                <w:szCs w:val="28"/>
              </w:rPr>
              <w:t>ан</w:t>
            </w:r>
            <w:r w:rsidRPr="00441622">
              <w:rPr>
                <w:sz w:val="28"/>
                <w:szCs w:val="28"/>
              </w:rPr>
              <w:t xml:space="preserve"> функционал по обновлению показателей финансовой устойчивости</w:t>
            </w:r>
            <w:r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4F1D95" w14:textId="19A65B27" w:rsidR="000E1A20" w:rsidRPr="00882369" w:rsidRDefault="00882369" w:rsidP="00BF23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ru-RU"/>
              </w:rPr>
            </w:pPr>
            <w:r w:rsidRPr="00AF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Исполнено.</w:t>
            </w:r>
          </w:p>
        </w:tc>
      </w:tr>
      <w:tr w:rsidR="000E1A20" w:rsidRPr="00C95A1B" w14:paraId="7820F3B7" w14:textId="77777777" w:rsidTr="00593F4B">
        <w:trPr>
          <w:trHeight w:val="50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34878C" w14:textId="20DCE0EF" w:rsidR="000E1A20" w:rsidRPr="00C662EE" w:rsidRDefault="000E1A20" w:rsidP="00661F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272">
              <w:rPr>
                <w:rFonts w:ascii="Times New Roman" w:hAnsi="Times New Roman" w:cs="Times New Roman"/>
                <w:sz w:val="28"/>
                <w:szCs w:val="28"/>
              </w:rPr>
              <w:t>Неготовность к полноценной интеграции со стороны информацион</w:t>
            </w:r>
            <w:r w:rsidR="00661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04272">
              <w:rPr>
                <w:rFonts w:ascii="Times New Roman" w:hAnsi="Times New Roman" w:cs="Times New Roman"/>
                <w:sz w:val="28"/>
                <w:szCs w:val="28"/>
              </w:rPr>
              <w:t>ных систем других госорганов.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40E04C" w14:textId="77777777" w:rsidR="000E1A20" w:rsidRPr="00C662EE" w:rsidRDefault="000E1A20" w:rsidP="00BF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272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Дорожных карт по оптимизации государственных услуг.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E9A6AA" w14:textId="77777777" w:rsidR="000E1A20" w:rsidRPr="00C662EE" w:rsidRDefault="000E1A20" w:rsidP="00BF2391">
            <w:pPr>
              <w:pStyle w:val="a8"/>
              <w:pBdr>
                <w:bottom w:val="single" w:sz="4" w:space="31" w:color="FFFFFF"/>
              </w:pBd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904272">
              <w:rPr>
                <w:sz w:val="28"/>
                <w:szCs w:val="28"/>
                <w:shd w:val="clear" w:color="auto" w:fill="FFFFFF"/>
              </w:rPr>
              <w:t>Работа в рамках реализации Дорожных карт по вопросам интеграции с другими гос.органами ведется на постоянной основе. В настоящее время открыт вопрос готовности СПП "Е-Апостиль" МЮ РК. После ввода в эксплуатацию СПП "Е-Апостиль" будет проведена работа по подключению заинтересованных государственных органов, в том числе МФ РК.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ABA68A" w14:textId="77777777" w:rsidR="000E1A20" w:rsidRPr="00C662EE" w:rsidRDefault="000E1A20" w:rsidP="00BF23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2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Исполнено</w:t>
            </w:r>
          </w:p>
        </w:tc>
      </w:tr>
    </w:tbl>
    <w:p w14:paraId="4988C93C" w14:textId="77777777" w:rsidR="007950B2" w:rsidRDefault="007950B2" w:rsidP="00593F4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335A97" w14:textId="77777777" w:rsidR="007950B2" w:rsidRDefault="007950B2" w:rsidP="00593F4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2C68F8" w14:textId="1F9CE614" w:rsidR="00593F4B" w:rsidRDefault="00593F4B" w:rsidP="00593F4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64039634"/>
      <w:r w:rsidRPr="00593F4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Достижение целей и целевых индикаторов</w:t>
      </w:r>
    </w:p>
    <w:tbl>
      <w:tblPr>
        <w:tblW w:w="10632" w:type="dxa"/>
        <w:tblInd w:w="-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708"/>
        <w:gridCol w:w="851"/>
        <w:gridCol w:w="879"/>
        <w:gridCol w:w="4650"/>
      </w:tblGrid>
      <w:tr w:rsidR="00593F4B" w:rsidRPr="00593F4B" w14:paraId="63C50045" w14:textId="77777777" w:rsidTr="00BF2391">
        <w:trPr>
          <w:trHeight w:val="7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bookmarkEnd w:id="2"/>
          <w:p w14:paraId="7CC3A9C3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49C78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Источ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-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ник информации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9776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Еди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-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ница измере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-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D66B0D" w14:textId="77777777" w:rsidR="00593F4B" w:rsidRPr="00593F4B" w:rsidRDefault="00593F4B" w:rsidP="00593F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Отчетный период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9BC0" w14:textId="77777777" w:rsidR="00593F4B" w:rsidRPr="00593F4B" w:rsidRDefault="00593F4B" w:rsidP="00593F4B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Примечание (информация об исполнении/неисполнении)</w:t>
            </w:r>
          </w:p>
        </w:tc>
      </w:tr>
      <w:tr w:rsidR="00593F4B" w:rsidRPr="00593F4B" w14:paraId="76C082CC" w14:textId="77777777" w:rsidTr="00BF2391">
        <w:trPr>
          <w:trHeight w:val="72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4A16" w14:textId="77777777" w:rsidR="00593F4B" w:rsidRPr="00593F4B" w:rsidRDefault="00593F4B" w:rsidP="005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DA80" w14:textId="77777777" w:rsidR="00593F4B" w:rsidRPr="00593F4B" w:rsidRDefault="00593F4B" w:rsidP="005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364B" w14:textId="77777777" w:rsidR="00593F4B" w:rsidRPr="00593F4B" w:rsidRDefault="00593F4B" w:rsidP="005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0CB443" w14:textId="77777777" w:rsidR="00593F4B" w:rsidRPr="00593F4B" w:rsidRDefault="00593F4B" w:rsidP="00593F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C4017" w14:textId="77777777" w:rsidR="00593F4B" w:rsidRPr="00593F4B" w:rsidRDefault="00593F4B" w:rsidP="00593F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Факт</w:t>
            </w: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6C59" w14:textId="77777777" w:rsidR="00593F4B" w:rsidRPr="00593F4B" w:rsidRDefault="00593F4B" w:rsidP="005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593F4B" w:rsidRPr="00593F4B" w14:paraId="6B196298" w14:textId="77777777" w:rsidTr="00BF2391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5266BEAD" w14:textId="77777777" w:rsidR="00593F4B" w:rsidRPr="00593F4B" w:rsidRDefault="00593F4B" w:rsidP="00593F4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4AADC259" w14:textId="77777777" w:rsidR="00593F4B" w:rsidRPr="00593F4B" w:rsidRDefault="00593F4B" w:rsidP="00593F4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07059F76" w14:textId="77777777" w:rsidR="00593F4B" w:rsidRPr="00593F4B" w:rsidRDefault="00593F4B" w:rsidP="00593F4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31E25" w14:textId="77777777" w:rsidR="00593F4B" w:rsidRPr="00593F4B" w:rsidRDefault="00593F4B" w:rsidP="00593F4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87F0E" w14:textId="77777777" w:rsidR="00593F4B" w:rsidRPr="00593F4B" w:rsidRDefault="00593F4B" w:rsidP="00593F4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DF219D" w14:textId="77777777" w:rsidR="00593F4B" w:rsidRPr="00593F4B" w:rsidRDefault="00593F4B" w:rsidP="00593F4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</w:tr>
      <w:tr w:rsidR="00593F4B" w:rsidRPr="00593F4B" w14:paraId="3481B0F0" w14:textId="77777777" w:rsidTr="00BF2391">
        <w:trPr>
          <w:trHeight w:val="42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843E6" w14:textId="77777777" w:rsidR="00593F4B" w:rsidRPr="00593F4B" w:rsidRDefault="00593F4B" w:rsidP="00593F4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Стратегическое направление 1. «Содействие устойчивости финансовой системы»</w:t>
            </w:r>
          </w:p>
        </w:tc>
      </w:tr>
      <w:tr w:rsidR="00593F4B" w:rsidRPr="00593F4B" w14:paraId="00AA7CB7" w14:textId="77777777" w:rsidTr="00BF2391">
        <w:trPr>
          <w:trHeight w:val="45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DAD9E" w14:textId="32635E5F" w:rsidR="00593F4B" w:rsidRPr="00593F4B" w:rsidRDefault="00593F4B" w:rsidP="00593F4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Стратегическая цель 1.1. </w:t>
            </w:r>
            <w:r w:rsidR="00661FC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сбалансированности и исполнения бюджета»</w:t>
            </w:r>
          </w:p>
        </w:tc>
      </w:tr>
      <w:tr w:rsidR="00593F4B" w:rsidRPr="00593F4B" w14:paraId="42767E99" w14:textId="77777777" w:rsidTr="00BF2391">
        <w:trPr>
          <w:trHeight w:val="49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F24C4" w14:textId="3F2C20EC" w:rsidR="00593F4B" w:rsidRPr="00593F4B" w:rsidRDefault="00593F4B" w:rsidP="00593F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Доля налоговых поступлений консолидирован-ного бюджета </w:t>
            </w:r>
            <w:r w:rsidR="00E66B8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23417" w14:textId="77777777" w:rsidR="00593F4B" w:rsidRPr="00593F4B" w:rsidRDefault="00593F4B" w:rsidP="005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Адми-нистра-тивные данные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5473B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AA81A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DFEF73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1C7F3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исполнении</w:t>
            </w:r>
            <w:r w:rsidRPr="0059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14:paraId="00907F76" w14:textId="77777777" w:rsidR="00593F4B" w:rsidRPr="00593F4B" w:rsidRDefault="00593F4B" w:rsidP="00B37D2E">
            <w:pPr>
              <w:widowControl w:val="0"/>
              <w:pBdr>
                <w:bottom w:val="single" w:sz="4" w:space="6" w:color="FFFFFF"/>
              </w:pBdr>
              <w:ind w:firstLine="34"/>
              <w:jc w:val="both"/>
              <w:rPr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соответствии с Планом статистических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 утвержденных приказом Министра национальной экономики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РК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13 октября 2020 года №  76,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информация по  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ВВП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методом производства с выделением доли нефтегазового сектора в ВВП за 2020 год 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Бюро национальной статистики Агентства по стратегическому планированию и реформам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РК</w:t>
            </w:r>
            <w:r w:rsidRPr="00593F4B">
              <w:rPr>
                <w:sz w:val="28"/>
                <w:szCs w:val="28"/>
                <w:lang w:val="ru-RU"/>
              </w:rPr>
              <w:t xml:space="preserve"> </w:t>
            </w:r>
            <w:r w:rsidRPr="00593F4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будет размещен</w:t>
            </w:r>
            <w:r w:rsidRPr="00593F4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593F4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22 апреля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93F4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2021 года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593F4B" w:rsidRPr="00593F4B" w14:paraId="65166FA1" w14:textId="77777777" w:rsidTr="00BF2391">
        <w:trPr>
          <w:trHeight w:val="1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39E48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Отношение правительствен-ного долга к ВВП</w:t>
            </w:r>
          </w:p>
          <w:p w14:paraId="753C0845" w14:textId="77777777" w:rsidR="00593F4B" w:rsidRPr="00593F4B" w:rsidRDefault="00593F4B" w:rsidP="00593F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63049" w14:textId="77777777" w:rsidR="00593F4B" w:rsidRPr="00593F4B" w:rsidRDefault="00593F4B" w:rsidP="005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Адми-нистра-тивные данные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725AE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D50C9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23,9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12148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23,9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6C783" w14:textId="77777777" w:rsidR="00593F4B" w:rsidRPr="00593F4B" w:rsidRDefault="00593F4B" w:rsidP="00593F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Достигнут. </w:t>
            </w:r>
          </w:p>
          <w:p w14:paraId="4410A5E9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Дефицит республиканского бюджета в 2020 году составил </w:t>
            </w:r>
            <w:r w:rsidRPr="00593F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2,4 трлн. тенге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3,5% к ВВП.</w:t>
            </w:r>
          </w:p>
          <w:p w14:paraId="4DB9B3C2" w14:textId="69EBA7DC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учетом необходимости погашения ранее привлеченных займов, осуществлено заимствование на </w:t>
            </w:r>
            <w:r w:rsidRPr="00593F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трлн. тенге, 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них на внутреннем рынке привлечены </w:t>
            </w:r>
            <w:r w:rsidRPr="00593F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2,8 трлн. тенге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93F4B">
              <w:rPr>
                <w:rFonts w:ascii="Times New Roman" w:eastAsia="Calibri" w:hAnsi="Times New Roman" w:cs="Times New Roman"/>
                <w:i/>
              </w:rPr>
              <w:t xml:space="preserve">(ГЦБ до 3-х лет – 1 трлн. тг, свыше 3-х лет – </w:t>
            </w:r>
            <w:r w:rsidRPr="00593F4B">
              <w:rPr>
                <w:rFonts w:ascii="Times New Roman" w:eastAsia="Calibri" w:hAnsi="Times New Roman" w:cs="Times New Roman"/>
                <w:i/>
              </w:rPr>
              <w:br/>
              <w:t>1,8 трлн. тг)</w:t>
            </w:r>
            <w:r w:rsidRPr="00593F4B">
              <w:rPr>
                <w:rFonts w:ascii="Times New Roman" w:eastAsia="Calibri" w:hAnsi="Times New Roman" w:cs="Times New Roman"/>
              </w:rPr>
              <w:t>.</w:t>
            </w:r>
            <w:r w:rsidRPr="00593F4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Кроме того, учитывая </w:t>
            </w:r>
            <w:r w:rsidRPr="00593F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минимальные валютные риски, привлекательные ставки, а также ограниченные ресурсы внутреннего рынка,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сентябре 2020 года 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осуществлен выпуск рублевых облигациях на </w:t>
            </w:r>
            <w:r w:rsidRPr="00593F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223 млрд. тенге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8320AB1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Поддержание уровня госдолга на безопасном уровне является одним из приоритетных направлений реализации Стратегии «Казахстан – 2050».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При этом, продолжается рост госдолга, связанное с увеличением дефицита республиканского бюджета. </w:t>
            </w:r>
          </w:p>
          <w:p w14:paraId="62D113BF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Долг увеличивается в абсолютном и относительном значениях.</w:t>
            </w:r>
          </w:p>
          <w:p w14:paraId="09EF725D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Государственный долг по состоянию на 1 января 2021 года составил </w:t>
            </w:r>
            <w:r w:rsidRPr="0059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20 642,5 млрд. тенге</w:t>
            </w:r>
            <w:r w:rsidRPr="00593F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(49,1 млрд. долл. США) или </w:t>
            </w:r>
            <w:r w:rsidRPr="0059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29,6%</w:t>
            </w:r>
            <w:r w:rsidRPr="00593F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к ВВП, в том числе:</w:t>
            </w:r>
          </w:p>
          <w:p w14:paraId="42030372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- правительственный – 16 658,0 млрд. тенге (39,6 млрд. долл. США) или 23,9% к ВВП, 81% от общего объема государственного долга.</w:t>
            </w:r>
          </w:p>
          <w:p w14:paraId="08A805F5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В общем объеме государственного долга доля внешнего долга составляет </w:t>
            </w:r>
            <w:r w:rsidRPr="00593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33%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из </w:t>
            </w:r>
            <w:r w:rsidRPr="00593F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которых обязательства перед международными финансовыми организациями (МБРР, ЕБРР, АБР, ИБР) составляют 37%, по облигациям – 59%, а остальные 4% приходятся на правительства иностранных государств и иностранные коммерческие банки.</w:t>
            </w:r>
          </w:p>
          <w:p w14:paraId="30F93DCE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Долг по гарантиям и поручительствам государства 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составил 905,8 </w:t>
            </w:r>
            <w:r w:rsidRPr="00593F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млрд. тенге (2,1 млрд. долл. США) или 1,3% к ВВП.</w:t>
            </w:r>
          </w:p>
          <w:p w14:paraId="64C4CB58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Долговые индикаторы находятся в зоне допустимых значений (усилия Правительства РК сосредоточены не на сокращении абсолютных показателей долга, а на поддержании его на безопасном уровне):</w:t>
            </w:r>
          </w:p>
          <w:p w14:paraId="6CB9E20E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-  долговая нагрузка на бюджет (отношение затрат на обслуживание и </w:t>
            </w:r>
            <w:r w:rsidRPr="00593F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погашение долга к доходам бюджета) в 2017 году сложилась на уровне 8,8%, в 2018 году – 12,2%, </w:t>
            </w:r>
            <w:r w:rsidRPr="00593F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в</w:t>
            </w:r>
            <w:r w:rsidRPr="00593F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2019 году – 12,9% и в 2020 году – 12,1% при лимите 15% по рекомендации международного рейтингового агентства Standard &amp; Poor's.</w:t>
            </w:r>
          </w:p>
          <w:p w14:paraId="3222334A" w14:textId="77777777" w:rsidR="00593F4B" w:rsidRPr="00593F4B" w:rsidRDefault="00593F4B" w:rsidP="005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93F4B" w:rsidRPr="00593F4B" w14:paraId="6CB5D35C" w14:textId="77777777" w:rsidTr="00BF2391">
        <w:trPr>
          <w:trHeight w:val="1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C553D9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3.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Удельный вес восстановленных</w:t>
            </w:r>
          </w:p>
          <w:p w14:paraId="352E75F0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возмещенных в бюджет сумм</w:t>
            </w:r>
          </w:p>
          <w:p w14:paraId="526F4450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нарушений, выявленных по</w:t>
            </w:r>
          </w:p>
          <w:p w14:paraId="119C9FE2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результатам государственного</w:t>
            </w:r>
          </w:p>
          <w:p w14:paraId="40AE6D61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аудита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6F8A1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данные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D22E2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50359C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255EA9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94,4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AD740D" w14:textId="77777777" w:rsidR="00593F4B" w:rsidRPr="00593F4B" w:rsidRDefault="00593F4B" w:rsidP="00593F4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Достигнут. </w:t>
            </w:r>
          </w:p>
          <w:p w14:paraId="2649FDD3" w14:textId="77777777" w:rsidR="00593F4B" w:rsidRPr="00593F4B" w:rsidRDefault="00593F4B" w:rsidP="00593F4B">
            <w:pPr>
              <w:spacing w:after="0"/>
              <w:ind w:firstLine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3" w:name="_Hlk63936643"/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КВГА</w:t>
            </w:r>
            <w:r w:rsidRPr="00593F4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2020 год камеральным контролем охвачено более </w:t>
            </w:r>
            <w:r w:rsidRPr="00593F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1,4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млн. процедур государственных закупок на </w:t>
            </w:r>
            <w:r w:rsidRPr="00593F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10,4 трлн. тенге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F9B5F17" w14:textId="77777777" w:rsidR="00593F4B" w:rsidRPr="00593F4B" w:rsidRDefault="00593F4B" w:rsidP="00593F4B">
            <w:pPr>
              <w:spacing w:after="0"/>
              <w:ind w:firstLine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 итогам 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предупреждены нарушения на </w:t>
            </w:r>
            <w:r w:rsidRPr="00593F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983 млрд. тенге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69BF496" w14:textId="77777777" w:rsidR="00593F4B" w:rsidRPr="00593F4B" w:rsidRDefault="00593F4B" w:rsidP="00593F4B">
            <w:pPr>
              <w:spacing w:after="0"/>
              <w:ind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У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становлены финансовые нарушения на </w:t>
            </w:r>
            <w:r w:rsidRPr="00593F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251 млрд. т</w:t>
            </w:r>
            <w:r w:rsidRPr="00593F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енге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93F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(24,4%)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них 74% </w:t>
            </w:r>
            <w:r w:rsidRPr="00593F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(186 млрд. тенге)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приходятся на нарушения при ведении бухучета и финансовой отчетности.</w:t>
            </w:r>
          </w:p>
          <w:p w14:paraId="2802E274" w14:textId="77777777" w:rsidR="00593F4B" w:rsidRPr="00593F4B" w:rsidRDefault="00593F4B" w:rsidP="00593F4B">
            <w:pPr>
              <w:spacing w:after="0"/>
              <w:ind w:firstLine="41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Устранены нарушения на </w:t>
            </w:r>
            <w:r w:rsidRPr="00593F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237 млрд. тенге 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путем </w:t>
            </w:r>
            <w:r w:rsidRPr="00593F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восстановления поставкой товаров, оказания услуг и выполнения работ, возмещения в бюджет и отражения по учету.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1B64C51" w14:textId="77777777" w:rsidR="00593F4B" w:rsidRPr="00593F4B" w:rsidRDefault="00593F4B" w:rsidP="00593F4B">
            <w:pPr>
              <w:spacing w:after="0"/>
              <w:ind w:firstLine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повышения эффективности деятельности объектов аудита даны </w:t>
            </w:r>
            <w:r w:rsidRPr="00593F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1 950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рекомендаций.</w:t>
            </w:r>
          </w:p>
          <w:p w14:paraId="199A808B" w14:textId="77777777" w:rsidR="00593F4B" w:rsidRPr="00593F4B" w:rsidRDefault="00593F4B" w:rsidP="00593F4B">
            <w:pPr>
              <w:widowControl w:val="0"/>
              <w:pBdr>
                <w:bottom w:val="single" w:sz="4" w:space="4" w:color="FFFFFF"/>
              </w:pBdr>
              <w:spacing w:after="0"/>
              <w:ind w:firstLine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принятием Закона о государственном аудите и финансовом контроле изменены подходы к проверкам от просто выявления к предупреждению, анализу причинно-следственной связи совершаемых правонарушений.</w:t>
            </w:r>
          </w:p>
          <w:p w14:paraId="5742020D" w14:textId="77777777" w:rsidR="00593F4B" w:rsidRPr="00593F4B" w:rsidRDefault="00593F4B" w:rsidP="00593F4B">
            <w:pPr>
              <w:widowControl w:val="0"/>
              <w:pBdr>
                <w:bottom w:val="single" w:sz="4" w:space="4" w:color="FFFFFF"/>
              </w:pBdr>
              <w:spacing w:after="0"/>
              <w:ind w:firstLine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целью недопущения неограниченных проверок разработаны перечни объектов аудита, которые были взаимосогласованы органами 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государственного аудита. Все аудиторские проверки основаны на системе управления рисками и направлены на выявление не только нарушений, но и причин их возникновения.</w:t>
            </w:r>
          </w:p>
          <w:p w14:paraId="1A559759" w14:textId="77777777" w:rsidR="00593F4B" w:rsidRPr="00593F4B" w:rsidRDefault="00593F4B" w:rsidP="00593F4B">
            <w:pPr>
              <w:widowControl w:val="0"/>
              <w:pBdr>
                <w:bottom w:val="single" w:sz="4" w:space="4" w:color="FFFFFF"/>
              </w:pBdr>
              <w:spacing w:after="0"/>
              <w:ind w:firstLine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2020 году по сравнению с 2019 годом наблюдается снижение количества проверок на </w:t>
            </w:r>
            <w:r w:rsidRPr="00593F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36,7%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(с 3451 до 2177), которое обусловлено с ограничительными мерами в период пандемии и карантина.</w:t>
            </w:r>
          </w:p>
          <w:p w14:paraId="609BF704" w14:textId="77777777" w:rsidR="00593F4B" w:rsidRPr="00593F4B" w:rsidRDefault="00593F4B" w:rsidP="00593F4B">
            <w:pPr>
              <w:widowControl w:val="0"/>
              <w:pBdr>
                <w:bottom w:val="single" w:sz="4" w:space="4" w:color="FFFFFF"/>
              </w:pBdr>
              <w:spacing w:after="0"/>
              <w:ind w:firstLine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 этом, увеличен охват аудитом финансовой отчетности, в 2020 году охвачено 43 объектов, включая подведомственные госучреждения и субъекты квазигосударственного сектора администраторов бюджетных программ с охватом валюты баланса республиканского бюджета – 67%, что на 2,6 трлн.тенге или 27% больше, чем в 2019 году (охвачено 12,2 трлн. тенге).</w:t>
            </w:r>
          </w:p>
          <w:p w14:paraId="5A602B72" w14:textId="77777777" w:rsidR="00593F4B" w:rsidRPr="00593F4B" w:rsidRDefault="00593F4B" w:rsidP="00593F4B">
            <w:pPr>
              <w:widowControl w:val="0"/>
              <w:pBdr>
                <w:bottom w:val="single" w:sz="4" w:space="4" w:color="FFFFFF"/>
              </w:pBdr>
              <w:spacing w:after="0" w:line="240" w:lineRule="auto"/>
              <w:ind w:firstLine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Немаловажным аспектом является устранение выявленных госаудиторами нарушений, что положительно влияет на финансовую дисциплину.</w:t>
            </w: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результате своевременного и качественного исполнения объектами аудита предписаний, из нарушений, подлежащих возмещению и восстановлению на общую сумму </w:t>
            </w:r>
            <w:r w:rsidRPr="00593F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251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материал направлен в правоохранительные органы, а за допущенные нарушения </w:t>
            </w:r>
            <w:r w:rsidRPr="00593F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2 349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должностных лица привлечено к ответственности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366F89D5" w14:textId="77777777" w:rsidR="00593F4B" w:rsidRPr="00593F4B" w:rsidRDefault="00593F4B" w:rsidP="00593F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_Hlk63783936"/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переходом на госаудит, деятельность КВГА направлена на развитие превентивного аудита с применением СУР, в частности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сокращены плановые проверки в 3,5 раза (с 558 до 156). Внедрен модуль «Электронный государственный аудит» подсистемы «СУР/ФК» ИАИС «Е-Минфин», что позволило снизить нагрузку на объекты аудита и коррупционные риски по пребыванию аудитора на объекте аудит. Проведена работа по интеграции с Единым реестром субъектов и объектов проверок для автоматизации процесса регистрации поручений на проведения аудиторских мероприятий. Повысилась эффективность точечного аудита с увеличением доли выявленных нарушений к общему охвату и возмещаемости. </w:t>
            </w:r>
          </w:p>
          <w:p w14:paraId="70078CEA" w14:textId="08BB0D43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целью своевременного выявления и пресечения нарушений в сфере госзакупок, а также снижения административной нагрузки на объекты госаудита, в рамках камерального аудита в период 2018-2020 годы пресечены нарушения в более чем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83-х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тысячах госзакупках.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 внедрением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камерального контроля, доля выявленных нарушений в удельном весе снижена с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19%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%.</w:t>
            </w:r>
            <w:bookmarkEnd w:id="3"/>
            <w:bookmarkEnd w:id="4"/>
          </w:p>
        </w:tc>
      </w:tr>
      <w:tr w:rsidR="00593F4B" w:rsidRPr="00593F4B" w14:paraId="6FB601DB" w14:textId="77777777" w:rsidTr="00BF2391">
        <w:trPr>
          <w:trHeight w:val="1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7A4F0F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4. Индекс открытости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37B5CF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Отчет</w:t>
            </w:r>
          </w:p>
          <w:p w14:paraId="0D46AB5B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МПБ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287DED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73CBF6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644E57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1E65BA" w14:textId="77777777" w:rsidR="00593F4B" w:rsidRPr="00593F4B" w:rsidRDefault="00593F4B" w:rsidP="00F731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 исполнении.</w:t>
            </w:r>
          </w:p>
          <w:p w14:paraId="1A2F213E" w14:textId="5FED3A23" w:rsidR="00C35EF1" w:rsidRPr="00C35EF1" w:rsidRDefault="00C35EF1" w:rsidP="00C35EF1">
            <w:pPr>
              <w:widowControl w:val="0"/>
              <w:pBdr>
                <w:bottom w:val="single" w:sz="4" w:space="2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35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Оценка данного индикатора Международным партнерством по бюджету проводится 1 раз в 2 года. </w:t>
            </w:r>
            <w:r w:rsidRPr="00C35E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Так как процесс</w:t>
            </w:r>
            <w:r w:rsidRPr="00C35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исследований занимает </w:t>
            </w:r>
            <w:r w:rsidRPr="00C3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18 месяцев</w:t>
            </w:r>
            <w:r w:rsidRPr="00C35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C35E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35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Реализация данного индикатора в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</w:t>
            </w:r>
            <w:r w:rsidRPr="00C35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году не предусмотрена</w:t>
            </w:r>
            <w:r w:rsidRPr="00C35E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C35E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Итоговая оценка будет опубликована в 2022 году.</w:t>
            </w:r>
          </w:p>
          <w:p w14:paraId="279B0682" w14:textId="77777777" w:rsidR="00593F4B" w:rsidRPr="00593F4B" w:rsidRDefault="00593F4B" w:rsidP="00F731F0">
            <w:pPr>
              <w:widowControl w:val="0"/>
              <w:pBdr>
                <w:bottom w:val="single" w:sz="4" w:space="2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В целом Индекс открытости бюджета характеризует степень предоставления общественности своевременной информации о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бюджетном процессе на стадиях его формирования, планирования, исполнения и аудита. </w:t>
            </w:r>
          </w:p>
          <w:p w14:paraId="01556699" w14:textId="77777777" w:rsidR="00593F4B" w:rsidRPr="00593F4B" w:rsidRDefault="00593F4B" w:rsidP="00F731F0">
            <w:pPr>
              <w:widowControl w:val="0"/>
              <w:pBdr>
                <w:bottom w:val="single" w:sz="4" w:space="2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Инициатива открытости бюджета (ИОБ), проводимая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МБП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, является единственным в мире независимым обследованием прозрачности бюджета, охватывающим многие страны.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финансов в целях обеспечения прозрачности бюджетного процесса продолжается работа в рамках </w:t>
            </w:r>
            <w:r w:rsidRPr="00593F4B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Инициативы обследования открытости бюджета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4DA5FE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По результатам последнего исследования по итогам 2019 года Казахстану присвоено 58 баллов при плане 55 баллов.</w:t>
            </w:r>
          </w:p>
          <w:p w14:paraId="71E5D3C5" w14:textId="77777777" w:rsidR="00593F4B" w:rsidRPr="00593F4B" w:rsidRDefault="00593F4B" w:rsidP="00F731F0">
            <w:pPr>
              <w:pBdr>
                <w:bottom w:val="single" w:sz="4" w:space="0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Это стало возможным, благодаря расширению наполняемости сайта Министерства и улучшениями для удобства пользователей.  </w:t>
            </w:r>
          </w:p>
          <w:p w14:paraId="18FA1159" w14:textId="77777777" w:rsidR="00593F4B" w:rsidRPr="00593F4B" w:rsidRDefault="00593F4B" w:rsidP="00F731F0">
            <w:pPr>
              <w:pBdr>
                <w:bottom w:val="single" w:sz="4" w:space="0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На сайте размещаются информация, отчеты, аналитика, обзоры по бюджету </w:t>
            </w:r>
            <w:r w:rsidRPr="00593F4B">
              <w:rPr>
                <w:rFonts w:ascii="Times New Roman" w:hAnsi="Times New Roman" w:cs="Times New Roman"/>
                <w:i/>
                <w:sz w:val="28"/>
                <w:szCs w:val="28"/>
              </w:rPr>
              <w:t>(проекты РБ, отчеты и аналитическая информация об исполнении бюджетов, информация о поступлениях и использовании средств Нацфонда, информация о ходе приватизации, легализации, о госдолге, и т.д.).</w:t>
            </w:r>
          </w:p>
          <w:p w14:paraId="4C7842A5" w14:textId="77777777" w:rsidR="00593F4B" w:rsidRPr="00593F4B" w:rsidRDefault="00593F4B" w:rsidP="00F731F0">
            <w:pPr>
              <w:pBdr>
                <w:bottom w:val="single" w:sz="4" w:space="0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Для вовлечения граждан в бюджетный процесс публикуются гражданские версии бюджетных документов, когда с использованием информативных и наглядных таблиц, диаграмм, инфографики, в простой и понятной форме Гражданский бюджет знакомит граждан с основными направлениями госбюджета. </w:t>
            </w:r>
          </w:p>
          <w:p w14:paraId="3CA1A070" w14:textId="77777777" w:rsidR="00593F4B" w:rsidRPr="00593F4B" w:rsidRDefault="00593F4B" w:rsidP="00F731F0">
            <w:pPr>
              <w:pBdr>
                <w:bottom w:val="single" w:sz="4" w:space="0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Со вступлением в силу Закона «О доступе к информации» Министерством финансов с января 2016г. на портале «Открытые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бюджеты» в модуле «Открытое правительство» ежемесячно размещаются отчеты об исполнении консолидированного, государственного, республиканского и местных бюджетов, о поступлениях и использовании средств Нацфонда.</w:t>
            </w:r>
          </w:p>
          <w:p w14:paraId="1F94C321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Между тем, по оценке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МБП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2019 года из 8-и основных бюджетных документов низкие баллы были получены по Проекту бюджета.</w:t>
            </w:r>
          </w:p>
          <w:p w14:paraId="290E85AF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В настоящее время рекомендации Международного бюджетного партнерства нами проанализированы и учтены.</w:t>
            </w:r>
          </w:p>
          <w:p w14:paraId="2D2B42FF" w14:textId="77777777" w:rsidR="00593F4B" w:rsidRPr="00593F4B" w:rsidRDefault="00593F4B" w:rsidP="00F731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3F4B" w:rsidRPr="00593F4B" w14:paraId="2E444028" w14:textId="77777777" w:rsidTr="00BF2391">
        <w:trPr>
          <w:trHeight w:val="1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722ADE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5.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Своевременное исполнение финансовых обязательств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34750" w14:textId="77777777" w:rsidR="00593F4B" w:rsidRPr="00593F4B" w:rsidRDefault="00593F4B" w:rsidP="005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Административные данные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3988A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6F9CC2" w14:textId="77777777" w:rsidR="00593F4B" w:rsidRPr="00593F4B" w:rsidRDefault="00593F4B" w:rsidP="005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DD81EA" w14:textId="77777777" w:rsidR="00593F4B" w:rsidRPr="00593F4B" w:rsidRDefault="00593F4B" w:rsidP="005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DB3C4" w14:textId="77777777" w:rsidR="00593F4B" w:rsidRPr="00593F4B" w:rsidRDefault="00593F4B" w:rsidP="00F731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Достигнут. </w:t>
            </w:r>
          </w:p>
          <w:p w14:paraId="08765B2B" w14:textId="1AE555DE" w:rsidR="00593F4B" w:rsidRPr="00593F4B" w:rsidRDefault="00593F4B" w:rsidP="00F731F0">
            <w:pPr>
              <w:pBdr>
                <w:bottom w:val="single" w:sz="4" w:space="0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данного индикатора влияет </w:t>
            </w:r>
            <w:r w:rsidR="004727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программ, отражающие уровень своевременного исполнения финансовых обязательств государства, закрепленных непосредственно за Министерством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3F9448DA" w14:textId="77777777" w:rsidR="00593F4B" w:rsidRPr="00593F4B" w:rsidRDefault="00593F4B" w:rsidP="00F731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593F4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 w:eastAsia="ru-RU"/>
              </w:rPr>
              <w:t>БП 002</w:t>
            </w:r>
            <w:r w:rsidRPr="00593F4B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«Осуществление аудита инвестиционных проектов»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На реализацию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данной бюджетной программы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были предусмотрены средства в сумме 22 960 тыс. тенге, которые исполнены на 100%.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В 2020 году осуществлен аудит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KZ"/>
              </w:rPr>
              <w:t>12-ти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инвестиционных проектов, финансируемых международными финансовыми организациями.</w:t>
            </w:r>
          </w:p>
          <w:p w14:paraId="36BBB0EE" w14:textId="77777777" w:rsidR="00593F4B" w:rsidRPr="00593F4B" w:rsidRDefault="00593F4B" w:rsidP="00F731F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Своевременное проведение аудита и представление отчетов аудиторской проверки, соответствующих требованиям международных финансовых организаций, положительно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 влияет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как на имидж страны, так и на ее инвестиционную привлекательност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ь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для иностранных инвесторов.</w:t>
            </w:r>
          </w:p>
          <w:p w14:paraId="597F7D37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БП 006 «Приобретение акций международных финансовых организаций»</w:t>
            </w:r>
          </w:p>
          <w:p w14:paraId="0AF39042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Особенности и стратегия экономического развития суверенного Казахстана диктуют необходимость тесного взаимодействия с международными финансовыми организациями.</w:t>
            </w:r>
          </w:p>
          <w:p w14:paraId="3CF1EF52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Основными функциями международных институтов являются содействие государствам-партнерам в осуществлении структурных и отраслевых экономических реформ; оказание технической помощи в подготовке, финансировании и осуществлении проектов и программ; стимулирование и поощрение развития рынков капитала, содействие перспективному сбалансированному росту международной торговли и поддержания равновесия платежных балансов путем стимулирования международных инвестиций.</w:t>
            </w:r>
          </w:p>
          <w:p w14:paraId="2876F13C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Участие Республики Казахстан в международных финансовых организациях, определяет право доступа нашей республики к их финансовым ресурсам и дает право на участие в голосовании по их целевому распределению.</w:t>
            </w:r>
          </w:p>
          <w:p w14:paraId="76115978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3F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Справочно: </w:t>
            </w:r>
            <w:r w:rsidRPr="00593F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Согласно Закону Республики Казахстан «О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Инвестиций» (далее – </w:t>
            </w:r>
            <w:r w:rsidRPr="00593F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МВФ, МБРР, МФК, МАР, МАГИ, МЦУИС, ЕБРР, АБР, ИБР, АБИИ</w:t>
            </w:r>
            <w:r w:rsidRPr="00593F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от 6 декабря 2001 года №264 Правительство Республики Казахстан в лице Министерства финансов </w:t>
            </w:r>
            <w:r w:rsidRPr="00593F4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Республики Казахстан уполномочено обеспечивать выплату от имени Республики Казахстан МБРР, МФК, МАР, МАГИ, ЕБРР, АБР, АБИИ, ИБР, ЕАБР.</w:t>
            </w:r>
          </w:p>
          <w:p w14:paraId="12A24629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Такие институты развития, как МБРР, АБР, ИБР, ЕБРР имеют высокий рейтинг ААА, что позволяет им привлекать средства на рынке по наиболее низкой ставке с дальнейшим кредитованием своих стран-членов.</w:t>
            </w:r>
          </w:p>
          <w:p w14:paraId="766A4638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За годы сотрудничества международные финансовые организации внесли значимый вклад в социальное и экономическое развитие нашей страны. Например, за период с даты вступления, ЕБРР (с 1992 года) инвестировал свыше </w:t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>9 млрд. долл. США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, ВБ (с 1992 года) – 8,2 </w:t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>млрд. долл. США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, АБР (с 1994 года) – 5,1 </w:t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>млрд. долл. США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, ИБР (с 1995 года) – 0,65 </w:t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>млрд. долл. США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, ЕАБР (с 2006 года) – 1,708 </w:t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>млрд. долл. США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14BC71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Проекты реализуются в таких сферах, как инфраструктура и транспорт, энергетика, МСБ, муниципальный сектор, сектор добычи, АПК, химическая промышленность и другие отрасли, что в свою очередь способствуют открытию новых рабочих мест для населения и улучшают его благосостояние.</w:t>
            </w:r>
          </w:p>
          <w:p w14:paraId="448E1CAF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6 августа 2020 года подписано Соглашение о финансовом закрытии проекта строительства Большой Алматинской кольцевой автомобильной дороги и 24 августа открыто заемное финансирование. Со стороны ЕБРР –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br/>
              <w:t>225 млн. долл. США.</w:t>
            </w:r>
          </w:p>
          <w:p w14:paraId="1AEF330D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государственной программы «Нұрлы жол» на 2020-2025 годы предусмотрена реконструкция автодороги «Кызылорда-Жезказган» за счет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привлечения средств международных финансовых институтов. Со стороны ЕБРР планируется финансирование реконструкции участка дороги протяженностью 219 км на общую сумму – 105 млрд. тенге.</w:t>
            </w:r>
          </w:p>
          <w:p w14:paraId="65864C84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огромный потенциал для дальнейшего наращивания сотрудничества между РК и АБИИ. Портфель потенциальных проектов, находящихся на стадии проработки, составляет около </w:t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>млрд. долл. США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325923" w14:textId="77777777" w:rsidR="00593F4B" w:rsidRPr="00593F4B" w:rsidRDefault="00593F4B" w:rsidP="00F73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Одним из таких проектов является строительство автомобильной дороги по коридору «Центр-Запад», связывающий г. Нур-Султан с западными регионами Казахстана.</w:t>
            </w:r>
          </w:p>
          <w:p w14:paraId="62929736" w14:textId="77777777" w:rsidR="00593F4B" w:rsidRPr="00593F4B" w:rsidRDefault="00593F4B" w:rsidP="00F731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БП 011 «Выполнение обязательств по государственным гарантиям». </w:t>
            </w:r>
          </w:p>
          <w:p w14:paraId="2CBFEA6E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Фактически по итогам 2020 года в силу исполнения государственной гарантии, из РБ Институту официального кредитования Испании (по гарантии АО «Астана «ГКХ») отвлечено 647 258,9 тыс. тенге. В соответствии с кредитным соглашением и графиком погашения оплата будет осуществляться до 2021 года.</w:t>
            </w:r>
          </w:p>
          <w:p w14:paraId="59914272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 xml:space="preserve">По АО «Астана «ГКХ» </w:t>
            </w:r>
          </w:p>
          <w:p w14:paraId="34AEEA01" w14:textId="77777777" w:rsidR="00593F4B" w:rsidRPr="008C6A77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Государственная гарантия выдана в пользу Кредитора Instituto de Credito Oficial of the Kingdom of Spain (Институт официального кредитования Испании) на общую сумму 19 660 000 долларов США в качестве обеспечения выполнения Заемщиком ГКП «Горкоммунхоз» (далее - Предприятие) обязательств по привлекаемому негосударственному внешнему </w:t>
            </w:r>
            <w:r w:rsidRPr="008C6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займу. Заем привлекался для реализации инвестиционного проекта </w:t>
            </w:r>
            <w:r w:rsidRPr="008C6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lastRenderedPageBreak/>
              <w:t>«Модернизация удаления бытовых отходов и улучшение экологической обстановки города Астана».</w:t>
            </w:r>
          </w:p>
          <w:p w14:paraId="3553F2FE" w14:textId="77777777" w:rsidR="00593F4B" w:rsidRPr="008C6A77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C6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В связи с невыполнением Предприятием своих обязательств по Соглашению, МФ производится погашение займа из РБ в целях исполнения государственной гарантии. </w:t>
            </w:r>
          </w:p>
          <w:p w14:paraId="709DD0D0" w14:textId="77777777" w:rsidR="00593F4B" w:rsidRPr="008C6A77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C6A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ru-RU" w:eastAsia="ru-RU"/>
              </w:rPr>
              <w:t>Выполнение обязательств по государственной гарантии</w:t>
            </w:r>
            <w:r w:rsidRPr="008C6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дает возможность повысить кредитный рейтинг, что в свою очередь, позволяет стране привлекать новые займы по более низким процентным ставкам, а также стимулирует рост инвестиций.</w:t>
            </w:r>
          </w:p>
          <w:p w14:paraId="7160B3E5" w14:textId="77777777" w:rsidR="00593F4B" w:rsidRPr="008C6A77" w:rsidRDefault="00593F4B" w:rsidP="00F731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C6A7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БП 019 «Выплата курсовой разницы по льготным жилищным кредитам»</w:t>
            </w:r>
          </w:p>
          <w:p w14:paraId="25E24D9B" w14:textId="272FCA47" w:rsidR="00593F4B" w:rsidRPr="008C6A77" w:rsidRDefault="00593F4B" w:rsidP="00F731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A77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постановлением Правительства РК от 28 февраля 2001 года № 304 «О мерах по обеспечению защиты интересов граждан, получивших льготные кредиты, выданные ЗАО «Жилстройбанк» осуществлено погашение основного долга и вознаграждения </w:t>
            </w:r>
            <w:r w:rsidR="007B6D4D" w:rsidRPr="008C6A7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C6A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Pr="008C6A77">
              <w:rPr>
                <w:rFonts w:ascii="Times New Roman" w:hAnsi="Times New Roman" w:cs="Times New Roman"/>
                <w:sz w:val="26"/>
                <w:szCs w:val="26"/>
              </w:rPr>
              <w:t xml:space="preserve"> заемщиками Банка в сумме </w:t>
            </w:r>
            <w:r w:rsidR="007B6D4D" w:rsidRPr="008C6A7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C6A77">
              <w:rPr>
                <w:rFonts w:ascii="Times New Roman" w:hAnsi="Times New Roman" w:cs="Times New Roman"/>
                <w:sz w:val="26"/>
                <w:szCs w:val="26"/>
              </w:rPr>
              <w:t>7 134,3 тыс. тенге.</w:t>
            </w:r>
          </w:p>
          <w:p w14:paraId="6F6FC687" w14:textId="3C30284D" w:rsidR="008C6A77" w:rsidRPr="008C6A77" w:rsidRDefault="008C6A77" w:rsidP="00F731F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C6A77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u w:val="single"/>
                <w:lang w:val="ru-RU" w:eastAsia="ru-RU"/>
              </w:rPr>
              <w:t>044</w:t>
            </w:r>
            <w:r w:rsidRPr="008C6A7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На реализацию республиканской бюджетной программы </w:t>
            </w:r>
            <w:r w:rsidRPr="008C6A77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044 «Погашение простых векселей»</w:t>
            </w:r>
            <w:r w:rsidRPr="008C6A7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были предусмотрены средства в сумме 3 515 113 тыс. тенге, исполнение составило 100%.</w:t>
            </w:r>
          </w:p>
          <w:p w14:paraId="75C7FF0F" w14:textId="77777777" w:rsidR="00593F4B" w:rsidRPr="008C6A77" w:rsidRDefault="00593F4B" w:rsidP="00F731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A7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 xml:space="preserve">БП </w:t>
            </w:r>
            <w:r w:rsidRPr="008C6A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ru-RU" w:eastAsia="ru-RU"/>
              </w:rPr>
              <w:t>067</w:t>
            </w:r>
            <w:r w:rsidRPr="008C6A7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8C6A7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val="ru-RU" w:eastAsia="ru-RU"/>
              </w:rPr>
              <w:t>«Финансирование политических партий»</w:t>
            </w:r>
            <w:r w:rsidRPr="008C6A77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8C6A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ru-RU" w:eastAsia="ru-RU"/>
              </w:rPr>
              <w:t>на реализацию данной бюджетной программы</w:t>
            </w:r>
            <w:r w:rsidRPr="008C6A77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8C6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были предусмотрены средства в сумме 9 258 140 тыс.тенге, исполнение составило 9 258 140 тыс.тенге, или 100 % к плану.</w:t>
            </w:r>
          </w:p>
          <w:p w14:paraId="102F79D6" w14:textId="77777777" w:rsidR="008C6A77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6A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Финансирование 3-х политических партий  Народно-Демократической партии «Нұр Отан»,  Демократической партии Казахстана «Ақ жол» и Коммунистической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1490D4CB" w14:textId="23550863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Народной партии Казахстана, представленных в Мажилисе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Парламента Республики Казахстан по итогам выборов, осуществлено на </w:t>
            </w:r>
            <w:r w:rsidR="007B6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100 %. </w:t>
            </w:r>
          </w:p>
          <w:p w14:paraId="13402A6B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 w:eastAsia="ru-RU"/>
              </w:rPr>
              <w:t>БП 096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Осуществление оперативно-розыскной деятельности и досудебного расследования»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(секретно) на реализацию данной бюджетной программы были предусмотрены средства в сумме 6 269 300 тыс.тенге, исполнение составило 6 269 299 тыс.тенге, или 100% к плану. Неисполнено в сумме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1 тыс.тенге экономия от фактически произведенных затрат.</w:t>
            </w:r>
          </w:p>
          <w:p w14:paraId="1FA806F7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БП 097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93F4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«Возврат части средств, привлеченных из Национального фонда Республики Казахстан»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были предусмотрены средства в сумме 319 577 тыс.тенге, исполнение составило 319 576,8 тыс.тенге или 100 % к плану, 0,2 тыс.тенге остаток за счет округления.</w:t>
            </w:r>
          </w:p>
          <w:p w14:paraId="0C1FFF23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Проведено 3 перевода средств от возврата части неиспользованных средств, привлеченных из Национального фонда Республики Казахстан в виде целевого трансферта. </w:t>
            </w:r>
          </w:p>
          <w:p w14:paraId="428B872E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В результате реализации бюджетной программы обеспечено функционирование и развитие органов МФЦА и их организации. В частности, Администрации МФЦА, Комитета МФЦА по регулированию финансовых услуг, Суда МФЦА, Международного арбитражного центра МФЦА и Биржи МФЦА. </w:t>
            </w:r>
          </w:p>
          <w:p w14:paraId="7DCDC2A7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Проведена комплексная работа по реализации первого этапа развития МФЦА, что позволило зарегистрировать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659 компаний из 49 стран мира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в качестве участников МФЦА, осуществить прямые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инвестиции через платформу МФЦА в размере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$ 616 млн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., в том числе в 2020 году – $ 482 млн.</w:t>
            </w:r>
          </w:p>
          <w:p w14:paraId="59B183CB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 июля 2020 года с одобрения Главы государства утверждена новая Стратегия развития МФЦА до 2025 года, в основу которой легли ряд реформ в финансовой и экономической сферах. </w:t>
            </w:r>
          </w:p>
          <w:p w14:paraId="0A19D7CB" w14:textId="2B36BCFA" w:rsid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Фонд прямых инвестиций KIDF (далее – Фонд) в течение 2020 года продолжил сотрудничество с международными инвесторами, которые имеют успешный опыт реализации проектов в сфере туризма, сельского хозяйства, IT, инфраструктуры и других сферах. На текущий момент одобрены 3 проекта (Курорт RIXOS Aktau, Комплекс Караван Сарай в г.Туркистан, Многофункциональный комплекс в г.Нур-Султан). Временно свободные денежные средства по одобренным, но нереализованным проектам (совместный фонд, проект по закладке садов, хранению и переработке фруктов), согласно Инвестиционному соглашению, размещаются в краткосрочные ноты НБ РК. Кроме того, Фонд обязан иметь на балансе денежные средства с целью формирования провизий по выданным гарантиям по вышеуказанным проектам.</w:t>
            </w:r>
          </w:p>
          <w:p w14:paraId="34923A74" w14:textId="77DF547D" w:rsidR="00C83B1E" w:rsidRPr="00C83B1E" w:rsidRDefault="00C83B1E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3B1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kk-KZ" w:eastAsia="ru-RU"/>
              </w:rPr>
              <w:t>БП 099</w:t>
            </w:r>
            <w:r w:rsidRPr="00C8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83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«Целевое перечисление в АО «Администрация</w:t>
            </w:r>
            <w:r w:rsidRPr="00C8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83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Международного финансового центра «Астана»</w:t>
            </w:r>
            <w:r w:rsidRPr="00C8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в 2020 году было предусмотрено 116 874 000,0 тыс. тенге, в том числе 13 074 000 тыс. тенге на развитие МФЦА и 103 800 000 тыс. тенге на развитие  Фонда прямых инвестиций, исполнение составило </w:t>
            </w:r>
            <w:r w:rsidRPr="00C8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116 874 000,0</w:t>
            </w:r>
            <w:r w:rsidRPr="00C8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 тыс. тенге, или 100%. </w:t>
            </w:r>
          </w:p>
          <w:p w14:paraId="68D93314" w14:textId="77777777" w:rsidR="00C83B1E" w:rsidRPr="00C83B1E" w:rsidRDefault="00C83B1E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В результате реализации бюджетной программы обеспечено функционирование и развитие органов МФЦА и их организации. В частности, Администрации МФЦА, Комитета МФЦА по регулированию финансовых услуг, Суда МФЦА, Международного арбитражного центра МФЦА и Биржи МФЦА. </w:t>
            </w:r>
          </w:p>
          <w:p w14:paraId="6F897648" w14:textId="77777777" w:rsidR="00C83B1E" w:rsidRPr="00C83B1E" w:rsidRDefault="00C83B1E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Проведена комплексная работа по реализации первого этапа развития МФЦА, что позволило зарегистрировать </w:t>
            </w:r>
            <w:r w:rsidRPr="00C8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659 компаний из 49 стран мира</w:t>
            </w:r>
            <w:r w:rsidRPr="00C8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в качестве участников МФЦА, осуществить прямые инвестиции через платформу МФЦА в размере </w:t>
            </w:r>
            <w:r w:rsidRPr="00C8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$ 616 млн</w:t>
            </w:r>
            <w:r w:rsidRPr="00C8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., в том числе в 2020 году – $ 482 млн.</w:t>
            </w:r>
          </w:p>
          <w:p w14:paraId="078B9734" w14:textId="77777777" w:rsidR="00C83B1E" w:rsidRPr="00C83B1E" w:rsidRDefault="00C83B1E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 июля 2020 года с одобрения Президента РК Токаева К.К., утверждена новая Стратегия развития МФЦА до 2025 года, в основу которой легли ряд реформ в финансовой и экономической сферах. </w:t>
            </w:r>
          </w:p>
          <w:p w14:paraId="22466A2F" w14:textId="5D72AC49" w:rsidR="00C83B1E" w:rsidRPr="00593F4B" w:rsidRDefault="00C83B1E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Фонд прямых инвестиций KIDF (далее – Фонд) в течение 2020 года продолжил сотрудничество с международными инвесторами, которые имеют успешный опыт реализации проектов в сфере туризма, сельского хозяйства, IT, инфраструктуры и других сферах. На текущий момент </w:t>
            </w:r>
            <w:r w:rsidRPr="00C8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одобрены 3 проекта </w:t>
            </w:r>
            <w:r w:rsidRPr="007B6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(Курорт RIXOS Aktau, Комплекс Караван Сарай в г.Туркистан, Многофункциональный комплекс в г.Нур-Султан).</w:t>
            </w:r>
            <w:r w:rsidRPr="00C8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Временно свободные денежные средства по одобренным, но нереализованным проектам (совместный фонд, проект по закладке садов, хранению и переработке фруктов), согласно Инвестиционному соглашению, размещаются в краткосрочные ноты </w:t>
            </w:r>
            <w:r w:rsidRPr="00C8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НБ РК. Кроме того, Фонд обязан иметь на балансе денежные средства с целью формирования провизий по выданным гарантиям по вышеуказанным проектам.</w:t>
            </w:r>
          </w:p>
          <w:p w14:paraId="1C784072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БП 120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«Выполнение государственных обязательств по проектам государственно-частного партнерства</w:t>
            </w:r>
            <w:r w:rsidRPr="00593F4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»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на реализацию данной бюджетной программы предусмотрено 3 346 499,0 тыс. тенге, исполнено в полном объёме.</w:t>
            </w:r>
          </w:p>
          <w:p w14:paraId="4C4D03A5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проекту ГЧП «Создание и эксплуатация автомобильного пункта пропуска «Нур жолы» и эксплуатация транспортно-логистического центра на участке автомобильной дороги «Алматы-Хоргос» международного транзитного коридора «Западная Европа – Западный Китай» </w:t>
            </w:r>
            <w:r w:rsidRPr="00593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(далее – проект ГЧП)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заключен договор ГЧП от 7 декабря 2017 года № б/н, где Министерством финансов РК </w:t>
            </w:r>
            <w:r w:rsidRPr="00593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(далее – Министерство)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два раза в год выплачивается компенсация операционных затрат </w:t>
            </w:r>
            <w:r w:rsidRPr="00593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(далее – КОЗ)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размере 3,34 млрд. тенге.</w:t>
            </w:r>
          </w:p>
          <w:p w14:paraId="4191AD8E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КОЗ - денежные выплаты из средств Республиканского бюджета, направленные на возмещение расходов частного партнера, связанные с эксплуатацией объекта ГЧП в соответствии с договором ГЧП, подлежащие корректировке по обоюдному согласию Сторон, а также в случае наступления особых условий при эксплуатации объекта ГЧП, выплачиваемые Министерством.</w:t>
            </w:r>
          </w:p>
          <w:p w14:paraId="0CBBE78C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Целью проекта ГЧП является расширение транзитного потенциала Республики Казахстан посредством строительства автомобильного пункта пропуска «Нур Жолы»,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отвечающего современным требованиям, а также повышение эффективности пограничных и таможенных процедур за счет современных технологий до 40 минут.</w:t>
            </w:r>
          </w:p>
          <w:p w14:paraId="1FAE99DD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Данный проект ГЧП позволит увеличить пропускную способность через внешнюю границу РК до 2500 ед. транспортных средств и 15 тыс. физ. лиц в рабочий день в обе стороны движения, а также позволит создать 130 рабочих мест.</w:t>
            </w:r>
          </w:p>
          <w:p w14:paraId="08516903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период 2018-2026 годы частный партнер осуществляет следующие услуги:</w:t>
            </w:r>
          </w:p>
          <w:p w14:paraId="363654A2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по управлению коммунальными услугами;</w:t>
            </w:r>
          </w:p>
          <w:p w14:paraId="5D599BB3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по управлению материальными ресурсами;</w:t>
            </w:r>
          </w:p>
          <w:p w14:paraId="51B6FB7E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 по техническому обслуживанию зданий, помещений, оборудования (систем отопления, водоснабжения, вентиляции, электросетей и т.д.);</w:t>
            </w:r>
          </w:p>
          <w:p w14:paraId="73DAE5F7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 по планированию, организации и контролю проведения их текущих и капитальных ремонтов;</w:t>
            </w:r>
          </w:p>
          <w:p w14:paraId="2FB522BA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 по проведению противопожарных и противоэпидемических мероприятий;</w:t>
            </w:r>
          </w:p>
          <w:p w14:paraId="530205EC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 по снабжению мебелью, хозяйственным инвентарем, средствами механизации инженерного и управленческого труда.</w:t>
            </w:r>
          </w:p>
          <w:p w14:paraId="0FAA0C19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Данный механизм позволит увеличить производительность труда государственных служащих в пункте пропуска «Нур жолы» за счет передачи несвойственных функций по обслуживанию зданий, сооружений и оборудования частному партнеру, что как следствие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приведет к существенно большему, своевременному и более качественному оказанию таможенных и досмотровых процедур.</w:t>
            </w:r>
          </w:p>
          <w:p w14:paraId="099EDB00" w14:textId="77777777" w:rsidR="00593F4B" w:rsidRPr="00593F4B" w:rsidRDefault="00593F4B" w:rsidP="00F731F0">
            <w:pPr>
              <w:widowControl w:val="0"/>
              <w:pBdr>
                <w:bottom w:val="single" w:sz="4" w:space="8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 проекту ГЧП создано 141 рабочих мест на обслуживание объекта ГЧП в период эксплуатации.</w:t>
            </w:r>
          </w:p>
        </w:tc>
      </w:tr>
      <w:tr w:rsidR="00593F4B" w:rsidRPr="00593F4B" w14:paraId="358159FD" w14:textId="77777777" w:rsidTr="00BF2391">
        <w:trPr>
          <w:trHeight w:val="1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5DF801" w14:textId="0896B3F1" w:rsidR="00593F4B" w:rsidRPr="00593F4B" w:rsidRDefault="00593F4B" w:rsidP="00593F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6.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стабильного функциониро-вания четырех-уровневого государственного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FFFE0E" w14:textId="77777777" w:rsidR="00593F4B" w:rsidRPr="00593F4B" w:rsidRDefault="00593F4B" w:rsidP="0059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Казначейства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C221B3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395DD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E8FDDA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F6160" w14:textId="77777777" w:rsidR="00593F4B" w:rsidRPr="00593F4B" w:rsidRDefault="00593F4B" w:rsidP="00593F4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93F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Достигнут</w:t>
            </w:r>
          </w:p>
          <w:p w14:paraId="662756CC" w14:textId="77777777" w:rsidR="00593F4B" w:rsidRPr="00593F4B" w:rsidRDefault="00593F4B" w:rsidP="00593F4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val="ru-RU" w:eastAsia="ru-RU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В рамках реализации 98 Шага Плана Нации, в 2020 году реализован </w:t>
            </w:r>
            <w:r w:rsidRPr="00593F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  <w:t>2 этап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внедрения четвертого уровня бюджета города районного значения сельского округа, села, поселка в количестве </w:t>
            </w:r>
            <w:r w:rsidRPr="00593F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  <w:t>1344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бюджетов органов местного самоуправления. В связи 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с 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перерегистрацией и реорганизаций сельского округа (села, поселка) в течение 2020 года - 47 бюджетов органов местного самоуправления были закрыты.</w:t>
            </w:r>
          </w:p>
          <w:p w14:paraId="0E39AF6C" w14:textId="77777777" w:rsidR="00593F4B" w:rsidRPr="00593F4B" w:rsidRDefault="00593F4B" w:rsidP="00593F4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val="ru-RU" w:eastAsia="ru-RU"/>
              </w:rPr>
            </w:pPr>
            <w:r w:rsidRPr="00593F4B">
              <w:rPr>
                <w:rFonts w:ascii="Times New Roman" w:eastAsia="Wingdings 2" w:hAnsi="Times New Roman" w:cs="Times New Roman"/>
                <w:sz w:val="28"/>
                <w:szCs w:val="28"/>
                <w:lang w:val="kk-KZ" w:eastAsia="ru-RU"/>
              </w:rPr>
              <w:t>В информационной системе Казначейства обслуживается 2346 органов местного самоуправления, для которых обеспечено дистанционное обслуживание органами казначейства приема и обработки финансовых документов и формирования отчетности, посредством Информационной системы «Казначейство-клиент».</w:t>
            </w:r>
          </w:p>
          <w:p w14:paraId="560B85E5" w14:textId="77777777" w:rsidR="00593F4B" w:rsidRPr="00593F4B" w:rsidRDefault="00593F4B" w:rsidP="00593F4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val="ru-RU" w:eastAsia="ru-RU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ru-RU" w:eastAsia="ru-RU"/>
              </w:rPr>
              <w:t xml:space="preserve">В ИС казначейства функционирует четыре уровня бюджета: 1 – республиканский бюджет; 17 - областных бюджетов, бюджетов города республиканского значения, столицы; 200 - районных (городов областного значения) бюджетов; 2346 - бюджетов городов районного значения, сел, поселков, сельских округов. Итого 2564 бюджета. </w:t>
            </w:r>
          </w:p>
          <w:p w14:paraId="131C7CDC" w14:textId="77777777" w:rsidR="00593F4B" w:rsidRPr="00593F4B" w:rsidRDefault="00593F4B" w:rsidP="00593F4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val="ru-RU" w:eastAsia="ru-RU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ru-RU" w:eastAsia="ru-RU"/>
              </w:rPr>
              <w:t xml:space="preserve">В 2020 году в органах казначейства  обслуживалось 14 тысяч 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ru-RU" w:eastAsia="ru-RU"/>
              </w:rPr>
              <w:lastRenderedPageBreak/>
              <w:t xml:space="preserve">государственных учреждений, субъектов квазигосударственного сектора и государственных закупок посредством ИС «Казначейство-клиент», за исключением государственных учреждении с особым режимом работы. </w:t>
            </w:r>
          </w:p>
          <w:p w14:paraId="46EEAF28" w14:textId="77777777" w:rsidR="00593F4B" w:rsidRPr="00593F4B" w:rsidRDefault="00593F4B" w:rsidP="00593F4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val="ru-RU" w:eastAsia="ru-RU"/>
              </w:rPr>
            </w:pPr>
            <w:r w:rsidRPr="00593F4B">
              <w:rPr>
                <w:rFonts w:ascii="Times New Roman" w:eastAsia="Wingdings 2" w:hAnsi="Times New Roman" w:cs="Times New Roman"/>
                <w:sz w:val="28"/>
                <w:szCs w:val="28"/>
                <w:highlight w:val="white"/>
                <w:lang w:val="ru-RU" w:eastAsia="ru-RU"/>
              </w:rPr>
              <w:t xml:space="preserve">В процессе обслуживания территориальными подразделениями казначейства за 2020 год было загружено 609,2 тыс. планов и справок финансирования, зарегистрировано 487,3 тыс. заявок на регистрацию гражданско-правовых сделок, 3,3 тыс. заявок по внешним займам и софинансированию, проведено 10176,3 тыс. счетов к оплате государственных учреждений и платежных поручений субъектов квзигосударственного сектора/государственных закупок, проведено </w:t>
            </w:r>
            <w:r w:rsidRPr="00593F4B">
              <w:rPr>
                <w:rFonts w:ascii="Times New Roman" w:eastAsia="Wingdings 2" w:hAnsi="Times New Roman" w:cs="Times New Roman"/>
                <w:bCs/>
                <w:sz w:val="28"/>
                <w:szCs w:val="28"/>
                <w:highlight w:val="white"/>
                <w:lang w:val="ru-RU" w:eastAsia="ru-RU"/>
              </w:rPr>
              <w:t>возвратов из бюджета - 143,9 тыс.документов и з</w:t>
            </w:r>
            <w:r w:rsidRPr="00593F4B">
              <w:rPr>
                <w:rFonts w:ascii="Times New Roman" w:eastAsia="Wingdings 2" w:hAnsi="Times New Roman" w:cs="Times New Roman"/>
                <w:bCs/>
                <w:sz w:val="28"/>
                <w:szCs w:val="28"/>
                <w:highlight w:val="white"/>
                <w:lang w:val="kk-KZ" w:eastAsia="ru-RU"/>
              </w:rPr>
              <w:t>ачет</w:t>
            </w:r>
            <w:r w:rsidRPr="00593F4B">
              <w:rPr>
                <w:rFonts w:ascii="Times New Roman" w:eastAsia="Wingdings 2" w:hAnsi="Times New Roman" w:cs="Times New Roman"/>
                <w:bCs/>
                <w:sz w:val="28"/>
                <w:szCs w:val="28"/>
                <w:highlight w:val="white"/>
                <w:lang w:val="ru-RU" w:eastAsia="ru-RU"/>
              </w:rPr>
              <w:t>ов</w:t>
            </w:r>
            <w:r w:rsidRPr="00593F4B">
              <w:rPr>
                <w:rFonts w:ascii="Times New Roman" w:eastAsia="Wingdings 2" w:hAnsi="Times New Roman" w:cs="Times New Roman"/>
                <w:bCs/>
                <w:sz w:val="28"/>
                <w:szCs w:val="28"/>
                <w:highlight w:val="white"/>
                <w:lang w:val="kk-KZ" w:eastAsia="ru-RU"/>
              </w:rPr>
              <w:t xml:space="preserve"> излишне уплаченных </w:t>
            </w:r>
            <w:r w:rsidRPr="00593F4B">
              <w:rPr>
                <w:rFonts w:ascii="Times New Roman" w:eastAsia="Wingdings 2" w:hAnsi="Times New Roman" w:cs="Times New Roman"/>
                <w:bCs/>
                <w:sz w:val="28"/>
                <w:szCs w:val="28"/>
                <w:highlight w:val="white"/>
                <w:lang w:val="ru-RU" w:eastAsia="ru-RU"/>
              </w:rPr>
              <w:t xml:space="preserve">сумм </w:t>
            </w:r>
            <w:r w:rsidRPr="00593F4B">
              <w:rPr>
                <w:rFonts w:ascii="Times New Roman" w:eastAsia="Wingdings 2" w:hAnsi="Times New Roman" w:cs="Times New Roman"/>
                <w:bCs/>
                <w:sz w:val="28"/>
                <w:szCs w:val="28"/>
                <w:highlight w:val="white"/>
                <w:lang w:val="kk-KZ" w:eastAsia="ru-RU"/>
              </w:rPr>
              <w:t xml:space="preserve">поступлений в бюджет – 2243,5 </w:t>
            </w:r>
            <w:r w:rsidRPr="00593F4B">
              <w:rPr>
                <w:rFonts w:ascii="Times New Roman" w:eastAsia="Wingdings 2" w:hAnsi="Times New Roman" w:cs="Times New Roman"/>
                <w:bCs/>
                <w:sz w:val="28"/>
                <w:szCs w:val="28"/>
                <w:highlight w:val="white"/>
                <w:lang w:val="ru-RU" w:eastAsia="ru-RU"/>
              </w:rPr>
              <w:t>тыс.документов.</w:t>
            </w:r>
          </w:p>
          <w:p w14:paraId="4DC263F4" w14:textId="77777777" w:rsidR="00593F4B" w:rsidRPr="00593F4B" w:rsidRDefault="00593F4B" w:rsidP="00593F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93F4B" w:rsidRPr="00593F4B" w14:paraId="736D3CA9" w14:textId="77777777" w:rsidTr="00BF2391">
        <w:trPr>
          <w:trHeight w:val="1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660A4A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7.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Оздоровление проектов корпоративного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A58861" w14:textId="77777777" w:rsidR="00593F4B" w:rsidRPr="00593F4B" w:rsidRDefault="00593F4B" w:rsidP="0059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Аналитические данные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6DE6BA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394038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95,45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61653C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95,45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756DD0" w14:textId="77777777" w:rsidR="00593F4B" w:rsidRPr="00593F4B" w:rsidRDefault="00593F4B" w:rsidP="00593F4B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Достигнут.</w:t>
            </w:r>
          </w:p>
          <w:p w14:paraId="4902952F" w14:textId="77777777" w:rsidR="00593F4B" w:rsidRPr="00593F4B" w:rsidRDefault="00593F4B" w:rsidP="00593F4B">
            <w:pPr>
              <w:spacing w:after="0" w:line="240" w:lineRule="auto"/>
              <w:ind w:firstLine="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Фонд предоставил поддержку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11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компаниям, из которых:</w:t>
            </w:r>
          </w:p>
          <w:p w14:paraId="03221700" w14:textId="77777777" w:rsidR="00593F4B" w:rsidRPr="00593F4B" w:rsidRDefault="00593F4B" w:rsidP="00593F4B">
            <w:pPr>
              <w:tabs>
                <w:tab w:val="left" w:pos="851"/>
                <w:tab w:val="left" w:pos="993"/>
              </w:tabs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2-м плановым проектам: ТОО «Инком Астана» и ТОО «Big House».</w:t>
            </w:r>
          </w:p>
          <w:p w14:paraId="4DD91631" w14:textId="77777777" w:rsidR="00593F4B" w:rsidRPr="00593F4B" w:rsidRDefault="00593F4B" w:rsidP="00593F4B">
            <w:pPr>
              <w:tabs>
                <w:tab w:val="left" w:pos="851"/>
                <w:tab w:val="left" w:pos="993"/>
              </w:tabs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 9 внеплановым: </w:t>
            </w:r>
          </w:p>
          <w:p w14:paraId="1C3542AD" w14:textId="77777777" w:rsidR="00593F4B" w:rsidRPr="00593F4B" w:rsidRDefault="00593F4B" w:rsidP="00593F4B">
            <w:pPr>
              <w:tabs>
                <w:tab w:val="left" w:pos="851"/>
                <w:tab w:val="left" w:pos="993"/>
              </w:tabs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ГК ТОО «Shopping Center-Shum»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(4 должника), реструктуризация задолженности предоставлена, в связи с Чрезвычайным положением по COVID-19, во исполнение Протокольного поручения Главы государства о приостановлении выплат сумм основного долга и вознаграждения по всем займам МСБ от 23 марта 2020 г.</w:t>
            </w:r>
          </w:p>
          <w:p w14:paraId="424BAE68" w14:textId="77777777" w:rsidR="00593F4B" w:rsidRPr="00593F4B" w:rsidRDefault="00593F4B" w:rsidP="00593F4B">
            <w:pPr>
              <w:tabs>
                <w:tab w:val="left" w:pos="851"/>
                <w:tab w:val="left" w:pos="993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ГК UCG (2 должника), в связи с обращением инвестора в Фонд о выкупе задолженности ГК.</w:t>
            </w:r>
          </w:p>
          <w:p w14:paraId="6C6E912A" w14:textId="77777777" w:rsidR="00593F4B" w:rsidRPr="00593F4B" w:rsidRDefault="00593F4B" w:rsidP="00593F4B">
            <w:pPr>
              <w:tabs>
                <w:tab w:val="left" w:pos="851"/>
                <w:tab w:val="left" w:pos="993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ГК Энергоснаб (3 должника) – принимая во внимание начало претензионно-исковых мероприятий со стороны 3-х кредиторов, ГК обратилось в Фонд с ходатайством о переводе задолженности перед Фондом на аффилированную с ГК компанию, с целью привлечения потенциального инвестора для возможности дельнейшего развития бизнеса.</w:t>
            </w:r>
          </w:p>
          <w:p w14:paraId="68C3D9BD" w14:textId="77777777" w:rsidR="00593F4B" w:rsidRPr="00593F4B" w:rsidRDefault="00593F4B" w:rsidP="00593F4B">
            <w:pPr>
              <w:spacing w:after="0" w:line="240" w:lineRule="auto"/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Осуществленная Фондом поддержка компаний-должников позволила поддержать компании в экономическом обороте, стабилизировать финансовое состояние, сохранить рабочие места, обеспечить стабильные налоговые поступления в бюджет на сумму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4,3 млрд. тенге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2020 году. </w:t>
            </w:r>
          </w:p>
          <w:p w14:paraId="3C850DA3" w14:textId="77777777" w:rsidR="00593F4B" w:rsidRPr="00593F4B" w:rsidRDefault="00593F4B" w:rsidP="00593F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Привлечение инвестора дает возможность вливания новых инвестиций для оздоровления и дальнейшего развития бизнеса компаний.</w:t>
            </w:r>
          </w:p>
          <w:p w14:paraId="57690838" w14:textId="77777777" w:rsidR="00593F4B" w:rsidRPr="00593F4B" w:rsidRDefault="00593F4B" w:rsidP="00593F4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93F4B" w:rsidRPr="00593F4B" w14:paraId="2FA256FB" w14:textId="77777777" w:rsidTr="00BF2391">
        <w:trPr>
          <w:trHeight w:val="17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D03F3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8. 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Сокращение расхождений с таможенной статистикой Китая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4D5220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Адми-нистра-тивные данные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546F16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369A8D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D3DADB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7FCFE9" w14:textId="77777777" w:rsidR="00593F4B" w:rsidRPr="00593F4B" w:rsidRDefault="00593F4B" w:rsidP="00593F4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Достигнут.</w:t>
            </w:r>
          </w:p>
          <w:p w14:paraId="2657FB02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В целях снижения расхождений в данных таможенной статистики РК и КНР приняты следующие меры:</w:t>
            </w:r>
          </w:p>
          <w:p w14:paraId="18453BA5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1. С января 2020 года осуществляется информационный обмен данными предварительной информацией о товарах, перемещаемых через таможенные границы РК и КНР в </w:t>
            </w:r>
            <w:r w:rsidRPr="00593F4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онлайн-режиме по 38 полям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93F4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экспортных деклараций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; </w:t>
            </w:r>
          </w:p>
          <w:p w14:paraId="330DDA18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2. В структуре МФ создан </w:t>
            </w:r>
            <w:r w:rsidRPr="00593F4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«Ситуационный центр»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который осуществляет мониторинг всех таможенных операций во всех 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пунктах пропуска. За 12 месяцев 2020 года СЦ проанализировано 82 130 рентген-снимка (по подозрениям ИДК), выставлено 1 285 подозрения на нарушения таможенного законодательства РК и ЕАЭС, нарушения подтвреждены по 894 нарушениям, доначислено ТПиН в сумме 433млн.тенге. </w:t>
            </w:r>
          </w:p>
          <w:p w14:paraId="3574AA8E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3. В целях выявления недостоверного декларирования внедрены дополнительные профили риска в части контроля таможенной стоимости ввозимых товаров, исключив человеческий фактор при принятии решений (внедрено более 6 тыс. стоимостных индикаторов риска); </w:t>
            </w:r>
          </w:p>
          <w:p w14:paraId="57BFC946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4. В конце 2018 года открыт пункт пропуска «Нур-жолы» с высокой пропускной способностью, техническим оснащением и полной автоматизацией процесса прохождения грузов через границу, завершена 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реконструкция пункта пропуска «Б.Конысбаева». Акт – приема передач подписан 30 декабря 2020года,  объект введен в эксплуатацию.</w:t>
            </w:r>
          </w:p>
          <w:p w14:paraId="73996B67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5. За последние три года </w:t>
            </w:r>
            <w:r w:rsidRPr="00593F4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>(2017-2019гг.)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проведено порядка </w:t>
            </w:r>
            <w:r w:rsidRPr="00593F4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1 тыс.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таможенных проверок в отношении импортеров товаров из КНР, по результатам которых доначислено </w:t>
            </w:r>
            <w:r w:rsidRPr="00593F4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17,5 млрд.тенге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и взыскано </w:t>
            </w:r>
            <w:r w:rsidRPr="00593F4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3,5 млрд.тенге</w:t>
            </w:r>
            <w:r w:rsidRPr="00593F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таможенных платежей и налогов.</w:t>
            </w:r>
          </w:p>
          <w:p w14:paraId="5FBA3A9D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Кроме того, КГД осуществляется реализация Проекта по модернизации и техническому дооснащению пунктов пропуска через таможенную границу Евразийского экономического союза (далее – Проект), за счет средств льготного 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Правительственного займа, предоставляемого Китайской Народной Республикой.</w:t>
            </w:r>
          </w:p>
          <w:p w14:paraId="06677DF8" w14:textId="77777777" w:rsidR="00593F4B" w:rsidRPr="00593F4B" w:rsidRDefault="00593F4B" w:rsidP="00593F4B">
            <w:pPr>
              <w:widowControl w:val="0"/>
              <w:pBdr>
                <w:bottom w:val="single" w:sz="4" w:space="27" w:color="FFFFFF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 w:eastAsia="ru-RU"/>
              </w:rPr>
              <w:t>Справочно: автомобильные - 9: граница с КНР (4) – «Алаколь», «Калжат», «Майкапчагай», «Бахты»; граница с Узбекистаном (4) – «Капланбек», «Казугурт», «Атамекен», «Тажен»; граница с Туркменистаном (1) – «Темир-баба»;                        Железнодорожный - 1: граница с КНР – «Достык».</w:t>
            </w:r>
          </w:p>
          <w:p w14:paraId="4B5839E8" w14:textId="77777777" w:rsidR="00593F4B" w:rsidRPr="00593F4B" w:rsidRDefault="00593F4B" w:rsidP="00593F4B">
            <w:pPr>
              <w:widowControl w:val="0"/>
              <w:pBdr>
                <w:bottom w:val="single" w:sz="4" w:space="27" w:color="FFFFFF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Срок реализации Проекта 2021 – 2024 годы.</w:t>
            </w:r>
          </w:p>
          <w:p w14:paraId="12B25692" w14:textId="77777777" w:rsidR="00593F4B" w:rsidRPr="00593F4B" w:rsidRDefault="00593F4B" w:rsidP="00593F4B">
            <w:pPr>
              <w:widowControl w:val="0"/>
              <w:pBdr>
                <w:bottom w:val="single" w:sz="4" w:space="27" w:color="FFFFFF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26 ноября и 7 декабря 2020 года между КГД и компанией «Nuctech» подписаны Дополнительные соглашения №1 и №2 к контракту №NUC1Y191141A00.</w:t>
            </w:r>
          </w:p>
          <w:p w14:paraId="5EAFD7FC" w14:textId="77777777" w:rsidR="00593F4B" w:rsidRPr="00593F4B" w:rsidRDefault="00593F4B" w:rsidP="00593F4B">
            <w:pPr>
              <w:widowControl w:val="0"/>
              <w:pBdr>
                <w:bottom w:val="single" w:sz="4" w:space="27" w:color="FFFFFF"/>
              </w:pBdr>
              <w:autoSpaceDE w:val="0"/>
              <w:autoSpaceDN w:val="0"/>
              <w:adjustRightInd w:val="0"/>
              <w:spacing w:after="0" w:line="240" w:lineRule="auto"/>
              <w:ind w:firstLine="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 декабря 2020 года проведена оплата первого транша авансового платежа в сумме 154 млн. юаней (10 млрд. тенге) по Контракту на расчетный счет компании «Nuctech».</w:t>
            </w:r>
          </w:p>
          <w:p w14:paraId="1AFDBA30" w14:textId="77777777" w:rsidR="00593F4B" w:rsidRPr="00593F4B" w:rsidRDefault="00593F4B" w:rsidP="00593F4B">
            <w:pPr>
              <w:widowControl w:val="0"/>
              <w:pBdr>
                <w:bottom w:val="single" w:sz="4" w:space="27" w:color="FFFFFF"/>
              </w:pBdr>
              <w:autoSpaceDE w:val="0"/>
              <w:autoSpaceDN w:val="0"/>
              <w:adjustRightInd w:val="0"/>
              <w:spacing w:after="0" w:line="240" w:lineRule="auto"/>
              <w:ind w:firstLine="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декабре 2020 году КГД совместно с компанией «Nuctech» и проектной компанией начаты подготовительные работы по разработке проектно-сметной документации по Проекту.</w:t>
            </w:r>
          </w:p>
          <w:p w14:paraId="12DC7C89" w14:textId="77777777" w:rsidR="00593F4B" w:rsidRPr="00593F4B" w:rsidRDefault="00593F4B" w:rsidP="00593F4B">
            <w:pPr>
              <w:widowControl w:val="0"/>
              <w:pBdr>
                <w:bottom w:val="single" w:sz="4" w:space="27" w:color="FFFFFF"/>
              </w:pBdr>
              <w:autoSpaceDE w:val="0"/>
              <w:autoSpaceDN w:val="0"/>
              <w:adjustRightInd w:val="0"/>
              <w:spacing w:after="0" w:line="240" w:lineRule="auto"/>
              <w:ind w:firstLine="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КГД совместно с представителями проектной компании и компании «Nuctech» проводится техническое обследование пунктов пропуска в рамках Проекта, на предмет проведения модернизации и технического дооснащения необходимым оборудованием.</w:t>
            </w:r>
          </w:p>
        </w:tc>
      </w:tr>
      <w:tr w:rsidR="00593F4B" w:rsidRPr="00593F4B" w14:paraId="01702A71" w14:textId="77777777" w:rsidTr="00BF2391">
        <w:trPr>
          <w:trHeight w:val="46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EFB267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9.Охват всеобщим декларированием доходов и расходов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9BDD60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Адми-нистра-тивные данные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88A269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CB94A0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1188FA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C0CA45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 исполнении.</w:t>
            </w:r>
          </w:p>
          <w:p w14:paraId="141C7ED4" w14:textId="77777777" w:rsidR="00593F4B" w:rsidRPr="00593F4B" w:rsidRDefault="00593F4B" w:rsidP="00593F4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Срок реализации данного индикатора в соответствии с Законом Республики Казахстан по вопросам регулирования и развития финансового рынка, микрофинансовой деятельности и налогообложения поэтапное введение всеобщего декларирования</w:t>
            </w:r>
          </w:p>
          <w:p w14:paraId="243A429D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предусмотрено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 1 января 2021.</w:t>
            </w:r>
          </w:p>
          <w:p w14:paraId="6A1A5255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рамках подготовки к всеобщему декларированию КГД проведена следующая работа:</w:t>
            </w:r>
          </w:p>
          <w:p w14:paraId="0ED563CB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Портале «Электронного правительства» разработан сервис по автоматическому заполнению «входной» декларации об активах и обязательствах (форма 250.00) физического лица сведениями, полученными из баз данных государственных органов (земля, недвижимость, транспорт, место работы).</w:t>
            </w:r>
          </w:p>
          <w:p w14:paraId="2B621F37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 этом в данном сервисе имеется функционал по направлению в уполномоченный орган обращения в случае выявления некорректных сведений в базах данных уполномоченных государственных органов при заполнении декларации формы 250.00 в еgov.kz.</w:t>
            </w:r>
          </w:p>
          <w:p w14:paraId="6E544ADB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Для тестирования сервиса проведен пилот по представлению декларации сотрудниками органами государственных доходов. В рамках пилота, представлено </w:t>
            </w:r>
            <w:r w:rsidRPr="00593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7 733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деклараций.</w:t>
            </w:r>
          </w:p>
          <w:p w14:paraId="32C8B782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Кроме того, данным сервисом также воспользовались </w:t>
            </w:r>
            <w:r w:rsidRPr="0059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65</w:t>
            </w:r>
            <w:r w:rsidRPr="0059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 506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физических лиц и самостоятельно представили декларацию в тестовом режиме. Всего по состоянию на </w:t>
            </w:r>
            <w:r w:rsidRPr="0059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31 дека</w:t>
            </w:r>
            <w:r w:rsidRPr="0059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бря</w:t>
            </w:r>
            <w:r w:rsidRPr="0059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2020 года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представлено через портал «E-gov» </w:t>
            </w:r>
            <w:r w:rsidRPr="0059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79 703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ФНО.</w:t>
            </w:r>
          </w:p>
          <w:p w14:paraId="5934CB1E" w14:textId="77777777" w:rsidR="00593F4B" w:rsidRPr="00593F4B" w:rsidRDefault="00593F4B" w:rsidP="00593F4B">
            <w:pPr>
              <w:pBdr>
                <w:bottom w:val="single" w:sz="4" w:space="30" w:color="FFFFFF"/>
              </w:pBd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С начала  2020 года проведено </w:t>
            </w:r>
            <w:r w:rsidRPr="0059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1755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семинаров,  рабочих встреч и круглых столов, </w:t>
            </w:r>
            <w:r w:rsidRPr="0059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2916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публикации размещено на телевидении, </w:t>
            </w:r>
            <w:r w:rsidRPr="0059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2568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публикации в сети «Интернет», </w:t>
            </w:r>
            <w:r w:rsidRPr="0059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1245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на рекламных баннерах, информационных стендах.</w:t>
            </w:r>
          </w:p>
          <w:p w14:paraId="59613662" w14:textId="77777777" w:rsidR="00593F4B" w:rsidRPr="00593F4B" w:rsidRDefault="00593F4B" w:rsidP="00593F4B">
            <w:pPr>
              <w:pBdr>
                <w:bottom w:val="single" w:sz="4" w:space="30" w:color="FFFFFF"/>
              </w:pBd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Кроме того,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 портале КГД создан раздел «Всеобщее декларирование», на котором размещена информация разъяснительного характера, включая разработанный сборник вопросов-ответов по наиболее часто задаваемым вопросам.</w:t>
            </w:r>
          </w:p>
        </w:tc>
      </w:tr>
      <w:tr w:rsidR="00593F4B" w:rsidRPr="00593F4B" w14:paraId="403DB63E" w14:textId="77777777" w:rsidTr="00BF2391">
        <w:trPr>
          <w:trHeight w:val="1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18E68D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10.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Доля оконченных производством уголовных дел из числа находившихся в производстве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517D3A" w14:textId="77777777" w:rsidR="00593F4B" w:rsidRPr="00593F4B" w:rsidRDefault="00593F4B" w:rsidP="00593F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Статистический отчет </w:t>
            </w:r>
          </w:p>
          <w:p w14:paraId="4E3DDC62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1-М КПСиСУ ГП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3C6BED" w14:textId="77777777" w:rsidR="00593F4B" w:rsidRPr="00593F4B" w:rsidRDefault="00593F4B" w:rsidP="00593F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47053226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61A77C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63050F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64,4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5CF16" w14:textId="77777777" w:rsidR="00593F4B" w:rsidRPr="00593F4B" w:rsidRDefault="00593F4B" w:rsidP="00593F4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Достигнут.</w:t>
            </w:r>
          </w:p>
          <w:p w14:paraId="12A67981" w14:textId="77777777" w:rsidR="00593F4B" w:rsidRPr="00593F4B" w:rsidRDefault="00593F4B" w:rsidP="00593F4B">
            <w:pPr>
              <w:tabs>
                <w:tab w:val="left" w:pos="709"/>
              </w:tabs>
              <w:spacing w:after="0" w:line="240" w:lineRule="auto"/>
              <w:ind w:firstLine="4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В 2020 году на </w:t>
            </w:r>
            <w:r w:rsidRPr="00593F4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20%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 увеличилось количество выявленных тяжких и особо тяжких преступлений </w:t>
            </w:r>
            <w:r w:rsidRPr="00593F4B">
              <w:rPr>
                <w:rFonts w:ascii="Times New Roman" w:eastAsia="Arial" w:hAnsi="Times New Roman" w:cs="Times New Roman"/>
                <w:i/>
                <w:sz w:val="28"/>
                <w:szCs w:val="28"/>
                <w:lang w:val="ru-RU" w:eastAsia="ru-RU"/>
              </w:rPr>
              <w:t>(с 735 до 875),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 а также направленных дел в суд </w:t>
            </w:r>
            <w:r w:rsidRPr="00593F4B">
              <w:rPr>
                <w:rFonts w:ascii="Times New Roman" w:eastAsia="Arial" w:hAnsi="Times New Roman" w:cs="Times New Roman"/>
                <w:i/>
                <w:sz w:val="28"/>
                <w:szCs w:val="28"/>
                <w:lang w:val="ru-RU" w:eastAsia="ru-RU"/>
              </w:rPr>
              <w:t>(с 1031 до 1226).</w:t>
            </w:r>
          </w:p>
          <w:p w14:paraId="178FFCBE" w14:textId="77777777" w:rsidR="00593F4B" w:rsidRPr="00593F4B" w:rsidRDefault="00593F4B" w:rsidP="00593F4B">
            <w:pPr>
              <w:tabs>
                <w:tab w:val="left" w:pos="709"/>
              </w:tabs>
              <w:spacing w:after="0" w:line="240" w:lineRule="auto"/>
              <w:ind w:firstLine="4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В </w:t>
            </w:r>
            <w:r w:rsidRPr="00593F4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2 раза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 выросла сумма возмещенного ущерба 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br/>
            </w:r>
            <w:r w:rsidRPr="00593F4B">
              <w:rPr>
                <w:rFonts w:ascii="Times New Roman" w:eastAsia="Arial" w:hAnsi="Times New Roman" w:cs="Times New Roman"/>
                <w:i/>
                <w:sz w:val="28"/>
                <w:szCs w:val="28"/>
                <w:lang w:val="ru-RU" w:eastAsia="ru-RU"/>
              </w:rPr>
              <w:t>(</w:t>
            </w:r>
            <w:r w:rsidRPr="00593F4B">
              <w:rPr>
                <w:rFonts w:ascii="Times New Roman" w:eastAsia="Arial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с 30 до 63 млрд. тенге</w:t>
            </w:r>
            <w:r w:rsidRPr="00593F4B">
              <w:rPr>
                <w:rFonts w:ascii="Times New Roman" w:eastAsia="Arial" w:hAnsi="Times New Roman" w:cs="Times New Roman"/>
                <w:i/>
                <w:sz w:val="28"/>
                <w:szCs w:val="28"/>
                <w:lang w:val="ru-RU" w:eastAsia="ru-RU"/>
              </w:rPr>
              <w:t>).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09DFC551" w14:textId="77777777" w:rsidR="00593F4B" w:rsidRPr="00593F4B" w:rsidRDefault="00593F4B" w:rsidP="00593F4B">
            <w:pPr>
              <w:tabs>
                <w:tab w:val="left" w:pos="709"/>
              </w:tabs>
              <w:spacing w:after="0" w:line="240" w:lineRule="auto"/>
              <w:ind w:firstLine="4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Возбуждено </w:t>
            </w:r>
            <w:r w:rsidRPr="00593F4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49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 уголовных дел в отношении ОПГ в сфере теневой экономики. Пресечена деятельность </w:t>
            </w:r>
            <w:r w:rsidRPr="00593F4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73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 преступных групп, занимавшихся криминальным «обналом» и выпиской фиктивных счет-фактур на </w:t>
            </w:r>
            <w:r w:rsidRPr="00593F4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2,6 трлн. тенге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68A1620E" w14:textId="77777777" w:rsidR="00593F4B" w:rsidRPr="00593F4B" w:rsidRDefault="00593F4B" w:rsidP="00593F4B">
            <w:pPr>
              <w:tabs>
                <w:tab w:val="left" w:pos="709"/>
              </w:tabs>
              <w:spacing w:after="0" w:line="240" w:lineRule="auto"/>
              <w:ind w:firstLine="40"/>
              <w:jc w:val="both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В результате уровень обналичивания снижен на </w:t>
            </w:r>
            <w:r w:rsidRPr="00593F4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38%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593F4B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val="ru-RU" w:eastAsia="ru-RU"/>
              </w:rPr>
              <w:t>(с 2,5 до 1,5 трлн. тг).</w:t>
            </w:r>
          </w:p>
          <w:p w14:paraId="123BA4AE" w14:textId="77777777" w:rsidR="00593F4B" w:rsidRPr="00593F4B" w:rsidRDefault="00593F4B" w:rsidP="00593F4B">
            <w:pPr>
              <w:tabs>
                <w:tab w:val="left" w:pos="709"/>
              </w:tabs>
              <w:spacing w:after="0" w:line="240" w:lineRule="auto"/>
              <w:ind w:firstLine="4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По фактам хищения бюджетных средств начато 31 досудебное производство, с ущербом </w:t>
            </w:r>
            <w:r w:rsidRPr="00593F4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7 млрд. тенге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152968C7" w14:textId="77777777" w:rsidR="00593F4B" w:rsidRPr="00593F4B" w:rsidRDefault="00593F4B" w:rsidP="00593F4B">
            <w:pPr>
              <w:tabs>
                <w:tab w:val="left" w:pos="709"/>
              </w:tabs>
              <w:spacing w:after="0" w:line="240" w:lineRule="auto"/>
              <w:ind w:firstLine="40"/>
              <w:jc w:val="both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r w:rsidRPr="00593F4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45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 пунктов улучшена позиция Казахстана в глобальном индексе противодействия отмыванию доходов Базельского института госуправления.</w:t>
            </w:r>
          </w:p>
          <w:p w14:paraId="70A54B4B" w14:textId="77777777" w:rsidR="00593F4B" w:rsidRPr="00593F4B" w:rsidRDefault="00593F4B" w:rsidP="00593F4B">
            <w:pPr>
              <w:tabs>
                <w:tab w:val="left" w:pos="709"/>
              </w:tabs>
              <w:spacing w:after="0" w:line="240" w:lineRule="auto"/>
              <w:ind w:firstLine="4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Ликвидированы </w:t>
            </w:r>
            <w:r w:rsidRPr="00593F4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303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 незаконных игорных заведения, 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br/>
            </w:r>
            <w:r w:rsidRPr="00593F4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30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 подпольных цехов по изготовлению алкогольной продукции, 3 типографии по выпуску фальшивых денег.</w:t>
            </w:r>
          </w:p>
          <w:p w14:paraId="10467482" w14:textId="77777777" w:rsidR="00593F4B" w:rsidRPr="00593F4B" w:rsidRDefault="00593F4B" w:rsidP="00593F4B">
            <w:pPr>
              <w:tabs>
                <w:tab w:val="left" w:pos="709"/>
              </w:tabs>
              <w:spacing w:after="0" w:line="240" w:lineRule="auto"/>
              <w:ind w:firstLine="4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>Из оборота изъято порядка 1 млн. поддельных долл.</w:t>
            </w:r>
          </w:p>
          <w:p w14:paraId="79F0673B" w14:textId="77777777" w:rsidR="00593F4B" w:rsidRPr="00593F4B" w:rsidRDefault="00593F4B" w:rsidP="00593F4B">
            <w:pPr>
              <w:tabs>
                <w:tab w:val="left" w:pos="709"/>
              </w:tabs>
              <w:spacing w:after="0" w:line="240" w:lineRule="auto"/>
              <w:ind w:firstLine="40"/>
              <w:jc w:val="both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Установлено </w:t>
            </w:r>
            <w:r w:rsidRPr="00593F4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143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 тыс. тонн «теневого» ГСМ на </w:t>
            </w:r>
            <w:r w:rsidRPr="00593F4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ru-RU" w:eastAsia="ru-RU"/>
              </w:rPr>
              <w:t>4 млрд. тенге</w:t>
            </w:r>
            <w:r w:rsidRPr="00593F4B">
              <w:rPr>
                <w:rFonts w:ascii="Times New Roman" w:eastAsia="Arial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593F4B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(расследуется 20 дел). </w:t>
            </w:r>
          </w:p>
          <w:p w14:paraId="16B531A1" w14:textId="77777777" w:rsidR="00593F4B" w:rsidRPr="00593F4B" w:rsidRDefault="00593F4B" w:rsidP="00593F4B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93F4B" w:rsidRPr="00593F4B" w14:paraId="31FD4626" w14:textId="77777777" w:rsidTr="00BF2391">
        <w:trPr>
          <w:trHeight w:val="97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8550AD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11.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Доля использованной правоохранительными органами   информации направленной  КФМ об операциях, связанных с легализацией (отмыванием) доходов, полученных преступным путем, и (или) финансированием терроризма</w:t>
            </w:r>
          </w:p>
          <w:p w14:paraId="0774C2C2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05203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70624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3971B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89C63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43091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82A22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50CC8" w14:textId="77777777" w:rsidR="00593F4B" w:rsidRPr="00593F4B" w:rsidRDefault="00593F4B" w:rsidP="00593F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98117F" w14:textId="77777777" w:rsidR="00593F4B" w:rsidRPr="00593F4B" w:rsidRDefault="00593F4B" w:rsidP="00593F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Административные данные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E421DB" w14:textId="77777777" w:rsidR="00593F4B" w:rsidRPr="00593F4B" w:rsidRDefault="00593F4B" w:rsidP="00593F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14:paraId="59F3BDE7" w14:textId="77777777" w:rsidR="00593F4B" w:rsidRPr="00593F4B" w:rsidRDefault="00593F4B" w:rsidP="00593F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6C91D9B" w14:textId="77777777" w:rsidR="00593F4B" w:rsidRPr="00593F4B" w:rsidRDefault="00593F4B" w:rsidP="00593F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81C995" w14:textId="77777777" w:rsidR="00593F4B" w:rsidRPr="00593F4B" w:rsidRDefault="00593F4B" w:rsidP="00593F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F1FC9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1346DF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2C596" w14:textId="77777777" w:rsidR="00593F4B" w:rsidRPr="00593F4B" w:rsidRDefault="00593F4B" w:rsidP="00593F4B">
            <w:pPr>
              <w:widowControl w:val="0"/>
              <w:pBdr>
                <w:bottom w:val="single" w:sz="4" w:space="27" w:color="FFFFFF"/>
              </w:pBd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4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Достигнут.</w:t>
            </w:r>
          </w:p>
          <w:p w14:paraId="2EB2C689" w14:textId="77777777" w:rsidR="00593F4B" w:rsidRPr="00593F4B" w:rsidRDefault="00593F4B" w:rsidP="00593F4B">
            <w:pPr>
              <w:widowControl w:val="0"/>
              <w:pBdr>
                <w:bottom w:val="single" w:sz="4" w:space="27" w:color="FFFFFF"/>
              </w:pBd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 2020 год КФМ в правоохранительные органы направлено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432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информации об операциях, связанных с легализацией </w:t>
            </w:r>
            <w:r w:rsidRPr="00593F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(отмыванием)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доходов, полученных преступным путем, и (или) финансированием терроризма, из них по 268 представлена информация о принятых мерах, из которых зарегистрировано в ЕРДР – 51 уголовное дело.</w:t>
            </w:r>
          </w:p>
          <w:p w14:paraId="1B7754B5" w14:textId="77777777" w:rsidR="00593F4B" w:rsidRPr="00593F4B" w:rsidRDefault="00593F4B" w:rsidP="00593F4B">
            <w:pPr>
              <w:widowControl w:val="0"/>
              <w:pBdr>
                <w:bottom w:val="single" w:sz="4" w:space="27" w:color="FFFFFF"/>
              </w:pBd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4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Для исполнения в КФМ поступило 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1358 сообщений о приостановленных операциях, из них по 443 - принято решение о приостановлении подозрительной операции и направлении в правоохранительные органы Республики Казахстан, по 915 - принято решение об отсутствии необходимости в приостановлении.</w:t>
            </w:r>
          </w:p>
          <w:p w14:paraId="4BF95C8D" w14:textId="77777777" w:rsidR="00593F4B" w:rsidRPr="00593F4B" w:rsidRDefault="00593F4B" w:rsidP="00593F4B">
            <w:pPr>
              <w:widowControl w:val="0"/>
              <w:pBdr>
                <w:bottom w:val="single" w:sz="4" w:space="27" w:color="FFFFFF"/>
              </w:pBd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4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В разрезе субъектов финансового мониторинга львиная доля (94%) приостановленных операций поступает от банков второго уровня – 1280 сообщений, малая часть приходится на профессиональных участников рынка ценных бумаг – 27 сообщений, центральный депозитарий – 49 сообщений и микрофинансовые организации – 2 сообщения. В среднем, ежемесячно 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от субъектов финансового мониторинга поступает 113 сообщений о приостановленных подозрительных операциях, из них по результатам анализа, проведенного Комитетом, только одна треть (~37) сообщений направляется в правоохранительные органы для дальнейшего рассмотрения и принятия решения.</w:t>
            </w:r>
          </w:p>
          <w:p w14:paraId="38605AED" w14:textId="77777777" w:rsidR="00593F4B" w:rsidRPr="00593F4B" w:rsidRDefault="00593F4B" w:rsidP="00593F4B">
            <w:pPr>
              <w:widowControl w:val="0"/>
              <w:pBdr>
                <w:bottom w:val="single" w:sz="4" w:space="27" w:color="FFFFFF"/>
              </w:pBd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Уголовные правонарушения выявлены по 5,4% от общего количества приостановленных операций. </w:t>
            </w:r>
          </w:p>
          <w:p w14:paraId="638CF76F" w14:textId="77777777" w:rsidR="00593F4B" w:rsidRPr="00593F4B" w:rsidRDefault="00593F4B" w:rsidP="00593F4B">
            <w:pPr>
              <w:widowControl w:val="0"/>
              <w:pBdr>
                <w:bottom w:val="single" w:sz="4" w:space="27" w:color="FFFFFF"/>
              </w:pBd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Основные виды уголовных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правонарушений, по которым возбуждаются уголовные дела по направленным приостановленным операциям включают ч. 3, 4 ст. 189 («Присвоение или растрата вверенного чужого имущества»), ч. 3 ст. 216 («Совершение действий по выписке счета-фактуры без фактического выполнения работ, оказания услуг, отгрузки товаров»), ч.2 ст. 217 («Создание и руководство финансовой (инвестиционной) пирамидой»), ч.1 ст. 245 УК РК («Уклонение от уплаты налога и (или) других обязательных платежей в бюджет с организаций»).</w:t>
            </w:r>
          </w:p>
        </w:tc>
      </w:tr>
      <w:tr w:rsidR="00593F4B" w:rsidRPr="00593F4B" w14:paraId="7A9B07BC" w14:textId="77777777" w:rsidTr="00BF2391">
        <w:trPr>
          <w:trHeight w:val="16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8FE10" w14:textId="77777777" w:rsidR="00593F4B" w:rsidRPr="00593F4B" w:rsidRDefault="00593F4B" w:rsidP="00593F4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12. </w:t>
            </w:r>
            <w:r w:rsidRPr="00593F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Доля автоматизирован-ных процессов бюджетного и стратегического 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B798FC" w14:textId="77777777" w:rsidR="00593F4B" w:rsidRPr="00593F4B" w:rsidRDefault="00593F4B" w:rsidP="0059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Административные данные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4C7FA" w14:textId="77777777" w:rsidR="00593F4B" w:rsidRPr="00593F4B" w:rsidRDefault="00593F4B" w:rsidP="0059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287FC9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BB242D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67AA3E" w14:textId="77777777" w:rsidR="00593F4B" w:rsidRPr="00593F4B" w:rsidRDefault="00593F4B" w:rsidP="00593F4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Достигнут.</w:t>
            </w:r>
          </w:p>
          <w:p w14:paraId="0AFAC27A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Для автоматизации формирования республиканского бюджета от определения параметров бюджета, подачи заявок администраторами бюджетных программ до формирования закона о бюджете реализуется Проект «Развитие Информационная система государственного планирования (ИСГП)». </w:t>
            </w:r>
          </w:p>
          <w:p w14:paraId="51036D67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lastRenderedPageBreak/>
              <w:t>Проект направлен на интеграцию с рядом ведомственных и межведомственных информационных систем, а также планируемых к разработке, которые продолжат функционирование в виде отдельных информационных систем, являясь поставщиком и получателем информации в ИСГП.</w:t>
            </w:r>
          </w:p>
          <w:p w14:paraId="0B88F345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В рамках проекта предполагается интеграция с информационными системами государственных органов и организаций (КПМ, АДГС, МТСЗ, МЦРИАП) и АО «Казахстанский центр государственно-частного партнерства», </w:t>
            </w:r>
            <w:r w:rsidRPr="00593F4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РГП «Государственная вневедомственная экспертиза проектов» (РГП «Госэкспертиза»). </w:t>
            </w:r>
          </w:p>
          <w:p w14:paraId="1FE9524B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Развитие единой системы сбора, передачи и хранения информации, позволяющей автоматизировать процесс стратегического и бюджетного планирования, будет состоять из:</w:t>
            </w:r>
          </w:p>
          <w:p w14:paraId="5506D1E0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1) подсистемы бюджетного планирования;</w:t>
            </w:r>
          </w:p>
          <w:p w14:paraId="01AE54EC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2) подсистемы стратегического планирования.</w:t>
            </w:r>
          </w:p>
          <w:p w14:paraId="17FC8D58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В 2020 году реализован модуль прогнозной консолидированной финансовой отчетности (ПКФО), в рамках которого администраторы бюджетных программ (далее - АБП)  предоставили ПКФО в Информационной системе государственного планирования (далее – ИСГП). Кроме того, в </w:t>
            </w: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2020 году</w:t>
            </w: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бюджетные заявки по формированию республиканского бюджета на 2021-2023 годы государственными органами сформированы посредством ИСГП без дублирования их на бумажных носителях.</w:t>
            </w:r>
          </w:p>
          <w:p w14:paraId="4EC737DF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lastRenderedPageBreak/>
              <w:t>Реализована интеграция ИСГП с системой ТОО «Самрук-Казына Контракт» в части получения Единого номенклатурного справочника товаров, работ и услуг (ЕНС ТРУ) для использования при планировании бюджета.</w:t>
            </w:r>
          </w:p>
          <w:p w14:paraId="4BB73AC1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 рамках развития модуля «Бюджетная заявка» завершаются работы по взаимодействию с Архитектурным порталом в части согласования бюджетных заявок по планируемым расходам на товары, работы и услуги в сфере информатизации.</w:t>
            </w:r>
          </w:p>
          <w:p w14:paraId="4F55E8A9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Ведутся работы по интеграции ИСГП с порталом «Открытые бюджеты» для опубликования и обсуждения планируемых расходов государственных органов с общественностью. Также разработан API-сервис по передаче данных по расходам государственных учреждений, сервис опубликован на платформе «Smart Bridge».</w:t>
            </w:r>
          </w:p>
          <w:p w14:paraId="2DCB8079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В соответствии с требованиями Технического задания на развитие ИСГП реализована подсистема «Стратегическое планирования» которая позволяет формировать стратегические документы и планы государственных органов в ИСГП. В рамках подсистемы «Стратегическое планирования» реализованы следующие модули: </w:t>
            </w:r>
          </w:p>
          <w:p w14:paraId="730C7D11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1) «Стратегические планы и программы развития территорий»;</w:t>
            </w:r>
          </w:p>
          <w:p w14:paraId="4126F095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2) «Операционные планы и планы мероприятий по реализации программы развития территории»;</w:t>
            </w:r>
          </w:p>
          <w:p w14:paraId="0DE86444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3) «Государственные программы»;</w:t>
            </w:r>
          </w:p>
          <w:p w14:paraId="275B39E7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4) «Управление целями и показателями»;</w:t>
            </w:r>
          </w:p>
          <w:p w14:paraId="71C92B68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lastRenderedPageBreak/>
              <w:t>5) «Стратегии развития национальных управляющих холдингов, национальных холдингов и национальных компаний с участием государства в уставном капитале»;</w:t>
            </w:r>
          </w:p>
          <w:p w14:paraId="4D93227A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6) «Стратегические и программные документы». </w:t>
            </w:r>
          </w:p>
          <w:p w14:paraId="209E792A" w14:textId="77777777" w:rsidR="00593F4B" w:rsidRPr="00593F4B" w:rsidRDefault="00593F4B" w:rsidP="00593F4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По итогам 2020 года из 55 функций бюджетного и стратегического планирования, 29 или 52,7% автоматизированы.</w:t>
            </w:r>
          </w:p>
        </w:tc>
      </w:tr>
      <w:tr w:rsidR="00593F4B" w:rsidRPr="00593F4B" w14:paraId="0824285E" w14:textId="77777777" w:rsidTr="00BF2391">
        <w:trPr>
          <w:trHeight w:val="48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84C271" w14:textId="77777777" w:rsidR="00593F4B" w:rsidRPr="00593F4B" w:rsidRDefault="00593F4B" w:rsidP="00593F4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Стратегическое направление 2 «</w:t>
            </w:r>
            <w:r w:rsidRPr="00593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Модернизация системы администрирования государственных активов и финансов»</w:t>
            </w:r>
          </w:p>
        </w:tc>
      </w:tr>
      <w:tr w:rsidR="00593F4B" w:rsidRPr="00593F4B" w14:paraId="5E6CF898" w14:textId="77777777" w:rsidTr="00BF2391">
        <w:trPr>
          <w:trHeight w:val="47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2D6447" w14:textId="77777777" w:rsidR="00593F4B" w:rsidRPr="00593F4B" w:rsidRDefault="00593F4B" w:rsidP="00593F4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2.1. Повышение эффективности управления государственными активами</w:t>
            </w:r>
          </w:p>
        </w:tc>
      </w:tr>
      <w:tr w:rsidR="00593F4B" w:rsidRPr="00593F4B" w14:paraId="36C2C5DE" w14:textId="77777777" w:rsidTr="00BF2391">
        <w:trPr>
          <w:trHeight w:val="88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89C25A" w14:textId="77777777" w:rsidR="00593F4B" w:rsidRPr="00593F4B" w:rsidRDefault="00593F4B" w:rsidP="00593F4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13. </w:t>
            </w:r>
            <w:r w:rsidRPr="00593F4B">
              <w:rPr>
                <w:rFonts w:ascii="Times New Roman" w:hAnsi="Times New Roman"/>
                <w:sz w:val="28"/>
                <w:szCs w:val="28"/>
              </w:rPr>
              <w:t>Сокращение объектов республиканской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F1B615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Комплексный план приватизации РК </w:t>
            </w:r>
          </w:p>
          <w:p w14:paraId="33E33718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val="kk-KZ"/>
              </w:rPr>
            </w:pPr>
            <w:r w:rsidRPr="00593F4B">
              <w:rPr>
                <w:rFonts w:ascii="Times New Roman" w:hAnsi="Times New Roman"/>
                <w:spacing w:val="2"/>
                <w:sz w:val="28"/>
                <w:szCs w:val="28"/>
              </w:rPr>
              <w:t>на 2016-2020 годы</w:t>
            </w:r>
            <w:r w:rsidRPr="00593F4B">
              <w:rPr>
                <w:rFonts w:ascii="Times New Roman" w:hAnsi="Times New Roman"/>
                <w:spacing w:val="2"/>
                <w:sz w:val="28"/>
                <w:szCs w:val="28"/>
                <w:lang w:val="kk-KZ"/>
              </w:rPr>
              <w:t xml:space="preserve">, </w:t>
            </w:r>
          </w:p>
          <w:p w14:paraId="2EC56A0A" w14:textId="77777777" w:rsidR="00593F4B" w:rsidRPr="00593F4B" w:rsidRDefault="00593F4B" w:rsidP="0059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F4B">
              <w:rPr>
                <w:rFonts w:ascii="Times New Roman" w:hAnsi="Times New Roman"/>
                <w:spacing w:val="2"/>
                <w:sz w:val="28"/>
                <w:szCs w:val="28"/>
                <w:lang w:val="kk-KZ"/>
              </w:rPr>
              <w:t>график продаж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81BEB3" w14:textId="77777777" w:rsidR="00593F4B" w:rsidRPr="00593F4B" w:rsidRDefault="00593F4B" w:rsidP="0059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7DB44B" w14:textId="77777777" w:rsidR="00593F4B" w:rsidRPr="00593F4B" w:rsidRDefault="00593F4B" w:rsidP="0002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A5DDC" w14:textId="77777777" w:rsidR="00593F4B" w:rsidRPr="00593F4B" w:rsidRDefault="00593F4B" w:rsidP="0059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6FBF19" w14:textId="77777777" w:rsidR="00593F4B" w:rsidRPr="00593F4B" w:rsidRDefault="00593F4B" w:rsidP="00593F4B">
            <w:pPr>
              <w:spacing w:after="0" w:line="240" w:lineRule="auto"/>
              <w:ind w:firstLine="4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Достигнут.</w:t>
            </w:r>
          </w:p>
          <w:p w14:paraId="22031DCA" w14:textId="77777777" w:rsidR="00593F4B" w:rsidRPr="00593F4B" w:rsidRDefault="00593F4B" w:rsidP="00593F4B">
            <w:pPr>
              <w:spacing w:after="0" w:line="240" w:lineRule="auto"/>
              <w:ind w:firstLine="40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bookmarkStart w:id="5" w:name="_Hlk63934934"/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 соответствии с Графиками</w:t>
            </w:r>
            <w:r w:rsidRPr="00593F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593F4B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выставления на торги государственных пакетов акций, государственных долей участия в организациях, республиканских государственных предприятий, в виде имущественного комплекса, в том числе подлежащих приватизации в приоритетном порядке и объектов республиканской собственности в 2020 году, утвержденными </w:t>
            </w:r>
            <w:r w:rsidRPr="00593F4B">
              <w:rPr>
                <w:rFonts w:ascii="Times New Roman" w:eastAsia="Calibri" w:hAnsi="Times New Roman" w:cs="Times New Roman"/>
                <w:spacing w:val="-6"/>
                <w:sz w:val="28"/>
                <w:szCs w:val="24"/>
                <w:lang w:val="ru-RU"/>
              </w:rPr>
              <w:t>приказом Председателя КГИП МФ РК от 26 декабря 2019 года № 1326,</w:t>
            </w:r>
            <w:r w:rsidRPr="00593F4B">
              <w:rPr>
                <w:rFonts w:ascii="Times New Roman" w:eastAsia="Calibri" w:hAnsi="Times New Roman" w:cs="Times New Roman"/>
                <w:sz w:val="32"/>
                <w:szCs w:val="28"/>
                <w:lang w:val="ru-RU"/>
              </w:rPr>
              <w:t xml:space="preserve"> </w:t>
            </w:r>
            <w:r w:rsidRPr="00593F4B">
              <w:rPr>
                <w:rFonts w:ascii="Times New Roman" w:eastAsia="Calibri" w:hAnsi="Times New Roman" w:cs="Times New Roman"/>
                <w:spacing w:val="-6"/>
                <w:sz w:val="28"/>
                <w:szCs w:val="24"/>
                <w:lang w:val="ru-RU"/>
              </w:rPr>
              <w:t xml:space="preserve">подлежало выставлению на торги </w:t>
            </w:r>
            <w:r w:rsidRPr="00593F4B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4"/>
                <w:lang w:val="ru-RU"/>
              </w:rPr>
              <w:t>1209 объектов</w:t>
            </w:r>
            <w:r w:rsidRPr="00593F4B">
              <w:rPr>
                <w:rFonts w:ascii="Times New Roman" w:eastAsia="Calibri" w:hAnsi="Times New Roman" w:cs="Times New Roman"/>
                <w:spacing w:val="-6"/>
                <w:sz w:val="28"/>
                <w:szCs w:val="24"/>
                <w:lang w:val="ru-RU"/>
              </w:rPr>
              <w:t xml:space="preserve">, </w:t>
            </w:r>
            <w:r w:rsidRPr="00593F4B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из которых </w:t>
            </w:r>
            <w:r w:rsidRPr="00593F4B">
              <w:rPr>
                <w:rFonts w:ascii="Times New Roman" w:eastAsia="SimSun" w:hAnsi="Times New Roman" w:cs="Times New Roman"/>
                <w:color w:val="000000"/>
                <w:sz w:val="28"/>
                <w:szCs w:val="24"/>
                <w:lang w:val="ru-RU"/>
              </w:rPr>
              <w:t xml:space="preserve">реализован </w:t>
            </w:r>
            <w:r w:rsidRPr="00593F4B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 xml:space="preserve">1191 </w:t>
            </w:r>
            <w:r w:rsidRPr="00593F4B">
              <w:rPr>
                <w:rFonts w:ascii="Times New Roman" w:eastAsia="SimSun" w:hAnsi="Times New Roman" w:cs="Times New Roman"/>
                <w:color w:val="000000"/>
                <w:sz w:val="28"/>
                <w:szCs w:val="24"/>
                <w:lang w:val="ru-RU"/>
              </w:rPr>
              <w:t xml:space="preserve">объект. </w:t>
            </w:r>
          </w:p>
          <w:p w14:paraId="6C9AA3F3" w14:textId="77777777" w:rsidR="00593F4B" w:rsidRPr="00593F4B" w:rsidRDefault="00593F4B" w:rsidP="00593F4B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Комплексный план приватизации на 2016-2020 годы исполнен полностью.</w:t>
            </w:r>
          </w:p>
          <w:p w14:paraId="03908BC1" w14:textId="77777777" w:rsidR="00593F4B" w:rsidRPr="00593F4B" w:rsidRDefault="00593F4B" w:rsidP="00593F4B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В 2020 году к реализации подлежало </w:t>
            </w:r>
            <w:r w:rsidRPr="00593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76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объектов, из которых </w:t>
            </w:r>
            <w:r w:rsidRPr="00593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12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объектов проданы на 101,1 млрд. тенге. </w:t>
            </w:r>
          </w:p>
          <w:p w14:paraId="5B4E22EF" w14:textId="77777777" w:rsidR="00593F4B" w:rsidRPr="00593F4B" w:rsidRDefault="00593F4B" w:rsidP="00593F4B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ru-RU" w:eastAsia="ru-RU"/>
              </w:rPr>
              <w:t>Справочно</w:t>
            </w:r>
            <w:r w:rsidRPr="00593F4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: из 12 реализованных объектов:</w:t>
            </w:r>
          </w:p>
          <w:p w14:paraId="5F9F1106" w14:textId="77777777" w:rsidR="00593F4B" w:rsidRPr="00593F4B" w:rsidRDefault="00593F4B" w:rsidP="00593F4B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1 объект коммунальной собственности на 963 тыс. тенге;</w:t>
            </w:r>
          </w:p>
          <w:p w14:paraId="745D0A17" w14:textId="77777777" w:rsidR="00593F4B" w:rsidRPr="00593F4B" w:rsidRDefault="00593F4B" w:rsidP="00593F4B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6 объектов нацхолдингов на 101 млрд. тенге (с учетом IPO по АО «НАК «Казатомпром» (6,28%) на сумму 85 млрд. тенге);</w:t>
            </w:r>
          </w:p>
          <w:p w14:paraId="3058F850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5 объектов СПК на 105 млн. тенге.</w:t>
            </w:r>
          </w:p>
          <w:p w14:paraId="603AD486" w14:textId="77777777" w:rsidR="00593F4B" w:rsidRPr="00593F4B" w:rsidRDefault="00593F4B" w:rsidP="00593F4B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7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объектов направлены на реорганизацию и ликвидацию, а </w:t>
            </w:r>
            <w:r w:rsidRPr="00593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объекта исключены из Плана приватизации.</w:t>
            </w:r>
          </w:p>
          <w:p w14:paraId="4BF8131D" w14:textId="77777777" w:rsidR="00593F4B" w:rsidRPr="00593F4B" w:rsidRDefault="00593F4B" w:rsidP="00593F4B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При этом, </w:t>
            </w:r>
            <w:r w:rsidRPr="00593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55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объектов включены в новый План приватизации на 2021-2025 годы (нереализованные и сроки реализации которых перенесены на 2021-2024 годы).</w:t>
            </w:r>
          </w:p>
          <w:p w14:paraId="070211BC" w14:textId="77777777" w:rsidR="00593F4B" w:rsidRPr="00593F4B" w:rsidRDefault="00593F4B" w:rsidP="00593F4B">
            <w:pPr>
              <w:tabs>
                <w:tab w:val="left" w:pos="142"/>
                <w:tab w:val="left" w:pos="993"/>
              </w:tabs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kk-KZ" w:eastAsia="ru-RU"/>
              </w:rPr>
              <w:t xml:space="preserve">В результате 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доля государства в экономике с 2015 года по 2020 год сократилась 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с </w:t>
            </w:r>
            <w:r w:rsidRPr="00593F4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val="ru-RU" w:eastAsia="ru-RU"/>
              </w:rPr>
              <w:t>19,1%</w:t>
            </w:r>
            <w:r w:rsidRPr="00593F4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 менее 15% (14,9%) к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ВВП.</w:t>
            </w:r>
          </w:p>
          <w:p w14:paraId="756F16BC" w14:textId="77777777" w:rsidR="00593F4B" w:rsidRPr="00593F4B" w:rsidRDefault="00593F4B" w:rsidP="00593F4B">
            <w:pPr>
              <w:tabs>
                <w:tab w:val="left" w:pos="142"/>
                <w:tab w:val="left" w:pos="993"/>
              </w:tabs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Кроме того, в целях 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упрощения и ускорения процедур приватизации внесены соответствующие поправки (ЗРК от 02.01.2021г. «О внесении изменений и дополнений в некоторые законодательные акты РК по вопросам восстановления экономического роста», в ГК и Закон о Госимуществе).</w:t>
            </w:r>
          </w:p>
          <w:p w14:paraId="41C82867" w14:textId="77777777" w:rsidR="00593F4B" w:rsidRPr="00593F4B" w:rsidRDefault="00593F4B" w:rsidP="00593F4B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ind w:firstLine="4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  <w:t>Поступления от приватизации объектов республиканской собственности в Национальный фонд Республики Казахстан за 2020 год составили 2,1 млрд.тенге.</w:t>
            </w:r>
            <w:bookmarkEnd w:id="5"/>
          </w:p>
        </w:tc>
      </w:tr>
      <w:tr w:rsidR="00593F4B" w:rsidRPr="00593F4B" w14:paraId="19B7B451" w14:textId="77777777" w:rsidTr="00BF2391">
        <w:trPr>
          <w:trHeight w:val="47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2DB64E" w14:textId="77777777" w:rsidR="00593F4B" w:rsidRPr="00593F4B" w:rsidRDefault="00593F4B" w:rsidP="00593F4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 2.2.  Создание благоприятной бизнес – среды и снижение административных барьеров для бизнеса и населения</w:t>
            </w:r>
          </w:p>
        </w:tc>
      </w:tr>
      <w:tr w:rsidR="00593F4B" w:rsidRPr="00593F4B" w14:paraId="2E89B57C" w14:textId="77777777" w:rsidTr="00BF2391">
        <w:trPr>
          <w:trHeight w:val="1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8D4312" w14:textId="77777777" w:rsidR="00593F4B" w:rsidRPr="00593F4B" w:rsidRDefault="00593F4B" w:rsidP="00593F4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14. 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Сокращение времени прохождения транспортных средств в автомобильных пунктах пропуска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52D37E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Административные данные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886D54" w14:textId="77777777" w:rsidR="00593F4B" w:rsidRPr="00593F4B" w:rsidRDefault="00593F4B" w:rsidP="0059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D70038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300983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4B">
              <w:rPr>
                <w:rFonts w:ascii="Times New Roman" w:eastAsia="Consola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99DAA" w14:textId="77777777" w:rsidR="00593F4B" w:rsidRPr="00593F4B" w:rsidRDefault="00593F4B" w:rsidP="00593F4B">
            <w:pPr>
              <w:spacing w:after="0" w:line="240" w:lineRule="auto"/>
              <w:ind w:right="-33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93F4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Достигнут </w:t>
            </w:r>
          </w:p>
          <w:p w14:paraId="6E5249A3" w14:textId="77777777" w:rsidR="00593F4B" w:rsidRPr="00593F4B" w:rsidRDefault="00593F4B" w:rsidP="00593F4B">
            <w:pPr>
              <w:widowControl w:val="0"/>
              <w:tabs>
                <w:tab w:val="left" w:pos="3969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функционирует </w:t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пунктов пропуска.</w:t>
            </w:r>
          </w:p>
          <w:p w14:paraId="65DFEBF9" w14:textId="77777777" w:rsidR="00593F4B" w:rsidRPr="00593F4B" w:rsidRDefault="00593F4B" w:rsidP="00593F4B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КГД на постоянной основе </w:t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принимаются меры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повышению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эфффективности  мониторинга и контроля за таможенными операциями</w:t>
            </w:r>
          </w:p>
          <w:p w14:paraId="5A6C8FBD" w14:textId="77777777" w:rsidR="00593F4B" w:rsidRPr="00593F4B" w:rsidRDefault="00593F4B" w:rsidP="00593F4B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Так, з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а 2020 год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автомобильных пунктах пропуска оформлено:</w:t>
            </w:r>
          </w:p>
          <w:p w14:paraId="11D32F2A" w14:textId="77777777" w:rsidR="00593F4B" w:rsidRPr="00593F4B" w:rsidRDefault="00593F4B" w:rsidP="00593F4B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ДГД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 по Алматинской области -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774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таможенных деклараций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бщее время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проведения таможенных операции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207 279 минут. Среднее время проведения таможенных операции составляет - </w:t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минут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DC50824" w14:textId="77777777" w:rsidR="00593F4B" w:rsidRPr="00593F4B" w:rsidRDefault="00593F4B" w:rsidP="00593F4B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93F4B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Справочно:</w:t>
            </w:r>
            <w:r w:rsidRPr="00593F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593F4B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т/п «Нур жолы» - 12 879 таможенных деклараций, т/п «Алаколь»- 7 895 таможенных деклараций. </w:t>
            </w:r>
          </w:p>
          <w:p w14:paraId="3AD63B86" w14:textId="77777777" w:rsidR="00593F4B" w:rsidRPr="00593F4B" w:rsidRDefault="00593F4B" w:rsidP="00593F4B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- ДГД по Туркестанской области</w:t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оформлено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41576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таможенных деклараций.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Общее время проведения таможенных операции составляет – 842 585 минут. Среднее время проведения таможенных операции составляет – </w:t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 минут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7B653A1" w14:textId="77777777" w:rsidR="00593F4B" w:rsidRPr="00593F4B" w:rsidRDefault="00593F4B" w:rsidP="00593F4B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593F4B">
              <w:rPr>
                <w:szCs w:val="28"/>
                <w:lang w:val="kk-KZ"/>
              </w:rPr>
              <w:t xml:space="preserve"> </w:t>
            </w:r>
            <w:r w:rsidRPr="00593F4B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Справочно: т/п «Казыгурт» - 16 548 таможенных деклараций; т/п «Капланбек» - 3 656 таможенных деклараций, т/п «Атамекен» - 8 674 таможенных деклараций, Б.Конысбаев -12 698 таможенных деклараций. </w:t>
            </w:r>
          </w:p>
          <w:p w14:paraId="38B31A0F" w14:textId="77777777" w:rsidR="00593F4B" w:rsidRPr="00593F4B" w:rsidRDefault="00593F4B" w:rsidP="00593F4B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ДГД по ВКО – оформлено  657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таможенных деклараций.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бщее время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проведения таможенных операции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774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ут. Среднее время проведения таможенных операции составляет – </w:t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минут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9FB91BB" w14:textId="77777777" w:rsidR="00593F4B" w:rsidRPr="00593F4B" w:rsidRDefault="00593F4B" w:rsidP="00593F4B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593F4B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Справочно: т/п «Бахты» - 533 таможенных деклараций, т/п «Майкапшагай» 124 таможенных деклараций. </w:t>
            </w:r>
          </w:p>
          <w:p w14:paraId="53129C6F" w14:textId="77777777" w:rsidR="00593F4B" w:rsidRPr="00593F4B" w:rsidRDefault="00593F4B" w:rsidP="00593F4B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ДГД по Мангистауской области -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оформлено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1 208 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таможенных деклараций.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бщее время 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проведения таможенных операции</w:t>
            </w: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11 135  минут. Среднее время проведения таможенных операции составляет – </w:t>
            </w:r>
            <w:r w:rsidRPr="00593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минут</w:t>
            </w:r>
            <w:r w:rsidRPr="0059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0C081E93" w14:textId="77777777" w:rsidR="00593F4B" w:rsidRPr="00593F4B" w:rsidRDefault="00593F4B" w:rsidP="00593F4B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93F4B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Справочно: </w:t>
            </w:r>
            <w:r w:rsidRPr="00593F4B">
              <w:rPr>
                <w:rFonts w:ascii="Times New Roman" w:hAnsi="Times New Roman" w:cs="Times New Roman"/>
                <w:i/>
                <w:sz w:val="24"/>
                <w:szCs w:val="28"/>
              </w:rPr>
              <w:t>т/п «</w:t>
            </w:r>
            <w:r w:rsidRPr="00593F4B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Тажен</w:t>
            </w:r>
            <w:r w:rsidRPr="00593F4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» - </w:t>
            </w:r>
            <w:r w:rsidRPr="00593F4B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1041 таможенных деклараций; т/п «Темір – баба»- 880 таможенных деклараций.</w:t>
            </w:r>
            <w:r w:rsidRPr="00593F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  <w:tr w:rsidR="00593F4B" w:rsidRPr="00593F4B" w14:paraId="2B9861FD" w14:textId="77777777" w:rsidTr="00BF2391">
        <w:trPr>
          <w:trHeight w:val="9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0425D8" w14:textId="77777777" w:rsidR="00593F4B" w:rsidRPr="00593F4B" w:rsidRDefault="00593F4B" w:rsidP="00593F4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15.</w:t>
            </w:r>
            <w:r w:rsidRPr="00593F4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Сокращение сроков проведения процедур банкротства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2CBA77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Административные данные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FA4FC1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D287DD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300BA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4B">
              <w:rPr>
                <w:rFonts w:ascii="Times New Roman" w:eastAsia="Consolas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FB870" w14:textId="77777777" w:rsidR="00593F4B" w:rsidRPr="00593F4B" w:rsidRDefault="00593F4B" w:rsidP="00593F4B">
            <w:pPr>
              <w:spacing w:after="0" w:line="240" w:lineRule="auto"/>
              <w:ind w:right="-33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93F4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Достигнут. </w:t>
            </w:r>
          </w:p>
          <w:p w14:paraId="1BC36480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сокращения сроков проведения процедур банкротства в Закон Республики Казахстан «О реабилитации и банкротства» (далее - Закон) внесены изменения от 27 декабря 2019 года, которые введены в действие с 10 января 2020 года.</w:t>
            </w:r>
          </w:p>
          <w:p w14:paraId="31F344BD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Согласно введенным новым изменениям, в компетенцию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более мобильного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комитет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кредиторов добавлены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ряд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полномочи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й, ранее осуществлявших собранием кредиторов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(статьи 94 Закона):</w:t>
            </w:r>
          </w:p>
          <w:p w14:paraId="5CA0D003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утверждение плана продажи имущества; </w:t>
            </w:r>
          </w:p>
          <w:p w14:paraId="2058FCA0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принятие решения о выставлении на электронный аукцион имущества по балансовой стоимости; </w:t>
            </w:r>
          </w:p>
          <w:p w14:paraId="10E0516E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утверждение суммы дебиторской задолженности должника, невозможной к взысканию; </w:t>
            </w:r>
          </w:p>
          <w:p w14:paraId="08A0B17F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-  принимает решение о списании движимого имущества, числящегося на балансе, но отсутствующего по акту инвентаризации.</w:t>
            </w:r>
          </w:p>
          <w:p w14:paraId="17C60206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Стоит отметить, что положениями Закона, если в собрании кредиторов в процедуре банкротства принадлежит право 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участвовать кредиторам, требования которых включены в реестр требований кредиторов на дату проведения собрания кредиторов.</w:t>
            </w:r>
          </w:p>
          <w:p w14:paraId="22484C17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В состав комитета кредиторов входит один кредитор от каждой группы однородных кредиторов. </w:t>
            </w:r>
          </w:p>
          <w:p w14:paraId="4A9BD2C4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Таким образом, благодаря внесенным изменениям в Закон от 27 декабря 2019 года ускорился процесс проведения процедуры банкротства. </w:t>
            </w:r>
          </w:p>
          <w:p w14:paraId="56F17CD2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Кроме того, в статью 94 Закона внесены изменения в порядок организации и проведения собрания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кредиторов с целью сокращения сроков проведения процедуры банкротства.</w:t>
            </w:r>
          </w:p>
          <w:p w14:paraId="094E7968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Добавлены полномочия по организации собрания кредиторов по вопросу отстранения банкротного управляющего и одновременного выбора нового банкротного управляющего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22943A96" w14:textId="77777777" w:rsidR="00593F4B" w:rsidRPr="00593F4B" w:rsidRDefault="00593F4B" w:rsidP="00593F4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3F4B" w:rsidRPr="00593F4B" w14:paraId="3FC4C696" w14:textId="77777777" w:rsidTr="00BF2391">
        <w:trPr>
          <w:trHeight w:val="1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F3E40E" w14:textId="77777777" w:rsidR="00593F4B" w:rsidRPr="00593F4B" w:rsidRDefault="00593F4B" w:rsidP="00593F4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16. </w:t>
            </w:r>
            <w:r w:rsidRPr="00593F4B">
              <w:rPr>
                <w:rFonts w:ascii="Times New Roman" w:hAnsi="Times New Roman" w:cs="Times New Roman"/>
                <w:bCs/>
                <w:sz w:val="28"/>
                <w:szCs w:val="28"/>
              </w:rPr>
              <w:t>Доля автоматизирован</w:t>
            </w:r>
            <w:r w:rsidRPr="00593F4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  <w:r w:rsidRPr="00593F4B">
              <w:rPr>
                <w:rFonts w:ascii="Times New Roman" w:hAnsi="Times New Roman" w:cs="Times New Roman"/>
                <w:bCs/>
                <w:sz w:val="28"/>
                <w:szCs w:val="28"/>
              </w:rPr>
              <w:t>ных государственных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80A8F5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Административные данные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DE7780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B41B0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33F51F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bCs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4F8D97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Достигнут.</w:t>
            </w:r>
          </w:p>
          <w:p w14:paraId="3AF79FD7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2020 года Министерством всего оказано 22,9 млн. государственных услуг. Из них: - в электронном виде – 22,2 млн. или 97%; - в бумажном виде – 0,7 млн. или 3%. </w:t>
            </w:r>
          </w:p>
          <w:p w14:paraId="48BBC79B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x-none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kk-KZ" w:eastAsia="x-none"/>
              </w:rPr>
              <w:t xml:space="preserve">Физическим и юридическим лицам предоставляются 50 государственных услуг, из них 27 услуг налогового и 17 таможенного направлений, 4 в сфере бухгалтерского учета и 2 в области государственного имущества. </w:t>
            </w:r>
          </w:p>
          <w:p w14:paraId="66E5709B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Из 50-ти оказываемых Министерством государственных услуг, 46 услуг (или 92%) автоматизированы:</w:t>
            </w:r>
          </w:p>
          <w:p w14:paraId="0B1DC859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- в т.ч. 43 государственные услуги оказываются посредством веб-портала «электронного правительства»;</w:t>
            </w:r>
          </w:p>
          <w:p w14:paraId="109BB03D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- 18 государственная услуга оказывается через Государственную корпорацию, в том числе 3 государственных услуг на безальтернативной основе.</w:t>
            </w:r>
          </w:p>
        </w:tc>
      </w:tr>
      <w:tr w:rsidR="00593F4B" w:rsidRPr="00593F4B" w14:paraId="48F96353" w14:textId="77777777" w:rsidTr="00BF2391">
        <w:trPr>
          <w:trHeight w:val="1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034BB2" w14:textId="77777777" w:rsidR="00593F4B" w:rsidRPr="00593F4B" w:rsidRDefault="00593F4B" w:rsidP="00593F4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17. </w:t>
            </w:r>
            <w:r w:rsidRPr="00593F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удовлетворенных пользователей системой электронных </w:t>
            </w:r>
            <w:r w:rsidRPr="00593F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государственных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7BD863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Адми-нистра-тивные данные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291705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64F87B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D3C1B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82,5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17C535" w14:textId="77777777" w:rsidR="00593F4B" w:rsidRPr="00593F4B" w:rsidRDefault="00593F4B" w:rsidP="00593F4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3F4B">
              <w:rPr>
                <w:rFonts w:ascii="Times New Roman" w:hAnsi="Times New Roman"/>
                <w:b/>
                <w:sz w:val="28"/>
                <w:szCs w:val="28"/>
              </w:rPr>
              <w:t xml:space="preserve">Достигнут.     </w:t>
            </w:r>
          </w:p>
          <w:p w14:paraId="26F53D39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2020 году на веб-портале государственных закупок были проведены следующие работы:</w:t>
            </w:r>
          </w:p>
          <w:p w14:paraId="293A8BAD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реализация мобильного приложения системы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государственных закупок с возможностью использования электронно-цифровой подписи (запущено для системы андройд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60D28C4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р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еализация системы СМС-уведомлений участников государственных закупок о сроках подписания договоров, актов и др.;</w:t>
            </w:r>
          </w:p>
          <w:p w14:paraId="01E1B489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- внедрение использования интернет - магазина как одного из способов закупок;</w:t>
            </w:r>
          </w:p>
          <w:p w14:paraId="4AD78A44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м</w:t>
            </w:r>
            <w:r w:rsidRPr="00593F4B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>одификация модуля «Планирования», «Закупки», «Договоры» в части реализации способов в рамках специального порядка (ППРК от 20.05.20г. №127);</w:t>
            </w:r>
          </w:p>
          <w:p w14:paraId="49E029C6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onsolas" w:hAnsi="Times New Roman" w:cs="Times New Roman"/>
                <w:bCs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>- в</w:t>
            </w:r>
            <w:r w:rsidRPr="00593F4B">
              <w:rPr>
                <w:rFonts w:ascii="Times New Roman" w:eastAsia="Consolas" w:hAnsi="Times New Roman" w:cs="Times New Roman"/>
                <w:bCs/>
                <w:sz w:val="28"/>
                <w:szCs w:val="28"/>
                <w:lang w:val="ru-RU"/>
              </w:rPr>
              <w:t>недрение электронного кошелька (оплата обеспечений заявок посредством обеспечительного счета единого оператора);</w:t>
            </w:r>
          </w:p>
          <w:p w14:paraId="37AF5DF5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Consolas" w:hAnsi="Times New Roman" w:cs="Times New Roman"/>
                <w:bCs/>
                <w:sz w:val="28"/>
                <w:szCs w:val="28"/>
                <w:lang w:val="ru-RU"/>
              </w:rPr>
              <w:t>- разработка функционала по закупкам услуг питания в школьных/ дошкольных учреждениях;</w:t>
            </w:r>
          </w:p>
          <w:p w14:paraId="5DB44F5A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м</w:t>
            </w:r>
            <w:r w:rsidRPr="00593F4B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>одификация модуля «Закупки» в части публикации закупок способом конкурса с применением особого порядка, а также в части формирования ходатайства о включении в список потенциальных поставщиков для участия в конкурсе с применением особого порядка и соответствующего списка;</w:t>
            </w:r>
          </w:p>
          <w:p w14:paraId="6955173E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>- р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азработка функционала контроля качества (возможность подачи жалоб по иным направлениям, кроме четвертого направления, а также по способу ЗЦП).</w:t>
            </w:r>
          </w:p>
          <w:p w14:paraId="0069A6C7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модификация модуля «Единый организатор» в части разработки для Комитета казначейства и местных исполнительных органов на областном и районом уровнях «кабинета Единого организатора в рамках проведения пилотного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проекта «Централизованные государственные закупки», а также для местных исполнительных органов «личный кабинет» Единого организатора в рамках приказа Министерства финансов от 29 декабря 2018 года №1127;</w:t>
            </w:r>
          </w:p>
          <w:p w14:paraId="702FE06E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- разработка кабинета для Комитета казначейства, предусматривающий прием посредством веб-портала сведений и документов, подтверждающих опыт работы потенциальных поставщиков, предоставивших по истечения срока заполнения Электронного депозитария; </w:t>
            </w:r>
          </w:p>
          <w:p w14:paraId="77C1C861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разработка функционала (кабинет для работников КГД) по обновлению показателей финансовой устойчивости с установлением форматно-логического контроля, не позволяющего улучшать показатели финансовой устойчивости путем занижения доходов;</w:t>
            </w:r>
          </w:p>
          <w:p w14:paraId="60313988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- р</w:t>
            </w:r>
            <w:r w:rsidRPr="00593F4B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ru-RU"/>
              </w:rPr>
              <w:t>еализация функционала для блокировки и корректировки сведений в электронном депозитарии, предоставление соответствующей «роли» на веб-портале сотрудникам Комитета казначейства для внесения и утверждения корректировок в электронный депозитарий;</w:t>
            </w:r>
          </w:p>
          <w:p w14:paraId="5B78FFD4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реализация возможности </w:t>
            </w:r>
            <w:r w:rsidRPr="00593F4B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>проставления признака «Для служебного пользования» для сотрудников Комитета казначейства, работающих с электронным депозитарием;</w:t>
            </w:r>
          </w:p>
          <w:p w14:paraId="4BFB57A9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593F4B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>- модификация унифицированных сервисов в части добавления данных по сертификатам СТ-</w:t>
            </w:r>
            <w:r w:rsidRPr="00593F4B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t>KZ</w:t>
            </w:r>
            <w:r w:rsidRPr="00593F4B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;</w:t>
            </w:r>
          </w:p>
          <w:p w14:paraId="045EBA9A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- д</w:t>
            </w:r>
            <w:r w:rsidRPr="00593F4B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ru-RU"/>
              </w:rPr>
              <w:t xml:space="preserve">оработка модуля «Договоры» в части возможности уменьшения цены </w:t>
            </w:r>
            <w:r w:rsidRPr="00593F4B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 единицу при наличии фактических сумм;</w:t>
            </w:r>
          </w:p>
          <w:p w14:paraId="41294F02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ru-RU"/>
              </w:rPr>
              <w:t>- доработка модуля «Договоры» в части добавления прямого и обратного способа расчета НДС в предмете и в электронных актах;</w:t>
            </w:r>
          </w:p>
          <w:p w14:paraId="68C8C7E1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ru-RU"/>
              </w:rPr>
              <w:t xml:space="preserve"> - модификация модуля Закупки в части копирования в поле Сумма для расчета демпинга плановой суммы для случаев по пунктам 174-176 Правил осуществления государственных закупок;</w:t>
            </w:r>
          </w:p>
          <w:p w14:paraId="79A8FFDE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доработка функционала в части возможности выпуска электронных банковских гарантий в случаях уменьшения или увеличения суммы обеспечения исполнения договора, в части автоматического освобождения электронных банковских гарантий в случаях формирования протокола итогов;</w:t>
            </w:r>
          </w:p>
          <w:p w14:paraId="636CCE86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у</w:t>
            </w:r>
            <w:r w:rsidRPr="00593F4B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>становление на веб-портале форматно-логического контроля на действия заказчика на предмет соблюдения ими требования по направлению победителю в течение 5 рабочих дней со дня истечения срока на обжалования протокола об итогах договора о государственных закупках;</w:t>
            </w:r>
          </w:p>
          <w:p w14:paraId="603BD3A7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593F4B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недрение аналитической системы, осуществляющей анализ правильности ввода данных между заголовком элемента ЕНС ТРУ и частью технической спецификации, позволяющей снизить количество несоответствий технических спецификаций и выбранных элементов ЕНС ТРУ в системе;</w:t>
            </w:r>
          </w:p>
          <w:p w14:paraId="723399DD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модификация заявки на включение в Реестр недобросовестных участников государственных закупок незарегистрированных поставщиков;</w:t>
            </w:r>
          </w:p>
          <w:p w14:paraId="40A29837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- доработка модуля отчетности по камеральному контролю; </w:t>
            </w:r>
          </w:p>
          <w:p w14:paraId="38B6433B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модификация модуля «Закупки» для субъектов квазигосударственного сектора в части реализации способа закупок «Аукцион (не ГЗ)», </w:t>
            </w:r>
            <w:r w:rsidRPr="00593F4B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 xml:space="preserve">«Из одного источника по несостоявшемуся аукциону (не ГЗ)»;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части изменения расчета демпинговых цен; изменения шаблонов документации; условий публикации повторных закупок; реализации объединенного лота;</w:t>
            </w:r>
            <w:r w:rsidRPr="00593F4B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 xml:space="preserve"> запроса данных по правоспособности поставщика; проверки поставщиков на налоговую задолженность, на наличие в ЕРД, РНУ, на аффилированность и дееспособность, на наличие близких родственников в составе члена тендерной комиссии, на определение финансовой устойчивости; изменения оснований определения победителя; изменения оснований признания закупок несостоявшимися;</w:t>
            </w:r>
          </w:p>
          <w:p w14:paraId="433E12B0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модификация модуля «Договоры» для субъектов квазигосударственного сектора </w:t>
            </w:r>
            <w:r w:rsidRPr="00593F4B">
              <w:rPr>
                <w:rFonts w:ascii="Times New Roman" w:eastAsia="Consolas" w:hAnsi="Times New Roman" w:cs="Times New Roman"/>
                <w:sz w:val="28"/>
                <w:szCs w:val="28"/>
                <w:lang w:val="ru-RU"/>
              </w:rPr>
              <w:t>в части создания договоров с типом «не посредством портала» и нетиповой формы и др.</w:t>
            </w:r>
          </w:p>
          <w:p w14:paraId="3F5FC520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 веб-портале гос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ударственных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закупок:</w:t>
            </w:r>
          </w:p>
          <w:p w14:paraId="581A38A3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зарегистрировано 26 тыс. заказчиков и 104 тыс. поставщиков; </w:t>
            </w:r>
          </w:p>
          <w:p w14:paraId="00FBA128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размещено годовых планов гос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ударственных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закупок на сумму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6,8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трлн. тенге;</w:t>
            </w:r>
          </w:p>
          <w:p w14:paraId="50622A23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заключено электронных договоров на сумму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5,9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трлн. тенге.</w:t>
            </w:r>
          </w:p>
          <w:p w14:paraId="60F759CE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условная экономия по итогам государственных закупок составила – 485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млрд. тенге </w:t>
            </w:r>
            <w:r w:rsidRPr="00593F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(за аналогичный период 2019 г. - 361,4 млрд.тенге,).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0C3D1805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С момента внедрения квалификационного требования в виде финансовой устойчивости в бюджет дополнительно были уплачены налоги:</w:t>
            </w:r>
          </w:p>
          <w:p w14:paraId="1ECF25AD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 сентября 2019 года – 289.5 млн. тенге;</w:t>
            </w:r>
          </w:p>
          <w:p w14:paraId="0BE5179F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в 2020 год –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8.7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млрд. тенге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;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</w:p>
          <w:p w14:paraId="6EC7E3F5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 января по 9 февраля 2021 года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 xml:space="preserve">–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8 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млрд. тенге. </w:t>
            </w:r>
          </w:p>
          <w:p w14:paraId="05812CDD" w14:textId="77777777" w:rsidR="00593F4B" w:rsidRPr="00593F4B" w:rsidRDefault="00593F4B" w:rsidP="00593F4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В части внедрения квалификационного требования в виде финансовой устойчивости с 2019 года, по состоянию на февраль 2021 года дополнительно в бюджет уплачены налоги в размере </w:t>
            </w:r>
            <w:r w:rsidRPr="00593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17 млрд. тенге</w:t>
            </w:r>
            <w:r w:rsidRPr="0059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</w:p>
          <w:p w14:paraId="47A2BB54" w14:textId="77777777" w:rsidR="00593F4B" w:rsidRPr="00593F4B" w:rsidRDefault="00593F4B" w:rsidP="00593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93F4B" w:rsidRPr="00593F4B" w14:paraId="23D3F237" w14:textId="77777777" w:rsidTr="00BF2391">
        <w:trPr>
          <w:trHeight w:val="1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6450E1" w14:textId="77777777" w:rsidR="00593F4B" w:rsidRPr="00593F4B" w:rsidRDefault="00593F4B" w:rsidP="00593F4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3F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593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 w:rsidRPr="00593F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93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93F4B"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Удовлетворен</w:t>
            </w:r>
            <w:r w:rsidRPr="00593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593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ность пользователей Депозитария  финансовой отчетности  стандартами МСФО и МСА </w:t>
            </w:r>
            <w:r w:rsidRPr="00593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7F8686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93F4B">
              <w:rPr>
                <w:rFonts w:ascii="Times New Roman" w:hAnsi="Times New Roman"/>
                <w:spacing w:val="2"/>
                <w:sz w:val="28"/>
                <w:szCs w:val="28"/>
              </w:rPr>
              <w:t>Адми-нист-ративные данные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58CB20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/>
                <w:spacing w:val="2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755BA0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hAnsi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48CA29" w14:textId="77777777" w:rsidR="00593F4B" w:rsidRPr="00593F4B" w:rsidRDefault="00593F4B" w:rsidP="00593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593F4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8</w:t>
            </w:r>
            <w:r w:rsidRPr="00593F4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2</w:t>
            </w:r>
          </w:p>
          <w:p w14:paraId="61807A35" w14:textId="77777777" w:rsidR="00593F4B" w:rsidRPr="00593F4B" w:rsidRDefault="00593F4B" w:rsidP="00593F4B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DD3213" w14:textId="77777777" w:rsidR="00593F4B" w:rsidRPr="00593F4B" w:rsidRDefault="00593F4B" w:rsidP="00593F4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3F4B">
              <w:rPr>
                <w:rFonts w:ascii="Times New Roman" w:hAnsi="Times New Roman"/>
                <w:b/>
                <w:sz w:val="28"/>
                <w:szCs w:val="28"/>
              </w:rPr>
              <w:t xml:space="preserve">Достигнут.     </w:t>
            </w:r>
          </w:p>
          <w:p w14:paraId="78D6CF2D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Пользователи депозитария –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заинтересованные в получении достоверной финансовой информации лица, а также сами организации, предоставляющие в депозитарий эту информацию.</w:t>
            </w:r>
          </w:p>
          <w:p w14:paraId="63D6EE1A" w14:textId="77777777" w:rsidR="00593F4B" w:rsidRPr="00593F4B" w:rsidRDefault="00593F4B" w:rsidP="00593F4B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Достижение запланированного уровня удовлетворенности пользователей,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свидетельствует,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что вышеуказанные лица удовлетворены стандартами МСФО, в соответствии с которыми составлена финансовая отчетность и стандартами МСА, в соответствии с которыми финансовая отчетность аудировалась.</w:t>
            </w:r>
          </w:p>
          <w:p w14:paraId="477945EB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депозитарий внедрен опросник по аналогии с опросом ГИК ВЭФ, по результатам которого МФ, как регулятор, не только рассчитывает данный показатель, но также имеет возможность посмотреть какие вопросы по применению данных стандартов волнуют пользователей.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Часто задаваемые 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периодически рассматриваются, обобщаются и ответы на них размещаются на сайте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(ЕПИР ГО)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как минимум раз в год.  </w:t>
            </w:r>
          </w:p>
          <w:p w14:paraId="127C267C" w14:textId="77777777" w:rsidR="00593F4B" w:rsidRPr="00593F4B" w:rsidRDefault="00593F4B" w:rsidP="00593F4B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и юридические лица имеют возможность получить ответы на запросы по применению МСФО, МСА и законодательства РК о бухгалтерском учете и финансовой отчетности, в сфере аудиторской деятельности, государственного аудита и финансового контроля, оценочной деятельности, а также к примеру, своевременно исправить ошибки, допущенные при ведении бухгалтерского учета и составлении финансовой отчетности, соответственно предотвратить нарушение и предусмотренную за это ответственность.</w:t>
            </w:r>
          </w:p>
          <w:p w14:paraId="3FDD1BEB" w14:textId="77777777" w:rsidR="00593F4B" w:rsidRPr="00593F4B" w:rsidRDefault="00593F4B" w:rsidP="00593F4B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олучая разъяснения по применению МСФО, ссылки на которые имеются в Налоговом кодексе, налоговые органы имеют возможность своевременно выявлять нарушения Налогового законодательства и производить </w:t>
            </w:r>
            <w:r w:rsidRPr="00593F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доначисления.</w:t>
            </w:r>
          </w:p>
          <w:p w14:paraId="2084DB0B" w14:textId="77777777" w:rsidR="00593F4B" w:rsidRPr="00593F4B" w:rsidRDefault="00593F4B" w:rsidP="0059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этом, разъяснения представленные ДМБУА могут быть как в пользу налоговых органов, так и в пользу налогоплательщиков. </w:t>
            </w:r>
          </w:p>
        </w:tc>
      </w:tr>
    </w:tbl>
    <w:p w14:paraId="14FFEAD2" w14:textId="77777777" w:rsidR="00593F4B" w:rsidRPr="00593F4B" w:rsidRDefault="00593F4B" w:rsidP="00593F4B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</w:p>
    <w:p w14:paraId="05B19283" w14:textId="77777777" w:rsidR="00267B2A" w:rsidRDefault="00267B2A" w:rsidP="00B27D97">
      <w:pPr>
        <w:shd w:val="clear" w:color="auto" w:fill="FFFFFF"/>
        <w:spacing w:before="225" w:after="135" w:line="390" w:lineRule="atLeast"/>
        <w:textAlignment w:val="baseline"/>
        <w:outlineLvl w:val="2"/>
      </w:pPr>
    </w:p>
    <w:sectPr w:rsidR="00267B2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4D611" w14:textId="77777777" w:rsidR="009749ED" w:rsidRDefault="009749ED" w:rsidP="00774061">
      <w:pPr>
        <w:spacing w:after="0" w:line="240" w:lineRule="auto"/>
      </w:pPr>
      <w:r>
        <w:separator/>
      </w:r>
    </w:p>
  </w:endnote>
  <w:endnote w:type="continuationSeparator" w:id="0">
    <w:p w14:paraId="6C458758" w14:textId="77777777" w:rsidR="009749ED" w:rsidRDefault="009749ED" w:rsidP="0077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2626" w14:textId="5C3217BC" w:rsidR="008C6A77" w:rsidRDefault="008C6A77">
    <w:pPr>
      <w:pStyle w:val="af0"/>
      <w:jc w:val="right"/>
    </w:pPr>
  </w:p>
  <w:p w14:paraId="5644CB5F" w14:textId="77777777" w:rsidR="008C6A77" w:rsidRDefault="008C6A7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90DD1" w14:textId="77777777" w:rsidR="009749ED" w:rsidRDefault="009749ED" w:rsidP="00774061">
      <w:pPr>
        <w:spacing w:after="0" w:line="240" w:lineRule="auto"/>
      </w:pPr>
      <w:r>
        <w:separator/>
      </w:r>
    </w:p>
  </w:footnote>
  <w:footnote w:type="continuationSeparator" w:id="0">
    <w:p w14:paraId="7690A058" w14:textId="77777777" w:rsidR="009749ED" w:rsidRDefault="009749ED" w:rsidP="00774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90B40"/>
    <w:multiLevelType w:val="hybridMultilevel"/>
    <w:tmpl w:val="ED56A1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20"/>
    <w:rsid w:val="00023062"/>
    <w:rsid w:val="00093929"/>
    <w:rsid w:val="000A1B77"/>
    <w:rsid w:val="000E1A20"/>
    <w:rsid w:val="0013514F"/>
    <w:rsid w:val="0021216C"/>
    <w:rsid w:val="00267497"/>
    <w:rsid w:val="00267B2A"/>
    <w:rsid w:val="002A266E"/>
    <w:rsid w:val="002A34EE"/>
    <w:rsid w:val="003B1585"/>
    <w:rsid w:val="00441622"/>
    <w:rsid w:val="00452BAA"/>
    <w:rsid w:val="00455493"/>
    <w:rsid w:val="00472188"/>
    <w:rsid w:val="004727F7"/>
    <w:rsid w:val="00593F4B"/>
    <w:rsid w:val="005B4DAB"/>
    <w:rsid w:val="00644E75"/>
    <w:rsid w:val="00661FC3"/>
    <w:rsid w:val="006D0AA2"/>
    <w:rsid w:val="00774061"/>
    <w:rsid w:val="007950B2"/>
    <w:rsid w:val="007B6D4D"/>
    <w:rsid w:val="0085158B"/>
    <w:rsid w:val="00882369"/>
    <w:rsid w:val="008876AF"/>
    <w:rsid w:val="00894756"/>
    <w:rsid w:val="008C6A77"/>
    <w:rsid w:val="00931AEA"/>
    <w:rsid w:val="009507B5"/>
    <w:rsid w:val="009749ED"/>
    <w:rsid w:val="00AB2859"/>
    <w:rsid w:val="00AD5D74"/>
    <w:rsid w:val="00AF4179"/>
    <w:rsid w:val="00B27D97"/>
    <w:rsid w:val="00B37D2E"/>
    <w:rsid w:val="00B746B6"/>
    <w:rsid w:val="00BF2391"/>
    <w:rsid w:val="00C35EF1"/>
    <w:rsid w:val="00C83B1E"/>
    <w:rsid w:val="00D01087"/>
    <w:rsid w:val="00D9510C"/>
    <w:rsid w:val="00DC3678"/>
    <w:rsid w:val="00E66B80"/>
    <w:rsid w:val="00EA4805"/>
    <w:rsid w:val="00EE097B"/>
    <w:rsid w:val="00F01C08"/>
    <w:rsid w:val="00F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591E"/>
  <w15:chartTrackingRefBased/>
  <w15:docId w15:val="{2AC7680E-0339-485E-80EF-50650EBE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20"/>
    <w:rPr>
      <w:lang w:val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1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1A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KZ"/>
    </w:rPr>
  </w:style>
  <w:style w:type="character" w:customStyle="1" w:styleId="30">
    <w:name w:val="Заголовок 3 Знак"/>
    <w:basedOn w:val="a0"/>
    <w:link w:val="3"/>
    <w:uiPriority w:val="9"/>
    <w:rsid w:val="000E1A20"/>
    <w:rPr>
      <w:rFonts w:ascii="Times New Roman" w:eastAsia="Times New Roman" w:hAnsi="Times New Roman" w:cs="Times New Roman"/>
      <w:b/>
      <w:bCs/>
      <w:sz w:val="27"/>
      <w:szCs w:val="27"/>
      <w:lang w:val="ru-KZ"/>
    </w:rPr>
  </w:style>
  <w:style w:type="paragraph" w:styleId="a3">
    <w:name w:val="Normal (Web)"/>
    <w:aliases w:val="Обычный (веб) Знак1,Обычный (веб) Знак Знак Знак,Обычный (веб) Знак1 Знак Знак Знак,Обычный (веб) Знак,Обычный (веб) Знак1 Знак,Обычный (веб) Знак Знак Знак Знак Знак,Обычный (веб) Знак Знак Знак Знак Знак  Знак,З"/>
    <w:basedOn w:val="a"/>
    <w:link w:val="a4"/>
    <w:uiPriority w:val="99"/>
    <w:unhideWhenUsed/>
    <w:qFormat/>
    <w:rsid w:val="000E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Medium Grid 2 Знак,Обя Знак,мелкий Знак,норма Знак,No Spacing1 Знак,мой рабочий Знак,Дастан1 Знак,Средняя сетка 21 Знак,свой Знак,14 TNR Знак,Без интервала11 Знак,МОЙ СТИЛЬ Знак,Елжан Знак,Без интеБез интервала Знак,Без интерваль Знак"/>
    <w:link w:val="a6"/>
    <w:uiPriority w:val="1"/>
    <w:qFormat/>
    <w:locked/>
    <w:rsid w:val="000E1A20"/>
    <w:rPr>
      <w:rFonts w:ascii="Calibri" w:eastAsia="Times New Roman" w:hAnsi="Calibri" w:cs="Times New Roman"/>
    </w:rPr>
  </w:style>
  <w:style w:type="paragraph" w:styleId="a6">
    <w:name w:val="No Spacing"/>
    <w:aliases w:val="Medium Grid 2,Обя,мелкий,норма,No Spacing1,мой рабочий,Дастан1,Средняя сетка 21,свой,14 TNR,Без интервала11,МОЙ СТИЛЬ,Елжан,Без интеБез интервала,Без интервала111,Без интервала21,Без интерваль,No Spacing12,Алия,Айгерим"/>
    <w:link w:val="a5"/>
    <w:uiPriority w:val="1"/>
    <w:qFormat/>
    <w:rsid w:val="000E1A20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0E1A20"/>
    <w:rPr>
      <w:color w:val="0000FF"/>
      <w:u w:val="single"/>
    </w:rPr>
  </w:style>
  <w:style w:type="paragraph" w:customStyle="1" w:styleId="a8">
    <w:name w:val="Без интервала Знак Знак Знак Знак Знак Знак Знак"/>
    <w:qFormat/>
    <w:rsid w:val="000E1A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Обычный (Интернет) Знак"/>
    <w:aliases w:val="Обычный (веб) Знак1 Знак1,Обычный (веб) Знак Знак Знак Знак,Обычный (веб) Знак1 Знак Знак Знак Знак,Обычный (веб) Знак Знак,Обычный (веб) Знак1 Знак Знак,Обычный (веб) Знак Знак Знак Знак Знак Знак,З Знак"/>
    <w:link w:val="a3"/>
    <w:uiPriority w:val="99"/>
    <w:qFormat/>
    <w:rsid w:val="000E1A20"/>
    <w:rPr>
      <w:rFonts w:ascii="Times New Roman" w:eastAsia="Times New Roman" w:hAnsi="Times New Roman" w:cs="Times New Roman"/>
      <w:sz w:val="24"/>
      <w:szCs w:val="24"/>
      <w:lang w:val="ru-KZ"/>
    </w:rPr>
  </w:style>
  <w:style w:type="paragraph" w:styleId="a9">
    <w:name w:val="List Paragraph"/>
    <w:aliases w:val="IBL List Paragraph,Bullet1,маркированный,Абзац списка1,ненум_список,References,NUMBERED PARAGRAPH,List Paragraph 1,Bullets,List_Paragraph,Multilevel para_II,Akapit z listą BS,List Paragraph (numbered (a)),Heading1,Bullet List,FooterText"/>
    <w:basedOn w:val="a"/>
    <w:link w:val="aa"/>
    <w:uiPriority w:val="34"/>
    <w:qFormat/>
    <w:rsid w:val="000E1A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Абзац списка Знак"/>
    <w:aliases w:val="IBL List Paragraph Знак,Bullet1 Знак,маркированный Знак,Абзац списка1 Знак,ненум_список Знак,References Знак,NUMBERED PARAGRAPH Знак,List Paragraph 1 Знак,Bullets Знак,List_Paragraph Знак,Multilevel para_II Знак,Akapit z listą BS Знак"/>
    <w:link w:val="a9"/>
    <w:uiPriority w:val="34"/>
    <w:qFormat/>
    <w:locked/>
    <w:rsid w:val="000E1A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link w:val="Default0"/>
    <w:qFormat/>
    <w:rsid w:val="000E1A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Default0">
    <w:name w:val="Default Знак"/>
    <w:link w:val="Default"/>
    <w:locked/>
    <w:rsid w:val="000E1A20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0E1A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B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B4DAB"/>
    <w:rPr>
      <w:rFonts w:ascii="Segoe UI" w:hAnsi="Segoe UI" w:cs="Segoe UI"/>
      <w:sz w:val="18"/>
      <w:szCs w:val="18"/>
      <w:lang w:val="ru-KZ"/>
    </w:rPr>
  </w:style>
  <w:style w:type="paragraph" w:styleId="ae">
    <w:name w:val="header"/>
    <w:basedOn w:val="a"/>
    <w:link w:val="af"/>
    <w:uiPriority w:val="99"/>
    <w:unhideWhenUsed/>
    <w:rsid w:val="00774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74061"/>
    <w:rPr>
      <w:lang w:val="ru-KZ"/>
    </w:rPr>
  </w:style>
  <w:style w:type="paragraph" w:styleId="af0">
    <w:name w:val="footer"/>
    <w:basedOn w:val="a"/>
    <w:link w:val="af1"/>
    <w:uiPriority w:val="99"/>
    <w:unhideWhenUsed/>
    <w:rsid w:val="00774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74061"/>
    <w:rPr>
      <w:lang w:val="ru-KZ"/>
    </w:rPr>
  </w:style>
  <w:style w:type="character" w:styleId="af2">
    <w:name w:val="Emphasis"/>
    <w:basedOn w:val="a0"/>
    <w:uiPriority w:val="20"/>
    <w:qFormat/>
    <w:rsid w:val="009507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14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reestr.kz&#107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10.2.4.24/oficial/MF/Prikaz2009/deistv/Prikaz31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82</Pages>
  <Words>14572</Words>
  <Characters>83066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Карлыгаш Нурпеисова</cp:lastModifiedBy>
  <cp:revision>34</cp:revision>
  <cp:lastPrinted>2021-02-15T12:06:00Z</cp:lastPrinted>
  <dcterms:created xsi:type="dcterms:W3CDTF">2021-02-12T04:46:00Z</dcterms:created>
  <dcterms:modified xsi:type="dcterms:W3CDTF">2021-02-15T12:07:00Z</dcterms:modified>
</cp:coreProperties>
</file>