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0B" w:rsidRDefault="0085220B" w:rsidP="00662320">
      <w:pPr>
        <w:pStyle w:val="1"/>
        <w:jc w:val="right"/>
        <w:rPr>
          <w:rFonts w:ascii="Times New Roman" w:hAnsi="Times New Roman"/>
          <w:lang w:val="kk-KZ"/>
        </w:rPr>
      </w:pPr>
      <w:r>
        <w:rPr>
          <w:rFonts w:ascii="Times New Roman" w:hAnsi="Times New Roman"/>
          <w:lang w:val="kk-KZ"/>
        </w:rPr>
        <w:t>приложение 1</w:t>
      </w:r>
    </w:p>
    <w:p w:rsidR="0085220B" w:rsidRDefault="0085220B" w:rsidP="0085220B">
      <w:pPr>
        <w:pStyle w:val="1"/>
        <w:ind w:left="5103"/>
        <w:jc w:val="right"/>
        <w:rPr>
          <w:rFonts w:ascii="Times New Roman" w:hAnsi="Times New Roman"/>
          <w:lang w:val="kk-KZ"/>
        </w:rPr>
      </w:pPr>
    </w:p>
    <w:p w:rsidR="0085220B" w:rsidRPr="008609C3" w:rsidRDefault="0085220B" w:rsidP="00662320">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5220B" w:rsidRPr="008609C3" w:rsidRDefault="0085220B" w:rsidP="0066232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5220B" w:rsidRPr="008609C3" w:rsidRDefault="0085220B" w:rsidP="0066232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5220B" w:rsidRPr="008609C3" w:rsidRDefault="0085220B" w:rsidP="0066232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5220B" w:rsidRPr="008609C3" w:rsidRDefault="0085220B" w:rsidP="00662320">
      <w:pPr>
        <w:pStyle w:val="a6"/>
        <w:jc w:val="right"/>
        <w:rPr>
          <w:rFonts w:ascii="Times New Roman" w:hAnsi="Times New Roman" w:cs="Times New Roman"/>
          <w:sz w:val="24"/>
          <w:szCs w:val="24"/>
          <w:lang w:val="kk-KZ"/>
        </w:rPr>
      </w:pPr>
    </w:p>
    <w:p w:rsidR="00CF237E" w:rsidRPr="004E2EB0" w:rsidRDefault="00CF237E" w:rsidP="00CF237E">
      <w:pPr>
        <w:pStyle w:val="a6"/>
        <w:spacing w:line="276" w:lineRule="auto"/>
        <w:rPr>
          <w:rFonts w:ascii="Times New Roman" w:hAnsi="Times New Roman"/>
          <w:b/>
          <w:bCs/>
          <w:sz w:val="24"/>
          <w:szCs w:val="24"/>
          <w:lang w:val="kk-KZ"/>
        </w:rPr>
      </w:pPr>
    </w:p>
    <w:p w:rsidR="00E52C6D" w:rsidRPr="00E52C6D" w:rsidRDefault="00E52C6D" w:rsidP="00662320">
      <w:pPr>
        <w:pStyle w:val="2"/>
        <w:rPr>
          <w:rFonts w:ascii="Times New Roman" w:hAnsi="Times New Roman"/>
          <w:b/>
          <w:lang w:val="kk-KZ"/>
        </w:rPr>
      </w:pPr>
    </w:p>
    <w:p w:rsidR="0085220B" w:rsidRPr="00686A46" w:rsidRDefault="0085220B" w:rsidP="00662320">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5220B" w:rsidRPr="00686A46" w:rsidRDefault="00662320" w:rsidP="0066232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w:t>
      </w:r>
      <w:r w:rsidR="00CF237E">
        <w:rPr>
          <w:rFonts w:ascii="Times New Roman" w:hAnsi="Times New Roman"/>
          <w:b/>
          <w:sz w:val="28"/>
          <w:szCs w:val="28"/>
          <w:u w:val="single"/>
          <w:lang w:val="kk-KZ"/>
        </w:rPr>
        <w:t>1027</w:t>
      </w:r>
      <w:r w:rsidR="0085220B" w:rsidRPr="00686A46">
        <w:rPr>
          <w:rFonts w:ascii="Times New Roman" w:hAnsi="Times New Roman"/>
          <w:b/>
          <w:sz w:val="28"/>
          <w:szCs w:val="28"/>
          <w:u w:val="single"/>
          <w:lang w:val="kk-KZ"/>
        </w:rPr>
        <w:t xml:space="preserve">  </w:t>
      </w:r>
      <w:r w:rsidR="0085220B">
        <w:rPr>
          <w:rFonts w:ascii="Times New Roman" w:hAnsi="Times New Roman"/>
          <w:b/>
          <w:sz w:val="28"/>
          <w:szCs w:val="28"/>
          <w:u w:val="single"/>
          <w:lang w:val="kk-KZ"/>
        </w:rPr>
        <w:t xml:space="preserve">Аппарат акима </w:t>
      </w:r>
      <w:r w:rsidR="00CF237E">
        <w:rPr>
          <w:rFonts w:ascii="Times New Roman" w:hAnsi="Times New Roman"/>
          <w:b/>
          <w:sz w:val="28"/>
          <w:szCs w:val="28"/>
          <w:u w:val="single"/>
          <w:lang w:val="kk-KZ"/>
        </w:rPr>
        <w:t>Жамбыл</w:t>
      </w:r>
      <w:r w:rsidR="00BC2495">
        <w:rPr>
          <w:rFonts w:ascii="Times New Roman" w:hAnsi="Times New Roman"/>
          <w:b/>
          <w:sz w:val="28"/>
          <w:szCs w:val="28"/>
          <w:u w:val="single"/>
          <w:lang w:val="kk-KZ"/>
        </w:rPr>
        <w:t>ского</w:t>
      </w:r>
      <w:r w:rsidR="0085220B">
        <w:rPr>
          <w:rFonts w:ascii="Times New Roman" w:hAnsi="Times New Roman"/>
          <w:b/>
          <w:sz w:val="28"/>
          <w:szCs w:val="28"/>
          <w:u w:val="single"/>
          <w:lang w:val="kk-KZ"/>
        </w:rPr>
        <w:t xml:space="preserve"> сельского округа Карасайского района</w:t>
      </w:r>
    </w:p>
    <w:p w:rsidR="0085220B" w:rsidRPr="00335543" w:rsidRDefault="0085220B" w:rsidP="00662320">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5220B" w:rsidRDefault="0085220B" w:rsidP="00662320">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p>
    <w:p w:rsidR="0085220B" w:rsidRPr="00AD0BF6" w:rsidRDefault="0085220B" w:rsidP="00662320">
      <w:pPr>
        <w:pStyle w:val="a3"/>
        <w:spacing w:before="0" w:beforeAutospacing="0" w:after="0" w:afterAutospacing="0"/>
        <w:jc w:val="both"/>
      </w:pPr>
      <w:r w:rsidRPr="00AD0BF6">
        <w:rPr>
          <w:b/>
          <w:lang w:val="kk-KZ"/>
        </w:rPr>
        <w:t>Код и наименование бюджетной программы</w:t>
      </w:r>
      <w:r w:rsidRPr="00AD0BF6">
        <w:rPr>
          <w:lang w:val="kk-KZ"/>
        </w:rPr>
        <w:t xml:space="preserve"> – </w:t>
      </w:r>
      <w:r w:rsidRPr="00AD0BF6">
        <w:rPr>
          <w:u w:val="single"/>
          <w:lang w:val="kk-KZ"/>
        </w:rPr>
        <w:t xml:space="preserve">124 001 </w:t>
      </w:r>
      <w:r w:rsidRPr="00AD0BF6">
        <w:rPr>
          <w:u w:val="single"/>
        </w:rPr>
        <w:t xml:space="preserve">Услуги по </w:t>
      </w:r>
      <w:r w:rsidRPr="00AD0BF6">
        <w:rPr>
          <w:u w:val="single"/>
          <w:lang w:val="kk-KZ"/>
        </w:rPr>
        <w:t>обеспечению деятельности акима города районного значения, села, поселка, сельского округа.</w:t>
      </w:r>
    </w:p>
    <w:p w:rsidR="0085220B" w:rsidRPr="00AD0BF6" w:rsidRDefault="0085220B" w:rsidP="00662320">
      <w:pPr>
        <w:pStyle w:val="a3"/>
        <w:spacing w:before="0" w:beforeAutospacing="0" w:after="0" w:afterAutospacing="0"/>
        <w:jc w:val="both"/>
        <w:rPr>
          <w:lang w:val="kk-KZ"/>
        </w:rPr>
      </w:pPr>
      <w:r w:rsidRPr="00AD0BF6">
        <w:rPr>
          <w:b/>
          <w:lang w:val="kk-KZ"/>
        </w:rPr>
        <w:t xml:space="preserve">Руководитель бюджетной программы </w:t>
      </w:r>
      <w:r w:rsidRPr="00AD0BF6">
        <w:rPr>
          <w:lang w:val="kk-KZ"/>
        </w:rPr>
        <w:t xml:space="preserve">– </w:t>
      </w:r>
      <w:r w:rsidR="00CF237E" w:rsidRPr="00AD0BF6">
        <w:rPr>
          <w:u w:val="single"/>
          <w:lang w:val="kk-KZ"/>
        </w:rPr>
        <w:t>Ташов Турарбек Турсынбекович</w:t>
      </w:r>
      <w:r w:rsidRPr="00AD0BF6">
        <w:rPr>
          <w:u w:val="single"/>
          <w:lang w:val="kk-KZ"/>
        </w:rPr>
        <w:t>.</w:t>
      </w:r>
    </w:p>
    <w:p w:rsidR="00C91052" w:rsidRPr="00AD0BF6" w:rsidRDefault="0085220B" w:rsidP="00662320">
      <w:pPr>
        <w:keepNext/>
        <w:tabs>
          <w:tab w:val="left" w:pos="142"/>
        </w:tabs>
        <w:spacing w:after="0" w:line="240" w:lineRule="auto"/>
        <w:jc w:val="both"/>
        <w:rPr>
          <w:rFonts w:ascii="Times New Roman" w:hAnsi="Times New Roman" w:cs="Times New Roman"/>
          <w:sz w:val="24"/>
          <w:szCs w:val="24"/>
          <w:u w:val="single"/>
          <w:lang w:val="kk-KZ"/>
        </w:rPr>
      </w:pPr>
      <w:r w:rsidRPr="00AD0BF6">
        <w:rPr>
          <w:rFonts w:ascii="Times New Roman" w:hAnsi="Times New Roman" w:cs="Times New Roman"/>
          <w:b/>
          <w:sz w:val="24"/>
          <w:szCs w:val="24"/>
          <w:lang w:val="kk-KZ"/>
        </w:rPr>
        <w:t>Нормативная правовая основа бюджетной программы</w:t>
      </w:r>
      <w:r w:rsidRPr="00AD0BF6">
        <w:rPr>
          <w:rFonts w:ascii="Times New Roman" w:hAnsi="Times New Roman" w:cs="Times New Roman"/>
          <w:sz w:val="24"/>
          <w:szCs w:val="24"/>
          <w:lang w:val="kk-KZ"/>
        </w:rPr>
        <w:t xml:space="preserve"> – </w:t>
      </w:r>
      <w:r w:rsidRPr="00AD0BF6">
        <w:rPr>
          <w:rFonts w:ascii="Times New Roman" w:hAnsi="Times New Roman" w:cs="Times New Roman"/>
          <w:sz w:val="24"/>
          <w:szCs w:val="24"/>
          <w:u w:val="single"/>
        </w:rPr>
        <w:t>с</w:t>
      </w:r>
      <w:r w:rsidRPr="00AD0BF6">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AD0BF6">
        <w:rPr>
          <w:rFonts w:ascii="Times New Roman" w:hAnsi="Times New Roman" w:cs="Times New Roman"/>
          <w:sz w:val="24"/>
          <w:szCs w:val="24"/>
          <w:u w:val="single"/>
        </w:rPr>
        <w:t>от 2008 года 4 декабря за № 95-IV</w:t>
      </w:r>
      <w:r w:rsidRPr="00AD0BF6">
        <w:rPr>
          <w:rFonts w:ascii="Times New Roman" w:hAnsi="Times New Roman" w:cs="Times New Roman"/>
          <w:color w:val="000000"/>
          <w:sz w:val="24"/>
          <w:szCs w:val="24"/>
          <w:u w:val="single"/>
          <w:lang w:val="kk-KZ"/>
        </w:rPr>
        <w:t xml:space="preserve">, </w:t>
      </w:r>
      <w:r w:rsidRPr="00AD0BF6">
        <w:rPr>
          <w:rFonts w:ascii="Times New Roman" w:hAnsi="Times New Roman" w:cs="Times New Roman"/>
          <w:sz w:val="24"/>
          <w:szCs w:val="24"/>
          <w:u w:val="single"/>
          <w:lang w:val="kk-KZ"/>
        </w:rPr>
        <w:t xml:space="preserve">раздела 4, пунктами 17-27 </w:t>
      </w:r>
      <w:r w:rsidRPr="00AD0BF6">
        <w:rPr>
          <w:rFonts w:ascii="Times New Roman" w:hAnsi="Times New Roman" w:cs="Times New Roman"/>
          <w:sz w:val="24"/>
          <w:szCs w:val="24"/>
          <w:u w:val="single"/>
        </w:rPr>
        <w:t xml:space="preserve"> Правил разработки и утверждения (</w:t>
      </w:r>
      <w:proofErr w:type="spellStart"/>
      <w:r w:rsidRPr="00AD0BF6">
        <w:rPr>
          <w:rFonts w:ascii="Times New Roman" w:hAnsi="Times New Roman" w:cs="Times New Roman"/>
          <w:sz w:val="24"/>
          <w:szCs w:val="24"/>
          <w:u w:val="single"/>
        </w:rPr>
        <w:t>переутверждения</w:t>
      </w:r>
      <w:proofErr w:type="spellEnd"/>
      <w:r w:rsidRPr="00AD0BF6">
        <w:rPr>
          <w:rFonts w:ascii="Times New Roman" w:hAnsi="Times New Roman" w:cs="Times New Roman"/>
          <w:sz w:val="24"/>
          <w:szCs w:val="24"/>
          <w:u w:val="single"/>
        </w:rPr>
        <w:t>) бюджетных программ (подпрограмм) и требований к их содержанию</w:t>
      </w:r>
      <w:r w:rsidRPr="00AD0BF6">
        <w:rPr>
          <w:rFonts w:ascii="Times New Roman" w:hAnsi="Times New Roman" w:cs="Times New Roman"/>
          <w:sz w:val="24"/>
          <w:szCs w:val="24"/>
          <w:u w:val="single"/>
          <w:lang w:val="kk-KZ"/>
        </w:rPr>
        <w:t xml:space="preserve"> утвержденных п</w:t>
      </w:r>
      <w:proofErr w:type="spellStart"/>
      <w:r w:rsidRPr="00AD0BF6">
        <w:rPr>
          <w:rFonts w:ascii="Times New Roman" w:hAnsi="Times New Roman" w:cs="Times New Roman"/>
          <w:sz w:val="24"/>
          <w:szCs w:val="24"/>
          <w:u w:val="single"/>
        </w:rPr>
        <w:t>риказ</w:t>
      </w:r>
      <w:proofErr w:type="spellEnd"/>
      <w:r w:rsidRPr="00AD0BF6">
        <w:rPr>
          <w:rFonts w:ascii="Times New Roman" w:hAnsi="Times New Roman" w:cs="Times New Roman"/>
          <w:sz w:val="24"/>
          <w:szCs w:val="24"/>
          <w:u w:val="single"/>
          <w:lang w:val="kk-KZ"/>
        </w:rPr>
        <w:t>ом</w:t>
      </w:r>
      <w:r w:rsidRPr="00AD0BF6">
        <w:rPr>
          <w:rFonts w:ascii="Times New Roman" w:hAnsi="Times New Roman" w:cs="Times New Roman"/>
          <w:sz w:val="24"/>
          <w:szCs w:val="24"/>
          <w:u w:val="single"/>
        </w:rPr>
        <w:t xml:space="preserve"> Министра национальной экономики </w:t>
      </w:r>
      <w:r w:rsidRPr="00AD0BF6">
        <w:rPr>
          <w:rFonts w:ascii="Times New Roman" w:hAnsi="Times New Roman" w:cs="Times New Roman"/>
          <w:color w:val="000000" w:themeColor="text1"/>
          <w:sz w:val="24"/>
          <w:szCs w:val="24"/>
          <w:u w:val="single"/>
        </w:rPr>
        <w:t>Республики Казахстан от 30 декабря 2014 года №195,</w:t>
      </w:r>
      <w:r w:rsidR="009108B7" w:rsidRPr="00AD0BF6">
        <w:rPr>
          <w:rFonts w:ascii="Times New Roman" w:hAnsi="Times New Roman" w:cs="Times New Roman"/>
          <w:color w:val="000000" w:themeColor="text1"/>
          <w:sz w:val="24"/>
          <w:szCs w:val="24"/>
          <w:u w:val="single"/>
        </w:rPr>
        <w:t xml:space="preserve"> </w:t>
      </w:r>
      <w:r w:rsidR="00C91052" w:rsidRPr="00AD0BF6">
        <w:rPr>
          <w:rFonts w:ascii="Times New Roman" w:hAnsi="Times New Roman" w:cs="Times New Roman"/>
          <w:sz w:val="24"/>
          <w:szCs w:val="24"/>
          <w:u w:val="single"/>
          <w:lang w:val="kk-KZ"/>
        </w:rPr>
        <w:t xml:space="preserve">решение Карасайского районного маслихата от  27 декабря 2019 года  № 50-3 </w:t>
      </w:r>
      <w:r w:rsidR="00C91052" w:rsidRPr="00AD0BF6">
        <w:rPr>
          <w:rFonts w:ascii="Times New Roman" w:hAnsi="Times New Roman" w:cs="Times New Roman"/>
          <w:color w:val="000000"/>
          <w:sz w:val="24"/>
          <w:szCs w:val="24"/>
          <w:u w:val="single"/>
          <w:lang w:val="kk-KZ"/>
        </w:rPr>
        <w:t xml:space="preserve"> </w:t>
      </w:r>
      <w:r w:rsidR="00C91052" w:rsidRPr="00AD0BF6">
        <w:rPr>
          <w:rFonts w:ascii="Times New Roman" w:hAnsi="Times New Roman" w:cs="Times New Roman"/>
          <w:sz w:val="24"/>
          <w:szCs w:val="24"/>
          <w:u w:val="single"/>
          <w:lang w:val="kk-KZ"/>
        </w:rPr>
        <w:t xml:space="preserve">«О бюджете аппарата акима </w:t>
      </w:r>
      <w:r w:rsidR="00CF237E" w:rsidRPr="00AD0BF6">
        <w:rPr>
          <w:rFonts w:ascii="Times New Roman" w:hAnsi="Times New Roman" w:cs="Times New Roman"/>
          <w:sz w:val="24"/>
          <w:szCs w:val="24"/>
          <w:u w:val="single"/>
          <w:lang w:val="kk-KZ"/>
        </w:rPr>
        <w:t>Жамбыл</w:t>
      </w:r>
      <w:r w:rsidR="00662320" w:rsidRPr="00AD0BF6">
        <w:rPr>
          <w:rFonts w:ascii="Times New Roman" w:hAnsi="Times New Roman" w:cs="Times New Roman"/>
          <w:sz w:val="24"/>
          <w:szCs w:val="24"/>
          <w:u w:val="single"/>
          <w:lang w:val="kk-KZ"/>
        </w:rPr>
        <w:t>с</w:t>
      </w:r>
      <w:r w:rsidR="00131BD5" w:rsidRPr="00AD0BF6">
        <w:rPr>
          <w:rFonts w:ascii="Times New Roman" w:hAnsi="Times New Roman" w:cs="Times New Roman"/>
          <w:sz w:val="24"/>
          <w:szCs w:val="24"/>
          <w:u w:val="single"/>
          <w:lang w:val="kk-KZ"/>
        </w:rPr>
        <w:t>кого</w:t>
      </w:r>
      <w:r w:rsidR="00C91052" w:rsidRPr="00AD0BF6">
        <w:rPr>
          <w:rFonts w:ascii="Times New Roman" w:hAnsi="Times New Roman" w:cs="Times New Roman"/>
          <w:sz w:val="24"/>
          <w:szCs w:val="24"/>
          <w:u w:val="single"/>
          <w:lang w:val="kk-KZ"/>
        </w:rPr>
        <w:t xml:space="preserve"> сельского ок</w:t>
      </w:r>
      <w:r w:rsidR="004E2EB0">
        <w:rPr>
          <w:rFonts w:ascii="Times New Roman" w:hAnsi="Times New Roman" w:cs="Times New Roman"/>
          <w:sz w:val="24"/>
          <w:szCs w:val="24"/>
          <w:u w:val="single"/>
          <w:lang w:val="kk-KZ"/>
        </w:rPr>
        <w:t>руга Карасайского района на 202</w:t>
      </w:r>
      <w:r w:rsidR="00A764D0">
        <w:rPr>
          <w:rFonts w:ascii="Times New Roman" w:hAnsi="Times New Roman" w:cs="Times New Roman"/>
          <w:sz w:val="24"/>
          <w:szCs w:val="24"/>
          <w:u w:val="single"/>
          <w:lang w:val="kk-KZ"/>
        </w:rPr>
        <w:t>0-2022</w:t>
      </w:r>
      <w:r w:rsidR="00C91052" w:rsidRPr="00AD0BF6">
        <w:rPr>
          <w:rFonts w:ascii="Times New Roman" w:hAnsi="Times New Roman" w:cs="Times New Roman"/>
          <w:sz w:val="24"/>
          <w:szCs w:val="24"/>
          <w:u w:val="single"/>
          <w:lang w:val="kk-KZ"/>
        </w:rPr>
        <w:t xml:space="preserve"> годы </w:t>
      </w:r>
    </w:p>
    <w:p w:rsidR="0085220B" w:rsidRPr="00AD0BF6" w:rsidRDefault="0085220B" w:rsidP="00662320">
      <w:pPr>
        <w:keepNext/>
        <w:tabs>
          <w:tab w:val="left" w:pos="142"/>
        </w:tabs>
        <w:spacing w:after="0" w:line="20" w:lineRule="atLeast"/>
        <w:jc w:val="both"/>
        <w:rPr>
          <w:rFonts w:ascii="Times New Roman" w:hAnsi="Times New Roman" w:cs="Times New Roman"/>
          <w:b/>
          <w:color w:val="000000" w:themeColor="text1"/>
          <w:sz w:val="24"/>
          <w:szCs w:val="24"/>
        </w:rPr>
      </w:pPr>
      <w:r w:rsidRPr="00AD0BF6">
        <w:rPr>
          <w:rFonts w:ascii="Times New Roman" w:hAnsi="Times New Roman" w:cs="Times New Roman"/>
          <w:b/>
          <w:color w:val="000000" w:themeColor="text1"/>
          <w:sz w:val="24"/>
          <w:szCs w:val="24"/>
        </w:rPr>
        <w:t>Вид бюджетной программы:</w:t>
      </w:r>
    </w:p>
    <w:p w:rsidR="0085220B" w:rsidRPr="00AD0BF6" w:rsidRDefault="0085220B" w:rsidP="00662320">
      <w:pPr>
        <w:pStyle w:val="5"/>
        <w:jc w:val="both"/>
        <w:rPr>
          <w:rFonts w:ascii="Times New Roman" w:hAnsi="Times New Roman"/>
          <w:color w:val="000000" w:themeColor="text1"/>
          <w:sz w:val="24"/>
          <w:szCs w:val="24"/>
          <w:u w:val="single"/>
          <w:lang w:val="kk-KZ"/>
        </w:rPr>
      </w:pPr>
      <w:r w:rsidRPr="00AD0BF6">
        <w:rPr>
          <w:rFonts w:ascii="Times New Roman" w:hAnsi="Times New Roman"/>
          <w:b/>
          <w:color w:val="000000" w:themeColor="text1"/>
          <w:sz w:val="24"/>
          <w:szCs w:val="24"/>
          <w:lang w:val="kk-KZ"/>
        </w:rPr>
        <w:t>в зависимости от уровня государственного управления:</w:t>
      </w:r>
      <w:r w:rsidR="00CF237E" w:rsidRPr="00AD0BF6">
        <w:rPr>
          <w:rFonts w:ascii="Times New Roman" w:hAnsi="Times New Roman"/>
          <w:b/>
          <w:color w:val="000000" w:themeColor="text1"/>
          <w:sz w:val="24"/>
          <w:szCs w:val="24"/>
          <w:lang w:val="kk-KZ"/>
        </w:rPr>
        <w:t xml:space="preserve"> </w:t>
      </w:r>
      <w:proofErr w:type="spellStart"/>
      <w:r w:rsidRPr="00AD0BF6">
        <w:rPr>
          <w:rFonts w:ascii="Times New Roman" w:hAnsi="Times New Roman"/>
          <w:color w:val="000000" w:themeColor="text1"/>
          <w:sz w:val="24"/>
          <w:szCs w:val="24"/>
          <w:u w:val="single"/>
          <w:shd w:val="clear" w:color="auto" w:fill="FFFFFF"/>
        </w:rPr>
        <w:t>бюджетн</w:t>
      </w:r>
      <w:proofErr w:type="spellEnd"/>
      <w:r w:rsidRPr="00AD0BF6">
        <w:rPr>
          <w:rFonts w:ascii="Times New Roman" w:hAnsi="Times New Roman"/>
          <w:color w:val="000000" w:themeColor="text1"/>
          <w:sz w:val="24"/>
          <w:szCs w:val="24"/>
          <w:u w:val="single"/>
          <w:shd w:val="clear" w:color="auto" w:fill="FFFFFF"/>
          <w:lang w:val="kk-KZ"/>
        </w:rPr>
        <w:t>ая</w:t>
      </w:r>
      <w:r w:rsidRPr="00AD0BF6">
        <w:rPr>
          <w:rFonts w:ascii="Times New Roman" w:hAnsi="Times New Roman"/>
          <w:color w:val="000000" w:themeColor="text1"/>
          <w:sz w:val="24"/>
          <w:szCs w:val="24"/>
          <w:u w:val="single"/>
          <w:shd w:val="clear" w:color="auto" w:fill="FFFFFF"/>
        </w:rPr>
        <w:t xml:space="preserve"> программ</w:t>
      </w:r>
      <w:r w:rsidRPr="00AD0BF6">
        <w:rPr>
          <w:rFonts w:ascii="Times New Roman" w:hAnsi="Times New Roman"/>
          <w:color w:val="000000" w:themeColor="text1"/>
          <w:sz w:val="24"/>
          <w:szCs w:val="24"/>
          <w:u w:val="single"/>
          <w:shd w:val="clear" w:color="auto" w:fill="FFFFFF"/>
          <w:lang w:val="kk-KZ"/>
        </w:rPr>
        <w:t>а</w:t>
      </w:r>
      <w:r w:rsidRPr="00AD0BF6">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Pr="00AD0BF6">
        <w:rPr>
          <w:rFonts w:ascii="Times New Roman" w:hAnsi="Times New Roman"/>
          <w:color w:val="000000" w:themeColor="text1"/>
          <w:sz w:val="24"/>
          <w:szCs w:val="24"/>
          <w:u w:val="single"/>
          <w:shd w:val="clear" w:color="auto" w:fill="FFFFFF"/>
          <w:lang w:val="kk-KZ"/>
        </w:rPr>
        <w:t>.</w:t>
      </w:r>
    </w:p>
    <w:p w:rsidR="0085220B" w:rsidRPr="00AD0BF6" w:rsidRDefault="0085220B" w:rsidP="00662320">
      <w:pPr>
        <w:pStyle w:val="a3"/>
        <w:spacing w:before="0" w:beforeAutospacing="0" w:after="0" w:afterAutospacing="0"/>
        <w:jc w:val="both"/>
        <w:rPr>
          <w:b/>
          <w:color w:val="000000" w:themeColor="text1"/>
          <w:u w:val="single"/>
          <w:lang w:val="kk-KZ"/>
        </w:rPr>
      </w:pPr>
      <w:r w:rsidRPr="00AD0BF6">
        <w:rPr>
          <w:b/>
          <w:color w:val="000000" w:themeColor="text1"/>
          <w:lang w:val="kk-KZ"/>
        </w:rPr>
        <w:t>в зависимости от содержания:</w:t>
      </w:r>
      <w:r w:rsidRPr="00AD0BF6">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AD0BF6">
        <w:rPr>
          <w:color w:val="000000" w:themeColor="text1"/>
          <w:u w:val="single"/>
          <w:lang w:val="kk-KZ"/>
        </w:rPr>
        <w:t>.</w:t>
      </w:r>
    </w:p>
    <w:p w:rsidR="0085220B" w:rsidRPr="00AD0BF6" w:rsidRDefault="0085220B" w:rsidP="00662320">
      <w:pPr>
        <w:pStyle w:val="a3"/>
        <w:spacing w:before="0" w:beforeAutospacing="0" w:after="0" w:afterAutospacing="0"/>
        <w:jc w:val="both"/>
        <w:rPr>
          <w:color w:val="000000" w:themeColor="text1"/>
          <w:lang w:val="kk-KZ"/>
        </w:rPr>
      </w:pPr>
      <w:r w:rsidRPr="00AD0BF6">
        <w:rPr>
          <w:b/>
          <w:color w:val="000000" w:themeColor="text1"/>
          <w:lang w:val="kk-KZ"/>
        </w:rPr>
        <w:t>в зависимости от способа реализации</w:t>
      </w:r>
      <w:r w:rsidRPr="00AD0BF6">
        <w:rPr>
          <w:color w:val="000000" w:themeColor="text1"/>
          <w:lang w:val="kk-KZ"/>
        </w:rPr>
        <w:t xml:space="preserve">:  </w:t>
      </w:r>
      <w:r w:rsidRPr="00AD0BF6">
        <w:rPr>
          <w:color w:val="000000" w:themeColor="text1"/>
          <w:u w:val="single"/>
          <w:lang w:val="kk-KZ"/>
        </w:rPr>
        <w:t xml:space="preserve"> индивидуальная</w:t>
      </w:r>
      <w:r w:rsidRPr="00AD0BF6">
        <w:rPr>
          <w:color w:val="000000" w:themeColor="text1"/>
          <w:u w:val="single"/>
        </w:rPr>
        <w:t xml:space="preserve"> бюджетная программа</w:t>
      </w:r>
      <w:r w:rsidRPr="00AD0BF6">
        <w:rPr>
          <w:color w:val="000000" w:themeColor="text1"/>
          <w:u w:val="single"/>
          <w:lang w:val="kk-KZ"/>
        </w:rPr>
        <w:t>.</w:t>
      </w:r>
    </w:p>
    <w:p w:rsidR="0085220B" w:rsidRPr="00AD0BF6" w:rsidRDefault="0085220B" w:rsidP="00662320">
      <w:pPr>
        <w:pStyle w:val="5"/>
        <w:rPr>
          <w:rFonts w:ascii="Times New Roman" w:hAnsi="Times New Roman"/>
          <w:color w:val="000000" w:themeColor="text1"/>
          <w:sz w:val="24"/>
          <w:szCs w:val="24"/>
          <w:lang w:val="kk-KZ"/>
        </w:rPr>
      </w:pPr>
      <w:r w:rsidRPr="00AD0BF6">
        <w:rPr>
          <w:rFonts w:ascii="Times New Roman" w:hAnsi="Times New Roman"/>
          <w:b/>
          <w:color w:val="000000" w:themeColor="text1"/>
          <w:sz w:val="24"/>
          <w:szCs w:val="24"/>
          <w:lang w:val="kk-KZ"/>
        </w:rPr>
        <w:t>текущая/развитие:</w:t>
      </w:r>
      <w:r w:rsidRPr="00AD0BF6">
        <w:rPr>
          <w:rFonts w:ascii="Times New Roman" w:hAnsi="Times New Roman"/>
          <w:color w:val="000000" w:themeColor="text1"/>
          <w:sz w:val="24"/>
          <w:szCs w:val="24"/>
        </w:rPr>
        <w:tab/>
      </w:r>
      <w:r w:rsidRPr="00AD0BF6">
        <w:rPr>
          <w:rFonts w:ascii="Times New Roman" w:hAnsi="Times New Roman"/>
          <w:color w:val="000000" w:themeColor="text1"/>
          <w:sz w:val="24"/>
          <w:szCs w:val="24"/>
          <w:u w:val="single"/>
          <w:lang w:val="kk-KZ"/>
        </w:rPr>
        <w:t>текущая.</w:t>
      </w:r>
    </w:p>
    <w:p w:rsidR="0085220B" w:rsidRPr="00AD0BF6" w:rsidRDefault="0085220B" w:rsidP="00662320">
      <w:pPr>
        <w:pStyle w:val="5"/>
        <w:jc w:val="both"/>
        <w:rPr>
          <w:rFonts w:ascii="Times New Roman" w:eastAsiaTheme="minorEastAsia" w:hAnsi="Times New Roman"/>
          <w:b/>
          <w:color w:val="000000" w:themeColor="text1"/>
          <w:sz w:val="24"/>
          <w:szCs w:val="24"/>
          <w:lang w:val="kk-KZ"/>
        </w:rPr>
      </w:pPr>
      <w:r w:rsidRPr="00AD0BF6">
        <w:rPr>
          <w:rFonts w:ascii="Times New Roman" w:hAnsi="Times New Roman"/>
          <w:b/>
          <w:color w:val="000000" w:themeColor="text1"/>
          <w:sz w:val="24"/>
          <w:szCs w:val="24"/>
        </w:rPr>
        <w:t>Цель бюджетной программы:</w:t>
      </w:r>
      <w:r w:rsidR="00CF237E" w:rsidRPr="00AD0BF6">
        <w:rPr>
          <w:rFonts w:ascii="Times New Roman" w:hAnsi="Times New Roman"/>
          <w:b/>
          <w:color w:val="000000" w:themeColor="text1"/>
          <w:sz w:val="24"/>
          <w:szCs w:val="24"/>
        </w:rPr>
        <w:t xml:space="preserve"> </w:t>
      </w:r>
      <w:r w:rsidRPr="00AD0BF6">
        <w:rPr>
          <w:rFonts w:ascii="Times New Roman" w:hAnsi="Times New Roman"/>
          <w:color w:val="000000" w:themeColor="text1"/>
          <w:sz w:val="24"/>
          <w:szCs w:val="24"/>
          <w:u w:val="single"/>
          <w:shd w:val="clear" w:color="auto" w:fill="FFFFFF"/>
        </w:rPr>
        <w:t xml:space="preserve">Эффективная   деятельность   аппарата   акима   сельского округа,  повышение  </w:t>
      </w:r>
      <w:proofErr w:type="gramStart"/>
      <w:r w:rsidRPr="00AD0BF6">
        <w:rPr>
          <w:rFonts w:ascii="Times New Roman" w:hAnsi="Times New Roman"/>
          <w:color w:val="000000" w:themeColor="text1"/>
          <w:sz w:val="24"/>
          <w:szCs w:val="24"/>
          <w:u w:val="single"/>
          <w:shd w:val="clear" w:color="auto" w:fill="FFFFFF"/>
        </w:rPr>
        <w:t>показателей  оценки  качества  работы  специалистов  аппарата</w:t>
      </w:r>
      <w:proofErr w:type="gramEnd"/>
      <w:r w:rsidRPr="00AD0BF6">
        <w:rPr>
          <w:rFonts w:ascii="Times New Roman" w:hAnsi="Times New Roman"/>
          <w:color w:val="000000" w:themeColor="text1"/>
          <w:sz w:val="24"/>
          <w:szCs w:val="24"/>
          <w:u w:val="single"/>
          <w:shd w:val="clear" w:color="auto" w:fill="FFFFFF"/>
        </w:rPr>
        <w:t xml:space="preserve"> акима сельского округа.</w:t>
      </w:r>
    </w:p>
    <w:p w:rsidR="0085220B" w:rsidRPr="00AD0BF6" w:rsidRDefault="0085220B" w:rsidP="00662320">
      <w:pPr>
        <w:pStyle w:val="5"/>
        <w:jc w:val="both"/>
        <w:rPr>
          <w:rFonts w:ascii="Times New Roman" w:eastAsiaTheme="minorEastAsia" w:hAnsi="Times New Roman"/>
          <w:b/>
          <w:sz w:val="24"/>
          <w:szCs w:val="24"/>
          <w:u w:val="single"/>
          <w:lang w:val="kk-KZ"/>
        </w:rPr>
      </w:pPr>
      <w:r w:rsidRPr="00AD0BF6">
        <w:rPr>
          <w:rFonts w:ascii="Times New Roman" w:hAnsi="Times New Roman"/>
          <w:b/>
          <w:color w:val="000000" w:themeColor="text1"/>
          <w:sz w:val="24"/>
          <w:szCs w:val="24"/>
          <w:lang w:val="kk-KZ"/>
        </w:rPr>
        <w:t xml:space="preserve">Конечные результаты бюджетной программы: </w:t>
      </w:r>
      <w:r w:rsidRPr="00AD0BF6">
        <w:rPr>
          <w:rFonts w:ascii="Times New Roman" w:hAnsi="Times New Roman"/>
          <w:color w:val="000000" w:themeColor="text1"/>
          <w:sz w:val="24"/>
          <w:szCs w:val="24"/>
          <w:u w:val="single"/>
          <w:shd w:val="clear" w:color="auto" w:fill="FFFFFF"/>
        </w:rPr>
        <w:t xml:space="preserve">Обеспечение деятельности аппарата акима сельского округа со штатной </w:t>
      </w:r>
      <w:r w:rsidRPr="00AD0BF6">
        <w:rPr>
          <w:rFonts w:ascii="Times New Roman" w:hAnsi="Times New Roman"/>
          <w:sz w:val="24"/>
          <w:szCs w:val="24"/>
          <w:u w:val="single"/>
          <w:shd w:val="clear" w:color="auto" w:fill="FFFFFF"/>
        </w:rPr>
        <w:t xml:space="preserve">численностью </w:t>
      </w:r>
      <w:r w:rsidRPr="00AD0BF6">
        <w:rPr>
          <w:rFonts w:ascii="Times New Roman" w:hAnsi="Times New Roman"/>
          <w:sz w:val="24"/>
          <w:szCs w:val="24"/>
          <w:u w:val="single"/>
          <w:shd w:val="clear" w:color="auto" w:fill="FFFFFF"/>
          <w:lang w:val="kk-KZ"/>
        </w:rPr>
        <w:t>1</w:t>
      </w:r>
      <w:r w:rsidR="00662320" w:rsidRPr="00AD0BF6">
        <w:rPr>
          <w:rFonts w:ascii="Times New Roman" w:hAnsi="Times New Roman"/>
          <w:sz w:val="24"/>
          <w:szCs w:val="24"/>
          <w:u w:val="single"/>
          <w:shd w:val="clear" w:color="auto" w:fill="FFFFFF"/>
          <w:lang w:val="kk-KZ"/>
        </w:rPr>
        <w:t>1</w:t>
      </w:r>
      <w:r w:rsidRPr="00AD0BF6">
        <w:rPr>
          <w:rFonts w:ascii="Times New Roman" w:hAnsi="Times New Roman"/>
          <w:sz w:val="24"/>
          <w:szCs w:val="24"/>
          <w:u w:val="single"/>
          <w:shd w:val="clear" w:color="auto" w:fill="FFFFFF"/>
        </w:rPr>
        <w:t xml:space="preserve"> единиц</w:t>
      </w:r>
      <w:r w:rsidRPr="00AD0BF6">
        <w:rPr>
          <w:rFonts w:ascii="Times New Roman" w:hAnsi="Times New Roman"/>
          <w:sz w:val="24"/>
          <w:szCs w:val="24"/>
          <w:u w:val="single"/>
          <w:shd w:val="clear" w:color="auto" w:fill="FFFFFF"/>
          <w:lang w:val="kk-KZ"/>
        </w:rPr>
        <w:t xml:space="preserve"> и 6 единиц работников по договору</w:t>
      </w:r>
      <w:r w:rsidRPr="00AD0BF6">
        <w:rPr>
          <w:rFonts w:ascii="Times New Roman" w:hAnsi="Times New Roman"/>
          <w:sz w:val="24"/>
          <w:szCs w:val="24"/>
          <w:u w:val="single"/>
          <w:shd w:val="clear" w:color="auto" w:fill="FFFFFF"/>
        </w:rPr>
        <w:t xml:space="preserve">. </w:t>
      </w:r>
      <w:r w:rsidRPr="00AD0BF6">
        <w:rPr>
          <w:rFonts w:ascii="Times New Roman" w:hAnsi="Times New Roman"/>
          <w:sz w:val="24"/>
          <w:szCs w:val="24"/>
          <w:u w:val="single"/>
        </w:rPr>
        <w:t>Организационное и правовое обеспечение деятельности аппарата акима сел</w:t>
      </w:r>
      <w:r w:rsidRPr="00AD0BF6">
        <w:rPr>
          <w:rFonts w:ascii="Times New Roman" w:hAnsi="Times New Roman"/>
          <w:sz w:val="24"/>
          <w:szCs w:val="24"/>
          <w:u w:val="single"/>
          <w:lang w:val="kk-KZ"/>
        </w:rPr>
        <w:t xml:space="preserve">ьского округа. </w:t>
      </w:r>
      <w:r w:rsidRPr="00AD0BF6">
        <w:rPr>
          <w:rFonts w:ascii="Times New Roman" w:hAnsi="Times New Roman"/>
          <w:sz w:val="24"/>
          <w:szCs w:val="24"/>
          <w:u w:val="single"/>
        </w:rPr>
        <w:t>Своевременное и качественное выполнение возложенных на аппарат акима функций.</w:t>
      </w:r>
    </w:p>
    <w:p w:rsidR="0085220B" w:rsidRPr="00AD0BF6" w:rsidRDefault="0085220B" w:rsidP="00662320">
      <w:pPr>
        <w:spacing w:after="0" w:line="240" w:lineRule="auto"/>
        <w:jc w:val="both"/>
        <w:rPr>
          <w:rFonts w:ascii="Times New Roman" w:hAnsi="Times New Roman" w:cs="Times New Roman"/>
          <w:sz w:val="24"/>
          <w:szCs w:val="24"/>
          <w:u w:val="single"/>
          <w:lang w:val="kk-KZ"/>
        </w:rPr>
      </w:pPr>
      <w:r w:rsidRPr="00AD0BF6">
        <w:rPr>
          <w:rFonts w:ascii="Times New Roman" w:hAnsi="Times New Roman" w:cs="Times New Roman"/>
          <w:b/>
          <w:sz w:val="24"/>
          <w:szCs w:val="24"/>
          <w:lang w:val="kk-KZ"/>
        </w:rPr>
        <w:t xml:space="preserve">Описание (обоснование) бюджетной программы: </w:t>
      </w:r>
      <w:r w:rsidRPr="00AD0BF6">
        <w:rPr>
          <w:rFonts w:ascii="Times New Roman" w:hAnsi="Times New Roman" w:cs="Times New Roman"/>
          <w:sz w:val="24"/>
          <w:szCs w:val="24"/>
          <w:u w:val="single"/>
        </w:rPr>
        <w:t xml:space="preserve">Содержание аппарата акима штатной численностью </w:t>
      </w:r>
      <w:r w:rsidRPr="00AD0BF6">
        <w:rPr>
          <w:rFonts w:ascii="Times New Roman" w:hAnsi="Times New Roman" w:cs="Times New Roman"/>
          <w:sz w:val="24"/>
          <w:szCs w:val="24"/>
          <w:u w:val="single"/>
          <w:lang w:val="kk-KZ"/>
        </w:rPr>
        <w:t>1</w:t>
      </w:r>
      <w:r w:rsidR="00AD0BF6" w:rsidRPr="00AD0BF6">
        <w:rPr>
          <w:rFonts w:ascii="Times New Roman" w:hAnsi="Times New Roman" w:cs="Times New Roman"/>
          <w:sz w:val="24"/>
          <w:szCs w:val="24"/>
          <w:u w:val="single"/>
          <w:lang w:val="kk-KZ"/>
        </w:rPr>
        <w:t>0</w:t>
      </w:r>
      <w:r w:rsidRPr="00AD0BF6">
        <w:rPr>
          <w:rFonts w:ascii="Times New Roman" w:hAnsi="Times New Roman" w:cs="Times New Roman"/>
          <w:sz w:val="24"/>
          <w:szCs w:val="24"/>
          <w:u w:val="single"/>
        </w:rPr>
        <w:t xml:space="preserve"> единицы, 6 единиц работников по договору. Содержание </w:t>
      </w:r>
      <w:r w:rsidR="00AD0BF6" w:rsidRPr="00AD0BF6">
        <w:rPr>
          <w:rFonts w:ascii="Times New Roman" w:hAnsi="Times New Roman" w:cs="Times New Roman"/>
          <w:sz w:val="24"/>
          <w:szCs w:val="24"/>
          <w:u w:val="single"/>
          <w:lang w:val="kk-KZ"/>
        </w:rPr>
        <w:t>1</w:t>
      </w:r>
      <w:r w:rsidRPr="00AD0BF6">
        <w:rPr>
          <w:rFonts w:ascii="Times New Roman" w:hAnsi="Times New Roman" w:cs="Times New Roman"/>
          <w:sz w:val="24"/>
          <w:szCs w:val="24"/>
          <w:u w:val="single"/>
          <w:lang w:val="kk-KZ"/>
        </w:rPr>
        <w:t>-х</w:t>
      </w:r>
      <w:r w:rsidRPr="00AD0BF6">
        <w:rPr>
          <w:rFonts w:ascii="Times New Roman" w:hAnsi="Times New Roman" w:cs="Times New Roman"/>
          <w:sz w:val="24"/>
          <w:szCs w:val="24"/>
          <w:u w:val="single"/>
        </w:rPr>
        <w:t xml:space="preserve"> единиц автотранспорта. Обеспечение обслуживания вычислительной техники. </w:t>
      </w:r>
      <w:r w:rsidRPr="00AD0BF6">
        <w:rPr>
          <w:rFonts w:ascii="Times New Roman" w:hAnsi="Times New Roman" w:cs="Times New Roman"/>
          <w:sz w:val="24"/>
          <w:szCs w:val="24"/>
          <w:u w:val="single"/>
          <w:shd w:val="clear" w:color="auto" w:fill="FFFFFF"/>
        </w:rPr>
        <w:t>Совершенствование системы управления путем повышения качества, эффективности предоставляемых государственных услуг</w:t>
      </w:r>
      <w:r w:rsidRPr="00AD0BF6">
        <w:rPr>
          <w:rFonts w:ascii="Times New Roman" w:hAnsi="Times New Roman" w:cs="Times New Roman"/>
          <w:sz w:val="24"/>
          <w:szCs w:val="24"/>
          <w:u w:val="single"/>
          <w:shd w:val="clear" w:color="auto" w:fill="FFFFFF"/>
          <w:lang w:val="kk-KZ"/>
        </w:rPr>
        <w:t>,</w:t>
      </w:r>
      <w:r w:rsidRPr="00AD0BF6">
        <w:rPr>
          <w:rFonts w:ascii="Times New Roman" w:hAnsi="Times New Roman" w:cs="Times New Roman"/>
          <w:sz w:val="24"/>
          <w:szCs w:val="24"/>
          <w:u w:val="single"/>
          <w:shd w:val="clear" w:color="auto" w:fill="FFFFFF"/>
        </w:rPr>
        <w:t xml:space="preserve"> рассмотрение обращений граждан</w:t>
      </w:r>
      <w:r w:rsidRPr="00AD0BF6">
        <w:rPr>
          <w:rFonts w:ascii="Times New Roman" w:hAnsi="Times New Roman" w:cs="Times New Roman"/>
          <w:sz w:val="24"/>
          <w:szCs w:val="24"/>
          <w:u w:val="single"/>
          <w:shd w:val="clear" w:color="auto" w:fill="FFFFFF"/>
          <w:lang w:val="kk-KZ"/>
        </w:rPr>
        <w:t>,</w:t>
      </w:r>
      <w:r w:rsidRPr="00AD0BF6">
        <w:rPr>
          <w:rFonts w:ascii="Times New Roman" w:hAnsi="Times New Roman" w:cs="Times New Roman"/>
          <w:sz w:val="24"/>
          <w:szCs w:val="24"/>
          <w:u w:val="single"/>
          <w:shd w:val="clear" w:color="auto" w:fill="FFFFFF"/>
        </w:rPr>
        <w:t xml:space="preserve"> обеспечение системного и технического</w:t>
      </w:r>
      <w:r w:rsidRPr="00AD0BF6">
        <w:rPr>
          <w:rFonts w:ascii="Times New Roman" w:hAnsi="Times New Roman" w:cs="Times New Roman"/>
          <w:color w:val="000000" w:themeColor="text1"/>
          <w:sz w:val="24"/>
          <w:szCs w:val="24"/>
          <w:u w:val="single"/>
          <w:shd w:val="clear" w:color="auto" w:fill="FFFFFF"/>
        </w:rPr>
        <w:t xml:space="preserve"> обслуживания вычислительной техники</w:t>
      </w:r>
      <w:r w:rsidRPr="00AD0BF6">
        <w:rPr>
          <w:rFonts w:ascii="Times New Roman" w:hAnsi="Times New Roman" w:cs="Times New Roman"/>
          <w:color w:val="000000" w:themeColor="text1"/>
          <w:sz w:val="24"/>
          <w:szCs w:val="24"/>
          <w:u w:val="single"/>
          <w:shd w:val="clear" w:color="auto" w:fill="FFFFFF"/>
          <w:lang w:val="kk-KZ"/>
        </w:rPr>
        <w:t>,</w:t>
      </w:r>
      <w:r w:rsidRPr="00AD0BF6">
        <w:rPr>
          <w:rFonts w:ascii="Times New Roman" w:hAnsi="Times New Roman" w:cs="Times New Roman"/>
          <w:color w:val="000000" w:themeColor="text1"/>
          <w:sz w:val="24"/>
          <w:szCs w:val="24"/>
          <w:u w:val="single"/>
          <w:shd w:val="clear" w:color="auto" w:fill="FFFFFF"/>
        </w:rPr>
        <w:t xml:space="preserve"> поддержка информационной связи. Обновление и углубление профессиональных знаний и навыков государственных служащих в соответствии с предъявленными квалификационными требованиями</w:t>
      </w:r>
      <w:r w:rsidRPr="00AD0BF6">
        <w:rPr>
          <w:rFonts w:ascii="Times New Roman" w:hAnsi="Times New Roman" w:cs="Times New Roman"/>
          <w:color w:val="000000" w:themeColor="text1"/>
          <w:sz w:val="24"/>
          <w:szCs w:val="24"/>
          <w:u w:val="single"/>
          <w:shd w:val="clear" w:color="auto" w:fill="FFFFFF"/>
          <w:lang w:val="kk-KZ"/>
        </w:rPr>
        <w:t xml:space="preserve">. </w:t>
      </w:r>
    </w:p>
    <w:p w:rsidR="0085220B" w:rsidRPr="00AD0BF6" w:rsidRDefault="0085220B" w:rsidP="00662320">
      <w:pPr>
        <w:spacing w:after="0" w:line="240" w:lineRule="auto"/>
        <w:jc w:val="both"/>
        <w:rPr>
          <w:rFonts w:ascii="Times New Roman" w:hAnsi="Times New Roman" w:cs="Times New Roman"/>
          <w:b/>
          <w:sz w:val="24"/>
          <w:szCs w:val="24"/>
          <w:lang w:val="kk-KZ"/>
        </w:rPr>
      </w:pPr>
    </w:p>
    <w:p w:rsidR="0085220B" w:rsidRPr="000329C6" w:rsidRDefault="0085220B" w:rsidP="0066232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85220B" w:rsidTr="0009729E">
        <w:trPr>
          <w:trHeight w:val="1026"/>
        </w:trPr>
        <w:tc>
          <w:tcPr>
            <w:tcW w:w="2533" w:type="dxa"/>
            <w:vMerge w:val="restart"/>
            <w:vAlign w:val="center"/>
          </w:tcPr>
          <w:p w:rsidR="0085220B" w:rsidRPr="000329C6" w:rsidRDefault="0085220B" w:rsidP="00662320">
            <w:pPr>
              <w:pStyle w:val="a3"/>
              <w:spacing w:before="0" w:beforeAutospacing="0" w:after="0" w:afterAutospacing="0"/>
              <w:jc w:val="center"/>
              <w:rPr>
                <w:lang w:val="kk-KZ"/>
              </w:rPr>
            </w:pPr>
            <w:r w:rsidRPr="000329C6">
              <w:rPr>
                <w:lang w:val="kk-KZ"/>
              </w:rPr>
              <w:t>Расходы по бюджетной программе,всего</w:t>
            </w:r>
          </w:p>
        </w:tc>
        <w:tc>
          <w:tcPr>
            <w:tcW w:w="1292" w:type="dxa"/>
            <w:vMerge w:val="restart"/>
            <w:vAlign w:val="center"/>
          </w:tcPr>
          <w:p w:rsidR="0085220B" w:rsidRPr="000329C6" w:rsidRDefault="0085220B" w:rsidP="00662320">
            <w:pPr>
              <w:pStyle w:val="a3"/>
              <w:spacing w:before="0" w:beforeAutospacing="0" w:after="0" w:afterAutospacing="0"/>
              <w:jc w:val="center"/>
              <w:rPr>
                <w:lang w:val="kk-KZ"/>
              </w:rPr>
            </w:pPr>
            <w:r w:rsidRPr="000329C6">
              <w:t>Единица измерения</w:t>
            </w:r>
          </w:p>
        </w:tc>
        <w:tc>
          <w:tcPr>
            <w:tcW w:w="1261" w:type="dxa"/>
            <w:vAlign w:val="center"/>
          </w:tcPr>
          <w:p w:rsidR="0085220B" w:rsidRPr="000329C6" w:rsidRDefault="0085220B" w:rsidP="00662320">
            <w:pPr>
              <w:pStyle w:val="a3"/>
              <w:spacing w:before="0" w:beforeAutospacing="0" w:after="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5220B" w:rsidRPr="000329C6" w:rsidRDefault="0085220B" w:rsidP="00662320">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5220B" w:rsidRPr="001B7783" w:rsidRDefault="0085220B" w:rsidP="006623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rPr>
          <w:trHeight w:val="80"/>
        </w:trPr>
        <w:tc>
          <w:tcPr>
            <w:tcW w:w="2533" w:type="dxa"/>
            <w:vMerge/>
            <w:vAlign w:val="center"/>
          </w:tcPr>
          <w:p w:rsidR="0085220B" w:rsidRPr="001B7783" w:rsidRDefault="0085220B" w:rsidP="00662320">
            <w:pPr>
              <w:spacing w:after="0"/>
              <w:jc w:val="center"/>
              <w:rPr>
                <w:rFonts w:ascii="Times New Roman" w:hAnsi="Times New Roman" w:cs="Times New Roman"/>
                <w:sz w:val="24"/>
                <w:szCs w:val="24"/>
                <w:lang w:val="kk-KZ"/>
              </w:rPr>
            </w:pPr>
          </w:p>
        </w:tc>
        <w:tc>
          <w:tcPr>
            <w:tcW w:w="1292" w:type="dxa"/>
            <w:vMerge/>
            <w:vAlign w:val="center"/>
          </w:tcPr>
          <w:p w:rsidR="0085220B" w:rsidRPr="001B7783" w:rsidRDefault="0085220B" w:rsidP="00662320">
            <w:pPr>
              <w:spacing w:after="0"/>
              <w:jc w:val="center"/>
              <w:rPr>
                <w:rFonts w:ascii="Times New Roman" w:hAnsi="Times New Roman" w:cs="Times New Roman"/>
                <w:sz w:val="24"/>
                <w:szCs w:val="24"/>
                <w:lang w:val="kk-KZ"/>
              </w:rPr>
            </w:pPr>
          </w:p>
        </w:tc>
        <w:tc>
          <w:tcPr>
            <w:tcW w:w="1261" w:type="dxa"/>
            <w:vAlign w:val="center"/>
          </w:tcPr>
          <w:p w:rsidR="0085220B" w:rsidRPr="001B7783" w:rsidRDefault="0085220B" w:rsidP="006623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E52C6D">
              <w:rPr>
                <w:rFonts w:ascii="Times New Roman" w:hAnsi="Times New Roman" w:cs="Times New Roman"/>
                <w:sz w:val="24"/>
                <w:szCs w:val="24"/>
                <w:lang w:val="kk-KZ"/>
              </w:rPr>
              <w:t>1</w:t>
            </w:r>
            <w:r w:rsidR="00700DD9">
              <w:rPr>
                <w:rFonts w:ascii="Times New Roman" w:hAnsi="Times New Roman" w:cs="Times New Roman"/>
                <w:sz w:val="24"/>
                <w:szCs w:val="24"/>
                <w:lang w:val="kk-KZ"/>
              </w:rPr>
              <w:t>9</w:t>
            </w:r>
          </w:p>
        </w:tc>
        <w:tc>
          <w:tcPr>
            <w:tcW w:w="1282" w:type="dxa"/>
            <w:vAlign w:val="center"/>
          </w:tcPr>
          <w:p w:rsidR="0085220B" w:rsidRPr="001B7783" w:rsidRDefault="0085220B" w:rsidP="00662320">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00DD9">
              <w:rPr>
                <w:rFonts w:ascii="Times New Roman" w:hAnsi="Times New Roman" w:cs="Times New Roman"/>
                <w:sz w:val="24"/>
                <w:szCs w:val="24"/>
                <w:lang w:val="kk-KZ"/>
              </w:rPr>
              <w:t>20</w:t>
            </w:r>
          </w:p>
        </w:tc>
        <w:tc>
          <w:tcPr>
            <w:tcW w:w="1193" w:type="dxa"/>
            <w:vAlign w:val="center"/>
          </w:tcPr>
          <w:p w:rsidR="0085220B" w:rsidRPr="001B7783" w:rsidRDefault="0085220B" w:rsidP="006623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700DD9">
              <w:rPr>
                <w:rFonts w:ascii="Times New Roman" w:hAnsi="Times New Roman" w:cs="Times New Roman"/>
                <w:sz w:val="24"/>
                <w:szCs w:val="24"/>
                <w:lang w:val="kk-KZ"/>
              </w:rPr>
              <w:t>21</w:t>
            </w:r>
          </w:p>
        </w:tc>
        <w:tc>
          <w:tcPr>
            <w:tcW w:w="1077" w:type="dxa"/>
            <w:vAlign w:val="center"/>
          </w:tcPr>
          <w:p w:rsidR="0085220B" w:rsidRPr="001B7783" w:rsidRDefault="0085220B" w:rsidP="006623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00DD9">
              <w:rPr>
                <w:rFonts w:ascii="Times New Roman" w:hAnsi="Times New Roman" w:cs="Times New Roman"/>
                <w:sz w:val="24"/>
                <w:szCs w:val="24"/>
                <w:lang w:val="kk-KZ"/>
              </w:rPr>
              <w:t>2</w:t>
            </w:r>
          </w:p>
        </w:tc>
        <w:tc>
          <w:tcPr>
            <w:tcW w:w="933" w:type="dxa"/>
            <w:vAlign w:val="center"/>
          </w:tcPr>
          <w:p w:rsidR="0085220B" w:rsidRPr="001B7783" w:rsidRDefault="0085220B" w:rsidP="00662320">
            <w:pPr>
              <w:spacing w:after="0"/>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00DD9">
              <w:rPr>
                <w:rFonts w:ascii="Times New Roman" w:hAnsi="Times New Roman" w:cs="Times New Roman"/>
                <w:sz w:val="24"/>
                <w:szCs w:val="24"/>
                <w:lang w:val="kk-KZ"/>
              </w:rPr>
              <w:t>3</w:t>
            </w:r>
          </w:p>
        </w:tc>
      </w:tr>
      <w:tr w:rsidR="00A764D0" w:rsidTr="0083355B">
        <w:tc>
          <w:tcPr>
            <w:tcW w:w="2533" w:type="dxa"/>
          </w:tcPr>
          <w:p w:rsidR="00A764D0" w:rsidRPr="006426B8" w:rsidRDefault="00A764D0" w:rsidP="00CF237E">
            <w:pPr>
              <w:pStyle w:val="a3"/>
              <w:spacing w:before="0" w:beforeAutospacing="0" w:after="0" w:afterAutospacing="0"/>
            </w:pPr>
            <w:r w:rsidRPr="006426B8">
              <w:t xml:space="preserve">Услуги по </w:t>
            </w:r>
            <w:proofErr w:type="gramStart"/>
            <w:r w:rsidRPr="006426B8">
              <w:rPr>
                <w:lang w:val="kk-KZ"/>
              </w:rPr>
              <w:t>обес</w:t>
            </w:r>
            <w:r>
              <w:rPr>
                <w:lang w:val="kk-KZ"/>
              </w:rPr>
              <w:t>-</w:t>
            </w:r>
            <w:r w:rsidRPr="006426B8">
              <w:rPr>
                <w:lang w:val="kk-KZ"/>
              </w:rPr>
              <w:lastRenderedPageBreak/>
              <w:t>печению</w:t>
            </w:r>
            <w:proofErr w:type="gramEnd"/>
            <w:r w:rsidRPr="006426B8">
              <w:rPr>
                <w:lang w:val="kk-KZ"/>
              </w:rPr>
              <w:t xml:space="preserve"> деятель</w:t>
            </w:r>
            <w:r>
              <w:rPr>
                <w:lang w:val="kk-KZ"/>
              </w:rPr>
              <w:t>-</w:t>
            </w:r>
            <w:r w:rsidRPr="006426B8">
              <w:rPr>
                <w:lang w:val="kk-KZ"/>
              </w:rPr>
              <w:t>ности акима города районного значения, села, по</w:t>
            </w:r>
            <w:r>
              <w:rPr>
                <w:lang w:val="kk-KZ"/>
              </w:rPr>
              <w:t>-</w:t>
            </w:r>
            <w:r w:rsidRPr="006426B8">
              <w:rPr>
                <w:lang w:val="kk-KZ"/>
              </w:rPr>
              <w:t>селка, сельского округа</w:t>
            </w:r>
          </w:p>
        </w:tc>
        <w:tc>
          <w:tcPr>
            <w:tcW w:w="1292" w:type="dxa"/>
            <w:vAlign w:val="center"/>
          </w:tcPr>
          <w:p w:rsidR="00A764D0" w:rsidRPr="00485D0D" w:rsidRDefault="00A764D0" w:rsidP="00662320">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тыс.тенге</w:t>
            </w:r>
          </w:p>
        </w:tc>
        <w:tc>
          <w:tcPr>
            <w:tcW w:w="1261"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27585</w:t>
            </w:r>
          </w:p>
        </w:tc>
        <w:tc>
          <w:tcPr>
            <w:tcW w:w="1282"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28857</w:t>
            </w:r>
          </w:p>
        </w:tc>
        <w:tc>
          <w:tcPr>
            <w:tcW w:w="119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30011</w:t>
            </w:r>
          </w:p>
        </w:tc>
        <w:tc>
          <w:tcPr>
            <w:tcW w:w="1077"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31212</w:t>
            </w:r>
          </w:p>
        </w:tc>
        <w:tc>
          <w:tcPr>
            <w:tcW w:w="93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32460</w:t>
            </w:r>
          </w:p>
        </w:tc>
      </w:tr>
      <w:tr w:rsidR="00A764D0" w:rsidTr="00961A21">
        <w:tc>
          <w:tcPr>
            <w:tcW w:w="2533" w:type="dxa"/>
          </w:tcPr>
          <w:p w:rsidR="00A764D0" w:rsidRPr="0085304B" w:rsidRDefault="00A764D0" w:rsidP="00662320">
            <w:pPr>
              <w:spacing w:after="0"/>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A764D0" w:rsidRPr="0061465E" w:rsidRDefault="00A764D0" w:rsidP="00662320">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27585</w:t>
            </w:r>
          </w:p>
        </w:tc>
        <w:tc>
          <w:tcPr>
            <w:tcW w:w="1282"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28857</w:t>
            </w:r>
          </w:p>
        </w:tc>
        <w:tc>
          <w:tcPr>
            <w:tcW w:w="119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30011</w:t>
            </w:r>
          </w:p>
        </w:tc>
        <w:tc>
          <w:tcPr>
            <w:tcW w:w="1077"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31212</w:t>
            </w:r>
          </w:p>
        </w:tc>
        <w:tc>
          <w:tcPr>
            <w:tcW w:w="93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32460</w:t>
            </w:r>
          </w:p>
        </w:tc>
      </w:tr>
      <w:tr w:rsidR="00685D59" w:rsidTr="00A5557B">
        <w:tc>
          <w:tcPr>
            <w:tcW w:w="2533" w:type="dxa"/>
          </w:tcPr>
          <w:p w:rsidR="00685D59" w:rsidRDefault="00685D59" w:rsidP="00AD0BF6">
            <w:pPr>
              <w:pStyle w:val="Default"/>
            </w:pPr>
            <w:r>
              <w:rPr>
                <w:sz w:val="22"/>
                <w:szCs w:val="22"/>
              </w:rPr>
              <w:t xml:space="preserve">Показатели прямого результата </w:t>
            </w:r>
          </w:p>
          <w:p w:rsidR="00685D59" w:rsidRPr="0085304B" w:rsidRDefault="00685D59" w:rsidP="00662320">
            <w:pPr>
              <w:spacing w:after="0"/>
              <w:jc w:val="both"/>
              <w:rPr>
                <w:rFonts w:ascii="Times New Roman" w:hAnsi="Times New Roman" w:cs="Times New Roman"/>
                <w:b/>
              </w:rPr>
            </w:pPr>
          </w:p>
        </w:tc>
        <w:tc>
          <w:tcPr>
            <w:tcW w:w="1292" w:type="dxa"/>
            <w:vAlign w:val="center"/>
          </w:tcPr>
          <w:p w:rsidR="00685D59" w:rsidRDefault="00685D59" w:rsidP="00662320">
            <w:pPr>
              <w:pStyle w:val="Default"/>
              <w:jc w:val="center"/>
              <w:rPr>
                <w:sz w:val="22"/>
                <w:szCs w:val="22"/>
              </w:rPr>
            </w:pPr>
            <w:r>
              <w:rPr>
                <w:sz w:val="22"/>
                <w:szCs w:val="22"/>
              </w:rPr>
              <w:t xml:space="preserve">Ед. </w:t>
            </w:r>
          </w:p>
          <w:p w:rsidR="00685D59" w:rsidRPr="00485D0D" w:rsidRDefault="00685D59" w:rsidP="00662320">
            <w:pPr>
              <w:spacing w:after="0"/>
              <w:jc w:val="center"/>
              <w:rPr>
                <w:rFonts w:ascii="Times New Roman" w:hAnsi="Times New Roman" w:cs="Times New Roman"/>
                <w:sz w:val="24"/>
                <w:szCs w:val="24"/>
              </w:rPr>
            </w:pPr>
            <w:proofErr w:type="spellStart"/>
            <w:r>
              <w:t>изм</w:t>
            </w:r>
            <w:proofErr w:type="spellEnd"/>
            <w:r>
              <w:t xml:space="preserve"> </w:t>
            </w:r>
          </w:p>
        </w:tc>
        <w:tc>
          <w:tcPr>
            <w:tcW w:w="1261" w:type="dxa"/>
            <w:vAlign w:val="center"/>
          </w:tcPr>
          <w:p w:rsidR="00685D59" w:rsidRDefault="00685D59" w:rsidP="00662320">
            <w:pPr>
              <w:pStyle w:val="Default"/>
              <w:jc w:val="center"/>
            </w:pPr>
            <w:r>
              <w:rPr>
                <w:sz w:val="22"/>
                <w:szCs w:val="22"/>
              </w:rPr>
              <w:t xml:space="preserve">Отчетный год </w:t>
            </w:r>
          </w:p>
          <w:p w:rsidR="00685D59" w:rsidRDefault="00685D59" w:rsidP="00662320">
            <w:pPr>
              <w:spacing w:after="0"/>
              <w:jc w:val="center"/>
              <w:rPr>
                <w:rFonts w:ascii="Times New Roman" w:hAnsi="Times New Roman"/>
                <w:sz w:val="24"/>
                <w:szCs w:val="24"/>
                <w:lang w:val="en-US"/>
              </w:rPr>
            </w:pPr>
          </w:p>
        </w:tc>
        <w:tc>
          <w:tcPr>
            <w:tcW w:w="1282" w:type="dxa"/>
            <w:vAlign w:val="center"/>
          </w:tcPr>
          <w:p w:rsidR="00685D59" w:rsidRDefault="00685D59" w:rsidP="00662320">
            <w:pPr>
              <w:pStyle w:val="Default"/>
              <w:jc w:val="center"/>
            </w:pPr>
            <w:r>
              <w:rPr>
                <w:sz w:val="22"/>
                <w:szCs w:val="22"/>
              </w:rPr>
              <w:t xml:space="preserve">План текущего года </w:t>
            </w:r>
          </w:p>
          <w:p w:rsidR="00685D59" w:rsidRDefault="00685D59" w:rsidP="00662320">
            <w:pPr>
              <w:spacing w:after="0"/>
              <w:jc w:val="center"/>
              <w:rPr>
                <w:rFonts w:ascii="Times New Roman" w:hAnsi="Times New Roman"/>
                <w:sz w:val="24"/>
                <w:szCs w:val="24"/>
                <w:lang w:val="kk-KZ"/>
              </w:rPr>
            </w:pPr>
          </w:p>
        </w:tc>
        <w:tc>
          <w:tcPr>
            <w:tcW w:w="3203" w:type="dxa"/>
            <w:gridSpan w:val="3"/>
            <w:vAlign w:val="center"/>
          </w:tcPr>
          <w:p w:rsidR="00685D59" w:rsidRDefault="00685D59" w:rsidP="00662320">
            <w:pPr>
              <w:pStyle w:val="Default"/>
              <w:jc w:val="center"/>
            </w:pPr>
            <w:r>
              <w:rPr>
                <w:sz w:val="22"/>
                <w:szCs w:val="22"/>
              </w:rPr>
              <w:t xml:space="preserve">Плановый период </w:t>
            </w:r>
          </w:p>
          <w:p w:rsidR="00685D59" w:rsidRDefault="00685D59" w:rsidP="00662320">
            <w:pPr>
              <w:spacing w:after="0"/>
              <w:jc w:val="center"/>
              <w:rPr>
                <w:rFonts w:ascii="Times New Roman" w:hAnsi="Times New Roman" w:cs="Times New Roman"/>
              </w:rPr>
            </w:pPr>
          </w:p>
        </w:tc>
      </w:tr>
      <w:tr w:rsidR="00685D59" w:rsidTr="00685D59">
        <w:trPr>
          <w:trHeight w:val="645"/>
        </w:trPr>
        <w:tc>
          <w:tcPr>
            <w:tcW w:w="2533" w:type="dxa"/>
            <w:vMerge w:val="restart"/>
          </w:tcPr>
          <w:p w:rsidR="00685D59" w:rsidRDefault="00685D59" w:rsidP="00AD0BF6">
            <w:pPr>
              <w:pStyle w:val="Default"/>
            </w:pPr>
            <w:r>
              <w:rPr>
                <w:sz w:val="22"/>
                <w:szCs w:val="22"/>
              </w:rPr>
              <w:t xml:space="preserve">Количество гражданских </w:t>
            </w:r>
            <w:proofErr w:type="spellStart"/>
            <w:proofErr w:type="gramStart"/>
            <w:r>
              <w:rPr>
                <w:sz w:val="22"/>
                <w:szCs w:val="22"/>
              </w:rPr>
              <w:t>слу-жащих</w:t>
            </w:r>
            <w:proofErr w:type="spellEnd"/>
            <w:proofErr w:type="gramEnd"/>
            <w:r>
              <w:rPr>
                <w:sz w:val="22"/>
                <w:szCs w:val="22"/>
              </w:rPr>
              <w:t xml:space="preserve">, работников казенных предприятий, которым повышена заработная плата в связи с изменением размера минимальной заработной платы </w:t>
            </w:r>
          </w:p>
          <w:p w:rsidR="00685D59" w:rsidRPr="0085304B" w:rsidRDefault="00685D59" w:rsidP="00662320">
            <w:pPr>
              <w:spacing w:after="0"/>
              <w:jc w:val="both"/>
              <w:rPr>
                <w:rFonts w:ascii="Times New Roman" w:hAnsi="Times New Roman" w:cs="Times New Roman"/>
                <w:b/>
              </w:rPr>
            </w:pPr>
          </w:p>
        </w:tc>
        <w:tc>
          <w:tcPr>
            <w:tcW w:w="1292" w:type="dxa"/>
            <w:vMerge w:val="restart"/>
            <w:vAlign w:val="center"/>
          </w:tcPr>
          <w:p w:rsidR="00685D59" w:rsidRDefault="00685D59" w:rsidP="00662320">
            <w:pPr>
              <w:pStyle w:val="Default"/>
              <w:jc w:val="center"/>
            </w:pPr>
            <w:r>
              <w:rPr>
                <w:sz w:val="22"/>
                <w:szCs w:val="22"/>
              </w:rPr>
              <w:t xml:space="preserve">кол-во </w:t>
            </w:r>
            <w:proofErr w:type="gramStart"/>
            <w:r>
              <w:rPr>
                <w:sz w:val="22"/>
                <w:szCs w:val="22"/>
              </w:rPr>
              <w:t>штатных</w:t>
            </w:r>
            <w:proofErr w:type="gramEnd"/>
            <w:r>
              <w:rPr>
                <w:sz w:val="22"/>
                <w:szCs w:val="22"/>
              </w:rPr>
              <w:t xml:space="preserve"> </w:t>
            </w:r>
            <w:proofErr w:type="spellStart"/>
            <w:r>
              <w:rPr>
                <w:sz w:val="22"/>
                <w:szCs w:val="22"/>
              </w:rPr>
              <w:t>едениц</w:t>
            </w:r>
            <w:proofErr w:type="spellEnd"/>
            <w:r>
              <w:rPr>
                <w:sz w:val="22"/>
                <w:szCs w:val="22"/>
              </w:rPr>
              <w:t xml:space="preserve"> </w:t>
            </w:r>
          </w:p>
          <w:p w:rsidR="00685D59" w:rsidRPr="00485D0D" w:rsidRDefault="00685D59" w:rsidP="00662320">
            <w:pPr>
              <w:spacing w:after="0"/>
              <w:jc w:val="center"/>
              <w:rPr>
                <w:rFonts w:ascii="Times New Roman" w:hAnsi="Times New Roman" w:cs="Times New Roman"/>
                <w:sz w:val="24"/>
                <w:szCs w:val="24"/>
              </w:rPr>
            </w:pPr>
          </w:p>
        </w:tc>
        <w:tc>
          <w:tcPr>
            <w:tcW w:w="1261" w:type="dxa"/>
            <w:tcBorders>
              <w:bottom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bottom w:val="single" w:sz="4" w:space="0" w:color="auto"/>
            </w:tcBorders>
            <w:vAlign w:val="center"/>
          </w:tcPr>
          <w:p w:rsid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bottom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bottom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bottom w:val="single" w:sz="4" w:space="0" w:color="auto"/>
            </w:tcBorders>
            <w:vAlign w:val="center"/>
          </w:tcPr>
          <w:p w:rsidR="00685D59" w:rsidRPr="00685D59" w:rsidRDefault="00685D59" w:rsidP="00662320">
            <w:pPr>
              <w:spacing w:after="0"/>
              <w:jc w:val="center"/>
              <w:rPr>
                <w:rFonts w:ascii="Times New Roman" w:hAnsi="Times New Roman" w:cs="Times New Roman"/>
                <w:lang w:val="kk-KZ"/>
              </w:rPr>
            </w:pPr>
            <w:r>
              <w:rPr>
                <w:rFonts w:ascii="Times New Roman" w:hAnsi="Times New Roman" w:cs="Times New Roman"/>
                <w:lang w:val="kk-KZ"/>
              </w:rPr>
              <w:t>2023</w:t>
            </w:r>
          </w:p>
        </w:tc>
      </w:tr>
      <w:tr w:rsidR="00685D59" w:rsidTr="00685D59">
        <w:trPr>
          <w:trHeight w:val="2130"/>
        </w:trPr>
        <w:tc>
          <w:tcPr>
            <w:tcW w:w="2533" w:type="dxa"/>
            <w:vMerge/>
          </w:tcPr>
          <w:p w:rsidR="00685D59" w:rsidRDefault="00685D59" w:rsidP="00662320">
            <w:pPr>
              <w:pStyle w:val="Default"/>
              <w:jc w:val="both"/>
              <w:rPr>
                <w:sz w:val="22"/>
                <w:szCs w:val="22"/>
              </w:rPr>
            </w:pPr>
          </w:p>
        </w:tc>
        <w:tc>
          <w:tcPr>
            <w:tcW w:w="1292" w:type="dxa"/>
            <w:vMerge/>
            <w:vAlign w:val="center"/>
          </w:tcPr>
          <w:p w:rsidR="00685D59" w:rsidRDefault="00685D59" w:rsidP="00662320">
            <w:pPr>
              <w:pStyle w:val="Default"/>
              <w:jc w:val="center"/>
              <w:rPr>
                <w:sz w:val="22"/>
                <w:szCs w:val="22"/>
              </w:rPr>
            </w:pPr>
          </w:p>
        </w:tc>
        <w:tc>
          <w:tcPr>
            <w:tcW w:w="1261" w:type="dxa"/>
            <w:tcBorders>
              <w:top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282" w:type="dxa"/>
            <w:tcBorders>
              <w:top w:val="single" w:sz="4" w:space="0" w:color="auto"/>
            </w:tcBorders>
            <w:vAlign w:val="center"/>
          </w:tcPr>
          <w:p w:rsid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193" w:type="dxa"/>
            <w:tcBorders>
              <w:top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1077" w:type="dxa"/>
            <w:tcBorders>
              <w:top w:val="single" w:sz="4" w:space="0" w:color="auto"/>
            </w:tcBorders>
            <w:vAlign w:val="center"/>
          </w:tcPr>
          <w:p w:rsidR="00685D59" w:rsidRPr="00685D59" w:rsidRDefault="00685D59" w:rsidP="00662320">
            <w:pPr>
              <w:spacing w:after="0"/>
              <w:jc w:val="center"/>
              <w:rPr>
                <w:rFonts w:ascii="Times New Roman" w:hAnsi="Times New Roman"/>
                <w:sz w:val="24"/>
                <w:szCs w:val="24"/>
                <w:lang w:val="kk-KZ"/>
              </w:rPr>
            </w:pPr>
            <w:r>
              <w:rPr>
                <w:rFonts w:ascii="Times New Roman" w:hAnsi="Times New Roman"/>
                <w:sz w:val="24"/>
                <w:szCs w:val="24"/>
                <w:lang w:val="kk-KZ"/>
              </w:rPr>
              <w:t>6</w:t>
            </w:r>
          </w:p>
        </w:tc>
        <w:tc>
          <w:tcPr>
            <w:tcW w:w="933" w:type="dxa"/>
            <w:tcBorders>
              <w:top w:val="single" w:sz="4" w:space="0" w:color="auto"/>
            </w:tcBorders>
            <w:vAlign w:val="center"/>
          </w:tcPr>
          <w:p w:rsidR="00685D59" w:rsidRPr="00685D59" w:rsidRDefault="00685D59" w:rsidP="00662320">
            <w:pPr>
              <w:spacing w:after="0"/>
              <w:jc w:val="center"/>
              <w:rPr>
                <w:rFonts w:ascii="Times New Roman" w:hAnsi="Times New Roman" w:cs="Times New Roman"/>
                <w:lang w:val="kk-KZ"/>
              </w:rPr>
            </w:pPr>
            <w:r>
              <w:rPr>
                <w:rFonts w:ascii="Times New Roman" w:hAnsi="Times New Roman" w:cs="Times New Roman"/>
                <w:lang w:val="kk-KZ"/>
              </w:rPr>
              <w:t>6</w:t>
            </w:r>
          </w:p>
        </w:tc>
      </w:tr>
    </w:tbl>
    <w:p w:rsidR="00685D59" w:rsidRPr="00685D59" w:rsidRDefault="00685D59" w:rsidP="00662320">
      <w:pPr>
        <w:pStyle w:val="a6"/>
        <w:jc w:val="both"/>
        <w:rPr>
          <w:rFonts w:ascii="Times New Roman" w:hAnsi="Times New Roman" w:cs="Times New Roman"/>
          <w:b/>
          <w:sz w:val="24"/>
          <w:szCs w:val="24"/>
          <w:lang w:val="kk-KZ"/>
        </w:rPr>
      </w:pPr>
    </w:p>
    <w:p w:rsidR="0085220B" w:rsidRPr="00AD0BF6" w:rsidRDefault="0085220B" w:rsidP="00662320">
      <w:pPr>
        <w:pStyle w:val="a6"/>
        <w:jc w:val="both"/>
        <w:rPr>
          <w:rFonts w:ascii="Times New Roman" w:hAnsi="Times New Roman" w:cs="Times New Roman"/>
          <w:color w:val="000000" w:themeColor="text1"/>
          <w:sz w:val="24"/>
          <w:szCs w:val="24"/>
          <w:u w:val="single"/>
        </w:rPr>
      </w:pPr>
      <w:r w:rsidRPr="00AD0BF6">
        <w:rPr>
          <w:rFonts w:ascii="Times New Roman" w:hAnsi="Times New Roman" w:cs="Times New Roman"/>
          <w:b/>
          <w:color w:val="000000" w:themeColor="text1"/>
          <w:sz w:val="24"/>
          <w:szCs w:val="24"/>
          <w:lang w:val="kk-KZ"/>
        </w:rPr>
        <w:t xml:space="preserve">Код и наименование бюджетной подпрограммы:  </w:t>
      </w:r>
      <w:r w:rsidRPr="00AD0BF6">
        <w:rPr>
          <w:rFonts w:ascii="Times New Roman" w:hAnsi="Times New Roman" w:cs="Times New Roman"/>
          <w:color w:val="000000" w:themeColor="text1"/>
          <w:sz w:val="24"/>
          <w:szCs w:val="24"/>
          <w:u w:val="single"/>
          <w:lang w:val="kk-KZ"/>
        </w:rPr>
        <w:t xml:space="preserve">015 </w:t>
      </w:r>
      <w:r w:rsidRPr="00AD0BF6">
        <w:rPr>
          <w:rFonts w:ascii="Times New Roman" w:hAnsi="Times New Roman" w:cs="Times New Roman"/>
          <w:color w:val="000000" w:themeColor="text1"/>
          <w:sz w:val="24"/>
          <w:szCs w:val="24"/>
          <w:u w:val="single"/>
        </w:rPr>
        <w:t>За счет средств местного бюджета</w:t>
      </w:r>
      <w:r w:rsidRPr="00AD0BF6">
        <w:rPr>
          <w:rFonts w:ascii="Times New Roman" w:hAnsi="Times New Roman" w:cs="Times New Roman"/>
          <w:color w:val="000000" w:themeColor="text1"/>
          <w:sz w:val="24"/>
          <w:szCs w:val="24"/>
          <w:u w:val="single"/>
          <w:lang w:val="kk-KZ"/>
        </w:rPr>
        <w:t>.</w:t>
      </w:r>
    </w:p>
    <w:p w:rsidR="0085220B" w:rsidRPr="00AD0BF6" w:rsidRDefault="0085220B" w:rsidP="00662320">
      <w:pPr>
        <w:pStyle w:val="a6"/>
        <w:rPr>
          <w:rFonts w:ascii="Times New Roman" w:hAnsi="Times New Roman" w:cs="Times New Roman"/>
          <w:b/>
          <w:color w:val="000000" w:themeColor="text1"/>
          <w:sz w:val="24"/>
          <w:szCs w:val="24"/>
          <w:lang w:val="kk-KZ"/>
        </w:rPr>
      </w:pPr>
      <w:r w:rsidRPr="00AD0BF6">
        <w:rPr>
          <w:rFonts w:ascii="Times New Roman" w:hAnsi="Times New Roman" w:cs="Times New Roman"/>
          <w:b/>
          <w:color w:val="000000" w:themeColor="text1"/>
          <w:sz w:val="24"/>
          <w:szCs w:val="24"/>
        </w:rPr>
        <w:t>Вид бюджетной программы:</w:t>
      </w:r>
    </w:p>
    <w:p w:rsidR="0085220B" w:rsidRPr="00AD0BF6" w:rsidRDefault="0085220B" w:rsidP="00662320">
      <w:pPr>
        <w:pStyle w:val="a3"/>
        <w:spacing w:before="0" w:beforeAutospacing="0" w:after="0" w:afterAutospacing="0"/>
        <w:jc w:val="both"/>
        <w:rPr>
          <w:color w:val="000000" w:themeColor="text1"/>
          <w:lang w:val="kk-KZ"/>
        </w:rPr>
      </w:pPr>
      <w:proofErr w:type="spellStart"/>
      <w:r w:rsidRPr="00AD0BF6">
        <w:rPr>
          <w:b/>
          <w:color w:val="000000" w:themeColor="text1"/>
        </w:rPr>
        <w:t>взависимостиотсодержания</w:t>
      </w:r>
      <w:proofErr w:type="spellEnd"/>
      <w:proofErr w:type="gramStart"/>
      <w:r w:rsidRPr="00AD0BF6">
        <w:rPr>
          <w:b/>
          <w:color w:val="000000" w:themeColor="text1"/>
          <w:lang w:val="kk-KZ"/>
        </w:rPr>
        <w:t>:</w:t>
      </w:r>
      <w:proofErr w:type="spellStart"/>
      <w:r w:rsidRPr="00AD0BF6">
        <w:rPr>
          <w:color w:val="000000" w:themeColor="text1"/>
          <w:u w:val="single"/>
        </w:rPr>
        <w:t>о</w:t>
      </w:r>
      <w:proofErr w:type="gramEnd"/>
      <w:r w:rsidRPr="00AD0BF6">
        <w:rPr>
          <w:color w:val="000000" w:themeColor="text1"/>
          <w:u w:val="single"/>
        </w:rPr>
        <w:t>существлениегосударственныхфункций</w:t>
      </w:r>
      <w:proofErr w:type="spellEnd"/>
      <w:r w:rsidRPr="00AD0BF6">
        <w:rPr>
          <w:color w:val="000000" w:themeColor="text1"/>
          <w:u w:val="single"/>
        </w:rPr>
        <w:t xml:space="preserve">, </w:t>
      </w:r>
      <w:proofErr w:type="spellStart"/>
      <w:r w:rsidRPr="00AD0BF6">
        <w:rPr>
          <w:color w:val="000000" w:themeColor="text1"/>
          <w:u w:val="single"/>
        </w:rPr>
        <w:t>полномочийиоказаниевытекающихизнихгосударственныхуслуг</w:t>
      </w:r>
      <w:proofErr w:type="spellEnd"/>
      <w:r w:rsidRPr="00AD0BF6">
        <w:rPr>
          <w:color w:val="000000" w:themeColor="text1"/>
          <w:u w:val="single"/>
          <w:lang w:val="kk-KZ"/>
        </w:rPr>
        <w:t>.</w:t>
      </w:r>
    </w:p>
    <w:p w:rsidR="0085220B" w:rsidRPr="00AD0BF6" w:rsidRDefault="0085220B" w:rsidP="00662320">
      <w:pPr>
        <w:pStyle w:val="a3"/>
        <w:spacing w:before="0" w:beforeAutospacing="0" w:after="0" w:afterAutospacing="0"/>
        <w:jc w:val="both"/>
        <w:rPr>
          <w:color w:val="000000" w:themeColor="text1"/>
          <w:u w:val="single"/>
          <w:lang w:val="kk-KZ"/>
        </w:rPr>
      </w:pPr>
      <w:r w:rsidRPr="00AD0BF6">
        <w:rPr>
          <w:b/>
          <w:color w:val="000000" w:themeColor="text1"/>
          <w:lang w:val="kk-KZ"/>
        </w:rPr>
        <w:t>текущая/развитие:</w:t>
      </w:r>
      <w:r w:rsidRPr="00AD0BF6">
        <w:rPr>
          <w:color w:val="000000" w:themeColor="text1"/>
          <w:u w:val="single"/>
          <w:lang w:val="kk-KZ"/>
        </w:rPr>
        <w:t>текущая.</w:t>
      </w:r>
    </w:p>
    <w:p w:rsidR="0085220B" w:rsidRPr="00AD0BF6" w:rsidRDefault="0085220B" w:rsidP="00662320">
      <w:pPr>
        <w:spacing w:after="0" w:line="240" w:lineRule="auto"/>
        <w:jc w:val="both"/>
        <w:rPr>
          <w:rFonts w:ascii="Times New Roman" w:hAnsi="Times New Roman" w:cs="Times New Roman"/>
          <w:color w:val="000000" w:themeColor="text1"/>
          <w:sz w:val="24"/>
          <w:szCs w:val="24"/>
          <w:lang w:val="kk-KZ"/>
        </w:rPr>
      </w:pPr>
      <w:r w:rsidRPr="00AD0BF6">
        <w:rPr>
          <w:rFonts w:ascii="Times New Roman" w:hAnsi="Times New Roman" w:cs="Times New Roman"/>
          <w:b/>
          <w:color w:val="000000" w:themeColor="text1"/>
          <w:sz w:val="24"/>
          <w:szCs w:val="24"/>
          <w:lang w:val="kk-KZ"/>
        </w:rPr>
        <w:t xml:space="preserve">Описание (обоснование) бюджетной подпрограммы: </w:t>
      </w:r>
      <w:r w:rsidRPr="00AD0BF6">
        <w:rPr>
          <w:rFonts w:ascii="Times New Roman" w:hAnsi="Times New Roman" w:cs="Times New Roman"/>
          <w:color w:val="000000" w:themeColor="text1"/>
          <w:sz w:val="24"/>
          <w:szCs w:val="24"/>
          <w:u w:val="single"/>
        </w:rPr>
        <w:t>Своевременное и качественное выполнение возложенных на аппарат акима</w:t>
      </w:r>
      <w:r w:rsidRPr="00AD0BF6">
        <w:rPr>
          <w:rFonts w:ascii="Times New Roman" w:hAnsi="Times New Roman" w:cs="Times New Roman"/>
          <w:color w:val="000000" w:themeColor="text1"/>
          <w:sz w:val="24"/>
          <w:szCs w:val="24"/>
          <w:u w:val="single"/>
          <w:lang w:val="kk-KZ"/>
        </w:rPr>
        <w:t xml:space="preserve">сельского округа </w:t>
      </w:r>
      <w:r w:rsidRPr="00AD0BF6">
        <w:rPr>
          <w:rFonts w:ascii="Times New Roman" w:hAnsi="Times New Roman" w:cs="Times New Roman"/>
          <w:color w:val="000000" w:themeColor="text1"/>
          <w:sz w:val="24"/>
          <w:szCs w:val="24"/>
          <w:u w:val="single"/>
        </w:rPr>
        <w:t>функций.</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85220B" w:rsidTr="0009729E">
        <w:tc>
          <w:tcPr>
            <w:tcW w:w="3085" w:type="dxa"/>
            <w:vMerge w:val="restart"/>
            <w:vAlign w:val="center"/>
          </w:tcPr>
          <w:p w:rsidR="0085220B" w:rsidRPr="005C05D0" w:rsidRDefault="0085220B" w:rsidP="00662320">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5220B" w:rsidRPr="000329C6" w:rsidRDefault="0085220B" w:rsidP="00662320">
            <w:pPr>
              <w:pStyle w:val="a3"/>
              <w:spacing w:before="0" w:beforeAutospacing="0" w:after="0" w:afterAutospacing="0"/>
              <w:jc w:val="center"/>
              <w:rPr>
                <w:lang w:val="kk-KZ"/>
              </w:rPr>
            </w:pPr>
            <w:r w:rsidRPr="000329C6">
              <w:t>Единица измерения</w:t>
            </w:r>
          </w:p>
        </w:tc>
        <w:tc>
          <w:tcPr>
            <w:tcW w:w="993" w:type="dxa"/>
            <w:vAlign w:val="center"/>
          </w:tcPr>
          <w:p w:rsidR="0085220B" w:rsidRPr="000329C6" w:rsidRDefault="0085220B" w:rsidP="00662320">
            <w:pPr>
              <w:pStyle w:val="a3"/>
              <w:spacing w:before="0" w:beforeAutospacing="0" w:after="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85220B" w:rsidRPr="000329C6" w:rsidRDefault="0085220B" w:rsidP="00662320">
            <w:pPr>
              <w:pStyle w:val="a3"/>
              <w:spacing w:before="0" w:beforeAutospacing="0" w:after="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85220B" w:rsidRPr="001B7783" w:rsidRDefault="0085220B" w:rsidP="006623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5220B" w:rsidTr="0009729E">
        <w:tc>
          <w:tcPr>
            <w:tcW w:w="3085" w:type="dxa"/>
            <w:vMerge/>
          </w:tcPr>
          <w:p w:rsidR="0085220B" w:rsidRDefault="0085220B" w:rsidP="00662320">
            <w:pPr>
              <w:pStyle w:val="3"/>
              <w:jc w:val="both"/>
              <w:rPr>
                <w:rFonts w:ascii="Times New Roman" w:hAnsi="Times New Roman"/>
                <w:sz w:val="24"/>
                <w:szCs w:val="24"/>
                <w:u w:val="single"/>
                <w:lang w:val="kk-KZ"/>
              </w:rPr>
            </w:pPr>
          </w:p>
        </w:tc>
        <w:tc>
          <w:tcPr>
            <w:tcW w:w="992" w:type="dxa"/>
            <w:vMerge/>
          </w:tcPr>
          <w:p w:rsidR="0085220B" w:rsidRDefault="0085220B" w:rsidP="00662320">
            <w:pPr>
              <w:pStyle w:val="3"/>
              <w:jc w:val="both"/>
              <w:rPr>
                <w:rFonts w:ascii="Times New Roman" w:hAnsi="Times New Roman"/>
                <w:sz w:val="24"/>
                <w:szCs w:val="24"/>
                <w:u w:val="single"/>
                <w:lang w:val="kk-KZ"/>
              </w:rPr>
            </w:pPr>
          </w:p>
        </w:tc>
        <w:tc>
          <w:tcPr>
            <w:tcW w:w="993" w:type="dxa"/>
          </w:tcPr>
          <w:p w:rsidR="0085220B" w:rsidRPr="00920A29" w:rsidRDefault="0085220B" w:rsidP="00662320">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700DD9">
              <w:rPr>
                <w:rFonts w:ascii="Times New Roman" w:hAnsi="Times New Roman"/>
                <w:sz w:val="24"/>
                <w:szCs w:val="24"/>
                <w:lang w:val="kk-KZ"/>
              </w:rPr>
              <w:t>9</w:t>
            </w:r>
          </w:p>
        </w:tc>
        <w:tc>
          <w:tcPr>
            <w:tcW w:w="1134" w:type="dxa"/>
          </w:tcPr>
          <w:p w:rsidR="0085220B" w:rsidRPr="00920A29" w:rsidRDefault="00700DD9" w:rsidP="00662320">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134" w:type="dxa"/>
          </w:tcPr>
          <w:p w:rsidR="0085220B" w:rsidRPr="00920A29" w:rsidRDefault="0085220B" w:rsidP="00662320">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700DD9">
              <w:rPr>
                <w:rFonts w:ascii="Times New Roman" w:hAnsi="Times New Roman"/>
                <w:sz w:val="24"/>
                <w:szCs w:val="24"/>
                <w:lang w:val="kk-KZ"/>
              </w:rPr>
              <w:t>21</w:t>
            </w:r>
          </w:p>
        </w:tc>
        <w:tc>
          <w:tcPr>
            <w:tcW w:w="1134" w:type="dxa"/>
          </w:tcPr>
          <w:p w:rsidR="0085220B" w:rsidRPr="00920A29" w:rsidRDefault="0085220B" w:rsidP="00662320">
            <w:pPr>
              <w:pStyle w:val="3"/>
              <w:jc w:val="center"/>
              <w:rPr>
                <w:rFonts w:ascii="Times New Roman" w:hAnsi="Times New Roman"/>
                <w:sz w:val="24"/>
                <w:szCs w:val="24"/>
                <w:lang w:val="kk-KZ"/>
              </w:rPr>
            </w:pPr>
            <w:r w:rsidRPr="00920A29">
              <w:rPr>
                <w:rFonts w:ascii="Times New Roman" w:hAnsi="Times New Roman"/>
                <w:sz w:val="24"/>
                <w:szCs w:val="24"/>
                <w:lang w:val="kk-KZ"/>
              </w:rPr>
              <w:t>2</w:t>
            </w:r>
            <w:r w:rsidR="002203BD">
              <w:rPr>
                <w:rFonts w:ascii="Times New Roman" w:hAnsi="Times New Roman"/>
                <w:sz w:val="24"/>
                <w:szCs w:val="24"/>
                <w:lang w:val="kk-KZ"/>
              </w:rPr>
              <w:t>02</w:t>
            </w:r>
            <w:r w:rsidR="00700DD9">
              <w:rPr>
                <w:rFonts w:ascii="Times New Roman" w:hAnsi="Times New Roman"/>
                <w:sz w:val="24"/>
                <w:szCs w:val="24"/>
                <w:lang w:val="kk-KZ"/>
              </w:rPr>
              <w:t>2</w:t>
            </w:r>
          </w:p>
        </w:tc>
        <w:tc>
          <w:tcPr>
            <w:tcW w:w="1099" w:type="dxa"/>
          </w:tcPr>
          <w:p w:rsidR="0085220B" w:rsidRPr="00920A29" w:rsidRDefault="002203BD" w:rsidP="00662320">
            <w:pPr>
              <w:pStyle w:val="3"/>
              <w:jc w:val="center"/>
              <w:rPr>
                <w:rFonts w:ascii="Times New Roman" w:hAnsi="Times New Roman"/>
                <w:sz w:val="24"/>
                <w:szCs w:val="24"/>
                <w:lang w:val="kk-KZ"/>
              </w:rPr>
            </w:pPr>
            <w:r>
              <w:rPr>
                <w:rFonts w:ascii="Times New Roman" w:hAnsi="Times New Roman"/>
                <w:sz w:val="24"/>
                <w:szCs w:val="24"/>
                <w:lang w:val="kk-KZ"/>
              </w:rPr>
              <w:t>202</w:t>
            </w:r>
            <w:r w:rsidR="00700DD9">
              <w:rPr>
                <w:rFonts w:ascii="Times New Roman" w:hAnsi="Times New Roman"/>
                <w:sz w:val="24"/>
                <w:szCs w:val="24"/>
                <w:lang w:val="kk-KZ"/>
              </w:rPr>
              <w:t>3</w:t>
            </w:r>
          </w:p>
        </w:tc>
      </w:tr>
      <w:tr w:rsidR="0085220B" w:rsidRPr="00405322"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hAnsi="Times New Roman" w:cs="Times New Roman"/>
                <w:color w:val="000000" w:themeColor="text1"/>
                <w:sz w:val="24"/>
                <w:szCs w:val="24"/>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85220B" w:rsidRPr="000F60B3" w:rsidRDefault="0085220B" w:rsidP="00662320">
            <w:pPr>
              <w:spacing w:after="0"/>
              <w:jc w:val="center"/>
              <w:rPr>
                <w:rFonts w:ascii="Times New Roman" w:hAnsi="Times New Roman"/>
                <w:szCs w:val="24"/>
                <w:lang w:val="kk-KZ"/>
              </w:rPr>
            </w:pPr>
          </w:p>
        </w:tc>
        <w:tc>
          <w:tcPr>
            <w:tcW w:w="993" w:type="dxa"/>
            <w:vAlign w:val="center"/>
          </w:tcPr>
          <w:p w:rsidR="0085220B" w:rsidRPr="00405322" w:rsidRDefault="0085220B" w:rsidP="00662320">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662320">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662320">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85220B" w:rsidRPr="00405322" w:rsidRDefault="0085220B" w:rsidP="00662320">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85220B" w:rsidRPr="00405322" w:rsidRDefault="0085220B" w:rsidP="00662320">
            <w:pPr>
              <w:spacing w:after="0"/>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85220B"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hAnsi="Times New Roman" w:cs="Times New Roman"/>
                <w:color w:val="000000" w:themeColor="text1"/>
                <w:sz w:val="24"/>
                <w:szCs w:val="24"/>
                <w:lang w:val="kk-KZ"/>
              </w:rPr>
              <w:t>Представление отчета об исполнении бюджета в районный отдел финансов</w:t>
            </w:r>
          </w:p>
        </w:tc>
        <w:tc>
          <w:tcPr>
            <w:tcW w:w="992" w:type="dxa"/>
            <w:vAlign w:val="center"/>
          </w:tcPr>
          <w:p w:rsidR="0085220B" w:rsidRPr="000F60B3" w:rsidRDefault="0085220B" w:rsidP="00662320">
            <w:pPr>
              <w:spacing w:after="0"/>
              <w:ind w:hanging="1416"/>
              <w:jc w:val="center"/>
              <w:rPr>
                <w:rFonts w:ascii="Times New Roman" w:hAnsi="Times New Roman"/>
                <w:szCs w:val="24"/>
                <w:lang w:val="kk-KZ"/>
              </w:rPr>
            </w:pPr>
            <w:r>
              <w:rPr>
                <w:rFonts w:ascii="Times New Roman" w:hAnsi="Times New Roman"/>
                <w:szCs w:val="24"/>
                <w:lang w:val="kk-KZ"/>
              </w:rPr>
              <w:t>Ед</w:t>
            </w:r>
            <w:r w:rsidRPr="000F60B3">
              <w:rPr>
                <w:rFonts w:ascii="Times New Roman" w:hAnsi="Times New Roman"/>
                <w:szCs w:val="24"/>
                <w:lang w:val="kk-KZ"/>
              </w:rPr>
              <w:t>.</w:t>
            </w:r>
          </w:p>
        </w:tc>
        <w:tc>
          <w:tcPr>
            <w:tcW w:w="993"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r>
      <w:tr w:rsidR="00CF237E" w:rsidTr="004D71CE">
        <w:tc>
          <w:tcPr>
            <w:tcW w:w="3085" w:type="dxa"/>
            <w:vAlign w:val="center"/>
          </w:tcPr>
          <w:p w:rsidR="00CF237E" w:rsidRPr="00AD0BF6" w:rsidRDefault="00CF237E" w:rsidP="00AD0BF6">
            <w:pPr>
              <w:spacing w:after="0"/>
              <w:rPr>
                <w:rFonts w:ascii="Times New Roman" w:hAnsi="Times New Roman" w:cs="Times New Roman"/>
                <w:color w:val="000000" w:themeColor="text1"/>
                <w:sz w:val="24"/>
                <w:szCs w:val="24"/>
                <w:lang w:val="kk-KZ"/>
              </w:rPr>
            </w:pPr>
            <w:r w:rsidRPr="00AD0BF6">
              <w:rPr>
                <w:rFonts w:ascii="Times New Roman" w:eastAsia="Times New Roman" w:hAnsi="Times New Roman" w:cs="Times New Roman"/>
                <w:color w:val="000000" w:themeColor="text1"/>
                <w:sz w:val="24"/>
                <w:szCs w:val="24"/>
              </w:rPr>
              <w:t>Содержание аппарата акима сельского округа</w:t>
            </w:r>
          </w:p>
        </w:tc>
        <w:tc>
          <w:tcPr>
            <w:tcW w:w="992" w:type="dxa"/>
            <w:vAlign w:val="center"/>
          </w:tcPr>
          <w:p w:rsidR="00CF237E" w:rsidRDefault="00CF237E" w:rsidP="00662320">
            <w:pPr>
              <w:spacing w:after="0"/>
              <w:ind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CF237E" w:rsidRDefault="00CF237E" w:rsidP="003D5340">
            <w:pPr>
              <w:spacing w:after="0"/>
              <w:jc w:val="center"/>
              <w:rPr>
                <w:rFonts w:ascii="Times New Roman" w:hAnsi="Times New Roman"/>
                <w:szCs w:val="24"/>
                <w:lang w:val="kk-KZ"/>
              </w:rPr>
            </w:pPr>
            <w:r>
              <w:rPr>
                <w:rFonts w:ascii="Times New Roman" w:hAnsi="Times New Roman"/>
                <w:szCs w:val="24"/>
                <w:lang w:val="kk-KZ"/>
              </w:rPr>
              <w:t>10</w:t>
            </w:r>
          </w:p>
        </w:tc>
        <w:tc>
          <w:tcPr>
            <w:tcW w:w="1134" w:type="dxa"/>
            <w:vAlign w:val="center"/>
          </w:tcPr>
          <w:p w:rsidR="00CF237E" w:rsidRDefault="00CF237E" w:rsidP="003D5340">
            <w:pPr>
              <w:spacing w:after="0"/>
              <w:jc w:val="center"/>
              <w:rPr>
                <w:rFonts w:ascii="Times New Roman" w:hAnsi="Times New Roman"/>
                <w:szCs w:val="24"/>
                <w:lang w:val="kk-KZ"/>
              </w:rPr>
            </w:pPr>
            <w:r>
              <w:rPr>
                <w:rFonts w:ascii="Times New Roman" w:hAnsi="Times New Roman"/>
                <w:szCs w:val="24"/>
                <w:lang w:val="kk-KZ"/>
              </w:rPr>
              <w:t>10</w:t>
            </w:r>
          </w:p>
        </w:tc>
        <w:tc>
          <w:tcPr>
            <w:tcW w:w="1134" w:type="dxa"/>
            <w:vAlign w:val="center"/>
          </w:tcPr>
          <w:p w:rsidR="00CF237E" w:rsidRDefault="00CF237E" w:rsidP="003D5340">
            <w:pPr>
              <w:spacing w:after="0"/>
              <w:jc w:val="center"/>
              <w:rPr>
                <w:rFonts w:ascii="Times New Roman" w:hAnsi="Times New Roman"/>
                <w:szCs w:val="24"/>
                <w:lang w:val="kk-KZ"/>
              </w:rPr>
            </w:pPr>
            <w:r>
              <w:rPr>
                <w:rFonts w:ascii="Times New Roman" w:hAnsi="Times New Roman"/>
                <w:szCs w:val="24"/>
                <w:lang w:val="kk-KZ"/>
              </w:rPr>
              <w:t>10</w:t>
            </w:r>
          </w:p>
        </w:tc>
        <w:tc>
          <w:tcPr>
            <w:tcW w:w="1134" w:type="dxa"/>
            <w:vAlign w:val="center"/>
          </w:tcPr>
          <w:p w:rsidR="00CF237E" w:rsidRDefault="00CF237E" w:rsidP="003D5340">
            <w:pPr>
              <w:spacing w:after="0"/>
              <w:jc w:val="center"/>
              <w:rPr>
                <w:rFonts w:ascii="Times New Roman" w:hAnsi="Times New Roman"/>
                <w:szCs w:val="24"/>
                <w:lang w:val="kk-KZ"/>
              </w:rPr>
            </w:pPr>
            <w:r>
              <w:rPr>
                <w:rFonts w:ascii="Times New Roman" w:hAnsi="Times New Roman"/>
                <w:szCs w:val="24"/>
                <w:lang w:val="kk-KZ"/>
              </w:rPr>
              <w:t>10</w:t>
            </w:r>
          </w:p>
        </w:tc>
        <w:tc>
          <w:tcPr>
            <w:tcW w:w="1099" w:type="dxa"/>
            <w:vAlign w:val="center"/>
          </w:tcPr>
          <w:p w:rsidR="00CF237E" w:rsidRDefault="00CF237E" w:rsidP="003D5340">
            <w:pPr>
              <w:spacing w:after="0"/>
              <w:jc w:val="center"/>
              <w:rPr>
                <w:rFonts w:ascii="Times New Roman" w:hAnsi="Times New Roman"/>
                <w:szCs w:val="24"/>
                <w:lang w:val="kk-KZ"/>
              </w:rPr>
            </w:pPr>
            <w:r>
              <w:rPr>
                <w:rFonts w:ascii="Times New Roman" w:hAnsi="Times New Roman"/>
                <w:szCs w:val="24"/>
                <w:lang w:val="kk-KZ"/>
              </w:rPr>
              <w:t>10</w:t>
            </w:r>
          </w:p>
        </w:tc>
      </w:tr>
      <w:tr w:rsidR="0085220B" w:rsidTr="0009729E">
        <w:tc>
          <w:tcPr>
            <w:tcW w:w="3085" w:type="dxa"/>
            <w:vAlign w:val="center"/>
          </w:tcPr>
          <w:p w:rsidR="0085220B" w:rsidRPr="00AD0BF6" w:rsidRDefault="0085220B" w:rsidP="00AD0BF6">
            <w:pPr>
              <w:spacing w:after="0"/>
              <w:rPr>
                <w:rFonts w:ascii="Times New Roman" w:hAnsi="Times New Roman" w:cs="Times New Roman"/>
                <w:sz w:val="24"/>
                <w:szCs w:val="24"/>
                <w:lang w:val="kk-KZ"/>
              </w:rPr>
            </w:pPr>
            <w:r w:rsidRPr="00AD0BF6">
              <w:rPr>
                <w:rFonts w:ascii="Times New Roman" w:eastAsia="Times New Roman" w:hAnsi="Times New Roman" w:cs="Times New Roman"/>
                <w:sz w:val="24"/>
                <w:szCs w:val="24"/>
              </w:rPr>
              <w:lastRenderedPageBreak/>
              <w:t>Содержание внештатных работников</w:t>
            </w:r>
          </w:p>
        </w:tc>
        <w:tc>
          <w:tcPr>
            <w:tcW w:w="992" w:type="dxa"/>
            <w:vAlign w:val="center"/>
          </w:tcPr>
          <w:p w:rsidR="0085220B" w:rsidRDefault="0085220B" w:rsidP="00662320">
            <w:pPr>
              <w:spacing w:after="0"/>
              <w:ind w:hanging="1416"/>
              <w:jc w:val="center"/>
              <w:rPr>
                <w:rFonts w:ascii="Times New Roman" w:hAnsi="Times New Roman"/>
                <w:szCs w:val="24"/>
                <w:lang w:val="kk-KZ"/>
              </w:rPr>
            </w:pPr>
            <w:r>
              <w:rPr>
                <w:rFonts w:ascii="Times New Roman" w:hAnsi="Times New Roman"/>
                <w:szCs w:val="24"/>
                <w:lang w:val="kk-KZ"/>
              </w:rPr>
              <w:t>человек</w:t>
            </w:r>
          </w:p>
        </w:tc>
        <w:tc>
          <w:tcPr>
            <w:tcW w:w="993"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6</w:t>
            </w:r>
          </w:p>
        </w:tc>
      </w:tr>
      <w:tr w:rsidR="0085220B"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hAnsi="Times New Roman" w:cs="Times New Roman"/>
                <w:color w:val="000000" w:themeColor="text1"/>
                <w:sz w:val="24"/>
                <w:szCs w:val="24"/>
                <w:lang w:val="kk-KZ"/>
              </w:rPr>
              <w:t>Отчеты о движении денег на счетах государственного учреждения по источникам финансирования</w:t>
            </w:r>
          </w:p>
        </w:tc>
        <w:tc>
          <w:tcPr>
            <w:tcW w:w="992" w:type="dxa"/>
            <w:vAlign w:val="center"/>
          </w:tcPr>
          <w:p w:rsidR="0085220B" w:rsidRDefault="0085220B" w:rsidP="00662320">
            <w:pPr>
              <w:spacing w:after="0"/>
              <w:ind w:hanging="1416"/>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hAnsi="Times New Roman" w:cs="Times New Roman"/>
                <w:color w:val="000000" w:themeColor="text1"/>
                <w:sz w:val="24"/>
                <w:szCs w:val="24"/>
                <w:lang w:val="kk-KZ"/>
              </w:rPr>
              <w:t>Представление в районный отдел финансов отчета о дебиторской и кредиторской задолженности</w:t>
            </w:r>
          </w:p>
        </w:tc>
        <w:tc>
          <w:tcPr>
            <w:tcW w:w="992" w:type="dxa"/>
            <w:vAlign w:val="center"/>
          </w:tcPr>
          <w:p w:rsidR="0085220B" w:rsidRDefault="0085220B" w:rsidP="00662320">
            <w:pPr>
              <w:spacing w:after="0"/>
              <w:jc w:val="center"/>
            </w:pPr>
            <w:r w:rsidRPr="00C41984">
              <w:rPr>
                <w:rFonts w:ascii="Times New Roman" w:hAnsi="Times New Roman"/>
                <w:szCs w:val="24"/>
                <w:lang w:val="kk-KZ"/>
              </w:rPr>
              <w:t>Ед</w:t>
            </w:r>
          </w:p>
        </w:tc>
        <w:tc>
          <w:tcPr>
            <w:tcW w:w="993"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4</w:t>
            </w:r>
          </w:p>
        </w:tc>
      </w:tr>
      <w:tr w:rsidR="0085220B"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eastAsia="Times New Roman" w:hAnsi="Times New Roman" w:cs="Times New Roman"/>
                <w:color w:val="000000" w:themeColor="text1"/>
                <w:sz w:val="24"/>
                <w:szCs w:val="24"/>
              </w:rPr>
              <w:t>Мониторинг развития территории сельского округа</w:t>
            </w:r>
          </w:p>
        </w:tc>
        <w:tc>
          <w:tcPr>
            <w:tcW w:w="992" w:type="dxa"/>
            <w:vAlign w:val="center"/>
          </w:tcPr>
          <w:p w:rsidR="0085220B" w:rsidRDefault="0085220B" w:rsidP="00662320">
            <w:pPr>
              <w:spacing w:after="0"/>
              <w:jc w:val="center"/>
            </w:pPr>
            <w:r>
              <w:rPr>
                <w:rFonts w:ascii="Times New Roman" w:hAnsi="Times New Roman"/>
                <w:szCs w:val="24"/>
                <w:lang w:val="kk-KZ"/>
              </w:rPr>
              <w:t>Отчет</w:t>
            </w:r>
          </w:p>
        </w:tc>
        <w:tc>
          <w:tcPr>
            <w:tcW w:w="993"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Pr="000F60B3"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AD0BF6" w:rsidRDefault="0085220B" w:rsidP="00AD0BF6">
            <w:pPr>
              <w:spacing w:after="0"/>
              <w:rPr>
                <w:rFonts w:ascii="Times New Roman" w:eastAsia="Times New Roman" w:hAnsi="Times New Roman" w:cs="Times New Roman"/>
                <w:color w:val="000000" w:themeColor="text1"/>
                <w:sz w:val="24"/>
                <w:szCs w:val="24"/>
              </w:rPr>
            </w:pPr>
            <w:r w:rsidRPr="00AD0BF6">
              <w:rPr>
                <w:rFonts w:ascii="Times New Roman" w:eastAsia="Times New Roman" w:hAnsi="Times New Roman" w:cs="Times New Roman"/>
                <w:color w:val="000000" w:themeColor="text1"/>
                <w:sz w:val="24"/>
                <w:szCs w:val="24"/>
              </w:rPr>
              <w:t>Составление паспорта социально-экономического развития сельского округа</w:t>
            </w:r>
          </w:p>
        </w:tc>
        <w:tc>
          <w:tcPr>
            <w:tcW w:w="992"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85220B" w:rsidRDefault="0085220B" w:rsidP="00662320">
            <w:pPr>
              <w:spacing w:after="0"/>
              <w:jc w:val="center"/>
              <w:rPr>
                <w:rFonts w:ascii="Times New Roman" w:hAnsi="Times New Roman"/>
                <w:szCs w:val="24"/>
                <w:lang w:val="kk-KZ"/>
              </w:rPr>
            </w:pPr>
            <w:r>
              <w:rPr>
                <w:rFonts w:ascii="Times New Roman" w:hAnsi="Times New Roman"/>
                <w:szCs w:val="24"/>
                <w:lang w:val="kk-KZ"/>
              </w:rPr>
              <w:t>1</w:t>
            </w:r>
          </w:p>
        </w:tc>
      </w:tr>
      <w:tr w:rsidR="0085220B" w:rsidTr="0009729E">
        <w:tc>
          <w:tcPr>
            <w:tcW w:w="3085" w:type="dxa"/>
            <w:vAlign w:val="center"/>
          </w:tcPr>
          <w:p w:rsidR="0085220B" w:rsidRPr="00AD0BF6" w:rsidRDefault="0085220B" w:rsidP="00AD0BF6">
            <w:pPr>
              <w:spacing w:after="0"/>
              <w:rPr>
                <w:rFonts w:ascii="Times New Roman" w:hAnsi="Times New Roman" w:cs="Times New Roman"/>
                <w:color w:val="000000" w:themeColor="text1"/>
                <w:sz w:val="24"/>
                <w:szCs w:val="24"/>
                <w:lang w:val="kk-KZ"/>
              </w:rPr>
            </w:pPr>
            <w:r w:rsidRPr="00AD0BF6">
              <w:rPr>
                <w:rFonts w:ascii="Times New Roman" w:hAnsi="Times New Roman" w:cs="Times New Roman"/>
                <w:color w:val="000000" w:themeColor="text1"/>
                <w:sz w:val="24"/>
                <w:szCs w:val="24"/>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85220B" w:rsidRPr="000F60B3" w:rsidRDefault="0085220B" w:rsidP="00662320">
            <w:pPr>
              <w:spacing w:after="0"/>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85220B" w:rsidRPr="000F60B3" w:rsidRDefault="0085220B" w:rsidP="00662320">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662320">
            <w:pPr>
              <w:spacing w:after="0"/>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85220B" w:rsidRPr="000F60B3" w:rsidRDefault="0085220B" w:rsidP="00662320">
            <w:pPr>
              <w:spacing w:after="0"/>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85220B" w:rsidRPr="000F60B3" w:rsidRDefault="0085220B" w:rsidP="00662320">
            <w:pPr>
              <w:spacing w:after="0"/>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85220B" w:rsidRPr="000F60B3" w:rsidRDefault="0085220B" w:rsidP="00662320">
            <w:pPr>
              <w:spacing w:after="0"/>
              <w:jc w:val="center"/>
              <w:rPr>
                <w:rFonts w:ascii="Times New Roman" w:hAnsi="Times New Roman"/>
                <w:lang w:val="kk-KZ"/>
              </w:rPr>
            </w:pPr>
            <w:r w:rsidRPr="000F60B3">
              <w:rPr>
                <w:rFonts w:ascii="Times New Roman" w:hAnsi="Times New Roman"/>
                <w:lang w:val="kk-KZ"/>
              </w:rPr>
              <w:t>100</w:t>
            </w:r>
          </w:p>
        </w:tc>
      </w:tr>
      <w:tr w:rsidR="0085220B" w:rsidTr="0009729E">
        <w:tc>
          <w:tcPr>
            <w:tcW w:w="9571" w:type="dxa"/>
            <w:gridSpan w:val="7"/>
            <w:vAlign w:val="center"/>
          </w:tcPr>
          <w:p w:rsidR="0085220B" w:rsidRPr="00A13649" w:rsidRDefault="0085220B" w:rsidP="00662320">
            <w:pPr>
              <w:spacing w:after="0"/>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A764D0" w:rsidTr="00B31578">
        <w:tc>
          <w:tcPr>
            <w:tcW w:w="3085" w:type="dxa"/>
            <w:vAlign w:val="center"/>
          </w:tcPr>
          <w:p w:rsidR="00A764D0" w:rsidRPr="00AD0BF6" w:rsidRDefault="00A764D0" w:rsidP="00CF237E">
            <w:pPr>
              <w:spacing w:after="0"/>
              <w:rPr>
                <w:rFonts w:ascii="Times New Roman" w:hAnsi="Times New Roman" w:cs="Times New Roman"/>
                <w:sz w:val="24"/>
                <w:szCs w:val="24"/>
                <w:lang w:val="kk-KZ"/>
              </w:rPr>
            </w:pPr>
            <w:r w:rsidRPr="00AD0BF6">
              <w:rPr>
                <w:rFonts w:ascii="Times New Roman" w:hAnsi="Times New Roman" w:cs="Times New Roman"/>
                <w:sz w:val="24"/>
                <w:szCs w:val="24"/>
              </w:rPr>
              <w:t xml:space="preserve">Услуги по </w:t>
            </w:r>
            <w:r w:rsidRPr="00AD0BF6">
              <w:rPr>
                <w:rFonts w:ascii="Times New Roman" w:hAnsi="Times New Roman" w:cs="Times New Roman"/>
                <w:sz w:val="24"/>
                <w:szCs w:val="24"/>
                <w:lang w:val="kk-KZ"/>
              </w:rPr>
              <w:t>обеспечению деятельности акима города районного значения, села, поселка, сельского округа</w:t>
            </w:r>
          </w:p>
        </w:tc>
        <w:tc>
          <w:tcPr>
            <w:tcW w:w="992" w:type="dxa"/>
            <w:vAlign w:val="center"/>
          </w:tcPr>
          <w:p w:rsidR="00A764D0" w:rsidRPr="0061465E" w:rsidRDefault="00A764D0" w:rsidP="00662320">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99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27585</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28857</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30011</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31212</w:t>
            </w:r>
          </w:p>
        </w:tc>
        <w:tc>
          <w:tcPr>
            <w:tcW w:w="1099"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32460</w:t>
            </w:r>
          </w:p>
        </w:tc>
      </w:tr>
      <w:tr w:rsidR="00A764D0" w:rsidTr="00A012CE">
        <w:tc>
          <w:tcPr>
            <w:tcW w:w="3085" w:type="dxa"/>
            <w:vAlign w:val="center"/>
          </w:tcPr>
          <w:p w:rsidR="00A764D0" w:rsidRPr="00AD0BF6" w:rsidRDefault="00A764D0" w:rsidP="00CF237E">
            <w:pPr>
              <w:spacing w:after="0"/>
              <w:rPr>
                <w:rFonts w:ascii="Times New Roman" w:hAnsi="Times New Roman" w:cs="Times New Roman"/>
                <w:b/>
                <w:sz w:val="24"/>
                <w:szCs w:val="24"/>
                <w:lang w:val="kk-KZ"/>
              </w:rPr>
            </w:pPr>
            <w:r w:rsidRPr="00AD0BF6">
              <w:rPr>
                <w:rFonts w:ascii="Times New Roman" w:hAnsi="Times New Roman" w:cs="Times New Roman"/>
                <w:b/>
                <w:sz w:val="24"/>
                <w:szCs w:val="24"/>
              </w:rPr>
              <w:t>Итого расходы по бюджетной подпрограмме</w:t>
            </w:r>
          </w:p>
        </w:tc>
        <w:tc>
          <w:tcPr>
            <w:tcW w:w="992" w:type="dxa"/>
            <w:vAlign w:val="center"/>
          </w:tcPr>
          <w:p w:rsidR="00A764D0" w:rsidRPr="0061465E" w:rsidRDefault="00A764D0" w:rsidP="00662320">
            <w:pPr>
              <w:spacing w:after="0"/>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993"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27585</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28857</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30011</w:t>
            </w:r>
          </w:p>
        </w:tc>
        <w:tc>
          <w:tcPr>
            <w:tcW w:w="1134"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31212</w:t>
            </w:r>
          </w:p>
        </w:tc>
        <w:tc>
          <w:tcPr>
            <w:tcW w:w="1099" w:type="dxa"/>
            <w:vAlign w:val="center"/>
          </w:tcPr>
          <w:p w:rsidR="00A764D0" w:rsidRDefault="00A764D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32460</w:t>
            </w:r>
          </w:p>
        </w:tc>
      </w:tr>
    </w:tbl>
    <w:p w:rsidR="0085220B" w:rsidRDefault="0085220B" w:rsidP="00662320">
      <w:pPr>
        <w:spacing w:after="0"/>
        <w:rPr>
          <w:lang w:val="kk-KZ"/>
        </w:rPr>
      </w:pPr>
    </w:p>
    <w:p w:rsidR="00E52C6D" w:rsidRDefault="00E52C6D" w:rsidP="00662320">
      <w:pPr>
        <w:spacing w:after="0"/>
        <w:jc w:val="center"/>
        <w:rPr>
          <w:rFonts w:ascii="Times New Roman" w:hAnsi="Times New Roman" w:cs="Times New Roman"/>
          <w:b/>
          <w:sz w:val="24"/>
          <w:lang w:val="kk-KZ"/>
        </w:rPr>
      </w:pPr>
      <w:bookmarkStart w:id="0" w:name="_GoBack"/>
      <w:bookmarkEnd w:id="0"/>
    </w:p>
    <w:sectPr w:rsidR="00E52C6D" w:rsidSect="006E5FE3">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0B"/>
    <w:rsid w:val="00084F93"/>
    <w:rsid w:val="000C2708"/>
    <w:rsid w:val="000C5D0D"/>
    <w:rsid w:val="00131BD5"/>
    <w:rsid w:val="00140B47"/>
    <w:rsid w:val="00153EF3"/>
    <w:rsid w:val="001906D4"/>
    <w:rsid w:val="002203BD"/>
    <w:rsid w:val="002241E8"/>
    <w:rsid w:val="004E2EB0"/>
    <w:rsid w:val="00553053"/>
    <w:rsid w:val="00585B92"/>
    <w:rsid w:val="005919EE"/>
    <w:rsid w:val="00653566"/>
    <w:rsid w:val="00662320"/>
    <w:rsid w:val="00685D59"/>
    <w:rsid w:val="00700DD9"/>
    <w:rsid w:val="0085220B"/>
    <w:rsid w:val="00886FF0"/>
    <w:rsid w:val="008F5C30"/>
    <w:rsid w:val="009108B7"/>
    <w:rsid w:val="009B4E86"/>
    <w:rsid w:val="009E385C"/>
    <w:rsid w:val="00A50239"/>
    <w:rsid w:val="00A516D4"/>
    <w:rsid w:val="00A764D0"/>
    <w:rsid w:val="00A771AC"/>
    <w:rsid w:val="00AD0BF6"/>
    <w:rsid w:val="00AF3144"/>
    <w:rsid w:val="00BC2495"/>
    <w:rsid w:val="00BE4244"/>
    <w:rsid w:val="00C80AAC"/>
    <w:rsid w:val="00C91052"/>
    <w:rsid w:val="00CF237E"/>
    <w:rsid w:val="00D315E8"/>
    <w:rsid w:val="00DF5289"/>
    <w:rsid w:val="00E52C6D"/>
    <w:rsid w:val="00F4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1"/>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220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5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5220B"/>
    <w:rPr>
      <w:rFonts w:ascii="Times New Roman" w:eastAsia="Times New Roman" w:hAnsi="Times New Roman" w:cs="Times New Roman"/>
      <w:sz w:val="24"/>
      <w:szCs w:val="24"/>
      <w:lang w:eastAsia="ru-RU"/>
    </w:rPr>
  </w:style>
  <w:style w:type="paragraph" w:customStyle="1" w:styleId="2">
    <w:name w:val="Без интервала2"/>
    <w:rsid w:val="0085220B"/>
    <w:pPr>
      <w:spacing w:after="0" w:line="240" w:lineRule="auto"/>
    </w:pPr>
    <w:rPr>
      <w:rFonts w:ascii="Calibri" w:eastAsia="Times New Roman" w:hAnsi="Calibri" w:cs="Times New Roman"/>
      <w:lang w:eastAsia="ru-RU"/>
    </w:rPr>
  </w:style>
  <w:style w:type="paragraph" w:customStyle="1" w:styleId="3">
    <w:name w:val="Без интервала3"/>
    <w:rsid w:val="0085220B"/>
    <w:pPr>
      <w:spacing w:after="0" w:line="240" w:lineRule="auto"/>
    </w:pPr>
    <w:rPr>
      <w:rFonts w:ascii="Calibri" w:eastAsia="Times New Roman" w:hAnsi="Calibri" w:cs="Times New Roman"/>
      <w:lang w:eastAsia="ru-RU"/>
    </w:rPr>
  </w:style>
  <w:style w:type="table" w:styleId="a5">
    <w:name w:val="Table Grid"/>
    <w:basedOn w:val="a1"/>
    <w:uiPriority w:val="59"/>
    <w:rsid w:val="00852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85220B"/>
    <w:pPr>
      <w:spacing w:after="0" w:line="240" w:lineRule="auto"/>
    </w:pPr>
    <w:rPr>
      <w:rFonts w:ascii="Calibri" w:eastAsia="Times New Roman" w:hAnsi="Calibri" w:cs="Times New Roman"/>
      <w:lang w:eastAsia="ru-RU"/>
    </w:rPr>
  </w:style>
  <w:style w:type="paragraph" w:styleId="a6">
    <w:name w:val="No Spacing"/>
    <w:uiPriority w:val="1"/>
    <w:qFormat/>
    <w:rsid w:val="0085220B"/>
    <w:pPr>
      <w:spacing w:after="0" w:line="240" w:lineRule="auto"/>
    </w:pPr>
    <w:rPr>
      <w:rFonts w:eastAsiaTheme="minorEastAsia"/>
      <w:lang w:eastAsia="ru-RU"/>
    </w:rPr>
  </w:style>
  <w:style w:type="paragraph" w:customStyle="1" w:styleId="5">
    <w:name w:val="Без интервала5"/>
    <w:rsid w:val="0085220B"/>
    <w:pPr>
      <w:spacing w:after="0" w:line="240" w:lineRule="auto"/>
    </w:pPr>
    <w:rPr>
      <w:rFonts w:ascii="Calibri" w:eastAsia="Times New Roman" w:hAnsi="Calibri" w:cs="Times New Roman"/>
      <w:lang w:eastAsia="ru-RU"/>
    </w:rPr>
  </w:style>
  <w:style w:type="paragraph" w:customStyle="1" w:styleId="Default">
    <w:name w:val="Default"/>
    <w:rsid w:val="00685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B478-CF32-4B06-8449-9CCAC4A1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Aknur</cp:lastModifiedBy>
  <cp:revision>2</cp:revision>
  <cp:lastPrinted>2020-02-03T09:17:00Z</cp:lastPrinted>
  <dcterms:created xsi:type="dcterms:W3CDTF">2020-01-19T04:50:00Z</dcterms:created>
  <dcterms:modified xsi:type="dcterms:W3CDTF">2021-02-17T10:21:00Z</dcterms:modified>
</cp:coreProperties>
</file>