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1" w:rsidRPr="00187D8C" w:rsidRDefault="00225CD1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Бюджетті</w:t>
      </w:r>
      <w:proofErr w:type="gram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к</w:t>
      </w:r>
      <w:proofErr w:type="spellEnd"/>
      <w:proofErr w:type="gram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бағдарламаларды     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  <w:t>(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кіші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бағдарламаларды) әзірлеу   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  <w:t xml:space="preserve">және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бекіту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(қайта </w:t>
      </w: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бекіту</w:t>
      </w:r>
      <w:proofErr w:type="spellEnd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) қағидалары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br/>
        <w:t>және олардың мазмұнына қойылатын</w:t>
      </w:r>
    </w:p>
    <w:p w:rsidR="00225CD1" w:rsidRPr="00187D8C" w:rsidRDefault="00225CD1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талаптардың 2-қосымшасы</w:t>
      </w:r>
    </w:p>
    <w:p w:rsidR="00225CD1" w:rsidRPr="00187D8C" w:rsidRDefault="00225CD1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  <w:proofErr w:type="spellStart"/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нысан</w:t>
      </w:r>
      <w:proofErr w:type="spellEnd"/>
    </w:p>
    <w:p w:rsidR="00225CD1" w:rsidRPr="00187D8C" w:rsidRDefault="00225CD1" w:rsidP="006E09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>БЮД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ЖЕТТІК БАҒДАРЛАМА</w:t>
      </w:r>
    </w:p>
    <w:p w:rsidR="00640554" w:rsidRDefault="006E0926" w:rsidP="006E09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456</w:t>
      </w:r>
      <w:r w:rsidR="00225CD1"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1025 Сарқан аудандық</w:t>
      </w:r>
      <w:r w:rsidR="0062169B"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 xml:space="preserve"> ішкі саясат</w:t>
      </w:r>
      <w:r w:rsidR="00225CD1"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 xml:space="preserve"> бөлімі мемлекеттік мекемесі</w:t>
      </w:r>
      <w:r w:rsidR="00225CD1" w:rsidRPr="00187D8C"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  <w:t xml:space="preserve">  </w:t>
      </w:r>
    </w:p>
    <w:p w:rsidR="00225CD1" w:rsidRPr="00187D8C" w:rsidRDefault="00225CD1" w:rsidP="006E09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бюджеттiк бағдарлама әкiмшiсiнiң коды және атауы</w:t>
      </w:r>
    </w:p>
    <w:p w:rsidR="00225CD1" w:rsidRPr="00187D8C" w:rsidRDefault="00225CD1" w:rsidP="006E09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____</w:t>
      </w:r>
      <w:r w:rsidR="009500DD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202</w:t>
      </w:r>
      <w:r w:rsidR="00174734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2</w:t>
      </w:r>
      <w:r w:rsidR="009500DD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-202</w:t>
      </w:r>
      <w:r w:rsidR="00174734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4</w:t>
      </w:r>
      <w:r w:rsidR="000E6A50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___ жыл</w:t>
      </w:r>
      <w:r w:rsidRPr="00187D8C">
        <w:rPr>
          <w:rFonts w:ascii="Times New Roman" w:hAnsi="Times New Roman" w:cs="Times New Roman"/>
          <w:b/>
          <w:color w:val="000000" w:themeColor="text1"/>
          <w:sz w:val="20"/>
          <w:lang w:val="kk-KZ"/>
        </w:rPr>
        <w:t>ға арналған</w:t>
      </w:r>
    </w:p>
    <w:p w:rsidR="0062169B" w:rsidRPr="00187D8C" w:rsidRDefault="00225CD1" w:rsidP="006E0926">
      <w:pPr>
        <w:spacing w:after="0"/>
        <w:rPr>
          <w:rFonts w:ascii="Times New Roman" w:hAnsi="Times New Roman" w:cs="Times New Roman"/>
          <w:color w:val="000000" w:themeColor="text1"/>
          <w:sz w:val="20"/>
          <w:lang w:val="kk-KZ"/>
        </w:rPr>
      </w:pPr>
      <w:r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Бюджеттiк бағдарламаның коды және атауы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 </w:t>
      </w:r>
      <w:r w:rsidR="006E0926">
        <w:rPr>
          <w:rFonts w:ascii="Times New Roman" w:hAnsi="Times New Roman" w:cs="Times New Roman"/>
          <w:color w:val="000000" w:themeColor="text1"/>
          <w:sz w:val="20"/>
          <w:lang w:val="kk-KZ"/>
        </w:rPr>
        <w:t xml:space="preserve">4561025 </w:t>
      </w:r>
      <w:r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001_</w:t>
      </w:r>
      <w:r w:rsidR="0062169B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FA070A" w:rsidRDefault="00225CD1" w:rsidP="00FA070A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lang w:val="kk-KZ"/>
        </w:rPr>
      </w:pPr>
      <w:r w:rsidRPr="00187D8C">
        <w:rPr>
          <w:color w:val="000000" w:themeColor="text1"/>
          <w:sz w:val="20"/>
          <w:u w:val="single"/>
          <w:lang w:val="kk-KZ"/>
        </w:rPr>
        <w:t>Бюджеттiк бағдарламаның басшысы</w:t>
      </w:r>
      <w:r w:rsidRPr="00187D8C">
        <w:rPr>
          <w:color w:val="000000" w:themeColor="text1"/>
          <w:sz w:val="20"/>
          <w:lang w:val="kk-KZ"/>
        </w:rPr>
        <w:t xml:space="preserve"> __</w:t>
      </w:r>
      <w:r w:rsidR="006335A2" w:rsidRPr="006335A2">
        <w:rPr>
          <w:color w:val="000000" w:themeColor="text1"/>
          <w:sz w:val="20"/>
          <w:u w:val="single"/>
          <w:lang w:val="kk-KZ"/>
        </w:rPr>
        <w:t xml:space="preserve"> </w:t>
      </w:r>
      <w:r w:rsidR="006335A2" w:rsidRPr="00187D8C">
        <w:rPr>
          <w:color w:val="000000" w:themeColor="text1"/>
          <w:sz w:val="20"/>
          <w:u w:val="single"/>
          <w:lang w:val="kk-KZ"/>
        </w:rPr>
        <w:t>Сарқан аудандық ішкі саясат бөлімі мемлекеттік мекемесі</w:t>
      </w:r>
      <w:r w:rsidR="006335A2">
        <w:rPr>
          <w:color w:val="000000" w:themeColor="text1"/>
          <w:sz w:val="20"/>
          <w:u w:val="single"/>
          <w:lang w:val="kk-KZ"/>
        </w:rPr>
        <w:t xml:space="preserve">нің басшысы </w:t>
      </w:r>
      <w:r w:rsidR="0062169B" w:rsidRPr="00187D8C">
        <w:rPr>
          <w:color w:val="000000" w:themeColor="text1"/>
          <w:sz w:val="20"/>
          <w:lang w:val="kk-KZ"/>
        </w:rPr>
        <w:t>Каипов Дамир Абдижамилович</w:t>
      </w:r>
      <w:r w:rsidRPr="00187D8C">
        <w:rPr>
          <w:color w:val="000000" w:themeColor="text1"/>
          <w:sz w:val="20"/>
          <w:lang w:val="kk-KZ"/>
        </w:rPr>
        <w:t>____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color w:val="000000" w:themeColor="text1"/>
          <w:sz w:val="20"/>
          <w:u w:val="single"/>
          <w:lang w:val="kk-KZ"/>
        </w:rPr>
        <w:t>Бюджеттiк бағдарламаның нормативтік құқықтық негізі</w:t>
      </w:r>
      <w:r w:rsidRPr="00187D8C">
        <w:rPr>
          <w:color w:val="000000" w:themeColor="text1"/>
          <w:sz w:val="20"/>
          <w:lang w:val="kk-KZ"/>
        </w:rPr>
        <w:t>_</w:t>
      </w:r>
      <w:r w:rsidR="00FA070A" w:rsidRPr="00FA070A">
        <w:rPr>
          <w:b w:val="0"/>
          <w:color w:val="000000" w:themeColor="text1"/>
          <w:sz w:val="20"/>
          <w:lang w:val="kk-KZ"/>
        </w:rPr>
        <w:t>2008 жылғы 4 желтоқсандағы № 95-IV    Қазақстан     Республикасының Бюджет кодексінің 56б.1т.1тт,«Сарқан ауданының 2021-2023 жылдарға арналған бюджеті туралы» Сарқан аудандық мәслихатының 2019 жылғы 27 желтоқсандағы № 72-287 шешімі</w:t>
      </w:r>
    </w:p>
    <w:p w:rsidR="00225CD1" w:rsidRPr="00187D8C" w:rsidRDefault="00225CD1" w:rsidP="00FA070A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0"/>
          <w:lang w:val="kk-KZ"/>
        </w:rPr>
      </w:pPr>
      <w:r w:rsidRPr="00FA070A">
        <w:rPr>
          <w:color w:val="000000" w:themeColor="text1"/>
          <w:sz w:val="20"/>
          <w:u w:val="single"/>
          <w:lang w:val="kk-KZ"/>
        </w:rPr>
        <w:t>Бюджеттiк бағдарламаның түрі:</w:t>
      </w:r>
      <w:r w:rsidRPr="00187D8C">
        <w:rPr>
          <w:color w:val="000000" w:themeColor="text1"/>
          <w:sz w:val="20"/>
          <w:u w:val="single"/>
          <w:lang w:val="kk-KZ"/>
        </w:rPr>
        <w:t xml:space="preserve"> 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 xml:space="preserve">мемлекеттік басқару деңгейіне қарай </w:t>
      </w:r>
      <w:r w:rsidRPr="00187D8C">
        <w:rPr>
          <w:color w:val="000000" w:themeColor="text1"/>
          <w:sz w:val="20"/>
          <w:lang w:val="kk-KZ"/>
        </w:rPr>
        <w:t>___аудандық__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>мазмұнына қарай</w:t>
      </w:r>
      <w:r w:rsidRPr="00187D8C">
        <w:rPr>
          <w:color w:val="000000" w:themeColor="text1"/>
          <w:sz w:val="20"/>
          <w:lang w:val="kk-KZ"/>
        </w:rPr>
        <w:t>_</w:t>
      </w:r>
      <w:r w:rsidRPr="00187D8C">
        <w:rPr>
          <w:sz w:val="20"/>
          <w:lang w:val="kk-KZ"/>
        </w:rPr>
        <w:t xml:space="preserve"> </w:t>
      </w:r>
      <w:r w:rsidRPr="00187D8C">
        <w:rPr>
          <w:color w:val="000000" w:themeColor="text1"/>
          <w:sz w:val="20"/>
          <w:lang w:val="kk-KZ"/>
        </w:rPr>
        <w:t>мемлекеттік атқаратын қызметінің функияларын,өкілетілігін және олардан  туындаған   мемлекеттік қызмет атқарулардың___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>іске асыру түріне қарай</w:t>
      </w:r>
      <w:r w:rsidRPr="00187D8C">
        <w:rPr>
          <w:color w:val="000000" w:themeColor="text1"/>
          <w:sz w:val="20"/>
          <w:lang w:val="kk-KZ"/>
        </w:rPr>
        <w:t xml:space="preserve"> __жеке___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 xml:space="preserve">ағымдағы/даму </w:t>
      </w:r>
      <w:r w:rsidRPr="00187D8C">
        <w:rPr>
          <w:color w:val="000000" w:themeColor="text1"/>
          <w:sz w:val="20"/>
          <w:lang w:val="kk-KZ"/>
        </w:rPr>
        <w:t>__ағымдағы___</w:t>
      </w:r>
      <w:r w:rsidRPr="00187D8C">
        <w:rPr>
          <w:b w:val="0"/>
          <w:color w:val="000000" w:themeColor="text1"/>
          <w:sz w:val="20"/>
          <w:lang w:val="kk-KZ"/>
        </w:rPr>
        <w:br/>
        <w:t>Бюджеттiк бағдарламаның мақсаты</w:t>
      </w:r>
      <w:r w:rsidRPr="00187D8C">
        <w:rPr>
          <w:color w:val="000000" w:themeColor="text1"/>
          <w:sz w:val="20"/>
          <w:lang w:val="kk-KZ"/>
        </w:rPr>
        <w:t xml:space="preserve">__ бекітілген штаттық санына байланысты </w:t>
      </w:r>
      <w:r w:rsidR="0062169B" w:rsidRPr="00187D8C">
        <w:rPr>
          <w:color w:val="000000" w:themeColor="text1"/>
          <w:sz w:val="20"/>
          <w:lang w:val="kk-KZ"/>
        </w:rPr>
        <w:t>ішкі саясат</w:t>
      </w:r>
      <w:r w:rsidRPr="00187D8C">
        <w:rPr>
          <w:color w:val="000000" w:themeColor="text1"/>
          <w:sz w:val="20"/>
          <w:lang w:val="kk-KZ"/>
        </w:rPr>
        <w:t xml:space="preserve"> бөлімінің қызметін қамтамасыз ету____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>Бюджеттiк бағдарламаның түпкілікті нәтижелері; ___</w:t>
      </w:r>
      <w:r w:rsidRPr="00187D8C">
        <w:rPr>
          <w:sz w:val="20"/>
          <w:lang w:val="kk-KZ"/>
        </w:rPr>
        <w:t xml:space="preserve"> </w:t>
      </w:r>
      <w:r w:rsidRPr="00187D8C">
        <w:rPr>
          <w:color w:val="000000" w:themeColor="text1"/>
          <w:sz w:val="20"/>
          <w:lang w:val="kk-KZ"/>
        </w:rPr>
        <w:t xml:space="preserve">бюджеттік қаражаттың мақсаттық бағыттары </w:t>
      </w:r>
      <w:r w:rsidRPr="00187D8C">
        <w:rPr>
          <w:color w:val="000000" w:themeColor="text1"/>
          <w:sz w:val="20"/>
          <w:lang w:val="kk-KZ"/>
        </w:rPr>
        <w:br/>
      </w:r>
      <w:r w:rsidRPr="00187D8C">
        <w:rPr>
          <w:b w:val="0"/>
          <w:color w:val="000000" w:themeColor="text1"/>
          <w:sz w:val="20"/>
          <w:lang w:val="kk-KZ"/>
        </w:rPr>
        <w:t>Бюджеттiк бағдарламаның сипаттамасы (негіздемесі</w:t>
      </w:r>
      <w:r w:rsidRPr="00187D8C">
        <w:rPr>
          <w:color w:val="000000" w:themeColor="text1"/>
          <w:sz w:val="20"/>
          <w:lang w:val="kk-KZ"/>
        </w:rPr>
        <w:t xml:space="preserve">) __ бекітілген штаттық санына байланысты </w:t>
      </w:r>
      <w:r w:rsidR="0062169B" w:rsidRPr="00187D8C">
        <w:rPr>
          <w:color w:val="000000" w:themeColor="text1"/>
          <w:sz w:val="20"/>
          <w:lang w:val="kk-KZ"/>
        </w:rPr>
        <w:t xml:space="preserve">ішкі саясат </w:t>
      </w:r>
      <w:r w:rsidRPr="00187D8C">
        <w:rPr>
          <w:color w:val="000000" w:themeColor="text1"/>
          <w:sz w:val="20"/>
          <w:lang w:val="kk-KZ"/>
        </w:rPr>
        <w:t>бөлімінің қызметін қамтамасыз ету</w:t>
      </w:r>
    </w:p>
    <w:tbl>
      <w:tblPr>
        <w:tblW w:w="1049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246"/>
        <w:gridCol w:w="7"/>
        <w:gridCol w:w="850"/>
        <w:gridCol w:w="419"/>
        <w:gridCol w:w="290"/>
        <w:gridCol w:w="845"/>
        <w:gridCol w:w="714"/>
        <w:gridCol w:w="567"/>
        <w:gridCol w:w="567"/>
        <w:gridCol w:w="286"/>
        <w:gridCol w:w="707"/>
        <w:gridCol w:w="145"/>
        <w:gridCol w:w="705"/>
        <w:gridCol w:w="147"/>
      </w:tblGrid>
      <w:tr w:rsidR="00225CD1" w:rsidRPr="00174734" w:rsidTr="00640554">
        <w:trPr>
          <w:gridAfter w:val="1"/>
          <w:wAfter w:w="147" w:type="dxa"/>
          <w:trHeight w:val="219"/>
          <w:tblCellSpacing w:w="0" w:type="auto"/>
        </w:trPr>
        <w:tc>
          <w:tcPr>
            <w:tcW w:w="10348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225CD1" w:rsidRPr="00187D8C" w:rsidTr="00640554">
        <w:trPr>
          <w:gridAfter w:val="1"/>
          <w:wAfter w:w="147" w:type="dxa"/>
          <w:trHeight w:val="555"/>
          <w:tblCellSpacing w:w="0" w:type="auto"/>
        </w:trPr>
        <w:tc>
          <w:tcPr>
            <w:tcW w:w="425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Бюджеттік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бағдарлама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бойынша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шығыстар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Өлшем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бірлігі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Есепті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Ағымдағы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жоспары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Жоспарлы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кезең</w:t>
            </w:r>
          </w:p>
        </w:tc>
      </w:tr>
      <w:tr w:rsidR="000E6A50" w:rsidRPr="00187D8C" w:rsidTr="00640554">
        <w:trPr>
          <w:gridAfter w:val="1"/>
          <w:wAfter w:w="147" w:type="dxa"/>
          <w:trHeight w:val="687"/>
          <w:tblCellSpacing w:w="0" w:type="auto"/>
        </w:trPr>
        <w:tc>
          <w:tcPr>
            <w:tcW w:w="425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A50" w:rsidRPr="00187D8C" w:rsidRDefault="000E6A50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A50" w:rsidRPr="00187D8C" w:rsidRDefault="000E6A50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174734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174734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174734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A06D84" w:rsidRDefault="00174734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A06D84" w:rsidRDefault="00174734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0E6A50" w:rsidRPr="00187D8C" w:rsidTr="00640554">
        <w:trPr>
          <w:gridAfter w:val="1"/>
          <w:wAfter w:w="147" w:type="dxa"/>
          <w:trHeight w:val="1334"/>
          <w:tblCellSpacing w:w="0" w:type="auto"/>
        </w:trPr>
        <w:tc>
          <w:tcPr>
            <w:tcW w:w="42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187D8C" w:rsidRDefault="000E6A50" w:rsidP="006E0926">
            <w:pPr>
              <w:spacing w:after="0"/>
              <w:ind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Эко 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187D8C" w:rsidRDefault="000E6A50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мың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те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ң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187D8C" w:rsidRDefault="000E6A50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9500DD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9500DD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9500DD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9500DD" w:rsidRDefault="009500DD" w:rsidP="000E6A5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9500DD" w:rsidRPr="00187D8C" w:rsidTr="00640554">
        <w:trPr>
          <w:gridAfter w:val="1"/>
          <w:wAfter w:w="147" w:type="dxa"/>
          <w:trHeight w:val="577"/>
          <w:tblCellSpacing w:w="0" w:type="auto"/>
        </w:trPr>
        <w:tc>
          <w:tcPr>
            <w:tcW w:w="425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0DD" w:rsidRPr="00187D8C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0DD" w:rsidRPr="00187D8C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мың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те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ң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187D8C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1134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99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225CD1" w:rsidRPr="00187D8C" w:rsidTr="00640554">
        <w:trPr>
          <w:trHeight w:val="379"/>
          <w:tblCellSpacing w:w="0" w:type="auto"/>
        </w:trPr>
        <w:tc>
          <w:tcPr>
            <w:tcW w:w="4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Өлшем бірлігі</w:t>
            </w: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Есеп жылы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Ағымдағы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жыл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жоспары</w:t>
            </w:r>
            <w:proofErr w:type="spellEnd"/>
          </w:p>
        </w:tc>
        <w:tc>
          <w:tcPr>
            <w:tcW w:w="255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87D8C" w:rsidRDefault="00225CD1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Жоспарлы</w:t>
            </w:r>
            <w:proofErr w:type="spellEnd"/>
            <w:r w:rsidRPr="00187D8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 xml:space="preserve"> кезең</w:t>
            </w:r>
          </w:p>
        </w:tc>
      </w:tr>
      <w:tr w:rsidR="00FA070A" w:rsidRPr="00187D8C" w:rsidTr="00640554">
        <w:trPr>
          <w:trHeight w:val="520"/>
          <w:tblCellSpacing w:w="0" w:type="auto"/>
        </w:trPr>
        <w:tc>
          <w:tcPr>
            <w:tcW w:w="42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187D8C" w:rsidRDefault="00FA070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187D8C" w:rsidRDefault="00FA070A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0E6A50" w:rsidRPr="00187D8C" w:rsidTr="00640554">
        <w:trPr>
          <w:trHeight w:val="520"/>
          <w:tblCellSpacing w:w="0" w:type="auto"/>
        </w:trPr>
        <w:tc>
          <w:tcPr>
            <w:tcW w:w="4246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A50" w:rsidRPr="00C301BA" w:rsidRDefault="000E6A50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Республикалық бюджет қаражат есебінен</w:t>
            </w:r>
          </w:p>
        </w:tc>
        <w:tc>
          <w:tcPr>
            <w:tcW w:w="1276" w:type="dxa"/>
            <w:gridSpan w:val="3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6A50" w:rsidRPr="00C301BA" w:rsidRDefault="000E6A50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Тыс.тенге</w:t>
            </w: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0E6A50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656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0E6A50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0E6A50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7134F4" w:rsidRDefault="000E6A50" w:rsidP="000E6A5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Default="000E6A50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500DD" w:rsidRPr="00187D8C" w:rsidTr="00640554">
        <w:trPr>
          <w:trHeight w:val="520"/>
          <w:tblCellSpacing w:w="0" w:type="auto"/>
        </w:trPr>
        <w:tc>
          <w:tcPr>
            <w:tcW w:w="4246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00DD" w:rsidRPr="00C301BA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Жергілікті бюджет қаражат есебінен</w:t>
            </w:r>
          </w:p>
        </w:tc>
        <w:tc>
          <w:tcPr>
            <w:tcW w:w="1276" w:type="dxa"/>
            <w:gridSpan w:val="3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00DD" w:rsidRPr="00C301BA" w:rsidRDefault="009500DD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Тыс.тенге</w:t>
            </w: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0DD" w:rsidRPr="007134F4" w:rsidRDefault="009500DD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16690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9500DD" w:rsidRPr="00187D8C" w:rsidTr="00640554">
        <w:trPr>
          <w:trHeight w:val="390"/>
          <w:tblCellSpacing w:w="0" w:type="auto"/>
        </w:trPr>
        <w:tc>
          <w:tcPr>
            <w:tcW w:w="4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0DD" w:rsidRPr="00C301BA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Барлығы</w:t>
            </w:r>
          </w:p>
        </w:tc>
        <w:tc>
          <w:tcPr>
            <w:tcW w:w="1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0DD" w:rsidRPr="00187D8C" w:rsidRDefault="009500DD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187D8C" w:rsidRDefault="009500DD" w:rsidP="006E0926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500DD" w:rsidRPr="009500DD" w:rsidRDefault="009500DD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0E6A50" w:rsidRPr="002B607B" w:rsidTr="00640554">
        <w:trPr>
          <w:trHeight w:val="379"/>
          <w:tblCellSpacing w:w="0" w:type="auto"/>
        </w:trPr>
        <w:tc>
          <w:tcPr>
            <w:tcW w:w="4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Өлшем бірлігі</w:t>
            </w: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Есеп жылы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Ағымдағы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255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Жоспарлы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кезең</w:t>
            </w:r>
          </w:p>
        </w:tc>
      </w:tr>
      <w:tr w:rsidR="00FA070A" w:rsidRPr="002B607B" w:rsidTr="00640554">
        <w:trPr>
          <w:trHeight w:val="520"/>
          <w:tblCellSpacing w:w="0" w:type="auto"/>
        </w:trPr>
        <w:tc>
          <w:tcPr>
            <w:tcW w:w="42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2B607B" w:rsidRDefault="00FA070A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2B607B" w:rsidRDefault="00FA070A" w:rsidP="00974894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0E6A50" w:rsidRPr="002B607B" w:rsidTr="00640554">
        <w:trPr>
          <w:trHeight w:val="390"/>
          <w:tblCellSpacing w:w="0" w:type="auto"/>
        </w:trPr>
        <w:tc>
          <w:tcPr>
            <w:tcW w:w="4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8979BB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аппаратының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қызметін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қамтамасыз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ету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;</w:t>
            </w:r>
          </w:p>
        </w:tc>
        <w:tc>
          <w:tcPr>
            <w:tcW w:w="12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A50" w:rsidRPr="002B607B" w:rsidRDefault="000E6A50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2B607B" w:rsidRDefault="000E6A50" w:rsidP="00974894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6A50" w:rsidRPr="002B607B" w:rsidRDefault="000E6A50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</w:tr>
    </w:tbl>
    <w:p w:rsidR="002B48B9" w:rsidRDefault="002B48B9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C04EA4" w:rsidRPr="007134F4" w:rsidRDefault="00C04EA4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Приложение 2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      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к Правилам разработки и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утверждения (</w:t>
      </w:r>
      <w:proofErr w:type="spellStart"/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переутверждения</w:t>
      </w:r>
      <w:proofErr w:type="spellEnd"/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) 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>бюджетных программ (подпрограмм)</w:t>
      </w: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и требованиям к их содержанию</w:t>
      </w:r>
    </w:p>
    <w:p w:rsidR="00C04EA4" w:rsidRPr="007134F4" w:rsidRDefault="00C04EA4" w:rsidP="006E092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форма</w:t>
      </w:r>
    </w:p>
    <w:p w:rsidR="00C04EA4" w:rsidRPr="007134F4" w:rsidRDefault="00C04EA4" w:rsidP="006E09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C04EA4" w:rsidRPr="007134F4" w:rsidRDefault="00C04EA4" w:rsidP="006E09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4561025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Отдел 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внутренней политики</w:t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Сарканскому району</w:t>
      </w:r>
    </w:p>
    <w:p w:rsidR="00C04EA4" w:rsidRPr="007134F4" w:rsidRDefault="00C04EA4" w:rsidP="006E09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код и наименование администратора бюджетной программы</w:t>
      </w:r>
    </w:p>
    <w:p w:rsidR="00C04EA4" w:rsidRPr="007134F4" w:rsidRDefault="009500DD" w:rsidP="006E09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_202</w:t>
      </w:r>
      <w:r w:rsidR="00FA07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C04EA4"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202</w:t>
      </w:r>
      <w:r w:rsidR="00FA07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C04EA4"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 годы</w:t>
      </w:r>
      <w:r w:rsidR="00C04EA4"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="00C04EA4"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C04EA4"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6E092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4561025 </w:t>
      </w:r>
      <w:r w:rsidR="00C04EA4"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001_Услуги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p w:rsidR="000E6A50" w:rsidRPr="00DA16E4" w:rsidRDefault="00C04EA4" w:rsidP="000E6A50">
      <w:pPr>
        <w:pStyle w:val="2"/>
        <w:shd w:val="clear" w:color="auto" w:fill="FFFFFF"/>
        <w:spacing w:before="0" w:beforeAutospacing="0" w:after="0" w:afterAutospacing="0"/>
        <w:rPr>
          <w:b w:val="0"/>
          <w:sz w:val="20"/>
          <w:szCs w:val="34"/>
          <w:lang w:val="kk-KZ"/>
        </w:rPr>
      </w:pPr>
      <w:r w:rsidRPr="007134F4">
        <w:rPr>
          <w:color w:val="000000" w:themeColor="text1"/>
          <w:sz w:val="20"/>
          <w:szCs w:val="20"/>
          <w:u w:val="single"/>
        </w:rPr>
        <w:t>Руководитель бюджетной программы</w:t>
      </w:r>
      <w:r w:rsidRPr="007134F4">
        <w:rPr>
          <w:color w:val="000000" w:themeColor="text1"/>
          <w:sz w:val="20"/>
          <w:szCs w:val="20"/>
        </w:rPr>
        <w:t xml:space="preserve"> </w:t>
      </w:r>
      <w:r w:rsidR="006E0926" w:rsidRPr="007134F4">
        <w:rPr>
          <w:color w:val="000000" w:themeColor="text1"/>
          <w:sz w:val="20"/>
          <w:szCs w:val="20"/>
        </w:rPr>
        <w:t>р</w:t>
      </w:r>
      <w:r w:rsidR="006E0926">
        <w:rPr>
          <w:color w:val="000000" w:themeColor="text1"/>
          <w:sz w:val="20"/>
          <w:szCs w:val="20"/>
        </w:rPr>
        <w:t>уководитель</w:t>
      </w:r>
      <w:r w:rsidR="006335A2">
        <w:rPr>
          <w:color w:val="000000" w:themeColor="text1"/>
          <w:sz w:val="20"/>
          <w:szCs w:val="20"/>
        </w:rPr>
        <w:t xml:space="preserve"> отдела внутренней политики Сарканского района </w:t>
      </w:r>
      <w:r w:rsidRPr="007134F4">
        <w:rPr>
          <w:sz w:val="20"/>
          <w:szCs w:val="18"/>
          <w:lang w:val="kk-KZ"/>
        </w:rPr>
        <w:t>Каипов Дамир Абдижамилович</w:t>
      </w:r>
      <w:r w:rsidRPr="007134F4">
        <w:rPr>
          <w:color w:val="000000" w:themeColor="text1"/>
          <w:sz w:val="18"/>
          <w:szCs w:val="18"/>
          <w:lang w:val="kk-KZ"/>
        </w:rPr>
        <w:t>____</w:t>
      </w:r>
      <w:r w:rsidRPr="007134F4">
        <w:rPr>
          <w:color w:val="000000" w:themeColor="text1"/>
          <w:sz w:val="20"/>
          <w:szCs w:val="20"/>
        </w:rPr>
        <w:br/>
      </w:r>
      <w:r w:rsidRPr="007134F4">
        <w:rPr>
          <w:color w:val="000000" w:themeColor="text1"/>
          <w:sz w:val="20"/>
          <w:szCs w:val="20"/>
          <w:u w:val="single"/>
        </w:rPr>
        <w:t>Нормативная правовая основа бюджетной программы</w:t>
      </w:r>
      <w:r w:rsidRPr="007134F4">
        <w:rPr>
          <w:color w:val="000000" w:themeColor="text1"/>
          <w:sz w:val="20"/>
          <w:szCs w:val="20"/>
        </w:rPr>
        <w:t xml:space="preserve"> __</w:t>
      </w:r>
      <w:r w:rsidRPr="007134F4">
        <w:rPr>
          <w:color w:val="000000" w:themeColor="text1"/>
        </w:rPr>
        <w:t xml:space="preserve"> </w:t>
      </w:r>
      <w:r w:rsidR="00FA070A" w:rsidRPr="00FA070A">
        <w:rPr>
          <w:b w:val="0"/>
          <w:color w:val="000000" w:themeColor="text1"/>
          <w:sz w:val="18"/>
          <w:szCs w:val="18"/>
          <w:lang w:val="kk-KZ"/>
        </w:rPr>
        <w:t xml:space="preserve">Бюджетный  Кодекс Республики Казахстан от  2008 года  4 декабря за № 95-IV </w:t>
      </w:r>
      <w:proofErr w:type="gramStart"/>
      <w:r w:rsidR="00FA070A" w:rsidRPr="00FA070A">
        <w:rPr>
          <w:b w:val="0"/>
          <w:color w:val="000000" w:themeColor="text1"/>
          <w:sz w:val="18"/>
          <w:szCs w:val="18"/>
          <w:lang w:val="kk-KZ"/>
        </w:rPr>
        <w:t>ст</w:t>
      </w:r>
      <w:proofErr w:type="gramEnd"/>
      <w:r w:rsidR="00FA070A" w:rsidRPr="00FA070A">
        <w:rPr>
          <w:b w:val="0"/>
          <w:color w:val="000000" w:themeColor="text1"/>
          <w:sz w:val="18"/>
          <w:szCs w:val="18"/>
          <w:lang w:val="kk-KZ"/>
        </w:rPr>
        <w:t xml:space="preserve"> 56  п2  пп1, ,«О бюджете Сарканского района на 2021-2023 годы» №72-287  решения маслихата Сарканского района от 27 декабря 2019 года</w:t>
      </w:r>
    </w:p>
    <w:p w:rsidR="00C04EA4" w:rsidRPr="007134F4" w:rsidRDefault="00C04EA4" w:rsidP="006E092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</w:p>
    <w:p w:rsidR="00C04EA4" w:rsidRPr="007134F4" w:rsidRDefault="00C04EA4" w:rsidP="006E092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районный</w:t>
      </w:r>
      <w:proofErr w:type="gramEnd"/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Осуществление государственных функций,полномочий и окозание вытекающих из них государственных услуг</w:t>
      </w:r>
    </w:p>
    <w:p w:rsidR="00C04EA4" w:rsidRPr="007134F4" w:rsidRDefault="00C04EA4" w:rsidP="006E092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Индивидуальная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br/>
      </w: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C04EA4" w:rsidRPr="007134F4" w:rsidRDefault="00C04EA4" w:rsidP="006E0926">
      <w:pPr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Содержание отдела внутренней политики согласно утвержденной штатной численности</w:t>
      </w:r>
    </w:p>
    <w:p w:rsidR="00C04EA4" w:rsidRPr="007134F4" w:rsidRDefault="00C04EA4" w:rsidP="006E092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p w:rsidR="00C04EA4" w:rsidRPr="007134F4" w:rsidRDefault="00C04EA4" w:rsidP="006E092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34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36"/>
        <w:gridCol w:w="850"/>
        <w:gridCol w:w="851"/>
        <w:gridCol w:w="1134"/>
        <w:gridCol w:w="850"/>
        <w:gridCol w:w="849"/>
        <w:gridCol w:w="1008"/>
      </w:tblGrid>
      <w:tr w:rsidR="00C04EA4" w:rsidRPr="00174734" w:rsidTr="00B53B2A">
        <w:trPr>
          <w:trHeight w:val="219"/>
          <w:tblCellSpacing w:w="0" w:type="auto"/>
        </w:trPr>
        <w:tc>
          <w:tcPr>
            <w:tcW w:w="1007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C04EA4" w:rsidRPr="007134F4" w:rsidTr="00B53B2A">
        <w:trPr>
          <w:trHeight w:val="555"/>
          <w:tblCellSpacing w:w="0" w:type="auto"/>
        </w:trPr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A4" w:rsidRPr="007134F4" w:rsidRDefault="00C04EA4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FA070A" w:rsidRPr="007134F4" w:rsidTr="00B53B2A">
        <w:trPr>
          <w:trHeight w:val="584"/>
          <w:tblCellSpacing w:w="0" w:type="auto"/>
        </w:trPr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7134F4" w:rsidRDefault="00FA070A" w:rsidP="001078D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7134F4" w:rsidRDefault="00FA070A" w:rsidP="001078D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942DC6" w:rsidRPr="007134F4" w:rsidTr="00B53B2A">
        <w:trPr>
          <w:trHeight w:val="1149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6E092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187D8C" w:rsidRDefault="00942DC6" w:rsidP="006E0926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942DC6" w:rsidRPr="007134F4" w:rsidTr="00B53B2A">
        <w:trPr>
          <w:trHeight w:val="577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187D8C" w:rsidRDefault="00942DC6" w:rsidP="006E0926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</w:tbl>
    <w:tbl>
      <w:tblPr>
        <w:tblpPr w:leftFromText="180" w:rightFromText="180" w:vertAnchor="text" w:horzAnchor="margin" w:tblpXSpec="center" w:tblpY="321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067"/>
        <w:gridCol w:w="1560"/>
        <w:gridCol w:w="992"/>
        <w:gridCol w:w="1276"/>
        <w:gridCol w:w="708"/>
        <w:gridCol w:w="709"/>
        <w:gridCol w:w="623"/>
      </w:tblGrid>
      <w:tr w:rsidR="00B53B2A" w:rsidRPr="007134F4" w:rsidTr="00B53B2A">
        <w:trPr>
          <w:trHeight w:val="474"/>
          <w:tblCellSpacing w:w="0" w:type="auto"/>
        </w:trPr>
        <w:tc>
          <w:tcPr>
            <w:tcW w:w="4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2A" w:rsidRPr="007134F4" w:rsidRDefault="00B53B2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Показатели прямого результата</w:t>
            </w: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2A" w:rsidRPr="007134F4" w:rsidRDefault="00B53B2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2A" w:rsidRPr="007134F4" w:rsidRDefault="00B53B2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2A" w:rsidRPr="007134F4" w:rsidRDefault="00B53B2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2A" w:rsidRPr="007134F4" w:rsidRDefault="00B53B2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A070A" w:rsidRPr="007134F4" w:rsidTr="00B53B2A">
        <w:trPr>
          <w:trHeight w:val="542"/>
          <w:tblCellSpacing w:w="0" w:type="auto"/>
        </w:trPr>
        <w:tc>
          <w:tcPr>
            <w:tcW w:w="40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7134F4" w:rsidRDefault="00FA070A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7134F4" w:rsidRDefault="00FA070A" w:rsidP="006E09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1078D2" w:rsidRPr="007134F4" w:rsidTr="00974894">
        <w:trPr>
          <w:trHeight w:val="542"/>
          <w:tblCellSpacing w:w="0" w:type="auto"/>
        </w:trPr>
        <w:tc>
          <w:tcPr>
            <w:tcW w:w="40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78D2" w:rsidRPr="007134F4" w:rsidRDefault="001078D2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За счет трансфертов из республиканского бюджета</w:t>
            </w:r>
          </w:p>
        </w:tc>
        <w:tc>
          <w:tcPr>
            <w:tcW w:w="1560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078D2" w:rsidRPr="007134F4" w:rsidRDefault="001078D2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D2" w:rsidRPr="007134F4" w:rsidRDefault="001078D2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656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D2" w:rsidRPr="007134F4" w:rsidRDefault="001078D2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D2" w:rsidRPr="007134F4" w:rsidRDefault="001078D2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D2" w:rsidRPr="007134F4" w:rsidRDefault="001078D2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D2" w:rsidRDefault="001078D2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42DC6" w:rsidRPr="007134F4" w:rsidTr="00974894">
        <w:trPr>
          <w:trHeight w:val="542"/>
          <w:tblCellSpacing w:w="0" w:type="auto"/>
        </w:trPr>
        <w:tc>
          <w:tcPr>
            <w:tcW w:w="40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7134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974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16690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  <w:tr w:rsidR="00942DC6" w:rsidRPr="007134F4" w:rsidTr="00974894">
        <w:trPr>
          <w:trHeight w:val="390"/>
          <w:tblCellSpacing w:w="0" w:type="auto"/>
        </w:trPr>
        <w:tc>
          <w:tcPr>
            <w:tcW w:w="4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DC6" w:rsidRPr="007134F4" w:rsidRDefault="00942DC6" w:rsidP="006E092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187D8C" w:rsidRDefault="00942DC6" w:rsidP="006E0926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187D8C" w:rsidRDefault="00942DC6" w:rsidP="00974894">
            <w:pPr>
              <w:spacing w:after="2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  <w:t>17346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19277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20048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20850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2DC6" w:rsidRPr="009500DD" w:rsidRDefault="00942DC6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21684</w:t>
            </w:r>
          </w:p>
        </w:tc>
      </w:tr>
    </w:tbl>
    <w:tbl>
      <w:tblPr>
        <w:tblW w:w="0" w:type="auto"/>
        <w:tblCellSpacing w:w="0" w:type="auto"/>
        <w:tblInd w:w="1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0"/>
        <w:gridCol w:w="1560"/>
        <w:gridCol w:w="992"/>
        <w:gridCol w:w="1276"/>
        <w:gridCol w:w="708"/>
        <w:gridCol w:w="709"/>
        <w:gridCol w:w="623"/>
      </w:tblGrid>
      <w:tr w:rsidR="002B48B9" w:rsidRPr="00971EDB" w:rsidTr="00640554">
        <w:trPr>
          <w:trHeight w:val="474"/>
          <w:tblCellSpacing w:w="0" w:type="auto"/>
        </w:trPr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Показатели прямого результата</w:t>
            </w: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A070A" w:rsidRPr="00971EDB" w:rsidTr="00640554">
        <w:trPr>
          <w:trHeight w:val="542"/>
          <w:tblCellSpacing w:w="0" w:type="auto"/>
        </w:trPr>
        <w:tc>
          <w:tcPr>
            <w:tcW w:w="3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971EDB" w:rsidRDefault="00FA070A" w:rsidP="001078D2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070A" w:rsidRPr="00971EDB" w:rsidRDefault="00FA070A" w:rsidP="001078D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7134F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70A" w:rsidRPr="00A06D84" w:rsidRDefault="00FA070A" w:rsidP="00D906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2B48B9" w:rsidRPr="00971EDB" w:rsidTr="00640554">
        <w:trPr>
          <w:trHeight w:val="390"/>
          <w:tblCellSpacing w:w="0" w:type="auto"/>
        </w:trPr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8979BB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Обеспечение деятельности аппарата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8B9" w:rsidRPr="00971EDB" w:rsidRDefault="002B48B9" w:rsidP="0097489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чел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B48B9" w:rsidRPr="002B607B" w:rsidRDefault="002B48B9" w:rsidP="00974894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B48B9" w:rsidRPr="002B607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B48B9" w:rsidRPr="002B607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B48B9" w:rsidRPr="002B607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B48B9" w:rsidRPr="002B607B" w:rsidRDefault="002B48B9" w:rsidP="009748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</w:tr>
    </w:tbl>
    <w:p w:rsidR="00C04EA4" w:rsidRPr="00C04EA4" w:rsidRDefault="00C04EA4" w:rsidP="006E0926">
      <w:pPr>
        <w:rPr>
          <w:rFonts w:ascii="Times New Roman" w:hAnsi="Times New Roman" w:cs="Times New Roman"/>
          <w:sz w:val="20"/>
          <w:lang w:val="kk-KZ"/>
        </w:rPr>
      </w:pPr>
    </w:p>
    <w:sectPr w:rsidR="00C04EA4" w:rsidRPr="00C04EA4" w:rsidSect="00187D8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CD1"/>
    <w:rsid w:val="00073A88"/>
    <w:rsid w:val="000D63FF"/>
    <w:rsid w:val="000E6A50"/>
    <w:rsid w:val="001078D2"/>
    <w:rsid w:val="00163CF1"/>
    <w:rsid w:val="00174734"/>
    <w:rsid w:val="00187D8C"/>
    <w:rsid w:val="001B69EE"/>
    <w:rsid w:val="001F6447"/>
    <w:rsid w:val="00225CD1"/>
    <w:rsid w:val="00257098"/>
    <w:rsid w:val="002B48B9"/>
    <w:rsid w:val="003050E7"/>
    <w:rsid w:val="003B2D1C"/>
    <w:rsid w:val="00404B79"/>
    <w:rsid w:val="00413856"/>
    <w:rsid w:val="004B2F3A"/>
    <w:rsid w:val="00600B0C"/>
    <w:rsid w:val="0062169B"/>
    <w:rsid w:val="006335A2"/>
    <w:rsid w:val="00640554"/>
    <w:rsid w:val="006434DD"/>
    <w:rsid w:val="006E0926"/>
    <w:rsid w:val="00773F39"/>
    <w:rsid w:val="0079243B"/>
    <w:rsid w:val="007B4021"/>
    <w:rsid w:val="00842E13"/>
    <w:rsid w:val="008979BB"/>
    <w:rsid w:val="00942DC6"/>
    <w:rsid w:val="00947151"/>
    <w:rsid w:val="009500DD"/>
    <w:rsid w:val="00974894"/>
    <w:rsid w:val="00982079"/>
    <w:rsid w:val="00AC03E0"/>
    <w:rsid w:val="00AE458C"/>
    <w:rsid w:val="00B53B2A"/>
    <w:rsid w:val="00B67898"/>
    <w:rsid w:val="00C04EA4"/>
    <w:rsid w:val="00C301BA"/>
    <w:rsid w:val="00CE61C8"/>
    <w:rsid w:val="00D17295"/>
    <w:rsid w:val="00D7758D"/>
    <w:rsid w:val="00DA16E4"/>
    <w:rsid w:val="00DF2F94"/>
    <w:rsid w:val="00E415E1"/>
    <w:rsid w:val="00F454F9"/>
    <w:rsid w:val="00FA0296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paragraph" w:styleId="2">
    <w:name w:val="heading 2"/>
    <w:basedOn w:val="a"/>
    <w:link w:val="20"/>
    <w:uiPriority w:val="9"/>
    <w:qFormat/>
    <w:rsid w:val="000E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МОЛДИР</cp:lastModifiedBy>
  <cp:revision>27</cp:revision>
  <cp:lastPrinted>2018-05-21T07:53:00Z</cp:lastPrinted>
  <dcterms:created xsi:type="dcterms:W3CDTF">2017-11-17T05:32:00Z</dcterms:created>
  <dcterms:modified xsi:type="dcterms:W3CDTF">2021-02-11T04:39:00Z</dcterms:modified>
</cp:coreProperties>
</file>