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92" w:rsidRPr="00330E6F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942E92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4A6389">
        <w:rPr>
          <w:rFonts w:ascii="Times New Roman" w:hAnsi="Times New Roman" w:cs="Times New Roman"/>
          <w:b/>
          <w:sz w:val="28"/>
          <w:szCs w:val="28"/>
          <w:lang w:val="kk-KZ"/>
        </w:rPr>
        <w:t>Қаскелең қаласы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әкімінің аппараты» мемлекет</w:t>
      </w:r>
      <w:r w:rsidR="000361BF"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942E92" w:rsidRPr="00330E6F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E92" w:rsidRPr="00330E6F" w:rsidRDefault="00942E92" w:rsidP="00942E9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2E9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42E92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Елді мекендердегі көшелерді жарықтандыру</w:t>
      </w:r>
      <w:r w:rsidRPr="00942E92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</w:p>
    <w:p w:rsidR="00942E92" w:rsidRPr="00330E6F" w:rsidRDefault="00942E92" w:rsidP="00942E9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4A6389">
        <w:rPr>
          <w:rFonts w:ascii="Times New Roman" w:hAnsi="Times New Roman" w:cs="Times New Roman"/>
          <w:sz w:val="28"/>
          <w:szCs w:val="28"/>
          <w:lang w:val="kk-KZ"/>
        </w:rPr>
        <w:t>Қаскелең қаласы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әкімінің аппараты» </w:t>
      </w:r>
      <w:r w:rsidR="000361BF">
        <w:rPr>
          <w:rFonts w:ascii="Times New Roman" w:hAnsi="Times New Roman" w:cs="Times New Roman"/>
          <w:sz w:val="28"/>
          <w:szCs w:val="28"/>
          <w:lang w:val="kk-KZ"/>
        </w:rPr>
        <w:t>мемлекеттік мекемесі бойынша 2020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жылы төлемдер бойынша қаржыландыру жоспарының орындалуы:</w:t>
      </w:r>
    </w:p>
    <w:p w:rsidR="00942E92" w:rsidRPr="00330E6F" w:rsidRDefault="00942E92" w:rsidP="00942E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008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4A6389">
        <w:rPr>
          <w:rFonts w:ascii="Times New Roman" w:hAnsi="Times New Roman" w:cs="Times New Roman"/>
          <w:sz w:val="28"/>
          <w:szCs w:val="28"/>
          <w:lang w:val="kk-KZ"/>
        </w:rPr>
        <w:t>93358</w:t>
      </w:r>
      <w:r w:rsidR="005171EB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бөлінді, </w:t>
      </w:r>
      <w:r w:rsidR="004A6389">
        <w:rPr>
          <w:rFonts w:ascii="Times New Roman" w:hAnsi="Times New Roman" w:cs="Times New Roman"/>
          <w:sz w:val="28"/>
          <w:szCs w:val="28"/>
          <w:lang w:val="kk-KZ"/>
        </w:rPr>
        <w:t>93357,144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2E92" w:rsidRPr="00330E6F" w:rsidRDefault="00942E92" w:rsidP="00942E9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942E92" w:rsidRDefault="00942E92" w:rsidP="00942E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2E92">
        <w:rPr>
          <w:rFonts w:ascii="Times New Roman" w:hAnsi="Times New Roman" w:cs="Times New Roman"/>
          <w:sz w:val="28"/>
          <w:szCs w:val="28"/>
          <w:lang w:val="kk-KZ"/>
        </w:rPr>
        <w:t>008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942E92">
        <w:rPr>
          <w:rFonts w:ascii="Times New Roman" w:hAnsi="Times New Roman" w:cs="Times New Roman"/>
          <w:color w:val="212121"/>
          <w:sz w:val="28"/>
          <w:szCs w:val="28"/>
          <w:lang w:val="kk-KZ"/>
        </w:rPr>
        <w:t>Елді мекендердегі көшелерді жарықтандыру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»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942E92" w:rsidRPr="00330E6F" w:rsidTr="00451618">
        <w:tc>
          <w:tcPr>
            <w:tcW w:w="3119" w:type="dxa"/>
          </w:tcPr>
          <w:p w:rsidR="00942E92" w:rsidRPr="00330E6F" w:rsidRDefault="00942E92" w:rsidP="00942E92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ерекшелік</w:t>
            </w:r>
          </w:p>
        </w:tc>
        <w:tc>
          <w:tcPr>
            <w:tcW w:w="6344" w:type="dxa"/>
          </w:tcPr>
          <w:p w:rsidR="00942E92" w:rsidRPr="00330E6F" w:rsidRDefault="00942E92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Коммуналдық қызмет үшін төлемдер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942E92" w:rsidRPr="004A6389" w:rsidTr="00451618">
        <w:tc>
          <w:tcPr>
            <w:tcW w:w="3119" w:type="dxa"/>
          </w:tcPr>
          <w:p w:rsidR="00942E92" w:rsidRPr="00330E6F" w:rsidRDefault="00942E92" w:rsidP="00942E92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 ерекшелік</w:t>
            </w:r>
          </w:p>
        </w:tc>
        <w:tc>
          <w:tcPr>
            <w:tcW w:w="6344" w:type="dxa"/>
          </w:tcPr>
          <w:p w:rsidR="00942E92" w:rsidRPr="00330E6F" w:rsidRDefault="00942E92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қызметтер мен жұмыстарға ақы төлеу</w:t>
            </w:r>
            <w:r w:rsidR="00114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942E92" w:rsidRPr="00330E6F" w:rsidRDefault="00942E92" w:rsidP="00942E9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игерудің 100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%-ын құрады.</w:t>
      </w:r>
    </w:p>
    <w:p w:rsidR="00942E92" w:rsidRPr="00330E6F" w:rsidRDefault="00942E92" w:rsidP="00942E9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Соңғы екі жылдағы бюджеттік бағдарламалар бойынша бюджет қаражатын игеру серпіні:</w:t>
      </w:r>
    </w:p>
    <w:p w:rsidR="00942E92" w:rsidRDefault="00942E92" w:rsidP="00942E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жылға 124008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5F2BCD">
        <w:rPr>
          <w:rFonts w:ascii="Times New Roman" w:hAnsi="Times New Roman" w:cs="Times New Roman"/>
          <w:sz w:val="28"/>
          <w:szCs w:val="28"/>
          <w:lang w:val="kk-KZ"/>
        </w:rPr>
        <w:t>3991</w:t>
      </w:r>
      <w:r w:rsidR="005171EB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0361BF" w:rsidRPr="00330E6F" w:rsidRDefault="000361BF" w:rsidP="000361BF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жылға 12400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>
        <w:rPr>
          <w:rFonts w:ascii="Times New Roman" w:hAnsi="Times New Roman" w:cs="Times New Roman"/>
          <w:sz w:val="28"/>
          <w:szCs w:val="28"/>
          <w:lang w:val="kk-KZ"/>
        </w:rPr>
        <w:t>4969,68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942E92" w:rsidRPr="00330E6F" w:rsidRDefault="00942E92" w:rsidP="00942E9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кр</w:t>
      </w:r>
      <w:r w:rsidR="000361BF">
        <w:rPr>
          <w:rFonts w:ascii="Times New Roman" w:hAnsi="Times New Roman" w:cs="Times New Roman"/>
          <w:sz w:val="28"/>
          <w:szCs w:val="28"/>
          <w:lang w:val="kk-KZ"/>
        </w:rPr>
        <w:t>едиторлық берешектің болуы: 2020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жылдың басында және аяғында дебиторлық және кредиторлық берешек жоқ.</w:t>
      </w:r>
    </w:p>
    <w:p w:rsidR="00942E92" w:rsidRPr="00330E6F" w:rsidRDefault="00942E92" w:rsidP="00942E9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D16A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.04. 2019 ж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942E92" w:rsidRDefault="00942E92" w:rsidP="00942E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389" w:rsidRDefault="004A6389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389" w:rsidRDefault="004A6389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389" w:rsidRDefault="004A6389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Поснительная записка к отчет</w:t>
      </w:r>
      <w:r w:rsidR="000361BF">
        <w:rPr>
          <w:rFonts w:ascii="Times New Roman" w:hAnsi="Times New Roman" w:cs="Times New Roman"/>
          <w:b/>
          <w:sz w:val="28"/>
          <w:szCs w:val="28"/>
          <w:lang w:val="kk-KZ"/>
        </w:rPr>
        <w:t>у по бюджетных программах за 2020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 ГУ «Аппарат акима </w:t>
      </w:r>
      <w:r w:rsidR="004A6389">
        <w:rPr>
          <w:rFonts w:ascii="Times New Roman" w:hAnsi="Times New Roman" w:cs="Times New Roman"/>
          <w:b/>
          <w:sz w:val="28"/>
          <w:szCs w:val="28"/>
          <w:lang w:val="kk-KZ"/>
        </w:rPr>
        <w:t>города Каскелен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Карасайского района»</w:t>
      </w:r>
    </w:p>
    <w:p w:rsidR="00942E92" w:rsidRPr="007135D8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E92" w:rsidRPr="00AB6835" w:rsidRDefault="00942E92" w:rsidP="00942E9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 w:rsidRPr="00942E92">
        <w:rPr>
          <w:rFonts w:ascii="Times New Roman" w:hAnsi="Times New Roman" w:cs="Times New Roman"/>
          <w:b/>
          <w:sz w:val="28"/>
          <w:szCs w:val="28"/>
          <w:lang w:val="kk-KZ"/>
        </w:rPr>
        <w:t>008 «Освещение улиц в населенных пунктах».</w:t>
      </w:r>
    </w:p>
    <w:p w:rsidR="00942E92" w:rsidRDefault="00942E92" w:rsidP="00942E9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 w:rsidR="00D60073">
        <w:rPr>
          <w:rFonts w:ascii="Times New Roman" w:hAnsi="Times New Roman" w:cs="Times New Roman"/>
          <w:sz w:val="28"/>
          <w:szCs w:val="28"/>
          <w:lang w:val="kk-KZ"/>
        </w:rPr>
        <w:t xml:space="preserve"> 008</w:t>
      </w:r>
      <w:r w:rsidR="005171EB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389">
        <w:rPr>
          <w:rFonts w:ascii="Times New Roman" w:hAnsi="Times New Roman" w:cs="Times New Roman"/>
          <w:sz w:val="28"/>
          <w:szCs w:val="28"/>
          <w:lang w:val="kk-KZ"/>
        </w:rPr>
        <w:t>93358,00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платежам- </w:t>
      </w:r>
      <w:r w:rsidR="004A6389">
        <w:rPr>
          <w:rFonts w:ascii="Times New Roman" w:hAnsi="Times New Roman" w:cs="Times New Roman"/>
          <w:sz w:val="28"/>
          <w:szCs w:val="28"/>
          <w:lang w:val="kk-KZ"/>
        </w:rPr>
        <w:t>856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2E92" w:rsidRDefault="00942E92" w:rsidP="00942E9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2E92">
        <w:rPr>
          <w:rFonts w:ascii="Times New Roman" w:hAnsi="Times New Roman" w:cs="Times New Roman"/>
          <w:sz w:val="28"/>
          <w:szCs w:val="28"/>
          <w:lang w:val="kk-KZ"/>
        </w:rPr>
        <w:t>008 «Освещение улиц в населенных пунктах»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942E92" w:rsidRPr="00330E6F" w:rsidTr="00451618">
        <w:tc>
          <w:tcPr>
            <w:tcW w:w="3119" w:type="dxa"/>
          </w:tcPr>
          <w:p w:rsidR="00942E92" w:rsidRPr="00330E6F" w:rsidRDefault="00942E92" w:rsidP="00942E92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 специфика</w:t>
            </w:r>
          </w:p>
        </w:tc>
        <w:tc>
          <w:tcPr>
            <w:tcW w:w="6344" w:type="dxa"/>
          </w:tcPr>
          <w:p w:rsidR="00942E92" w:rsidRDefault="00942E92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коммунальных услуг</w:t>
            </w:r>
            <w:r w:rsidR="00114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942E92" w:rsidRPr="00330E6F" w:rsidTr="00451618">
        <w:tc>
          <w:tcPr>
            <w:tcW w:w="3119" w:type="dxa"/>
          </w:tcPr>
          <w:p w:rsidR="00942E92" w:rsidRPr="00330E6F" w:rsidRDefault="00942E92" w:rsidP="00942E92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942E92" w:rsidRPr="00330E6F" w:rsidRDefault="00942E92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прочих услуг и работ</w:t>
            </w:r>
            <w:r w:rsidR="00114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942E92" w:rsidRDefault="00942E92" w:rsidP="00942E9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Расходы по бюджетной программе выполнено на </w:t>
      </w:r>
      <w:r w:rsidR="00FE5BE4">
        <w:rPr>
          <w:rFonts w:ascii="Times New Roman" w:hAnsi="Times New Roman" w:cs="Times New Roman"/>
          <w:sz w:val="28"/>
          <w:szCs w:val="28"/>
          <w:lang w:val="kk-KZ"/>
        </w:rPr>
        <w:t>100</w:t>
      </w:r>
      <w:r>
        <w:rPr>
          <w:rFonts w:ascii="Times New Roman" w:hAnsi="Times New Roman" w:cs="Times New Roman"/>
          <w:sz w:val="28"/>
          <w:szCs w:val="28"/>
          <w:lang w:val="kk-KZ"/>
        </w:rPr>
        <w:t>%.</w:t>
      </w:r>
    </w:p>
    <w:p w:rsidR="00942E92" w:rsidRDefault="00942E92" w:rsidP="00942E9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0361BF" w:rsidRDefault="00942E92" w:rsidP="000361BF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</w:t>
      </w:r>
      <w:r w:rsidR="00FE5BE4">
        <w:rPr>
          <w:rFonts w:ascii="Times New Roman" w:hAnsi="Times New Roman" w:cs="Times New Roman"/>
          <w:sz w:val="28"/>
          <w:szCs w:val="28"/>
          <w:lang w:val="kk-KZ"/>
        </w:rPr>
        <w:t>по бюджетной программе 124008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освоено </w:t>
      </w:r>
      <w:r w:rsidR="005F2BCD">
        <w:rPr>
          <w:rFonts w:ascii="Times New Roman" w:hAnsi="Times New Roman" w:cs="Times New Roman"/>
          <w:sz w:val="28"/>
          <w:szCs w:val="28"/>
          <w:lang w:val="kk-KZ"/>
        </w:rPr>
        <w:t>3991</w:t>
      </w:r>
      <w:r w:rsidR="005171EB">
        <w:rPr>
          <w:rFonts w:ascii="Times New Roman" w:hAnsi="Times New Roman" w:cs="Times New Roman"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  <w:r w:rsidR="000361BF" w:rsidRPr="00036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361BF" w:rsidRDefault="000361BF" w:rsidP="000361BF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2020 году по бюджетной программе 124008 освоено 4969,68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тыс.тенге.</w:t>
      </w:r>
    </w:p>
    <w:p w:rsidR="00942E92" w:rsidRDefault="00942E92" w:rsidP="00942E9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942E92" w:rsidRDefault="00942E92" w:rsidP="00942E9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D16A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5171EB">
        <w:rPr>
          <w:rFonts w:ascii="Times New Roman" w:hAnsi="Times New Roman" w:cs="Times New Roman"/>
          <w:sz w:val="28"/>
          <w:szCs w:val="28"/>
          <w:lang w:val="kk-KZ"/>
        </w:rPr>
        <w:t>.04.</w:t>
      </w:r>
      <w:r>
        <w:rPr>
          <w:rFonts w:ascii="Times New Roman" w:hAnsi="Times New Roman" w:cs="Times New Roman"/>
          <w:sz w:val="28"/>
          <w:szCs w:val="28"/>
          <w:lang w:val="kk-KZ"/>
        </w:rPr>
        <w:t>2019г) проводилась аудиторская проверка.</w:t>
      </w: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1444" w:rsidRPr="006D16A7" w:rsidRDefault="00E81444" w:rsidP="006D16A7">
      <w:pPr>
        <w:spacing w:after="0"/>
        <w:jc w:val="center"/>
        <w:rPr>
          <w:lang w:val="kk-KZ"/>
        </w:rPr>
      </w:pPr>
      <w:bookmarkStart w:id="0" w:name="_GoBack"/>
      <w:bookmarkEnd w:id="0"/>
    </w:p>
    <w:sectPr w:rsidR="00E81444" w:rsidRPr="006D16A7" w:rsidSect="00E8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E92"/>
    <w:rsid w:val="000361BF"/>
    <w:rsid w:val="00091E6A"/>
    <w:rsid w:val="00093E85"/>
    <w:rsid w:val="00114FAB"/>
    <w:rsid w:val="002107DB"/>
    <w:rsid w:val="004A6389"/>
    <w:rsid w:val="005171EB"/>
    <w:rsid w:val="00581AA8"/>
    <w:rsid w:val="005F2BCD"/>
    <w:rsid w:val="006D16A7"/>
    <w:rsid w:val="00942E92"/>
    <w:rsid w:val="00A3135E"/>
    <w:rsid w:val="00C54B87"/>
    <w:rsid w:val="00D60073"/>
    <w:rsid w:val="00E81444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92"/>
    <w:pPr>
      <w:ind w:left="720"/>
      <w:contextualSpacing/>
    </w:pPr>
  </w:style>
  <w:style w:type="table" w:styleId="a4">
    <w:name w:val="Table Grid"/>
    <w:basedOn w:val="a1"/>
    <w:uiPriority w:val="59"/>
    <w:rsid w:val="0094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Пользователь Windows</cp:lastModifiedBy>
  <cp:revision>11</cp:revision>
  <dcterms:created xsi:type="dcterms:W3CDTF">2020-02-29T17:31:00Z</dcterms:created>
  <dcterms:modified xsi:type="dcterms:W3CDTF">2021-02-12T07:02:00Z</dcterms:modified>
</cp:coreProperties>
</file>