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431" w:rsidRPr="00752D1B" w:rsidRDefault="00480431" w:rsidP="00480431">
      <w:pPr>
        <w:spacing w:line="235" w:lineRule="auto"/>
        <w:ind w:left="6120" w:hanging="180"/>
        <w:jc w:val="right"/>
        <w:rPr>
          <w:color w:val="000000"/>
        </w:rPr>
      </w:pPr>
      <w:r w:rsidRPr="00752D1B">
        <w:rPr>
          <w:color w:val="000000"/>
        </w:rPr>
        <w:t xml:space="preserve">Приложение </w:t>
      </w:r>
      <w:r w:rsidR="003B6F3A">
        <w:rPr>
          <w:color w:val="000000"/>
        </w:rPr>
        <w:t>2</w:t>
      </w:r>
      <w:bookmarkStart w:id="0" w:name="_GoBack"/>
      <w:bookmarkEnd w:id="0"/>
    </w:p>
    <w:p w:rsidR="00480431" w:rsidRDefault="00480431" w:rsidP="00480431">
      <w:pPr>
        <w:spacing w:line="235" w:lineRule="auto"/>
        <w:ind w:left="6120" w:hanging="180"/>
        <w:rPr>
          <w:color w:val="000000"/>
        </w:rPr>
      </w:pPr>
    </w:p>
    <w:p w:rsidR="00371FAF" w:rsidRDefault="00371FAF" w:rsidP="00371FAF">
      <w:pPr>
        <w:spacing w:line="235" w:lineRule="auto"/>
        <w:ind w:left="5954"/>
        <w:rPr>
          <w:color w:val="000000"/>
        </w:rPr>
      </w:pPr>
      <w:r>
        <w:rPr>
          <w:color w:val="000000"/>
        </w:rPr>
        <w:t>Утверждена</w:t>
      </w:r>
      <w:r w:rsidRPr="00752D1B">
        <w:rPr>
          <w:color w:val="000000"/>
        </w:rPr>
        <w:t xml:space="preserve"> </w:t>
      </w:r>
    </w:p>
    <w:p w:rsidR="00371FAF" w:rsidRDefault="00371FAF" w:rsidP="00371FAF">
      <w:pPr>
        <w:spacing w:line="235" w:lineRule="auto"/>
        <w:ind w:left="5954"/>
        <w:rPr>
          <w:color w:val="000000"/>
        </w:rPr>
      </w:pPr>
      <w:r w:rsidRPr="00752D1B">
        <w:rPr>
          <w:color w:val="000000"/>
        </w:rPr>
        <w:t>п</w:t>
      </w:r>
      <w:r>
        <w:rPr>
          <w:color w:val="000000"/>
        </w:rPr>
        <w:t>риказом руководителя</w:t>
      </w:r>
    </w:p>
    <w:p w:rsidR="00371FAF" w:rsidRDefault="00371FAF" w:rsidP="00371FAF">
      <w:pPr>
        <w:spacing w:line="235" w:lineRule="auto"/>
        <w:ind w:left="5954"/>
        <w:rPr>
          <w:color w:val="000000"/>
        </w:rPr>
      </w:pPr>
      <w:r>
        <w:rPr>
          <w:color w:val="000000"/>
        </w:rPr>
        <w:t xml:space="preserve">отдела </w:t>
      </w:r>
      <w:r w:rsidR="00615939">
        <w:rPr>
          <w:color w:val="000000"/>
          <w:lang w:val="kk-KZ"/>
        </w:rPr>
        <w:t xml:space="preserve">экономики и </w:t>
      </w:r>
      <w:r>
        <w:rPr>
          <w:color w:val="000000"/>
        </w:rPr>
        <w:t xml:space="preserve">финансов </w:t>
      </w:r>
    </w:p>
    <w:p w:rsidR="00371FAF" w:rsidRPr="00752D1B" w:rsidRDefault="00615939" w:rsidP="00371FAF">
      <w:pPr>
        <w:spacing w:line="235" w:lineRule="auto"/>
        <w:ind w:left="5954"/>
        <w:rPr>
          <w:color w:val="000000"/>
        </w:rPr>
      </w:pPr>
      <w:r>
        <w:rPr>
          <w:color w:val="000000"/>
          <w:lang w:val="kk-KZ"/>
        </w:rPr>
        <w:t>Абайского района</w:t>
      </w:r>
    </w:p>
    <w:p w:rsidR="00371FAF" w:rsidRPr="00752D1B" w:rsidRDefault="00371FAF" w:rsidP="00371FAF">
      <w:pPr>
        <w:spacing w:line="235" w:lineRule="auto"/>
        <w:ind w:left="5954"/>
        <w:rPr>
          <w:color w:val="000000"/>
        </w:rPr>
      </w:pPr>
      <w:r w:rsidRPr="00752D1B">
        <w:rPr>
          <w:color w:val="000000"/>
        </w:rPr>
        <w:t>от «</w:t>
      </w:r>
      <w:r w:rsidR="00615939">
        <w:rPr>
          <w:color w:val="000000"/>
          <w:lang w:val="kk-KZ"/>
        </w:rPr>
        <w:t xml:space="preserve">  </w:t>
      </w:r>
      <w:r w:rsidRPr="00752D1B">
        <w:rPr>
          <w:color w:val="000000"/>
        </w:rPr>
        <w:t xml:space="preserve">» </w:t>
      </w:r>
      <w:r w:rsidR="00615939">
        <w:rPr>
          <w:color w:val="000000"/>
          <w:lang w:val="kk-KZ"/>
        </w:rPr>
        <w:t xml:space="preserve">                    </w:t>
      </w:r>
      <w:r>
        <w:rPr>
          <w:color w:val="000000"/>
        </w:rPr>
        <w:t xml:space="preserve"> 2020</w:t>
      </w:r>
      <w:r w:rsidRPr="00752D1B">
        <w:rPr>
          <w:color w:val="000000"/>
        </w:rPr>
        <w:t xml:space="preserve"> года</w:t>
      </w:r>
    </w:p>
    <w:p w:rsidR="00371FAF" w:rsidRPr="00615939" w:rsidRDefault="00371FAF" w:rsidP="00371FAF">
      <w:pPr>
        <w:spacing w:line="235" w:lineRule="auto"/>
        <w:ind w:left="6120" w:hanging="180"/>
        <w:rPr>
          <w:color w:val="000000"/>
          <w:lang w:val="kk-KZ"/>
        </w:rPr>
      </w:pPr>
      <w:r w:rsidRPr="00752D1B">
        <w:rPr>
          <w:color w:val="000000"/>
        </w:rPr>
        <w:t>№</w:t>
      </w:r>
      <w:r w:rsidR="00615939">
        <w:rPr>
          <w:color w:val="000000"/>
        </w:rPr>
        <w:t xml:space="preserve"> </w:t>
      </w:r>
    </w:p>
    <w:p w:rsidR="0027206D" w:rsidRDefault="0027206D" w:rsidP="00EE5B5A">
      <w:pPr>
        <w:spacing w:line="235" w:lineRule="auto"/>
        <w:ind w:left="6120" w:hanging="180"/>
        <w:rPr>
          <w:color w:val="000000"/>
        </w:rPr>
      </w:pPr>
    </w:p>
    <w:p w:rsidR="00D53800" w:rsidRPr="00A52187" w:rsidRDefault="00D53800" w:rsidP="00D53800">
      <w:pPr>
        <w:pStyle w:val="a3"/>
        <w:jc w:val="center"/>
        <w:rPr>
          <w:b/>
          <w:sz w:val="10"/>
          <w:szCs w:val="10"/>
          <w:u w:val="single"/>
        </w:rPr>
      </w:pPr>
      <w:r w:rsidRPr="00BE5481">
        <w:rPr>
          <w:b/>
          <w:bCs/>
        </w:rPr>
        <w:t>БЮДЖЕТНАЯ ПРОГРАММА</w:t>
      </w:r>
      <w:r w:rsidRPr="00BE5481">
        <w:br/>
      </w:r>
    </w:p>
    <w:p w:rsidR="00D53800" w:rsidRDefault="00D53800" w:rsidP="00D53800">
      <w:pPr>
        <w:pStyle w:val="a3"/>
        <w:jc w:val="center"/>
        <w:rPr>
          <w:b/>
          <w:sz w:val="20"/>
          <w:szCs w:val="20"/>
        </w:rPr>
      </w:pPr>
      <w:r>
        <w:rPr>
          <w:u w:val="single"/>
        </w:rPr>
        <w:t>___</w:t>
      </w:r>
      <w:r w:rsidRPr="00A853BF">
        <w:rPr>
          <w:u w:val="single"/>
        </w:rPr>
        <w:t>45</w:t>
      </w:r>
      <w:r w:rsidR="00615939">
        <w:rPr>
          <w:u w:val="single"/>
          <w:lang w:val="kk-KZ"/>
        </w:rPr>
        <w:t>9</w:t>
      </w:r>
      <w:r w:rsidRPr="00A853BF">
        <w:rPr>
          <w:u w:val="single"/>
        </w:rPr>
        <w:t xml:space="preserve"> Отдел </w:t>
      </w:r>
      <w:r w:rsidR="00EC4016">
        <w:rPr>
          <w:u w:val="single"/>
          <w:lang w:val="kk-KZ"/>
        </w:rPr>
        <w:t xml:space="preserve">экономики и </w:t>
      </w:r>
      <w:r w:rsidRPr="00A853BF">
        <w:rPr>
          <w:u w:val="single"/>
        </w:rPr>
        <w:t xml:space="preserve">финансов </w:t>
      </w:r>
      <w:r w:rsidR="00EC4016">
        <w:rPr>
          <w:u w:val="single"/>
          <w:lang w:val="kk-KZ"/>
        </w:rPr>
        <w:t>Абайского района</w:t>
      </w:r>
      <w:r>
        <w:rPr>
          <w:u w:val="single"/>
        </w:rPr>
        <w:t>___</w:t>
      </w:r>
      <w:r w:rsidRPr="00A853BF">
        <w:br/>
      </w:r>
      <w:r w:rsidRPr="00A853BF">
        <w:rPr>
          <w:b/>
          <w:sz w:val="20"/>
          <w:szCs w:val="20"/>
        </w:rPr>
        <w:t>код и наименование администратора бюджетной программы</w:t>
      </w:r>
    </w:p>
    <w:p w:rsidR="00D53800" w:rsidRDefault="00D53800" w:rsidP="00D53800">
      <w:pPr>
        <w:pStyle w:val="a3"/>
        <w:jc w:val="center"/>
        <w:rPr>
          <w:b/>
        </w:rPr>
      </w:pPr>
      <w:r w:rsidRPr="009C23BD">
        <w:rPr>
          <w:b/>
        </w:rPr>
        <w:t xml:space="preserve">на </w:t>
      </w:r>
      <w:r w:rsidRPr="009C23BD">
        <w:rPr>
          <w:b/>
          <w:u w:val="single"/>
        </w:rPr>
        <w:t>20</w:t>
      </w:r>
      <w:r w:rsidR="00934506">
        <w:rPr>
          <w:b/>
          <w:u w:val="single"/>
        </w:rPr>
        <w:t>2</w:t>
      </w:r>
      <w:r w:rsidR="00EC4016">
        <w:rPr>
          <w:b/>
          <w:u w:val="single"/>
          <w:lang w:val="kk-KZ"/>
        </w:rPr>
        <w:t>1</w:t>
      </w:r>
      <w:r w:rsidRPr="009C23BD">
        <w:rPr>
          <w:b/>
          <w:u w:val="single"/>
        </w:rPr>
        <w:t>-20</w:t>
      </w:r>
      <w:r w:rsidR="00934506">
        <w:rPr>
          <w:b/>
          <w:u w:val="single"/>
        </w:rPr>
        <w:t>2</w:t>
      </w:r>
      <w:r w:rsidR="00EC4016">
        <w:rPr>
          <w:b/>
          <w:u w:val="single"/>
          <w:lang w:val="kk-KZ"/>
        </w:rPr>
        <w:t>3</w:t>
      </w:r>
      <w:r>
        <w:rPr>
          <w:b/>
          <w:u w:val="single"/>
        </w:rPr>
        <w:t xml:space="preserve"> </w:t>
      </w:r>
      <w:r w:rsidRPr="009C23BD">
        <w:rPr>
          <w:b/>
        </w:rPr>
        <w:t>годы</w:t>
      </w:r>
    </w:p>
    <w:p w:rsidR="00D53800" w:rsidRPr="0036794D" w:rsidRDefault="00D53800" w:rsidP="00D53800">
      <w:pPr>
        <w:pStyle w:val="a3"/>
        <w:rPr>
          <w:b/>
          <w:u w:val="single"/>
        </w:rPr>
      </w:pPr>
      <w:r w:rsidRPr="000E3195">
        <w:rPr>
          <w:b/>
          <w:sz w:val="20"/>
          <w:szCs w:val="20"/>
        </w:rPr>
        <w:t>Код и наименование бюджетной программы</w:t>
      </w:r>
      <w:r w:rsidRPr="00B23D9B">
        <w:rPr>
          <w:b/>
          <w:u w:val="single"/>
        </w:rPr>
        <w:t xml:space="preserve"> </w:t>
      </w:r>
      <w:r w:rsidRPr="00D53800">
        <w:rPr>
          <w:bCs/>
          <w:u w:val="single"/>
        </w:rPr>
        <w:t>0</w:t>
      </w:r>
      <w:r w:rsidR="00374B3C">
        <w:rPr>
          <w:bCs/>
          <w:u w:val="single"/>
        </w:rPr>
        <w:t>54</w:t>
      </w:r>
      <w:r w:rsidRPr="00D53800">
        <w:rPr>
          <w:bCs/>
          <w:u w:val="single"/>
        </w:rPr>
        <w:t xml:space="preserve"> Возврат неиспользованных (</w:t>
      </w:r>
      <w:proofErr w:type="spellStart"/>
      <w:proofErr w:type="gramStart"/>
      <w:r w:rsidRPr="00D53800">
        <w:rPr>
          <w:bCs/>
          <w:u w:val="single"/>
        </w:rPr>
        <w:t>недоисполь</w:t>
      </w:r>
      <w:r>
        <w:rPr>
          <w:bCs/>
          <w:u w:val="single"/>
        </w:rPr>
        <w:t>-</w:t>
      </w:r>
      <w:r w:rsidRPr="00D53800">
        <w:rPr>
          <w:bCs/>
          <w:u w:val="single"/>
        </w:rPr>
        <w:t>зованных</w:t>
      </w:r>
      <w:proofErr w:type="spellEnd"/>
      <w:proofErr w:type="gramEnd"/>
      <w:r w:rsidRPr="00D53800">
        <w:rPr>
          <w:bCs/>
          <w:u w:val="single"/>
        </w:rPr>
        <w:t>) целевых трансфертов</w:t>
      </w:r>
      <w:r w:rsidR="00374B3C">
        <w:rPr>
          <w:bCs/>
          <w:u w:val="single"/>
        </w:rPr>
        <w:t>, выделенных из республиканского бюджета за счет целевого трансферта из Национального фонда Республики Казахстан</w:t>
      </w:r>
      <w:r w:rsidRPr="003C0930">
        <w:t xml:space="preserve"> </w:t>
      </w:r>
      <w:r>
        <w:br/>
      </w:r>
      <w:r w:rsidRPr="00E77D62">
        <w:br/>
      </w:r>
      <w:r w:rsidRPr="00A853BF">
        <w:rPr>
          <w:b/>
          <w:sz w:val="22"/>
          <w:szCs w:val="22"/>
        </w:rPr>
        <w:t>Руководитель бюджетной программы</w:t>
      </w:r>
      <w:r>
        <w:t xml:space="preserve"> </w:t>
      </w:r>
      <w:r w:rsidR="00EC4016">
        <w:rPr>
          <w:lang w:val="kk-KZ"/>
        </w:rPr>
        <w:t>Қариев Қ</w:t>
      </w:r>
      <w:r w:rsidRPr="00A853BF">
        <w:rPr>
          <w:u w:val="single"/>
        </w:rPr>
        <w:t>.</w:t>
      </w:r>
      <w:r w:rsidR="00EC4016">
        <w:rPr>
          <w:u w:val="single"/>
          <w:lang w:val="kk-KZ"/>
        </w:rPr>
        <w:t>А</w:t>
      </w:r>
      <w:r w:rsidRPr="00A853BF">
        <w:rPr>
          <w:u w:val="single"/>
        </w:rPr>
        <w:t xml:space="preserve">. –  </w:t>
      </w:r>
      <w:proofErr w:type="spellStart"/>
      <w:r w:rsidRPr="00A853BF">
        <w:rPr>
          <w:u w:val="single"/>
        </w:rPr>
        <w:t>руководител</w:t>
      </w:r>
      <w:proofErr w:type="spellEnd"/>
      <w:r w:rsidR="00EC4016">
        <w:rPr>
          <w:u w:val="single"/>
          <w:lang w:val="kk-KZ"/>
        </w:rPr>
        <w:t>ь</w:t>
      </w:r>
      <w:r>
        <w:rPr>
          <w:b/>
          <w:u w:val="single"/>
        </w:rPr>
        <w:t xml:space="preserve"> </w:t>
      </w:r>
    </w:p>
    <w:p w:rsidR="00D53800" w:rsidRPr="0003068B" w:rsidRDefault="00D53800" w:rsidP="00D53800">
      <w:pPr>
        <w:jc w:val="both"/>
        <w:rPr>
          <w:u w:val="single"/>
        </w:rPr>
      </w:pPr>
      <w:r w:rsidRPr="00A853BF">
        <w:rPr>
          <w:b/>
          <w:sz w:val="22"/>
          <w:szCs w:val="22"/>
        </w:rPr>
        <w:t>Нормативная правовая основа бюджетной программы</w:t>
      </w:r>
      <w:r w:rsidRPr="00A853BF">
        <w:rPr>
          <w:b/>
        </w:rPr>
        <w:t>:</w:t>
      </w:r>
      <w:r w:rsidRPr="009053D3">
        <w:t xml:space="preserve"> </w:t>
      </w:r>
      <w:r w:rsidRPr="0003068B">
        <w:rPr>
          <w:u w:val="single"/>
        </w:rPr>
        <w:t>Бюджетный кодекс Республики Казахстан от 4 декабря 2008 года, ст.4</w:t>
      </w:r>
      <w:r>
        <w:rPr>
          <w:u w:val="single"/>
        </w:rPr>
        <w:t>4</w:t>
      </w:r>
      <w:r w:rsidRPr="0003068B">
        <w:rPr>
          <w:u w:val="single"/>
        </w:rPr>
        <w:t xml:space="preserve"> п.</w:t>
      </w:r>
      <w:r>
        <w:rPr>
          <w:u w:val="single"/>
        </w:rPr>
        <w:t>7</w:t>
      </w:r>
    </w:p>
    <w:p w:rsidR="00D53800" w:rsidRDefault="00D53800" w:rsidP="00D53800">
      <w:pPr>
        <w:jc w:val="both"/>
        <w:rPr>
          <w:b/>
          <w:sz w:val="20"/>
          <w:szCs w:val="20"/>
        </w:rPr>
      </w:pPr>
    </w:p>
    <w:p w:rsidR="00D53800" w:rsidRPr="00A853BF" w:rsidRDefault="00D53800" w:rsidP="00D53800">
      <w:pPr>
        <w:jc w:val="both"/>
        <w:rPr>
          <w:b/>
          <w:sz w:val="22"/>
          <w:szCs w:val="22"/>
          <w:u w:val="single"/>
        </w:rPr>
      </w:pPr>
      <w:r w:rsidRPr="00A853BF">
        <w:rPr>
          <w:b/>
          <w:sz w:val="20"/>
          <w:szCs w:val="20"/>
        </w:rPr>
        <w:t>Вид бюджетной программы:</w:t>
      </w:r>
    </w:p>
    <w:p w:rsidR="00D53800" w:rsidRPr="00A853BF" w:rsidRDefault="00EC4016" w:rsidP="00D53800">
      <w:pPr>
        <w:rPr>
          <w:sz w:val="22"/>
          <w:szCs w:val="22"/>
        </w:rPr>
      </w:pPr>
      <w:r>
        <w:rPr>
          <w:sz w:val="22"/>
          <w:szCs w:val="22"/>
          <w:u w:val="single"/>
          <w:lang w:val="kk-KZ"/>
        </w:rPr>
        <w:t>районная</w:t>
      </w:r>
      <w:r w:rsidR="00D53800" w:rsidRPr="00A853BF">
        <w:rPr>
          <w:sz w:val="22"/>
          <w:szCs w:val="22"/>
        </w:rPr>
        <w:t>_________________________________</w:t>
      </w:r>
      <w:r w:rsidR="00D53800">
        <w:rPr>
          <w:sz w:val="22"/>
          <w:szCs w:val="22"/>
        </w:rPr>
        <w:t>____</w:t>
      </w:r>
    </w:p>
    <w:p w:rsidR="00D53800" w:rsidRPr="00A853BF" w:rsidRDefault="00D53800" w:rsidP="00D53800">
      <w:pPr>
        <w:rPr>
          <w:b/>
          <w:sz w:val="22"/>
          <w:szCs w:val="22"/>
          <w:u w:val="single"/>
        </w:rPr>
      </w:pPr>
      <w:r w:rsidRPr="00A853BF">
        <w:rPr>
          <w:b/>
          <w:sz w:val="20"/>
          <w:szCs w:val="20"/>
        </w:rPr>
        <w:t>в зависимости от уровня государственного управления</w:t>
      </w:r>
    </w:p>
    <w:p w:rsidR="00D53800" w:rsidRPr="00E77D62" w:rsidRDefault="00D53800" w:rsidP="00D53800">
      <w:pPr>
        <w:rPr>
          <w:u w:val="single"/>
        </w:rPr>
      </w:pPr>
      <w:r>
        <w:rPr>
          <w:bCs/>
          <w:u w:val="single"/>
        </w:rPr>
        <w:t>предоставление трансфертов и бюджетных субсидий</w:t>
      </w:r>
    </w:p>
    <w:p w:rsidR="00D53800" w:rsidRPr="00A853BF" w:rsidRDefault="00D53800" w:rsidP="00D53800">
      <w:pPr>
        <w:rPr>
          <w:b/>
          <w:sz w:val="22"/>
          <w:szCs w:val="22"/>
          <w:u w:val="single"/>
        </w:rPr>
      </w:pPr>
      <w:r w:rsidRPr="00A853BF">
        <w:rPr>
          <w:b/>
          <w:sz w:val="20"/>
          <w:szCs w:val="20"/>
        </w:rPr>
        <w:t>в зависимости от содержания</w:t>
      </w:r>
    </w:p>
    <w:p w:rsidR="00D53800" w:rsidRPr="00A853BF" w:rsidRDefault="00D53800" w:rsidP="00D53800">
      <w:pPr>
        <w:rPr>
          <w:u w:val="single"/>
        </w:rPr>
      </w:pPr>
      <w:r w:rsidRPr="00A853BF">
        <w:rPr>
          <w:u w:val="single"/>
        </w:rPr>
        <w:t>индивидуальная бюджетная программа</w:t>
      </w:r>
    </w:p>
    <w:p w:rsidR="00D53800" w:rsidRPr="00A853BF" w:rsidRDefault="00D53800" w:rsidP="00D53800">
      <w:pPr>
        <w:rPr>
          <w:b/>
          <w:sz w:val="22"/>
          <w:szCs w:val="22"/>
          <w:u w:val="single"/>
        </w:rPr>
      </w:pPr>
      <w:r w:rsidRPr="00A853BF">
        <w:rPr>
          <w:b/>
          <w:sz w:val="20"/>
          <w:szCs w:val="20"/>
        </w:rPr>
        <w:t>в зависимости от способа реализации</w:t>
      </w:r>
    </w:p>
    <w:p w:rsidR="00D53800" w:rsidRPr="00A853BF" w:rsidRDefault="00D53800" w:rsidP="00D53800">
      <w:r w:rsidRPr="00A853BF">
        <w:rPr>
          <w:u w:val="single"/>
        </w:rPr>
        <w:t>текущая</w:t>
      </w:r>
      <w:r w:rsidRPr="00A853BF">
        <w:t>____</w:t>
      </w:r>
      <w:r>
        <w:t>___</w:t>
      </w:r>
      <w:r w:rsidRPr="00A853BF">
        <w:t>_</w:t>
      </w:r>
    </w:p>
    <w:p w:rsidR="00D53800" w:rsidRPr="00A853BF" w:rsidRDefault="00D53800" w:rsidP="00D53800">
      <w:pPr>
        <w:rPr>
          <w:b/>
          <w:sz w:val="22"/>
          <w:szCs w:val="22"/>
          <w:u w:val="single"/>
        </w:rPr>
      </w:pPr>
      <w:proofErr w:type="gramStart"/>
      <w:r w:rsidRPr="00A853BF">
        <w:rPr>
          <w:b/>
          <w:sz w:val="20"/>
          <w:szCs w:val="20"/>
        </w:rPr>
        <w:t>текущая</w:t>
      </w:r>
      <w:proofErr w:type="gramEnd"/>
      <w:r w:rsidRPr="00A853BF">
        <w:rPr>
          <w:b/>
          <w:sz w:val="20"/>
          <w:szCs w:val="20"/>
        </w:rPr>
        <w:t>/развитие</w:t>
      </w:r>
    </w:p>
    <w:p w:rsidR="00D53800" w:rsidRDefault="00D53800" w:rsidP="00D53800">
      <w:pPr>
        <w:rPr>
          <w:b/>
          <w:sz w:val="20"/>
          <w:szCs w:val="20"/>
        </w:rPr>
      </w:pPr>
    </w:p>
    <w:p w:rsidR="00D53800" w:rsidRDefault="00D53800" w:rsidP="00D53800">
      <w:pPr>
        <w:rPr>
          <w:b/>
          <w:sz w:val="20"/>
          <w:szCs w:val="20"/>
        </w:rPr>
      </w:pPr>
      <w:r w:rsidRPr="00A853BF">
        <w:rPr>
          <w:b/>
          <w:sz w:val="20"/>
          <w:szCs w:val="20"/>
        </w:rPr>
        <w:t>Цель бюджетной программы:</w:t>
      </w:r>
      <w:r>
        <w:rPr>
          <w:sz w:val="20"/>
          <w:szCs w:val="20"/>
        </w:rPr>
        <w:t xml:space="preserve"> </w:t>
      </w:r>
      <w:r w:rsidR="00333ED1" w:rsidRPr="00333ED1">
        <w:rPr>
          <w:u w:val="single"/>
        </w:rPr>
        <w:t>Возврат сре</w:t>
      </w:r>
      <w:proofErr w:type="gramStart"/>
      <w:r w:rsidR="00333ED1" w:rsidRPr="00333ED1">
        <w:rPr>
          <w:u w:val="single"/>
        </w:rPr>
        <w:t>дств в в</w:t>
      </w:r>
      <w:proofErr w:type="gramEnd"/>
      <w:r w:rsidR="00333ED1" w:rsidRPr="00333ED1">
        <w:rPr>
          <w:u w:val="single"/>
        </w:rPr>
        <w:t>ышестоящий бюджет</w:t>
      </w:r>
    </w:p>
    <w:p w:rsidR="004178AD" w:rsidRDefault="004178AD" w:rsidP="00D53800">
      <w:pPr>
        <w:rPr>
          <w:b/>
          <w:sz w:val="20"/>
          <w:szCs w:val="20"/>
        </w:rPr>
      </w:pPr>
    </w:p>
    <w:p w:rsidR="00D53800" w:rsidRPr="00A8088B" w:rsidRDefault="004748F4" w:rsidP="00D53800">
      <w:pPr>
        <w:rPr>
          <w:u w:val="single"/>
        </w:rPr>
      </w:pPr>
      <w:r>
        <w:rPr>
          <w:b/>
          <w:sz w:val="20"/>
          <w:szCs w:val="20"/>
        </w:rPr>
        <w:t>Конечные результаты</w:t>
      </w:r>
      <w:r w:rsidRPr="00F84B91">
        <w:rPr>
          <w:b/>
          <w:sz w:val="20"/>
          <w:szCs w:val="20"/>
        </w:rPr>
        <w:t xml:space="preserve"> бюджетной программы</w:t>
      </w:r>
      <w:r>
        <w:rPr>
          <w:b/>
          <w:sz w:val="20"/>
          <w:szCs w:val="20"/>
        </w:rPr>
        <w:t xml:space="preserve">: </w:t>
      </w:r>
      <w:r w:rsidR="00333ED1" w:rsidRPr="00333ED1">
        <w:rPr>
          <w:u w:val="single"/>
        </w:rPr>
        <w:t>Обеспечение своевременного перечисления сре</w:t>
      </w:r>
      <w:proofErr w:type="gramStart"/>
      <w:r w:rsidR="00333ED1" w:rsidRPr="00333ED1">
        <w:rPr>
          <w:u w:val="single"/>
        </w:rPr>
        <w:t>дств в с</w:t>
      </w:r>
      <w:proofErr w:type="gramEnd"/>
      <w:r w:rsidR="00333ED1" w:rsidRPr="00333ED1">
        <w:rPr>
          <w:u w:val="single"/>
        </w:rPr>
        <w:t>оответствии с бюджетным законодательством</w:t>
      </w:r>
      <w:r w:rsidR="00A8088B">
        <w:rPr>
          <w:u w:val="single"/>
        </w:rPr>
        <w:t xml:space="preserve"> и </w:t>
      </w:r>
      <w:r w:rsidR="00A8088B" w:rsidRPr="00A8088B">
        <w:rPr>
          <w:color w:val="000000"/>
          <w:u w:val="single"/>
        </w:rPr>
        <w:t xml:space="preserve">недопущение отвлечения средств </w:t>
      </w:r>
      <w:r w:rsidR="00956790">
        <w:rPr>
          <w:color w:val="000000"/>
          <w:u w:val="single"/>
        </w:rPr>
        <w:t xml:space="preserve">Национального фонда РК </w:t>
      </w:r>
      <w:r w:rsidR="00A8088B" w:rsidRPr="00A8088B">
        <w:rPr>
          <w:color w:val="000000"/>
          <w:u w:val="single"/>
        </w:rPr>
        <w:t>на финансирование местных бюджетных программ</w:t>
      </w:r>
      <w:r w:rsidR="00D53800" w:rsidRPr="00A8088B">
        <w:rPr>
          <w:u w:val="single"/>
        </w:rPr>
        <w:t>.</w:t>
      </w:r>
    </w:p>
    <w:p w:rsidR="004178AD" w:rsidRDefault="004178AD" w:rsidP="00D53800">
      <w:pPr>
        <w:jc w:val="both"/>
        <w:rPr>
          <w:b/>
          <w:sz w:val="20"/>
          <w:szCs w:val="20"/>
        </w:rPr>
      </w:pPr>
    </w:p>
    <w:p w:rsidR="00D53800" w:rsidRDefault="00D53800" w:rsidP="00D53800">
      <w:pPr>
        <w:jc w:val="both"/>
        <w:rPr>
          <w:u w:val="single"/>
        </w:rPr>
      </w:pPr>
      <w:r w:rsidRPr="00F84B91">
        <w:rPr>
          <w:b/>
          <w:sz w:val="20"/>
          <w:szCs w:val="20"/>
        </w:rPr>
        <w:t>Описание (обоснование) бюджетной программы</w:t>
      </w:r>
      <w:r>
        <w:rPr>
          <w:sz w:val="20"/>
          <w:szCs w:val="20"/>
        </w:rPr>
        <w:t xml:space="preserve"> </w:t>
      </w:r>
      <w:r w:rsidR="00333ED1" w:rsidRPr="00333ED1">
        <w:rPr>
          <w:u w:val="single"/>
        </w:rPr>
        <w:t xml:space="preserve">Возврат недоиспользованных сумм целевых трансфертов, выделенных в истекшем финансовом году из </w:t>
      </w:r>
      <w:r w:rsidR="00956790">
        <w:rPr>
          <w:u w:val="single"/>
        </w:rPr>
        <w:t>Национального фонда</w:t>
      </w:r>
      <w:r w:rsidR="00110A51">
        <w:rPr>
          <w:u w:val="single"/>
        </w:rPr>
        <w:t xml:space="preserve"> РК</w:t>
      </w:r>
    </w:p>
    <w:p w:rsidR="005E3599" w:rsidRPr="00572759" w:rsidRDefault="005E3599" w:rsidP="00D53800">
      <w:pPr>
        <w:jc w:val="both"/>
        <w:rPr>
          <w:color w:val="000000"/>
          <w:u w:val="single"/>
        </w:rPr>
      </w:pPr>
    </w:p>
    <w:tbl>
      <w:tblPr>
        <w:tblW w:w="924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145"/>
        <w:gridCol w:w="675"/>
        <w:gridCol w:w="1200"/>
        <w:gridCol w:w="1440"/>
        <w:gridCol w:w="1260"/>
        <w:gridCol w:w="1260"/>
        <w:gridCol w:w="1260"/>
      </w:tblGrid>
      <w:tr w:rsidR="005E3599" w:rsidTr="00AE5E73">
        <w:trPr>
          <w:trHeight w:val="315"/>
        </w:trPr>
        <w:tc>
          <w:tcPr>
            <w:tcW w:w="924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E3599" w:rsidRPr="006F5A09" w:rsidRDefault="005E3599" w:rsidP="00AE5E73">
            <w:pPr>
              <w:pStyle w:val="a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Расходы по бюджетной программе, всего</w:t>
            </w:r>
          </w:p>
        </w:tc>
      </w:tr>
      <w:tr w:rsidR="005E3599" w:rsidTr="00AE5E73">
        <w:trPr>
          <w:trHeight w:val="315"/>
        </w:trPr>
        <w:tc>
          <w:tcPr>
            <w:tcW w:w="21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E3599" w:rsidRPr="008931A5" w:rsidRDefault="005E3599" w:rsidP="00AE5E73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по бюджетной программе</w:t>
            </w:r>
          </w:p>
        </w:tc>
        <w:tc>
          <w:tcPr>
            <w:tcW w:w="6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E3599" w:rsidRDefault="005E3599" w:rsidP="00AE5E73">
            <w:pPr>
              <w:pStyle w:val="a3"/>
              <w:jc w:val="center"/>
            </w:pPr>
            <w:r>
              <w:rPr>
                <w:sz w:val="20"/>
                <w:szCs w:val="20"/>
              </w:rPr>
              <w:t>ед.</w:t>
            </w:r>
            <w:r>
              <w:br/>
            </w:r>
            <w:r>
              <w:rPr>
                <w:sz w:val="20"/>
                <w:szCs w:val="20"/>
              </w:rPr>
              <w:t>изм.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E3599" w:rsidRDefault="005E3599" w:rsidP="002D715E">
            <w:pPr>
              <w:pStyle w:val="a3"/>
              <w:jc w:val="center"/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E3599" w:rsidRDefault="005E3599" w:rsidP="002D715E">
            <w:pPr>
              <w:pStyle w:val="a3"/>
              <w:jc w:val="center"/>
            </w:pPr>
          </w:p>
        </w:tc>
        <w:tc>
          <w:tcPr>
            <w:tcW w:w="378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E3599" w:rsidRDefault="005E3599" w:rsidP="00AE5E73">
            <w:pPr>
              <w:pStyle w:val="a3"/>
              <w:jc w:val="center"/>
            </w:pPr>
            <w:r>
              <w:rPr>
                <w:sz w:val="20"/>
                <w:szCs w:val="20"/>
              </w:rPr>
              <w:t>Плановый период</w:t>
            </w:r>
          </w:p>
        </w:tc>
      </w:tr>
      <w:tr w:rsidR="00AC6BA9" w:rsidTr="00AE5E73">
        <w:trPr>
          <w:trHeight w:val="285"/>
        </w:trPr>
        <w:tc>
          <w:tcPr>
            <w:tcW w:w="214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Default="00AC6BA9" w:rsidP="00AE5E73"/>
        </w:tc>
        <w:tc>
          <w:tcPr>
            <w:tcW w:w="6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Default="00AC6BA9" w:rsidP="00AE5E73"/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Pr="00122A4B" w:rsidRDefault="00AC6BA9" w:rsidP="00BD0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BD0A88">
              <w:rPr>
                <w:sz w:val="20"/>
                <w:szCs w:val="20"/>
              </w:rPr>
              <w:t>9</w:t>
            </w:r>
            <w:r w:rsidRPr="00122A4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Default="00AC6BA9" w:rsidP="00BD0A88">
            <w:pPr>
              <w:pStyle w:val="a3"/>
              <w:spacing w:line="105" w:lineRule="atLeast"/>
              <w:jc w:val="center"/>
            </w:pPr>
            <w:r>
              <w:rPr>
                <w:sz w:val="20"/>
                <w:szCs w:val="20"/>
              </w:rPr>
              <w:t>20</w:t>
            </w:r>
            <w:r w:rsidR="00BD0A88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Pr="00CD17F6" w:rsidRDefault="00AC6BA9" w:rsidP="00BD0A88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 w:rsidR="00BD0A88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</w:t>
            </w:r>
            <w:r w:rsidRPr="00CD17F6">
              <w:rPr>
                <w:sz w:val="20"/>
                <w:szCs w:val="20"/>
              </w:rPr>
              <w:t>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Pr="00CD17F6" w:rsidRDefault="00AC6BA9" w:rsidP="00BD0A88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 w:rsidR="00BD0A88">
              <w:rPr>
                <w:sz w:val="20"/>
                <w:szCs w:val="20"/>
              </w:rPr>
              <w:t>22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Pr="00CD17F6" w:rsidRDefault="00AC6BA9" w:rsidP="00BD0A88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</w:t>
            </w:r>
            <w:r w:rsidR="00BD0A88">
              <w:rPr>
                <w:sz w:val="20"/>
                <w:szCs w:val="20"/>
              </w:rPr>
              <w:t>2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</w:tr>
      <w:tr w:rsidR="00AC6BA9" w:rsidTr="00AE5E73">
        <w:trPr>
          <w:trHeight w:val="315"/>
        </w:trPr>
        <w:tc>
          <w:tcPr>
            <w:tcW w:w="21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Pr="000F5DD8" w:rsidRDefault="00AC6BA9" w:rsidP="00AE5E73">
            <w:pPr>
              <w:pStyle w:val="a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расходы по бюджетной программе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Default="00AC6BA9" w:rsidP="00AE5E73">
            <w:pPr>
              <w:pStyle w:val="a3"/>
              <w:jc w:val="center"/>
            </w:pPr>
            <w:r>
              <w:rPr>
                <w:sz w:val="20"/>
                <w:szCs w:val="20"/>
              </w:rPr>
              <w:t>тыс.</w:t>
            </w:r>
            <w:r>
              <w:br/>
            </w:r>
            <w:r>
              <w:rPr>
                <w:sz w:val="20"/>
                <w:szCs w:val="20"/>
              </w:rPr>
              <w:t>тенге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Pr="002D715E" w:rsidRDefault="00AC6BA9" w:rsidP="00965A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Pr="002D715E" w:rsidRDefault="00EC4016" w:rsidP="00EC40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58459</w:t>
            </w:r>
            <w:r w:rsidR="00BE5DC5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Pr="00935D7F" w:rsidRDefault="00AC6BA9" w:rsidP="00965A05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935D7F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Pr="00935D7F" w:rsidRDefault="00AC6BA9" w:rsidP="00965A05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935D7F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6BA9" w:rsidRPr="00935D7F" w:rsidRDefault="00AC6BA9" w:rsidP="00AE5E73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935D7F">
              <w:rPr>
                <w:b/>
                <w:sz w:val="20"/>
                <w:szCs w:val="20"/>
              </w:rPr>
              <w:t>0,0</w:t>
            </w:r>
          </w:p>
        </w:tc>
      </w:tr>
    </w:tbl>
    <w:p w:rsidR="004178AD" w:rsidRPr="005B1223" w:rsidRDefault="004178AD" w:rsidP="004178AD">
      <w:pPr>
        <w:rPr>
          <w:rFonts w:ascii="Arial" w:hAnsi="Arial" w:cs="Arial"/>
          <w:color w:val="000000"/>
          <w:sz w:val="16"/>
          <w:szCs w:val="16"/>
        </w:rPr>
      </w:pPr>
      <w:r w:rsidRPr="00A853BF">
        <w:rPr>
          <w:b/>
          <w:sz w:val="22"/>
          <w:szCs w:val="22"/>
        </w:rPr>
        <w:t xml:space="preserve">Код и наименование бюджетной </w:t>
      </w:r>
      <w:r>
        <w:rPr>
          <w:b/>
          <w:sz w:val="22"/>
          <w:szCs w:val="22"/>
        </w:rPr>
        <w:t>под</w:t>
      </w:r>
      <w:r w:rsidRPr="00A853BF">
        <w:rPr>
          <w:b/>
          <w:sz w:val="22"/>
          <w:szCs w:val="22"/>
        </w:rPr>
        <w:t>программы</w:t>
      </w:r>
      <w:r w:rsidRPr="00580813">
        <w:rPr>
          <w:b/>
          <w:u w:val="single"/>
        </w:rPr>
        <w:t xml:space="preserve"> </w:t>
      </w:r>
      <w:r w:rsidRPr="005B1223">
        <w:rPr>
          <w:u w:val="single"/>
        </w:rPr>
        <w:t>01</w:t>
      </w:r>
      <w:r>
        <w:rPr>
          <w:u w:val="single"/>
        </w:rPr>
        <w:t>5</w:t>
      </w:r>
      <w:proofErr w:type="gramStart"/>
      <w:r w:rsidRPr="005B1223">
        <w:rPr>
          <w:u w:val="single"/>
        </w:rPr>
        <w:t xml:space="preserve"> </w:t>
      </w:r>
      <w:r w:rsidRPr="005B1223">
        <w:rPr>
          <w:color w:val="000000"/>
          <w:u w:val="single"/>
        </w:rPr>
        <w:t>З</w:t>
      </w:r>
      <w:proofErr w:type="gramEnd"/>
      <w:r w:rsidRPr="005B1223">
        <w:rPr>
          <w:color w:val="000000"/>
          <w:u w:val="single"/>
        </w:rPr>
        <w:t xml:space="preserve">а счет </w:t>
      </w:r>
      <w:r>
        <w:rPr>
          <w:color w:val="000000"/>
          <w:u w:val="single"/>
        </w:rPr>
        <w:t>средств местного</w:t>
      </w:r>
      <w:r w:rsidRPr="005B1223">
        <w:rPr>
          <w:color w:val="000000"/>
          <w:u w:val="single"/>
        </w:rPr>
        <w:t xml:space="preserve"> бюджета</w:t>
      </w:r>
    </w:p>
    <w:p w:rsidR="004178AD" w:rsidRDefault="004178AD" w:rsidP="004178AD">
      <w:pPr>
        <w:rPr>
          <w:b/>
          <w:sz w:val="20"/>
          <w:szCs w:val="20"/>
        </w:rPr>
      </w:pPr>
    </w:p>
    <w:p w:rsidR="004178AD" w:rsidRPr="00A853BF" w:rsidRDefault="004178AD" w:rsidP="004178AD">
      <w:pPr>
        <w:rPr>
          <w:b/>
          <w:sz w:val="22"/>
          <w:szCs w:val="22"/>
          <w:u w:val="single"/>
        </w:rPr>
      </w:pPr>
      <w:r w:rsidRPr="00A853BF">
        <w:rPr>
          <w:b/>
          <w:sz w:val="20"/>
          <w:szCs w:val="20"/>
        </w:rPr>
        <w:t xml:space="preserve">Вид бюджетной </w:t>
      </w:r>
      <w:r>
        <w:rPr>
          <w:b/>
          <w:sz w:val="20"/>
          <w:szCs w:val="20"/>
        </w:rPr>
        <w:t>под</w:t>
      </w:r>
      <w:r w:rsidRPr="00A853BF">
        <w:rPr>
          <w:b/>
          <w:sz w:val="20"/>
          <w:szCs w:val="20"/>
        </w:rPr>
        <w:t>программы:</w:t>
      </w:r>
    </w:p>
    <w:p w:rsidR="004178AD" w:rsidRPr="00E77D62" w:rsidRDefault="004178AD" w:rsidP="004178AD">
      <w:pPr>
        <w:rPr>
          <w:u w:val="single"/>
        </w:rPr>
      </w:pPr>
      <w:r>
        <w:rPr>
          <w:bCs/>
          <w:u w:val="single"/>
        </w:rPr>
        <w:t>предоставление трансфертов и бюджетных субсидий</w:t>
      </w:r>
    </w:p>
    <w:p w:rsidR="004178AD" w:rsidRPr="00A853BF" w:rsidRDefault="004178AD" w:rsidP="004178AD">
      <w:pPr>
        <w:rPr>
          <w:b/>
          <w:sz w:val="22"/>
          <w:szCs w:val="22"/>
          <w:u w:val="single"/>
        </w:rPr>
      </w:pPr>
      <w:r w:rsidRPr="00A853BF">
        <w:rPr>
          <w:b/>
          <w:sz w:val="20"/>
          <w:szCs w:val="20"/>
        </w:rPr>
        <w:t>в зависимости от содержания</w:t>
      </w:r>
    </w:p>
    <w:p w:rsidR="004178AD" w:rsidRPr="00A853BF" w:rsidRDefault="004178AD" w:rsidP="004178AD">
      <w:r w:rsidRPr="00A853BF">
        <w:rPr>
          <w:u w:val="single"/>
        </w:rPr>
        <w:t>текущая</w:t>
      </w:r>
      <w:r w:rsidRPr="00A853BF">
        <w:t>____</w:t>
      </w:r>
      <w:r>
        <w:t>___</w:t>
      </w:r>
    </w:p>
    <w:p w:rsidR="004178AD" w:rsidRPr="00A853BF" w:rsidRDefault="004178AD" w:rsidP="004178AD">
      <w:pPr>
        <w:rPr>
          <w:b/>
          <w:sz w:val="22"/>
          <w:szCs w:val="22"/>
          <w:u w:val="single"/>
        </w:rPr>
      </w:pPr>
      <w:proofErr w:type="gramStart"/>
      <w:r w:rsidRPr="00A853BF">
        <w:rPr>
          <w:b/>
          <w:sz w:val="20"/>
          <w:szCs w:val="20"/>
        </w:rPr>
        <w:t>текущая</w:t>
      </w:r>
      <w:proofErr w:type="gramEnd"/>
      <w:r w:rsidRPr="00A853BF">
        <w:rPr>
          <w:b/>
          <w:sz w:val="20"/>
          <w:szCs w:val="20"/>
        </w:rPr>
        <w:t>/развитие</w:t>
      </w:r>
    </w:p>
    <w:p w:rsidR="004178AD" w:rsidRPr="00672D52" w:rsidRDefault="004178AD" w:rsidP="004178AD">
      <w:pPr>
        <w:rPr>
          <w:sz w:val="20"/>
          <w:szCs w:val="20"/>
        </w:rPr>
      </w:pPr>
    </w:p>
    <w:p w:rsidR="00672D52" w:rsidRDefault="004178AD" w:rsidP="004178AD">
      <w:pPr>
        <w:jc w:val="both"/>
        <w:rPr>
          <w:u w:val="single"/>
        </w:rPr>
      </w:pPr>
      <w:r w:rsidRPr="00F84B91">
        <w:rPr>
          <w:b/>
          <w:sz w:val="20"/>
          <w:szCs w:val="20"/>
        </w:rPr>
        <w:t xml:space="preserve">Описание (обоснование) бюджетной </w:t>
      </w:r>
      <w:r>
        <w:rPr>
          <w:b/>
          <w:sz w:val="20"/>
          <w:szCs w:val="20"/>
        </w:rPr>
        <w:t>под</w:t>
      </w:r>
      <w:r w:rsidRPr="00F84B91">
        <w:rPr>
          <w:b/>
          <w:sz w:val="20"/>
          <w:szCs w:val="20"/>
        </w:rPr>
        <w:t>программы</w:t>
      </w:r>
      <w:r>
        <w:rPr>
          <w:b/>
          <w:sz w:val="20"/>
          <w:szCs w:val="20"/>
        </w:rPr>
        <w:t xml:space="preserve"> </w:t>
      </w:r>
      <w:r w:rsidR="00672D52" w:rsidRPr="00333ED1">
        <w:rPr>
          <w:u w:val="single"/>
        </w:rPr>
        <w:t xml:space="preserve">Возврат недоиспользованных сумм целевых трансфертов, выделенных в истекшем финансовом году из </w:t>
      </w:r>
      <w:r w:rsidR="00672D52">
        <w:rPr>
          <w:u w:val="single"/>
        </w:rPr>
        <w:t>Национального фонда РК</w:t>
      </w:r>
    </w:p>
    <w:p w:rsidR="00672D52" w:rsidRDefault="00672D52" w:rsidP="004178AD">
      <w:pPr>
        <w:jc w:val="both"/>
        <w:rPr>
          <w:u w:val="single"/>
        </w:rPr>
      </w:pPr>
    </w:p>
    <w:tbl>
      <w:tblPr>
        <w:tblW w:w="924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145"/>
        <w:gridCol w:w="675"/>
        <w:gridCol w:w="1200"/>
        <w:gridCol w:w="1440"/>
        <w:gridCol w:w="1260"/>
        <w:gridCol w:w="1260"/>
        <w:gridCol w:w="1260"/>
      </w:tblGrid>
      <w:tr w:rsidR="00541FFB" w:rsidTr="00AE5E73">
        <w:trPr>
          <w:trHeight w:val="315"/>
        </w:trPr>
        <w:tc>
          <w:tcPr>
            <w:tcW w:w="21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8931A5" w:rsidRDefault="00541FFB" w:rsidP="00AE5E73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прямого результата</w:t>
            </w:r>
          </w:p>
        </w:tc>
        <w:tc>
          <w:tcPr>
            <w:tcW w:w="6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Default="00541FFB" w:rsidP="00AE5E73">
            <w:pPr>
              <w:pStyle w:val="a3"/>
              <w:jc w:val="center"/>
            </w:pPr>
            <w:r>
              <w:rPr>
                <w:sz w:val="20"/>
                <w:szCs w:val="20"/>
              </w:rPr>
              <w:t>ед.</w:t>
            </w:r>
            <w:r>
              <w:br/>
            </w:r>
            <w:r>
              <w:rPr>
                <w:sz w:val="20"/>
                <w:szCs w:val="20"/>
              </w:rPr>
              <w:t>изм.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Default="00541FFB" w:rsidP="00AE5E73">
            <w:pPr>
              <w:pStyle w:val="a3"/>
              <w:jc w:val="center"/>
            </w:pPr>
            <w:r>
              <w:rPr>
                <w:sz w:val="20"/>
                <w:szCs w:val="20"/>
              </w:rPr>
              <w:t xml:space="preserve">Отчетный  год 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Default="00541FFB" w:rsidP="00965A05">
            <w:pPr>
              <w:pStyle w:val="a3"/>
              <w:jc w:val="center"/>
            </w:pPr>
            <w:r>
              <w:rPr>
                <w:sz w:val="20"/>
                <w:szCs w:val="20"/>
              </w:rPr>
              <w:t>План текущего года</w:t>
            </w:r>
          </w:p>
        </w:tc>
        <w:tc>
          <w:tcPr>
            <w:tcW w:w="378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Default="00541FFB" w:rsidP="00AE5E73">
            <w:pPr>
              <w:pStyle w:val="a3"/>
              <w:jc w:val="center"/>
            </w:pPr>
            <w:r>
              <w:rPr>
                <w:sz w:val="20"/>
                <w:szCs w:val="20"/>
              </w:rPr>
              <w:t>Плановый период</w:t>
            </w:r>
          </w:p>
        </w:tc>
      </w:tr>
      <w:tr w:rsidR="00541FFB" w:rsidTr="00AE5E73">
        <w:trPr>
          <w:trHeight w:val="285"/>
        </w:trPr>
        <w:tc>
          <w:tcPr>
            <w:tcW w:w="214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Default="00541FFB" w:rsidP="00AE5E73"/>
        </w:tc>
        <w:tc>
          <w:tcPr>
            <w:tcW w:w="6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Default="00541FFB" w:rsidP="00AE5E73"/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122A4B" w:rsidRDefault="00541FFB" w:rsidP="00BD0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BD0A88">
              <w:rPr>
                <w:sz w:val="20"/>
                <w:szCs w:val="20"/>
              </w:rPr>
              <w:t>9</w:t>
            </w:r>
            <w:r w:rsidRPr="00122A4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Default="00BD0A88" w:rsidP="00BD0A88">
            <w:pPr>
              <w:pStyle w:val="a3"/>
              <w:spacing w:line="105" w:lineRule="atLeast"/>
              <w:jc w:val="center"/>
            </w:pPr>
            <w:r>
              <w:rPr>
                <w:sz w:val="20"/>
                <w:szCs w:val="20"/>
              </w:rPr>
              <w:t>2020</w:t>
            </w:r>
            <w:r w:rsidR="00541FF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CD17F6" w:rsidRDefault="00541FFB" w:rsidP="00BD0A88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 w:rsidR="00BD0A88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</w:t>
            </w:r>
            <w:r w:rsidRPr="00CD17F6">
              <w:rPr>
                <w:sz w:val="20"/>
                <w:szCs w:val="20"/>
              </w:rPr>
              <w:t>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CD17F6" w:rsidRDefault="00541FFB" w:rsidP="00BD0A88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 w:rsidR="00BD0A88">
              <w:rPr>
                <w:sz w:val="20"/>
                <w:szCs w:val="20"/>
              </w:rPr>
              <w:t>22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CD17F6" w:rsidRDefault="00541FFB" w:rsidP="00BD0A88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</w:t>
            </w:r>
            <w:r w:rsidR="00BD0A88">
              <w:rPr>
                <w:sz w:val="20"/>
                <w:szCs w:val="20"/>
              </w:rPr>
              <w:t>3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</w:tr>
      <w:tr w:rsidR="00541FFB" w:rsidTr="00AE5E73">
        <w:trPr>
          <w:trHeight w:val="315"/>
        </w:trPr>
        <w:tc>
          <w:tcPr>
            <w:tcW w:w="21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2577A9" w:rsidRDefault="00541FFB" w:rsidP="00AE5E73">
            <w:pPr>
              <w:rPr>
                <w:sz w:val="20"/>
                <w:szCs w:val="20"/>
              </w:rPr>
            </w:pPr>
            <w:r w:rsidRPr="008E614A">
              <w:rPr>
                <w:i/>
                <w:sz w:val="20"/>
                <w:szCs w:val="20"/>
              </w:rPr>
              <w:t>Своевременное перечисление недоиспользованных  целевых трансфертов, полученных в истекшем финансовом году, в вышестоящий бюджет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195FCB" w:rsidRDefault="00541FFB" w:rsidP="00AE5E73">
            <w:pPr>
              <w:jc w:val="center"/>
              <w:rPr>
                <w:sz w:val="20"/>
                <w:szCs w:val="20"/>
              </w:rPr>
            </w:pPr>
            <w:r w:rsidRPr="00195FCB">
              <w:rPr>
                <w:sz w:val="20"/>
                <w:szCs w:val="20"/>
              </w:rPr>
              <w:t>количество счетов к оплате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195FCB" w:rsidRDefault="00BD0A88" w:rsidP="00965A05">
            <w:pPr>
              <w:keepNext/>
              <w:keepLines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195FCB" w:rsidRDefault="00BD0A88" w:rsidP="00965A05">
            <w:pPr>
              <w:keepNext/>
              <w:keepLines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195FCB" w:rsidRDefault="00541FFB" w:rsidP="00965A05">
            <w:pPr>
              <w:keepNext/>
              <w:keepLines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195FCB" w:rsidRDefault="00541FFB" w:rsidP="00965A05">
            <w:pPr>
              <w:keepNext/>
              <w:keepLines/>
              <w:jc w:val="center"/>
              <w:rPr>
                <w:bCs/>
                <w:sz w:val="20"/>
                <w:szCs w:val="20"/>
              </w:rPr>
            </w:pPr>
            <w:r w:rsidRPr="00195FCB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41FFB" w:rsidRPr="00195FCB" w:rsidRDefault="00541FFB" w:rsidP="00AE5E73">
            <w:pPr>
              <w:keepNext/>
              <w:keepLines/>
              <w:jc w:val="center"/>
              <w:rPr>
                <w:bCs/>
                <w:sz w:val="20"/>
                <w:szCs w:val="20"/>
              </w:rPr>
            </w:pPr>
            <w:r w:rsidRPr="00195FCB">
              <w:rPr>
                <w:bCs/>
                <w:sz w:val="20"/>
                <w:szCs w:val="20"/>
              </w:rPr>
              <w:t>0</w:t>
            </w:r>
          </w:p>
        </w:tc>
      </w:tr>
    </w:tbl>
    <w:p w:rsidR="001A4417" w:rsidRDefault="001A4417"/>
    <w:tbl>
      <w:tblPr>
        <w:tblW w:w="924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145"/>
        <w:gridCol w:w="675"/>
        <w:gridCol w:w="1200"/>
        <w:gridCol w:w="1440"/>
        <w:gridCol w:w="1260"/>
        <w:gridCol w:w="1260"/>
        <w:gridCol w:w="1260"/>
      </w:tblGrid>
      <w:tr w:rsidR="004178AD" w:rsidTr="00F75E8A">
        <w:trPr>
          <w:trHeight w:val="315"/>
        </w:trPr>
        <w:tc>
          <w:tcPr>
            <w:tcW w:w="21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78AD" w:rsidRPr="008931A5" w:rsidRDefault="004178AD" w:rsidP="00F75E8A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по бюджетной подпрограмме</w:t>
            </w:r>
          </w:p>
        </w:tc>
        <w:tc>
          <w:tcPr>
            <w:tcW w:w="6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78AD" w:rsidRDefault="004178AD" w:rsidP="00F75E8A">
            <w:pPr>
              <w:pStyle w:val="a3"/>
              <w:jc w:val="center"/>
            </w:pPr>
            <w:r>
              <w:rPr>
                <w:sz w:val="20"/>
                <w:szCs w:val="20"/>
              </w:rPr>
              <w:t>ед.</w:t>
            </w:r>
            <w:r>
              <w:br/>
            </w:r>
            <w:r>
              <w:rPr>
                <w:sz w:val="20"/>
                <w:szCs w:val="20"/>
              </w:rPr>
              <w:t>изм.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78AD" w:rsidRDefault="004178AD" w:rsidP="00F75E8A">
            <w:pPr>
              <w:pStyle w:val="a3"/>
              <w:jc w:val="center"/>
            </w:pPr>
            <w:r>
              <w:rPr>
                <w:sz w:val="20"/>
                <w:szCs w:val="20"/>
              </w:rPr>
              <w:t xml:space="preserve">Отчетный  год 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78AD" w:rsidRDefault="004178AD" w:rsidP="00F75E8A">
            <w:pPr>
              <w:pStyle w:val="a3"/>
              <w:jc w:val="center"/>
            </w:pPr>
            <w:r>
              <w:rPr>
                <w:sz w:val="20"/>
                <w:szCs w:val="20"/>
              </w:rPr>
              <w:t xml:space="preserve">План текущего года   </w:t>
            </w:r>
          </w:p>
        </w:tc>
        <w:tc>
          <w:tcPr>
            <w:tcW w:w="378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78AD" w:rsidRDefault="004178AD" w:rsidP="00F75E8A">
            <w:pPr>
              <w:pStyle w:val="a3"/>
              <w:jc w:val="center"/>
            </w:pPr>
            <w:r>
              <w:rPr>
                <w:sz w:val="20"/>
                <w:szCs w:val="20"/>
              </w:rPr>
              <w:t>Плановый период</w:t>
            </w:r>
          </w:p>
        </w:tc>
      </w:tr>
      <w:tr w:rsidR="00672D52" w:rsidTr="00F75E8A">
        <w:trPr>
          <w:trHeight w:val="285"/>
        </w:trPr>
        <w:tc>
          <w:tcPr>
            <w:tcW w:w="214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Default="00672D52" w:rsidP="00F75E8A"/>
        </w:tc>
        <w:tc>
          <w:tcPr>
            <w:tcW w:w="6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Default="00672D52" w:rsidP="00F75E8A"/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Pr="00122A4B" w:rsidRDefault="00672D52" w:rsidP="00F75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  <w:r w:rsidRPr="00122A4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Default="00672D52" w:rsidP="00F75E8A">
            <w:pPr>
              <w:pStyle w:val="a3"/>
              <w:spacing w:line="105" w:lineRule="atLeast"/>
              <w:jc w:val="center"/>
            </w:pPr>
            <w:r>
              <w:rPr>
                <w:sz w:val="20"/>
                <w:szCs w:val="20"/>
              </w:rPr>
              <w:t>2020 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Pr="00CD17F6" w:rsidRDefault="00672D52" w:rsidP="00F75E8A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21 </w:t>
            </w:r>
            <w:r w:rsidRPr="00CD17F6">
              <w:rPr>
                <w:sz w:val="20"/>
                <w:szCs w:val="20"/>
              </w:rPr>
              <w:t>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Pr="00CD17F6" w:rsidRDefault="00672D52" w:rsidP="00F75E8A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Pr="00CD17F6" w:rsidRDefault="00672D52" w:rsidP="00F75E8A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</w:tr>
      <w:tr w:rsidR="00672D52" w:rsidTr="00F75E8A">
        <w:trPr>
          <w:trHeight w:val="315"/>
        </w:trPr>
        <w:tc>
          <w:tcPr>
            <w:tcW w:w="21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Pr="000F5DD8" w:rsidRDefault="00672D52" w:rsidP="00F75E8A">
            <w:pPr>
              <w:pStyle w:val="a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расходы по бюджетной подпрограмме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Default="00672D52" w:rsidP="00F75E8A">
            <w:pPr>
              <w:pStyle w:val="a3"/>
              <w:jc w:val="center"/>
            </w:pPr>
            <w:r>
              <w:rPr>
                <w:sz w:val="20"/>
                <w:szCs w:val="20"/>
              </w:rPr>
              <w:t>тыс.</w:t>
            </w:r>
            <w:r>
              <w:br/>
            </w:r>
            <w:r>
              <w:rPr>
                <w:sz w:val="20"/>
                <w:szCs w:val="20"/>
              </w:rPr>
              <w:t>тенге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Pr="002D715E" w:rsidRDefault="00672D52" w:rsidP="00F75E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Pr="002D715E" w:rsidRDefault="00672D52" w:rsidP="00EC40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C4016">
              <w:rPr>
                <w:b/>
                <w:sz w:val="20"/>
                <w:szCs w:val="20"/>
                <w:lang w:val="kk-KZ"/>
              </w:rPr>
              <w:t>8459</w:t>
            </w:r>
            <w:r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Pr="00935D7F" w:rsidRDefault="00672D52" w:rsidP="00F75E8A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935D7F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Pr="00935D7F" w:rsidRDefault="00672D52" w:rsidP="00F75E8A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935D7F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72D52" w:rsidRPr="00935D7F" w:rsidRDefault="00672D52" w:rsidP="00F75E8A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935D7F">
              <w:rPr>
                <w:b/>
                <w:sz w:val="20"/>
                <w:szCs w:val="20"/>
              </w:rPr>
              <w:t>0,0</w:t>
            </w:r>
          </w:p>
        </w:tc>
      </w:tr>
    </w:tbl>
    <w:p w:rsidR="00A03841" w:rsidRDefault="00A03841"/>
    <w:p w:rsidR="004178AD" w:rsidRDefault="004178AD"/>
    <w:p w:rsidR="00EC4016" w:rsidRPr="00EC4016" w:rsidRDefault="00666878" w:rsidP="00666878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  <w:lang w:val="kk-KZ"/>
        </w:rPr>
      </w:pPr>
      <w:r w:rsidRPr="00EC4016">
        <w:rPr>
          <w:rFonts w:ascii="Times New Roman" w:hAnsi="Times New Roman" w:cs="Times New Roman"/>
          <w:i w:val="0"/>
          <w:sz w:val="24"/>
          <w:szCs w:val="24"/>
        </w:rPr>
        <w:t xml:space="preserve">Руководитель отдела </w:t>
      </w:r>
      <w:r w:rsidR="00EC4016" w:rsidRPr="00EC4016">
        <w:rPr>
          <w:rFonts w:ascii="Times New Roman" w:hAnsi="Times New Roman" w:cs="Times New Roman"/>
          <w:i w:val="0"/>
          <w:sz w:val="24"/>
          <w:szCs w:val="24"/>
          <w:lang w:val="kk-KZ"/>
        </w:rPr>
        <w:t>экономики</w:t>
      </w:r>
    </w:p>
    <w:p w:rsidR="00666878" w:rsidRPr="00EC4016" w:rsidRDefault="00EC4016" w:rsidP="00EC4016">
      <w:pPr>
        <w:pStyle w:val="2"/>
        <w:spacing w:before="0" w:after="0"/>
        <w:rPr>
          <w:rFonts w:ascii="Times New Roman" w:hAnsi="Times New Roman" w:cs="Times New Roman"/>
          <w:bCs w:val="0"/>
          <w:i w:val="0"/>
          <w:sz w:val="24"/>
          <w:szCs w:val="24"/>
        </w:rPr>
      </w:pPr>
      <w:r w:rsidRPr="00EC4016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и </w:t>
      </w:r>
      <w:r w:rsidR="00666878" w:rsidRPr="00EC4016">
        <w:rPr>
          <w:rFonts w:ascii="Times New Roman" w:hAnsi="Times New Roman" w:cs="Times New Roman"/>
          <w:i w:val="0"/>
          <w:sz w:val="24"/>
          <w:szCs w:val="24"/>
        </w:rPr>
        <w:t>финансов</w:t>
      </w:r>
      <w:r w:rsidRPr="00EC4016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 Абайского района </w:t>
      </w:r>
      <w:r w:rsidR="00666878" w:rsidRPr="00EC4016">
        <w:rPr>
          <w:rFonts w:ascii="Times New Roman" w:hAnsi="Times New Roman" w:cs="Times New Roman"/>
          <w:i w:val="0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i w:val="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 w:val="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 w:val="0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 w:val="0"/>
          <w:sz w:val="24"/>
          <w:szCs w:val="24"/>
          <w:lang w:val="kk-KZ"/>
        </w:rPr>
        <w:tab/>
      </w:r>
      <w:r w:rsidR="00666878" w:rsidRPr="00EC4016">
        <w:rPr>
          <w:rFonts w:ascii="Times New Roman" w:hAnsi="Times New Roman" w:cs="Times New Roman"/>
          <w:i w:val="0"/>
          <w:sz w:val="24"/>
          <w:szCs w:val="24"/>
        </w:rPr>
        <w:t xml:space="preserve">                  </w:t>
      </w:r>
      <w:r w:rsidR="001E5B7B" w:rsidRPr="00EC4016">
        <w:rPr>
          <w:rFonts w:ascii="Times New Roman" w:hAnsi="Times New Roman" w:cs="Times New Roman"/>
          <w:i w:val="0"/>
          <w:sz w:val="24"/>
          <w:szCs w:val="24"/>
        </w:rPr>
        <w:t xml:space="preserve">   </w:t>
      </w:r>
      <w:r w:rsidR="00666878" w:rsidRPr="00EC4016">
        <w:rPr>
          <w:rFonts w:ascii="Times New Roman" w:hAnsi="Times New Roman" w:cs="Times New Roman"/>
          <w:i w:val="0"/>
          <w:sz w:val="24"/>
          <w:szCs w:val="24"/>
        </w:rPr>
        <w:t xml:space="preserve">          </w:t>
      </w:r>
      <w:r w:rsidRPr="00EC4016">
        <w:rPr>
          <w:rFonts w:ascii="Times New Roman" w:hAnsi="Times New Roman" w:cs="Times New Roman"/>
          <w:i w:val="0"/>
          <w:sz w:val="24"/>
          <w:szCs w:val="24"/>
          <w:lang w:val="kk-KZ"/>
        </w:rPr>
        <w:t>Қ</w:t>
      </w:r>
      <w:r w:rsidR="00ED569B" w:rsidRPr="00EC4016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r w:rsidRPr="00EC4016">
        <w:rPr>
          <w:rFonts w:ascii="Times New Roman" w:hAnsi="Times New Roman" w:cs="Times New Roman"/>
          <w:i w:val="0"/>
          <w:sz w:val="24"/>
          <w:szCs w:val="24"/>
          <w:lang w:val="kk-KZ"/>
        </w:rPr>
        <w:t>Қариев</w:t>
      </w:r>
    </w:p>
    <w:p w:rsidR="005C49DD" w:rsidRPr="00EC4016" w:rsidRDefault="005C49DD" w:rsidP="009620C3">
      <w:pPr>
        <w:ind w:left="-180"/>
        <w:rPr>
          <w:b/>
        </w:rPr>
      </w:pPr>
    </w:p>
    <w:sectPr w:rsidR="005C49DD" w:rsidRPr="00EC4016" w:rsidSect="00752D1B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E37" w:rsidRDefault="006C6E37">
      <w:r>
        <w:separator/>
      </w:r>
    </w:p>
  </w:endnote>
  <w:endnote w:type="continuationSeparator" w:id="0">
    <w:p w:rsidR="006C6E37" w:rsidRDefault="006C6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E37" w:rsidRDefault="006C6E37">
      <w:r>
        <w:separator/>
      </w:r>
    </w:p>
  </w:footnote>
  <w:footnote w:type="continuationSeparator" w:id="0">
    <w:p w:rsidR="006C6E37" w:rsidRDefault="006C6E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C" w:rsidRDefault="00492994" w:rsidP="006577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1DE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1DEC" w:rsidRDefault="00B91DE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C" w:rsidRDefault="00492994" w:rsidP="006577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1DE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4016">
      <w:rPr>
        <w:rStyle w:val="a7"/>
        <w:noProof/>
      </w:rPr>
      <w:t>2</w:t>
    </w:r>
    <w:r>
      <w:rPr>
        <w:rStyle w:val="a7"/>
      </w:rPr>
      <w:fldChar w:fldCharType="end"/>
    </w:r>
  </w:p>
  <w:p w:rsidR="00B91DEC" w:rsidRDefault="00B91DE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586C"/>
    <w:rsid w:val="00020A2E"/>
    <w:rsid w:val="00022F1D"/>
    <w:rsid w:val="00037C32"/>
    <w:rsid w:val="000649C3"/>
    <w:rsid w:val="000A0370"/>
    <w:rsid w:val="000A0A7B"/>
    <w:rsid w:val="000B0235"/>
    <w:rsid w:val="00110A51"/>
    <w:rsid w:val="00144F31"/>
    <w:rsid w:val="00155FAC"/>
    <w:rsid w:val="00160260"/>
    <w:rsid w:val="00170416"/>
    <w:rsid w:val="00172B53"/>
    <w:rsid w:val="001A04CA"/>
    <w:rsid w:val="001A4417"/>
    <w:rsid w:val="001B0871"/>
    <w:rsid w:val="001E220A"/>
    <w:rsid w:val="001E397D"/>
    <w:rsid w:val="001E5B7B"/>
    <w:rsid w:val="0020545C"/>
    <w:rsid w:val="0021059C"/>
    <w:rsid w:val="00213D29"/>
    <w:rsid w:val="00231DFE"/>
    <w:rsid w:val="00233B66"/>
    <w:rsid w:val="0027206D"/>
    <w:rsid w:val="0029108C"/>
    <w:rsid w:val="00291091"/>
    <w:rsid w:val="002D715E"/>
    <w:rsid w:val="0030770D"/>
    <w:rsid w:val="00333ED1"/>
    <w:rsid w:val="00371FAF"/>
    <w:rsid w:val="00374B3C"/>
    <w:rsid w:val="00394999"/>
    <w:rsid w:val="003B3468"/>
    <w:rsid w:val="003B6F3A"/>
    <w:rsid w:val="003B7323"/>
    <w:rsid w:val="003C0930"/>
    <w:rsid w:val="003C16FB"/>
    <w:rsid w:val="003F41AD"/>
    <w:rsid w:val="0041568C"/>
    <w:rsid w:val="004178AD"/>
    <w:rsid w:val="00462750"/>
    <w:rsid w:val="0047003C"/>
    <w:rsid w:val="004748F4"/>
    <w:rsid w:val="00480431"/>
    <w:rsid w:val="00492994"/>
    <w:rsid w:val="004B244D"/>
    <w:rsid w:val="004B3B4D"/>
    <w:rsid w:val="004E2067"/>
    <w:rsid w:val="00541FFB"/>
    <w:rsid w:val="00546D9D"/>
    <w:rsid w:val="00587A19"/>
    <w:rsid w:val="00597285"/>
    <w:rsid w:val="005B0757"/>
    <w:rsid w:val="005B2D92"/>
    <w:rsid w:val="005C49DD"/>
    <w:rsid w:val="005E3599"/>
    <w:rsid w:val="005F0715"/>
    <w:rsid w:val="005F4C11"/>
    <w:rsid w:val="00614754"/>
    <w:rsid w:val="00615939"/>
    <w:rsid w:val="006577BE"/>
    <w:rsid w:val="006658FA"/>
    <w:rsid w:val="00666878"/>
    <w:rsid w:val="006668E1"/>
    <w:rsid w:val="00672D52"/>
    <w:rsid w:val="006B7843"/>
    <w:rsid w:val="006C19D4"/>
    <w:rsid w:val="006C6E37"/>
    <w:rsid w:val="00731574"/>
    <w:rsid w:val="0074561B"/>
    <w:rsid w:val="00747A40"/>
    <w:rsid w:val="00752D1B"/>
    <w:rsid w:val="0076136F"/>
    <w:rsid w:val="00762EA4"/>
    <w:rsid w:val="007D2030"/>
    <w:rsid w:val="0085005B"/>
    <w:rsid w:val="008754C9"/>
    <w:rsid w:val="008D2E35"/>
    <w:rsid w:val="008E614A"/>
    <w:rsid w:val="00934506"/>
    <w:rsid w:val="00956790"/>
    <w:rsid w:val="009620C3"/>
    <w:rsid w:val="0097391E"/>
    <w:rsid w:val="00995E50"/>
    <w:rsid w:val="009A0762"/>
    <w:rsid w:val="009C23BD"/>
    <w:rsid w:val="009C2C53"/>
    <w:rsid w:val="009D7BCD"/>
    <w:rsid w:val="00A03841"/>
    <w:rsid w:val="00A559E7"/>
    <w:rsid w:val="00A61F0B"/>
    <w:rsid w:val="00A64640"/>
    <w:rsid w:val="00A8088B"/>
    <w:rsid w:val="00A9532A"/>
    <w:rsid w:val="00AB5645"/>
    <w:rsid w:val="00AC6BA9"/>
    <w:rsid w:val="00B1140F"/>
    <w:rsid w:val="00B72661"/>
    <w:rsid w:val="00B76A80"/>
    <w:rsid w:val="00B91DEC"/>
    <w:rsid w:val="00BA2215"/>
    <w:rsid w:val="00BD0A88"/>
    <w:rsid w:val="00BE3B4B"/>
    <w:rsid w:val="00BE5481"/>
    <w:rsid w:val="00BE5DC5"/>
    <w:rsid w:val="00C024F0"/>
    <w:rsid w:val="00C36C39"/>
    <w:rsid w:val="00C46446"/>
    <w:rsid w:val="00C9586C"/>
    <w:rsid w:val="00C95C82"/>
    <w:rsid w:val="00CA3469"/>
    <w:rsid w:val="00D110A0"/>
    <w:rsid w:val="00D53800"/>
    <w:rsid w:val="00D660C1"/>
    <w:rsid w:val="00D95366"/>
    <w:rsid w:val="00DB0901"/>
    <w:rsid w:val="00DB239A"/>
    <w:rsid w:val="00DB6413"/>
    <w:rsid w:val="00DC50B9"/>
    <w:rsid w:val="00DF02DE"/>
    <w:rsid w:val="00E20ED1"/>
    <w:rsid w:val="00E37918"/>
    <w:rsid w:val="00E51AD6"/>
    <w:rsid w:val="00EA50CB"/>
    <w:rsid w:val="00EC4016"/>
    <w:rsid w:val="00ED569B"/>
    <w:rsid w:val="00EE5B5A"/>
    <w:rsid w:val="00F22838"/>
    <w:rsid w:val="00F307FE"/>
    <w:rsid w:val="00F356D1"/>
    <w:rsid w:val="00F504FB"/>
    <w:rsid w:val="00F60B0A"/>
    <w:rsid w:val="00FC2F18"/>
    <w:rsid w:val="00FF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7843"/>
    <w:rPr>
      <w:sz w:val="24"/>
      <w:szCs w:val="24"/>
    </w:rPr>
  </w:style>
  <w:style w:type="paragraph" w:styleId="2">
    <w:name w:val="heading 2"/>
    <w:basedOn w:val="a"/>
    <w:next w:val="a"/>
    <w:qFormat/>
    <w:rsid w:val="006668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86C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"/>
    <w:basedOn w:val="a"/>
    <w:autoRedefine/>
    <w:rsid w:val="00EE5B5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List Paragraph"/>
    <w:basedOn w:val="a"/>
    <w:qFormat/>
    <w:rsid w:val="00291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rsid w:val="00752D1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52D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2D1B"/>
  </w:style>
  <w:style w:type="paragraph" w:customStyle="1" w:styleId="110">
    <w:name w:val="Знак1 Знак Знак Знак Знак Знак Знак Знак Знак1 Знак Знак Знак Знак Знак Знак"/>
    <w:basedOn w:val="a"/>
    <w:autoRedefine/>
    <w:rsid w:val="001704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C2C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6668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86C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"/>
    <w:basedOn w:val="a"/>
    <w:autoRedefine/>
    <w:rsid w:val="00EE5B5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List Paragraph"/>
    <w:basedOn w:val="a"/>
    <w:qFormat/>
    <w:rsid w:val="00291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rsid w:val="00752D1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52D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2D1B"/>
  </w:style>
  <w:style w:type="paragraph" w:customStyle="1" w:styleId="110">
    <w:name w:val="Знак1 Знак Знак Знак Знак Знак Знак Знак Знак1 Знак Знак Знак Знак Знак Знак"/>
    <w:basedOn w:val="a"/>
    <w:autoRedefine/>
    <w:rsid w:val="001704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C2C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0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Приложение 5</vt:lpstr>
      <vt:lpstr>    Руководитель отдела финансов						</vt:lpstr>
    </vt:vector>
  </TitlesOfParts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WiZaRd</dc:creator>
  <cp:lastModifiedBy>Пользователь Windows</cp:lastModifiedBy>
  <cp:revision>4</cp:revision>
  <cp:lastPrinted>2020-02-27T10:51:00Z</cp:lastPrinted>
  <dcterms:created xsi:type="dcterms:W3CDTF">2021-01-28T06:03:00Z</dcterms:created>
  <dcterms:modified xsi:type="dcterms:W3CDTF">2021-02-08T06:37:00Z</dcterms:modified>
</cp:coreProperties>
</file>