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7D" w:rsidRPr="00DD6FC1" w:rsidRDefault="00EE047D" w:rsidP="00EE047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E047D" w:rsidRPr="00DD6FC1" w:rsidRDefault="00EE047D" w:rsidP="00EE047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E047D" w:rsidRPr="00DD6FC1" w:rsidRDefault="00EE047D" w:rsidP="00EE047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 Бюджеттік бағдарламаларды    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  <w:t xml:space="preserve"> (кіші бағдарламаларды) әзірлеу  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  <w:t>және бекіту (қайта бекіту) қағидалары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  <w:t xml:space="preserve"> және олардың мазмұнына қойылатын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  <w:t xml:space="preserve"> талаптардың 2-қосымшасы   </w:t>
      </w:r>
    </w:p>
    <w:p w:rsidR="00EE047D" w:rsidRPr="00DD6FC1" w:rsidRDefault="00EE047D" w:rsidP="00EE047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4903"/>
      </w:tblGrid>
      <w:tr w:rsidR="00EE047D" w:rsidRPr="00DD6FC1" w:rsidTr="00632ECE">
        <w:tc>
          <w:tcPr>
            <w:tcW w:w="4981" w:type="dxa"/>
          </w:tcPr>
          <w:p w:rsidR="00EE047D" w:rsidRPr="00DD6FC1" w:rsidRDefault="00EE047D" w:rsidP="00E82C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82" w:type="dxa"/>
          </w:tcPr>
          <w:p w:rsidR="00EE047D" w:rsidRPr="00DD6FC1" w:rsidRDefault="00EE047D" w:rsidP="00632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6F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«БЕКІТІЛДІ»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«Іле ауданының Междуреченск </w:t>
            </w:r>
            <w:bookmarkStart w:id="0" w:name="_GoBack"/>
            <w:bookmarkEnd w:id="0"/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ауылдық округі әкімінің аппараты»  мемлекеттік мекемесінің әкімі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__________________</w:t>
            </w:r>
            <w:r w:rsidRPr="00DD6F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С.Абдибеков</w:t>
            </w:r>
          </w:p>
          <w:p w:rsidR="00EE047D" w:rsidRPr="00DD6FC1" w:rsidRDefault="006D06F3" w:rsidP="00632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 2021</w:t>
            </w:r>
            <w:r w:rsidR="00EE047D"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«__» _________     </w:t>
            </w:r>
          </w:p>
          <w:p w:rsidR="00EE047D" w:rsidRPr="00DD6FC1" w:rsidRDefault="00EE047D" w:rsidP="00632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047D" w:rsidRPr="00DD6FC1" w:rsidTr="00632ECE">
        <w:tc>
          <w:tcPr>
            <w:tcW w:w="4981" w:type="dxa"/>
          </w:tcPr>
          <w:p w:rsidR="00EE047D" w:rsidRPr="00DD6FC1" w:rsidRDefault="00EE047D" w:rsidP="00632E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82" w:type="dxa"/>
          </w:tcPr>
          <w:p w:rsidR="00EE047D" w:rsidRPr="00DD6FC1" w:rsidRDefault="00EE047D" w:rsidP="00632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E047D" w:rsidRPr="00DD6FC1" w:rsidRDefault="00EE047D" w:rsidP="00EE047D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  <w:lang w:val="kk-KZ" w:eastAsia="en-US"/>
        </w:rPr>
      </w:pPr>
      <w:bookmarkStart w:id="1" w:name="z44"/>
      <w:bookmarkStart w:id="2" w:name="z45"/>
      <w:bookmarkEnd w:id="1"/>
    </w:p>
    <w:p w:rsidR="00EE047D" w:rsidRPr="00DD6FC1" w:rsidRDefault="00EE047D" w:rsidP="00EE0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EE047D" w:rsidRPr="00DD6FC1" w:rsidRDefault="00EE047D" w:rsidP="00EE04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E047D" w:rsidRPr="00DD6FC1" w:rsidRDefault="00EE047D" w:rsidP="00EE04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1241101 «Іле ауданының Междуреченск ауылдық округі әкімінің аппараты»  мемлекеттік мекемесі</w:t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="006D06F3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жылға арналған</w:t>
      </w:r>
    </w:p>
    <w:bookmarkEnd w:id="2"/>
    <w:p w:rsidR="00EE047D" w:rsidRPr="00DD6FC1" w:rsidRDefault="00EE047D" w:rsidP="00EE047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E047D" w:rsidRPr="00DD6FC1" w:rsidRDefault="00EE047D" w:rsidP="00EE047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коды және атауы </w:t>
      </w:r>
      <w:r>
        <w:rPr>
          <w:rFonts w:ascii="Times New Roman" w:hAnsi="Times New Roman" w:cs="Times New Roman"/>
          <w:sz w:val="24"/>
          <w:szCs w:val="24"/>
          <w:lang w:val="kk-KZ"/>
        </w:rPr>
        <w:t>011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Елді мекендерді</w:t>
      </w:r>
      <w:r w:rsidR="00E82C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абаттандыру мен көгалдандыру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EE047D" w:rsidRPr="00DD6FC1" w:rsidRDefault="00EE047D" w:rsidP="00EE047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басшысы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 «Іле ауданының Междуреченск ауылдық округі әкімінің аппараты»  мемлекеттік мекемесінің әкімі</w:t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Абдибеков Серик Абдибекович</w:t>
      </w:r>
    </w:p>
    <w:p w:rsidR="00EE047D" w:rsidRPr="00DD6FC1" w:rsidRDefault="00EE047D" w:rsidP="00E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нормативтік құқықтық негізі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ҚР 2008 ж 04.12 №95-IV Бюджет кодексі, "Қазақстан Республикасындағы жергілікті мемлекеттік басқару және өзін-өзі басқару туралы" Қазақстан Республикасының 2001 жылғы 23 қаңтардағы №148 Заңы, 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ҚР Үкіметінің «Бюджеттің атқарылуы және оған кассалық қызмет көрсету ережесі» туралы 04.12.2014 жылғы № 540 бұйрығы, ҚР 2015ж. 04.12.№434-V «Мемлекеттік сатып алу туралы» Заңы, ҚР Үкіметінің «Іле ау</w:t>
      </w:r>
      <w:r w:rsidR="00F8093F">
        <w:rPr>
          <w:rFonts w:ascii="Times New Roman" w:hAnsi="Times New Roman" w:cs="Times New Roman"/>
          <w:sz w:val="24"/>
          <w:szCs w:val="24"/>
          <w:lang w:val="kk-KZ"/>
        </w:rPr>
        <w:t>дандық мәслихатының 2020 жылғы 8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қаңтардағы Іле ауданының Боралдай кенті және ауылдық округтерінің 202</w:t>
      </w:r>
      <w:r w:rsidR="00285A4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285A4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жылдарға арналған бюджеттері туралы» №</w:t>
      </w:r>
      <w:r w:rsidR="00F8093F"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>-2</w:t>
      </w:r>
      <w:r w:rsidR="00F8093F">
        <w:rPr>
          <w:rFonts w:ascii="Times New Roman" w:hAnsi="Times New Roman" w:cs="Times New Roman"/>
          <w:sz w:val="24"/>
          <w:szCs w:val="24"/>
          <w:lang w:val="kk-KZ"/>
        </w:rPr>
        <w:t>73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шешімі. </w:t>
      </w:r>
    </w:p>
    <w:p w:rsidR="002416CF" w:rsidRDefault="00EE047D" w:rsidP="00EE0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sz w:val="24"/>
          <w:szCs w:val="24"/>
          <w:lang w:val="kk-KZ"/>
        </w:rPr>
        <w:t>Бюджеттiк бағдарламаның түрі: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басқару деңгейіне қарай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Аудандық маңызы бар қала, ауыл, кент, ауылдық округ әкімінің аппаратының бюджеттік бағдарламалары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>мемлекеттік функцияларды, өкілеттіктерді және олардан туындайтын мемлекеттік қызметтер көрсетуді жүзеге асыруға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іске асыру түріне қарай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>жеке бюджеттік бағдарлама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мақсаты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Елді мекендерді</w:t>
      </w:r>
      <w:r w:rsidR="000225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абаттандыру мен көгалдандыру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іске асыру.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Елді мекендердіабаттандыру мен көгалдандыру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қамтамасыз етілуі. 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  <w:t>.</w:t>
      </w: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сипаттамасы (негіздемесі)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Елді мекендердіабаттандыру </w:t>
      </w:r>
    </w:p>
    <w:p w:rsidR="002416CF" w:rsidRDefault="002416CF" w:rsidP="00EE0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047D" w:rsidRPr="00DD6FC1" w:rsidRDefault="00EE047D" w:rsidP="00EE0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 көгалдандыру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t xml:space="preserve"> қызметі бойынша мемлекеттік сатып алуды және белгіленген тәртіпте жүргізуді ұйымдастыру</w:t>
      </w:r>
    </w:p>
    <w:p w:rsidR="00EE047D" w:rsidRPr="00DD6FC1" w:rsidRDefault="00EE047D" w:rsidP="00EE0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Бюджеттік бағдарлама бойынша шығыстар, барлығы</w:t>
      </w:r>
    </w:p>
    <w:p w:rsidR="00EE047D" w:rsidRPr="00DD6FC1" w:rsidRDefault="00EE047D" w:rsidP="00EE0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207" w:type="dxa"/>
        <w:tblInd w:w="-26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348"/>
        <w:gridCol w:w="6"/>
        <w:gridCol w:w="1175"/>
        <w:gridCol w:w="838"/>
        <w:gridCol w:w="1005"/>
        <w:gridCol w:w="992"/>
        <w:gridCol w:w="842"/>
        <w:gridCol w:w="1001"/>
      </w:tblGrid>
      <w:tr w:rsidR="00EE047D" w:rsidRPr="00DD6FC1" w:rsidTr="00632ECE">
        <w:trPr>
          <w:trHeight w:val="563"/>
        </w:trPr>
        <w:tc>
          <w:tcPr>
            <w:tcW w:w="43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Бюджеттікбағдарламабойыншашығыстар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Есептіжыл</w:t>
            </w:r>
            <w:proofErr w:type="spellEnd"/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Ағымдағыжылжоспары</w:t>
            </w:r>
          </w:p>
        </w:tc>
        <w:tc>
          <w:tcPr>
            <w:tcW w:w="28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Жоспарлыкезең</w:t>
            </w:r>
          </w:p>
        </w:tc>
      </w:tr>
      <w:tr w:rsidR="00EE047D" w:rsidRPr="00DD6FC1" w:rsidTr="006D06F3">
        <w:trPr>
          <w:trHeight w:val="563"/>
        </w:trPr>
        <w:tc>
          <w:tcPr>
            <w:tcW w:w="434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E047D" w:rsidRPr="00DD6FC1" w:rsidRDefault="00EE047D" w:rsidP="00632ECE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E047D" w:rsidRPr="00DD6FC1" w:rsidRDefault="00EE047D" w:rsidP="00632ECE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115FAF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115FAF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115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115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115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115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E047D" w:rsidRPr="00DD6FC1" w:rsidTr="006D06F3">
        <w:trPr>
          <w:trHeight w:val="30"/>
        </w:trPr>
        <w:tc>
          <w:tcPr>
            <w:tcW w:w="4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632ECE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 мекендерді</w:t>
            </w:r>
            <w:r w:rsidR="00022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абаттандыру мен көгалдандыру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1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</w:p>
        </w:tc>
        <w:tc>
          <w:tcPr>
            <w:tcW w:w="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47D" w:rsidRPr="00DD6FC1" w:rsidRDefault="00E96597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16 500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47D" w:rsidRPr="00DD6FC1" w:rsidRDefault="00115FAF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9 360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115FAF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9 781</w:t>
            </w:r>
          </w:p>
        </w:tc>
        <w:tc>
          <w:tcPr>
            <w:tcW w:w="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285A4A" w:rsidP="00E82C98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 xml:space="preserve">10 </w:t>
            </w:r>
            <w:r w:rsidR="00E82C98"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270</w:t>
            </w:r>
          </w:p>
        </w:tc>
        <w:tc>
          <w:tcPr>
            <w:tcW w:w="10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82C98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10 784</w:t>
            </w:r>
          </w:p>
        </w:tc>
      </w:tr>
      <w:tr w:rsidR="00EE047D" w:rsidRPr="00DD6FC1" w:rsidTr="006D06F3">
        <w:trPr>
          <w:trHeight w:val="728"/>
        </w:trPr>
        <w:tc>
          <w:tcPr>
            <w:tcW w:w="4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632ECE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015 Жергілікті бюджет есебінен</w:t>
            </w:r>
          </w:p>
        </w:tc>
        <w:tc>
          <w:tcPr>
            <w:tcW w:w="11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E047D" w:rsidP="00632EC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</w:p>
        </w:tc>
        <w:tc>
          <w:tcPr>
            <w:tcW w:w="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96597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16 500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285A4A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9</w:t>
            </w:r>
            <w:r w:rsidR="006D06F3"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115FAF"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360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115FAF" w:rsidP="00DB05E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9 781</w:t>
            </w:r>
          </w:p>
        </w:tc>
        <w:tc>
          <w:tcPr>
            <w:tcW w:w="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285A4A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 xml:space="preserve">10 </w:t>
            </w:r>
            <w:r w:rsidR="00E82C98"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270</w:t>
            </w:r>
          </w:p>
        </w:tc>
        <w:tc>
          <w:tcPr>
            <w:tcW w:w="10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47D" w:rsidRPr="00DD6FC1" w:rsidRDefault="00E82C98" w:rsidP="00632EC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10 784</w:t>
            </w:r>
          </w:p>
        </w:tc>
      </w:tr>
      <w:tr w:rsidR="00EE047D" w:rsidRPr="00DD6FC1" w:rsidTr="006D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2"/>
        </w:trPr>
        <w:tc>
          <w:tcPr>
            <w:tcW w:w="4354" w:type="dxa"/>
            <w:gridSpan w:val="2"/>
          </w:tcPr>
          <w:p w:rsidR="00EE047D" w:rsidRPr="00DD6FC1" w:rsidRDefault="00EE047D" w:rsidP="00632E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47D" w:rsidRPr="00DD6FC1" w:rsidRDefault="00EE047D" w:rsidP="00632ECE">
            <w:pPr>
              <w:spacing w:after="0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029 Ауданның бюджет есебінен</w:t>
            </w:r>
          </w:p>
        </w:tc>
        <w:tc>
          <w:tcPr>
            <w:tcW w:w="1175" w:type="dxa"/>
          </w:tcPr>
          <w:p w:rsidR="00EE047D" w:rsidRPr="00DD6FC1" w:rsidRDefault="00EE047D" w:rsidP="00632ECE">
            <w:pPr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r w:rsidRPr="00DD6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</w:p>
        </w:tc>
        <w:tc>
          <w:tcPr>
            <w:tcW w:w="838" w:type="dxa"/>
          </w:tcPr>
          <w:p w:rsidR="00EE047D" w:rsidRPr="00DD6FC1" w:rsidRDefault="00EE047D" w:rsidP="00632ECE">
            <w:pPr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0</w:t>
            </w:r>
          </w:p>
          <w:p w:rsidR="00EE047D" w:rsidRPr="00DD6FC1" w:rsidRDefault="00EE047D" w:rsidP="00632ECE">
            <w:pPr>
              <w:spacing w:after="0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005" w:type="dxa"/>
          </w:tcPr>
          <w:p w:rsidR="00EE047D" w:rsidRPr="00DD6FC1" w:rsidRDefault="00EE047D" w:rsidP="00632ECE">
            <w:pP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DD6FC1"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992" w:type="dxa"/>
          </w:tcPr>
          <w:p w:rsidR="00EE047D" w:rsidRPr="00DD6FC1" w:rsidRDefault="00DB05EA" w:rsidP="00632ECE">
            <w:pPr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42" w:type="dxa"/>
          </w:tcPr>
          <w:p w:rsidR="00EE047D" w:rsidRPr="00DD6FC1" w:rsidRDefault="00DB05EA" w:rsidP="00632ECE">
            <w:pPr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1001" w:type="dxa"/>
          </w:tcPr>
          <w:p w:rsidR="00EE047D" w:rsidRPr="00DD6FC1" w:rsidRDefault="00DB05EA" w:rsidP="00632ECE">
            <w:pPr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</w:tr>
    </w:tbl>
    <w:p w:rsidR="00EE047D" w:rsidRPr="00DD6FC1" w:rsidRDefault="00EE047D" w:rsidP="00EE047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6FC1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DD6FC1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C9598B" w:rsidRPr="00EE047D" w:rsidRDefault="00C9598B">
      <w:pPr>
        <w:rPr>
          <w:lang w:val="kk-KZ"/>
        </w:rPr>
      </w:pPr>
    </w:p>
    <w:sectPr w:rsidR="00C9598B" w:rsidRPr="00EE047D" w:rsidSect="00EE047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47D"/>
    <w:rsid w:val="00022564"/>
    <w:rsid w:val="00065D65"/>
    <w:rsid w:val="00115FAF"/>
    <w:rsid w:val="00157611"/>
    <w:rsid w:val="002416CF"/>
    <w:rsid w:val="00285A4A"/>
    <w:rsid w:val="006D06F3"/>
    <w:rsid w:val="00720960"/>
    <w:rsid w:val="007D1B9E"/>
    <w:rsid w:val="008C50B1"/>
    <w:rsid w:val="00A01493"/>
    <w:rsid w:val="00C56250"/>
    <w:rsid w:val="00C9598B"/>
    <w:rsid w:val="00DB05EA"/>
    <w:rsid w:val="00DC2AA5"/>
    <w:rsid w:val="00E82C98"/>
    <w:rsid w:val="00E96597"/>
    <w:rsid w:val="00EE047D"/>
    <w:rsid w:val="00F535EF"/>
    <w:rsid w:val="00F8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47D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10</cp:revision>
  <cp:lastPrinted>2020-01-29T10:26:00Z</cp:lastPrinted>
  <dcterms:created xsi:type="dcterms:W3CDTF">2020-01-29T08:35:00Z</dcterms:created>
  <dcterms:modified xsi:type="dcterms:W3CDTF">2021-01-31T07:44:00Z</dcterms:modified>
</cp:coreProperties>
</file>