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20" w:rsidRDefault="00CD6020" w:rsidP="00CD60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Пояснительная  за</w:t>
      </w:r>
      <w:r w:rsidR="004B2943">
        <w:rPr>
          <w:rFonts w:ascii="Times New Roman" w:hAnsi="Times New Roman" w:cs="Times New Roman"/>
          <w:b/>
          <w:sz w:val="28"/>
          <w:szCs w:val="28"/>
          <w:lang w:val="kk-KZ"/>
        </w:rPr>
        <w:t>писка на основании решения №79-3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</w:t>
      </w:r>
      <w:r w:rsidR="004B2943">
        <w:rPr>
          <w:rFonts w:ascii="Times New Roman" w:hAnsi="Times New Roman" w:cs="Times New Roman"/>
          <w:b/>
          <w:sz w:val="28"/>
          <w:szCs w:val="28"/>
          <w:lang w:val="kk-KZ"/>
        </w:rPr>
        <w:t>слихата Меркенского района от 24 декабря  2021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 для  Гражд</w:t>
      </w:r>
      <w:r w:rsidR="007D3D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анского  бюджета КГУ «Отдел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экономики и бюджетного планирования акимата</w:t>
      </w:r>
    </w:p>
    <w:p w:rsidR="00CD6020" w:rsidRDefault="00CD6020" w:rsidP="00CD60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Меркенского района</w:t>
      </w:r>
      <w:r w:rsidR="007D3D8B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4B29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на 2021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год</w:t>
      </w:r>
    </w:p>
    <w:p w:rsidR="00CD6020" w:rsidRDefault="00CD6020" w:rsidP="00CD60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D6020" w:rsidRDefault="00116FF4" w:rsidP="00CD602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CD6020">
        <w:rPr>
          <w:rFonts w:ascii="Times New Roman" w:hAnsi="Times New Roman" w:cs="Times New Roman"/>
          <w:sz w:val="28"/>
          <w:szCs w:val="28"/>
          <w:lang w:val="kk-KZ"/>
        </w:rPr>
        <w:t>Бюджет коммунального государственного учереждение «Отдел экономики  и бюджетного планирования акимата Меркенского района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B2943">
        <w:rPr>
          <w:rFonts w:ascii="Times New Roman" w:hAnsi="Times New Roman" w:cs="Times New Roman"/>
          <w:sz w:val="28"/>
          <w:szCs w:val="28"/>
          <w:lang w:val="kk-KZ"/>
        </w:rPr>
        <w:t xml:space="preserve"> на 2021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2943">
        <w:rPr>
          <w:rFonts w:ascii="Times New Roman" w:hAnsi="Times New Roman" w:cs="Times New Roman"/>
          <w:sz w:val="28"/>
          <w:szCs w:val="28"/>
          <w:lang w:val="kk-KZ"/>
        </w:rPr>
        <w:t>года составляет в размере 192414</w:t>
      </w:r>
      <w:r w:rsidR="00CD6020">
        <w:rPr>
          <w:rFonts w:ascii="Times New Roman" w:hAnsi="Times New Roman" w:cs="Times New Roman"/>
          <w:sz w:val="28"/>
          <w:szCs w:val="28"/>
          <w:lang w:val="kk-KZ"/>
        </w:rPr>
        <w:t xml:space="preserve">,0 тыс. тенге, в том числе </w:t>
      </w:r>
    </w:p>
    <w:p w:rsidR="00A8124A" w:rsidRDefault="00710B62" w:rsidP="00CD602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  </w:t>
      </w:r>
      <w:r w:rsidR="00CD6020">
        <w:rPr>
          <w:rFonts w:ascii="Times New Roman" w:hAnsi="Times New Roman" w:cs="Times New Roman"/>
          <w:sz w:val="28"/>
          <w:szCs w:val="28"/>
          <w:lang w:val="kk-KZ"/>
        </w:rPr>
        <w:t xml:space="preserve">на программу 453 001 « </w:t>
      </w:r>
      <w:r w:rsidR="00CD6020">
        <w:rPr>
          <w:rFonts w:ascii="Times New Roman" w:hAnsi="Times New Roman"/>
          <w:sz w:val="28"/>
          <w:szCs w:val="28"/>
          <w:lang w:val="kk-KZ"/>
        </w:rPr>
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планирования»</w:t>
      </w:r>
      <w:r w:rsidR="00A8124A">
        <w:rPr>
          <w:rFonts w:ascii="Times New Roman" w:hAnsi="Times New Roman"/>
          <w:sz w:val="28"/>
          <w:szCs w:val="28"/>
          <w:lang w:val="kk-KZ"/>
        </w:rPr>
        <w:t>:</w:t>
      </w:r>
    </w:p>
    <w:p w:rsidR="00A8124A" w:rsidRDefault="00710B62" w:rsidP="00CD602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8124A">
        <w:rPr>
          <w:rFonts w:ascii="Times New Roman" w:hAnsi="Times New Roman"/>
          <w:sz w:val="28"/>
          <w:szCs w:val="28"/>
          <w:lang w:val="kk-KZ"/>
        </w:rPr>
        <w:t xml:space="preserve">-на оплату </w:t>
      </w:r>
      <w:r w:rsidR="004B2943">
        <w:rPr>
          <w:rFonts w:ascii="Times New Roman" w:hAnsi="Times New Roman"/>
          <w:sz w:val="28"/>
          <w:szCs w:val="28"/>
          <w:lang w:val="kk-KZ"/>
        </w:rPr>
        <w:t>труда и налоговые переводы 17265</w:t>
      </w:r>
      <w:r w:rsidR="00A8124A">
        <w:rPr>
          <w:rFonts w:ascii="Times New Roman" w:hAnsi="Times New Roman"/>
          <w:sz w:val="28"/>
          <w:szCs w:val="28"/>
          <w:lang w:val="kk-KZ"/>
        </w:rPr>
        <w:t>,0 тыс тенге</w:t>
      </w:r>
      <w:r w:rsidR="0059464B">
        <w:rPr>
          <w:rFonts w:ascii="Times New Roman" w:hAnsi="Times New Roman"/>
          <w:sz w:val="28"/>
          <w:szCs w:val="28"/>
          <w:lang w:val="kk-KZ"/>
        </w:rPr>
        <w:t>;</w:t>
      </w:r>
      <w:r w:rsidR="00116FF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</w:t>
      </w:r>
    </w:p>
    <w:p w:rsidR="007F51BA" w:rsidRDefault="00A8124A" w:rsidP="007F51B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.</w:t>
      </w:r>
      <w:r w:rsidR="00116FF4">
        <w:rPr>
          <w:rFonts w:ascii="Times New Roman" w:hAnsi="Times New Roman"/>
          <w:sz w:val="28"/>
          <w:szCs w:val="28"/>
          <w:lang w:val="kk-KZ"/>
        </w:rPr>
        <w:t>-</w:t>
      </w:r>
      <w:r w:rsidR="00E9148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F51BA">
        <w:rPr>
          <w:rFonts w:ascii="Times New Roman" w:hAnsi="Times New Roman"/>
          <w:sz w:val="28"/>
          <w:szCs w:val="28"/>
          <w:lang w:val="kk-KZ"/>
        </w:rPr>
        <w:t xml:space="preserve">на командировичные расходы  </w:t>
      </w:r>
      <w:r w:rsidR="00E9148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B2943">
        <w:rPr>
          <w:rFonts w:ascii="Times New Roman" w:hAnsi="Times New Roman" w:cs="Times New Roman"/>
          <w:sz w:val="28"/>
          <w:szCs w:val="28"/>
          <w:lang w:val="kk-KZ"/>
        </w:rPr>
        <w:t>2067</w:t>
      </w:r>
      <w:r w:rsidR="007F51BA" w:rsidRPr="004A18E2">
        <w:rPr>
          <w:rFonts w:ascii="Times New Roman" w:hAnsi="Times New Roman" w:cs="Times New Roman"/>
          <w:sz w:val="28"/>
          <w:szCs w:val="28"/>
          <w:lang w:val="kk-KZ"/>
        </w:rPr>
        <w:t xml:space="preserve">,0 </w:t>
      </w:r>
      <w:r w:rsidR="007F51BA">
        <w:rPr>
          <w:rFonts w:ascii="Times New Roman" w:hAnsi="Times New Roman" w:cs="Times New Roman"/>
          <w:sz w:val="28"/>
          <w:szCs w:val="28"/>
          <w:lang w:val="kk-KZ"/>
        </w:rPr>
        <w:t xml:space="preserve">тыс.тенге </w:t>
      </w:r>
      <w:r w:rsidR="0059464B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7F51B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</w:t>
      </w:r>
    </w:p>
    <w:p w:rsidR="007F51BA" w:rsidRDefault="00710B62" w:rsidP="007F51B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51BA">
        <w:rPr>
          <w:rFonts w:ascii="Times New Roman" w:hAnsi="Times New Roman" w:cs="Times New Roman"/>
          <w:sz w:val="28"/>
          <w:szCs w:val="28"/>
          <w:lang w:val="kk-KZ"/>
        </w:rPr>
        <w:t>-н</w:t>
      </w:r>
      <w:r w:rsidR="007F51BA" w:rsidRPr="007F51BA">
        <w:rPr>
          <w:rFonts w:ascii="Times New Roman" w:hAnsi="Times New Roman"/>
          <w:sz w:val="28"/>
          <w:szCs w:val="28"/>
          <w:lang w:val="kk-KZ"/>
        </w:rPr>
        <w:t xml:space="preserve">а </w:t>
      </w:r>
      <w:r w:rsidR="007F51BA">
        <w:rPr>
          <w:rFonts w:ascii="Times New Roman" w:hAnsi="Times New Roman"/>
          <w:sz w:val="28"/>
          <w:szCs w:val="28"/>
        </w:rPr>
        <w:t>приобретение ГСМ</w:t>
      </w:r>
      <w:r w:rsidR="00E91480" w:rsidRPr="007F51B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B2943">
        <w:rPr>
          <w:rFonts w:ascii="Times New Roman" w:hAnsi="Times New Roman" w:cs="Times New Roman"/>
          <w:sz w:val="28"/>
          <w:szCs w:val="28"/>
          <w:lang w:val="kk-KZ"/>
        </w:rPr>
        <w:t>476</w:t>
      </w:r>
      <w:r w:rsidR="007F51BA" w:rsidRPr="004A18E2">
        <w:rPr>
          <w:rFonts w:ascii="Times New Roman" w:hAnsi="Times New Roman" w:cs="Times New Roman"/>
          <w:sz w:val="28"/>
          <w:szCs w:val="28"/>
          <w:lang w:val="kk-KZ"/>
        </w:rPr>
        <w:t xml:space="preserve">,0 </w:t>
      </w:r>
      <w:r w:rsidR="007F51BA">
        <w:rPr>
          <w:rFonts w:ascii="Times New Roman" w:hAnsi="Times New Roman" w:cs="Times New Roman"/>
          <w:sz w:val="28"/>
          <w:szCs w:val="28"/>
          <w:lang w:val="kk-KZ"/>
        </w:rPr>
        <w:t>тыс.тенге</w:t>
      </w:r>
      <w:r w:rsidR="00E91480" w:rsidRPr="007F51B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9464B">
        <w:rPr>
          <w:rFonts w:ascii="Times New Roman" w:hAnsi="Times New Roman"/>
          <w:sz w:val="28"/>
          <w:szCs w:val="28"/>
          <w:lang w:val="kk-KZ"/>
        </w:rPr>
        <w:t>;</w:t>
      </w:r>
      <w:r w:rsidR="007F51BA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</w:t>
      </w:r>
    </w:p>
    <w:p w:rsidR="007F51BA" w:rsidRDefault="007F51BA" w:rsidP="007F51B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-на приобретение канцелярских товаров</w:t>
      </w:r>
      <w:r w:rsidR="00E91480" w:rsidRPr="007F51BA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4B2943">
        <w:rPr>
          <w:rFonts w:ascii="Times New Roman" w:hAnsi="Times New Roman"/>
          <w:sz w:val="28"/>
          <w:szCs w:val="28"/>
          <w:lang w:val="kk-KZ"/>
        </w:rPr>
        <w:t>920</w:t>
      </w:r>
      <w:r w:rsidRPr="004A18E2">
        <w:rPr>
          <w:rFonts w:ascii="Times New Roman" w:hAnsi="Times New Roman" w:cs="Times New Roman"/>
          <w:sz w:val="28"/>
          <w:szCs w:val="28"/>
          <w:lang w:val="kk-KZ"/>
        </w:rPr>
        <w:t xml:space="preserve">,0 </w:t>
      </w:r>
      <w:r>
        <w:rPr>
          <w:rFonts w:ascii="Times New Roman" w:hAnsi="Times New Roman" w:cs="Times New Roman"/>
          <w:sz w:val="28"/>
          <w:szCs w:val="28"/>
          <w:lang w:val="kk-KZ"/>
        </w:rPr>
        <w:t>тыс.тенге</w:t>
      </w:r>
      <w:r w:rsidR="0059464B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E91480" w:rsidRPr="007F51BA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-за услуги интернет,междугородные переговоры</w:t>
      </w:r>
      <w:r w:rsidR="00E91480" w:rsidRPr="007F51BA"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4B2943">
        <w:rPr>
          <w:rFonts w:ascii="Times New Roman" w:hAnsi="Times New Roman"/>
          <w:sz w:val="28"/>
          <w:szCs w:val="28"/>
          <w:lang w:val="kk-KZ"/>
        </w:rPr>
        <w:t>831</w:t>
      </w:r>
      <w:r w:rsidRPr="004A18E2">
        <w:rPr>
          <w:rFonts w:ascii="Times New Roman" w:hAnsi="Times New Roman" w:cs="Times New Roman"/>
          <w:sz w:val="28"/>
          <w:szCs w:val="28"/>
          <w:lang w:val="kk-KZ"/>
        </w:rPr>
        <w:t xml:space="preserve">,0 </w:t>
      </w:r>
      <w:r>
        <w:rPr>
          <w:rFonts w:ascii="Times New Roman" w:hAnsi="Times New Roman" w:cs="Times New Roman"/>
          <w:sz w:val="28"/>
          <w:szCs w:val="28"/>
          <w:lang w:val="kk-KZ"/>
        </w:rPr>
        <w:t>тыс.тенге</w:t>
      </w:r>
      <w:r w:rsidR="00710B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464B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710B6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 w:rsidR="00E91480" w:rsidRPr="007F51B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F2578">
        <w:rPr>
          <w:rFonts w:ascii="Times New Roman" w:hAnsi="Times New Roman"/>
          <w:sz w:val="28"/>
          <w:szCs w:val="28"/>
          <w:lang w:val="kk-KZ"/>
        </w:rPr>
        <w:t>-за прочих услуг и работ</w:t>
      </w:r>
      <w:r w:rsidR="00710B6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B2943">
        <w:rPr>
          <w:rFonts w:ascii="Times New Roman" w:hAnsi="Times New Roman" w:cs="Times New Roman"/>
          <w:sz w:val="28"/>
          <w:szCs w:val="28"/>
          <w:lang w:val="kk-KZ"/>
        </w:rPr>
        <w:t>1850</w:t>
      </w:r>
      <w:r w:rsidR="00710B62" w:rsidRPr="004A18E2">
        <w:rPr>
          <w:rFonts w:ascii="Times New Roman" w:hAnsi="Times New Roman" w:cs="Times New Roman"/>
          <w:sz w:val="28"/>
          <w:szCs w:val="28"/>
          <w:lang w:val="kk-KZ"/>
        </w:rPr>
        <w:t xml:space="preserve">,0 </w:t>
      </w:r>
      <w:r w:rsidR="00710B62">
        <w:rPr>
          <w:rFonts w:ascii="Times New Roman" w:hAnsi="Times New Roman" w:cs="Times New Roman"/>
          <w:sz w:val="28"/>
          <w:szCs w:val="28"/>
          <w:lang w:val="kk-KZ"/>
        </w:rPr>
        <w:t xml:space="preserve">тыс. </w:t>
      </w:r>
      <w:r w:rsidR="00F248B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10B62">
        <w:rPr>
          <w:rFonts w:ascii="Times New Roman" w:hAnsi="Times New Roman" w:cs="Times New Roman"/>
          <w:sz w:val="28"/>
          <w:szCs w:val="28"/>
          <w:lang w:val="kk-KZ"/>
        </w:rPr>
        <w:t>енге</w:t>
      </w:r>
      <w:r w:rsidR="0059464B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E91480" w:rsidRPr="007F51BA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</w:t>
      </w:r>
    </w:p>
    <w:p w:rsidR="004B2943" w:rsidRDefault="004B2943" w:rsidP="007F51B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-за прочие затраты  4,0 тыс. тенге</w:t>
      </w:r>
    </w:p>
    <w:p w:rsidR="00CD6020" w:rsidRPr="007F51BA" w:rsidRDefault="00710B62" w:rsidP="007F51B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2.   </w:t>
      </w:r>
      <w:r w:rsidR="00CD6020" w:rsidRPr="007F51BA">
        <w:rPr>
          <w:rFonts w:ascii="Times New Roman" w:hAnsi="Times New Roman" w:cs="Times New Roman"/>
          <w:sz w:val="28"/>
          <w:szCs w:val="28"/>
          <w:lang w:val="kk-KZ"/>
        </w:rPr>
        <w:t xml:space="preserve">на программу  453 004 « капитальные  расходы государственного </w:t>
      </w:r>
      <w:r w:rsidR="004B2943">
        <w:rPr>
          <w:rFonts w:ascii="Times New Roman" w:hAnsi="Times New Roman" w:cs="Times New Roman"/>
          <w:sz w:val="28"/>
          <w:szCs w:val="28"/>
          <w:lang w:val="kk-KZ"/>
        </w:rPr>
        <w:t>органа» предусмотрено 66</w:t>
      </w:r>
      <w:r w:rsidR="00CD6020" w:rsidRPr="007F51BA">
        <w:rPr>
          <w:rFonts w:ascii="Times New Roman" w:hAnsi="Times New Roman" w:cs="Times New Roman"/>
          <w:sz w:val="28"/>
          <w:szCs w:val="28"/>
          <w:lang w:val="kk-KZ"/>
        </w:rPr>
        <w:t xml:space="preserve">,0 тыс. тенге </w:t>
      </w:r>
      <w:r w:rsidR="0059464B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kk-KZ"/>
        </w:rPr>
        <w:t>приобретение</w:t>
      </w:r>
      <w:r w:rsidR="00CD6020" w:rsidRPr="007F51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2943">
        <w:rPr>
          <w:rFonts w:ascii="Times New Roman" w:hAnsi="Times New Roman" w:cs="Times New Roman"/>
          <w:sz w:val="28"/>
          <w:szCs w:val="28"/>
          <w:lang w:val="kk-KZ"/>
        </w:rPr>
        <w:t>антивирусной программы</w:t>
      </w:r>
      <w:r w:rsidR="00CD6020" w:rsidRPr="007F51B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9464B" w:rsidRDefault="00710B62" w:rsidP="00594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272D6">
        <w:rPr>
          <w:rFonts w:ascii="Times New Roman" w:hAnsi="Times New Roman" w:cs="Times New Roman"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D6020">
        <w:rPr>
          <w:rFonts w:ascii="Times New Roman" w:hAnsi="Times New Roman" w:cs="Times New Roman"/>
          <w:sz w:val="28"/>
          <w:szCs w:val="28"/>
          <w:lang w:val="kk-KZ"/>
        </w:rPr>
        <w:t xml:space="preserve">на программу  453  006 «реализация мер по оказанию социальной  поддержки специалистов» </w:t>
      </w:r>
      <w:r w:rsidR="00CD6020">
        <w:rPr>
          <w:rFonts w:ascii="Times New Roman" w:hAnsi="Times New Roman" w:cs="Times New Roman"/>
          <w:sz w:val="28"/>
          <w:szCs w:val="28"/>
        </w:rPr>
        <w:t>на предоставление бюджетного кредита спец</w:t>
      </w:r>
      <w:r w:rsidR="004B2943">
        <w:rPr>
          <w:rFonts w:ascii="Times New Roman" w:hAnsi="Times New Roman" w:cs="Times New Roman"/>
          <w:sz w:val="28"/>
          <w:szCs w:val="28"/>
        </w:rPr>
        <w:t>иалистам предусмотрено</w:t>
      </w:r>
      <w:r w:rsidR="004B294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59464B">
        <w:rPr>
          <w:rFonts w:ascii="Times New Roman" w:hAnsi="Times New Roman" w:cs="Times New Roman"/>
          <w:sz w:val="28"/>
          <w:szCs w:val="28"/>
        </w:rPr>
        <w:t xml:space="preserve"> тыс</w:t>
      </w:r>
      <w:r w:rsidR="00CD6020">
        <w:rPr>
          <w:rFonts w:ascii="Times New Roman" w:hAnsi="Times New Roman" w:cs="Times New Roman"/>
          <w:sz w:val="28"/>
          <w:szCs w:val="28"/>
        </w:rPr>
        <w:t>.</w:t>
      </w:r>
      <w:r w:rsidR="0059464B">
        <w:rPr>
          <w:rFonts w:ascii="Times New Roman" w:hAnsi="Times New Roman" w:cs="Times New Roman"/>
          <w:sz w:val="28"/>
          <w:szCs w:val="28"/>
        </w:rPr>
        <w:t>тенге.</w:t>
      </w:r>
    </w:p>
    <w:p w:rsidR="00CD6020" w:rsidRDefault="0059464B" w:rsidP="00CD6020">
      <w:pPr>
        <w:rPr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CD6020">
        <w:rPr>
          <w:rFonts w:ascii="Times New Roman" w:hAnsi="Times New Roman" w:cs="Times New Roman"/>
          <w:sz w:val="28"/>
          <w:szCs w:val="28"/>
        </w:rPr>
        <w:t xml:space="preserve">на программу 453 099 </w:t>
      </w:r>
      <w:r w:rsidR="00CD6020">
        <w:rPr>
          <w:rFonts w:ascii="Times New Roman" w:hAnsi="Times New Roman" w:cs="Times New Roman"/>
          <w:sz w:val="28"/>
          <w:szCs w:val="28"/>
          <w:lang w:val="kk-KZ"/>
        </w:rPr>
        <w:t>«реализация мер по оказанию социальной поддержки специалис</w:t>
      </w:r>
      <w:r>
        <w:rPr>
          <w:rFonts w:ascii="Times New Roman" w:hAnsi="Times New Roman" w:cs="Times New Roman"/>
          <w:sz w:val="28"/>
          <w:szCs w:val="28"/>
          <w:lang w:val="kk-KZ"/>
        </w:rPr>
        <w:t>тов</w:t>
      </w:r>
      <w:r w:rsidR="00326295">
        <w:rPr>
          <w:rFonts w:ascii="Times New Roman" w:hAnsi="Times New Roman" w:cs="Times New Roman"/>
          <w:sz w:val="28"/>
          <w:szCs w:val="28"/>
        </w:rPr>
        <w:t xml:space="preserve"> – 1</w:t>
      </w:r>
      <w:r w:rsidR="00326295">
        <w:rPr>
          <w:rFonts w:ascii="Times New Roman" w:hAnsi="Times New Roman" w:cs="Times New Roman"/>
          <w:sz w:val="28"/>
          <w:szCs w:val="28"/>
          <w:lang w:val="kk-KZ"/>
        </w:rPr>
        <w:t>48767,0</w:t>
      </w:r>
      <w:r w:rsidR="00326295">
        <w:rPr>
          <w:rFonts w:ascii="Times New Roman" w:hAnsi="Times New Roman" w:cs="Times New Roman"/>
          <w:sz w:val="28"/>
          <w:szCs w:val="28"/>
        </w:rPr>
        <w:t xml:space="preserve"> тысяч тенге, на покупку жилья для каждого специалиста по 4 </w:t>
      </w:r>
      <w:r w:rsidR="00326295">
        <w:rPr>
          <w:rFonts w:ascii="Times New Roman" w:hAnsi="Times New Roman" w:cs="Times New Roman"/>
          <w:sz w:val="28"/>
          <w:szCs w:val="28"/>
          <w:lang w:val="kk-KZ"/>
        </w:rPr>
        <w:t>375,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на  </w:t>
      </w:r>
      <w:r w:rsidR="00E914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предоставление подъемного пособия специалистам, прибывшим для работы в сельские населенные пункты</w:t>
      </w:r>
      <w:r w:rsidR="00E914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предусмотрено</w:t>
      </w:r>
      <w:r w:rsidR="00326295">
        <w:rPr>
          <w:rFonts w:ascii="Times New Roman" w:hAnsi="Times New Roman" w:cs="Times New Roman"/>
          <w:sz w:val="28"/>
          <w:szCs w:val="28"/>
          <w:lang w:val="kk-KZ"/>
        </w:rPr>
        <w:t>– 20168</w:t>
      </w:r>
      <w:r w:rsidR="00E91480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="00CD6020">
        <w:rPr>
          <w:rFonts w:ascii="Times New Roman" w:hAnsi="Times New Roman" w:cs="Times New Roman"/>
          <w:sz w:val="28"/>
          <w:szCs w:val="28"/>
          <w:lang w:val="kk-KZ"/>
        </w:rPr>
        <w:t xml:space="preserve"> тысяч тенге, 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каждого специалиста 100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МРП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48BD">
        <w:rPr>
          <w:rFonts w:ascii="Times New Roman" w:hAnsi="Times New Roman" w:cs="Times New Roman"/>
          <w:sz w:val="28"/>
          <w:szCs w:val="28"/>
          <w:lang w:val="kk-KZ"/>
        </w:rPr>
        <w:t xml:space="preserve">то есть </w:t>
      </w:r>
      <w:r w:rsidR="00326295">
        <w:rPr>
          <w:rFonts w:ascii="Times New Roman" w:hAnsi="Times New Roman" w:cs="Times New Roman"/>
          <w:sz w:val="28"/>
          <w:szCs w:val="28"/>
          <w:lang w:val="kk-KZ"/>
        </w:rPr>
        <w:t>291700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тенге.</w:t>
      </w:r>
      <w:r w:rsidR="00F248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C1404" w:rsidRPr="00CD6020" w:rsidRDefault="00FC1404">
      <w:pPr>
        <w:rPr>
          <w:lang w:val="kk-KZ"/>
        </w:rPr>
      </w:pPr>
    </w:p>
    <w:sectPr w:rsidR="00FC1404" w:rsidRPr="00CD6020" w:rsidSect="00D10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63603"/>
    <w:multiLevelType w:val="hybridMultilevel"/>
    <w:tmpl w:val="051C4068"/>
    <w:lvl w:ilvl="0" w:tplc="FE300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1404"/>
    <w:rsid w:val="00116FF4"/>
    <w:rsid w:val="001F1BC3"/>
    <w:rsid w:val="002F2578"/>
    <w:rsid w:val="00326295"/>
    <w:rsid w:val="004272D6"/>
    <w:rsid w:val="00430584"/>
    <w:rsid w:val="004B2943"/>
    <w:rsid w:val="0059464B"/>
    <w:rsid w:val="00695AB3"/>
    <w:rsid w:val="00710B62"/>
    <w:rsid w:val="00714A8C"/>
    <w:rsid w:val="007D3D8B"/>
    <w:rsid w:val="007F51BA"/>
    <w:rsid w:val="008D36A8"/>
    <w:rsid w:val="009F07D8"/>
    <w:rsid w:val="00A8124A"/>
    <w:rsid w:val="00AF6191"/>
    <w:rsid w:val="00C22C0A"/>
    <w:rsid w:val="00C51F0F"/>
    <w:rsid w:val="00CD6020"/>
    <w:rsid w:val="00D10428"/>
    <w:rsid w:val="00DB55D3"/>
    <w:rsid w:val="00DC1607"/>
    <w:rsid w:val="00E91480"/>
    <w:rsid w:val="00F248BD"/>
    <w:rsid w:val="00F612B5"/>
    <w:rsid w:val="00FC1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1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2020-09-17T12:22:00Z</cp:lastPrinted>
  <dcterms:created xsi:type="dcterms:W3CDTF">2020-06-15T10:48:00Z</dcterms:created>
  <dcterms:modified xsi:type="dcterms:W3CDTF">2020-12-29T10:33:00Z</dcterms:modified>
</cp:coreProperties>
</file>