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807663" w:rsidRPr="00923612" w:rsidRDefault="00807663" w:rsidP="00807663">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807663" w:rsidRPr="00923612" w:rsidRDefault="006A37FC" w:rsidP="00807663">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Панфилов </w:t>
      </w:r>
      <w:r w:rsidR="00807663" w:rsidRPr="00923612">
        <w:rPr>
          <w:rFonts w:ascii="Times New Roman" w:hAnsi="Times New Roman" w:cs="Times New Roman"/>
          <w:sz w:val="24"/>
          <w:szCs w:val="24"/>
          <w:lang w:val="kk-KZ"/>
        </w:rPr>
        <w:t>ауылдық округі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AC71D8">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807663" w:rsidRPr="00923612" w:rsidRDefault="00AC71D8" w:rsidP="00807663">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 1-</w:t>
      </w:r>
      <w:r w:rsidR="006A37FC">
        <w:rPr>
          <w:rFonts w:ascii="Times New Roman" w:hAnsi="Times New Roman" w:cs="Times New Roman"/>
          <w:sz w:val="24"/>
          <w:szCs w:val="24"/>
          <w:lang w:val="kk-KZ"/>
        </w:rPr>
        <w:t>04</w:t>
      </w:r>
      <w:r>
        <w:rPr>
          <w:rFonts w:ascii="Times New Roman" w:hAnsi="Times New Roman" w:cs="Times New Roman"/>
          <w:sz w:val="24"/>
          <w:szCs w:val="24"/>
          <w:lang w:val="kk-KZ"/>
        </w:rPr>
        <w:t>-</w:t>
      </w:r>
      <w:r w:rsidR="006A37FC">
        <w:rPr>
          <w:rFonts w:ascii="Times New Roman" w:hAnsi="Times New Roman" w:cs="Times New Roman"/>
          <w:sz w:val="24"/>
          <w:szCs w:val="24"/>
          <w:lang w:val="kk-KZ"/>
        </w:rPr>
        <w:t>53</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807663" w:rsidRPr="00923612" w:rsidRDefault="00807663" w:rsidP="00807663">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807663" w:rsidRPr="00923612" w:rsidRDefault="00807663" w:rsidP="00807663">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807663" w:rsidRPr="00923612" w:rsidRDefault="00807663" w:rsidP="00807663">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673B39" w:rsidRPr="00673B39" w:rsidRDefault="00673B39" w:rsidP="00673B39">
      <w:pPr>
        <w:jc w:val="center"/>
        <w:rPr>
          <w:rFonts w:ascii="Times New Roman" w:hAnsi="Times New Roman" w:cs="Times New Roman"/>
          <w:b/>
          <w:sz w:val="24"/>
          <w:szCs w:val="24"/>
          <w:lang w:val="kk-KZ"/>
        </w:rPr>
      </w:pPr>
      <w:r w:rsidRPr="00673B39">
        <w:rPr>
          <w:rFonts w:ascii="Times New Roman" w:hAnsi="Times New Roman" w:cs="Times New Roman"/>
          <w:b/>
          <w:bCs/>
          <w:color w:val="383838"/>
          <w:spacing w:val="-1"/>
          <w:sz w:val="24"/>
          <w:szCs w:val="24"/>
          <w:lang w:val="kk-KZ"/>
        </w:rPr>
        <w:t>202</w:t>
      </w:r>
      <w:r w:rsidR="00AC71D8">
        <w:rPr>
          <w:rFonts w:ascii="Times New Roman" w:hAnsi="Times New Roman" w:cs="Times New Roman"/>
          <w:b/>
          <w:bCs/>
          <w:color w:val="383838"/>
          <w:spacing w:val="-1"/>
          <w:sz w:val="24"/>
          <w:szCs w:val="24"/>
          <w:lang w:val="kk-KZ"/>
        </w:rPr>
        <w:t>1</w:t>
      </w:r>
      <w:r w:rsidRPr="00673B39">
        <w:rPr>
          <w:rFonts w:ascii="Times New Roman" w:hAnsi="Times New Roman" w:cs="Times New Roman"/>
          <w:b/>
          <w:bCs/>
          <w:color w:val="383838"/>
          <w:spacing w:val="-1"/>
          <w:sz w:val="24"/>
          <w:szCs w:val="24"/>
          <w:lang w:val="kk-KZ"/>
        </w:rPr>
        <w:t>-202</w:t>
      </w:r>
      <w:r w:rsidR="00AC71D8">
        <w:rPr>
          <w:rFonts w:ascii="Times New Roman" w:hAnsi="Times New Roman" w:cs="Times New Roman"/>
          <w:b/>
          <w:bCs/>
          <w:color w:val="383838"/>
          <w:spacing w:val="-1"/>
          <w:sz w:val="24"/>
          <w:szCs w:val="24"/>
          <w:lang w:val="kk-KZ"/>
        </w:rPr>
        <w:t>3</w:t>
      </w:r>
      <w:r w:rsidRPr="00673B39">
        <w:rPr>
          <w:rFonts w:ascii="Times New Roman" w:hAnsi="Times New Roman" w:cs="Times New Roman"/>
          <w:b/>
          <w:bCs/>
          <w:color w:val="383838"/>
          <w:spacing w:val="-1"/>
          <w:sz w:val="24"/>
          <w:szCs w:val="24"/>
          <w:lang w:val="kk-KZ"/>
        </w:rPr>
        <w:t xml:space="preserve"> жылдарға арналған  </w:t>
      </w:r>
      <w:r w:rsidRPr="00673B39">
        <w:rPr>
          <w:rFonts w:ascii="Times New Roman" w:hAnsi="Times New Roman" w:cs="Times New Roman"/>
          <w:b/>
          <w:sz w:val="24"/>
          <w:szCs w:val="24"/>
          <w:lang w:val="kk-KZ"/>
        </w:rPr>
        <w:t xml:space="preserve"> </w:t>
      </w:r>
    </w:p>
    <w:p w:rsidR="00673B39" w:rsidRPr="00673B39" w:rsidRDefault="00673B39" w:rsidP="00673B39">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124308</w:t>
      </w:r>
      <w:r w:rsidR="006A37FC">
        <w:rPr>
          <w:rFonts w:ascii="Times New Roman" w:hAnsi="Times New Roman" w:cs="Times New Roman"/>
          <w:sz w:val="24"/>
          <w:szCs w:val="24"/>
          <w:lang w:val="kk-KZ"/>
        </w:rPr>
        <w:t>5</w:t>
      </w:r>
      <w:r w:rsidRPr="00673B39">
        <w:rPr>
          <w:rFonts w:ascii="Times New Roman" w:hAnsi="Times New Roman" w:cs="Times New Roman"/>
          <w:sz w:val="24"/>
          <w:szCs w:val="24"/>
          <w:lang w:val="kk-KZ"/>
        </w:rPr>
        <w:t xml:space="preserve">  </w:t>
      </w:r>
      <w:r w:rsidRPr="00673B39">
        <w:rPr>
          <w:rFonts w:ascii="Times New Roman" w:hAnsi="Times New Roman" w:cs="Times New Roman"/>
          <w:b/>
          <w:bCs/>
          <w:sz w:val="24"/>
          <w:szCs w:val="24"/>
          <w:lang w:val="kk-KZ"/>
        </w:rPr>
        <w:t>"</w:t>
      </w:r>
      <w:r w:rsidR="006A37FC">
        <w:rPr>
          <w:rFonts w:ascii="Times New Roman" w:hAnsi="Times New Roman" w:cs="Times New Roman"/>
          <w:b/>
          <w:bCs/>
          <w:sz w:val="24"/>
          <w:szCs w:val="24"/>
          <w:lang w:val="kk-KZ"/>
        </w:rPr>
        <w:t>Панфило</w:t>
      </w:r>
      <w:r w:rsidRPr="00673B39">
        <w:rPr>
          <w:rFonts w:ascii="Times New Roman" w:hAnsi="Times New Roman" w:cs="Times New Roman"/>
          <w:b/>
          <w:bCs/>
          <w:sz w:val="24"/>
          <w:szCs w:val="24"/>
          <w:lang w:val="kk-KZ"/>
        </w:rPr>
        <w:t xml:space="preserve"> ауылдық округі әкімінің аппараты"</w:t>
      </w:r>
      <w:r w:rsidR="006A37FC">
        <w:rPr>
          <w:rFonts w:ascii="Times New Roman" w:hAnsi="Times New Roman" w:cs="Times New Roman"/>
          <w:b/>
          <w:bCs/>
          <w:sz w:val="24"/>
          <w:szCs w:val="24"/>
          <w:lang w:val="kk-KZ"/>
        </w:rPr>
        <w:t>К</w:t>
      </w:r>
      <w:r w:rsidRPr="00673B39">
        <w:rPr>
          <w:rFonts w:ascii="Times New Roman" w:hAnsi="Times New Roman" w:cs="Times New Roman"/>
          <w:sz w:val="24"/>
          <w:szCs w:val="24"/>
          <w:lang w:val="kk-KZ"/>
        </w:rPr>
        <w:t>ММ</w:t>
      </w:r>
    </w:p>
    <w:p w:rsidR="00673B39" w:rsidRPr="00673B39" w:rsidRDefault="00673B39" w:rsidP="00673B39">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БЮДЖЕТТІК БАҒДАРЛАМАСЫ</w:t>
      </w:r>
    </w:p>
    <w:p w:rsidR="00673B39" w:rsidRPr="00673B39" w:rsidRDefault="00673B39" w:rsidP="00673B39">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бюджеттік бағдарламалар әкімшісінің коды мен атауы</w:t>
      </w:r>
    </w:p>
    <w:p w:rsidR="006A37FC" w:rsidRDefault="00673B39" w:rsidP="006A37FC">
      <w:pPr>
        <w:ind w:right="-115"/>
        <w:jc w:val="both"/>
        <w:rPr>
          <w:rFonts w:ascii="Times New Roman" w:hAnsi="Times New Roman" w:cs="Times New Roman"/>
          <w:sz w:val="24"/>
          <w:szCs w:val="24"/>
          <w:u w:val="single"/>
          <w:lang w:val="kk-KZ"/>
        </w:rPr>
      </w:pPr>
      <w:r w:rsidRPr="00673B39">
        <w:rPr>
          <w:rFonts w:ascii="Times New Roman" w:hAnsi="Times New Roman" w:cs="Times New Roman"/>
          <w:b/>
          <w:bCs/>
          <w:spacing w:val="-1"/>
          <w:sz w:val="24"/>
          <w:szCs w:val="24"/>
          <w:lang w:val="kk-KZ"/>
        </w:rPr>
        <w:t xml:space="preserve">Бюджеттік бағдарламаның коды мен атауы: </w:t>
      </w:r>
      <w:r w:rsidRPr="00673B39">
        <w:rPr>
          <w:rFonts w:ascii="Times New Roman" w:hAnsi="Times New Roman" w:cs="Times New Roman"/>
          <w:bCs/>
          <w:spacing w:val="-1"/>
          <w:sz w:val="24"/>
          <w:szCs w:val="24"/>
          <w:u w:val="single"/>
          <w:lang w:val="kk-KZ"/>
        </w:rPr>
        <w:t>1240080</w:t>
      </w:r>
      <w:r w:rsidR="004B3875">
        <w:rPr>
          <w:rFonts w:ascii="Times New Roman" w:hAnsi="Times New Roman" w:cs="Times New Roman"/>
          <w:bCs/>
          <w:spacing w:val="-1"/>
          <w:sz w:val="24"/>
          <w:szCs w:val="24"/>
          <w:u w:val="single"/>
          <w:lang w:val="kk-KZ"/>
        </w:rPr>
        <w:t>15</w:t>
      </w:r>
      <w:r w:rsidRPr="00673B39">
        <w:rPr>
          <w:rFonts w:ascii="Times New Roman" w:hAnsi="Times New Roman" w:cs="Times New Roman"/>
          <w:sz w:val="24"/>
          <w:szCs w:val="24"/>
          <w:u w:val="single"/>
          <w:lang w:val="kk-KZ"/>
        </w:rPr>
        <w:t xml:space="preserve"> Елді мекендердің көшелерін жарықтандыру </w:t>
      </w:r>
      <w:r w:rsidR="006A37FC">
        <w:rPr>
          <w:rFonts w:ascii="Times New Roman" w:hAnsi="Times New Roman" w:cs="Times New Roman"/>
          <w:sz w:val="24"/>
          <w:szCs w:val="24"/>
          <w:u w:val="single"/>
          <w:lang w:val="kk-KZ"/>
        </w:rPr>
        <w:t>.</w:t>
      </w:r>
    </w:p>
    <w:p w:rsidR="00673B39" w:rsidRPr="00673B39" w:rsidRDefault="00673B39" w:rsidP="006A37FC">
      <w:pPr>
        <w:ind w:right="-115"/>
        <w:jc w:val="both"/>
        <w:rPr>
          <w:rFonts w:ascii="Times New Roman" w:hAnsi="Times New Roman" w:cs="Times New Roman"/>
          <w:sz w:val="24"/>
          <w:szCs w:val="24"/>
          <w:lang w:val="kk-KZ"/>
        </w:rPr>
      </w:pPr>
      <w:r w:rsidRPr="00673B39">
        <w:rPr>
          <w:rFonts w:ascii="Times New Roman" w:hAnsi="Times New Roman" w:cs="Times New Roman"/>
          <w:b/>
          <w:sz w:val="24"/>
          <w:szCs w:val="24"/>
          <w:lang w:val="kk-KZ"/>
        </w:rPr>
        <w:t>Бюджеттік бағдарламалар басшысы:</w:t>
      </w:r>
      <w:r w:rsidRPr="00673B39">
        <w:rPr>
          <w:rFonts w:ascii="Times New Roman" w:hAnsi="Times New Roman" w:cs="Times New Roman"/>
          <w:sz w:val="24"/>
          <w:szCs w:val="24"/>
          <w:lang w:val="kk-KZ"/>
        </w:rPr>
        <w:t xml:space="preserve">  </w:t>
      </w:r>
      <w:r w:rsidR="006A37FC">
        <w:rPr>
          <w:rFonts w:ascii="Times New Roman" w:hAnsi="Times New Roman" w:cs="Times New Roman"/>
          <w:bCs/>
          <w:sz w:val="24"/>
          <w:szCs w:val="24"/>
          <w:lang w:val="kk-KZ"/>
        </w:rPr>
        <w:t>Панфилов</w:t>
      </w:r>
      <w:r w:rsidRPr="00673B39">
        <w:rPr>
          <w:rFonts w:ascii="Times New Roman" w:hAnsi="Times New Roman" w:cs="Times New Roman"/>
          <w:sz w:val="24"/>
          <w:szCs w:val="24"/>
          <w:lang w:val="kk-KZ"/>
        </w:rPr>
        <w:t xml:space="preserve"> ауылдық округінің әкімі – </w:t>
      </w:r>
      <w:r w:rsidR="006A37FC">
        <w:rPr>
          <w:rFonts w:ascii="Times New Roman" w:hAnsi="Times New Roman" w:cs="Times New Roman"/>
          <w:b/>
          <w:bCs/>
          <w:sz w:val="24"/>
          <w:szCs w:val="24"/>
          <w:lang w:val="kk-KZ"/>
        </w:rPr>
        <w:t>Карибаев Асылбек Ислямович</w:t>
      </w:r>
    </w:p>
    <w:p w:rsidR="00673B39" w:rsidRPr="00673B39" w:rsidRDefault="00673B39" w:rsidP="00673B39">
      <w:pPr>
        <w:numPr>
          <w:ilvl w:val="0"/>
          <w:numId w:val="1"/>
        </w:numPr>
        <w:spacing w:after="0" w:line="240" w:lineRule="auto"/>
        <w:ind w:left="0" w:right="-115" w:firstLine="709"/>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673B39">
        <w:rPr>
          <w:rFonts w:ascii="Times New Roman" w:hAnsi="Times New Roman" w:cs="Times New Roman"/>
          <w:sz w:val="24"/>
          <w:szCs w:val="24"/>
          <w:lang w:val="kk-KZ"/>
        </w:rPr>
        <w:t>«Қазақстан Республикасындағы жергілікті мемлекеттік басқару және өзін-өзі басқару туралы» 2001 жылғы 23 қаңтардағы №148 Қазақстан Республикасының Заңы.</w:t>
      </w:r>
    </w:p>
    <w:p w:rsidR="00F82389" w:rsidRPr="00F82389" w:rsidRDefault="004D2DE5" w:rsidP="00F82389">
      <w:pPr>
        <w:pStyle w:val="a7"/>
        <w:numPr>
          <w:ilvl w:val="0"/>
          <w:numId w:val="1"/>
        </w:numPr>
        <w:jc w:val="both"/>
        <w:rPr>
          <w:rFonts w:ascii="Times New Roman" w:hAnsi="Times New Roman" w:cs="Times New Roman"/>
          <w:lang w:val="kk-KZ"/>
        </w:rPr>
      </w:pPr>
      <w:r w:rsidRPr="00F82389">
        <w:rPr>
          <w:rFonts w:ascii="Times New Roman" w:hAnsi="Times New Roman" w:cs="Times New Roman"/>
          <w:lang w:val="kk-KZ"/>
        </w:rPr>
        <w:t>Ертіс облыстық мәслихатының 2020 жылғы 28 желтоқсандағы шешімі. No271-62-6 «2021-2023 жылдарға арналған Ертіс ауданының ауылдары мен ауылдық округтерінің бюджеті туралы».</w:t>
      </w:r>
    </w:p>
    <w:p w:rsidR="00673B39" w:rsidRPr="00F82389" w:rsidRDefault="00673B39" w:rsidP="00F82389">
      <w:pPr>
        <w:pStyle w:val="a7"/>
        <w:jc w:val="both"/>
        <w:rPr>
          <w:rFonts w:ascii="Times New Roman" w:hAnsi="Times New Roman" w:cs="Times New Roman"/>
          <w:bCs/>
          <w:spacing w:val="-5"/>
          <w:sz w:val="24"/>
          <w:szCs w:val="24"/>
          <w:lang w:val="kk-KZ"/>
        </w:rPr>
      </w:pPr>
      <w:r w:rsidRPr="00F82389">
        <w:rPr>
          <w:rFonts w:ascii="Times New Roman" w:hAnsi="Times New Roman" w:cs="Times New Roman"/>
          <w:bCs/>
          <w:spacing w:val="-5"/>
          <w:sz w:val="24"/>
          <w:szCs w:val="24"/>
          <w:lang w:val="kk-KZ"/>
        </w:rPr>
        <w:t>Бюджеттік бағдарламаның түрі:</w:t>
      </w:r>
    </w:p>
    <w:p w:rsidR="00673B39" w:rsidRPr="00673B39" w:rsidRDefault="00673B39" w:rsidP="00673B39">
      <w:pPr>
        <w:shd w:val="clear" w:color="auto" w:fill="FFFFFF"/>
        <w:snapToGrid w:val="0"/>
        <w:ind w:left="22"/>
        <w:jc w:val="both"/>
        <w:rPr>
          <w:rFonts w:ascii="Times New Roman" w:hAnsi="Times New Roman" w:cs="Times New Roman"/>
          <w:spacing w:val="1"/>
          <w:sz w:val="24"/>
          <w:szCs w:val="24"/>
          <w:lang w:val="kk-KZ"/>
        </w:rPr>
      </w:pPr>
      <w:r w:rsidRPr="00673B39">
        <w:rPr>
          <w:rFonts w:ascii="Times New Roman" w:hAnsi="Times New Roman" w:cs="Times New Roman"/>
          <w:b/>
          <w:bCs/>
          <w:spacing w:val="-5"/>
          <w:sz w:val="24"/>
          <w:szCs w:val="24"/>
          <w:lang w:val="kk-KZ"/>
        </w:rPr>
        <w:t>Мемлекеттік басқару деңгейіне байланысты:</w:t>
      </w:r>
      <w:r w:rsidRPr="00673B39">
        <w:rPr>
          <w:rFonts w:ascii="Times New Roman" w:hAnsi="Times New Roman" w:cs="Times New Roman"/>
          <w:bCs/>
          <w:spacing w:val="-5"/>
          <w:sz w:val="24"/>
          <w:szCs w:val="24"/>
          <w:lang w:val="kk-KZ"/>
        </w:rPr>
        <w:t xml:space="preserve"> </w:t>
      </w:r>
      <w:r w:rsidRPr="00673B39">
        <w:rPr>
          <w:rFonts w:ascii="Times New Roman" w:hAnsi="Times New Roman" w:cs="Times New Roman"/>
          <w:spacing w:val="1"/>
          <w:sz w:val="24"/>
          <w:szCs w:val="24"/>
          <w:lang w:val="kk-KZ"/>
        </w:rPr>
        <w:t>аудандық, аудан бюджетінің құрамында бекітілген</w:t>
      </w:r>
    </w:p>
    <w:p w:rsidR="00673B39" w:rsidRPr="00673B39" w:rsidRDefault="00673B39" w:rsidP="00673B39">
      <w:pPr>
        <w:shd w:val="clear" w:color="auto" w:fill="FFFFFF"/>
        <w:snapToGrid w:val="0"/>
        <w:ind w:left="22"/>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Қамтамасыз етуіне байланысты:</w:t>
      </w:r>
      <w:r w:rsidRPr="00673B39">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673B39" w:rsidRPr="00673B39" w:rsidRDefault="00673B39" w:rsidP="009A0822">
      <w:pPr>
        <w:shd w:val="clear" w:color="auto" w:fill="FFFFFF"/>
        <w:tabs>
          <w:tab w:val="left" w:pos="4837"/>
        </w:tabs>
        <w:snapToGrid w:val="0"/>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Жүзеге асыру тәсіліне байланысты:</w:t>
      </w:r>
      <w:r w:rsidRPr="00673B39">
        <w:rPr>
          <w:rFonts w:ascii="Times New Roman" w:hAnsi="Times New Roman" w:cs="Times New Roman"/>
          <w:sz w:val="24"/>
          <w:szCs w:val="24"/>
          <w:lang w:val="kk-KZ"/>
        </w:rPr>
        <w:t xml:space="preserve"> жеке</w:t>
      </w:r>
      <w:r w:rsidR="009A0822">
        <w:rPr>
          <w:rFonts w:ascii="Times New Roman" w:hAnsi="Times New Roman" w:cs="Times New Roman"/>
          <w:sz w:val="24"/>
          <w:szCs w:val="24"/>
          <w:lang w:val="kk-KZ"/>
        </w:rPr>
        <w:tab/>
      </w:r>
    </w:p>
    <w:p w:rsidR="00673B39" w:rsidRPr="00673B39" w:rsidRDefault="00673B39" w:rsidP="00673B39">
      <w:pPr>
        <w:shd w:val="clear" w:color="auto" w:fill="FFFFFF"/>
        <w:snapToGrid w:val="0"/>
        <w:ind w:left="22"/>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t>Ағымдағы /даму:</w:t>
      </w:r>
      <w:r w:rsidRPr="00673B39">
        <w:rPr>
          <w:rFonts w:ascii="Times New Roman" w:hAnsi="Times New Roman" w:cs="Times New Roman"/>
          <w:bCs/>
          <w:spacing w:val="-4"/>
          <w:sz w:val="24"/>
          <w:szCs w:val="24"/>
          <w:lang w:val="kk-KZ"/>
        </w:rPr>
        <w:t xml:space="preserve"> </w:t>
      </w:r>
      <w:r w:rsidRPr="00673B39">
        <w:rPr>
          <w:rFonts w:ascii="Times New Roman" w:hAnsi="Times New Roman" w:cs="Times New Roman"/>
          <w:sz w:val="24"/>
          <w:szCs w:val="24"/>
          <w:lang w:val="kk-KZ"/>
        </w:rPr>
        <w:t>ағымдағы</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lastRenderedPageBreak/>
        <w:t>Бюджеттік бағдарламаның мақсаты:</w:t>
      </w:r>
      <w:r w:rsidRPr="00673B39">
        <w:rPr>
          <w:rFonts w:ascii="Times New Roman" w:hAnsi="Times New Roman" w:cs="Times New Roman"/>
          <w:bCs/>
          <w:spacing w:val="-4"/>
          <w:sz w:val="24"/>
          <w:szCs w:val="24"/>
          <w:lang w:val="kk-KZ"/>
        </w:rPr>
        <w:t xml:space="preserve"> </w:t>
      </w:r>
      <w:r w:rsidRPr="00673B39">
        <w:rPr>
          <w:rFonts w:ascii="Times New Roman" w:hAnsi="Times New Roman" w:cs="Times New Roman"/>
          <w:sz w:val="24"/>
          <w:szCs w:val="24"/>
          <w:lang w:val="kk-KZ"/>
        </w:rPr>
        <w:t>Шығындар кешкі және түнгі уақытында жүргіншілер мен автокөліктердің қауіпсіз қозғалысы, қылмыстың өсуінің алдын алу, аулының эстетикалық бейнесін жақсарту үшін елді мекендердің көшелерін жарықтандыру.</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t xml:space="preserve">Бюджеттік бағдарламаның міндеттері : </w:t>
      </w:r>
      <w:r w:rsidRPr="00673B39">
        <w:rPr>
          <w:rFonts w:ascii="Times New Roman" w:hAnsi="Times New Roman" w:cs="Times New Roman"/>
          <w:sz w:val="24"/>
          <w:szCs w:val="24"/>
          <w:lang w:val="kk-KZ"/>
        </w:rPr>
        <w:t>Барлық көшелерді жарықтандыру, аулы ескірген жарықтандыру желілерін заманауи желілерге ауыстыру.</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5"/>
          <w:sz w:val="24"/>
          <w:szCs w:val="24"/>
          <w:lang w:val="kk-KZ"/>
        </w:rPr>
        <w:t>Бюджеттік Бағдарламаның мазмұны:</w:t>
      </w:r>
      <w:r w:rsidRPr="00673B39">
        <w:rPr>
          <w:rFonts w:ascii="Times New Roman" w:hAnsi="Times New Roman" w:cs="Times New Roman"/>
          <w:bCs/>
          <w:spacing w:val="-5"/>
          <w:sz w:val="24"/>
          <w:szCs w:val="24"/>
          <w:lang w:val="kk-KZ"/>
        </w:rPr>
        <w:t xml:space="preserve">  </w:t>
      </w:r>
      <w:r w:rsidRPr="00673B39">
        <w:rPr>
          <w:rFonts w:ascii="Times New Roman" w:hAnsi="Times New Roman" w:cs="Times New Roman"/>
          <w:sz w:val="24"/>
          <w:szCs w:val="24"/>
          <w:lang w:val="kk-KZ"/>
        </w:rPr>
        <w:t>Қылмыстың өсуінің алдын алу, аулының эстетикалық бейнесін жақсарту үшін елді мекендердің көшелерін жарықтандыру.</w:t>
      </w:r>
    </w:p>
    <w:tbl>
      <w:tblPr>
        <w:tblW w:w="5000" w:type="pct"/>
        <w:jc w:val="center"/>
        <w:tblInd w:w="461" w:type="dxa"/>
        <w:tblLayout w:type="fixed"/>
        <w:tblCellMar>
          <w:left w:w="0" w:type="dxa"/>
          <w:right w:w="0" w:type="dxa"/>
        </w:tblCellMar>
        <w:tblLook w:val="04A0" w:firstRow="1" w:lastRow="0" w:firstColumn="1" w:lastColumn="0" w:noHBand="0" w:noVBand="1"/>
      </w:tblPr>
      <w:tblGrid>
        <w:gridCol w:w="3239"/>
        <w:gridCol w:w="1049"/>
        <w:gridCol w:w="930"/>
        <w:gridCol w:w="1260"/>
        <w:gridCol w:w="825"/>
        <w:gridCol w:w="1070"/>
        <w:gridCol w:w="1198"/>
      </w:tblGrid>
      <w:tr w:rsidR="00673B39" w:rsidRPr="00673B39" w:rsidTr="006A37FC">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rPr>
            </w:pPr>
            <w:r w:rsidRPr="00673B39">
              <w:rPr>
                <w:rFonts w:ascii="Times New Roman" w:hAnsi="Times New Roman" w:cs="Times New Roman"/>
                <w:b/>
                <w:sz w:val="24"/>
                <w:szCs w:val="24"/>
                <w:lang w:val="kk-KZ"/>
              </w:rPr>
              <w:t>Бюджеттік бағдарлама бойынша шығындар</w:t>
            </w:r>
          </w:p>
        </w:tc>
      </w:tr>
      <w:tr w:rsidR="00673B39" w:rsidRPr="00673B39" w:rsidTr="006A37FC">
        <w:trPr>
          <w:trHeight w:val="381"/>
          <w:jc w:val="center"/>
        </w:trPr>
        <w:tc>
          <w:tcPr>
            <w:tcW w:w="169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Бюджеттік  бағдарламасы</w:t>
            </w:r>
          </w:p>
        </w:tc>
        <w:tc>
          <w:tcPr>
            <w:tcW w:w="54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Өлшем бірлігі</w:t>
            </w:r>
          </w:p>
        </w:tc>
        <w:tc>
          <w:tcPr>
            <w:tcW w:w="486" w:type="pct"/>
            <w:vMerge w:val="restart"/>
            <w:tcBorders>
              <w:top w:val="nil"/>
              <w:left w:val="nil"/>
              <w:right w:val="single" w:sz="8" w:space="0" w:color="auto"/>
            </w:tcBorders>
            <w:tcMar>
              <w:top w:w="0" w:type="dxa"/>
              <w:left w:w="108" w:type="dxa"/>
              <w:bottom w:w="0" w:type="dxa"/>
              <w:right w:w="108" w:type="dxa"/>
            </w:tcMar>
            <w:hideMark/>
          </w:tcPr>
          <w:p w:rsidR="00673B39" w:rsidRPr="00673B39" w:rsidRDefault="00673B39" w:rsidP="006A70E5">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Есепті кезең 201</w:t>
            </w:r>
            <w:r w:rsidR="006A70E5">
              <w:rPr>
                <w:rFonts w:ascii="Times New Roman" w:hAnsi="Times New Roman" w:cs="Times New Roman"/>
                <w:b/>
                <w:sz w:val="24"/>
                <w:szCs w:val="24"/>
                <w:lang w:val="kk-KZ"/>
              </w:rPr>
              <w:t>9</w:t>
            </w:r>
            <w:r w:rsidRPr="00673B39">
              <w:rPr>
                <w:rFonts w:ascii="Times New Roman" w:hAnsi="Times New Roman" w:cs="Times New Roman"/>
                <w:b/>
                <w:sz w:val="24"/>
                <w:szCs w:val="24"/>
                <w:lang w:val="kk-KZ"/>
              </w:rPr>
              <w:t xml:space="preserve"> жыл</w:t>
            </w:r>
          </w:p>
        </w:tc>
        <w:tc>
          <w:tcPr>
            <w:tcW w:w="658" w:type="pct"/>
            <w:vMerge w:val="restart"/>
            <w:tcBorders>
              <w:top w:val="nil"/>
              <w:left w:val="nil"/>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 xml:space="preserve">Ағымдағы </w:t>
            </w:r>
          </w:p>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жылдың жоспары</w:t>
            </w:r>
          </w:p>
          <w:p w:rsidR="00673B39" w:rsidRPr="00673B39" w:rsidRDefault="00673B39" w:rsidP="006A37FC">
            <w:pPr>
              <w:jc w:val="center"/>
              <w:rPr>
                <w:rFonts w:ascii="Times New Roman" w:hAnsi="Times New Roman" w:cs="Times New Roman"/>
                <w:b/>
                <w:sz w:val="24"/>
                <w:szCs w:val="24"/>
              </w:rPr>
            </w:pPr>
            <w:r w:rsidRPr="00673B39">
              <w:rPr>
                <w:rFonts w:ascii="Times New Roman" w:hAnsi="Times New Roman" w:cs="Times New Roman"/>
                <w:b/>
                <w:sz w:val="24"/>
                <w:szCs w:val="24"/>
                <w:lang w:val="kk-KZ"/>
              </w:rPr>
              <w:t>20</w:t>
            </w:r>
            <w:r w:rsidR="006A70E5">
              <w:rPr>
                <w:rFonts w:ascii="Times New Roman" w:hAnsi="Times New Roman" w:cs="Times New Roman"/>
                <w:b/>
                <w:sz w:val="24"/>
                <w:szCs w:val="24"/>
                <w:lang w:val="kk-KZ"/>
              </w:rPr>
              <w:t>20</w:t>
            </w:r>
            <w:r w:rsidRPr="00673B39">
              <w:rPr>
                <w:rFonts w:ascii="Times New Roman" w:hAnsi="Times New Roman" w:cs="Times New Roman"/>
                <w:b/>
                <w:sz w:val="24"/>
                <w:szCs w:val="24"/>
                <w:lang w:val="kk-KZ"/>
              </w:rPr>
              <w:t xml:space="preserve"> жыл</w:t>
            </w:r>
          </w:p>
        </w:tc>
        <w:tc>
          <w:tcPr>
            <w:tcW w:w="161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r w:rsidRPr="00673B39">
              <w:rPr>
                <w:rFonts w:ascii="Times New Roman" w:hAnsi="Times New Roman" w:cs="Times New Roman"/>
                <w:b/>
                <w:sz w:val="24"/>
                <w:szCs w:val="24"/>
                <w:lang w:val="kk-KZ"/>
              </w:rPr>
              <w:t>Жоспарлы кезең</w:t>
            </w:r>
          </w:p>
        </w:tc>
      </w:tr>
      <w:tr w:rsidR="00673B39" w:rsidRPr="00673B39" w:rsidTr="006A37FC">
        <w:trPr>
          <w:trHeight w:val="682"/>
          <w:jc w:val="center"/>
        </w:trPr>
        <w:tc>
          <w:tcPr>
            <w:tcW w:w="1692" w:type="pct"/>
            <w:vMerge/>
            <w:tcBorders>
              <w:top w:val="nil"/>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b/>
                <w:sz w:val="24"/>
                <w:szCs w:val="24"/>
              </w:rPr>
            </w:pPr>
          </w:p>
        </w:tc>
        <w:tc>
          <w:tcPr>
            <w:tcW w:w="548" w:type="pct"/>
            <w:vMerge/>
            <w:tcBorders>
              <w:top w:val="nil"/>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b/>
                <w:sz w:val="24"/>
                <w:szCs w:val="24"/>
              </w:rPr>
            </w:pPr>
          </w:p>
        </w:tc>
        <w:tc>
          <w:tcPr>
            <w:tcW w:w="48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p>
        </w:tc>
        <w:tc>
          <w:tcPr>
            <w:tcW w:w="65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b/>
                <w:sz w:val="24"/>
                <w:szCs w:val="24"/>
              </w:rPr>
            </w:pPr>
            <w:r w:rsidRPr="00673B39">
              <w:rPr>
                <w:rFonts w:ascii="Times New Roman" w:hAnsi="Times New Roman" w:cs="Times New Roman"/>
                <w:b/>
                <w:sz w:val="24"/>
                <w:szCs w:val="24"/>
              </w:rPr>
              <w:t>202</w:t>
            </w:r>
            <w:r w:rsidR="006A70E5">
              <w:rPr>
                <w:rFonts w:ascii="Times New Roman" w:hAnsi="Times New Roman" w:cs="Times New Roman"/>
                <w:b/>
                <w:sz w:val="24"/>
                <w:szCs w:val="24"/>
              </w:rPr>
              <w:t>1</w:t>
            </w:r>
            <w:r w:rsidRPr="00673B39">
              <w:rPr>
                <w:rFonts w:ascii="Times New Roman" w:hAnsi="Times New Roman" w:cs="Times New Roman"/>
                <w:b/>
                <w:sz w:val="24"/>
                <w:szCs w:val="24"/>
              </w:rPr>
              <w:t xml:space="preserve"> </w:t>
            </w:r>
            <w:proofErr w:type="spellStart"/>
            <w:r w:rsidRPr="00673B39">
              <w:rPr>
                <w:rFonts w:ascii="Times New Roman" w:hAnsi="Times New Roman" w:cs="Times New Roman"/>
                <w:b/>
                <w:sz w:val="24"/>
                <w:szCs w:val="24"/>
              </w:rPr>
              <w:t>жыл</w:t>
            </w:r>
            <w:proofErr w:type="spellEnd"/>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color w:val="000000"/>
                <w:sz w:val="24"/>
                <w:szCs w:val="24"/>
              </w:rPr>
            </w:pPr>
          </w:p>
          <w:p w:rsidR="00673B39" w:rsidRPr="00673B39" w:rsidRDefault="00673B39" w:rsidP="000250BA">
            <w:pPr>
              <w:jc w:val="center"/>
              <w:rPr>
                <w:rFonts w:ascii="Times New Roman" w:hAnsi="Times New Roman" w:cs="Times New Roman"/>
                <w:b/>
                <w:color w:val="000000"/>
                <w:sz w:val="24"/>
                <w:szCs w:val="24"/>
              </w:rPr>
            </w:pPr>
            <w:r w:rsidRPr="00673B39">
              <w:rPr>
                <w:rFonts w:ascii="Times New Roman" w:hAnsi="Times New Roman" w:cs="Times New Roman"/>
                <w:b/>
                <w:color w:val="000000"/>
                <w:sz w:val="24"/>
                <w:szCs w:val="24"/>
              </w:rPr>
              <w:t>20</w:t>
            </w:r>
            <w:r w:rsidRPr="00673B39">
              <w:rPr>
                <w:rFonts w:ascii="Times New Roman" w:hAnsi="Times New Roman" w:cs="Times New Roman"/>
                <w:b/>
                <w:color w:val="000000"/>
                <w:sz w:val="24"/>
                <w:szCs w:val="24"/>
                <w:lang w:val="en-US"/>
              </w:rPr>
              <w:t>2</w:t>
            </w:r>
            <w:r w:rsidR="006A70E5">
              <w:rPr>
                <w:rFonts w:ascii="Times New Roman" w:hAnsi="Times New Roman" w:cs="Times New Roman"/>
                <w:b/>
                <w:color w:val="000000"/>
                <w:sz w:val="24"/>
                <w:szCs w:val="24"/>
              </w:rPr>
              <w:t>2</w:t>
            </w:r>
            <w:r w:rsidRPr="00673B39">
              <w:rPr>
                <w:rFonts w:ascii="Times New Roman" w:hAnsi="Times New Roman" w:cs="Times New Roman"/>
                <w:b/>
                <w:color w:val="000000"/>
                <w:sz w:val="24"/>
                <w:szCs w:val="24"/>
              </w:rPr>
              <w:t xml:space="preserve"> </w:t>
            </w:r>
            <w:proofErr w:type="spellStart"/>
            <w:r w:rsidRPr="00673B39">
              <w:rPr>
                <w:rFonts w:ascii="Times New Roman" w:hAnsi="Times New Roman" w:cs="Times New Roman"/>
                <w:b/>
                <w:color w:val="000000"/>
                <w:sz w:val="24"/>
                <w:szCs w:val="24"/>
              </w:rPr>
              <w:t>жыл</w:t>
            </w:r>
            <w:proofErr w:type="spellEnd"/>
          </w:p>
          <w:p w:rsidR="00673B39" w:rsidRPr="00673B39" w:rsidRDefault="00673B39" w:rsidP="000250BA">
            <w:pPr>
              <w:jc w:val="center"/>
              <w:rPr>
                <w:rFonts w:ascii="Times New Roman" w:hAnsi="Times New Roman" w:cs="Times New Roman"/>
                <w:b/>
                <w:sz w:val="24"/>
                <w:szCs w:val="24"/>
              </w:rPr>
            </w:pPr>
          </w:p>
        </w:tc>
        <w:tc>
          <w:tcPr>
            <w:tcW w:w="62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color w:val="000000"/>
                <w:sz w:val="24"/>
                <w:szCs w:val="24"/>
              </w:rPr>
            </w:pPr>
          </w:p>
          <w:p w:rsidR="00673B39" w:rsidRPr="00673B39" w:rsidRDefault="00673B39" w:rsidP="000250BA">
            <w:pPr>
              <w:jc w:val="center"/>
              <w:rPr>
                <w:rFonts w:ascii="Times New Roman" w:hAnsi="Times New Roman" w:cs="Times New Roman"/>
                <w:b/>
                <w:color w:val="000000"/>
                <w:sz w:val="24"/>
                <w:szCs w:val="24"/>
              </w:rPr>
            </w:pPr>
            <w:r w:rsidRPr="00673B39">
              <w:rPr>
                <w:rFonts w:ascii="Times New Roman" w:hAnsi="Times New Roman" w:cs="Times New Roman"/>
                <w:b/>
                <w:color w:val="000000"/>
                <w:sz w:val="24"/>
                <w:szCs w:val="24"/>
              </w:rPr>
              <w:t>20</w:t>
            </w:r>
            <w:r w:rsidRPr="00673B39">
              <w:rPr>
                <w:rFonts w:ascii="Times New Roman" w:hAnsi="Times New Roman" w:cs="Times New Roman"/>
                <w:b/>
                <w:color w:val="000000"/>
                <w:sz w:val="24"/>
                <w:szCs w:val="24"/>
                <w:lang w:val="kk-KZ"/>
              </w:rPr>
              <w:t>2</w:t>
            </w:r>
            <w:r w:rsidR="006A70E5">
              <w:rPr>
                <w:rFonts w:ascii="Times New Roman" w:hAnsi="Times New Roman" w:cs="Times New Roman"/>
                <w:b/>
                <w:color w:val="000000"/>
                <w:sz w:val="24"/>
                <w:szCs w:val="24"/>
                <w:lang w:val="kk-KZ"/>
              </w:rPr>
              <w:t>3</w:t>
            </w:r>
            <w:r w:rsidRPr="00673B39">
              <w:rPr>
                <w:rFonts w:ascii="Times New Roman" w:hAnsi="Times New Roman" w:cs="Times New Roman"/>
                <w:b/>
                <w:color w:val="000000"/>
                <w:sz w:val="24"/>
                <w:szCs w:val="24"/>
              </w:rPr>
              <w:t xml:space="preserve"> </w:t>
            </w:r>
            <w:proofErr w:type="spellStart"/>
            <w:r w:rsidRPr="00673B39">
              <w:rPr>
                <w:rFonts w:ascii="Times New Roman" w:hAnsi="Times New Roman" w:cs="Times New Roman"/>
                <w:b/>
                <w:color w:val="000000"/>
                <w:sz w:val="24"/>
                <w:szCs w:val="24"/>
              </w:rPr>
              <w:t>жыл</w:t>
            </w:r>
            <w:proofErr w:type="spellEnd"/>
          </w:p>
          <w:p w:rsidR="00673B39" w:rsidRPr="00673B39" w:rsidRDefault="00673B39" w:rsidP="000250BA">
            <w:pPr>
              <w:jc w:val="center"/>
              <w:rPr>
                <w:rFonts w:ascii="Times New Roman" w:hAnsi="Times New Roman" w:cs="Times New Roman"/>
                <w:b/>
                <w:sz w:val="24"/>
                <w:szCs w:val="24"/>
              </w:rPr>
            </w:pPr>
          </w:p>
        </w:tc>
      </w:tr>
      <w:tr w:rsidR="006A70E5" w:rsidRPr="00673B39" w:rsidTr="006A37FC">
        <w:trPr>
          <w:trHeight w:val="671"/>
          <w:jc w:val="center"/>
        </w:trPr>
        <w:tc>
          <w:tcPr>
            <w:tcW w:w="16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70E5" w:rsidRPr="00673B39" w:rsidRDefault="006A70E5" w:rsidP="000250BA">
            <w:pPr>
              <w:rPr>
                <w:rFonts w:ascii="Times New Roman" w:hAnsi="Times New Roman" w:cs="Times New Roman"/>
                <w:sz w:val="24"/>
                <w:szCs w:val="24"/>
                <w:lang w:val="kk-KZ"/>
              </w:rPr>
            </w:pPr>
            <w:r w:rsidRPr="00673B39">
              <w:rPr>
                <w:rFonts w:ascii="Times New Roman" w:hAnsi="Times New Roman" w:cs="Times New Roman"/>
                <w:bCs/>
                <w:spacing w:val="-1"/>
                <w:sz w:val="24"/>
                <w:szCs w:val="24"/>
                <w:lang w:val="kk-KZ"/>
              </w:rPr>
              <w:t xml:space="preserve">015 </w:t>
            </w:r>
            <w:r w:rsidRPr="00673B39">
              <w:rPr>
                <w:rFonts w:ascii="Times New Roman" w:hAnsi="Times New Roman" w:cs="Times New Roman"/>
                <w:b/>
                <w:sz w:val="24"/>
                <w:szCs w:val="24"/>
                <w:lang w:val="kk-KZ"/>
              </w:rPr>
              <w:t xml:space="preserve"> </w:t>
            </w:r>
            <w:r w:rsidRPr="00673B39">
              <w:rPr>
                <w:rFonts w:ascii="Times New Roman" w:hAnsi="Times New Roman" w:cs="Times New Roman"/>
                <w:sz w:val="24"/>
                <w:szCs w:val="24"/>
                <w:lang w:val="kk-KZ"/>
              </w:rPr>
              <w:t>Жергілікті бюджет қаржысы есебінен</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rPr>
            </w:pPr>
            <w:r w:rsidRPr="00673B39">
              <w:rPr>
                <w:rFonts w:ascii="Times New Roman" w:hAnsi="Times New Roman" w:cs="Times New Roman"/>
                <w:sz w:val="24"/>
                <w:szCs w:val="24"/>
                <w:lang w:val="kk-KZ"/>
              </w:rPr>
              <w:t>мың</w:t>
            </w:r>
            <w:r w:rsidRPr="00673B39">
              <w:rPr>
                <w:rFonts w:ascii="Times New Roman" w:hAnsi="Times New Roman" w:cs="Times New Roman"/>
                <w:sz w:val="24"/>
                <w:szCs w:val="24"/>
              </w:rPr>
              <w:t xml:space="preserve"> тенге</w:t>
            </w:r>
          </w:p>
        </w:tc>
        <w:tc>
          <w:tcPr>
            <w:tcW w:w="486"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37FC" w:rsidP="00260E36">
            <w:pPr>
              <w:jc w:val="center"/>
              <w:rPr>
                <w:rFonts w:ascii="Times New Roman" w:hAnsi="Times New Roman" w:cs="Times New Roman"/>
                <w:sz w:val="24"/>
                <w:szCs w:val="24"/>
              </w:rPr>
            </w:pPr>
            <w:r>
              <w:rPr>
                <w:rFonts w:ascii="Times New Roman" w:hAnsi="Times New Roman" w:cs="Times New Roman"/>
                <w:sz w:val="24"/>
                <w:szCs w:val="24"/>
              </w:rPr>
              <w:t>1383</w:t>
            </w:r>
          </w:p>
        </w:tc>
        <w:tc>
          <w:tcPr>
            <w:tcW w:w="658"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326E2D" w:rsidP="00260E36">
            <w:pPr>
              <w:rPr>
                <w:rFonts w:ascii="Times New Roman" w:hAnsi="Times New Roman" w:cs="Times New Roman"/>
                <w:sz w:val="24"/>
                <w:szCs w:val="24"/>
                <w:lang w:val="en-US"/>
              </w:rPr>
            </w:pPr>
            <w:r>
              <w:rPr>
                <w:rFonts w:ascii="Times New Roman" w:hAnsi="Times New Roman" w:cs="Times New Roman"/>
                <w:sz w:val="24"/>
                <w:szCs w:val="24"/>
              </w:rPr>
              <w:t xml:space="preserve">  </w:t>
            </w:r>
            <w:r w:rsidR="006A37FC">
              <w:rPr>
                <w:rFonts w:ascii="Times New Roman" w:hAnsi="Times New Roman" w:cs="Times New Roman"/>
                <w:sz w:val="24"/>
                <w:szCs w:val="24"/>
              </w:rPr>
              <w:t>1466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A37FC" w:rsidRDefault="006A37FC" w:rsidP="00260E36">
            <w:pPr>
              <w:jc w:val="center"/>
              <w:rPr>
                <w:rFonts w:ascii="Times New Roman" w:hAnsi="Times New Roman" w:cs="Times New Roman"/>
                <w:sz w:val="24"/>
                <w:szCs w:val="24"/>
              </w:rPr>
            </w:pPr>
            <w:r>
              <w:rPr>
                <w:rFonts w:ascii="Times New Roman" w:hAnsi="Times New Roman" w:cs="Times New Roman"/>
                <w:sz w:val="24"/>
                <w:szCs w:val="24"/>
              </w:rPr>
              <w:t>1533</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A37FC" w:rsidRDefault="006A37FC" w:rsidP="00260E36">
            <w:pPr>
              <w:jc w:val="center"/>
              <w:rPr>
                <w:rFonts w:ascii="Times New Roman" w:hAnsi="Times New Roman" w:cs="Times New Roman"/>
                <w:sz w:val="24"/>
                <w:szCs w:val="24"/>
              </w:rPr>
            </w:pPr>
            <w:r>
              <w:rPr>
                <w:rFonts w:ascii="Times New Roman" w:hAnsi="Times New Roman" w:cs="Times New Roman"/>
                <w:sz w:val="24"/>
                <w:szCs w:val="24"/>
              </w:rPr>
              <w:t>1610</w:t>
            </w:r>
          </w:p>
        </w:tc>
        <w:tc>
          <w:tcPr>
            <w:tcW w:w="62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A37FC" w:rsidRDefault="006A37FC" w:rsidP="000250BA">
            <w:pPr>
              <w:jc w:val="center"/>
              <w:rPr>
                <w:rFonts w:ascii="Times New Roman" w:hAnsi="Times New Roman" w:cs="Times New Roman"/>
                <w:sz w:val="24"/>
                <w:szCs w:val="24"/>
              </w:rPr>
            </w:pPr>
            <w:r>
              <w:rPr>
                <w:rFonts w:ascii="Times New Roman" w:hAnsi="Times New Roman" w:cs="Times New Roman"/>
                <w:sz w:val="24"/>
                <w:szCs w:val="24"/>
              </w:rPr>
              <w:t>1690</w:t>
            </w:r>
          </w:p>
        </w:tc>
      </w:tr>
      <w:tr w:rsidR="006A37FC" w:rsidRPr="00673B39" w:rsidTr="006A37FC">
        <w:trPr>
          <w:trHeight w:val="815"/>
          <w:jc w:val="center"/>
        </w:trPr>
        <w:tc>
          <w:tcPr>
            <w:tcW w:w="169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A37FC" w:rsidRPr="00673B39" w:rsidRDefault="006A37FC" w:rsidP="000250BA">
            <w:pPr>
              <w:rPr>
                <w:rFonts w:ascii="Times New Roman" w:hAnsi="Times New Roman" w:cs="Times New Roman"/>
                <w:b/>
                <w:sz w:val="24"/>
                <w:szCs w:val="24"/>
              </w:rPr>
            </w:pPr>
            <w:r w:rsidRPr="00673B39">
              <w:rPr>
                <w:rFonts w:ascii="Times New Roman" w:hAnsi="Times New Roman" w:cs="Times New Roman"/>
                <w:b/>
                <w:sz w:val="24"/>
                <w:szCs w:val="24"/>
                <w:lang w:val="kk-KZ"/>
              </w:rPr>
              <w:t>Бюджеттік бағдарлама бойынша шығындарының барлығы</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tcPr>
          <w:p w:rsidR="006A37FC" w:rsidRPr="00673B39" w:rsidRDefault="006A37FC" w:rsidP="000250BA">
            <w:pPr>
              <w:jc w:val="center"/>
              <w:rPr>
                <w:rFonts w:ascii="Times New Roman" w:hAnsi="Times New Roman" w:cs="Times New Roman"/>
                <w:b/>
                <w:sz w:val="24"/>
                <w:szCs w:val="24"/>
              </w:rPr>
            </w:pPr>
            <w:proofErr w:type="spellStart"/>
            <w:r w:rsidRPr="00673B39">
              <w:rPr>
                <w:rFonts w:ascii="Times New Roman" w:hAnsi="Times New Roman" w:cs="Times New Roman"/>
                <w:b/>
                <w:sz w:val="24"/>
                <w:szCs w:val="24"/>
              </w:rPr>
              <w:t>мын</w:t>
            </w:r>
            <w:proofErr w:type="spellEnd"/>
            <w:r w:rsidRPr="00673B39">
              <w:rPr>
                <w:rFonts w:ascii="Times New Roman" w:hAnsi="Times New Roman" w:cs="Times New Roman"/>
                <w:b/>
                <w:sz w:val="24"/>
                <w:szCs w:val="24"/>
              </w:rPr>
              <w:t xml:space="preserve"> тенге</w:t>
            </w:r>
          </w:p>
        </w:tc>
        <w:tc>
          <w:tcPr>
            <w:tcW w:w="486" w:type="pct"/>
            <w:tcBorders>
              <w:top w:val="nil"/>
              <w:left w:val="nil"/>
              <w:bottom w:val="single" w:sz="8" w:space="0" w:color="auto"/>
              <w:right w:val="single" w:sz="8" w:space="0" w:color="auto"/>
            </w:tcBorders>
            <w:tcMar>
              <w:top w:w="0" w:type="dxa"/>
              <w:left w:w="108" w:type="dxa"/>
              <w:bottom w:w="0" w:type="dxa"/>
              <w:right w:w="108" w:type="dxa"/>
            </w:tcMar>
          </w:tcPr>
          <w:p w:rsidR="006A37FC" w:rsidRDefault="006A37FC" w:rsidP="006A37FC">
            <w:pPr>
              <w:jc w:val="center"/>
              <w:rPr>
                <w:rFonts w:ascii="Times New Roman" w:hAnsi="Times New Roman" w:cs="Times New Roman"/>
                <w:b/>
              </w:rPr>
            </w:pPr>
          </w:p>
          <w:p w:rsidR="006A37FC" w:rsidRPr="006A37FC" w:rsidRDefault="006A37FC" w:rsidP="006A37FC">
            <w:pPr>
              <w:jc w:val="center"/>
              <w:rPr>
                <w:rFonts w:ascii="Times New Roman" w:hAnsi="Times New Roman" w:cs="Times New Roman"/>
                <w:b/>
              </w:rPr>
            </w:pPr>
            <w:r w:rsidRPr="006A37FC">
              <w:rPr>
                <w:rFonts w:ascii="Times New Roman" w:hAnsi="Times New Roman" w:cs="Times New Roman"/>
                <w:b/>
              </w:rPr>
              <w:t>1383</w:t>
            </w:r>
          </w:p>
        </w:tc>
        <w:tc>
          <w:tcPr>
            <w:tcW w:w="658" w:type="pct"/>
            <w:tcBorders>
              <w:top w:val="nil"/>
              <w:left w:val="nil"/>
              <w:bottom w:val="single" w:sz="8" w:space="0" w:color="auto"/>
              <w:right w:val="single" w:sz="8" w:space="0" w:color="auto"/>
            </w:tcBorders>
            <w:tcMar>
              <w:top w:w="0" w:type="dxa"/>
              <w:left w:w="108" w:type="dxa"/>
              <w:bottom w:w="0" w:type="dxa"/>
              <w:right w:w="108" w:type="dxa"/>
            </w:tcMar>
          </w:tcPr>
          <w:p w:rsidR="006A37FC" w:rsidRDefault="006A37FC" w:rsidP="006A37FC">
            <w:pPr>
              <w:jc w:val="center"/>
              <w:rPr>
                <w:rFonts w:ascii="Times New Roman" w:hAnsi="Times New Roman" w:cs="Times New Roman"/>
                <w:b/>
              </w:rPr>
            </w:pPr>
          </w:p>
          <w:p w:rsidR="006A37FC" w:rsidRPr="006A37FC" w:rsidRDefault="006A37FC" w:rsidP="006A37FC">
            <w:pPr>
              <w:jc w:val="center"/>
              <w:rPr>
                <w:rFonts w:ascii="Times New Roman" w:hAnsi="Times New Roman" w:cs="Times New Roman"/>
                <w:b/>
              </w:rPr>
            </w:pPr>
            <w:r w:rsidRPr="006A37FC">
              <w:rPr>
                <w:rFonts w:ascii="Times New Roman" w:hAnsi="Times New Roman" w:cs="Times New Roman"/>
                <w:b/>
              </w:rPr>
              <w:t>1466</w:t>
            </w:r>
          </w:p>
        </w:tc>
        <w:tc>
          <w:tcPr>
            <w:tcW w:w="431" w:type="pct"/>
            <w:tcBorders>
              <w:top w:val="nil"/>
              <w:left w:val="nil"/>
              <w:bottom w:val="single" w:sz="8" w:space="0" w:color="auto"/>
              <w:right w:val="single" w:sz="8" w:space="0" w:color="auto"/>
            </w:tcBorders>
            <w:tcMar>
              <w:top w:w="0" w:type="dxa"/>
              <w:left w:w="108" w:type="dxa"/>
              <w:bottom w:w="0" w:type="dxa"/>
              <w:right w:w="108" w:type="dxa"/>
            </w:tcMar>
          </w:tcPr>
          <w:p w:rsidR="006A37FC" w:rsidRDefault="006A37FC" w:rsidP="006A37FC">
            <w:pPr>
              <w:jc w:val="center"/>
              <w:rPr>
                <w:rFonts w:ascii="Times New Roman" w:hAnsi="Times New Roman" w:cs="Times New Roman"/>
                <w:b/>
              </w:rPr>
            </w:pPr>
          </w:p>
          <w:p w:rsidR="006A37FC" w:rsidRPr="006A37FC" w:rsidRDefault="006A37FC" w:rsidP="006A37FC">
            <w:pPr>
              <w:jc w:val="center"/>
              <w:rPr>
                <w:rFonts w:ascii="Times New Roman" w:hAnsi="Times New Roman" w:cs="Times New Roman"/>
                <w:b/>
              </w:rPr>
            </w:pPr>
            <w:r w:rsidRPr="006A37FC">
              <w:rPr>
                <w:rFonts w:ascii="Times New Roman" w:hAnsi="Times New Roman" w:cs="Times New Roman"/>
                <w:b/>
              </w:rPr>
              <w:t>1533</w:t>
            </w:r>
          </w:p>
        </w:tc>
        <w:tc>
          <w:tcPr>
            <w:tcW w:w="559" w:type="pct"/>
            <w:tcBorders>
              <w:top w:val="nil"/>
              <w:left w:val="nil"/>
              <w:bottom w:val="single" w:sz="8" w:space="0" w:color="auto"/>
              <w:right w:val="single" w:sz="8" w:space="0" w:color="auto"/>
            </w:tcBorders>
            <w:tcMar>
              <w:top w:w="0" w:type="dxa"/>
              <w:left w:w="108" w:type="dxa"/>
              <w:bottom w:w="0" w:type="dxa"/>
              <w:right w:w="108" w:type="dxa"/>
            </w:tcMar>
          </w:tcPr>
          <w:p w:rsidR="006A37FC" w:rsidRDefault="006A37FC" w:rsidP="006A37FC">
            <w:pPr>
              <w:jc w:val="center"/>
              <w:rPr>
                <w:rFonts w:ascii="Times New Roman" w:hAnsi="Times New Roman" w:cs="Times New Roman"/>
                <w:b/>
              </w:rPr>
            </w:pPr>
          </w:p>
          <w:p w:rsidR="006A37FC" w:rsidRPr="006A37FC" w:rsidRDefault="006A37FC" w:rsidP="006A37FC">
            <w:pPr>
              <w:jc w:val="center"/>
              <w:rPr>
                <w:rFonts w:ascii="Times New Roman" w:hAnsi="Times New Roman" w:cs="Times New Roman"/>
                <w:b/>
              </w:rPr>
            </w:pPr>
            <w:r w:rsidRPr="006A37FC">
              <w:rPr>
                <w:rFonts w:ascii="Times New Roman" w:hAnsi="Times New Roman" w:cs="Times New Roman"/>
                <w:b/>
              </w:rPr>
              <w:t>1610</w:t>
            </w:r>
          </w:p>
        </w:tc>
        <w:tc>
          <w:tcPr>
            <w:tcW w:w="628" w:type="pct"/>
            <w:tcBorders>
              <w:top w:val="nil"/>
              <w:left w:val="nil"/>
              <w:bottom w:val="single" w:sz="8" w:space="0" w:color="auto"/>
              <w:right w:val="single" w:sz="8" w:space="0" w:color="auto"/>
            </w:tcBorders>
            <w:tcMar>
              <w:top w:w="0" w:type="dxa"/>
              <w:left w:w="108" w:type="dxa"/>
              <w:bottom w:w="0" w:type="dxa"/>
              <w:right w:w="108" w:type="dxa"/>
            </w:tcMar>
          </w:tcPr>
          <w:p w:rsidR="006A37FC" w:rsidRDefault="006A37FC" w:rsidP="006A37FC">
            <w:pPr>
              <w:jc w:val="center"/>
              <w:rPr>
                <w:rFonts w:ascii="Times New Roman" w:hAnsi="Times New Roman" w:cs="Times New Roman"/>
                <w:b/>
              </w:rPr>
            </w:pPr>
          </w:p>
          <w:p w:rsidR="006A37FC" w:rsidRPr="006A37FC" w:rsidRDefault="006A37FC" w:rsidP="006A37FC">
            <w:pPr>
              <w:jc w:val="center"/>
              <w:rPr>
                <w:rFonts w:ascii="Times New Roman" w:hAnsi="Times New Roman" w:cs="Times New Roman"/>
                <w:b/>
              </w:rPr>
            </w:pPr>
            <w:r w:rsidRPr="006A37FC">
              <w:rPr>
                <w:rFonts w:ascii="Times New Roman" w:hAnsi="Times New Roman" w:cs="Times New Roman"/>
                <w:b/>
              </w:rPr>
              <w:t>1690</w:t>
            </w:r>
          </w:p>
        </w:tc>
      </w:tr>
    </w:tbl>
    <w:p w:rsidR="00673B39" w:rsidRPr="006A37FC" w:rsidRDefault="00673B39" w:rsidP="006A37FC">
      <w:pPr>
        <w:pStyle w:val="a5"/>
        <w:rPr>
          <w:rFonts w:ascii="Times New Roman" w:hAnsi="Times New Roman" w:cs="Times New Roman"/>
          <w:sz w:val="24"/>
          <w:szCs w:val="24"/>
        </w:rPr>
      </w:pPr>
      <w:r w:rsidRPr="006A37FC">
        <w:rPr>
          <w:rFonts w:ascii="Times New Roman" w:hAnsi="Times New Roman" w:cs="Times New Roman"/>
          <w:b/>
          <w:bCs/>
          <w:spacing w:val="-1"/>
          <w:sz w:val="24"/>
          <w:szCs w:val="24"/>
        </w:rPr>
        <w:t xml:space="preserve">Бюджеттік бағдарламаның коды мен атауы: </w:t>
      </w:r>
      <w:r w:rsidRPr="006A37FC">
        <w:rPr>
          <w:rFonts w:ascii="Times New Roman" w:hAnsi="Times New Roman" w:cs="Times New Roman"/>
          <w:bCs/>
          <w:spacing w:val="-3"/>
          <w:sz w:val="24"/>
          <w:szCs w:val="24"/>
        </w:rPr>
        <w:t>124.</w:t>
      </w:r>
      <w:r w:rsidRPr="006A37FC">
        <w:rPr>
          <w:rFonts w:ascii="Times New Roman" w:hAnsi="Times New Roman" w:cs="Times New Roman"/>
          <w:sz w:val="24"/>
          <w:szCs w:val="24"/>
        </w:rPr>
        <w:t xml:space="preserve"> 008 .0</w:t>
      </w:r>
      <w:r w:rsidR="004B3875" w:rsidRPr="006A37FC">
        <w:rPr>
          <w:rFonts w:ascii="Times New Roman" w:hAnsi="Times New Roman" w:cs="Times New Roman"/>
          <w:sz w:val="24"/>
          <w:szCs w:val="24"/>
        </w:rPr>
        <w:t>15</w:t>
      </w:r>
      <w:r w:rsidRPr="006A37FC">
        <w:rPr>
          <w:rFonts w:ascii="Times New Roman" w:hAnsi="Times New Roman" w:cs="Times New Roman"/>
          <w:sz w:val="24"/>
          <w:szCs w:val="24"/>
        </w:rPr>
        <w:t xml:space="preserve"> Елді мекендердің көшелерін жарықтандыру </w:t>
      </w:r>
    </w:p>
    <w:p w:rsidR="006A37FC" w:rsidRPr="006A37FC" w:rsidRDefault="00673B39" w:rsidP="006A37FC">
      <w:pPr>
        <w:pStyle w:val="a5"/>
        <w:rPr>
          <w:rFonts w:ascii="Times New Roman" w:hAnsi="Times New Roman" w:cs="Times New Roman"/>
          <w:bCs/>
          <w:spacing w:val="-5"/>
          <w:sz w:val="24"/>
          <w:szCs w:val="24"/>
        </w:rPr>
      </w:pPr>
      <w:r w:rsidRPr="006A37FC">
        <w:rPr>
          <w:rFonts w:ascii="Times New Roman" w:hAnsi="Times New Roman" w:cs="Times New Roman"/>
          <w:b/>
          <w:bCs/>
          <w:spacing w:val="-5"/>
          <w:sz w:val="24"/>
          <w:szCs w:val="24"/>
        </w:rPr>
        <w:t>Бюджеттік бағдарламаның түрі</w:t>
      </w:r>
      <w:r w:rsidRPr="006A37FC">
        <w:rPr>
          <w:rFonts w:ascii="Times New Roman" w:hAnsi="Times New Roman" w:cs="Times New Roman"/>
          <w:bCs/>
          <w:spacing w:val="-5"/>
          <w:sz w:val="24"/>
          <w:szCs w:val="24"/>
        </w:rPr>
        <w:t>:</w:t>
      </w:r>
    </w:p>
    <w:p w:rsidR="00673B39" w:rsidRPr="006A37FC" w:rsidRDefault="006A37FC" w:rsidP="006A37FC">
      <w:pPr>
        <w:pStyle w:val="a5"/>
        <w:rPr>
          <w:rFonts w:ascii="Times New Roman" w:hAnsi="Times New Roman" w:cs="Times New Roman"/>
          <w:b/>
          <w:bCs/>
          <w:spacing w:val="-4"/>
          <w:sz w:val="24"/>
          <w:szCs w:val="24"/>
        </w:rPr>
      </w:pPr>
      <w:r w:rsidRPr="006A37FC">
        <w:rPr>
          <w:rFonts w:ascii="Times New Roman" w:hAnsi="Times New Roman" w:cs="Times New Roman"/>
          <w:b/>
          <w:bCs/>
          <w:spacing w:val="-2"/>
          <w:sz w:val="24"/>
          <w:szCs w:val="24"/>
        </w:rPr>
        <w:t xml:space="preserve"> </w:t>
      </w:r>
      <w:r w:rsidR="00673B39" w:rsidRPr="006A37FC">
        <w:rPr>
          <w:rFonts w:ascii="Times New Roman" w:hAnsi="Times New Roman" w:cs="Times New Roman"/>
          <w:b/>
          <w:bCs/>
          <w:spacing w:val="-2"/>
          <w:sz w:val="24"/>
          <w:szCs w:val="24"/>
        </w:rPr>
        <w:t>Қамтамасыз етуіне байланысты:</w:t>
      </w:r>
      <w:r w:rsidR="00673B39" w:rsidRPr="006A37FC">
        <w:rPr>
          <w:rFonts w:ascii="Times New Roman" w:hAnsi="Times New Roman" w:cs="Times New Roman"/>
          <w:sz w:val="24"/>
          <w:szCs w:val="24"/>
        </w:rPr>
        <w:t xml:space="preserve"> Мемлекеттік функцияларды, өкілеттіктерді іске асыру және олардан туындайтын мемлекеттік қызметтер</w:t>
      </w:r>
      <w:r w:rsidR="00673B39" w:rsidRPr="006A37FC">
        <w:rPr>
          <w:rFonts w:ascii="Times New Roman" w:hAnsi="Times New Roman" w:cs="Times New Roman"/>
          <w:b/>
          <w:bCs/>
          <w:spacing w:val="-4"/>
          <w:sz w:val="24"/>
          <w:szCs w:val="24"/>
        </w:rPr>
        <w:t xml:space="preserve"> </w:t>
      </w:r>
    </w:p>
    <w:p w:rsidR="006A37FC" w:rsidRPr="006A37FC" w:rsidRDefault="00673B39" w:rsidP="006A37FC">
      <w:pPr>
        <w:pStyle w:val="a5"/>
        <w:rPr>
          <w:rFonts w:ascii="Times New Roman" w:hAnsi="Times New Roman" w:cs="Times New Roman"/>
          <w:sz w:val="24"/>
          <w:szCs w:val="24"/>
        </w:rPr>
      </w:pPr>
      <w:r w:rsidRPr="006A37FC">
        <w:rPr>
          <w:rFonts w:ascii="Times New Roman" w:hAnsi="Times New Roman" w:cs="Times New Roman"/>
          <w:b/>
          <w:bCs/>
          <w:spacing w:val="-4"/>
          <w:sz w:val="24"/>
          <w:szCs w:val="24"/>
        </w:rPr>
        <w:t>Ағымдағы /даму:</w:t>
      </w:r>
      <w:r w:rsidRPr="006A37FC">
        <w:rPr>
          <w:rFonts w:ascii="Times New Roman" w:hAnsi="Times New Roman" w:cs="Times New Roman"/>
          <w:bCs/>
          <w:spacing w:val="-4"/>
          <w:sz w:val="24"/>
          <w:szCs w:val="24"/>
        </w:rPr>
        <w:t xml:space="preserve"> </w:t>
      </w:r>
      <w:r w:rsidRPr="006A37FC">
        <w:rPr>
          <w:rFonts w:ascii="Times New Roman" w:hAnsi="Times New Roman" w:cs="Times New Roman"/>
          <w:sz w:val="24"/>
          <w:szCs w:val="24"/>
        </w:rPr>
        <w:t>ағымдағы</w:t>
      </w:r>
      <w:r w:rsidR="006A37FC" w:rsidRPr="006A37FC">
        <w:rPr>
          <w:rFonts w:ascii="Times New Roman" w:hAnsi="Times New Roman" w:cs="Times New Roman"/>
          <w:sz w:val="24"/>
          <w:szCs w:val="24"/>
        </w:rPr>
        <w:t>.</w:t>
      </w:r>
    </w:p>
    <w:p w:rsidR="00673B39" w:rsidRPr="006A37FC" w:rsidRDefault="00673B39" w:rsidP="006A37FC">
      <w:pPr>
        <w:pStyle w:val="a5"/>
        <w:rPr>
          <w:rFonts w:ascii="Times New Roman" w:hAnsi="Times New Roman" w:cs="Times New Roman"/>
          <w:color w:val="000000"/>
          <w:sz w:val="24"/>
          <w:szCs w:val="24"/>
        </w:rPr>
      </w:pPr>
      <w:r w:rsidRPr="006A37FC">
        <w:rPr>
          <w:rFonts w:ascii="Times New Roman" w:hAnsi="Times New Roman" w:cs="Times New Roman"/>
          <w:b/>
          <w:bCs/>
          <w:spacing w:val="-5"/>
          <w:sz w:val="24"/>
          <w:szCs w:val="24"/>
        </w:rPr>
        <w:t>Бағдарламаның мазмұны:</w:t>
      </w:r>
      <w:r w:rsidRPr="006A37FC">
        <w:rPr>
          <w:rFonts w:ascii="Times New Roman" w:hAnsi="Times New Roman" w:cs="Times New Roman"/>
          <w:bCs/>
          <w:spacing w:val="-5"/>
          <w:sz w:val="24"/>
          <w:szCs w:val="24"/>
        </w:rPr>
        <w:t xml:space="preserve">  </w:t>
      </w:r>
      <w:r w:rsidRPr="006A37FC">
        <w:rPr>
          <w:rFonts w:ascii="Times New Roman" w:hAnsi="Times New Roman" w:cs="Times New Roman"/>
          <w:sz w:val="24"/>
          <w:szCs w:val="24"/>
        </w:rPr>
        <w:t>Қылмыстың өсуінің алдын алу, аулының эстетикалық бейнесін жақсарту үшін елді мекендердің көшелерін жарықтандыру.</w:t>
      </w:r>
    </w:p>
    <w:tbl>
      <w:tblPr>
        <w:tblW w:w="4832" w:type="pct"/>
        <w:jc w:val="center"/>
        <w:tblInd w:w="162" w:type="dxa"/>
        <w:tblLayout w:type="fixed"/>
        <w:tblCellMar>
          <w:left w:w="0" w:type="dxa"/>
          <w:right w:w="0" w:type="dxa"/>
        </w:tblCellMar>
        <w:tblLook w:val="04A0" w:firstRow="1" w:lastRow="0" w:firstColumn="1" w:lastColumn="0" w:noHBand="0" w:noVBand="1"/>
      </w:tblPr>
      <w:tblGrid>
        <w:gridCol w:w="2445"/>
        <w:gridCol w:w="1134"/>
        <w:gridCol w:w="1421"/>
        <w:gridCol w:w="1275"/>
        <w:gridCol w:w="849"/>
        <w:gridCol w:w="1132"/>
        <w:gridCol w:w="993"/>
      </w:tblGrid>
      <w:tr w:rsidR="00673B39" w:rsidRPr="00673B39" w:rsidTr="006A37FC">
        <w:trPr>
          <w:jc w:val="center"/>
        </w:trPr>
        <w:tc>
          <w:tcPr>
            <w:tcW w:w="13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rPr>
            </w:pPr>
            <w:r w:rsidRPr="006A37FC">
              <w:rPr>
                <w:rFonts w:ascii="Times New Roman" w:hAnsi="Times New Roman" w:cs="Times New Roman"/>
                <w:lang w:val="kk-KZ"/>
              </w:rPr>
              <w:t>Тікелей нәтиже көрсеткіштері</w:t>
            </w:r>
          </w:p>
        </w:tc>
        <w:tc>
          <w:tcPr>
            <w:tcW w:w="61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A37FC" w:rsidRPr="006A37FC" w:rsidRDefault="00673B39" w:rsidP="006A37FC">
            <w:pPr>
              <w:pStyle w:val="a5"/>
              <w:rPr>
                <w:rFonts w:ascii="Times New Roman" w:hAnsi="Times New Roman" w:cs="Times New Roman"/>
                <w:lang w:val="ru-RU"/>
              </w:rPr>
            </w:pPr>
            <w:r w:rsidRPr="006A37FC">
              <w:rPr>
                <w:rFonts w:ascii="Times New Roman" w:hAnsi="Times New Roman" w:cs="Times New Roman"/>
              </w:rPr>
              <w:t xml:space="preserve">Өлшем </w:t>
            </w:r>
          </w:p>
          <w:p w:rsidR="00673B39" w:rsidRPr="006A37FC" w:rsidRDefault="00673B39" w:rsidP="006A37FC">
            <w:pPr>
              <w:pStyle w:val="a5"/>
              <w:rPr>
                <w:rFonts w:ascii="Times New Roman" w:hAnsi="Times New Roman" w:cs="Times New Roman"/>
              </w:rPr>
            </w:pPr>
            <w:proofErr w:type="spellStart"/>
            <w:r w:rsidRPr="006A37FC">
              <w:rPr>
                <w:rFonts w:ascii="Times New Roman" w:hAnsi="Times New Roman" w:cs="Times New Roman"/>
              </w:rPr>
              <w:t>бірлігі</w:t>
            </w:r>
            <w:proofErr w:type="spellEnd"/>
          </w:p>
        </w:tc>
        <w:tc>
          <w:tcPr>
            <w:tcW w:w="768"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6A37FC" w:rsidRDefault="00673B39" w:rsidP="006A37FC">
            <w:pPr>
              <w:pStyle w:val="a5"/>
              <w:rPr>
                <w:rFonts w:ascii="Times New Roman" w:hAnsi="Times New Roman" w:cs="Times New Roman"/>
              </w:rPr>
            </w:pPr>
            <w:r w:rsidRPr="006A37FC">
              <w:rPr>
                <w:rFonts w:ascii="Times New Roman" w:hAnsi="Times New Roman" w:cs="Times New Roman"/>
              </w:rPr>
              <w:t>Есепті кезең</w:t>
            </w:r>
          </w:p>
          <w:p w:rsidR="00673B39" w:rsidRPr="006A37FC" w:rsidRDefault="00673B39" w:rsidP="006A37FC">
            <w:pPr>
              <w:pStyle w:val="a5"/>
              <w:rPr>
                <w:rFonts w:ascii="Times New Roman" w:hAnsi="Times New Roman" w:cs="Times New Roman"/>
              </w:rPr>
            </w:pPr>
            <w:r w:rsidRPr="006A37FC">
              <w:rPr>
                <w:rFonts w:ascii="Times New Roman" w:hAnsi="Times New Roman" w:cs="Times New Roman"/>
              </w:rPr>
              <w:t>201</w:t>
            </w:r>
            <w:r w:rsidR="006A70E5" w:rsidRPr="006A37FC">
              <w:rPr>
                <w:rFonts w:ascii="Times New Roman" w:hAnsi="Times New Roman" w:cs="Times New Roman"/>
              </w:rPr>
              <w:t>9</w:t>
            </w:r>
            <w:r w:rsidRPr="006A37FC">
              <w:rPr>
                <w:rFonts w:ascii="Times New Roman" w:hAnsi="Times New Roman" w:cs="Times New Roman"/>
              </w:rPr>
              <w:t xml:space="preserve"> жыл</w:t>
            </w:r>
          </w:p>
        </w:tc>
        <w:tc>
          <w:tcPr>
            <w:tcW w:w="689"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6A37FC" w:rsidRDefault="00673B39" w:rsidP="006A37FC">
            <w:pPr>
              <w:pStyle w:val="a5"/>
              <w:rPr>
                <w:rFonts w:ascii="Times New Roman" w:hAnsi="Times New Roman" w:cs="Times New Roman"/>
              </w:rPr>
            </w:pPr>
            <w:r w:rsidRPr="006A37FC">
              <w:rPr>
                <w:rFonts w:ascii="Times New Roman" w:hAnsi="Times New Roman" w:cs="Times New Roman"/>
              </w:rPr>
              <w:t>Ағымдағы жылдың жоспары</w:t>
            </w:r>
          </w:p>
          <w:p w:rsidR="00673B39" w:rsidRPr="006A37FC" w:rsidRDefault="00673B39" w:rsidP="006A37FC">
            <w:pPr>
              <w:pStyle w:val="a5"/>
              <w:rPr>
                <w:rFonts w:ascii="Times New Roman" w:hAnsi="Times New Roman" w:cs="Times New Roman"/>
              </w:rPr>
            </w:pPr>
            <w:r w:rsidRPr="006A37FC">
              <w:rPr>
                <w:rFonts w:ascii="Times New Roman" w:hAnsi="Times New Roman" w:cs="Times New Roman"/>
              </w:rPr>
              <w:t>20</w:t>
            </w:r>
            <w:r w:rsidR="006A70E5" w:rsidRPr="006A37FC">
              <w:rPr>
                <w:rFonts w:ascii="Times New Roman" w:hAnsi="Times New Roman" w:cs="Times New Roman"/>
              </w:rPr>
              <w:t>20</w:t>
            </w:r>
            <w:r w:rsidRPr="006A37FC">
              <w:rPr>
                <w:rFonts w:ascii="Times New Roman" w:hAnsi="Times New Roman" w:cs="Times New Roman"/>
              </w:rPr>
              <w:t xml:space="preserve"> жыл</w:t>
            </w:r>
          </w:p>
        </w:tc>
        <w:tc>
          <w:tcPr>
            <w:tcW w:w="160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rPr>
            </w:pPr>
            <w:r w:rsidRPr="006A37FC">
              <w:rPr>
                <w:rFonts w:ascii="Times New Roman" w:hAnsi="Times New Roman" w:cs="Times New Roman"/>
                <w:lang w:val="kk-KZ"/>
              </w:rPr>
              <w:t>Жоспарлы кезең</w:t>
            </w:r>
          </w:p>
        </w:tc>
      </w:tr>
      <w:tr w:rsidR="006A37FC" w:rsidRPr="00673B39" w:rsidTr="00326E2D">
        <w:trPr>
          <w:trHeight w:val="1296"/>
          <w:jc w:val="center"/>
        </w:trPr>
        <w:tc>
          <w:tcPr>
            <w:tcW w:w="1322" w:type="pct"/>
            <w:vMerge/>
            <w:tcBorders>
              <w:top w:val="single" w:sz="8" w:space="0" w:color="auto"/>
              <w:left w:val="single" w:sz="8" w:space="0" w:color="auto"/>
              <w:bottom w:val="single" w:sz="8" w:space="0" w:color="auto"/>
              <w:right w:val="single" w:sz="8" w:space="0" w:color="auto"/>
            </w:tcBorders>
            <w:vAlign w:val="center"/>
            <w:hideMark/>
          </w:tcPr>
          <w:p w:rsidR="00673B39" w:rsidRPr="006A37FC" w:rsidRDefault="00673B39" w:rsidP="000250BA">
            <w:pPr>
              <w:jc w:val="center"/>
              <w:rPr>
                <w:rFonts w:ascii="Times New Roman" w:hAnsi="Times New Roman" w:cs="Times New Roman"/>
              </w:rPr>
            </w:pPr>
          </w:p>
        </w:tc>
        <w:tc>
          <w:tcPr>
            <w:tcW w:w="613" w:type="pct"/>
            <w:vMerge/>
            <w:tcBorders>
              <w:top w:val="single" w:sz="8" w:space="0" w:color="auto"/>
              <w:left w:val="nil"/>
              <w:bottom w:val="single" w:sz="8" w:space="0" w:color="auto"/>
              <w:right w:val="single" w:sz="8" w:space="0" w:color="auto"/>
            </w:tcBorders>
            <w:vAlign w:val="center"/>
            <w:hideMark/>
          </w:tcPr>
          <w:p w:rsidR="00673B39" w:rsidRPr="006A37FC" w:rsidRDefault="00673B39" w:rsidP="000250BA">
            <w:pPr>
              <w:jc w:val="center"/>
              <w:rPr>
                <w:rFonts w:ascii="Times New Roman" w:hAnsi="Times New Roman" w:cs="Times New Roman"/>
              </w:rPr>
            </w:pPr>
          </w:p>
        </w:tc>
        <w:tc>
          <w:tcPr>
            <w:tcW w:w="7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rPr>
            </w:pPr>
          </w:p>
        </w:tc>
        <w:tc>
          <w:tcPr>
            <w:tcW w:w="6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rPr>
            </w:pPr>
          </w:p>
        </w:tc>
        <w:tc>
          <w:tcPr>
            <w:tcW w:w="4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rPr>
            </w:pPr>
            <w:r w:rsidRPr="006A37FC">
              <w:rPr>
                <w:rFonts w:ascii="Times New Roman" w:hAnsi="Times New Roman" w:cs="Times New Roman"/>
              </w:rPr>
              <w:t xml:space="preserve">2020 </w:t>
            </w:r>
            <w:proofErr w:type="spellStart"/>
            <w:r w:rsidRPr="006A37FC">
              <w:rPr>
                <w:rFonts w:ascii="Times New Roman" w:hAnsi="Times New Roman" w:cs="Times New Roman"/>
              </w:rPr>
              <w:t>жыл</w:t>
            </w:r>
            <w:proofErr w:type="spellEnd"/>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color w:val="000000"/>
              </w:rPr>
            </w:pPr>
          </w:p>
          <w:p w:rsidR="00673B39" w:rsidRPr="006A37FC" w:rsidRDefault="00673B39" w:rsidP="000250BA">
            <w:pPr>
              <w:jc w:val="center"/>
              <w:rPr>
                <w:rFonts w:ascii="Times New Roman" w:hAnsi="Times New Roman" w:cs="Times New Roman"/>
                <w:color w:val="000000"/>
              </w:rPr>
            </w:pPr>
            <w:r w:rsidRPr="006A37FC">
              <w:rPr>
                <w:rFonts w:ascii="Times New Roman" w:hAnsi="Times New Roman" w:cs="Times New Roman"/>
                <w:color w:val="000000"/>
              </w:rPr>
              <w:t>20</w:t>
            </w:r>
            <w:r w:rsidR="006A70E5" w:rsidRPr="006A37FC">
              <w:rPr>
                <w:rFonts w:ascii="Times New Roman" w:hAnsi="Times New Roman" w:cs="Times New Roman"/>
                <w:color w:val="000000"/>
              </w:rPr>
              <w:t>22</w:t>
            </w:r>
            <w:r w:rsidRPr="006A37FC">
              <w:rPr>
                <w:rFonts w:ascii="Times New Roman" w:hAnsi="Times New Roman" w:cs="Times New Roman"/>
                <w:color w:val="000000"/>
              </w:rPr>
              <w:t xml:space="preserve"> </w:t>
            </w:r>
            <w:proofErr w:type="spellStart"/>
            <w:r w:rsidRPr="006A37FC">
              <w:rPr>
                <w:rFonts w:ascii="Times New Roman" w:hAnsi="Times New Roman" w:cs="Times New Roman"/>
                <w:color w:val="000000"/>
              </w:rPr>
              <w:t>жыл</w:t>
            </w:r>
            <w:proofErr w:type="spellEnd"/>
          </w:p>
          <w:p w:rsidR="00673B39" w:rsidRPr="006A37FC" w:rsidRDefault="00673B39" w:rsidP="000250BA">
            <w:pPr>
              <w:jc w:val="center"/>
              <w:rPr>
                <w:rFonts w:ascii="Times New Roman" w:hAnsi="Times New Roman" w:cs="Times New Roman"/>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A37FC" w:rsidRDefault="00673B39" w:rsidP="000250BA">
            <w:pPr>
              <w:jc w:val="center"/>
              <w:rPr>
                <w:rFonts w:ascii="Times New Roman" w:hAnsi="Times New Roman" w:cs="Times New Roman"/>
                <w:color w:val="000000"/>
              </w:rPr>
            </w:pPr>
          </w:p>
          <w:p w:rsidR="00673B39" w:rsidRPr="006A37FC" w:rsidRDefault="00673B39" w:rsidP="000250BA">
            <w:pPr>
              <w:jc w:val="center"/>
              <w:rPr>
                <w:rFonts w:ascii="Times New Roman" w:hAnsi="Times New Roman" w:cs="Times New Roman"/>
                <w:color w:val="000000"/>
              </w:rPr>
            </w:pPr>
            <w:r w:rsidRPr="006A37FC">
              <w:rPr>
                <w:rFonts w:ascii="Times New Roman" w:hAnsi="Times New Roman" w:cs="Times New Roman"/>
                <w:color w:val="000000"/>
              </w:rPr>
              <w:t>20</w:t>
            </w:r>
            <w:r w:rsidRPr="006A37FC">
              <w:rPr>
                <w:rFonts w:ascii="Times New Roman" w:hAnsi="Times New Roman" w:cs="Times New Roman"/>
                <w:color w:val="000000"/>
                <w:lang w:val="kk-KZ"/>
              </w:rPr>
              <w:t>2</w:t>
            </w:r>
            <w:r w:rsidR="006A70E5" w:rsidRPr="006A37FC">
              <w:rPr>
                <w:rFonts w:ascii="Times New Roman" w:hAnsi="Times New Roman" w:cs="Times New Roman"/>
                <w:color w:val="000000"/>
                <w:lang w:val="kk-KZ"/>
              </w:rPr>
              <w:t>3</w:t>
            </w:r>
            <w:r w:rsidRPr="006A37FC">
              <w:rPr>
                <w:rFonts w:ascii="Times New Roman" w:hAnsi="Times New Roman" w:cs="Times New Roman"/>
                <w:color w:val="000000"/>
              </w:rPr>
              <w:t xml:space="preserve"> </w:t>
            </w:r>
            <w:proofErr w:type="spellStart"/>
            <w:r w:rsidRPr="006A37FC">
              <w:rPr>
                <w:rFonts w:ascii="Times New Roman" w:hAnsi="Times New Roman" w:cs="Times New Roman"/>
                <w:color w:val="000000"/>
              </w:rPr>
              <w:t>жыл</w:t>
            </w:r>
            <w:proofErr w:type="spellEnd"/>
          </w:p>
          <w:p w:rsidR="00673B39" w:rsidRPr="006A37FC" w:rsidRDefault="00673B39" w:rsidP="000250BA">
            <w:pPr>
              <w:jc w:val="center"/>
              <w:rPr>
                <w:rFonts w:ascii="Times New Roman" w:hAnsi="Times New Roman" w:cs="Times New Roman"/>
              </w:rPr>
            </w:pPr>
          </w:p>
        </w:tc>
      </w:tr>
      <w:tr w:rsidR="006A37FC" w:rsidRPr="00673B39" w:rsidTr="006A37FC">
        <w:trPr>
          <w:trHeight w:val="1512"/>
          <w:jc w:val="center"/>
        </w:trPr>
        <w:tc>
          <w:tcPr>
            <w:tcW w:w="13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 xml:space="preserve">Шырағдандар тұрақты күтіп ұстауды қажет ететін көше жарықтандыру желілерінің </w:t>
            </w:r>
          </w:p>
        </w:tc>
        <w:tc>
          <w:tcPr>
            <w:tcW w:w="6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Шт.</w:t>
            </w:r>
          </w:p>
        </w:tc>
        <w:tc>
          <w:tcPr>
            <w:tcW w:w="7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A37FC" w:rsidRDefault="006A37FC" w:rsidP="000250BA">
            <w:pPr>
              <w:jc w:val="center"/>
              <w:rPr>
                <w:rFonts w:ascii="Times New Roman" w:hAnsi="Times New Roman" w:cs="Times New Roman"/>
                <w:sz w:val="24"/>
                <w:szCs w:val="24"/>
              </w:rPr>
            </w:pPr>
            <w:r>
              <w:rPr>
                <w:rFonts w:ascii="Times New Roman" w:hAnsi="Times New Roman" w:cs="Times New Roman"/>
                <w:sz w:val="24"/>
                <w:szCs w:val="24"/>
              </w:rPr>
              <w:t>120</w:t>
            </w:r>
          </w:p>
        </w:tc>
        <w:tc>
          <w:tcPr>
            <w:tcW w:w="6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p w:rsidR="00673B39" w:rsidRPr="00673B39" w:rsidRDefault="006A37FC" w:rsidP="000250BA">
            <w:pPr>
              <w:jc w:val="center"/>
              <w:rPr>
                <w:rFonts w:ascii="Times New Roman" w:hAnsi="Times New Roman" w:cs="Times New Roman"/>
                <w:sz w:val="24"/>
                <w:szCs w:val="24"/>
              </w:rPr>
            </w:pPr>
            <w:r>
              <w:rPr>
                <w:rFonts w:ascii="Times New Roman" w:hAnsi="Times New Roman" w:cs="Times New Roman"/>
                <w:sz w:val="24"/>
                <w:szCs w:val="24"/>
              </w:rPr>
              <w:t>120</w:t>
            </w:r>
          </w:p>
          <w:p w:rsidR="00673B39" w:rsidRPr="00673B39" w:rsidRDefault="00673B39" w:rsidP="000250BA">
            <w:pPr>
              <w:jc w:val="center"/>
              <w:rPr>
                <w:rFonts w:ascii="Times New Roman" w:hAnsi="Times New Roman" w:cs="Times New Roman"/>
                <w:sz w:val="24"/>
                <w:szCs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A37FC" w:rsidP="000250BA">
            <w:pPr>
              <w:jc w:val="center"/>
              <w:rPr>
                <w:rFonts w:ascii="Times New Roman" w:hAnsi="Times New Roman" w:cs="Times New Roman"/>
                <w:sz w:val="24"/>
                <w:szCs w:val="24"/>
              </w:rPr>
            </w:pPr>
            <w:r>
              <w:rPr>
                <w:rFonts w:ascii="Times New Roman" w:hAnsi="Times New Roman" w:cs="Times New Roman"/>
                <w:sz w:val="24"/>
                <w:szCs w:val="24"/>
              </w:rPr>
              <w:t>120</w:t>
            </w:r>
          </w:p>
        </w:tc>
        <w:tc>
          <w:tcPr>
            <w:tcW w:w="6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A37FC" w:rsidP="000250BA">
            <w:pPr>
              <w:jc w:val="center"/>
              <w:rPr>
                <w:rFonts w:ascii="Times New Roman" w:hAnsi="Times New Roman" w:cs="Times New Roman"/>
                <w:sz w:val="24"/>
                <w:szCs w:val="24"/>
              </w:rPr>
            </w:pPr>
            <w:r>
              <w:rPr>
                <w:rFonts w:ascii="Times New Roman" w:hAnsi="Times New Roman" w:cs="Times New Roman"/>
                <w:sz w:val="24"/>
                <w:szCs w:val="24"/>
              </w:rPr>
              <w:t>120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A37FC" w:rsidP="000250BA">
            <w:pPr>
              <w:jc w:val="center"/>
              <w:rPr>
                <w:rFonts w:ascii="Times New Roman" w:hAnsi="Times New Roman" w:cs="Times New Roman"/>
                <w:sz w:val="24"/>
                <w:szCs w:val="24"/>
              </w:rPr>
            </w:pPr>
            <w:r>
              <w:rPr>
                <w:rFonts w:ascii="Times New Roman" w:hAnsi="Times New Roman" w:cs="Times New Roman"/>
                <w:sz w:val="24"/>
                <w:szCs w:val="24"/>
              </w:rPr>
              <w:t>120</w:t>
            </w:r>
          </w:p>
        </w:tc>
      </w:tr>
      <w:tr w:rsidR="006A37FC" w:rsidRPr="00673B39" w:rsidTr="006A37FC">
        <w:trPr>
          <w:jc w:val="center"/>
        </w:trPr>
        <w:tc>
          <w:tcPr>
            <w:tcW w:w="13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p>
        </w:tc>
        <w:tc>
          <w:tcPr>
            <w:tcW w:w="6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lang w:val="kk-KZ"/>
              </w:rPr>
            </w:pPr>
          </w:p>
        </w:tc>
        <w:tc>
          <w:tcPr>
            <w:tcW w:w="7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6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6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r>
    </w:tbl>
    <w:p w:rsidR="001A5F50" w:rsidRDefault="001A5F50">
      <w:pPr>
        <w:rPr>
          <w:rFonts w:ascii="Times New Roman" w:hAnsi="Times New Roman" w:cs="Times New Roman"/>
          <w:sz w:val="24"/>
          <w:szCs w:val="24"/>
        </w:rPr>
      </w:pPr>
    </w:p>
    <w:p w:rsidR="00673B39" w:rsidRDefault="00673B39">
      <w:pPr>
        <w:rPr>
          <w:rFonts w:ascii="Times New Roman" w:hAnsi="Times New Roman" w:cs="Times New Roman"/>
          <w:sz w:val="24"/>
          <w:szCs w:val="24"/>
        </w:rPr>
      </w:pPr>
    </w:p>
    <w:tbl>
      <w:tblPr>
        <w:tblW w:w="9924" w:type="dxa"/>
        <w:tblInd w:w="-318" w:type="dxa"/>
        <w:tblLook w:val="0000" w:firstRow="0" w:lastRow="0" w:firstColumn="0" w:lastColumn="0" w:noHBand="0" w:noVBand="0"/>
      </w:tblPr>
      <w:tblGrid>
        <w:gridCol w:w="9924"/>
      </w:tblGrid>
      <w:tr w:rsidR="004E0797" w:rsidRPr="005A2EA5" w:rsidTr="000250BA">
        <w:tc>
          <w:tcPr>
            <w:tcW w:w="9924" w:type="dxa"/>
            <w:shd w:val="clear" w:color="auto" w:fill="auto"/>
          </w:tcPr>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4E0797" w:rsidRDefault="004E0797" w:rsidP="004E0797">
            <w:pPr>
              <w:pStyle w:val="a3"/>
              <w:spacing w:before="0" w:beforeAutospacing="0"/>
              <w:jc w:val="right"/>
            </w:pPr>
            <w:r>
              <w:t>бюджетных программ (подпрограмм) и требованиям к их содержанию</w:t>
            </w:r>
          </w:p>
        </w:tc>
      </w:tr>
      <w:tr w:rsidR="004E0797" w:rsidRPr="005A2EA5" w:rsidTr="000250BA">
        <w:tc>
          <w:tcPr>
            <w:tcW w:w="9924" w:type="dxa"/>
            <w:shd w:val="clear" w:color="auto" w:fill="auto"/>
          </w:tcPr>
          <w:p w:rsidR="004E0797" w:rsidRDefault="004E0797" w:rsidP="004E0797">
            <w:pPr>
              <w:pStyle w:val="a3"/>
              <w:spacing w:before="0" w:beforeAutospacing="0" w:after="0" w:afterAutospacing="0"/>
              <w:jc w:val="right"/>
            </w:pPr>
            <w:r>
              <w:t>Утверждена</w:t>
            </w:r>
          </w:p>
          <w:p w:rsidR="004E0797" w:rsidRDefault="004E0797" w:rsidP="004E0797">
            <w:pPr>
              <w:pStyle w:val="a3"/>
              <w:spacing w:before="0" w:beforeAutospacing="0" w:after="0" w:afterAutospacing="0"/>
              <w:jc w:val="right"/>
            </w:pPr>
            <w:r>
              <w:t xml:space="preserve">Распоряжением </w:t>
            </w:r>
            <w:proofErr w:type="spellStart"/>
            <w:r>
              <w:t>акима</w:t>
            </w:r>
            <w:proofErr w:type="spellEnd"/>
          </w:p>
          <w:p w:rsidR="004E0797" w:rsidRDefault="00326E2D" w:rsidP="004E0797">
            <w:pPr>
              <w:pStyle w:val="a3"/>
              <w:spacing w:before="0" w:beforeAutospacing="0" w:after="0" w:afterAutospacing="0"/>
              <w:jc w:val="right"/>
              <w:rPr>
                <w:bCs/>
              </w:rPr>
            </w:pPr>
            <w:r>
              <w:rPr>
                <w:bCs/>
              </w:rPr>
              <w:t>Панфило</w:t>
            </w:r>
            <w:r w:rsidR="004E0797">
              <w:rPr>
                <w:bCs/>
              </w:rPr>
              <w:t>вского сельского округа</w:t>
            </w:r>
          </w:p>
          <w:p w:rsidR="004E0797" w:rsidRDefault="004E0797" w:rsidP="004E0797">
            <w:pPr>
              <w:pStyle w:val="a3"/>
              <w:spacing w:before="0" w:beforeAutospacing="0" w:after="0" w:afterAutospacing="0"/>
              <w:jc w:val="right"/>
              <w:rPr>
                <w:rFonts w:eastAsia="Consolas"/>
                <w:color w:val="00000A"/>
                <w:lang w:eastAsia="en-US"/>
              </w:rPr>
            </w:pPr>
            <w:r>
              <w:t>(администратор бюджетной программы)</w:t>
            </w:r>
          </w:p>
          <w:p w:rsidR="004E0797" w:rsidRDefault="004E0797" w:rsidP="004E0797">
            <w:pPr>
              <w:pStyle w:val="a3"/>
              <w:spacing w:before="0" w:beforeAutospacing="0" w:after="0" w:afterAutospacing="0"/>
              <w:jc w:val="right"/>
            </w:pPr>
            <w:r>
              <w:t>от «30» декабря 20</w:t>
            </w:r>
            <w:r w:rsidR="006A70E5">
              <w:t>20</w:t>
            </w:r>
            <w:r>
              <w:t xml:space="preserve"> г.</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w:t>
            </w:r>
            <w:r w:rsidR="00326E2D">
              <w:rPr>
                <w:rFonts w:ascii="Times New Roman" w:hAnsi="Times New Roman" w:cs="Times New Roman"/>
                <w:sz w:val="24"/>
                <w:szCs w:val="24"/>
              </w:rPr>
              <w:t>04</w:t>
            </w:r>
            <w:r>
              <w:rPr>
                <w:rFonts w:ascii="Times New Roman" w:hAnsi="Times New Roman" w:cs="Times New Roman"/>
                <w:sz w:val="24"/>
                <w:szCs w:val="24"/>
              </w:rPr>
              <w:t>-</w:t>
            </w:r>
            <w:r w:rsidR="00326E2D">
              <w:rPr>
                <w:rFonts w:ascii="Times New Roman" w:hAnsi="Times New Roman" w:cs="Times New Roman"/>
                <w:sz w:val="24"/>
                <w:szCs w:val="24"/>
              </w:rPr>
              <w:t>53</w:t>
            </w:r>
          </w:p>
          <w:p w:rsidR="004E0797" w:rsidRDefault="004E0797" w:rsidP="004E0797">
            <w:pPr>
              <w:pStyle w:val="a3"/>
              <w:widowControl w:val="0"/>
              <w:suppressAutoHyphens/>
              <w:autoSpaceDE w:val="0"/>
              <w:spacing w:before="0" w:beforeAutospacing="0" w:after="0" w:afterAutospacing="0"/>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4E0797" w:rsidRDefault="004E0797" w:rsidP="004E0797">
            <w:pPr>
              <w:pStyle w:val="a3"/>
              <w:widowControl w:val="0"/>
              <w:suppressAutoHyphens/>
              <w:autoSpaceDE w:val="0"/>
              <w:spacing w:before="0" w:beforeAutospacing="0" w:after="0" w:afterAutospacing="0"/>
              <w:jc w:val="right"/>
              <w:rPr>
                <w:bCs/>
                <w:kern w:val="2"/>
                <w:lang w:eastAsia="zh-CN"/>
              </w:rPr>
            </w:pPr>
            <w:r>
              <w:rPr>
                <w:bCs/>
                <w:kern w:val="2"/>
                <w:lang w:eastAsia="zh-CN"/>
              </w:rPr>
              <w:t>от «____» _____________ 20____ г.</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П</w:t>
            </w:r>
            <w:proofErr w:type="gramEnd"/>
          </w:p>
        </w:tc>
      </w:tr>
    </w:tbl>
    <w:p w:rsidR="003105C6" w:rsidRDefault="003105C6" w:rsidP="003105C6">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w:t>
      </w:r>
      <w:proofErr w:type="gramStart"/>
      <w:r>
        <w:rPr>
          <w:rFonts w:ascii="Times New Roman" w:hAnsi="Times New Roman" w:cs="Times New Roman"/>
          <w:b/>
          <w:color w:val="000000"/>
          <w:sz w:val="24"/>
          <w:szCs w:val="24"/>
        </w:rPr>
        <w:t>А(</w:t>
      </w:r>
      <w:proofErr w:type="gramEnd"/>
      <w:r>
        <w:rPr>
          <w:rFonts w:ascii="Times New Roman" w:hAnsi="Times New Roman" w:cs="Times New Roman"/>
          <w:b/>
          <w:color w:val="000000"/>
          <w:sz w:val="24"/>
          <w:szCs w:val="24"/>
        </w:rPr>
        <w:t>проект)</w:t>
      </w:r>
    </w:p>
    <w:p w:rsidR="00673B39" w:rsidRPr="00673B39" w:rsidRDefault="00673B39" w:rsidP="004E0797">
      <w:pPr>
        <w:pStyle w:val="a3"/>
        <w:spacing w:before="0" w:beforeAutospacing="0" w:after="0" w:afterAutospacing="0"/>
        <w:jc w:val="center"/>
        <w:rPr>
          <w:b/>
          <w:bCs/>
        </w:rPr>
      </w:pPr>
    </w:p>
    <w:p w:rsidR="00673B39" w:rsidRPr="00673B39" w:rsidRDefault="00673B39" w:rsidP="00673B39">
      <w:pPr>
        <w:pStyle w:val="a3"/>
        <w:spacing w:before="0" w:beforeAutospacing="0" w:after="0" w:afterAutospacing="0"/>
        <w:jc w:val="center"/>
      </w:pPr>
    </w:p>
    <w:p w:rsidR="00673B39" w:rsidRPr="00673B39" w:rsidRDefault="00673B39" w:rsidP="00673B39">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673B39">
        <w:rPr>
          <w:rFonts w:ascii="Times New Roman" w:hAnsi="Times New Roman" w:cs="Times New Roman"/>
          <w:bCs/>
          <w:spacing w:val="2"/>
          <w:sz w:val="24"/>
          <w:szCs w:val="24"/>
        </w:rPr>
        <w:t>124308</w:t>
      </w:r>
      <w:r w:rsidR="00326E2D">
        <w:rPr>
          <w:rFonts w:ascii="Times New Roman" w:hAnsi="Times New Roman" w:cs="Times New Roman"/>
          <w:bCs/>
          <w:spacing w:val="2"/>
          <w:sz w:val="24"/>
          <w:szCs w:val="24"/>
        </w:rPr>
        <w:t>5</w:t>
      </w:r>
      <w:r w:rsidRPr="00673B39">
        <w:rPr>
          <w:rFonts w:ascii="Times New Roman" w:hAnsi="Times New Roman" w:cs="Times New Roman"/>
          <w:bCs/>
          <w:spacing w:val="2"/>
          <w:sz w:val="24"/>
          <w:szCs w:val="24"/>
        </w:rPr>
        <w:t xml:space="preserve"> </w:t>
      </w:r>
      <w:r w:rsidR="00326E2D">
        <w:rPr>
          <w:rFonts w:ascii="Times New Roman" w:hAnsi="Times New Roman" w:cs="Times New Roman"/>
          <w:bCs/>
          <w:spacing w:val="2"/>
          <w:sz w:val="24"/>
          <w:szCs w:val="24"/>
        </w:rPr>
        <w:t>К</w:t>
      </w:r>
      <w:r w:rsidRPr="00673B39">
        <w:rPr>
          <w:rFonts w:ascii="Times New Roman" w:hAnsi="Times New Roman" w:cs="Times New Roman"/>
          <w:bCs/>
          <w:spacing w:val="2"/>
          <w:sz w:val="24"/>
          <w:szCs w:val="24"/>
          <w:u w:val="single"/>
        </w:rPr>
        <w:t xml:space="preserve">ГУ </w:t>
      </w:r>
      <w:r w:rsidRPr="00673B39">
        <w:rPr>
          <w:rFonts w:ascii="Times New Roman" w:hAnsi="Times New Roman" w:cs="Times New Roman"/>
          <w:b/>
          <w:bCs/>
          <w:sz w:val="24"/>
          <w:szCs w:val="24"/>
        </w:rPr>
        <w:t xml:space="preserve"> "Аппарат </w:t>
      </w:r>
      <w:proofErr w:type="spellStart"/>
      <w:r w:rsidRPr="00673B39">
        <w:rPr>
          <w:rFonts w:ascii="Times New Roman" w:hAnsi="Times New Roman" w:cs="Times New Roman"/>
          <w:b/>
          <w:bCs/>
          <w:sz w:val="24"/>
          <w:szCs w:val="24"/>
        </w:rPr>
        <w:t>акима</w:t>
      </w:r>
      <w:proofErr w:type="spellEnd"/>
      <w:r w:rsidRPr="00673B39">
        <w:rPr>
          <w:rFonts w:ascii="Times New Roman" w:hAnsi="Times New Roman" w:cs="Times New Roman"/>
          <w:b/>
          <w:bCs/>
          <w:sz w:val="24"/>
          <w:szCs w:val="24"/>
        </w:rPr>
        <w:t xml:space="preserve"> </w:t>
      </w:r>
      <w:r w:rsidR="00326E2D">
        <w:rPr>
          <w:rFonts w:ascii="Times New Roman" w:hAnsi="Times New Roman" w:cs="Times New Roman"/>
          <w:b/>
          <w:bCs/>
          <w:sz w:val="24"/>
          <w:szCs w:val="24"/>
        </w:rPr>
        <w:t>Панфило</w:t>
      </w:r>
      <w:r w:rsidRPr="00673B39">
        <w:rPr>
          <w:rFonts w:ascii="Times New Roman" w:hAnsi="Times New Roman" w:cs="Times New Roman"/>
          <w:b/>
          <w:bCs/>
          <w:sz w:val="24"/>
          <w:szCs w:val="24"/>
        </w:rPr>
        <w:t>вского сельского округа"</w:t>
      </w:r>
    </w:p>
    <w:p w:rsidR="00673B39" w:rsidRPr="00673B39" w:rsidRDefault="00673B39" w:rsidP="00673B39">
      <w:pPr>
        <w:pStyle w:val="a3"/>
        <w:spacing w:before="0" w:beforeAutospacing="0" w:after="0" w:afterAutospacing="0"/>
        <w:jc w:val="center"/>
      </w:pPr>
      <w:r w:rsidRPr="00673B39">
        <w:rPr>
          <w:b/>
          <w:bCs/>
        </w:rPr>
        <w:t xml:space="preserve">код и наименование администратора бюджетной программы </w:t>
      </w:r>
    </w:p>
    <w:p w:rsidR="00673B39" w:rsidRPr="00673B39" w:rsidRDefault="00673B39" w:rsidP="00673B39">
      <w:pPr>
        <w:pStyle w:val="a3"/>
        <w:spacing w:before="0" w:beforeAutospacing="0" w:after="0" w:afterAutospacing="0"/>
        <w:jc w:val="center"/>
      </w:pPr>
      <w:r w:rsidRPr="00673B39">
        <w:rPr>
          <w:b/>
          <w:bCs/>
        </w:rPr>
        <w:t>на 202</w:t>
      </w:r>
      <w:r w:rsidR="006A70E5">
        <w:rPr>
          <w:b/>
          <w:bCs/>
        </w:rPr>
        <w:t>1</w:t>
      </w:r>
      <w:r w:rsidRPr="00673B39">
        <w:rPr>
          <w:b/>
          <w:bCs/>
        </w:rPr>
        <w:t>-202</w:t>
      </w:r>
      <w:r w:rsidR="006A70E5">
        <w:rPr>
          <w:b/>
          <w:bCs/>
        </w:rPr>
        <w:t>3</w:t>
      </w:r>
      <w:r w:rsidRPr="00673B39">
        <w:rPr>
          <w:b/>
          <w:bCs/>
        </w:rPr>
        <w:t xml:space="preserve">  годы</w:t>
      </w:r>
    </w:p>
    <w:p w:rsidR="00673B39" w:rsidRPr="00673B39" w:rsidRDefault="00673B39" w:rsidP="00673B39">
      <w:pPr>
        <w:rPr>
          <w:rFonts w:ascii="Times New Roman" w:hAnsi="Times New Roman" w:cs="Times New Roman"/>
          <w:sz w:val="24"/>
          <w:szCs w:val="24"/>
          <w:u w:val="single"/>
        </w:rPr>
      </w:pPr>
      <w:r w:rsidRPr="00673B39">
        <w:rPr>
          <w:rFonts w:ascii="Times New Roman" w:hAnsi="Times New Roman" w:cs="Times New Roman"/>
          <w:b/>
          <w:bCs/>
          <w:sz w:val="24"/>
          <w:szCs w:val="24"/>
        </w:rPr>
        <w:t xml:space="preserve">Код и наименование бюджетной программы </w:t>
      </w:r>
      <w:r w:rsidRPr="00673B39">
        <w:rPr>
          <w:rFonts w:ascii="Times New Roman" w:hAnsi="Times New Roman" w:cs="Times New Roman"/>
          <w:bCs/>
          <w:sz w:val="24"/>
          <w:szCs w:val="24"/>
          <w:u w:val="single"/>
        </w:rPr>
        <w:t xml:space="preserve">124 </w:t>
      </w:r>
      <w:r w:rsidRPr="00673B39">
        <w:rPr>
          <w:rFonts w:ascii="Times New Roman" w:hAnsi="Times New Roman" w:cs="Times New Roman"/>
          <w:sz w:val="24"/>
          <w:szCs w:val="24"/>
          <w:u w:val="single"/>
        </w:rPr>
        <w:t>0080</w:t>
      </w:r>
      <w:r w:rsidR="004B3875">
        <w:rPr>
          <w:rFonts w:ascii="Times New Roman" w:hAnsi="Times New Roman" w:cs="Times New Roman"/>
          <w:sz w:val="24"/>
          <w:szCs w:val="24"/>
          <w:u w:val="single"/>
        </w:rPr>
        <w:t>15</w:t>
      </w:r>
      <w:r w:rsidRPr="00673B39">
        <w:rPr>
          <w:rFonts w:ascii="Times New Roman" w:hAnsi="Times New Roman" w:cs="Times New Roman"/>
          <w:sz w:val="24"/>
          <w:szCs w:val="24"/>
          <w:u w:val="single"/>
        </w:rPr>
        <w:t xml:space="preserve"> -  Освещение улиц населенных пунктов</w:t>
      </w:r>
    </w:p>
    <w:p w:rsidR="00673B39" w:rsidRPr="00673B39" w:rsidRDefault="00673B39" w:rsidP="00673B39">
      <w:pPr>
        <w:pStyle w:val="a3"/>
        <w:spacing w:before="0" w:beforeAutospacing="0" w:after="0" w:afterAutospacing="0"/>
      </w:pPr>
      <w:r w:rsidRPr="00673B39">
        <w:rPr>
          <w:b/>
          <w:bCs/>
        </w:rPr>
        <w:t xml:space="preserve">Руководитель бюджетной программы  </w:t>
      </w:r>
      <w:proofErr w:type="spellStart"/>
      <w:r w:rsidR="00326E2D">
        <w:rPr>
          <w:b/>
          <w:bCs/>
        </w:rPr>
        <w:t>Карибаев</w:t>
      </w:r>
      <w:proofErr w:type="spellEnd"/>
      <w:r w:rsidR="00326E2D">
        <w:rPr>
          <w:b/>
          <w:bCs/>
        </w:rPr>
        <w:t xml:space="preserve"> </w:t>
      </w:r>
      <w:proofErr w:type="spellStart"/>
      <w:r w:rsidR="00326E2D">
        <w:rPr>
          <w:b/>
          <w:bCs/>
        </w:rPr>
        <w:t>Асылбек</w:t>
      </w:r>
      <w:proofErr w:type="spellEnd"/>
      <w:r w:rsidR="00326E2D">
        <w:rPr>
          <w:b/>
          <w:bCs/>
        </w:rPr>
        <w:t xml:space="preserve"> </w:t>
      </w:r>
      <w:proofErr w:type="spellStart"/>
      <w:r w:rsidR="00326E2D">
        <w:rPr>
          <w:b/>
          <w:bCs/>
        </w:rPr>
        <w:t>Ислямович</w:t>
      </w:r>
      <w:proofErr w:type="spellEnd"/>
      <w:r w:rsidRPr="00673B39">
        <w:rPr>
          <w:b/>
          <w:bCs/>
        </w:rPr>
        <w:t xml:space="preserve"> – </w:t>
      </w:r>
      <w:proofErr w:type="spellStart"/>
      <w:r w:rsidRPr="00673B39">
        <w:rPr>
          <w:bCs/>
        </w:rPr>
        <w:t>аким</w:t>
      </w:r>
      <w:proofErr w:type="spellEnd"/>
      <w:r w:rsidRPr="00673B39">
        <w:rPr>
          <w:bCs/>
        </w:rPr>
        <w:t xml:space="preserve"> </w:t>
      </w:r>
      <w:r w:rsidR="00326E2D">
        <w:rPr>
          <w:bCs/>
        </w:rPr>
        <w:t>Панфило</w:t>
      </w:r>
      <w:r w:rsidRPr="00673B39">
        <w:rPr>
          <w:bCs/>
        </w:rPr>
        <w:t>вского сельского округа</w:t>
      </w:r>
    </w:p>
    <w:p w:rsidR="00754E3C" w:rsidRPr="00326E2D" w:rsidRDefault="00673B39" w:rsidP="00326E2D">
      <w:pPr>
        <w:rPr>
          <w:rFonts w:ascii="Times New Roman" w:hAnsi="Times New Roman" w:cs="Times New Roman"/>
          <w:u w:val="single"/>
        </w:rPr>
      </w:pPr>
      <w:r w:rsidRPr="00673B39">
        <w:rPr>
          <w:rFonts w:ascii="Times New Roman" w:hAnsi="Times New Roman" w:cs="Times New Roman"/>
          <w:b/>
          <w:bCs/>
          <w:sz w:val="24"/>
          <w:szCs w:val="24"/>
        </w:rPr>
        <w:t xml:space="preserve">Нормативная правовая основа бюджетной программы </w:t>
      </w:r>
      <w:r w:rsidRPr="00673B39">
        <w:rPr>
          <w:rFonts w:ascii="Times New Roman" w:hAnsi="Times New Roman" w:cs="Times New Roman"/>
          <w:sz w:val="24"/>
          <w:szCs w:val="24"/>
        </w:rPr>
        <w:t xml:space="preserve"> 1. Закон Республики Казахстан от 23 января 2001 года № 148 «О местном государственном управлении и самоуправлении в Республике Казахстан» </w:t>
      </w:r>
      <w:proofErr w:type="spellStart"/>
      <w:r w:rsidRPr="00673B39">
        <w:rPr>
          <w:rFonts w:ascii="Times New Roman" w:hAnsi="Times New Roman" w:cs="Times New Roman"/>
          <w:sz w:val="24"/>
          <w:szCs w:val="24"/>
        </w:rPr>
        <w:t>пп</w:t>
      </w:r>
      <w:proofErr w:type="spellEnd"/>
      <w:r w:rsidRPr="00673B39">
        <w:rPr>
          <w:rFonts w:ascii="Times New Roman" w:hAnsi="Times New Roman" w:cs="Times New Roman"/>
          <w:sz w:val="24"/>
          <w:szCs w:val="24"/>
        </w:rPr>
        <w:t xml:space="preserve">. 20 п. 1 ст. 35.  </w:t>
      </w:r>
      <w:r w:rsidRPr="00326E2D">
        <w:rPr>
          <w:rFonts w:ascii="Times New Roman" w:hAnsi="Times New Roman" w:cs="Times New Roman"/>
        </w:rPr>
        <w:t>2</w:t>
      </w:r>
      <w:r w:rsidRPr="00326E2D">
        <w:rPr>
          <w:rFonts w:ascii="Times New Roman" w:hAnsi="Times New Roman" w:cs="Times New Roman"/>
          <w:u w:val="single"/>
          <w:lang w:val="kk-KZ"/>
        </w:rPr>
        <w:t xml:space="preserve"> </w:t>
      </w:r>
      <w:r w:rsidR="00754E3C" w:rsidRPr="00326E2D">
        <w:rPr>
          <w:rFonts w:ascii="Times New Roman" w:hAnsi="Times New Roman" w:cs="Times New Roman"/>
          <w:u w:val="single"/>
        </w:rPr>
        <w:t xml:space="preserve">решение Иртышского районного </w:t>
      </w:r>
      <w:proofErr w:type="spellStart"/>
      <w:r w:rsidR="00754E3C" w:rsidRPr="00326E2D">
        <w:rPr>
          <w:rFonts w:ascii="Times New Roman" w:hAnsi="Times New Roman" w:cs="Times New Roman"/>
          <w:u w:val="single"/>
        </w:rPr>
        <w:t>маслихата</w:t>
      </w:r>
      <w:proofErr w:type="spellEnd"/>
      <w:r w:rsidR="00754E3C" w:rsidRPr="00326E2D">
        <w:rPr>
          <w:rFonts w:ascii="Times New Roman" w:hAnsi="Times New Roman" w:cs="Times New Roman"/>
          <w:u w:val="single"/>
        </w:rPr>
        <w:t xml:space="preserve"> от </w:t>
      </w:r>
      <w:r w:rsidR="006A70E5" w:rsidRPr="00326E2D">
        <w:rPr>
          <w:rFonts w:ascii="Times New Roman" w:hAnsi="Times New Roman" w:cs="Times New Roman"/>
          <w:u w:val="single"/>
        </w:rPr>
        <w:t>28</w:t>
      </w:r>
      <w:r w:rsidR="00754E3C" w:rsidRPr="00326E2D">
        <w:rPr>
          <w:rFonts w:ascii="Times New Roman" w:hAnsi="Times New Roman" w:cs="Times New Roman"/>
          <w:u w:val="single"/>
        </w:rPr>
        <w:t xml:space="preserve"> декабря 2020г. №2</w:t>
      </w:r>
      <w:r w:rsidR="006A70E5" w:rsidRPr="00326E2D">
        <w:rPr>
          <w:rFonts w:ascii="Times New Roman" w:hAnsi="Times New Roman" w:cs="Times New Roman"/>
          <w:u w:val="single"/>
        </w:rPr>
        <w:t>71</w:t>
      </w:r>
      <w:r w:rsidR="00754E3C" w:rsidRPr="00326E2D">
        <w:rPr>
          <w:rFonts w:ascii="Times New Roman" w:hAnsi="Times New Roman" w:cs="Times New Roman"/>
          <w:u w:val="single"/>
        </w:rPr>
        <w:t>-6</w:t>
      </w:r>
      <w:r w:rsidR="006A70E5" w:rsidRPr="00326E2D">
        <w:rPr>
          <w:rFonts w:ascii="Times New Roman" w:hAnsi="Times New Roman" w:cs="Times New Roman"/>
          <w:u w:val="single"/>
        </w:rPr>
        <w:t>2</w:t>
      </w:r>
      <w:r w:rsidR="00754E3C" w:rsidRPr="00326E2D">
        <w:rPr>
          <w:rFonts w:ascii="Times New Roman" w:hAnsi="Times New Roman" w:cs="Times New Roman"/>
          <w:u w:val="single"/>
        </w:rPr>
        <w:t>-6  «О бюджете сел и  сельских округов Иртышского района на 202</w:t>
      </w:r>
      <w:r w:rsidR="006A70E5" w:rsidRPr="00326E2D">
        <w:rPr>
          <w:rFonts w:ascii="Times New Roman" w:hAnsi="Times New Roman" w:cs="Times New Roman"/>
          <w:u w:val="single"/>
        </w:rPr>
        <w:t>1</w:t>
      </w:r>
      <w:r w:rsidR="00754E3C" w:rsidRPr="00326E2D">
        <w:rPr>
          <w:rFonts w:ascii="Times New Roman" w:hAnsi="Times New Roman" w:cs="Times New Roman"/>
          <w:u w:val="single"/>
        </w:rPr>
        <w:t>-202</w:t>
      </w:r>
      <w:r w:rsidR="006A70E5" w:rsidRPr="00326E2D">
        <w:rPr>
          <w:rFonts w:ascii="Times New Roman" w:hAnsi="Times New Roman" w:cs="Times New Roman"/>
          <w:u w:val="single"/>
        </w:rPr>
        <w:t>3</w:t>
      </w:r>
      <w:r w:rsidR="00754E3C" w:rsidRPr="00326E2D">
        <w:rPr>
          <w:rFonts w:ascii="Times New Roman" w:hAnsi="Times New Roman" w:cs="Times New Roman"/>
          <w:u w:val="single"/>
        </w:rPr>
        <w:t xml:space="preserve"> годы». </w:t>
      </w:r>
    </w:p>
    <w:p w:rsidR="00673B39" w:rsidRPr="00807663" w:rsidRDefault="00673B39" w:rsidP="00754E3C">
      <w:pPr>
        <w:pStyle w:val="a5"/>
        <w:rPr>
          <w:rFonts w:ascii="Times New Roman" w:hAnsi="Times New Roman" w:cs="Times New Roman"/>
          <w:sz w:val="24"/>
          <w:szCs w:val="24"/>
          <w:lang w:val="ru-RU"/>
        </w:rPr>
      </w:pPr>
      <w:r w:rsidRPr="00807663">
        <w:rPr>
          <w:rFonts w:ascii="Times New Roman" w:hAnsi="Times New Roman" w:cs="Times New Roman"/>
          <w:bCs/>
          <w:sz w:val="24"/>
          <w:szCs w:val="24"/>
          <w:lang w:val="ru-RU"/>
        </w:rPr>
        <w:t>Вид бюджетной программы:</w:t>
      </w:r>
    </w:p>
    <w:p w:rsidR="00673B39" w:rsidRPr="00673B39" w:rsidRDefault="00673B39" w:rsidP="00673B39">
      <w:pPr>
        <w:shd w:val="clear" w:color="auto" w:fill="FFFFFF"/>
        <w:ind w:right="29"/>
        <w:jc w:val="both"/>
        <w:rPr>
          <w:rFonts w:ascii="Times New Roman" w:hAnsi="Times New Roman" w:cs="Times New Roman"/>
          <w:bCs/>
          <w:spacing w:val="-1"/>
          <w:sz w:val="24"/>
          <w:szCs w:val="24"/>
          <w:u w:val="single"/>
        </w:rPr>
      </w:pPr>
      <w:r w:rsidRPr="00673B39">
        <w:rPr>
          <w:rFonts w:ascii="Times New Roman" w:hAnsi="Times New Roman" w:cs="Times New Roman"/>
          <w:b/>
          <w:bCs/>
          <w:iCs/>
          <w:sz w:val="24"/>
          <w:szCs w:val="24"/>
        </w:rPr>
        <w:t>в зависимости от уровня государственного управления:</w:t>
      </w:r>
      <w:r w:rsidRPr="00673B39">
        <w:rPr>
          <w:rFonts w:ascii="Times New Roman" w:hAnsi="Times New Roman" w:cs="Times New Roman"/>
          <w:spacing w:val="1"/>
          <w:sz w:val="24"/>
          <w:szCs w:val="24"/>
        </w:rPr>
        <w:t xml:space="preserve"> районные</w:t>
      </w:r>
    </w:p>
    <w:p w:rsidR="00673B39" w:rsidRPr="00673B39" w:rsidRDefault="00673B39" w:rsidP="00673B39">
      <w:pPr>
        <w:shd w:val="clear" w:color="auto" w:fill="FFFFFF"/>
        <w:ind w:right="29"/>
        <w:jc w:val="both"/>
        <w:rPr>
          <w:rFonts w:ascii="Times New Roman" w:hAnsi="Times New Roman" w:cs="Times New Roman"/>
          <w:sz w:val="24"/>
          <w:szCs w:val="24"/>
        </w:rPr>
      </w:pPr>
      <w:r w:rsidRPr="00673B39">
        <w:rPr>
          <w:rFonts w:ascii="Times New Roman" w:hAnsi="Times New Roman" w:cs="Times New Roman"/>
          <w:b/>
          <w:bCs/>
          <w:iCs/>
          <w:sz w:val="24"/>
          <w:szCs w:val="24"/>
        </w:rPr>
        <w:t>в зависимости от содержания</w:t>
      </w:r>
      <w:r w:rsidRPr="00673B39">
        <w:rPr>
          <w:rFonts w:ascii="Times New Roman" w:hAnsi="Times New Roman" w:cs="Times New Roman"/>
          <w:bCs/>
          <w:iCs/>
          <w:sz w:val="24"/>
          <w:szCs w:val="24"/>
        </w:rPr>
        <w:t xml:space="preserve">:  осуществление государственных функций, полномочий и оказание вытекающих из </w:t>
      </w:r>
      <w:r w:rsidRPr="00673B39">
        <w:rPr>
          <w:rFonts w:ascii="Times New Roman" w:hAnsi="Times New Roman" w:cs="Times New Roman"/>
          <w:sz w:val="24"/>
          <w:szCs w:val="24"/>
        </w:rPr>
        <w:t>них государственных услуг.</w:t>
      </w:r>
    </w:p>
    <w:p w:rsidR="00673B39" w:rsidRPr="00673B39" w:rsidRDefault="00673B39" w:rsidP="00673B39">
      <w:pPr>
        <w:shd w:val="clear" w:color="auto" w:fill="FFFFFF"/>
        <w:ind w:right="29"/>
        <w:jc w:val="both"/>
        <w:rPr>
          <w:rFonts w:ascii="Times New Roman" w:hAnsi="Times New Roman" w:cs="Times New Roman"/>
          <w:bCs/>
          <w:iCs/>
          <w:sz w:val="24"/>
          <w:szCs w:val="24"/>
        </w:rPr>
      </w:pPr>
      <w:r w:rsidRPr="00673B39">
        <w:rPr>
          <w:rFonts w:ascii="Times New Roman" w:hAnsi="Times New Roman" w:cs="Times New Roman"/>
          <w:b/>
          <w:bCs/>
          <w:iCs/>
          <w:sz w:val="24"/>
          <w:szCs w:val="24"/>
        </w:rPr>
        <w:t xml:space="preserve">в зависимости от способа реализации: </w:t>
      </w:r>
      <w:proofErr w:type="gramStart"/>
      <w:r w:rsidRPr="00673B39">
        <w:rPr>
          <w:rFonts w:ascii="Times New Roman" w:hAnsi="Times New Roman" w:cs="Times New Roman"/>
          <w:bCs/>
          <w:iCs/>
          <w:sz w:val="24"/>
          <w:szCs w:val="24"/>
        </w:rPr>
        <w:t>индивидуальная</w:t>
      </w:r>
      <w:proofErr w:type="gramEnd"/>
      <w:r w:rsidR="00326E2D">
        <w:rPr>
          <w:rFonts w:ascii="Times New Roman" w:hAnsi="Times New Roman" w:cs="Times New Roman"/>
          <w:bCs/>
          <w:iCs/>
          <w:sz w:val="24"/>
          <w:szCs w:val="24"/>
        </w:rPr>
        <w:t>.</w:t>
      </w:r>
    </w:p>
    <w:p w:rsidR="00673B39" w:rsidRPr="00673B39" w:rsidRDefault="00673B39" w:rsidP="00673B39">
      <w:pPr>
        <w:shd w:val="clear" w:color="auto" w:fill="FFFFFF"/>
        <w:ind w:right="29"/>
        <w:jc w:val="both"/>
        <w:rPr>
          <w:rFonts w:ascii="Times New Roman" w:hAnsi="Times New Roman" w:cs="Times New Roman"/>
          <w:bCs/>
          <w:spacing w:val="-1"/>
          <w:sz w:val="24"/>
          <w:szCs w:val="24"/>
          <w:u w:val="single"/>
        </w:rPr>
      </w:pPr>
      <w:proofErr w:type="gramStart"/>
      <w:r w:rsidRPr="00673B39">
        <w:rPr>
          <w:rFonts w:ascii="Times New Roman" w:hAnsi="Times New Roman" w:cs="Times New Roman"/>
          <w:b/>
          <w:bCs/>
          <w:iCs/>
          <w:sz w:val="24"/>
          <w:szCs w:val="24"/>
        </w:rPr>
        <w:t>текущая</w:t>
      </w:r>
      <w:proofErr w:type="gramEnd"/>
      <w:r w:rsidRPr="00673B39">
        <w:rPr>
          <w:rFonts w:ascii="Times New Roman" w:hAnsi="Times New Roman" w:cs="Times New Roman"/>
          <w:b/>
          <w:bCs/>
          <w:iCs/>
          <w:sz w:val="24"/>
          <w:szCs w:val="24"/>
        </w:rPr>
        <w:t xml:space="preserve">/развитие: </w:t>
      </w:r>
      <w:r w:rsidRPr="00673B39">
        <w:rPr>
          <w:rFonts w:ascii="Times New Roman" w:hAnsi="Times New Roman" w:cs="Times New Roman"/>
          <w:bCs/>
          <w:iCs/>
          <w:sz w:val="24"/>
          <w:szCs w:val="24"/>
        </w:rPr>
        <w:t xml:space="preserve">текущая </w:t>
      </w:r>
    </w:p>
    <w:p w:rsidR="00673B39" w:rsidRPr="00673B39" w:rsidRDefault="00673B39" w:rsidP="00673B39">
      <w:pPr>
        <w:pStyle w:val="a3"/>
        <w:spacing w:before="0" w:beforeAutospacing="0" w:after="0" w:afterAutospacing="0"/>
        <w:jc w:val="both"/>
      </w:pPr>
      <w:r w:rsidRPr="00673B39">
        <w:rPr>
          <w:b/>
          <w:bCs/>
        </w:rPr>
        <w:t>Цель бюджетной программы:</w:t>
      </w:r>
      <w:r w:rsidRPr="00673B39">
        <w:rPr>
          <w:spacing w:val="-2"/>
        </w:rPr>
        <w:t xml:space="preserve"> </w:t>
      </w:r>
      <w:r w:rsidRPr="00673B39">
        <w:rPr>
          <w:bCs/>
        </w:rPr>
        <w:t>О</w:t>
      </w:r>
      <w:r w:rsidRPr="00673B39">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673B39" w:rsidRPr="00673B39" w:rsidRDefault="00673B39" w:rsidP="00673B39">
      <w:pPr>
        <w:pStyle w:val="a3"/>
        <w:spacing w:before="0" w:beforeAutospacing="0" w:after="0" w:afterAutospacing="0"/>
        <w:jc w:val="both"/>
      </w:pPr>
      <w:r w:rsidRPr="00673B39">
        <w:rPr>
          <w:b/>
        </w:rPr>
        <w:t>Конечный результат бюджетной программы</w:t>
      </w:r>
      <w:r w:rsidRPr="00673B39">
        <w:rPr>
          <w:b/>
          <w:bCs/>
        </w:rPr>
        <w:t>:</w:t>
      </w:r>
      <w:r w:rsidRPr="00673B39">
        <w:t xml:space="preserve"> Освещение всех существующих улиц, замена устаревших систем освещения села современными системами.</w:t>
      </w:r>
    </w:p>
    <w:p w:rsidR="00673B39" w:rsidRPr="00673B39" w:rsidRDefault="00673B39" w:rsidP="00673B39">
      <w:pPr>
        <w:pStyle w:val="a3"/>
        <w:spacing w:before="0" w:beforeAutospacing="0" w:after="0" w:afterAutospacing="0"/>
        <w:jc w:val="both"/>
        <w:rPr>
          <w:b/>
          <w:bCs/>
        </w:rPr>
      </w:pPr>
    </w:p>
    <w:p w:rsidR="00673B39" w:rsidRPr="00673B39" w:rsidRDefault="00673B39" w:rsidP="00673B39">
      <w:pPr>
        <w:pStyle w:val="a3"/>
        <w:spacing w:before="0" w:beforeAutospacing="0" w:after="0" w:afterAutospacing="0"/>
        <w:jc w:val="both"/>
      </w:pPr>
      <w:r w:rsidRPr="00673B39">
        <w:rPr>
          <w:b/>
          <w:bCs/>
        </w:rPr>
        <w:t xml:space="preserve">Описание (обоснование) бюджетной программы: </w:t>
      </w:r>
      <w:r w:rsidRPr="00673B39">
        <w:t>Содержание и текущий ремонт светильников ,сетей уличного освещения села с целью предупреждения роста преступности, улучшения эстетического облика сельского округа</w:t>
      </w:r>
    </w:p>
    <w:p w:rsidR="00673B39" w:rsidRPr="00673B39" w:rsidRDefault="00673B39" w:rsidP="00673B39">
      <w:pPr>
        <w:pStyle w:val="a3"/>
        <w:spacing w:before="0" w:beforeAutospacing="0" w:after="0" w:afterAutospacing="0"/>
        <w:jc w:val="both"/>
        <w:rPr>
          <w:lang w:val="kk-KZ"/>
        </w:rPr>
      </w:pPr>
    </w:p>
    <w:p w:rsidR="00673B39" w:rsidRPr="00673B39" w:rsidRDefault="00673B39" w:rsidP="00673B39">
      <w:pPr>
        <w:pStyle w:val="a3"/>
        <w:spacing w:before="0" w:beforeAutospacing="0" w:after="0" w:afterAutospacing="0"/>
        <w:jc w:val="both"/>
        <w:rPr>
          <w:lang w:val="kk-KZ"/>
        </w:rPr>
      </w:pPr>
    </w:p>
    <w:tbl>
      <w:tblPr>
        <w:tblW w:w="4925" w:type="pct"/>
        <w:jc w:val="center"/>
        <w:tblLayout w:type="fixed"/>
        <w:tblCellMar>
          <w:left w:w="0" w:type="dxa"/>
          <w:right w:w="0" w:type="dxa"/>
        </w:tblCellMar>
        <w:tblLook w:val="04A0" w:firstRow="1" w:lastRow="0" w:firstColumn="1" w:lastColumn="0" w:noHBand="0" w:noVBand="1"/>
      </w:tblPr>
      <w:tblGrid>
        <w:gridCol w:w="2672"/>
        <w:gridCol w:w="1261"/>
        <w:gridCol w:w="1259"/>
        <w:gridCol w:w="1090"/>
        <w:gridCol w:w="1054"/>
        <w:gridCol w:w="17"/>
        <w:gridCol w:w="1005"/>
        <w:gridCol w:w="1069"/>
      </w:tblGrid>
      <w:tr w:rsidR="00673B39" w:rsidRPr="00673B39" w:rsidTr="000250BA">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b/>
                <w:bCs/>
                <w:sz w:val="24"/>
                <w:szCs w:val="24"/>
              </w:rPr>
              <w:t>Расходы по бюджетной программе, всего</w:t>
            </w:r>
          </w:p>
        </w:tc>
      </w:tr>
      <w:tr w:rsidR="00673B39" w:rsidRPr="00673B39"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Отчетный 201</w:t>
            </w:r>
            <w:r w:rsidR="006A70E5">
              <w:rPr>
                <w:rFonts w:ascii="Times New Roman" w:hAnsi="Times New Roman" w:cs="Times New Roman"/>
                <w:sz w:val="24"/>
                <w:szCs w:val="24"/>
              </w:rPr>
              <w:t>9</w:t>
            </w:r>
            <w:r w:rsidRPr="00673B39">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Уточненный план 20</w:t>
            </w:r>
            <w:r w:rsidR="006A70E5">
              <w:rPr>
                <w:rFonts w:ascii="Times New Roman" w:hAnsi="Times New Roman" w:cs="Times New Roman"/>
                <w:sz w:val="24"/>
                <w:szCs w:val="24"/>
              </w:rPr>
              <w:t>20</w:t>
            </w:r>
            <w:r w:rsidRPr="00673B39">
              <w:rPr>
                <w:rFonts w:ascii="Times New Roman" w:hAnsi="Times New Roman" w:cs="Times New Roman"/>
                <w:sz w:val="24"/>
                <w:szCs w:val="24"/>
              </w:rPr>
              <w:t xml:space="preserve">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Плановый период</w:t>
            </w:r>
          </w:p>
        </w:tc>
      </w:tr>
      <w:tr w:rsidR="00673B39" w:rsidRPr="00673B39"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202</w:t>
            </w:r>
            <w:r w:rsidR="006A70E5">
              <w:rPr>
                <w:rFonts w:ascii="Times New Roman" w:hAnsi="Times New Roman" w:cs="Times New Roman"/>
                <w:sz w:val="24"/>
                <w:szCs w:val="24"/>
              </w:rPr>
              <w:t>1</w:t>
            </w:r>
            <w:r w:rsidRPr="00673B39">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Pr="00673B39">
              <w:rPr>
                <w:rFonts w:ascii="Times New Roman" w:hAnsi="Times New Roman" w:cs="Times New Roman"/>
                <w:color w:val="000000"/>
                <w:sz w:val="24"/>
                <w:szCs w:val="24"/>
                <w:lang w:val="en-US"/>
              </w:rPr>
              <w:t>2</w:t>
            </w:r>
            <w:r w:rsidR="006A70E5">
              <w:rPr>
                <w:rFonts w:ascii="Times New Roman" w:hAnsi="Times New Roman" w:cs="Times New Roman"/>
                <w:color w:val="000000"/>
                <w:sz w:val="24"/>
                <w:szCs w:val="24"/>
              </w:rPr>
              <w:t>2</w:t>
            </w: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202</w:t>
            </w:r>
            <w:r w:rsidR="006A70E5">
              <w:rPr>
                <w:rFonts w:ascii="Times New Roman" w:hAnsi="Times New Roman" w:cs="Times New Roman"/>
                <w:color w:val="000000"/>
                <w:sz w:val="24"/>
                <w:szCs w:val="24"/>
              </w:rPr>
              <w:t>3</w:t>
            </w: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r>
      <w:tr w:rsidR="00326E2D" w:rsidRPr="00673B39" w:rsidTr="00B31E67">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6E2D" w:rsidRPr="00673B39" w:rsidRDefault="00326E2D" w:rsidP="000250BA">
            <w:pPr>
              <w:rPr>
                <w:rFonts w:ascii="Times New Roman" w:hAnsi="Times New Roman" w:cs="Times New Roman"/>
                <w:sz w:val="24"/>
                <w:szCs w:val="24"/>
              </w:rPr>
            </w:pPr>
            <w:r w:rsidRPr="00673B39">
              <w:rPr>
                <w:rFonts w:ascii="Times New Roman" w:hAnsi="Times New Roman" w:cs="Times New Roman"/>
                <w:sz w:val="24"/>
                <w:szCs w:val="24"/>
              </w:rPr>
              <w:t>015</w:t>
            </w:r>
            <w:proofErr w:type="gramStart"/>
            <w:r w:rsidRPr="00673B39">
              <w:rPr>
                <w:rFonts w:ascii="Times New Roman" w:hAnsi="Times New Roman" w:cs="Times New Roman"/>
                <w:sz w:val="24"/>
                <w:szCs w:val="24"/>
              </w:rPr>
              <w:t xml:space="preserve"> З</w:t>
            </w:r>
            <w:proofErr w:type="gramEnd"/>
            <w:r w:rsidRPr="00673B39">
              <w:rPr>
                <w:rFonts w:ascii="Times New Roman" w:hAnsi="Times New Roman" w:cs="Times New Roman"/>
                <w:sz w:val="24"/>
                <w:szCs w:val="24"/>
              </w:rPr>
              <w:t>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26E2D" w:rsidRPr="00673B39" w:rsidRDefault="00326E2D" w:rsidP="000250BA">
            <w:pPr>
              <w:jc w:val="center"/>
              <w:rPr>
                <w:rFonts w:ascii="Times New Roman" w:hAnsi="Times New Roman" w:cs="Times New Roman"/>
                <w:sz w:val="24"/>
                <w:szCs w:val="24"/>
              </w:rPr>
            </w:pPr>
            <w:r w:rsidRPr="00673B39">
              <w:rPr>
                <w:rFonts w:ascii="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1383</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1466</w:t>
            </w:r>
          </w:p>
        </w:tc>
        <w:tc>
          <w:tcPr>
            <w:tcW w:w="559"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1533</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1610</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1690</w:t>
            </w:r>
          </w:p>
        </w:tc>
      </w:tr>
      <w:tr w:rsidR="00326E2D" w:rsidRPr="00673B39" w:rsidTr="00B31E67">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326E2D" w:rsidRPr="00673B39" w:rsidRDefault="00326E2D" w:rsidP="000250BA">
            <w:pPr>
              <w:rPr>
                <w:rFonts w:ascii="Times New Roman" w:hAnsi="Times New Roman" w:cs="Times New Roman"/>
                <w:b/>
                <w:sz w:val="24"/>
                <w:szCs w:val="24"/>
              </w:rPr>
            </w:pPr>
            <w:r w:rsidRPr="00673B39">
              <w:rPr>
                <w:rFonts w:ascii="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326E2D" w:rsidRPr="00673B39" w:rsidRDefault="00326E2D" w:rsidP="000250BA">
            <w:pPr>
              <w:jc w:val="center"/>
              <w:rPr>
                <w:rFonts w:ascii="Times New Roman" w:hAnsi="Times New Roman" w:cs="Times New Roman"/>
                <w:b/>
                <w:sz w:val="24"/>
                <w:szCs w:val="24"/>
              </w:rPr>
            </w:pPr>
            <w:r w:rsidRPr="00673B39">
              <w:rPr>
                <w:rFonts w:ascii="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1383</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1466</w:t>
            </w:r>
          </w:p>
        </w:tc>
        <w:tc>
          <w:tcPr>
            <w:tcW w:w="559"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1533</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1610</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326E2D" w:rsidRDefault="00326E2D" w:rsidP="005733B6">
            <w:pPr>
              <w:jc w:val="center"/>
              <w:rPr>
                <w:rFonts w:ascii="Times New Roman" w:hAnsi="Times New Roman" w:cs="Times New Roman"/>
                <w:b/>
              </w:rPr>
            </w:pPr>
          </w:p>
          <w:p w:rsidR="00326E2D" w:rsidRPr="006A37FC" w:rsidRDefault="00326E2D" w:rsidP="005733B6">
            <w:pPr>
              <w:jc w:val="center"/>
              <w:rPr>
                <w:rFonts w:ascii="Times New Roman" w:hAnsi="Times New Roman" w:cs="Times New Roman"/>
                <w:b/>
              </w:rPr>
            </w:pPr>
            <w:r w:rsidRPr="006A37FC">
              <w:rPr>
                <w:rFonts w:ascii="Times New Roman" w:hAnsi="Times New Roman" w:cs="Times New Roman"/>
                <w:b/>
              </w:rPr>
              <w:t>1690</w:t>
            </w:r>
          </w:p>
        </w:tc>
      </w:tr>
    </w:tbl>
    <w:p w:rsidR="00673B39" w:rsidRPr="00673B39" w:rsidRDefault="00673B39" w:rsidP="00673B39">
      <w:pPr>
        <w:rPr>
          <w:rFonts w:ascii="Times New Roman" w:hAnsi="Times New Roman" w:cs="Times New Roman"/>
          <w:sz w:val="24"/>
          <w:szCs w:val="24"/>
          <w:u w:val="single"/>
        </w:rPr>
      </w:pPr>
      <w:r w:rsidRPr="00673B39">
        <w:rPr>
          <w:rFonts w:ascii="Times New Roman" w:hAnsi="Times New Roman" w:cs="Times New Roman"/>
          <w:b/>
          <w:bCs/>
          <w:sz w:val="24"/>
          <w:szCs w:val="24"/>
        </w:rPr>
        <w:t xml:space="preserve">Код и наименование бюджетной подпрограммы: </w:t>
      </w:r>
      <w:r w:rsidRPr="004B3875">
        <w:rPr>
          <w:rFonts w:ascii="Times New Roman" w:hAnsi="Times New Roman" w:cs="Times New Roman"/>
          <w:b/>
          <w:bCs/>
          <w:sz w:val="24"/>
          <w:szCs w:val="24"/>
        </w:rPr>
        <w:t>124</w:t>
      </w:r>
      <w:r w:rsidRPr="004B3875">
        <w:rPr>
          <w:rFonts w:ascii="Times New Roman" w:hAnsi="Times New Roman" w:cs="Times New Roman"/>
          <w:b/>
          <w:sz w:val="24"/>
          <w:szCs w:val="24"/>
          <w:u w:val="single"/>
        </w:rPr>
        <w:t>0080</w:t>
      </w:r>
      <w:r w:rsidR="004B3875" w:rsidRPr="004B3875">
        <w:rPr>
          <w:rFonts w:ascii="Times New Roman" w:hAnsi="Times New Roman" w:cs="Times New Roman"/>
          <w:b/>
          <w:sz w:val="24"/>
          <w:szCs w:val="24"/>
          <w:u w:val="single"/>
        </w:rPr>
        <w:t>15</w:t>
      </w:r>
      <w:r w:rsidRPr="004B3875">
        <w:rPr>
          <w:rFonts w:ascii="Times New Roman" w:hAnsi="Times New Roman" w:cs="Times New Roman"/>
          <w:b/>
          <w:sz w:val="24"/>
          <w:szCs w:val="24"/>
          <w:u w:val="single"/>
        </w:rPr>
        <w:t xml:space="preserve"> </w:t>
      </w:r>
      <w:r w:rsidRPr="00673B39">
        <w:rPr>
          <w:rFonts w:ascii="Times New Roman" w:hAnsi="Times New Roman" w:cs="Times New Roman"/>
          <w:sz w:val="24"/>
          <w:szCs w:val="24"/>
          <w:u w:val="single"/>
        </w:rPr>
        <w:t>-  Освещение улиц населенных пунктов</w:t>
      </w:r>
    </w:p>
    <w:p w:rsidR="00673B39" w:rsidRPr="00673B39" w:rsidRDefault="00673B39" w:rsidP="00673B39">
      <w:pPr>
        <w:pStyle w:val="a3"/>
        <w:spacing w:before="0" w:beforeAutospacing="0" w:after="0" w:afterAutospacing="0"/>
      </w:pPr>
      <w:r w:rsidRPr="00673B39">
        <w:rPr>
          <w:b/>
          <w:bCs/>
        </w:rPr>
        <w:t>Вид бюджетной подпрограммы</w:t>
      </w:r>
      <w:r w:rsidRPr="00673B39">
        <w:rPr>
          <w:b/>
          <w:bCs/>
          <w:lang w:val="kk-KZ"/>
        </w:rPr>
        <w:t>:</w:t>
      </w:r>
    </w:p>
    <w:p w:rsidR="00673B39" w:rsidRPr="00673B39" w:rsidRDefault="00673B39" w:rsidP="00673B39">
      <w:pPr>
        <w:pStyle w:val="a3"/>
        <w:spacing w:before="0" w:beforeAutospacing="0" w:after="0" w:afterAutospacing="0"/>
        <w:jc w:val="both"/>
      </w:pPr>
      <w:r w:rsidRPr="00673B39">
        <w:rPr>
          <w:b/>
          <w:iCs/>
        </w:rPr>
        <w:t>в зависимости от содержания</w:t>
      </w:r>
      <w:r w:rsidRPr="00673B39">
        <w:rPr>
          <w:iCs/>
        </w:rPr>
        <w:t xml:space="preserve">: </w:t>
      </w:r>
      <w:r w:rsidRPr="00673B39">
        <w:rPr>
          <w:bCs/>
          <w:iCs/>
        </w:rPr>
        <w:t xml:space="preserve">осуществление государственных функций, полномочий и оказание вытекающих из </w:t>
      </w:r>
      <w:r w:rsidRPr="00673B39">
        <w:t>них государственных услуг</w:t>
      </w:r>
    </w:p>
    <w:p w:rsidR="00673B39" w:rsidRPr="00673B39" w:rsidRDefault="00673B39" w:rsidP="00673B39">
      <w:pPr>
        <w:jc w:val="both"/>
        <w:rPr>
          <w:rFonts w:ascii="Times New Roman" w:hAnsi="Times New Roman" w:cs="Times New Roman"/>
          <w:sz w:val="24"/>
          <w:szCs w:val="24"/>
        </w:rPr>
      </w:pPr>
      <w:r w:rsidRPr="00673B39">
        <w:rPr>
          <w:rFonts w:ascii="Times New Roman" w:hAnsi="Times New Roman" w:cs="Times New Roman"/>
          <w:b/>
          <w:iCs/>
          <w:sz w:val="24"/>
          <w:szCs w:val="24"/>
          <w:lang w:val="kk-KZ"/>
        </w:rPr>
        <w:t>текущая/развития</w:t>
      </w:r>
      <w:r w:rsidRPr="00673B39">
        <w:rPr>
          <w:rFonts w:ascii="Times New Roman" w:hAnsi="Times New Roman" w:cs="Times New Roman"/>
          <w:iCs/>
          <w:sz w:val="24"/>
          <w:szCs w:val="24"/>
          <w:lang w:val="kk-KZ"/>
        </w:rPr>
        <w:t xml:space="preserve"> : текущая</w:t>
      </w:r>
    </w:p>
    <w:p w:rsidR="00673B39" w:rsidRPr="00673B39" w:rsidRDefault="00673B39" w:rsidP="00673B39">
      <w:pPr>
        <w:pStyle w:val="a3"/>
        <w:spacing w:before="0" w:beforeAutospacing="0" w:after="0" w:afterAutospacing="0"/>
        <w:jc w:val="both"/>
      </w:pPr>
      <w:r w:rsidRPr="00673B39">
        <w:rPr>
          <w:b/>
          <w:bCs/>
        </w:rPr>
        <w:t xml:space="preserve">Описание (обоснование) бюджетной подпрограммы: </w:t>
      </w:r>
      <w:r w:rsidRPr="00673B39">
        <w:t>Содержание и текущий ремонт светильников</w:t>
      </w:r>
      <w:proofErr w:type="gramStart"/>
      <w:r w:rsidRPr="00673B39">
        <w:t xml:space="preserve"> ,</w:t>
      </w:r>
      <w:proofErr w:type="gramEnd"/>
      <w:r w:rsidRPr="00673B39">
        <w:t>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firstRow="1" w:lastRow="0" w:firstColumn="1" w:lastColumn="0" w:noHBand="0" w:noVBand="1"/>
      </w:tblPr>
      <w:tblGrid>
        <w:gridCol w:w="2697"/>
        <w:gridCol w:w="1262"/>
        <w:gridCol w:w="1261"/>
        <w:gridCol w:w="1007"/>
        <w:gridCol w:w="1135"/>
        <w:gridCol w:w="1007"/>
        <w:gridCol w:w="1024"/>
      </w:tblGrid>
      <w:tr w:rsidR="00673B39" w:rsidRPr="00673B39" w:rsidTr="000250BA">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Отчетный 201</w:t>
            </w:r>
            <w:r w:rsidR="006A70E5">
              <w:rPr>
                <w:rFonts w:ascii="Times New Roman" w:hAnsi="Times New Roman" w:cs="Times New Roman"/>
                <w:sz w:val="24"/>
                <w:szCs w:val="24"/>
              </w:rPr>
              <w:t>9</w:t>
            </w:r>
            <w:r w:rsidRPr="00673B39">
              <w:rPr>
                <w:rFonts w:ascii="Times New Roman" w:hAnsi="Times New Roman" w:cs="Times New Roman"/>
                <w:sz w:val="24"/>
                <w:szCs w:val="24"/>
              </w:rPr>
              <w:t xml:space="preserve">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Уточненный план 20</w:t>
            </w:r>
            <w:r w:rsidR="006A70E5">
              <w:rPr>
                <w:rFonts w:ascii="Times New Roman" w:hAnsi="Times New Roman" w:cs="Times New Roman"/>
                <w:sz w:val="24"/>
                <w:szCs w:val="24"/>
              </w:rPr>
              <w:t>20</w:t>
            </w:r>
            <w:r w:rsidRPr="00673B39">
              <w:rPr>
                <w:rFonts w:ascii="Times New Roman" w:hAnsi="Times New Roman" w:cs="Times New Roman"/>
                <w:sz w:val="24"/>
                <w:szCs w:val="24"/>
              </w:rPr>
              <w:t xml:space="preserve">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Плановый период</w:t>
            </w:r>
          </w:p>
        </w:tc>
      </w:tr>
      <w:tr w:rsidR="00673B39" w:rsidRPr="00673B39" w:rsidTr="000250BA">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202</w:t>
            </w:r>
            <w:r w:rsidR="006A70E5">
              <w:rPr>
                <w:rFonts w:ascii="Times New Roman" w:hAnsi="Times New Roman" w:cs="Times New Roman"/>
                <w:sz w:val="24"/>
                <w:szCs w:val="24"/>
              </w:rPr>
              <w:t>1</w:t>
            </w:r>
            <w:r w:rsidRPr="00673B39">
              <w:rPr>
                <w:rFonts w:ascii="Times New Roman" w:hAnsi="Times New Roman" w:cs="Times New Roman"/>
                <w:sz w:val="24"/>
                <w:szCs w:val="24"/>
              </w:rPr>
              <w:t xml:space="preserve"> </w:t>
            </w:r>
          </w:p>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Pr="00673B39">
              <w:rPr>
                <w:rFonts w:ascii="Times New Roman" w:hAnsi="Times New Roman" w:cs="Times New Roman"/>
                <w:color w:val="000000"/>
                <w:sz w:val="24"/>
                <w:szCs w:val="24"/>
                <w:lang w:val="en-US"/>
              </w:rPr>
              <w:t>2</w:t>
            </w:r>
            <w:r w:rsidR="006A70E5">
              <w:rPr>
                <w:rFonts w:ascii="Times New Roman" w:hAnsi="Times New Roman" w:cs="Times New Roman"/>
                <w:color w:val="000000"/>
                <w:sz w:val="24"/>
                <w:szCs w:val="24"/>
              </w:rPr>
              <w:t>2</w:t>
            </w: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lang w:val="en-US"/>
              </w:rPr>
            </w:pPr>
            <w:r w:rsidRPr="00673B39">
              <w:rPr>
                <w:rFonts w:ascii="Times New Roman" w:hAnsi="Times New Roman" w:cs="Times New Roman"/>
                <w:color w:val="000000"/>
                <w:sz w:val="24"/>
                <w:szCs w:val="24"/>
              </w:rPr>
              <w:t>202</w:t>
            </w:r>
            <w:r w:rsidR="006A70E5">
              <w:rPr>
                <w:rFonts w:ascii="Times New Roman" w:hAnsi="Times New Roman" w:cs="Times New Roman"/>
                <w:color w:val="000000"/>
                <w:sz w:val="24"/>
                <w:szCs w:val="24"/>
              </w:rPr>
              <w:t>3</w:t>
            </w: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r>
      <w:tr w:rsidR="00673B39" w:rsidRPr="00673B39" w:rsidTr="000250BA">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673B39" w:rsidRDefault="00673B39" w:rsidP="000250BA">
            <w:pPr>
              <w:rPr>
                <w:rFonts w:ascii="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r>
      <w:tr w:rsidR="00673B39" w:rsidRPr="00673B39" w:rsidTr="000250BA">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rPr>
                <w:rFonts w:ascii="Times New Roman" w:hAnsi="Times New Roman" w:cs="Times New Roman"/>
                <w:sz w:val="24"/>
                <w:szCs w:val="24"/>
              </w:rPr>
            </w:pPr>
            <w:r w:rsidRPr="00673B39">
              <w:rPr>
                <w:rFonts w:ascii="Times New Roman" w:hAnsi="Times New Roman" w:cs="Times New Roman"/>
                <w:sz w:val="24"/>
                <w:szCs w:val="24"/>
              </w:rPr>
              <w:t xml:space="preserve">светильники уличного освещения, </w:t>
            </w:r>
            <w:proofErr w:type="gramStart"/>
            <w:r w:rsidRPr="00673B39">
              <w:rPr>
                <w:rFonts w:ascii="Times New Roman" w:hAnsi="Times New Roman" w:cs="Times New Roman"/>
                <w:sz w:val="24"/>
                <w:szCs w:val="24"/>
              </w:rPr>
              <w:t>требующих</w:t>
            </w:r>
            <w:proofErr w:type="gramEnd"/>
            <w:r w:rsidRPr="00673B39">
              <w:rPr>
                <w:rFonts w:ascii="Times New Roman" w:hAnsi="Times New Roman" w:cs="Times New Roman"/>
                <w:sz w:val="24"/>
                <w:szCs w:val="24"/>
              </w:rPr>
              <w:t xml:space="preserve">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326E2D" w:rsidRDefault="00326E2D" w:rsidP="000250BA">
            <w:pPr>
              <w:rPr>
                <w:rFonts w:ascii="Times New Roman" w:hAnsi="Times New Roman" w:cs="Times New Roman"/>
                <w:sz w:val="24"/>
                <w:szCs w:val="24"/>
                <w:highlight w:val="yellow"/>
              </w:rPr>
            </w:pPr>
            <w:r>
              <w:rPr>
                <w:rFonts w:ascii="Times New Roman" w:hAnsi="Times New Roman" w:cs="Times New Roman"/>
                <w:sz w:val="24"/>
                <w:szCs w:val="24"/>
              </w:rPr>
              <w:t>120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326E2D" w:rsidP="000250BA">
            <w:pPr>
              <w:jc w:val="center"/>
              <w:rPr>
                <w:rFonts w:ascii="Times New Roman" w:hAnsi="Times New Roman" w:cs="Times New Roman"/>
                <w:sz w:val="24"/>
                <w:szCs w:val="24"/>
              </w:rPr>
            </w:pPr>
            <w:r>
              <w:rPr>
                <w:rFonts w:ascii="Times New Roman" w:hAnsi="Times New Roman" w:cs="Times New Roman"/>
                <w:sz w:val="24"/>
                <w:szCs w:val="24"/>
              </w:rPr>
              <w:t>120</w:t>
            </w: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326E2D" w:rsidP="000250BA">
            <w:pPr>
              <w:jc w:val="center"/>
              <w:rPr>
                <w:rFonts w:ascii="Times New Roman" w:hAnsi="Times New Roman" w:cs="Times New Roman"/>
                <w:sz w:val="24"/>
                <w:szCs w:val="24"/>
              </w:rPr>
            </w:pPr>
            <w:r>
              <w:rPr>
                <w:rFonts w:ascii="Times New Roman" w:hAnsi="Times New Roman" w:cs="Times New Roman"/>
                <w:sz w:val="24"/>
                <w:szCs w:val="24"/>
              </w:rPr>
              <w:t>12</w:t>
            </w:r>
            <w:bookmarkStart w:id="0" w:name="_GoBack"/>
            <w:bookmarkEnd w:id="0"/>
            <w:r>
              <w:rPr>
                <w:rFonts w:ascii="Times New Roman" w:hAnsi="Times New Roman" w:cs="Times New Roman"/>
                <w:sz w:val="24"/>
                <w:szCs w:val="24"/>
              </w:rPr>
              <w:t>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326E2D" w:rsidP="000250BA">
            <w:pPr>
              <w:jc w:val="center"/>
              <w:rPr>
                <w:rFonts w:ascii="Times New Roman" w:hAnsi="Times New Roman" w:cs="Times New Roman"/>
                <w:sz w:val="24"/>
                <w:szCs w:val="24"/>
              </w:rPr>
            </w:pPr>
            <w:r>
              <w:rPr>
                <w:rFonts w:ascii="Times New Roman" w:hAnsi="Times New Roman" w:cs="Times New Roman"/>
                <w:sz w:val="24"/>
                <w:szCs w:val="24"/>
              </w:rPr>
              <w:t>120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326E2D" w:rsidP="000250BA">
            <w:pPr>
              <w:jc w:val="center"/>
              <w:rPr>
                <w:rFonts w:ascii="Times New Roman" w:hAnsi="Times New Roman" w:cs="Times New Roman"/>
                <w:sz w:val="24"/>
                <w:szCs w:val="24"/>
              </w:rPr>
            </w:pPr>
            <w:r>
              <w:rPr>
                <w:rFonts w:ascii="Times New Roman" w:hAnsi="Times New Roman" w:cs="Times New Roman"/>
                <w:sz w:val="24"/>
                <w:szCs w:val="24"/>
              </w:rPr>
              <w:t>120</w:t>
            </w:r>
          </w:p>
        </w:tc>
      </w:tr>
    </w:tbl>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pPr>
        <w:rPr>
          <w:rFonts w:ascii="Times New Roman" w:hAnsi="Times New Roman" w:cs="Times New Roman"/>
          <w:sz w:val="24"/>
          <w:szCs w:val="24"/>
        </w:rPr>
      </w:pPr>
    </w:p>
    <w:sectPr w:rsidR="00673B39" w:rsidRPr="00673B39" w:rsidSect="001A5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63AF6"/>
    <w:multiLevelType w:val="hybridMultilevel"/>
    <w:tmpl w:val="4E0449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useFELayout/>
    <w:compatSetting w:name="compatibilityMode" w:uri="http://schemas.microsoft.com/office/word" w:val="12"/>
  </w:compat>
  <w:rsids>
    <w:rsidRoot w:val="00673B39"/>
    <w:rsid w:val="00083D53"/>
    <w:rsid w:val="001A5F50"/>
    <w:rsid w:val="001B7EB2"/>
    <w:rsid w:val="002158BC"/>
    <w:rsid w:val="00231BC4"/>
    <w:rsid w:val="002D4755"/>
    <w:rsid w:val="003105C6"/>
    <w:rsid w:val="00326E2D"/>
    <w:rsid w:val="0033385D"/>
    <w:rsid w:val="00414F0D"/>
    <w:rsid w:val="00486F66"/>
    <w:rsid w:val="004B3875"/>
    <w:rsid w:val="004D2DE5"/>
    <w:rsid w:val="004E0797"/>
    <w:rsid w:val="00582D54"/>
    <w:rsid w:val="005A4F8A"/>
    <w:rsid w:val="00604B3C"/>
    <w:rsid w:val="00673B39"/>
    <w:rsid w:val="006A37FC"/>
    <w:rsid w:val="006A70E5"/>
    <w:rsid w:val="00754E3C"/>
    <w:rsid w:val="00807663"/>
    <w:rsid w:val="008D173B"/>
    <w:rsid w:val="009005A8"/>
    <w:rsid w:val="009A0822"/>
    <w:rsid w:val="00AC71D8"/>
    <w:rsid w:val="00C25B7C"/>
    <w:rsid w:val="00CD72A3"/>
    <w:rsid w:val="00D2243F"/>
    <w:rsid w:val="00DB2DEB"/>
    <w:rsid w:val="00EE7AF4"/>
    <w:rsid w:val="00F16A0B"/>
    <w:rsid w:val="00F26C2F"/>
    <w:rsid w:val="00F82389"/>
    <w:rsid w:val="00FA6BA9"/>
    <w:rsid w:val="00FE3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F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4"/>
    <w:qFormat/>
    <w:rsid w:val="0067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3"/>
    <w:locked/>
    <w:rsid w:val="00673B39"/>
    <w:rPr>
      <w:rFonts w:ascii="Times New Roman" w:eastAsia="Times New Roman" w:hAnsi="Times New Roman" w:cs="Times New Roman"/>
      <w:sz w:val="24"/>
      <w:szCs w:val="24"/>
    </w:rPr>
  </w:style>
  <w:style w:type="paragraph" w:styleId="a5">
    <w:name w:val="No Spacing"/>
    <w:qFormat/>
    <w:rsid w:val="00673B39"/>
    <w:pPr>
      <w:spacing w:after="0" w:line="240" w:lineRule="auto"/>
    </w:pPr>
    <w:rPr>
      <w:rFonts w:ascii="Consolas" w:eastAsia="Consolas" w:hAnsi="Consolas" w:cs="Consolas"/>
      <w:color w:val="00000A"/>
      <w:lang w:val="en-US" w:eastAsia="en-US"/>
    </w:rPr>
  </w:style>
  <w:style w:type="paragraph" w:styleId="a6">
    <w:name w:val="caption"/>
    <w:basedOn w:val="a"/>
    <w:next w:val="a"/>
    <w:qFormat/>
    <w:rsid w:val="00673B3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F26C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7">
    <w:name w:val="List Paragraph"/>
    <w:basedOn w:val="a"/>
    <w:uiPriority w:val="34"/>
    <w:qFormat/>
    <w:rsid w:val="00F82389"/>
    <w:pPr>
      <w:ind w:left="720"/>
      <w:contextualSpacing/>
    </w:pPr>
  </w:style>
  <w:style w:type="paragraph" w:styleId="a8">
    <w:name w:val="Balloon Text"/>
    <w:basedOn w:val="a"/>
    <w:link w:val="a9"/>
    <w:uiPriority w:val="99"/>
    <w:semiHidden/>
    <w:unhideWhenUsed/>
    <w:rsid w:val="00326E2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26E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736635">
      <w:bodyDiv w:val="1"/>
      <w:marLeft w:val="0"/>
      <w:marRight w:val="0"/>
      <w:marTop w:val="0"/>
      <w:marBottom w:val="0"/>
      <w:divBdr>
        <w:top w:val="none" w:sz="0" w:space="0" w:color="auto"/>
        <w:left w:val="none" w:sz="0" w:space="0" w:color="auto"/>
        <w:bottom w:val="none" w:sz="0" w:space="0" w:color="auto"/>
        <w:right w:val="none" w:sz="0" w:space="0" w:color="auto"/>
      </w:divBdr>
    </w:div>
    <w:div w:id="1918904553">
      <w:bodyDiv w:val="1"/>
      <w:marLeft w:val="0"/>
      <w:marRight w:val="0"/>
      <w:marTop w:val="0"/>
      <w:marBottom w:val="0"/>
      <w:divBdr>
        <w:top w:val="none" w:sz="0" w:space="0" w:color="auto"/>
        <w:left w:val="none" w:sz="0" w:space="0" w:color="auto"/>
        <w:bottom w:val="none" w:sz="0" w:space="0" w:color="auto"/>
        <w:right w:val="none" w:sz="0" w:space="0" w:color="auto"/>
      </w:divBdr>
    </w:div>
    <w:div w:id="194441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28</cp:revision>
  <cp:lastPrinted>2021-01-09T14:03:00Z</cp:lastPrinted>
  <dcterms:created xsi:type="dcterms:W3CDTF">2020-01-20T16:11:00Z</dcterms:created>
  <dcterms:modified xsi:type="dcterms:W3CDTF">2021-01-09T14:03:00Z</dcterms:modified>
</cp:coreProperties>
</file>