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3BFB" w:rsidRPr="00923612" w:rsidRDefault="003F3BFB" w:rsidP="003F3BFB">
      <w:pPr>
        <w:spacing w:after="0" w:line="240" w:lineRule="auto"/>
        <w:ind w:firstLine="403"/>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Бюджеттік бағдарламаларды</w:t>
      </w:r>
    </w:p>
    <w:p w:rsidR="003F3BFB" w:rsidRPr="00923612" w:rsidRDefault="003F3BFB" w:rsidP="003F3BFB">
      <w:pPr>
        <w:spacing w:after="0" w:line="240" w:lineRule="auto"/>
        <w:ind w:firstLine="403"/>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(кіші бағдарламаларды) әзірлеу және бекіту (қайта бекіту)</w:t>
      </w:r>
    </w:p>
    <w:p w:rsidR="003F3BFB" w:rsidRPr="00923612" w:rsidRDefault="003F3BFB" w:rsidP="003F3BFB">
      <w:pPr>
        <w:spacing w:after="0" w:line="240" w:lineRule="auto"/>
        <w:ind w:firstLine="403"/>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Қағидалары және олардың мазмұнына қойылатын талаптардың</w:t>
      </w:r>
    </w:p>
    <w:p w:rsidR="003F3BFB" w:rsidRPr="00923612" w:rsidRDefault="003F3BFB" w:rsidP="003F3BFB">
      <w:pPr>
        <w:ind w:firstLine="400"/>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2-қосымшасы</w:t>
      </w:r>
    </w:p>
    <w:p w:rsidR="003F3BFB" w:rsidRPr="00923612" w:rsidRDefault="003F3BFB" w:rsidP="003F3BFB">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Бекітілген</w:t>
      </w:r>
    </w:p>
    <w:p w:rsidR="003F3BFB" w:rsidRPr="00923612" w:rsidRDefault="003F3BFB" w:rsidP="003F3BFB">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Әкімінің өкімімен</w:t>
      </w:r>
    </w:p>
    <w:p w:rsidR="003F3BFB" w:rsidRPr="00923612" w:rsidRDefault="003F3BFB" w:rsidP="003F3BFB">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Байзаков ауылдық округі</w:t>
      </w:r>
    </w:p>
    <w:p w:rsidR="003F3BFB" w:rsidRPr="00923612" w:rsidRDefault="003F3BFB" w:rsidP="003F3BFB">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(бюджеттік бағдарламаның әкімшісі)</w:t>
      </w:r>
    </w:p>
    <w:p w:rsidR="003F3BFB" w:rsidRPr="00923612" w:rsidRDefault="003F3BFB" w:rsidP="003F3BFB">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"30" желтоқсандағы 20</w:t>
      </w:r>
      <w:r w:rsidR="008B6435">
        <w:rPr>
          <w:rFonts w:ascii="Times New Roman" w:hAnsi="Times New Roman" w:cs="Times New Roman"/>
          <w:sz w:val="24"/>
          <w:szCs w:val="24"/>
          <w:lang w:val="kk-KZ"/>
        </w:rPr>
        <w:t>20</w:t>
      </w:r>
      <w:r w:rsidRPr="00923612">
        <w:rPr>
          <w:rFonts w:ascii="Times New Roman" w:hAnsi="Times New Roman" w:cs="Times New Roman"/>
          <w:sz w:val="24"/>
          <w:szCs w:val="24"/>
          <w:lang w:val="kk-KZ"/>
        </w:rPr>
        <w:t xml:space="preserve"> ж.</w:t>
      </w:r>
    </w:p>
    <w:p w:rsidR="003F3BFB" w:rsidRPr="00923612" w:rsidRDefault="003F3BFB" w:rsidP="003F3BFB">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 1-21-</w:t>
      </w:r>
      <w:r w:rsidR="008B6435">
        <w:rPr>
          <w:rFonts w:ascii="Times New Roman" w:hAnsi="Times New Roman" w:cs="Times New Roman"/>
          <w:sz w:val="24"/>
          <w:szCs w:val="24"/>
          <w:lang w:val="kk-KZ"/>
        </w:rPr>
        <w:t>62</w:t>
      </w:r>
    </w:p>
    <w:p w:rsidR="003F3BFB" w:rsidRPr="00923612" w:rsidRDefault="003F3BFB" w:rsidP="003F3BFB">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"Келісілді"</w:t>
      </w:r>
    </w:p>
    <w:p w:rsidR="003F3BFB" w:rsidRPr="00923612" w:rsidRDefault="003F3BFB" w:rsidP="003F3BFB">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Жетекшісі</w:t>
      </w:r>
    </w:p>
    <w:p w:rsidR="003F3BFB" w:rsidRPr="00923612" w:rsidRDefault="003F3BFB" w:rsidP="003F3BFB">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бюджеттік бағдарламаның жоғары тұрған</w:t>
      </w:r>
    </w:p>
    <w:p w:rsidR="003F3BFB" w:rsidRPr="00923612" w:rsidRDefault="003F3BFB" w:rsidP="003F3BFB">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бюджеттің нысаналы трансферт бөлетін</w:t>
      </w:r>
    </w:p>
    <w:p w:rsidR="003F3BFB" w:rsidRPr="00923612" w:rsidRDefault="003F3BFB" w:rsidP="003F3BFB">
      <w:pPr>
        <w:ind w:firstLine="400"/>
        <w:jc w:val="right"/>
        <w:rPr>
          <w:rFonts w:ascii="Times New Roman" w:hAnsi="Times New Roman" w:cs="Times New Roman"/>
          <w:sz w:val="24"/>
          <w:szCs w:val="24"/>
          <w:lang w:val="kk-KZ"/>
        </w:rPr>
      </w:pPr>
      <w:r w:rsidRPr="00923612">
        <w:rPr>
          <w:rFonts w:ascii="Times New Roman" w:eastAsia="Times New Roman" w:hAnsi="Times New Roman" w:cs="Times New Roman"/>
          <w:sz w:val="24"/>
          <w:szCs w:val="24"/>
          <w:lang w:val="kk-KZ"/>
        </w:rPr>
        <w:t>трансферттер</w:t>
      </w:r>
    </w:p>
    <w:p w:rsidR="003F3BFB" w:rsidRPr="00923612" w:rsidRDefault="003F3BFB" w:rsidP="003F3BFB">
      <w:pPr>
        <w:ind w:firstLine="400"/>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20__ ж. «__» _________</w:t>
      </w:r>
    </w:p>
    <w:p w:rsidR="003F3BFB" w:rsidRPr="00923612" w:rsidRDefault="003F3BFB" w:rsidP="003F3BFB">
      <w:pPr>
        <w:pStyle w:val="1"/>
        <w:spacing w:before="0" w:after="0"/>
        <w:jc w:val="right"/>
        <w:rPr>
          <w:rFonts w:ascii="Times New Roman" w:hAnsi="Times New Roman" w:cs="Times New Roman"/>
          <w:sz w:val="24"/>
          <w:szCs w:val="24"/>
          <w:lang w:val="kk-KZ"/>
        </w:rPr>
      </w:pPr>
      <w:r w:rsidRPr="00923612">
        <w:rPr>
          <w:rFonts w:ascii="Times New Roman" w:hAnsi="Times New Roman" w:cs="Times New Roman"/>
          <w:b w:val="0"/>
          <w:sz w:val="24"/>
          <w:szCs w:val="24"/>
          <w:lang w:val="kk-KZ"/>
        </w:rPr>
        <w:t>М.О.</w:t>
      </w:r>
    </w:p>
    <w:p w:rsidR="003752EF" w:rsidRPr="003752EF" w:rsidRDefault="003752EF" w:rsidP="003752EF">
      <w:pPr>
        <w:jc w:val="center"/>
        <w:rPr>
          <w:rFonts w:ascii="Times New Roman" w:hAnsi="Times New Roman" w:cs="Times New Roman"/>
          <w:b/>
          <w:sz w:val="24"/>
          <w:szCs w:val="24"/>
          <w:lang w:val="kk-KZ"/>
        </w:rPr>
      </w:pPr>
      <w:r w:rsidRPr="003752EF">
        <w:rPr>
          <w:rFonts w:ascii="Times New Roman" w:hAnsi="Times New Roman" w:cs="Times New Roman"/>
          <w:b/>
          <w:bCs/>
          <w:color w:val="383838"/>
          <w:spacing w:val="-1"/>
          <w:sz w:val="24"/>
          <w:szCs w:val="24"/>
          <w:lang w:val="kk-KZ"/>
        </w:rPr>
        <w:t>202</w:t>
      </w:r>
      <w:r w:rsidR="008B6435">
        <w:rPr>
          <w:rFonts w:ascii="Times New Roman" w:hAnsi="Times New Roman" w:cs="Times New Roman"/>
          <w:b/>
          <w:bCs/>
          <w:color w:val="383838"/>
          <w:spacing w:val="-1"/>
          <w:sz w:val="24"/>
          <w:szCs w:val="24"/>
          <w:lang w:val="kk-KZ"/>
        </w:rPr>
        <w:t>1</w:t>
      </w:r>
      <w:r w:rsidRPr="003752EF">
        <w:rPr>
          <w:rFonts w:ascii="Times New Roman" w:hAnsi="Times New Roman" w:cs="Times New Roman"/>
          <w:b/>
          <w:bCs/>
          <w:color w:val="383838"/>
          <w:spacing w:val="-1"/>
          <w:sz w:val="24"/>
          <w:szCs w:val="24"/>
          <w:lang w:val="kk-KZ"/>
        </w:rPr>
        <w:t>-202</w:t>
      </w:r>
      <w:r w:rsidR="008B6435">
        <w:rPr>
          <w:rFonts w:ascii="Times New Roman" w:hAnsi="Times New Roman" w:cs="Times New Roman"/>
          <w:b/>
          <w:bCs/>
          <w:color w:val="383838"/>
          <w:spacing w:val="-1"/>
          <w:sz w:val="24"/>
          <w:szCs w:val="24"/>
          <w:lang w:val="kk-KZ"/>
        </w:rPr>
        <w:t>3</w:t>
      </w:r>
      <w:r w:rsidRPr="003752EF">
        <w:rPr>
          <w:rFonts w:ascii="Times New Roman" w:hAnsi="Times New Roman" w:cs="Times New Roman"/>
          <w:b/>
          <w:bCs/>
          <w:color w:val="383838"/>
          <w:spacing w:val="-1"/>
          <w:sz w:val="24"/>
          <w:szCs w:val="24"/>
          <w:lang w:val="kk-KZ"/>
        </w:rPr>
        <w:t xml:space="preserve"> жылдарға арналған  </w:t>
      </w:r>
      <w:r w:rsidRPr="003752EF">
        <w:rPr>
          <w:rFonts w:ascii="Times New Roman" w:hAnsi="Times New Roman" w:cs="Times New Roman"/>
          <w:b/>
          <w:sz w:val="24"/>
          <w:szCs w:val="24"/>
          <w:lang w:val="kk-KZ"/>
        </w:rPr>
        <w:t xml:space="preserve"> </w:t>
      </w:r>
    </w:p>
    <w:p w:rsidR="003752EF" w:rsidRPr="003752EF" w:rsidRDefault="003752EF" w:rsidP="003752EF">
      <w:pPr>
        <w:jc w:val="center"/>
        <w:rPr>
          <w:rFonts w:ascii="Times New Roman" w:hAnsi="Times New Roman" w:cs="Times New Roman"/>
          <w:sz w:val="24"/>
          <w:szCs w:val="24"/>
          <w:lang w:val="kk-KZ"/>
        </w:rPr>
      </w:pPr>
      <w:r w:rsidRPr="003752EF">
        <w:rPr>
          <w:rFonts w:ascii="Times New Roman" w:hAnsi="Times New Roman" w:cs="Times New Roman"/>
          <w:sz w:val="24"/>
          <w:szCs w:val="24"/>
          <w:lang w:val="kk-KZ"/>
        </w:rPr>
        <w:t xml:space="preserve">1243084 </w:t>
      </w:r>
      <w:r w:rsidRPr="003752EF">
        <w:rPr>
          <w:rFonts w:ascii="Times New Roman" w:hAnsi="Times New Roman" w:cs="Times New Roman"/>
          <w:b/>
          <w:bCs/>
          <w:sz w:val="24"/>
          <w:szCs w:val="24"/>
          <w:lang w:val="kk-KZ"/>
        </w:rPr>
        <w:t>"Байзақов ауылдық округі әкімінің аппараты"</w:t>
      </w:r>
      <w:r w:rsidRPr="003752EF">
        <w:rPr>
          <w:rFonts w:ascii="Times New Roman" w:hAnsi="Times New Roman" w:cs="Times New Roman"/>
          <w:sz w:val="24"/>
          <w:szCs w:val="24"/>
          <w:lang w:val="kk-KZ"/>
        </w:rPr>
        <w:t>ММ</w:t>
      </w:r>
    </w:p>
    <w:p w:rsidR="003752EF" w:rsidRPr="003752EF" w:rsidRDefault="003752EF" w:rsidP="003752EF">
      <w:pPr>
        <w:jc w:val="center"/>
        <w:rPr>
          <w:rFonts w:ascii="Times New Roman" w:hAnsi="Times New Roman" w:cs="Times New Roman"/>
          <w:sz w:val="24"/>
          <w:szCs w:val="24"/>
          <w:lang w:val="kk-KZ"/>
        </w:rPr>
      </w:pPr>
      <w:r w:rsidRPr="003752EF">
        <w:rPr>
          <w:rFonts w:ascii="Times New Roman" w:hAnsi="Times New Roman" w:cs="Times New Roman"/>
          <w:sz w:val="24"/>
          <w:szCs w:val="24"/>
          <w:lang w:val="kk-KZ"/>
        </w:rPr>
        <w:t>БЮДЖЕТТІК БАҒДАРЛАМАСЫ</w:t>
      </w:r>
    </w:p>
    <w:p w:rsidR="003752EF" w:rsidRPr="003752EF" w:rsidRDefault="003752EF" w:rsidP="003752EF">
      <w:pPr>
        <w:jc w:val="center"/>
        <w:rPr>
          <w:rFonts w:ascii="Times New Roman" w:hAnsi="Times New Roman" w:cs="Times New Roman"/>
          <w:b/>
          <w:sz w:val="24"/>
          <w:szCs w:val="24"/>
          <w:lang w:val="kk-KZ"/>
        </w:rPr>
      </w:pPr>
      <w:r w:rsidRPr="003752EF">
        <w:rPr>
          <w:rFonts w:ascii="Times New Roman" w:hAnsi="Times New Roman" w:cs="Times New Roman"/>
          <w:b/>
          <w:sz w:val="24"/>
          <w:szCs w:val="24"/>
          <w:lang w:val="kk-KZ"/>
        </w:rPr>
        <w:t>бюджеттік бағдарламалар әкімшісінің коды мен атауы</w:t>
      </w:r>
    </w:p>
    <w:p w:rsidR="003752EF" w:rsidRPr="003752EF" w:rsidRDefault="003752EF" w:rsidP="003752EF">
      <w:pPr>
        <w:jc w:val="center"/>
        <w:rPr>
          <w:rFonts w:ascii="Times New Roman" w:hAnsi="Times New Roman" w:cs="Times New Roman"/>
          <w:b/>
          <w:sz w:val="24"/>
          <w:szCs w:val="24"/>
          <w:lang w:val="kk-KZ"/>
        </w:rPr>
      </w:pPr>
    </w:p>
    <w:p w:rsidR="003752EF" w:rsidRPr="003752EF" w:rsidRDefault="003752EF" w:rsidP="003752EF">
      <w:pPr>
        <w:jc w:val="both"/>
        <w:rPr>
          <w:rFonts w:ascii="Times New Roman" w:hAnsi="Times New Roman" w:cs="Times New Roman"/>
          <w:sz w:val="24"/>
          <w:szCs w:val="24"/>
          <w:lang w:val="kk-KZ"/>
        </w:rPr>
      </w:pPr>
      <w:r w:rsidRPr="003752EF">
        <w:rPr>
          <w:rFonts w:ascii="Times New Roman" w:hAnsi="Times New Roman" w:cs="Times New Roman"/>
          <w:b/>
          <w:bCs/>
          <w:spacing w:val="-1"/>
          <w:sz w:val="24"/>
          <w:szCs w:val="24"/>
          <w:lang w:val="kk-KZ"/>
        </w:rPr>
        <w:t xml:space="preserve">Бюджеттік бағдарламаның коды мен атауы: </w:t>
      </w:r>
      <w:r w:rsidRPr="003752EF">
        <w:rPr>
          <w:rFonts w:ascii="Times New Roman" w:hAnsi="Times New Roman" w:cs="Times New Roman"/>
          <w:bCs/>
          <w:spacing w:val="-3"/>
          <w:sz w:val="24"/>
          <w:szCs w:val="24"/>
          <w:u w:val="single"/>
          <w:lang w:val="kk-KZ"/>
        </w:rPr>
        <w:t>124.013.0</w:t>
      </w:r>
      <w:r w:rsidR="003039C6">
        <w:rPr>
          <w:rFonts w:ascii="Times New Roman" w:hAnsi="Times New Roman" w:cs="Times New Roman"/>
          <w:bCs/>
          <w:spacing w:val="-3"/>
          <w:sz w:val="24"/>
          <w:szCs w:val="24"/>
          <w:u w:val="single"/>
          <w:lang w:val="kk-KZ"/>
        </w:rPr>
        <w:t>15</w:t>
      </w:r>
      <w:r w:rsidRPr="003752EF">
        <w:rPr>
          <w:rFonts w:ascii="Times New Roman" w:hAnsi="Times New Roman" w:cs="Times New Roman"/>
          <w:bCs/>
          <w:spacing w:val="-3"/>
          <w:sz w:val="24"/>
          <w:szCs w:val="24"/>
          <w:u w:val="single"/>
          <w:lang w:val="kk-KZ"/>
        </w:rPr>
        <w:t xml:space="preserve"> </w:t>
      </w:r>
      <w:r w:rsidRPr="003752EF">
        <w:rPr>
          <w:rFonts w:ascii="Times New Roman" w:hAnsi="Times New Roman" w:cs="Times New Roman"/>
          <w:sz w:val="24"/>
          <w:szCs w:val="24"/>
          <w:u w:val="single"/>
          <w:lang w:val="kk-KZ"/>
        </w:rPr>
        <w:t>Аудандық маңызы бар қалаларда, кенттерде, ауылдарда , ауылдық округтерде автомобиль жолдарының жұмыс істеуін қамтамасыз ету</w:t>
      </w:r>
    </w:p>
    <w:p w:rsidR="003752EF" w:rsidRPr="003752EF" w:rsidRDefault="003752EF" w:rsidP="003752EF">
      <w:pPr>
        <w:shd w:val="clear" w:color="auto" w:fill="FFFFFF"/>
        <w:spacing w:before="7"/>
        <w:ind w:right="29"/>
        <w:jc w:val="both"/>
        <w:rPr>
          <w:rFonts w:ascii="Times New Roman" w:hAnsi="Times New Roman" w:cs="Times New Roman"/>
          <w:sz w:val="24"/>
          <w:szCs w:val="24"/>
          <w:lang w:val="kk-KZ"/>
        </w:rPr>
      </w:pPr>
      <w:r w:rsidRPr="003752EF">
        <w:rPr>
          <w:rFonts w:ascii="Times New Roman" w:hAnsi="Times New Roman" w:cs="Times New Roman"/>
          <w:b/>
          <w:sz w:val="24"/>
          <w:szCs w:val="24"/>
          <w:lang w:val="kk-KZ"/>
        </w:rPr>
        <w:t>Бюджеттік бағдарламалар басшысы:</w:t>
      </w:r>
      <w:r w:rsidRPr="003752EF">
        <w:rPr>
          <w:rFonts w:ascii="Times New Roman" w:hAnsi="Times New Roman" w:cs="Times New Roman"/>
          <w:sz w:val="24"/>
          <w:szCs w:val="24"/>
          <w:lang w:val="kk-KZ"/>
        </w:rPr>
        <w:t xml:space="preserve">  </w:t>
      </w:r>
      <w:r w:rsidRPr="003752EF">
        <w:rPr>
          <w:rFonts w:ascii="Times New Roman" w:hAnsi="Times New Roman" w:cs="Times New Roman"/>
          <w:bCs/>
          <w:sz w:val="24"/>
          <w:szCs w:val="24"/>
          <w:lang w:val="kk-KZ"/>
        </w:rPr>
        <w:t>Байзақов</w:t>
      </w:r>
      <w:r w:rsidRPr="003752EF">
        <w:rPr>
          <w:rFonts w:ascii="Times New Roman" w:hAnsi="Times New Roman" w:cs="Times New Roman"/>
          <w:sz w:val="24"/>
          <w:szCs w:val="24"/>
          <w:lang w:val="kk-KZ"/>
        </w:rPr>
        <w:t xml:space="preserve"> ауылдық округінің әкімі – </w:t>
      </w:r>
      <w:r w:rsidRPr="003752EF">
        <w:rPr>
          <w:rFonts w:ascii="Times New Roman" w:hAnsi="Times New Roman" w:cs="Times New Roman"/>
          <w:b/>
          <w:bCs/>
          <w:sz w:val="24"/>
          <w:szCs w:val="24"/>
          <w:lang w:val="kk-KZ"/>
        </w:rPr>
        <w:t>Аушенов Медет Аманболович</w:t>
      </w:r>
    </w:p>
    <w:p w:rsidR="00544311" w:rsidRDefault="003752EF" w:rsidP="00544311">
      <w:pPr>
        <w:jc w:val="both"/>
        <w:rPr>
          <w:lang w:val="kk-KZ"/>
        </w:rPr>
      </w:pPr>
      <w:r w:rsidRPr="003752EF">
        <w:rPr>
          <w:rFonts w:ascii="Times New Roman" w:hAnsi="Times New Roman" w:cs="Times New Roman"/>
          <w:b/>
          <w:bCs/>
          <w:spacing w:val="-2"/>
          <w:sz w:val="24"/>
          <w:szCs w:val="24"/>
          <w:lang w:val="kk-KZ"/>
        </w:rPr>
        <w:t xml:space="preserve">Бюджеттік бағдарламаның нормативтік құқықтық негізі  </w:t>
      </w:r>
      <w:r w:rsidRPr="003752EF">
        <w:rPr>
          <w:rFonts w:ascii="Times New Roman" w:hAnsi="Times New Roman" w:cs="Times New Roman"/>
          <w:color w:val="000000"/>
          <w:sz w:val="24"/>
          <w:szCs w:val="24"/>
          <w:lang w:val="kk-KZ"/>
        </w:rPr>
        <w:t xml:space="preserve">Қазақстан Республикасының 2001 жылғы 23 қаңтардағы «Қазақстан Республикасындағы жергілікті мемлекеттік басқару және өзін-өзі басқару туралы» №148 Заңы, Қазақстан Республикасының 2001 жылғы 17 шілдедегі «Автомобиль жолдары туралы» №245-11 Заңы, </w:t>
      </w:r>
      <w:r w:rsidR="00544311">
        <w:rPr>
          <w:rFonts w:ascii="Times New Roman" w:hAnsi="Times New Roman" w:cs="Times New Roman"/>
          <w:lang w:val="kk-KZ"/>
        </w:rPr>
        <w:t>Ертіс  мәслихатының 2020 жылғы 28 желтоқсандағы шешімі. No271-62-6 «2021-2023 жылдарға арналған Ертіс ауданының ауылдары мен ауылдық округтерінің бюджеті туралы».</w:t>
      </w:r>
    </w:p>
    <w:p w:rsidR="003752EF" w:rsidRPr="003752EF" w:rsidRDefault="003752EF" w:rsidP="00605051">
      <w:pPr>
        <w:jc w:val="both"/>
        <w:rPr>
          <w:rFonts w:ascii="Times New Roman" w:hAnsi="Times New Roman" w:cs="Times New Roman"/>
          <w:bCs/>
          <w:spacing w:val="-5"/>
          <w:sz w:val="24"/>
          <w:szCs w:val="24"/>
          <w:lang w:val="kk-KZ"/>
        </w:rPr>
      </w:pPr>
      <w:r w:rsidRPr="003752EF">
        <w:rPr>
          <w:rFonts w:ascii="Times New Roman" w:hAnsi="Times New Roman" w:cs="Times New Roman"/>
          <w:bCs/>
          <w:spacing w:val="-5"/>
          <w:sz w:val="24"/>
          <w:szCs w:val="24"/>
          <w:lang w:val="kk-KZ"/>
        </w:rPr>
        <w:t>Бюджеттік бағдарламаның түрі:</w:t>
      </w:r>
    </w:p>
    <w:p w:rsidR="003752EF" w:rsidRPr="003752EF" w:rsidRDefault="003752EF" w:rsidP="003752EF">
      <w:pPr>
        <w:shd w:val="clear" w:color="auto" w:fill="FFFFFF"/>
        <w:snapToGrid w:val="0"/>
        <w:ind w:left="22"/>
        <w:jc w:val="both"/>
        <w:rPr>
          <w:rFonts w:ascii="Times New Roman" w:hAnsi="Times New Roman" w:cs="Times New Roman"/>
          <w:spacing w:val="1"/>
          <w:sz w:val="24"/>
          <w:szCs w:val="24"/>
          <w:lang w:val="kk-KZ"/>
        </w:rPr>
      </w:pPr>
      <w:r w:rsidRPr="003752EF">
        <w:rPr>
          <w:rFonts w:ascii="Times New Roman" w:hAnsi="Times New Roman" w:cs="Times New Roman"/>
          <w:b/>
          <w:bCs/>
          <w:spacing w:val="-5"/>
          <w:sz w:val="24"/>
          <w:szCs w:val="24"/>
          <w:lang w:val="kk-KZ"/>
        </w:rPr>
        <w:t>Мемлекеттік басқару деңгейіне байланысты:</w:t>
      </w:r>
      <w:r w:rsidRPr="003752EF">
        <w:rPr>
          <w:rFonts w:ascii="Times New Roman" w:hAnsi="Times New Roman" w:cs="Times New Roman"/>
          <w:bCs/>
          <w:spacing w:val="-5"/>
          <w:sz w:val="24"/>
          <w:szCs w:val="24"/>
          <w:lang w:val="kk-KZ"/>
        </w:rPr>
        <w:t xml:space="preserve"> </w:t>
      </w:r>
      <w:r w:rsidRPr="003752EF">
        <w:rPr>
          <w:rFonts w:ascii="Times New Roman" w:hAnsi="Times New Roman" w:cs="Times New Roman"/>
          <w:spacing w:val="1"/>
          <w:sz w:val="24"/>
          <w:szCs w:val="24"/>
          <w:lang w:val="kk-KZ"/>
        </w:rPr>
        <w:t>аудандық, аудан бюджетінің құрамында бекітілген</w:t>
      </w:r>
    </w:p>
    <w:p w:rsidR="003752EF" w:rsidRPr="003752EF" w:rsidRDefault="003752EF" w:rsidP="003752EF">
      <w:pPr>
        <w:shd w:val="clear" w:color="auto" w:fill="FFFFFF"/>
        <w:snapToGrid w:val="0"/>
        <w:ind w:left="22"/>
        <w:jc w:val="both"/>
        <w:rPr>
          <w:rFonts w:ascii="Times New Roman" w:hAnsi="Times New Roman" w:cs="Times New Roman"/>
          <w:sz w:val="24"/>
          <w:szCs w:val="24"/>
          <w:lang w:val="kk-KZ"/>
        </w:rPr>
      </w:pPr>
      <w:r w:rsidRPr="003752EF">
        <w:rPr>
          <w:rFonts w:ascii="Times New Roman" w:hAnsi="Times New Roman" w:cs="Times New Roman"/>
          <w:b/>
          <w:bCs/>
          <w:spacing w:val="-2"/>
          <w:sz w:val="24"/>
          <w:szCs w:val="24"/>
          <w:lang w:val="kk-KZ"/>
        </w:rPr>
        <w:t>Қамтамасыз етуіне байланысты:</w:t>
      </w:r>
      <w:r w:rsidRPr="003752EF">
        <w:rPr>
          <w:rFonts w:ascii="Times New Roman" w:hAnsi="Times New Roman" w:cs="Times New Roman"/>
          <w:sz w:val="24"/>
          <w:szCs w:val="24"/>
          <w:lang w:val="kk-KZ"/>
        </w:rPr>
        <w:t xml:space="preserve"> мемлекеттік функцияларды, өкілеттігін іскеасыру және одан туындаған мемлекеттік қызмет көрсету</w:t>
      </w:r>
    </w:p>
    <w:p w:rsidR="003752EF" w:rsidRPr="003752EF" w:rsidRDefault="003752EF" w:rsidP="003752EF">
      <w:pPr>
        <w:shd w:val="clear" w:color="auto" w:fill="FFFFFF"/>
        <w:snapToGrid w:val="0"/>
        <w:jc w:val="both"/>
        <w:rPr>
          <w:rFonts w:ascii="Times New Roman" w:hAnsi="Times New Roman" w:cs="Times New Roman"/>
          <w:sz w:val="24"/>
          <w:szCs w:val="24"/>
          <w:lang w:val="kk-KZ"/>
        </w:rPr>
      </w:pPr>
      <w:r w:rsidRPr="003752EF">
        <w:rPr>
          <w:rFonts w:ascii="Times New Roman" w:hAnsi="Times New Roman" w:cs="Times New Roman"/>
          <w:b/>
          <w:bCs/>
          <w:spacing w:val="-2"/>
          <w:sz w:val="24"/>
          <w:szCs w:val="24"/>
          <w:lang w:val="kk-KZ"/>
        </w:rPr>
        <w:t>Жүзеге асыру тәсіліне байланысты:</w:t>
      </w:r>
      <w:r w:rsidRPr="003752EF">
        <w:rPr>
          <w:rFonts w:ascii="Times New Roman" w:hAnsi="Times New Roman" w:cs="Times New Roman"/>
          <w:sz w:val="24"/>
          <w:szCs w:val="24"/>
          <w:lang w:val="kk-KZ"/>
        </w:rPr>
        <w:t xml:space="preserve"> жеке</w:t>
      </w:r>
    </w:p>
    <w:p w:rsidR="003752EF" w:rsidRPr="003752EF" w:rsidRDefault="003752EF" w:rsidP="003752EF">
      <w:pPr>
        <w:shd w:val="clear" w:color="auto" w:fill="FFFFFF"/>
        <w:snapToGrid w:val="0"/>
        <w:ind w:left="22"/>
        <w:jc w:val="both"/>
        <w:rPr>
          <w:rFonts w:ascii="Times New Roman" w:hAnsi="Times New Roman" w:cs="Times New Roman"/>
          <w:sz w:val="24"/>
          <w:szCs w:val="24"/>
          <w:lang w:val="kk-KZ"/>
        </w:rPr>
      </w:pPr>
      <w:r w:rsidRPr="003752EF">
        <w:rPr>
          <w:rFonts w:ascii="Times New Roman" w:hAnsi="Times New Roman" w:cs="Times New Roman"/>
          <w:b/>
          <w:bCs/>
          <w:spacing w:val="-4"/>
          <w:sz w:val="24"/>
          <w:szCs w:val="24"/>
          <w:lang w:val="kk-KZ"/>
        </w:rPr>
        <w:lastRenderedPageBreak/>
        <w:t>Ағымдағы /даму:</w:t>
      </w:r>
      <w:r w:rsidRPr="003752EF">
        <w:rPr>
          <w:rFonts w:ascii="Times New Roman" w:hAnsi="Times New Roman" w:cs="Times New Roman"/>
          <w:bCs/>
          <w:spacing w:val="-4"/>
          <w:sz w:val="24"/>
          <w:szCs w:val="24"/>
          <w:lang w:val="kk-KZ"/>
        </w:rPr>
        <w:t xml:space="preserve"> </w:t>
      </w:r>
      <w:r w:rsidRPr="003752EF">
        <w:rPr>
          <w:rFonts w:ascii="Times New Roman" w:hAnsi="Times New Roman" w:cs="Times New Roman"/>
          <w:sz w:val="24"/>
          <w:szCs w:val="24"/>
          <w:lang w:val="kk-KZ"/>
        </w:rPr>
        <w:t>ағымдағы</w:t>
      </w:r>
    </w:p>
    <w:p w:rsidR="003752EF" w:rsidRPr="003752EF" w:rsidRDefault="003752EF" w:rsidP="003752EF">
      <w:pPr>
        <w:ind w:right="-143"/>
        <w:jc w:val="both"/>
        <w:rPr>
          <w:rFonts w:ascii="Times New Roman" w:hAnsi="Times New Roman" w:cs="Times New Roman"/>
          <w:sz w:val="24"/>
          <w:szCs w:val="24"/>
          <w:lang w:val="kk-KZ"/>
        </w:rPr>
      </w:pPr>
      <w:r w:rsidRPr="003752EF">
        <w:rPr>
          <w:rFonts w:ascii="Times New Roman" w:hAnsi="Times New Roman" w:cs="Times New Roman"/>
          <w:b/>
          <w:bCs/>
          <w:spacing w:val="-4"/>
          <w:sz w:val="24"/>
          <w:szCs w:val="24"/>
          <w:lang w:val="kk-KZ"/>
        </w:rPr>
        <w:t>Бюджеттік бағдарламаның мақсаты:</w:t>
      </w:r>
      <w:r w:rsidRPr="003752EF">
        <w:rPr>
          <w:rFonts w:ascii="Times New Roman" w:hAnsi="Times New Roman" w:cs="Times New Roman"/>
          <w:bCs/>
          <w:spacing w:val="-4"/>
          <w:sz w:val="24"/>
          <w:szCs w:val="24"/>
          <w:lang w:val="kk-KZ"/>
        </w:rPr>
        <w:t xml:space="preserve"> </w:t>
      </w:r>
      <w:r w:rsidRPr="003752EF">
        <w:rPr>
          <w:rFonts w:ascii="Times New Roman" w:hAnsi="Times New Roman" w:cs="Times New Roman"/>
          <w:sz w:val="24"/>
          <w:szCs w:val="24"/>
          <w:lang w:val="kk-KZ"/>
        </w:rPr>
        <w:t xml:space="preserve">Көлік қозғалысының кедергісіз және қауіпсіз жүріп-тұруы үшін автомобиль жолдарын сапалы қолдануды қамтамасыз ету  </w:t>
      </w:r>
    </w:p>
    <w:p w:rsidR="003752EF" w:rsidRPr="003752EF" w:rsidRDefault="003752EF" w:rsidP="003752EF">
      <w:pPr>
        <w:shd w:val="clear" w:color="auto" w:fill="FFFFFF"/>
        <w:snapToGrid w:val="0"/>
        <w:ind w:left="14"/>
        <w:jc w:val="both"/>
        <w:rPr>
          <w:rFonts w:ascii="Times New Roman" w:hAnsi="Times New Roman" w:cs="Times New Roman"/>
          <w:b/>
          <w:bCs/>
          <w:spacing w:val="-5"/>
          <w:sz w:val="24"/>
          <w:szCs w:val="24"/>
          <w:lang w:val="kk-KZ"/>
        </w:rPr>
      </w:pPr>
      <w:r w:rsidRPr="003752EF">
        <w:rPr>
          <w:rFonts w:ascii="Times New Roman" w:hAnsi="Times New Roman" w:cs="Times New Roman"/>
          <w:b/>
          <w:bCs/>
          <w:spacing w:val="-4"/>
          <w:sz w:val="24"/>
          <w:szCs w:val="24"/>
          <w:lang w:val="kk-KZ"/>
        </w:rPr>
        <w:t xml:space="preserve">Бюджеттік бағдарламаның міндеттері : </w:t>
      </w:r>
      <w:r w:rsidRPr="003752EF">
        <w:rPr>
          <w:rFonts w:ascii="Times New Roman" w:hAnsi="Times New Roman" w:cs="Times New Roman"/>
          <w:color w:val="000000"/>
          <w:sz w:val="24"/>
          <w:szCs w:val="24"/>
          <w:lang w:val="kk-KZ"/>
        </w:rPr>
        <w:t>Ауылдық округте село ішіне кіреберіс және ішкі жолдарды қалыпты жағдайда қамтамасыз ету</w:t>
      </w:r>
      <w:r w:rsidRPr="003752EF">
        <w:rPr>
          <w:rFonts w:ascii="Times New Roman" w:hAnsi="Times New Roman" w:cs="Times New Roman"/>
          <w:b/>
          <w:bCs/>
          <w:spacing w:val="-5"/>
          <w:sz w:val="24"/>
          <w:szCs w:val="24"/>
          <w:lang w:val="kk-KZ"/>
        </w:rPr>
        <w:t xml:space="preserve"> </w:t>
      </w:r>
    </w:p>
    <w:p w:rsidR="003752EF" w:rsidRPr="003752EF" w:rsidRDefault="003752EF" w:rsidP="003752EF">
      <w:pPr>
        <w:shd w:val="clear" w:color="auto" w:fill="FFFFFF"/>
        <w:snapToGrid w:val="0"/>
        <w:ind w:left="14"/>
        <w:jc w:val="both"/>
        <w:rPr>
          <w:rFonts w:ascii="Times New Roman" w:hAnsi="Times New Roman" w:cs="Times New Roman"/>
          <w:color w:val="000000"/>
          <w:sz w:val="24"/>
          <w:szCs w:val="24"/>
          <w:lang w:val="kk-KZ"/>
        </w:rPr>
      </w:pPr>
      <w:r w:rsidRPr="003752EF">
        <w:rPr>
          <w:rFonts w:ascii="Times New Roman" w:hAnsi="Times New Roman" w:cs="Times New Roman"/>
          <w:b/>
          <w:bCs/>
          <w:spacing w:val="-5"/>
          <w:sz w:val="24"/>
          <w:szCs w:val="24"/>
          <w:lang w:val="kk-KZ"/>
        </w:rPr>
        <w:t>Бюджеттік Бағдарламаның мазмұны:</w:t>
      </w:r>
      <w:r w:rsidRPr="003752EF">
        <w:rPr>
          <w:rFonts w:ascii="Times New Roman" w:hAnsi="Times New Roman" w:cs="Times New Roman"/>
          <w:bCs/>
          <w:spacing w:val="-5"/>
          <w:sz w:val="24"/>
          <w:szCs w:val="24"/>
          <w:lang w:val="kk-KZ"/>
        </w:rPr>
        <w:t xml:space="preserve">  </w:t>
      </w:r>
      <w:r w:rsidRPr="003752EF">
        <w:rPr>
          <w:rFonts w:ascii="Times New Roman" w:hAnsi="Times New Roman" w:cs="Times New Roman"/>
          <w:color w:val="000000"/>
          <w:sz w:val="24"/>
          <w:szCs w:val="24"/>
          <w:lang w:val="kk-KZ"/>
        </w:rPr>
        <w:t>Қыс маусымында жергілікті маңызы бар жалпы пайдаланылатын автомобиль жолдарын қамтамасыз ету: қардан тазарту</w:t>
      </w:r>
    </w:p>
    <w:p w:rsidR="003752EF" w:rsidRPr="003752EF" w:rsidRDefault="003752EF" w:rsidP="003752EF">
      <w:pPr>
        <w:shd w:val="clear" w:color="auto" w:fill="FFFFFF"/>
        <w:snapToGrid w:val="0"/>
        <w:ind w:left="14"/>
        <w:jc w:val="both"/>
        <w:rPr>
          <w:rFonts w:ascii="Times New Roman" w:hAnsi="Times New Roman" w:cs="Times New Roman"/>
          <w:color w:val="000000"/>
          <w:sz w:val="24"/>
          <w:szCs w:val="24"/>
          <w:lang w:val="kk-KZ"/>
        </w:rPr>
      </w:pPr>
    </w:p>
    <w:tbl>
      <w:tblPr>
        <w:tblW w:w="4862" w:type="pct"/>
        <w:jc w:val="center"/>
        <w:tblInd w:w="461" w:type="dxa"/>
        <w:tblLayout w:type="fixed"/>
        <w:tblCellMar>
          <w:left w:w="0" w:type="dxa"/>
          <w:right w:w="0" w:type="dxa"/>
        </w:tblCellMar>
        <w:tblLook w:val="04A0"/>
      </w:tblPr>
      <w:tblGrid>
        <w:gridCol w:w="3046"/>
        <w:gridCol w:w="1111"/>
        <w:gridCol w:w="988"/>
        <w:gridCol w:w="1111"/>
        <w:gridCol w:w="890"/>
        <w:gridCol w:w="1135"/>
        <w:gridCol w:w="1026"/>
      </w:tblGrid>
      <w:tr w:rsidR="003752EF" w:rsidRPr="003752EF" w:rsidTr="000250BA">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752EF" w:rsidRPr="003752EF" w:rsidRDefault="003752EF" w:rsidP="000250BA">
            <w:pPr>
              <w:jc w:val="center"/>
              <w:rPr>
                <w:rFonts w:ascii="Times New Roman" w:hAnsi="Times New Roman" w:cs="Times New Roman"/>
                <w:sz w:val="24"/>
                <w:szCs w:val="24"/>
              </w:rPr>
            </w:pPr>
            <w:r w:rsidRPr="003752EF">
              <w:rPr>
                <w:rFonts w:ascii="Times New Roman" w:hAnsi="Times New Roman" w:cs="Times New Roman"/>
                <w:b/>
                <w:bCs/>
                <w:sz w:val="24"/>
                <w:szCs w:val="24"/>
              </w:rPr>
              <w:t>Расходы по бюджетной программе, всего</w:t>
            </w:r>
          </w:p>
        </w:tc>
      </w:tr>
      <w:tr w:rsidR="003752EF" w:rsidRPr="003752EF" w:rsidTr="000250BA">
        <w:trPr>
          <w:trHeight w:val="381"/>
          <w:jc w:val="center"/>
        </w:trPr>
        <w:tc>
          <w:tcPr>
            <w:tcW w:w="163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52EF" w:rsidRPr="003752EF" w:rsidRDefault="003752EF" w:rsidP="000250BA">
            <w:pPr>
              <w:jc w:val="center"/>
              <w:rPr>
                <w:rFonts w:ascii="Times New Roman" w:hAnsi="Times New Roman" w:cs="Times New Roman"/>
                <w:sz w:val="24"/>
                <w:szCs w:val="24"/>
                <w:lang w:val="kk-KZ"/>
              </w:rPr>
            </w:pPr>
            <w:r w:rsidRPr="003752EF">
              <w:rPr>
                <w:rFonts w:ascii="Times New Roman" w:hAnsi="Times New Roman" w:cs="Times New Roman"/>
                <w:sz w:val="24"/>
                <w:szCs w:val="24"/>
                <w:lang w:val="kk-KZ"/>
              </w:rPr>
              <w:t>Бюджеттік  бағдарламасы</w:t>
            </w:r>
          </w:p>
        </w:tc>
        <w:tc>
          <w:tcPr>
            <w:tcW w:w="59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3752EF" w:rsidRPr="003752EF" w:rsidRDefault="003752EF" w:rsidP="000250BA">
            <w:pPr>
              <w:jc w:val="center"/>
              <w:rPr>
                <w:rFonts w:ascii="Times New Roman" w:hAnsi="Times New Roman" w:cs="Times New Roman"/>
                <w:sz w:val="24"/>
                <w:szCs w:val="24"/>
                <w:lang w:val="kk-KZ"/>
              </w:rPr>
            </w:pPr>
            <w:r w:rsidRPr="003752EF">
              <w:rPr>
                <w:rFonts w:ascii="Times New Roman" w:hAnsi="Times New Roman" w:cs="Times New Roman"/>
                <w:sz w:val="24"/>
                <w:szCs w:val="24"/>
                <w:lang w:val="kk-KZ"/>
              </w:rPr>
              <w:t>Өлшем бірлігі</w:t>
            </w:r>
          </w:p>
        </w:tc>
        <w:tc>
          <w:tcPr>
            <w:tcW w:w="531" w:type="pct"/>
            <w:vMerge w:val="restart"/>
            <w:tcBorders>
              <w:top w:val="nil"/>
              <w:left w:val="nil"/>
              <w:right w:val="single" w:sz="8" w:space="0" w:color="auto"/>
            </w:tcBorders>
            <w:tcMar>
              <w:top w:w="0" w:type="dxa"/>
              <w:left w:w="108" w:type="dxa"/>
              <w:bottom w:w="0" w:type="dxa"/>
              <w:right w:w="108" w:type="dxa"/>
            </w:tcMar>
            <w:hideMark/>
          </w:tcPr>
          <w:p w:rsidR="003752EF" w:rsidRPr="003752EF" w:rsidRDefault="003752EF" w:rsidP="008B6435">
            <w:pPr>
              <w:jc w:val="center"/>
              <w:rPr>
                <w:rFonts w:ascii="Times New Roman" w:hAnsi="Times New Roman" w:cs="Times New Roman"/>
                <w:sz w:val="24"/>
                <w:szCs w:val="24"/>
                <w:lang w:val="kk-KZ"/>
              </w:rPr>
            </w:pPr>
            <w:r w:rsidRPr="003752EF">
              <w:rPr>
                <w:rFonts w:ascii="Times New Roman" w:hAnsi="Times New Roman" w:cs="Times New Roman"/>
                <w:sz w:val="24"/>
                <w:szCs w:val="24"/>
                <w:lang w:val="kk-KZ"/>
              </w:rPr>
              <w:t>Есепті кезең 201</w:t>
            </w:r>
            <w:r w:rsidR="008B6435">
              <w:rPr>
                <w:rFonts w:ascii="Times New Roman" w:hAnsi="Times New Roman" w:cs="Times New Roman"/>
                <w:sz w:val="24"/>
                <w:szCs w:val="24"/>
                <w:lang w:val="kk-KZ"/>
              </w:rPr>
              <w:t>9</w:t>
            </w:r>
            <w:r w:rsidRPr="003752EF">
              <w:rPr>
                <w:rFonts w:ascii="Times New Roman" w:hAnsi="Times New Roman" w:cs="Times New Roman"/>
                <w:sz w:val="24"/>
                <w:szCs w:val="24"/>
                <w:lang w:val="kk-KZ"/>
              </w:rPr>
              <w:t xml:space="preserve"> жыл</w:t>
            </w:r>
          </w:p>
        </w:tc>
        <w:tc>
          <w:tcPr>
            <w:tcW w:w="597" w:type="pct"/>
            <w:vMerge w:val="restart"/>
            <w:tcBorders>
              <w:top w:val="nil"/>
              <w:left w:val="nil"/>
              <w:right w:val="single" w:sz="8" w:space="0" w:color="auto"/>
            </w:tcBorders>
            <w:tcMar>
              <w:top w:w="0" w:type="dxa"/>
              <w:left w:w="108" w:type="dxa"/>
              <w:bottom w:w="0" w:type="dxa"/>
              <w:right w:w="108" w:type="dxa"/>
            </w:tcMar>
            <w:hideMark/>
          </w:tcPr>
          <w:p w:rsidR="003752EF" w:rsidRPr="003752EF" w:rsidRDefault="003752EF" w:rsidP="000250BA">
            <w:pPr>
              <w:jc w:val="center"/>
              <w:rPr>
                <w:rFonts w:ascii="Times New Roman" w:hAnsi="Times New Roman" w:cs="Times New Roman"/>
                <w:sz w:val="24"/>
                <w:szCs w:val="24"/>
                <w:lang w:val="kk-KZ"/>
              </w:rPr>
            </w:pPr>
            <w:r w:rsidRPr="003752EF">
              <w:rPr>
                <w:rFonts w:ascii="Times New Roman" w:hAnsi="Times New Roman" w:cs="Times New Roman"/>
                <w:sz w:val="24"/>
                <w:szCs w:val="24"/>
                <w:lang w:val="kk-KZ"/>
              </w:rPr>
              <w:t xml:space="preserve">Ағымдағы </w:t>
            </w:r>
          </w:p>
          <w:p w:rsidR="003752EF" w:rsidRPr="003752EF" w:rsidRDefault="003752EF" w:rsidP="000250BA">
            <w:pPr>
              <w:jc w:val="center"/>
              <w:rPr>
                <w:rFonts w:ascii="Times New Roman" w:hAnsi="Times New Roman" w:cs="Times New Roman"/>
                <w:sz w:val="24"/>
                <w:szCs w:val="24"/>
                <w:lang w:val="kk-KZ"/>
              </w:rPr>
            </w:pPr>
            <w:r w:rsidRPr="003752EF">
              <w:rPr>
                <w:rFonts w:ascii="Times New Roman" w:hAnsi="Times New Roman" w:cs="Times New Roman"/>
                <w:sz w:val="24"/>
                <w:szCs w:val="24"/>
                <w:lang w:val="kk-KZ"/>
              </w:rPr>
              <w:t>жылдың жоспары</w:t>
            </w:r>
          </w:p>
          <w:p w:rsidR="003752EF" w:rsidRPr="003752EF" w:rsidRDefault="003752EF" w:rsidP="000250BA">
            <w:pPr>
              <w:jc w:val="center"/>
              <w:rPr>
                <w:rFonts w:ascii="Times New Roman" w:hAnsi="Times New Roman" w:cs="Times New Roman"/>
                <w:sz w:val="24"/>
                <w:szCs w:val="24"/>
                <w:lang w:val="kk-KZ"/>
              </w:rPr>
            </w:pPr>
            <w:r w:rsidRPr="003752EF">
              <w:rPr>
                <w:rFonts w:ascii="Times New Roman" w:hAnsi="Times New Roman" w:cs="Times New Roman"/>
                <w:sz w:val="24"/>
                <w:szCs w:val="24"/>
                <w:lang w:val="kk-KZ"/>
              </w:rPr>
              <w:t>20</w:t>
            </w:r>
            <w:r w:rsidR="008B6435">
              <w:rPr>
                <w:rFonts w:ascii="Times New Roman" w:hAnsi="Times New Roman" w:cs="Times New Roman"/>
                <w:sz w:val="24"/>
                <w:szCs w:val="24"/>
                <w:lang w:val="kk-KZ"/>
              </w:rPr>
              <w:t>20</w:t>
            </w:r>
            <w:r w:rsidRPr="003752EF">
              <w:rPr>
                <w:rFonts w:ascii="Times New Roman" w:hAnsi="Times New Roman" w:cs="Times New Roman"/>
                <w:sz w:val="24"/>
                <w:szCs w:val="24"/>
                <w:lang w:val="kk-KZ"/>
              </w:rPr>
              <w:t xml:space="preserve"> жыл</w:t>
            </w:r>
          </w:p>
          <w:p w:rsidR="003752EF" w:rsidRPr="003752EF" w:rsidRDefault="003752EF" w:rsidP="000250BA">
            <w:pPr>
              <w:jc w:val="center"/>
              <w:rPr>
                <w:rFonts w:ascii="Times New Roman" w:hAnsi="Times New Roman" w:cs="Times New Roman"/>
                <w:sz w:val="24"/>
                <w:szCs w:val="24"/>
              </w:rPr>
            </w:pPr>
          </w:p>
        </w:tc>
        <w:tc>
          <w:tcPr>
            <w:tcW w:w="1639"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sz w:val="24"/>
                <w:szCs w:val="24"/>
              </w:rPr>
            </w:pPr>
            <w:r w:rsidRPr="003752EF">
              <w:rPr>
                <w:rFonts w:ascii="Times New Roman" w:hAnsi="Times New Roman" w:cs="Times New Roman"/>
                <w:sz w:val="24"/>
                <w:szCs w:val="24"/>
                <w:lang w:val="kk-KZ"/>
              </w:rPr>
              <w:t>Жоспарлы кезең</w:t>
            </w:r>
          </w:p>
        </w:tc>
      </w:tr>
      <w:tr w:rsidR="003752EF" w:rsidRPr="003752EF" w:rsidTr="000250BA">
        <w:trPr>
          <w:trHeight w:val="682"/>
          <w:jc w:val="center"/>
        </w:trPr>
        <w:tc>
          <w:tcPr>
            <w:tcW w:w="1636" w:type="pct"/>
            <w:vMerge/>
            <w:tcBorders>
              <w:top w:val="nil"/>
              <w:left w:val="single" w:sz="8" w:space="0" w:color="auto"/>
              <w:bottom w:val="single" w:sz="8" w:space="0" w:color="auto"/>
              <w:right w:val="single" w:sz="8" w:space="0" w:color="auto"/>
            </w:tcBorders>
            <w:vAlign w:val="center"/>
            <w:hideMark/>
          </w:tcPr>
          <w:p w:rsidR="003752EF" w:rsidRPr="003752EF" w:rsidRDefault="003752EF" w:rsidP="000250BA">
            <w:pPr>
              <w:jc w:val="center"/>
              <w:rPr>
                <w:rFonts w:ascii="Times New Roman" w:hAnsi="Times New Roman" w:cs="Times New Roman"/>
                <w:sz w:val="24"/>
                <w:szCs w:val="24"/>
              </w:rPr>
            </w:pPr>
          </w:p>
        </w:tc>
        <w:tc>
          <w:tcPr>
            <w:tcW w:w="597" w:type="pct"/>
            <w:vMerge/>
            <w:tcBorders>
              <w:top w:val="nil"/>
              <w:left w:val="nil"/>
              <w:bottom w:val="single" w:sz="8" w:space="0" w:color="auto"/>
              <w:right w:val="single" w:sz="8" w:space="0" w:color="auto"/>
            </w:tcBorders>
            <w:vAlign w:val="center"/>
            <w:hideMark/>
          </w:tcPr>
          <w:p w:rsidR="003752EF" w:rsidRPr="003752EF" w:rsidRDefault="003752EF" w:rsidP="000250BA">
            <w:pPr>
              <w:jc w:val="center"/>
              <w:rPr>
                <w:rFonts w:ascii="Times New Roman" w:hAnsi="Times New Roman" w:cs="Times New Roman"/>
                <w:sz w:val="24"/>
                <w:szCs w:val="24"/>
              </w:rPr>
            </w:pPr>
          </w:p>
        </w:tc>
        <w:tc>
          <w:tcPr>
            <w:tcW w:w="531"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sz w:val="24"/>
                <w:szCs w:val="24"/>
              </w:rPr>
            </w:pPr>
          </w:p>
        </w:tc>
        <w:tc>
          <w:tcPr>
            <w:tcW w:w="597"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sz w:val="24"/>
                <w:szCs w:val="24"/>
              </w:rPr>
            </w:pP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3752EF" w:rsidRDefault="003752EF" w:rsidP="008B6435">
            <w:pPr>
              <w:jc w:val="center"/>
              <w:rPr>
                <w:rFonts w:ascii="Times New Roman" w:hAnsi="Times New Roman" w:cs="Times New Roman"/>
                <w:sz w:val="24"/>
                <w:szCs w:val="24"/>
              </w:rPr>
            </w:pPr>
            <w:r w:rsidRPr="003752EF">
              <w:rPr>
                <w:rFonts w:ascii="Times New Roman" w:hAnsi="Times New Roman" w:cs="Times New Roman"/>
                <w:sz w:val="24"/>
                <w:szCs w:val="24"/>
              </w:rPr>
              <w:t>202</w:t>
            </w:r>
            <w:r w:rsidR="008B6435">
              <w:rPr>
                <w:rFonts w:ascii="Times New Roman" w:hAnsi="Times New Roman" w:cs="Times New Roman"/>
                <w:sz w:val="24"/>
                <w:szCs w:val="24"/>
              </w:rPr>
              <w:t>1</w:t>
            </w:r>
            <w:r w:rsidRPr="003752EF">
              <w:rPr>
                <w:rFonts w:ascii="Times New Roman" w:hAnsi="Times New Roman" w:cs="Times New Roman"/>
                <w:sz w:val="24"/>
                <w:szCs w:val="24"/>
              </w:rPr>
              <w:t xml:space="preserve"> </w:t>
            </w:r>
            <w:proofErr w:type="spellStart"/>
            <w:r w:rsidRPr="003752EF">
              <w:rPr>
                <w:rFonts w:ascii="Times New Roman" w:hAnsi="Times New Roman" w:cs="Times New Roman"/>
                <w:sz w:val="24"/>
                <w:szCs w:val="24"/>
              </w:rPr>
              <w:t>жыл</w:t>
            </w:r>
            <w:proofErr w:type="spellEnd"/>
          </w:p>
        </w:tc>
        <w:tc>
          <w:tcPr>
            <w:tcW w:w="61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color w:val="000000"/>
                <w:sz w:val="24"/>
                <w:szCs w:val="24"/>
              </w:rPr>
            </w:pPr>
          </w:p>
          <w:p w:rsidR="003752EF" w:rsidRPr="003752EF" w:rsidRDefault="003752EF" w:rsidP="000250BA">
            <w:pPr>
              <w:jc w:val="center"/>
              <w:rPr>
                <w:rFonts w:ascii="Times New Roman" w:hAnsi="Times New Roman" w:cs="Times New Roman"/>
                <w:color w:val="000000"/>
                <w:sz w:val="24"/>
                <w:szCs w:val="24"/>
              </w:rPr>
            </w:pPr>
            <w:r w:rsidRPr="003752EF">
              <w:rPr>
                <w:rFonts w:ascii="Times New Roman" w:hAnsi="Times New Roman" w:cs="Times New Roman"/>
                <w:color w:val="000000"/>
                <w:sz w:val="24"/>
                <w:szCs w:val="24"/>
              </w:rPr>
              <w:t>20</w:t>
            </w:r>
            <w:r w:rsidRPr="003752EF">
              <w:rPr>
                <w:rFonts w:ascii="Times New Roman" w:hAnsi="Times New Roman" w:cs="Times New Roman"/>
                <w:color w:val="000000"/>
                <w:sz w:val="24"/>
                <w:szCs w:val="24"/>
                <w:lang w:val="en-US"/>
              </w:rPr>
              <w:t>2</w:t>
            </w:r>
            <w:proofErr w:type="spellStart"/>
            <w:r w:rsidR="008B6435">
              <w:rPr>
                <w:rFonts w:ascii="Times New Roman" w:hAnsi="Times New Roman" w:cs="Times New Roman"/>
                <w:color w:val="000000"/>
                <w:sz w:val="24"/>
                <w:szCs w:val="24"/>
              </w:rPr>
              <w:t>2</w:t>
            </w:r>
            <w:proofErr w:type="spellEnd"/>
            <w:r w:rsidRPr="003752EF">
              <w:rPr>
                <w:rFonts w:ascii="Times New Roman" w:hAnsi="Times New Roman" w:cs="Times New Roman"/>
                <w:color w:val="000000"/>
                <w:sz w:val="24"/>
                <w:szCs w:val="24"/>
              </w:rPr>
              <w:t xml:space="preserve"> </w:t>
            </w:r>
            <w:proofErr w:type="spellStart"/>
            <w:r w:rsidRPr="003752EF">
              <w:rPr>
                <w:rFonts w:ascii="Times New Roman" w:hAnsi="Times New Roman" w:cs="Times New Roman"/>
                <w:color w:val="000000"/>
                <w:sz w:val="24"/>
                <w:szCs w:val="24"/>
              </w:rPr>
              <w:t>жыл</w:t>
            </w:r>
            <w:proofErr w:type="spellEnd"/>
          </w:p>
          <w:p w:rsidR="003752EF" w:rsidRPr="003752EF" w:rsidRDefault="003752EF" w:rsidP="000250BA">
            <w:pPr>
              <w:jc w:val="center"/>
              <w:rPr>
                <w:rFonts w:ascii="Times New Roman" w:hAnsi="Times New Roman" w:cs="Times New Roman"/>
                <w:sz w:val="24"/>
                <w:szCs w:val="24"/>
              </w:rPr>
            </w:pPr>
          </w:p>
        </w:tc>
        <w:tc>
          <w:tcPr>
            <w:tcW w:w="55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color w:val="000000"/>
                <w:sz w:val="24"/>
                <w:szCs w:val="24"/>
              </w:rPr>
            </w:pPr>
          </w:p>
          <w:p w:rsidR="003752EF" w:rsidRPr="003752EF" w:rsidRDefault="003752EF" w:rsidP="000250BA">
            <w:pPr>
              <w:jc w:val="center"/>
              <w:rPr>
                <w:rFonts w:ascii="Times New Roman" w:hAnsi="Times New Roman" w:cs="Times New Roman"/>
                <w:color w:val="000000"/>
                <w:sz w:val="24"/>
                <w:szCs w:val="24"/>
              </w:rPr>
            </w:pPr>
            <w:r w:rsidRPr="003752EF">
              <w:rPr>
                <w:rFonts w:ascii="Times New Roman" w:hAnsi="Times New Roman" w:cs="Times New Roman"/>
                <w:color w:val="000000"/>
                <w:sz w:val="24"/>
                <w:szCs w:val="24"/>
              </w:rPr>
              <w:t>20</w:t>
            </w:r>
            <w:r w:rsidRPr="003752EF">
              <w:rPr>
                <w:rFonts w:ascii="Times New Roman" w:hAnsi="Times New Roman" w:cs="Times New Roman"/>
                <w:color w:val="000000"/>
                <w:sz w:val="24"/>
                <w:szCs w:val="24"/>
                <w:lang w:val="kk-KZ"/>
              </w:rPr>
              <w:t>2</w:t>
            </w:r>
            <w:r w:rsidR="008B6435">
              <w:rPr>
                <w:rFonts w:ascii="Times New Roman" w:hAnsi="Times New Roman" w:cs="Times New Roman"/>
                <w:color w:val="000000"/>
                <w:sz w:val="24"/>
                <w:szCs w:val="24"/>
                <w:lang w:val="kk-KZ"/>
              </w:rPr>
              <w:t>3</w:t>
            </w:r>
            <w:r w:rsidRPr="003752EF">
              <w:rPr>
                <w:rFonts w:ascii="Times New Roman" w:hAnsi="Times New Roman" w:cs="Times New Roman"/>
                <w:color w:val="000000"/>
                <w:sz w:val="24"/>
                <w:szCs w:val="24"/>
              </w:rPr>
              <w:t xml:space="preserve"> </w:t>
            </w:r>
            <w:proofErr w:type="spellStart"/>
            <w:r w:rsidRPr="003752EF">
              <w:rPr>
                <w:rFonts w:ascii="Times New Roman" w:hAnsi="Times New Roman" w:cs="Times New Roman"/>
                <w:color w:val="000000"/>
                <w:sz w:val="24"/>
                <w:szCs w:val="24"/>
              </w:rPr>
              <w:t>жыл</w:t>
            </w:r>
            <w:proofErr w:type="spellEnd"/>
          </w:p>
          <w:p w:rsidR="003752EF" w:rsidRPr="003752EF" w:rsidRDefault="003752EF" w:rsidP="000250BA">
            <w:pPr>
              <w:jc w:val="center"/>
              <w:rPr>
                <w:rFonts w:ascii="Times New Roman" w:hAnsi="Times New Roman" w:cs="Times New Roman"/>
                <w:sz w:val="24"/>
                <w:szCs w:val="24"/>
              </w:rPr>
            </w:pPr>
          </w:p>
        </w:tc>
      </w:tr>
      <w:tr w:rsidR="003752EF" w:rsidRPr="003752EF" w:rsidTr="000250BA">
        <w:trPr>
          <w:jc w:val="center"/>
        </w:trPr>
        <w:tc>
          <w:tcPr>
            <w:tcW w:w="16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52EF" w:rsidRPr="003752EF" w:rsidRDefault="003752EF" w:rsidP="000250BA">
            <w:pPr>
              <w:rPr>
                <w:rFonts w:ascii="Times New Roman" w:hAnsi="Times New Roman" w:cs="Times New Roman"/>
                <w:bCs/>
                <w:spacing w:val="-1"/>
                <w:sz w:val="24"/>
                <w:szCs w:val="24"/>
                <w:lang w:val="kk-KZ"/>
              </w:rPr>
            </w:pPr>
            <w:r w:rsidRPr="003752EF">
              <w:rPr>
                <w:rFonts w:ascii="Times New Roman" w:hAnsi="Times New Roman" w:cs="Times New Roman"/>
                <w:bCs/>
                <w:spacing w:val="-1"/>
                <w:sz w:val="24"/>
                <w:szCs w:val="24"/>
                <w:lang w:val="kk-KZ"/>
              </w:rPr>
              <w:t>011-Республикалық бюджетінің трансферттер есебінен</w:t>
            </w:r>
          </w:p>
        </w:tc>
        <w:tc>
          <w:tcPr>
            <w:tcW w:w="5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sz w:val="24"/>
                <w:szCs w:val="24"/>
              </w:rPr>
            </w:pPr>
            <w:proofErr w:type="spellStart"/>
            <w:r w:rsidRPr="003752EF">
              <w:rPr>
                <w:rFonts w:ascii="Times New Roman" w:hAnsi="Times New Roman" w:cs="Times New Roman"/>
                <w:sz w:val="24"/>
                <w:szCs w:val="24"/>
              </w:rPr>
              <w:t>мын</w:t>
            </w:r>
            <w:proofErr w:type="spellEnd"/>
            <w:r w:rsidRPr="003752EF">
              <w:rPr>
                <w:rFonts w:ascii="Times New Roman" w:hAnsi="Times New Roman" w:cs="Times New Roman"/>
                <w:sz w:val="24"/>
                <w:szCs w:val="24"/>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3752EF" w:rsidRPr="003752EF" w:rsidRDefault="003752EF" w:rsidP="000250BA">
            <w:pPr>
              <w:spacing w:before="100" w:beforeAutospacing="1" w:after="100" w:afterAutospacing="1"/>
              <w:jc w:val="center"/>
              <w:rPr>
                <w:rFonts w:ascii="Times New Roman" w:hAnsi="Times New Roman" w:cs="Times New Roman"/>
                <w:sz w:val="24"/>
                <w:szCs w:val="24"/>
              </w:rPr>
            </w:pPr>
          </w:p>
        </w:tc>
        <w:tc>
          <w:tcPr>
            <w:tcW w:w="597" w:type="pct"/>
            <w:tcBorders>
              <w:top w:val="nil"/>
              <w:left w:val="nil"/>
              <w:bottom w:val="single" w:sz="8" w:space="0" w:color="auto"/>
              <w:right w:val="single" w:sz="8" w:space="0" w:color="auto"/>
            </w:tcBorders>
            <w:tcMar>
              <w:top w:w="0" w:type="dxa"/>
              <w:left w:w="108" w:type="dxa"/>
              <w:bottom w:w="0" w:type="dxa"/>
              <w:right w:w="108" w:type="dxa"/>
            </w:tcMar>
          </w:tcPr>
          <w:p w:rsidR="003752EF" w:rsidRPr="003752EF" w:rsidRDefault="003752EF" w:rsidP="000250BA">
            <w:pPr>
              <w:spacing w:before="100" w:beforeAutospacing="1" w:after="100" w:afterAutospacing="1"/>
              <w:jc w:val="center"/>
              <w:rPr>
                <w:rFonts w:ascii="Times New Roman" w:hAnsi="Times New Roman" w:cs="Times New Roman"/>
                <w:sz w:val="24"/>
                <w:szCs w:val="24"/>
              </w:rPr>
            </w:pPr>
          </w:p>
        </w:tc>
        <w:tc>
          <w:tcPr>
            <w:tcW w:w="478" w:type="pct"/>
            <w:tcBorders>
              <w:top w:val="nil"/>
              <w:left w:val="nil"/>
              <w:bottom w:val="single" w:sz="8" w:space="0" w:color="auto"/>
              <w:right w:val="single" w:sz="8" w:space="0" w:color="auto"/>
            </w:tcBorders>
            <w:tcMar>
              <w:top w:w="0" w:type="dxa"/>
              <w:left w:w="108" w:type="dxa"/>
              <w:bottom w:w="0" w:type="dxa"/>
              <w:right w:w="108" w:type="dxa"/>
            </w:tcMar>
          </w:tcPr>
          <w:p w:rsidR="003752EF" w:rsidRPr="003752EF" w:rsidRDefault="003752EF" w:rsidP="000250BA">
            <w:pPr>
              <w:spacing w:before="100" w:beforeAutospacing="1" w:after="100" w:afterAutospacing="1"/>
              <w:jc w:val="center"/>
              <w:rPr>
                <w:rFonts w:ascii="Times New Roman" w:hAnsi="Times New Roman" w:cs="Times New Roman"/>
                <w:sz w:val="24"/>
                <w:szCs w:val="24"/>
              </w:rPr>
            </w:pP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3752EF" w:rsidRPr="003752EF" w:rsidRDefault="003752EF" w:rsidP="000250BA">
            <w:pPr>
              <w:spacing w:before="100" w:beforeAutospacing="1" w:after="100" w:afterAutospacing="1"/>
              <w:jc w:val="center"/>
              <w:rPr>
                <w:rFonts w:ascii="Times New Roman" w:hAnsi="Times New Roman" w:cs="Times New Roman"/>
                <w:sz w:val="24"/>
                <w:szCs w:val="24"/>
              </w:rPr>
            </w:pPr>
          </w:p>
        </w:tc>
        <w:tc>
          <w:tcPr>
            <w:tcW w:w="551" w:type="pct"/>
            <w:tcBorders>
              <w:top w:val="nil"/>
              <w:left w:val="nil"/>
              <w:bottom w:val="single" w:sz="8" w:space="0" w:color="auto"/>
              <w:right w:val="single" w:sz="8" w:space="0" w:color="auto"/>
            </w:tcBorders>
            <w:tcMar>
              <w:top w:w="0" w:type="dxa"/>
              <w:left w:w="108" w:type="dxa"/>
              <w:bottom w:w="0" w:type="dxa"/>
              <w:right w:w="108" w:type="dxa"/>
            </w:tcMar>
            <w:hideMark/>
          </w:tcPr>
          <w:p w:rsidR="003752EF" w:rsidRPr="003752EF" w:rsidRDefault="003752EF" w:rsidP="000250BA">
            <w:pPr>
              <w:spacing w:before="100" w:beforeAutospacing="1" w:after="100" w:afterAutospacing="1"/>
              <w:jc w:val="center"/>
              <w:rPr>
                <w:rFonts w:ascii="Times New Roman" w:hAnsi="Times New Roman" w:cs="Times New Roman"/>
                <w:sz w:val="24"/>
                <w:szCs w:val="24"/>
              </w:rPr>
            </w:pPr>
          </w:p>
        </w:tc>
      </w:tr>
      <w:tr w:rsidR="008B6435" w:rsidRPr="003752EF" w:rsidTr="000250BA">
        <w:trPr>
          <w:trHeight w:val="723"/>
          <w:jc w:val="center"/>
        </w:trPr>
        <w:tc>
          <w:tcPr>
            <w:tcW w:w="1636"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8B6435" w:rsidRPr="003752EF" w:rsidRDefault="008B6435" w:rsidP="000250BA">
            <w:pPr>
              <w:rPr>
                <w:rFonts w:ascii="Times New Roman" w:hAnsi="Times New Roman" w:cs="Times New Roman"/>
                <w:b/>
                <w:bCs/>
                <w:spacing w:val="-1"/>
                <w:sz w:val="24"/>
                <w:szCs w:val="24"/>
                <w:lang w:val="kk-KZ"/>
              </w:rPr>
            </w:pPr>
            <w:r w:rsidRPr="003752EF">
              <w:rPr>
                <w:rFonts w:ascii="Times New Roman" w:hAnsi="Times New Roman" w:cs="Times New Roman"/>
                <w:bCs/>
                <w:spacing w:val="-1"/>
                <w:sz w:val="24"/>
                <w:szCs w:val="24"/>
                <w:lang w:val="kk-KZ"/>
              </w:rPr>
              <w:t>015 –</w:t>
            </w:r>
            <w:r w:rsidRPr="003752EF">
              <w:rPr>
                <w:rFonts w:ascii="Times New Roman" w:hAnsi="Times New Roman" w:cs="Times New Roman"/>
                <w:b/>
                <w:sz w:val="24"/>
                <w:szCs w:val="24"/>
                <w:lang w:val="kk-KZ"/>
              </w:rPr>
              <w:t xml:space="preserve"> </w:t>
            </w:r>
            <w:r w:rsidRPr="003752EF">
              <w:rPr>
                <w:rFonts w:ascii="Times New Roman" w:hAnsi="Times New Roman" w:cs="Times New Roman"/>
                <w:sz w:val="24"/>
                <w:szCs w:val="24"/>
                <w:lang w:val="kk-KZ"/>
              </w:rPr>
              <w:t>Жергілікті бюджет қаржысы есебінен</w:t>
            </w:r>
          </w:p>
        </w:tc>
        <w:tc>
          <w:tcPr>
            <w:tcW w:w="597" w:type="pct"/>
            <w:tcBorders>
              <w:top w:val="nil"/>
              <w:left w:val="nil"/>
              <w:bottom w:val="single" w:sz="8" w:space="0" w:color="auto"/>
              <w:right w:val="single" w:sz="8" w:space="0" w:color="auto"/>
            </w:tcBorders>
            <w:tcMar>
              <w:top w:w="0" w:type="dxa"/>
              <w:left w:w="108" w:type="dxa"/>
              <w:bottom w:w="0" w:type="dxa"/>
              <w:right w:w="108" w:type="dxa"/>
            </w:tcMar>
            <w:vAlign w:val="center"/>
          </w:tcPr>
          <w:p w:rsidR="008B6435" w:rsidRPr="003752EF" w:rsidRDefault="008B6435" w:rsidP="000250BA">
            <w:pPr>
              <w:jc w:val="center"/>
              <w:rPr>
                <w:rFonts w:ascii="Times New Roman" w:hAnsi="Times New Roman" w:cs="Times New Roman"/>
                <w:sz w:val="24"/>
                <w:szCs w:val="24"/>
              </w:rPr>
            </w:pPr>
            <w:proofErr w:type="spellStart"/>
            <w:r w:rsidRPr="003752EF">
              <w:rPr>
                <w:rFonts w:ascii="Times New Roman" w:hAnsi="Times New Roman" w:cs="Times New Roman"/>
                <w:sz w:val="24"/>
                <w:szCs w:val="24"/>
              </w:rPr>
              <w:t>мын</w:t>
            </w:r>
            <w:proofErr w:type="spellEnd"/>
            <w:r w:rsidRPr="003752EF">
              <w:rPr>
                <w:rFonts w:ascii="Times New Roman" w:hAnsi="Times New Roman" w:cs="Times New Roman"/>
                <w:sz w:val="24"/>
                <w:szCs w:val="24"/>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8B6435" w:rsidRPr="003752EF" w:rsidRDefault="008B6435" w:rsidP="00176E4D">
            <w:pPr>
              <w:rPr>
                <w:rFonts w:ascii="Times New Roman" w:hAnsi="Times New Roman" w:cs="Times New Roman"/>
                <w:sz w:val="24"/>
                <w:szCs w:val="24"/>
              </w:rPr>
            </w:pPr>
            <w:r w:rsidRPr="003752EF">
              <w:rPr>
                <w:rFonts w:ascii="Times New Roman" w:hAnsi="Times New Roman" w:cs="Times New Roman"/>
                <w:sz w:val="24"/>
                <w:szCs w:val="24"/>
              </w:rPr>
              <w:t>1284</w:t>
            </w:r>
          </w:p>
        </w:tc>
        <w:tc>
          <w:tcPr>
            <w:tcW w:w="597" w:type="pct"/>
            <w:tcBorders>
              <w:top w:val="nil"/>
              <w:left w:val="nil"/>
              <w:bottom w:val="single" w:sz="8" w:space="0" w:color="auto"/>
              <w:right w:val="single" w:sz="8" w:space="0" w:color="auto"/>
            </w:tcBorders>
            <w:tcMar>
              <w:top w:w="0" w:type="dxa"/>
              <w:left w:w="108" w:type="dxa"/>
              <w:bottom w:w="0" w:type="dxa"/>
              <w:right w:w="108" w:type="dxa"/>
            </w:tcMar>
          </w:tcPr>
          <w:p w:rsidR="008B6435" w:rsidRPr="003752EF" w:rsidRDefault="008B6435" w:rsidP="00176E4D">
            <w:pPr>
              <w:jc w:val="center"/>
              <w:rPr>
                <w:rFonts w:ascii="Times New Roman" w:hAnsi="Times New Roman" w:cs="Times New Roman"/>
                <w:sz w:val="24"/>
                <w:szCs w:val="24"/>
              </w:rPr>
            </w:pPr>
            <w:r>
              <w:rPr>
                <w:rFonts w:ascii="Times New Roman" w:hAnsi="Times New Roman" w:cs="Times New Roman"/>
                <w:sz w:val="24"/>
                <w:szCs w:val="24"/>
              </w:rPr>
              <w:t>1644</w:t>
            </w:r>
          </w:p>
        </w:tc>
        <w:tc>
          <w:tcPr>
            <w:tcW w:w="478" w:type="pct"/>
            <w:tcBorders>
              <w:top w:val="nil"/>
              <w:left w:val="nil"/>
              <w:bottom w:val="single" w:sz="8" w:space="0" w:color="auto"/>
              <w:right w:val="single" w:sz="8" w:space="0" w:color="auto"/>
            </w:tcBorders>
            <w:tcMar>
              <w:top w:w="0" w:type="dxa"/>
              <w:left w:w="108" w:type="dxa"/>
              <w:bottom w:w="0" w:type="dxa"/>
              <w:right w:w="108" w:type="dxa"/>
            </w:tcMar>
          </w:tcPr>
          <w:p w:rsidR="008B6435" w:rsidRPr="003752EF" w:rsidRDefault="008B6435" w:rsidP="00176E4D">
            <w:pPr>
              <w:jc w:val="center"/>
              <w:rPr>
                <w:rFonts w:ascii="Times New Roman" w:hAnsi="Times New Roman" w:cs="Times New Roman"/>
                <w:sz w:val="24"/>
                <w:szCs w:val="24"/>
              </w:rPr>
            </w:pPr>
            <w:r>
              <w:rPr>
                <w:rFonts w:ascii="Times New Roman" w:hAnsi="Times New Roman" w:cs="Times New Roman"/>
                <w:sz w:val="24"/>
                <w:szCs w:val="24"/>
              </w:rPr>
              <w:t>1634</w:t>
            </w:r>
          </w:p>
        </w:tc>
        <w:tc>
          <w:tcPr>
            <w:tcW w:w="610" w:type="pct"/>
            <w:tcBorders>
              <w:top w:val="nil"/>
              <w:left w:val="nil"/>
              <w:bottom w:val="single" w:sz="8" w:space="0" w:color="auto"/>
              <w:right w:val="single" w:sz="8" w:space="0" w:color="auto"/>
            </w:tcBorders>
            <w:tcMar>
              <w:top w:w="0" w:type="dxa"/>
              <w:left w:w="108" w:type="dxa"/>
              <w:bottom w:w="0" w:type="dxa"/>
              <w:right w:w="108" w:type="dxa"/>
            </w:tcMar>
          </w:tcPr>
          <w:p w:rsidR="008B6435" w:rsidRPr="003752EF" w:rsidRDefault="008B6435" w:rsidP="00176E4D">
            <w:pPr>
              <w:rPr>
                <w:rFonts w:ascii="Times New Roman" w:hAnsi="Times New Roman" w:cs="Times New Roman"/>
                <w:sz w:val="24"/>
                <w:szCs w:val="24"/>
              </w:rPr>
            </w:pPr>
            <w:r>
              <w:rPr>
                <w:rFonts w:ascii="Times New Roman" w:hAnsi="Times New Roman" w:cs="Times New Roman"/>
                <w:sz w:val="24"/>
                <w:szCs w:val="24"/>
              </w:rPr>
              <w:t>1086</w:t>
            </w:r>
          </w:p>
        </w:tc>
        <w:tc>
          <w:tcPr>
            <w:tcW w:w="551" w:type="pct"/>
            <w:tcBorders>
              <w:top w:val="nil"/>
              <w:left w:val="nil"/>
              <w:bottom w:val="single" w:sz="8" w:space="0" w:color="auto"/>
              <w:right w:val="single" w:sz="8" w:space="0" w:color="auto"/>
            </w:tcBorders>
            <w:tcMar>
              <w:top w:w="0" w:type="dxa"/>
              <w:left w:w="108" w:type="dxa"/>
              <w:bottom w:w="0" w:type="dxa"/>
              <w:right w:w="108" w:type="dxa"/>
            </w:tcMar>
          </w:tcPr>
          <w:p w:rsidR="008B6435" w:rsidRPr="003752EF" w:rsidRDefault="008B6435" w:rsidP="00B6313C">
            <w:pPr>
              <w:rPr>
                <w:rFonts w:ascii="Times New Roman" w:hAnsi="Times New Roman" w:cs="Times New Roman"/>
                <w:sz w:val="24"/>
                <w:szCs w:val="24"/>
              </w:rPr>
            </w:pPr>
            <w:r>
              <w:rPr>
                <w:rFonts w:ascii="Times New Roman" w:hAnsi="Times New Roman" w:cs="Times New Roman"/>
                <w:sz w:val="24"/>
                <w:szCs w:val="24"/>
              </w:rPr>
              <w:t>1140</w:t>
            </w:r>
          </w:p>
        </w:tc>
      </w:tr>
      <w:tr w:rsidR="008B6435" w:rsidRPr="003752EF" w:rsidTr="000250BA">
        <w:trPr>
          <w:jc w:val="center"/>
        </w:trPr>
        <w:tc>
          <w:tcPr>
            <w:tcW w:w="16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B6435" w:rsidRPr="003752EF" w:rsidRDefault="008B6435" w:rsidP="000250BA">
            <w:pPr>
              <w:rPr>
                <w:rFonts w:ascii="Times New Roman" w:hAnsi="Times New Roman" w:cs="Times New Roman"/>
                <w:b/>
                <w:sz w:val="24"/>
                <w:szCs w:val="24"/>
              </w:rPr>
            </w:pPr>
            <w:r w:rsidRPr="003752EF">
              <w:rPr>
                <w:rFonts w:ascii="Times New Roman" w:hAnsi="Times New Roman" w:cs="Times New Roman"/>
                <w:b/>
                <w:sz w:val="24"/>
                <w:szCs w:val="24"/>
                <w:lang w:val="kk-KZ"/>
              </w:rPr>
              <w:t>Бюджеттік бағдарлама бойынша шығындарының барлығы</w:t>
            </w:r>
          </w:p>
        </w:tc>
        <w:tc>
          <w:tcPr>
            <w:tcW w:w="5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435" w:rsidRPr="003752EF" w:rsidRDefault="008B6435" w:rsidP="000250BA">
            <w:pPr>
              <w:jc w:val="center"/>
              <w:rPr>
                <w:rFonts w:ascii="Times New Roman" w:hAnsi="Times New Roman" w:cs="Times New Roman"/>
                <w:b/>
                <w:sz w:val="24"/>
                <w:szCs w:val="24"/>
              </w:rPr>
            </w:pPr>
            <w:proofErr w:type="spellStart"/>
            <w:r w:rsidRPr="003752EF">
              <w:rPr>
                <w:rFonts w:ascii="Times New Roman" w:hAnsi="Times New Roman" w:cs="Times New Roman"/>
                <w:b/>
                <w:sz w:val="24"/>
                <w:szCs w:val="24"/>
              </w:rPr>
              <w:t>мын</w:t>
            </w:r>
            <w:proofErr w:type="spellEnd"/>
            <w:r w:rsidRPr="003752EF">
              <w:rPr>
                <w:rFonts w:ascii="Times New Roman" w:hAnsi="Times New Roman" w:cs="Times New Roman"/>
                <w:b/>
                <w:sz w:val="24"/>
                <w:szCs w:val="24"/>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8B6435" w:rsidRPr="003752EF" w:rsidRDefault="008B6435" w:rsidP="00176E4D">
            <w:pPr>
              <w:rPr>
                <w:rFonts w:ascii="Times New Roman" w:hAnsi="Times New Roman" w:cs="Times New Roman"/>
                <w:sz w:val="24"/>
                <w:szCs w:val="24"/>
              </w:rPr>
            </w:pPr>
            <w:r w:rsidRPr="003752EF">
              <w:rPr>
                <w:rFonts w:ascii="Times New Roman" w:hAnsi="Times New Roman" w:cs="Times New Roman"/>
                <w:sz w:val="24"/>
                <w:szCs w:val="24"/>
              </w:rPr>
              <w:t>1284</w:t>
            </w:r>
          </w:p>
        </w:tc>
        <w:tc>
          <w:tcPr>
            <w:tcW w:w="597" w:type="pct"/>
            <w:tcBorders>
              <w:top w:val="nil"/>
              <w:left w:val="nil"/>
              <w:bottom w:val="single" w:sz="8" w:space="0" w:color="auto"/>
              <w:right w:val="single" w:sz="8" w:space="0" w:color="auto"/>
            </w:tcBorders>
            <w:tcMar>
              <w:top w:w="0" w:type="dxa"/>
              <w:left w:w="108" w:type="dxa"/>
              <w:bottom w:w="0" w:type="dxa"/>
              <w:right w:w="108" w:type="dxa"/>
            </w:tcMar>
            <w:hideMark/>
          </w:tcPr>
          <w:p w:rsidR="008B6435" w:rsidRPr="003752EF" w:rsidRDefault="008B6435" w:rsidP="00176E4D">
            <w:pPr>
              <w:jc w:val="center"/>
              <w:rPr>
                <w:rFonts w:ascii="Times New Roman" w:hAnsi="Times New Roman" w:cs="Times New Roman"/>
                <w:sz w:val="24"/>
                <w:szCs w:val="24"/>
              </w:rPr>
            </w:pPr>
            <w:r>
              <w:rPr>
                <w:rFonts w:ascii="Times New Roman" w:hAnsi="Times New Roman" w:cs="Times New Roman"/>
                <w:sz w:val="24"/>
                <w:szCs w:val="24"/>
              </w:rPr>
              <w:t>1644</w:t>
            </w:r>
          </w:p>
        </w:tc>
        <w:tc>
          <w:tcPr>
            <w:tcW w:w="478" w:type="pct"/>
            <w:tcBorders>
              <w:top w:val="nil"/>
              <w:left w:val="nil"/>
              <w:bottom w:val="single" w:sz="8" w:space="0" w:color="auto"/>
              <w:right w:val="single" w:sz="8" w:space="0" w:color="auto"/>
            </w:tcBorders>
            <w:tcMar>
              <w:top w:w="0" w:type="dxa"/>
              <w:left w:w="108" w:type="dxa"/>
              <w:bottom w:w="0" w:type="dxa"/>
              <w:right w:w="108" w:type="dxa"/>
            </w:tcMar>
            <w:hideMark/>
          </w:tcPr>
          <w:p w:rsidR="008B6435" w:rsidRPr="003752EF" w:rsidRDefault="008B6435" w:rsidP="00176E4D">
            <w:pPr>
              <w:jc w:val="center"/>
              <w:rPr>
                <w:rFonts w:ascii="Times New Roman" w:hAnsi="Times New Roman" w:cs="Times New Roman"/>
                <w:sz w:val="24"/>
                <w:szCs w:val="24"/>
              </w:rPr>
            </w:pPr>
            <w:r>
              <w:rPr>
                <w:rFonts w:ascii="Times New Roman" w:hAnsi="Times New Roman" w:cs="Times New Roman"/>
                <w:sz w:val="24"/>
                <w:szCs w:val="24"/>
              </w:rPr>
              <w:t>1634</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8B6435" w:rsidRPr="003752EF" w:rsidRDefault="008B6435" w:rsidP="00176E4D">
            <w:pPr>
              <w:rPr>
                <w:rFonts w:ascii="Times New Roman" w:hAnsi="Times New Roman" w:cs="Times New Roman"/>
                <w:sz w:val="24"/>
                <w:szCs w:val="24"/>
              </w:rPr>
            </w:pPr>
            <w:r>
              <w:rPr>
                <w:rFonts w:ascii="Times New Roman" w:hAnsi="Times New Roman" w:cs="Times New Roman"/>
                <w:sz w:val="24"/>
                <w:szCs w:val="24"/>
              </w:rPr>
              <w:t>1086</w:t>
            </w:r>
          </w:p>
        </w:tc>
        <w:tc>
          <w:tcPr>
            <w:tcW w:w="551" w:type="pct"/>
            <w:tcBorders>
              <w:top w:val="nil"/>
              <w:left w:val="nil"/>
              <w:bottom w:val="single" w:sz="8" w:space="0" w:color="auto"/>
              <w:right w:val="single" w:sz="8" w:space="0" w:color="auto"/>
            </w:tcBorders>
            <w:tcMar>
              <w:top w:w="0" w:type="dxa"/>
              <w:left w:w="108" w:type="dxa"/>
              <w:bottom w:w="0" w:type="dxa"/>
              <w:right w:w="108" w:type="dxa"/>
            </w:tcMar>
            <w:hideMark/>
          </w:tcPr>
          <w:p w:rsidR="008B6435" w:rsidRPr="003752EF" w:rsidRDefault="008B6435" w:rsidP="00176E4D">
            <w:pPr>
              <w:rPr>
                <w:rFonts w:ascii="Times New Roman" w:hAnsi="Times New Roman" w:cs="Times New Roman"/>
                <w:sz w:val="24"/>
                <w:szCs w:val="24"/>
              </w:rPr>
            </w:pPr>
            <w:r>
              <w:rPr>
                <w:rFonts w:ascii="Times New Roman" w:hAnsi="Times New Roman" w:cs="Times New Roman"/>
                <w:sz w:val="24"/>
                <w:szCs w:val="24"/>
              </w:rPr>
              <w:t>1140</w:t>
            </w:r>
          </w:p>
        </w:tc>
      </w:tr>
    </w:tbl>
    <w:p w:rsidR="003752EF" w:rsidRPr="003752EF" w:rsidRDefault="003752EF" w:rsidP="00820B91">
      <w:pPr>
        <w:jc w:val="both"/>
        <w:rPr>
          <w:rFonts w:ascii="Times New Roman" w:hAnsi="Times New Roman" w:cs="Times New Roman"/>
          <w:bCs/>
          <w:spacing w:val="-5"/>
          <w:sz w:val="24"/>
          <w:szCs w:val="24"/>
          <w:lang w:val="kk-KZ"/>
        </w:rPr>
      </w:pPr>
      <w:r w:rsidRPr="003752EF">
        <w:rPr>
          <w:rFonts w:ascii="Times New Roman" w:hAnsi="Times New Roman" w:cs="Times New Roman"/>
          <w:b/>
          <w:bCs/>
          <w:spacing w:val="-1"/>
          <w:sz w:val="24"/>
          <w:szCs w:val="24"/>
          <w:lang w:val="kk-KZ"/>
        </w:rPr>
        <w:t xml:space="preserve">Бюджеттік бағдарламаның коды мен атауы: </w:t>
      </w:r>
      <w:r w:rsidR="00820B91" w:rsidRPr="00F12EB7">
        <w:rPr>
          <w:b/>
          <w:sz w:val="28"/>
          <w:szCs w:val="28"/>
          <w:u w:val="single"/>
          <w:lang w:val="kk-KZ"/>
        </w:rPr>
        <w:t>0</w:t>
      </w:r>
      <w:r w:rsidR="00820B91">
        <w:rPr>
          <w:b/>
          <w:sz w:val="28"/>
          <w:szCs w:val="28"/>
          <w:u w:val="single"/>
          <w:lang w:val="kk-KZ"/>
        </w:rPr>
        <w:t>15</w:t>
      </w:r>
      <w:r w:rsidR="00820B91" w:rsidRPr="00F12EB7">
        <w:rPr>
          <w:b/>
          <w:sz w:val="28"/>
          <w:szCs w:val="28"/>
          <w:u w:val="single"/>
          <w:lang w:val="kk-KZ"/>
        </w:rPr>
        <w:t xml:space="preserve"> Жергілікті бюджет есебінен</w:t>
      </w:r>
      <w:r w:rsidR="00820B91" w:rsidRPr="003752EF">
        <w:rPr>
          <w:rFonts w:ascii="Times New Roman" w:hAnsi="Times New Roman" w:cs="Times New Roman"/>
          <w:b/>
          <w:bCs/>
          <w:spacing w:val="-5"/>
          <w:sz w:val="24"/>
          <w:szCs w:val="24"/>
          <w:lang w:val="kk-KZ"/>
        </w:rPr>
        <w:t xml:space="preserve"> </w:t>
      </w:r>
      <w:r w:rsidRPr="003752EF">
        <w:rPr>
          <w:rFonts w:ascii="Times New Roman" w:hAnsi="Times New Roman" w:cs="Times New Roman"/>
          <w:b/>
          <w:bCs/>
          <w:spacing w:val="-5"/>
          <w:sz w:val="24"/>
          <w:szCs w:val="24"/>
          <w:lang w:val="kk-KZ"/>
        </w:rPr>
        <w:t>Бюджеттік бағдарламаның түрі</w:t>
      </w:r>
      <w:r w:rsidRPr="003752EF">
        <w:rPr>
          <w:rFonts w:ascii="Times New Roman" w:hAnsi="Times New Roman" w:cs="Times New Roman"/>
          <w:bCs/>
          <w:spacing w:val="-5"/>
          <w:sz w:val="24"/>
          <w:szCs w:val="24"/>
          <w:lang w:val="kk-KZ"/>
        </w:rPr>
        <w:t>:</w:t>
      </w:r>
    </w:p>
    <w:p w:rsidR="003752EF" w:rsidRPr="003752EF" w:rsidRDefault="003752EF" w:rsidP="003752EF">
      <w:pPr>
        <w:shd w:val="clear" w:color="auto" w:fill="FFFFFF"/>
        <w:snapToGrid w:val="0"/>
        <w:ind w:left="22"/>
        <w:jc w:val="both"/>
        <w:rPr>
          <w:rFonts w:ascii="Times New Roman" w:hAnsi="Times New Roman" w:cs="Times New Roman"/>
          <w:sz w:val="24"/>
          <w:szCs w:val="24"/>
          <w:lang w:val="kk-KZ"/>
        </w:rPr>
      </w:pPr>
      <w:r w:rsidRPr="003752EF">
        <w:rPr>
          <w:rFonts w:ascii="Times New Roman" w:hAnsi="Times New Roman" w:cs="Times New Roman"/>
          <w:b/>
          <w:bCs/>
          <w:spacing w:val="-2"/>
          <w:sz w:val="24"/>
          <w:szCs w:val="24"/>
          <w:lang w:val="kk-KZ"/>
        </w:rPr>
        <w:t>Қамтамасыз етуіне байланысты:</w:t>
      </w:r>
      <w:r w:rsidRPr="003752EF">
        <w:rPr>
          <w:rFonts w:ascii="Times New Roman" w:hAnsi="Times New Roman" w:cs="Times New Roman"/>
          <w:sz w:val="24"/>
          <w:szCs w:val="24"/>
          <w:lang w:val="kk-KZ"/>
        </w:rPr>
        <w:t xml:space="preserve"> мемлекеттік функцияларды, өкілеттігін іскеасыру және одан туындаған мемлекеттік қызмет көрсету</w:t>
      </w:r>
    </w:p>
    <w:p w:rsidR="003752EF" w:rsidRPr="003752EF" w:rsidRDefault="003752EF" w:rsidP="003752EF">
      <w:pPr>
        <w:shd w:val="clear" w:color="auto" w:fill="FFFFFF"/>
        <w:snapToGrid w:val="0"/>
        <w:ind w:left="22"/>
        <w:jc w:val="both"/>
        <w:rPr>
          <w:rFonts w:ascii="Times New Roman" w:hAnsi="Times New Roman" w:cs="Times New Roman"/>
          <w:sz w:val="24"/>
          <w:szCs w:val="24"/>
          <w:lang w:val="kk-KZ"/>
        </w:rPr>
      </w:pPr>
      <w:r w:rsidRPr="003752EF">
        <w:rPr>
          <w:rFonts w:ascii="Times New Roman" w:hAnsi="Times New Roman" w:cs="Times New Roman"/>
          <w:b/>
          <w:bCs/>
          <w:spacing w:val="-4"/>
          <w:sz w:val="24"/>
          <w:szCs w:val="24"/>
          <w:lang w:val="kk-KZ"/>
        </w:rPr>
        <w:t>Ағымдағы /даму:</w:t>
      </w:r>
      <w:r w:rsidRPr="003752EF">
        <w:rPr>
          <w:rFonts w:ascii="Times New Roman" w:hAnsi="Times New Roman" w:cs="Times New Roman"/>
          <w:bCs/>
          <w:spacing w:val="-4"/>
          <w:sz w:val="24"/>
          <w:szCs w:val="24"/>
          <w:lang w:val="kk-KZ"/>
        </w:rPr>
        <w:t xml:space="preserve"> </w:t>
      </w:r>
      <w:r w:rsidRPr="003752EF">
        <w:rPr>
          <w:rFonts w:ascii="Times New Roman" w:hAnsi="Times New Roman" w:cs="Times New Roman"/>
          <w:sz w:val="24"/>
          <w:szCs w:val="24"/>
          <w:lang w:val="kk-KZ"/>
        </w:rPr>
        <w:t>ағымдағы</w:t>
      </w:r>
    </w:p>
    <w:p w:rsidR="003752EF" w:rsidRPr="003752EF" w:rsidRDefault="003752EF" w:rsidP="003752EF">
      <w:pPr>
        <w:shd w:val="clear" w:color="auto" w:fill="FFFFFF"/>
        <w:snapToGrid w:val="0"/>
        <w:ind w:left="14"/>
        <w:jc w:val="both"/>
        <w:rPr>
          <w:rFonts w:ascii="Times New Roman" w:hAnsi="Times New Roman" w:cs="Times New Roman"/>
          <w:color w:val="000000"/>
          <w:sz w:val="24"/>
          <w:szCs w:val="24"/>
          <w:lang w:val="kk-KZ"/>
        </w:rPr>
      </w:pPr>
      <w:r w:rsidRPr="003752EF">
        <w:rPr>
          <w:rFonts w:ascii="Times New Roman" w:hAnsi="Times New Roman" w:cs="Times New Roman"/>
          <w:b/>
          <w:bCs/>
          <w:spacing w:val="-5"/>
          <w:sz w:val="24"/>
          <w:szCs w:val="24"/>
          <w:lang w:val="kk-KZ"/>
        </w:rPr>
        <w:t>Бағдарламаның мазмұны:</w:t>
      </w:r>
      <w:r w:rsidRPr="003752EF">
        <w:rPr>
          <w:rFonts w:ascii="Times New Roman" w:hAnsi="Times New Roman" w:cs="Times New Roman"/>
          <w:bCs/>
          <w:spacing w:val="-5"/>
          <w:sz w:val="24"/>
          <w:szCs w:val="24"/>
          <w:lang w:val="kk-KZ"/>
        </w:rPr>
        <w:t xml:space="preserve">  </w:t>
      </w:r>
      <w:r w:rsidRPr="003752EF">
        <w:rPr>
          <w:rFonts w:ascii="Times New Roman" w:hAnsi="Times New Roman" w:cs="Times New Roman"/>
          <w:color w:val="000000"/>
          <w:sz w:val="24"/>
          <w:szCs w:val="24"/>
          <w:lang w:val="kk-KZ"/>
        </w:rPr>
        <w:t>Қыс маусымында жергілікті маңызы бар жалпы пайдаланылатын автомобиль жолдарын қамтамасыз ету: қардан тазарту</w:t>
      </w:r>
    </w:p>
    <w:tbl>
      <w:tblPr>
        <w:tblW w:w="5000" w:type="pct"/>
        <w:jc w:val="center"/>
        <w:tblLayout w:type="fixed"/>
        <w:tblCellMar>
          <w:left w:w="0" w:type="dxa"/>
          <w:right w:w="0" w:type="dxa"/>
        </w:tblCellMar>
        <w:tblLook w:val="04A0"/>
      </w:tblPr>
      <w:tblGrid>
        <w:gridCol w:w="3350"/>
        <w:gridCol w:w="932"/>
        <w:gridCol w:w="1003"/>
        <w:gridCol w:w="1127"/>
        <w:gridCol w:w="1032"/>
        <w:gridCol w:w="1097"/>
        <w:gridCol w:w="1030"/>
      </w:tblGrid>
      <w:tr w:rsidR="003752EF" w:rsidRPr="003752EF" w:rsidTr="00B6313C">
        <w:trPr>
          <w:jc w:val="center"/>
        </w:trPr>
        <w:tc>
          <w:tcPr>
            <w:tcW w:w="17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sz w:val="24"/>
                <w:szCs w:val="24"/>
              </w:rPr>
            </w:pPr>
            <w:r w:rsidRPr="003752EF">
              <w:rPr>
                <w:rFonts w:ascii="Times New Roman" w:hAnsi="Times New Roman" w:cs="Times New Roman"/>
                <w:sz w:val="24"/>
                <w:szCs w:val="24"/>
                <w:lang w:val="kk-KZ"/>
              </w:rPr>
              <w:lastRenderedPageBreak/>
              <w:t>Тікелей нәтиже көрсеткіштері</w:t>
            </w:r>
          </w:p>
        </w:tc>
        <w:tc>
          <w:tcPr>
            <w:tcW w:w="48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52EF" w:rsidRPr="003752EF" w:rsidRDefault="003752EF" w:rsidP="000250BA">
            <w:pPr>
              <w:jc w:val="center"/>
              <w:rPr>
                <w:rFonts w:ascii="Times New Roman" w:hAnsi="Times New Roman" w:cs="Times New Roman"/>
                <w:sz w:val="24"/>
                <w:szCs w:val="24"/>
                <w:lang w:val="kk-KZ"/>
              </w:rPr>
            </w:pPr>
            <w:r w:rsidRPr="003752EF">
              <w:rPr>
                <w:rFonts w:ascii="Times New Roman" w:hAnsi="Times New Roman" w:cs="Times New Roman"/>
                <w:sz w:val="24"/>
                <w:szCs w:val="24"/>
                <w:lang w:val="kk-KZ"/>
              </w:rPr>
              <w:t>Өлшем бірлігі</w:t>
            </w:r>
          </w:p>
        </w:tc>
        <w:tc>
          <w:tcPr>
            <w:tcW w:w="524" w:type="pct"/>
            <w:vMerge w:val="restart"/>
            <w:tcBorders>
              <w:top w:val="single" w:sz="8" w:space="0" w:color="auto"/>
              <w:left w:val="nil"/>
              <w:right w:val="single" w:sz="8" w:space="0" w:color="auto"/>
            </w:tcBorders>
            <w:tcMar>
              <w:top w:w="0" w:type="dxa"/>
              <w:left w:w="108" w:type="dxa"/>
              <w:bottom w:w="0" w:type="dxa"/>
              <w:right w:w="108" w:type="dxa"/>
            </w:tcMar>
            <w:hideMark/>
          </w:tcPr>
          <w:p w:rsidR="003752EF" w:rsidRPr="003752EF" w:rsidRDefault="003752EF" w:rsidP="000250BA">
            <w:pPr>
              <w:jc w:val="center"/>
              <w:rPr>
                <w:rFonts w:ascii="Times New Roman" w:hAnsi="Times New Roman" w:cs="Times New Roman"/>
                <w:sz w:val="24"/>
                <w:szCs w:val="24"/>
                <w:lang w:val="kk-KZ"/>
              </w:rPr>
            </w:pPr>
            <w:r w:rsidRPr="003752EF">
              <w:rPr>
                <w:rFonts w:ascii="Times New Roman" w:hAnsi="Times New Roman" w:cs="Times New Roman"/>
                <w:sz w:val="24"/>
                <w:szCs w:val="24"/>
                <w:lang w:val="kk-KZ"/>
              </w:rPr>
              <w:t>Есепті кезең</w:t>
            </w:r>
          </w:p>
          <w:p w:rsidR="003752EF" w:rsidRPr="003752EF" w:rsidRDefault="003752EF" w:rsidP="008B6435">
            <w:pPr>
              <w:jc w:val="center"/>
              <w:rPr>
                <w:rFonts w:ascii="Times New Roman" w:hAnsi="Times New Roman" w:cs="Times New Roman"/>
                <w:sz w:val="24"/>
                <w:szCs w:val="24"/>
                <w:lang w:val="kk-KZ"/>
              </w:rPr>
            </w:pPr>
            <w:r w:rsidRPr="003752EF">
              <w:rPr>
                <w:rFonts w:ascii="Times New Roman" w:hAnsi="Times New Roman" w:cs="Times New Roman"/>
                <w:sz w:val="24"/>
                <w:szCs w:val="24"/>
                <w:lang w:val="kk-KZ"/>
              </w:rPr>
              <w:t>201</w:t>
            </w:r>
            <w:r w:rsidR="008B6435">
              <w:rPr>
                <w:rFonts w:ascii="Times New Roman" w:hAnsi="Times New Roman" w:cs="Times New Roman"/>
                <w:sz w:val="24"/>
                <w:szCs w:val="24"/>
                <w:lang w:val="kk-KZ"/>
              </w:rPr>
              <w:t>9</w:t>
            </w:r>
            <w:r w:rsidRPr="003752EF">
              <w:rPr>
                <w:rFonts w:ascii="Times New Roman" w:hAnsi="Times New Roman" w:cs="Times New Roman"/>
                <w:sz w:val="24"/>
                <w:szCs w:val="24"/>
                <w:lang w:val="kk-KZ"/>
              </w:rPr>
              <w:t xml:space="preserve"> жыл</w:t>
            </w:r>
          </w:p>
        </w:tc>
        <w:tc>
          <w:tcPr>
            <w:tcW w:w="589" w:type="pct"/>
            <w:vMerge w:val="restart"/>
            <w:tcBorders>
              <w:top w:val="single" w:sz="8" w:space="0" w:color="auto"/>
              <w:left w:val="nil"/>
              <w:right w:val="single" w:sz="8" w:space="0" w:color="auto"/>
            </w:tcBorders>
            <w:tcMar>
              <w:top w:w="0" w:type="dxa"/>
              <w:left w:w="108" w:type="dxa"/>
              <w:bottom w:w="0" w:type="dxa"/>
              <w:right w:w="108" w:type="dxa"/>
            </w:tcMar>
            <w:hideMark/>
          </w:tcPr>
          <w:p w:rsidR="003752EF" w:rsidRPr="003752EF" w:rsidRDefault="003752EF" w:rsidP="000250BA">
            <w:pPr>
              <w:jc w:val="center"/>
              <w:rPr>
                <w:rFonts w:ascii="Times New Roman" w:hAnsi="Times New Roman" w:cs="Times New Roman"/>
                <w:sz w:val="24"/>
                <w:szCs w:val="24"/>
                <w:lang w:val="kk-KZ"/>
              </w:rPr>
            </w:pPr>
            <w:r w:rsidRPr="003752EF">
              <w:rPr>
                <w:rFonts w:ascii="Times New Roman" w:hAnsi="Times New Roman" w:cs="Times New Roman"/>
                <w:sz w:val="24"/>
                <w:szCs w:val="24"/>
                <w:lang w:val="kk-KZ"/>
              </w:rPr>
              <w:t>Ағымдағы жылдың жоспары</w:t>
            </w:r>
          </w:p>
          <w:p w:rsidR="003752EF" w:rsidRPr="003752EF" w:rsidRDefault="003752EF" w:rsidP="008B6435">
            <w:pPr>
              <w:jc w:val="center"/>
              <w:rPr>
                <w:rFonts w:ascii="Times New Roman" w:hAnsi="Times New Roman" w:cs="Times New Roman"/>
                <w:sz w:val="24"/>
                <w:szCs w:val="24"/>
                <w:lang w:val="kk-KZ"/>
              </w:rPr>
            </w:pPr>
            <w:r w:rsidRPr="003752EF">
              <w:rPr>
                <w:rFonts w:ascii="Times New Roman" w:hAnsi="Times New Roman" w:cs="Times New Roman"/>
                <w:sz w:val="24"/>
                <w:szCs w:val="24"/>
                <w:lang w:val="kk-KZ"/>
              </w:rPr>
              <w:t>20</w:t>
            </w:r>
            <w:r w:rsidR="008B6435">
              <w:rPr>
                <w:rFonts w:ascii="Times New Roman" w:hAnsi="Times New Roman" w:cs="Times New Roman"/>
                <w:sz w:val="24"/>
                <w:szCs w:val="24"/>
                <w:lang w:val="kk-KZ"/>
              </w:rPr>
              <w:t>20</w:t>
            </w:r>
            <w:r w:rsidRPr="003752EF">
              <w:rPr>
                <w:rFonts w:ascii="Times New Roman" w:hAnsi="Times New Roman" w:cs="Times New Roman"/>
                <w:sz w:val="24"/>
                <w:szCs w:val="24"/>
                <w:lang w:val="kk-KZ"/>
              </w:rPr>
              <w:t xml:space="preserve"> жыл</w:t>
            </w:r>
          </w:p>
        </w:tc>
        <w:tc>
          <w:tcPr>
            <w:tcW w:w="165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sz w:val="24"/>
                <w:szCs w:val="24"/>
              </w:rPr>
            </w:pPr>
            <w:r w:rsidRPr="003752EF">
              <w:rPr>
                <w:rFonts w:ascii="Times New Roman" w:hAnsi="Times New Roman" w:cs="Times New Roman"/>
                <w:sz w:val="24"/>
                <w:szCs w:val="24"/>
                <w:lang w:val="kk-KZ"/>
              </w:rPr>
              <w:t>Жоспарлы кезең</w:t>
            </w:r>
          </w:p>
        </w:tc>
      </w:tr>
      <w:tr w:rsidR="003752EF" w:rsidRPr="003752EF" w:rsidTr="00B6313C">
        <w:trPr>
          <w:jc w:val="center"/>
        </w:trPr>
        <w:tc>
          <w:tcPr>
            <w:tcW w:w="1750" w:type="pct"/>
            <w:vMerge/>
            <w:tcBorders>
              <w:top w:val="single" w:sz="8" w:space="0" w:color="auto"/>
              <w:left w:val="single" w:sz="8" w:space="0" w:color="auto"/>
              <w:bottom w:val="single" w:sz="8" w:space="0" w:color="auto"/>
              <w:right w:val="single" w:sz="8" w:space="0" w:color="auto"/>
            </w:tcBorders>
            <w:vAlign w:val="center"/>
            <w:hideMark/>
          </w:tcPr>
          <w:p w:rsidR="003752EF" w:rsidRPr="003752EF" w:rsidRDefault="003752EF" w:rsidP="000250BA">
            <w:pPr>
              <w:jc w:val="center"/>
              <w:rPr>
                <w:rFonts w:ascii="Times New Roman" w:hAnsi="Times New Roman" w:cs="Times New Roman"/>
                <w:sz w:val="24"/>
                <w:szCs w:val="24"/>
              </w:rPr>
            </w:pPr>
          </w:p>
        </w:tc>
        <w:tc>
          <w:tcPr>
            <w:tcW w:w="487" w:type="pct"/>
            <w:vMerge/>
            <w:tcBorders>
              <w:top w:val="single" w:sz="8" w:space="0" w:color="auto"/>
              <w:left w:val="nil"/>
              <w:bottom w:val="single" w:sz="8" w:space="0" w:color="auto"/>
              <w:right w:val="single" w:sz="8" w:space="0" w:color="auto"/>
            </w:tcBorders>
            <w:vAlign w:val="center"/>
            <w:hideMark/>
          </w:tcPr>
          <w:p w:rsidR="003752EF" w:rsidRPr="003752EF" w:rsidRDefault="003752EF" w:rsidP="000250BA">
            <w:pPr>
              <w:jc w:val="center"/>
              <w:rPr>
                <w:rFonts w:ascii="Times New Roman" w:hAnsi="Times New Roman" w:cs="Times New Roman"/>
                <w:sz w:val="24"/>
                <w:szCs w:val="24"/>
              </w:rPr>
            </w:pPr>
          </w:p>
        </w:tc>
        <w:tc>
          <w:tcPr>
            <w:tcW w:w="524"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sz w:val="24"/>
                <w:szCs w:val="24"/>
              </w:rPr>
            </w:pPr>
          </w:p>
        </w:tc>
        <w:tc>
          <w:tcPr>
            <w:tcW w:w="589"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sz w:val="24"/>
                <w:szCs w:val="24"/>
              </w:rPr>
            </w:pPr>
          </w:p>
        </w:tc>
        <w:tc>
          <w:tcPr>
            <w:tcW w:w="53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3752EF" w:rsidRDefault="003752EF" w:rsidP="008B6435">
            <w:pPr>
              <w:jc w:val="center"/>
              <w:rPr>
                <w:rFonts w:ascii="Times New Roman" w:hAnsi="Times New Roman" w:cs="Times New Roman"/>
                <w:sz w:val="24"/>
                <w:szCs w:val="24"/>
              </w:rPr>
            </w:pPr>
            <w:r w:rsidRPr="003752EF">
              <w:rPr>
                <w:rFonts w:ascii="Times New Roman" w:hAnsi="Times New Roman" w:cs="Times New Roman"/>
                <w:sz w:val="24"/>
                <w:szCs w:val="24"/>
              </w:rPr>
              <w:t>202</w:t>
            </w:r>
            <w:r w:rsidR="008B6435">
              <w:rPr>
                <w:rFonts w:ascii="Times New Roman" w:hAnsi="Times New Roman" w:cs="Times New Roman"/>
                <w:sz w:val="24"/>
                <w:szCs w:val="24"/>
              </w:rPr>
              <w:t>1</w:t>
            </w:r>
            <w:r w:rsidRPr="003752EF">
              <w:rPr>
                <w:rFonts w:ascii="Times New Roman" w:hAnsi="Times New Roman" w:cs="Times New Roman"/>
                <w:sz w:val="24"/>
                <w:szCs w:val="24"/>
              </w:rPr>
              <w:t xml:space="preserve"> </w:t>
            </w:r>
            <w:proofErr w:type="spellStart"/>
            <w:r w:rsidRPr="003752EF">
              <w:rPr>
                <w:rFonts w:ascii="Times New Roman" w:hAnsi="Times New Roman" w:cs="Times New Roman"/>
                <w:sz w:val="24"/>
                <w:szCs w:val="24"/>
              </w:rPr>
              <w:t>жыл</w:t>
            </w:r>
            <w:proofErr w:type="spellEnd"/>
          </w:p>
        </w:tc>
        <w:tc>
          <w:tcPr>
            <w:tcW w:w="57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color w:val="000000"/>
                <w:sz w:val="24"/>
                <w:szCs w:val="24"/>
              </w:rPr>
            </w:pPr>
          </w:p>
          <w:p w:rsidR="003752EF" w:rsidRPr="003752EF" w:rsidRDefault="003752EF" w:rsidP="000250BA">
            <w:pPr>
              <w:jc w:val="center"/>
              <w:rPr>
                <w:rFonts w:ascii="Times New Roman" w:hAnsi="Times New Roman" w:cs="Times New Roman"/>
                <w:color w:val="000000"/>
                <w:sz w:val="24"/>
                <w:szCs w:val="24"/>
              </w:rPr>
            </w:pPr>
            <w:r w:rsidRPr="003752EF">
              <w:rPr>
                <w:rFonts w:ascii="Times New Roman" w:hAnsi="Times New Roman" w:cs="Times New Roman"/>
                <w:color w:val="000000"/>
                <w:sz w:val="24"/>
                <w:szCs w:val="24"/>
              </w:rPr>
              <w:t>20</w:t>
            </w:r>
            <w:r w:rsidRPr="003752EF">
              <w:rPr>
                <w:rFonts w:ascii="Times New Roman" w:hAnsi="Times New Roman" w:cs="Times New Roman"/>
                <w:color w:val="000000"/>
                <w:sz w:val="24"/>
                <w:szCs w:val="24"/>
                <w:lang w:val="en-US"/>
              </w:rPr>
              <w:t>2</w:t>
            </w:r>
            <w:proofErr w:type="spellStart"/>
            <w:r w:rsidR="008B6435">
              <w:rPr>
                <w:rFonts w:ascii="Times New Roman" w:hAnsi="Times New Roman" w:cs="Times New Roman"/>
                <w:color w:val="000000"/>
                <w:sz w:val="24"/>
                <w:szCs w:val="24"/>
              </w:rPr>
              <w:t>2</w:t>
            </w:r>
            <w:proofErr w:type="spellEnd"/>
            <w:r w:rsidRPr="003752EF">
              <w:rPr>
                <w:rFonts w:ascii="Times New Roman" w:hAnsi="Times New Roman" w:cs="Times New Roman"/>
                <w:color w:val="000000"/>
                <w:sz w:val="24"/>
                <w:szCs w:val="24"/>
              </w:rPr>
              <w:t xml:space="preserve"> </w:t>
            </w:r>
            <w:proofErr w:type="spellStart"/>
            <w:r w:rsidRPr="003752EF">
              <w:rPr>
                <w:rFonts w:ascii="Times New Roman" w:hAnsi="Times New Roman" w:cs="Times New Roman"/>
                <w:color w:val="000000"/>
                <w:sz w:val="24"/>
                <w:szCs w:val="24"/>
              </w:rPr>
              <w:t>жыл</w:t>
            </w:r>
            <w:proofErr w:type="spellEnd"/>
          </w:p>
          <w:p w:rsidR="003752EF" w:rsidRPr="003752EF" w:rsidRDefault="003752EF" w:rsidP="000250BA">
            <w:pPr>
              <w:jc w:val="center"/>
              <w:rPr>
                <w:rFonts w:ascii="Times New Roman" w:hAnsi="Times New Roman" w:cs="Times New Roman"/>
                <w:sz w:val="24"/>
                <w:szCs w:val="24"/>
              </w:rPr>
            </w:pPr>
          </w:p>
        </w:tc>
        <w:tc>
          <w:tcPr>
            <w:tcW w:w="5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color w:val="000000"/>
                <w:sz w:val="24"/>
                <w:szCs w:val="24"/>
              </w:rPr>
            </w:pPr>
          </w:p>
          <w:p w:rsidR="003752EF" w:rsidRPr="003752EF" w:rsidRDefault="003752EF" w:rsidP="000250BA">
            <w:pPr>
              <w:jc w:val="center"/>
              <w:rPr>
                <w:rFonts w:ascii="Times New Roman" w:hAnsi="Times New Roman" w:cs="Times New Roman"/>
                <w:color w:val="000000"/>
                <w:sz w:val="24"/>
                <w:szCs w:val="24"/>
              </w:rPr>
            </w:pPr>
            <w:r w:rsidRPr="003752EF">
              <w:rPr>
                <w:rFonts w:ascii="Times New Roman" w:hAnsi="Times New Roman" w:cs="Times New Roman"/>
                <w:color w:val="000000"/>
                <w:sz w:val="24"/>
                <w:szCs w:val="24"/>
              </w:rPr>
              <w:t>20</w:t>
            </w:r>
            <w:r w:rsidRPr="003752EF">
              <w:rPr>
                <w:rFonts w:ascii="Times New Roman" w:hAnsi="Times New Roman" w:cs="Times New Roman"/>
                <w:color w:val="000000"/>
                <w:sz w:val="24"/>
                <w:szCs w:val="24"/>
                <w:lang w:val="kk-KZ"/>
              </w:rPr>
              <w:t>2</w:t>
            </w:r>
            <w:r w:rsidR="008B6435">
              <w:rPr>
                <w:rFonts w:ascii="Times New Roman" w:hAnsi="Times New Roman" w:cs="Times New Roman"/>
                <w:color w:val="000000"/>
                <w:sz w:val="24"/>
                <w:szCs w:val="24"/>
                <w:lang w:val="kk-KZ"/>
              </w:rPr>
              <w:t>3</w:t>
            </w:r>
            <w:r w:rsidRPr="003752EF">
              <w:rPr>
                <w:rFonts w:ascii="Times New Roman" w:hAnsi="Times New Roman" w:cs="Times New Roman"/>
                <w:color w:val="000000"/>
                <w:sz w:val="24"/>
                <w:szCs w:val="24"/>
              </w:rPr>
              <w:t xml:space="preserve"> </w:t>
            </w:r>
            <w:proofErr w:type="spellStart"/>
            <w:r w:rsidRPr="003752EF">
              <w:rPr>
                <w:rFonts w:ascii="Times New Roman" w:hAnsi="Times New Roman" w:cs="Times New Roman"/>
                <w:color w:val="000000"/>
                <w:sz w:val="24"/>
                <w:szCs w:val="24"/>
              </w:rPr>
              <w:t>жыл</w:t>
            </w:r>
            <w:proofErr w:type="spellEnd"/>
          </w:p>
          <w:p w:rsidR="003752EF" w:rsidRPr="003752EF" w:rsidRDefault="003752EF" w:rsidP="000250BA">
            <w:pPr>
              <w:jc w:val="center"/>
              <w:rPr>
                <w:rFonts w:ascii="Times New Roman" w:hAnsi="Times New Roman" w:cs="Times New Roman"/>
                <w:sz w:val="24"/>
                <w:szCs w:val="24"/>
              </w:rPr>
            </w:pPr>
          </w:p>
        </w:tc>
      </w:tr>
      <w:tr w:rsidR="003752EF" w:rsidRPr="003752EF" w:rsidTr="00B6313C">
        <w:trPr>
          <w:jc w:val="center"/>
        </w:trPr>
        <w:tc>
          <w:tcPr>
            <w:tcW w:w="17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752EF" w:rsidRPr="003752EF" w:rsidRDefault="003752EF" w:rsidP="000250BA">
            <w:pPr>
              <w:rPr>
                <w:rFonts w:ascii="Times New Roman" w:hAnsi="Times New Roman" w:cs="Times New Roman"/>
                <w:sz w:val="24"/>
                <w:szCs w:val="24"/>
                <w:lang w:val="kk-KZ"/>
              </w:rPr>
            </w:pPr>
            <w:r w:rsidRPr="003752EF">
              <w:rPr>
                <w:rFonts w:ascii="Times New Roman" w:hAnsi="Times New Roman" w:cs="Times New Roman"/>
                <w:sz w:val="24"/>
                <w:szCs w:val="24"/>
                <w:lang w:val="kk-KZ"/>
              </w:rPr>
              <w:t>Жергілікті маңызы бар жолдың ара қашықтығы</w:t>
            </w:r>
          </w:p>
        </w:tc>
        <w:tc>
          <w:tcPr>
            <w:tcW w:w="4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752EF" w:rsidRPr="003752EF" w:rsidRDefault="003752EF" w:rsidP="000250BA">
            <w:pPr>
              <w:spacing w:before="100" w:beforeAutospacing="1" w:after="100" w:afterAutospacing="1"/>
              <w:jc w:val="center"/>
              <w:rPr>
                <w:rFonts w:ascii="Times New Roman" w:hAnsi="Times New Roman" w:cs="Times New Roman"/>
                <w:sz w:val="24"/>
                <w:szCs w:val="24"/>
              </w:rPr>
            </w:pPr>
            <w:proofErr w:type="gramStart"/>
            <w:r w:rsidRPr="003752EF">
              <w:rPr>
                <w:rFonts w:ascii="Times New Roman" w:hAnsi="Times New Roman" w:cs="Times New Roman"/>
                <w:sz w:val="24"/>
                <w:szCs w:val="24"/>
              </w:rPr>
              <w:t>Км</w:t>
            </w:r>
            <w:proofErr w:type="gramEnd"/>
            <w:r w:rsidRPr="003752EF">
              <w:rPr>
                <w:rFonts w:ascii="Times New Roman" w:hAnsi="Times New Roman" w:cs="Times New Roman"/>
                <w:sz w:val="24"/>
                <w:szCs w:val="24"/>
              </w:rPr>
              <w:t>.</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752EF" w:rsidRPr="00A26F4E" w:rsidRDefault="008B6435" w:rsidP="000250BA">
            <w:pPr>
              <w:rPr>
                <w:rFonts w:ascii="Times New Roman" w:hAnsi="Times New Roman" w:cs="Times New Roman"/>
                <w:sz w:val="24"/>
                <w:szCs w:val="24"/>
                <w:lang w:val="en-US"/>
              </w:rPr>
            </w:pPr>
            <w:r>
              <w:rPr>
                <w:rFonts w:ascii="Times New Roman" w:hAnsi="Times New Roman" w:cs="Times New Roman"/>
                <w:sz w:val="24"/>
                <w:szCs w:val="24"/>
              </w:rPr>
              <w:t>31,22</w:t>
            </w:r>
          </w:p>
        </w:tc>
        <w:tc>
          <w:tcPr>
            <w:tcW w:w="5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752EF" w:rsidRPr="00A26F4E" w:rsidRDefault="00A26F4E" w:rsidP="000250BA">
            <w:pPr>
              <w:rPr>
                <w:rFonts w:ascii="Times New Roman" w:hAnsi="Times New Roman" w:cs="Times New Roman"/>
                <w:sz w:val="24"/>
                <w:szCs w:val="24"/>
                <w:lang w:val="en-US"/>
              </w:rPr>
            </w:pPr>
            <w:r>
              <w:rPr>
                <w:rFonts w:ascii="Times New Roman" w:hAnsi="Times New Roman" w:cs="Times New Roman"/>
                <w:sz w:val="24"/>
                <w:szCs w:val="24"/>
                <w:lang w:val="en-US"/>
              </w:rPr>
              <w:t>31.22</w:t>
            </w:r>
          </w:p>
        </w:tc>
        <w:tc>
          <w:tcPr>
            <w:tcW w:w="5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752EF" w:rsidRPr="00A26F4E" w:rsidRDefault="00A26F4E" w:rsidP="000250BA">
            <w:pPr>
              <w:rPr>
                <w:rFonts w:ascii="Times New Roman" w:hAnsi="Times New Roman" w:cs="Times New Roman"/>
                <w:sz w:val="24"/>
                <w:szCs w:val="24"/>
                <w:lang w:val="en-US"/>
              </w:rPr>
            </w:pPr>
            <w:r>
              <w:rPr>
                <w:rFonts w:ascii="Times New Roman" w:hAnsi="Times New Roman" w:cs="Times New Roman"/>
                <w:sz w:val="24"/>
                <w:szCs w:val="24"/>
                <w:lang w:val="en-US"/>
              </w:rPr>
              <w:t>31.22</w:t>
            </w:r>
          </w:p>
        </w:tc>
        <w:tc>
          <w:tcPr>
            <w:tcW w:w="5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752EF" w:rsidRPr="00A26F4E" w:rsidRDefault="00A26F4E" w:rsidP="000250BA">
            <w:pPr>
              <w:rPr>
                <w:rFonts w:ascii="Times New Roman" w:hAnsi="Times New Roman" w:cs="Times New Roman"/>
                <w:sz w:val="24"/>
                <w:szCs w:val="24"/>
                <w:lang w:val="en-US"/>
              </w:rPr>
            </w:pPr>
            <w:r>
              <w:rPr>
                <w:rFonts w:ascii="Times New Roman" w:hAnsi="Times New Roman" w:cs="Times New Roman"/>
                <w:sz w:val="24"/>
                <w:szCs w:val="24"/>
                <w:lang w:val="en-US"/>
              </w:rPr>
              <w:t>31.22</w:t>
            </w:r>
          </w:p>
        </w:tc>
        <w:tc>
          <w:tcPr>
            <w:tcW w:w="53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752EF" w:rsidRPr="00A26F4E" w:rsidRDefault="00A26F4E" w:rsidP="000250BA">
            <w:pPr>
              <w:rPr>
                <w:rFonts w:ascii="Times New Roman" w:hAnsi="Times New Roman" w:cs="Times New Roman"/>
                <w:sz w:val="24"/>
                <w:szCs w:val="24"/>
                <w:lang w:val="en-US"/>
              </w:rPr>
            </w:pPr>
            <w:r>
              <w:rPr>
                <w:rFonts w:ascii="Times New Roman" w:hAnsi="Times New Roman" w:cs="Times New Roman"/>
                <w:sz w:val="24"/>
                <w:szCs w:val="24"/>
                <w:lang w:val="en-US"/>
              </w:rPr>
              <w:t>31.22</w:t>
            </w:r>
          </w:p>
        </w:tc>
      </w:tr>
      <w:tr w:rsidR="008B6435" w:rsidRPr="003752EF" w:rsidTr="00B6313C">
        <w:trPr>
          <w:jc w:val="center"/>
        </w:trPr>
        <w:tc>
          <w:tcPr>
            <w:tcW w:w="1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B6435" w:rsidRPr="003752EF" w:rsidRDefault="008B6435" w:rsidP="000250BA">
            <w:pPr>
              <w:rPr>
                <w:rFonts w:ascii="Times New Roman" w:hAnsi="Times New Roman" w:cs="Times New Roman"/>
                <w:b/>
                <w:sz w:val="24"/>
                <w:szCs w:val="24"/>
                <w:lang w:val="kk-KZ"/>
              </w:rPr>
            </w:pPr>
            <w:r w:rsidRPr="003752EF">
              <w:rPr>
                <w:rFonts w:ascii="Times New Roman" w:hAnsi="Times New Roman" w:cs="Times New Roman"/>
                <w:b/>
                <w:sz w:val="24"/>
                <w:szCs w:val="24"/>
                <w:lang w:val="kk-KZ"/>
              </w:rPr>
              <w:t xml:space="preserve">Бюджет бағдарламасы бойынша шығын дарының барлығы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rsidR="008B6435" w:rsidRPr="003752EF" w:rsidRDefault="008B6435" w:rsidP="000250BA">
            <w:pPr>
              <w:jc w:val="center"/>
              <w:rPr>
                <w:rFonts w:ascii="Times New Roman" w:hAnsi="Times New Roman" w:cs="Times New Roman"/>
                <w:b/>
                <w:sz w:val="24"/>
                <w:szCs w:val="24"/>
              </w:rPr>
            </w:pPr>
            <w:proofErr w:type="spellStart"/>
            <w:r w:rsidRPr="003752EF">
              <w:rPr>
                <w:rFonts w:ascii="Times New Roman" w:hAnsi="Times New Roman" w:cs="Times New Roman"/>
                <w:b/>
                <w:sz w:val="24"/>
                <w:szCs w:val="24"/>
              </w:rPr>
              <w:t>мын</w:t>
            </w:r>
            <w:proofErr w:type="spellEnd"/>
            <w:r w:rsidRPr="003752EF">
              <w:rPr>
                <w:rFonts w:ascii="Times New Roman" w:hAnsi="Times New Roman" w:cs="Times New Roman"/>
                <w:b/>
                <w:sz w:val="24"/>
                <w:szCs w:val="24"/>
              </w:rPr>
              <w:t xml:space="preserve"> тенге</w:t>
            </w:r>
          </w:p>
        </w:tc>
        <w:tc>
          <w:tcPr>
            <w:tcW w:w="524" w:type="pct"/>
            <w:tcBorders>
              <w:top w:val="nil"/>
              <w:left w:val="nil"/>
              <w:bottom w:val="single" w:sz="8" w:space="0" w:color="auto"/>
              <w:right w:val="single" w:sz="8" w:space="0" w:color="auto"/>
            </w:tcBorders>
            <w:tcMar>
              <w:top w:w="0" w:type="dxa"/>
              <w:left w:w="108" w:type="dxa"/>
              <w:bottom w:w="0" w:type="dxa"/>
              <w:right w:w="108" w:type="dxa"/>
            </w:tcMar>
            <w:hideMark/>
          </w:tcPr>
          <w:p w:rsidR="008B6435" w:rsidRPr="003752EF" w:rsidRDefault="008B6435" w:rsidP="00176E4D">
            <w:pPr>
              <w:rPr>
                <w:rFonts w:ascii="Times New Roman" w:hAnsi="Times New Roman" w:cs="Times New Roman"/>
                <w:sz w:val="24"/>
                <w:szCs w:val="24"/>
              </w:rPr>
            </w:pPr>
            <w:r w:rsidRPr="003752EF">
              <w:rPr>
                <w:rFonts w:ascii="Times New Roman" w:hAnsi="Times New Roman" w:cs="Times New Roman"/>
                <w:sz w:val="24"/>
                <w:szCs w:val="24"/>
              </w:rPr>
              <w:t>1284</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rsidR="008B6435" w:rsidRPr="003752EF" w:rsidRDefault="008B6435" w:rsidP="00176E4D">
            <w:pPr>
              <w:jc w:val="center"/>
              <w:rPr>
                <w:rFonts w:ascii="Times New Roman" w:hAnsi="Times New Roman" w:cs="Times New Roman"/>
                <w:sz w:val="24"/>
                <w:szCs w:val="24"/>
              </w:rPr>
            </w:pPr>
            <w:r>
              <w:rPr>
                <w:rFonts w:ascii="Times New Roman" w:hAnsi="Times New Roman" w:cs="Times New Roman"/>
                <w:sz w:val="24"/>
                <w:szCs w:val="24"/>
              </w:rPr>
              <w:t>1644</w:t>
            </w:r>
          </w:p>
        </w:tc>
        <w:tc>
          <w:tcPr>
            <w:tcW w:w="539" w:type="pct"/>
            <w:tcBorders>
              <w:top w:val="nil"/>
              <w:left w:val="nil"/>
              <w:bottom w:val="single" w:sz="8" w:space="0" w:color="auto"/>
              <w:right w:val="single" w:sz="8" w:space="0" w:color="auto"/>
            </w:tcBorders>
            <w:tcMar>
              <w:top w:w="0" w:type="dxa"/>
              <w:left w:w="108" w:type="dxa"/>
              <w:bottom w:w="0" w:type="dxa"/>
              <w:right w:w="108" w:type="dxa"/>
            </w:tcMar>
            <w:hideMark/>
          </w:tcPr>
          <w:p w:rsidR="008B6435" w:rsidRPr="003752EF" w:rsidRDefault="008B6435" w:rsidP="00176E4D">
            <w:pPr>
              <w:jc w:val="center"/>
              <w:rPr>
                <w:rFonts w:ascii="Times New Roman" w:hAnsi="Times New Roman" w:cs="Times New Roman"/>
                <w:sz w:val="24"/>
                <w:szCs w:val="24"/>
              </w:rPr>
            </w:pPr>
            <w:r>
              <w:rPr>
                <w:rFonts w:ascii="Times New Roman" w:hAnsi="Times New Roman" w:cs="Times New Roman"/>
                <w:sz w:val="24"/>
                <w:szCs w:val="24"/>
              </w:rPr>
              <w:t>1634</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rsidR="008B6435" w:rsidRPr="003752EF" w:rsidRDefault="008B6435" w:rsidP="00176E4D">
            <w:pPr>
              <w:rPr>
                <w:rFonts w:ascii="Times New Roman" w:hAnsi="Times New Roman" w:cs="Times New Roman"/>
                <w:sz w:val="24"/>
                <w:szCs w:val="24"/>
              </w:rPr>
            </w:pPr>
            <w:r>
              <w:rPr>
                <w:rFonts w:ascii="Times New Roman" w:hAnsi="Times New Roman" w:cs="Times New Roman"/>
                <w:sz w:val="24"/>
                <w:szCs w:val="24"/>
              </w:rPr>
              <w:t>1086</w:t>
            </w:r>
          </w:p>
        </w:tc>
        <w:tc>
          <w:tcPr>
            <w:tcW w:w="538" w:type="pct"/>
            <w:tcBorders>
              <w:top w:val="nil"/>
              <w:left w:val="nil"/>
              <w:bottom w:val="single" w:sz="8" w:space="0" w:color="auto"/>
              <w:right w:val="single" w:sz="8" w:space="0" w:color="auto"/>
            </w:tcBorders>
            <w:tcMar>
              <w:top w:w="0" w:type="dxa"/>
              <w:left w:w="108" w:type="dxa"/>
              <w:bottom w:w="0" w:type="dxa"/>
              <w:right w:w="108" w:type="dxa"/>
            </w:tcMar>
            <w:hideMark/>
          </w:tcPr>
          <w:p w:rsidR="008B6435" w:rsidRPr="003752EF" w:rsidRDefault="008B6435" w:rsidP="00176E4D">
            <w:pPr>
              <w:rPr>
                <w:rFonts w:ascii="Times New Roman" w:hAnsi="Times New Roman" w:cs="Times New Roman"/>
                <w:sz w:val="24"/>
                <w:szCs w:val="24"/>
              </w:rPr>
            </w:pPr>
            <w:r>
              <w:rPr>
                <w:rFonts w:ascii="Times New Roman" w:hAnsi="Times New Roman" w:cs="Times New Roman"/>
                <w:sz w:val="24"/>
                <w:szCs w:val="24"/>
              </w:rPr>
              <w:t>1140</w:t>
            </w:r>
          </w:p>
        </w:tc>
      </w:tr>
    </w:tbl>
    <w:p w:rsidR="003752EF" w:rsidRDefault="003752EF" w:rsidP="003752EF">
      <w:pPr>
        <w:jc w:val="center"/>
      </w:pPr>
    </w:p>
    <w:p w:rsidR="003752EF" w:rsidRDefault="003752EF" w:rsidP="003752EF">
      <w:pPr>
        <w:jc w:val="center"/>
      </w:pPr>
    </w:p>
    <w:p w:rsidR="00B4172A" w:rsidRDefault="00B4172A" w:rsidP="003752EF">
      <w:pPr>
        <w:jc w:val="center"/>
      </w:pPr>
    </w:p>
    <w:p w:rsidR="00B4172A" w:rsidRDefault="00B4172A" w:rsidP="003752EF">
      <w:pPr>
        <w:jc w:val="center"/>
      </w:pPr>
    </w:p>
    <w:p w:rsidR="00B4172A" w:rsidRDefault="00B4172A" w:rsidP="003752EF">
      <w:pPr>
        <w:jc w:val="center"/>
      </w:pPr>
    </w:p>
    <w:p w:rsidR="00B4172A" w:rsidRDefault="00B4172A" w:rsidP="003752EF">
      <w:pPr>
        <w:jc w:val="center"/>
      </w:pPr>
    </w:p>
    <w:p w:rsidR="00B4172A" w:rsidRDefault="00B4172A" w:rsidP="003752EF">
      <w:pPr>
        <w:jc w:val="center"/>
      </w:pPr>
    </w:p>
    <w:p w:rsidR="00B4172A" w:rsidRDefault="00B4172A" w:rsidP="003752EF">
      <w:pPr>
        <w:jc w:val="center"/>
      </w:pPr>
    </w:p>
    <w:p w:rsidR="00B4172A" w:rsidRDefault="00B4172A" w:rsidP="003752EF">
      <w:pPr>
        <w:jc w:val="center"/>
      </w:pPr>
    </w:p>
    <w:p w:rsidR="00B4172A" w:rsidRDefault="00B4172A" w:rsidP="003752EF">
      <w:pPr>
        <w:jc w:val="center"/>
      </w:pPr>
    </w:p>
    <w:p w:rsidR="00B4172A" w:rsidRDefault="00B4172A" w:rsidP="003752EF">
      <w:pPr>
        <w:jc w:val="center"/>
      </w:pPr>
    </w:p>
    <w:p w:rsidR="00B4172A" w:rsidRDefault="00B4172A" w:rsidP="003752EF">
      <w:pPr>
        <w:jc w:val="center"/>
      </w:pPr>
    </w:p>
    <w:p w:rsidR="00B4172A" w:rsidRDefault="00B4172A" w:rsidP="003752EF">
      <w:pPr>
        <w:jc w:val="center"/>
      </w:pPr>
    </w:p>
    <w:p w:rsidR="00B4172A" w:rsidRDefault="00B4172A" w:rsidP="003752EF">
      <w:pPr>
        <w:jc w:val="center"/>
      </w:pPr>
    </w:p>
    <w:p w:rsidR="00B4172A" w:rsidRDefault="00B4172A" w:rsidP="003752EF">
      <w:pPr>
        <w:jc w:val="center"/>
      </w:pPr>
    </w:p>
    <w:p w:rsidR="00B4172A" w:rsidRDefault="00B4172A" w:rsidP="003752EF">
      <w:pPr>
        <w:jc w:val="center"/>
      </w:pPr>
    </w:p>
    <w:p w:rsidR="00B4172A" w:rsidRDefault="00B4172A" w:rsidP="003752EF">
      <w:pPr>
        <w:jc w:val="center"/>
      </w:pPr>
    </w:p>
    <w:p w:rsidR="00B4172A" w:rsidRDefault="00B4172A" w:rsidP="003752EF">
      <w:pPr>
        <w:jc w:val="center"/>
      </w:pPr>
    </w:p>
    <w:tbl>
      <w:tblPr>
        <w:tblW w:w="9924" w:type="dxa"/>
        <w:tblInd w:w="-318" w:type="dxa"/>
        <w:tblLook w:val="0000"/>
      </w:tblPr>
      <w:tblGrid>
        <w:gridCol w:w="9924"/>
      </w:tblGrid>
      <w:tr w:rsidR="00E93DCE" w:rsidRPr="005A2EA5" w:rsidTr="000250BA">
        <w:tc>
          <w:tcPr>
            <w:tcW w:w="9924" w:type="dxa"/>
            <w:shd w:val="clear" w:color="auto" w:fill="auto"/>
          </w:tcPr>
          <w:p w:rsidR="00E93DCE" w:rsidRDefault="00E93DCE">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Приложение 2</w:t>
            </w:r>
          </w:p>
          <w:p w:rsidR="00E93DCE" w:rsidRDefault="00E93DCE">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к Правилам разработки и утверждения (</w:t>
            </w:r>
            <w:proofErr w:type="spellStart"/>
            <w:r>
              <w:rPr>
                <w:rFonts w:ascii="Times New Roman" w:hAnsi="Times New Roman" w:cs="Times New Roman"/>
                <w:sz w:val="24"/>
                <w:szCs w:val="24"/>
              </w:rPr>
              <w:t>переутверждения</w:t>
            </w:r>
            <w:proofErr w:type="spellEnd"/>
            <w:r>
              <w:rPr>
                <w:rFonts w:ascii="Times New Roman" w:hAnsi="Times New Roman" w:cs="Times New Roman"/>
                <w:sz w:val="24"/>
                <w:szCs w:val="24"/>
              </w:rPr>
              <w:t>)</w:t>
            </w:r>
          </w:p>
          <w:p w:rsidR="00E93DCE" w:rsidRDefault="00E93DCE">
            <w:pPr>
              <w:pStyle w:val="a4"/>
              <w:spacing w:before="0" w:beforeAutospacing="0" w:line="276" w:lineRule="auto"/>
              <w:jc w:val="right"/>
            </w:pPr>
            <w:r>
              <w:t>бюджетных программ (подпрограмм) и требованиям к их содержанию</w:t>
            </w:r>
          </w:p>
        </w:tc>
      </w:tr>
      <w:tr w:rsidR="00E93DCE" w:rsidRPr="005A2EA5" w:rsidTr="000250BA">
        <w:tc>
          <w:tcPr>
            <w:tcW w:w="9924" w:type="dxa"/>
            <w:shd w:val="clear" w:color="auto" w:fill="auto"/>
          </w:tcPr>
          <w:p w:rsidR="00E93DCE" w:rsidRDefault="00E93DCE">
            <w:pPr>
              <w:pStyle w:val="a4"/>
              <w:spacing w:before="0" w:beforeAutospacing="0" w:after="0" w:afterAutospacing="0" w:line="276" w:lineRule="auto"/>
              <w:jc w:val="right"/>
            </w:pPr>
            <w:r>
              <w:lastRenderedPageBreak/>
              <w:t>Утверждена</w:t>
            </w:r>
          </w:p>
          <w:p w:rsidR="00E93DCE" w:rsidRDefault="00E93DCE">
            <w:pPr>
              <w:pStyle w:val="a4"/>
              <w:spacing w:before="0" w:beforeAutospacing="0" w:after="0" w:afterAutospacing="0" w:line="276" w:lineRule="auto"/>
              <w:jc w:val="right"/>
            </w:pPr>
            <w:r>
              <w:t xml:space="preserve">Распоряжением </w:t>
            </w:r>
            <w:proofErr w:type="spellStart"/>
            <w:r>
              <w:t>акима</w:t>
            </w:r>
            <w:proofErr w:type="spellEnd"/>
          </w:p>
          <w:p w:rsidR="00E93DCE" w:rsidRDefault="00E93DCE">
            <w:pPr>
              <w:pStyle w:val="a4"/>
              <w:spacing w:before="0" w:beforeAutospacing="0" w:after="0" w:afterAutospacing="0" w:line="276" w:lineRule="auto"/>
              <w:jc w:val="right"/>
              <w:rPr>
                <w:bCs/>
              </w:rPr>
            </w:pPr>
            <w:proofErr w:type="spellStart"/>
            <w:r>
              <w:rPr>
                <w:bCs/>
              </w:rPr>
              <w:t>Байзаковского</w:t>
            </w:r>
            <w:proofErr w:type="spellEnd"/>
            <w:r>
              <w:rPr>
                <w:bCs/>
              </w:rPr>
              <w:t xml:space="preserve"> сельского округа</w:t>
            </w:r>
          </w:p>
          <w:p w:rsidR="00E93DCE" w:rsidRDefault="00E93DCE">
            <w:pPr>
              <w:pStyle w:val="a4"/>
              <w:spacing w:before="0" w:beforeAutospacing="0" w:after="0" w:afterAutospacing="0" w:line="276" w:lineRule="auto"/>
              <w:jc w:val="right"/>
              <w:rPr>
                <w:rFonts w:eastAsia="Consolas"/>
                <w:color w:val="00000A"/>
                <w:lang w:eastAsia="en-US"/>
              </w:rPr>
            </w:pPr>
            <w:r>
              <w:t>(администратор бюджетной программы)</w:t>
            </w:r>
          </w:p>
          <w:p w:rsidR="00E93DCE" w:rsidRDefault="00E93DCE">
            <w:pPr>
              <w:pStyle w:val="a4"/>
              <w:spacing w:before="0" w:beforeAutospacing="0" w:after="0" w:afterAutospacing="0" w:line="276" w:lineRule="auto"/>
              <w:jc w:val="right"/>
            </w:pPr>
            <w:r>
              <w:t>от «30» декабря 20</w:t>
            </w:r>
            <w:r w:rsidR="008B6435">
              <w:t>20</w:t>
            </w:r>
            <w:r>
              <w:t xml:space="preserve"> г.</w:t>
            </w:r>
          </w:p>
          <w:p w:rsidR="00E93DCE" w:rsidRDefault="00E93DCE">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1-21-</w:t>
            </w:r>
            <w:r w:rsidR="008B6435">
              <w:rPr>
                <w:rFonts w:ascii="Times New Roman" w:hAnsi="Times New Roman" w:cs="Times New Roman"/>
                <w:sz w:val="24"/>
                <w:szCs w:val="24"/>
              </w:rPr>
              <w:t>62</w:t>
            </w:r>
          </w:p>
          <w:p w:rsidR="00E93DCE" w:rsidRDefault="00E93DCE">
            <w:pPr>
              <w:pStyle w:val="a4"/>
              <w:widowControl w:val="0"/>
              <w:suppressAutoHyphens/>
              <w:autoSpaceDE w:val="0"/>
              <w:spacing w:before="0" w:beforeAutospacing="0" w:after="0" w:afterAutospacing="0" w:line="276" w:lineRule="auto"/>
              <w:jc w:val="right"/>
              <w:rPr>
                <w:bCs/>
                <w:kern w:val="2"/>
                <w:lang w:eastAsia="zh-CN"/>
              </w:rPr>
            </w:pPr>
            <w:r>
              <w:rPr>
                <w:bCs/>
                <w:kern w:val="2"/>
                <w:lang w:eastAsia="zh-CN"/>
              </w:rPr>
              <w:t>"Согласована"</w:t>
            </w:r>
            <w:r>
              <w:rPr>
                <w:bCs/>
                <w:kern w:val="2"/>
                <w:lang w:eastAsia="zh-CN"/>
              </w:rPr>
              <w:br/>
              <w:t>Руководитель</w:t>
            </w:r>
            <w:r>
              <w:rPr>
                <w:bCs/>
                <w:kern w:val="2"/>
                <w:lang w:eastAsia="zh-CN"/>
              </w:rPr>
              <w:br/>
              <w:t>бюджетной программы вышестоящего</w:t>
            </w:r>
            <w:r>
              <w:rPr>
                <w:bCs/>
                <w:kern w:val="2"/>
                <w:lang w:eastAsia="zh-CN"/>
              </w:rPr>
              <w:br/>
              <w:t>бюджета, выделяющего целевые</w:t>
            </w:r>
            <w:r>
              <w:rPr>
                <w:bCs/>
                <w:kern w:val="2"/>
                <w:lang w:eastAsia="zh-CN"/>
              </w:rPr>
              <w:br/>
              <w:t xml:space="preserve">трансферты </w:t>
            </w:r>
          </w:p>
          <w:p w:rsidR="00E93DCE" w:rsidRDefault="00E93DCE">
            <w:pPr>
              <w:pStyle w:val="a4"/>
              <w:widowControl w:val="0"/>
              <w:suppressAutoHyphens/>
              <w:autoSpaceDE w:val="0"/>
              <w:spacing w:before="0" w:beforeAutospacing="0" w:after="0" w:afterAutospacing="0" w:line="276" w:lineRule="auto"/>
              <w:jc w:val="right"/>
              <w:rPr>
                <w:bCs/>
                <w:kern w:val="2"/>
                <w:lang w:eastAsia="zh-CN"/>
              </w:rPr>
            </w:pPr>
            <w:r>
              <w:rPr>
                <w:bCs/>
                <w:kern w:val="2"/>
                <w:lang w:eastAsia="zh-CN"/>
              </w:rPr>
              <w:t>от «____» _____________ 20____ г.</w:t>
            </w:r>
          </w:p>
          <w:p w:rsidR="00E93DCE" w:rsidRDefault="00E93DCE">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М.</w:t>
            </w:r>
            <w:proofErr w:type="gramStart"/>
            <w:r>
              <w:rPr>
                <w:rFonts w:ascii="Times New Roman" w:hAnsi="Times New Roman" w:cs="Times New Roman"/>
                <w:sz w:val="24"/>
                <w:szCs w:val="24"/>
              </w:rPr>
              <w:t>П</w:t>
            </w:r>
            <w:proofErr w:type="gramEnd"/>
          </w:p>
        </w:tc>
      </w:tr>
    </w:tbl>
    <w:p w:rsidR="001C1FF8" w:rsidRDefault="001C1FF8" w:rsidP="001C1FF8">
      <w:pPr>
        <w:spacing w:after="0"/>
        <w:jc w:val="center"/>
        <w:rPr>
          <w:rFonts w:ascii="Times New Roman" w:hAnsi="Times New Roman" w:cs="Times New Roman"/>
          <w:sz w:val="24"/>
          <w:szCs w:val="24"/>
        </w:rPr>
      </w:pPr>
      <w:r>
        <w:rPr>
          <w:rFonts w:ascii="Times New Roman" w:hAnsi="Times New Roman" w:cs="Times New Roman"/>
          <w:b/>
          <w:color w:val="000000"/>
          <w:sz w:val="24"/>
          <w:szCs w:val="24"/>
        </w:rPr>
        <w:t>БЮДЖЕТНАЯ ПРОГРАММ</w:t>
      </w:r>
      <w:proofErr w:type="gramStart"/>
      <w:r>
        <w:rPr>
          <w:rFonts w:ascii="Times New Roman" w:hAnsi="Times New Roman" w:cs="Times New Roman"/>
          <w:b/>
          <w:color w:val="000000"/>
          <w:sz w:val="24"/>
          <w:szCs w:val="24"/>
        </w:rPr>
        <w:t>А(</w:t>
      </w:r>
      <w:proofErr w:type="gramEnd"/>
      <w:r>
        <w:rPr>
          <w:rFonts w:ascii="Times New Roman" w:hAnsi="Times New Roman" w:cs="Times New Roman"/>
          <w:b/>
          <w:color w:val="000000"/>
          <w:sz w:val="24"/>
          <w:szCs w:val="24"/>
        </w:rPr>
        <w:t>проект)</w:t>
      </w:r>
    </w:p>
    <w:p w:rsidR="003752EF" w:rsidRPr="003752EF" w:rsidRDefault="003752EF" w:rsidP="003752EF">
      <w:pPr>
        <w:pStyle w:val="a4"/>
        <w:spacing w:before="0" w:beforeAutospacing="0" w:after="0" w:afterAutospacing="0"/>
        <w:jc w:val="center"/>
        <w:rPr>
          <w:b/>
          <w:bCs/>
        </w:rPr>
      </w:pPr>
    </w:p>
    <w:p w:rsidR="003752EF" w:rsidRPr="003752EF" w:rsidRDefault="003752EF" w:rsidP="003752EF">
      <w:pPr>
        <w:pStyle w:val="a4"/>
        <w:spacing w:before="0" w:beforeAutospacing="0" w:after="0" w:afterAutospacing="0"/>
        <w:jc w:val="center"/>
      </w:pPr>
    </w:p>
    <w:p w:rsidR="003752EF" w:rsidRPr="003752EF" w:rsidRDefault="003752EF" w:rsidP="003752EF">
      <w:pPr>
        <w:widowControl w:val="0"/>
        <w:shd w:val="clear" w:color="auto" w:fill="FFFFFF"/>
        <w:autoSpaceDE w:val="0"/>
        <w:autoSpaceDN w:val="0"/>
        <w:adjustRightInd w:val="0"/>
        <w:ind w:right="29"/>
        <w:jc w:val="center"/>
        <w:rPr>
          <w:rFonts w:ascii="Times New Roman" w:hAnsi="Times New Roman" w:cs="Times New Roman"/>
          <w:bCs/>
          <w:spacing w:val="2"/>
          <w:sz w:val="24"/>
          <w:szCs w:val="24"/>
          <w:u w:val="single"/>
        </w:rPr>
      </w:pPr>
      <w:r w:rsidRPr="003752EF">
        <w:rPr>
          <w:rFonts w:ascii="Times New Roman" w:hAnsi="Times New Roman" w:cs="Times New Roman"/>
          <w:bCs/>
          <w:spacing w:val="2"/>
          <w:sz w:val="24"/>
          <w:szCs w:val="24"/>
        </w:rPr>
        <w:t xml:space="preserve">1243084 </w:t>
      </w:r>
      <w:r w:rsidRPr="003752EF">
        <w:rPr>
          <w:rFonts w:ascii="Times New Roman" w:hAnsi="Times New Roman" w:cs="Times New Roman"/>
          <w:bCs/>
          <w:spacing w:val="2"/>
          <w:sz w:val="24"/>
          <w:szCs w:val="24"/>
          <w:u w:val="single"/>
        </w:rPr>
        <w:t xml:space="preserve">ГУ </w:t>
      </w:r>
      <w:r w:rsidRPr="003752EF">
        <w:rPr>
          <w:rFonts w:ascii="Times New Roman" w:hAnsi="Times New Roman" w:cs="Times New Roman"/>
          <w:b/>
          <w:bCs/>
          <w:sz w:val="24"/>
          <w:szCs w:val="24"/>
        </w:rPr>
        <w:t xml:space="preserve"> "Аппарат акима Байзаковского сельского округа"</w:t>
      </w:r>
    </w:p>
    <w:p w:rsidR="003752EF" w:rsidRPr="003752EF" w:rsidRDefault="003752EF" w:rsidP="003752EF">
      <w:pPr>
        <w:pStyle w:val="a4"/>
        <w:spacing w:before="0" w:beforeAutospacing="0" w:after="0" w:afterAutospacing="0"/>
        <w:jc w:val="center"/>
      </w:pPr>
      <w:r w:rsidRPr="003752EF">
        <w:rPr>
          <w:b/>
          <w:bCs/>
        </w:rPr>
        <w:t xml:space="preserve">код и наименование администратора бюджетной программы </w:t>
      </w:r>
    </w:p>
    <w:p w:rsidR="003752EF" w:rsidRPr="003752EF" w:rsidRDefault="003752EF" w:rsidP="003752EF">
      <w:pPr>
        <w:pStyle w:val="a4"/>
        <w:spacing w:before="0" w:beforeAutospacing="0" w:after="0" w:afterAutospacing="0"/>
        <w:jc w:val="center"/>
      </w:pPr>
      <w:r w:rsidRPr="003752EF">
        <w:rPr>
          <w:b/>
          <w:bCs/>
        </w:rPr>
        <w:t>на 202</w:t>
      </w:r>
      <w:r w:rsidR="008B6435">
        <w:rPr>
          <w:b/>
          <w:bCs/>
        </w:rPr>
        <w:t>1</w:t>
      </w:r>
      <w:r w:rsidRPr="003752EF">
        <w:rPr>
          <w:b/>
          <w:bCs/>
        </w:rPr>
        <w:t>-202</w:t>
      </w:r>
      <w:r w:rsidR="008B6435">
        <w:rPr>
          <w:b/>
          <w:bCs/>
        </w:rPr>
        <w:t>3</w:t>
      </w:r>
      <w:r w:rsidRPr="003752EF">
        <w:rPr>
          <w:b/>
          <w:bCs/>
        </w:rPr>
        <w:t xml:space="preserve">  годы</w:t>
      </w:r>
    </w:p>
    <w:p w:rsidR="003752EF" w:rsidRPr="003752EF" w:rsidRDefault="003752EF" w:rsidP="003752EF">
      <w:pPr>
        <w:pStyle w:val="a4"/>
        <w:spacing w:before="0" w:beforeAutospacing="0" w:after="0" w:afterAutospacing="0"/>
        <w:rPr>
          <w:bCs/>
          <w:spacing w:val="-1"/>
        </w:rPr>
      </w:pPr>
      <w:r w:rsidRPr="003752EF">
        <w:br/>
      </w:r>
      <w:r w:rsidRPr="003752EF">
        <w:rPr>
          <w:b/>
          <w:bCs/>
        </w:rPr>
        <w:t xml:space="preserve">Код и наименование бюджетной программы </w:t>
      </w:r>
      <w:r w:rsidR="003039C6">
        <w:rPr>
          <w:bCs/>
          <w:u w:val="single"/>
        </w:rPr>
        <w:t>124.013.015</w:t>
      </w:r>
      <w:r w:rsidRPr="003752EF">
        <w:rPr>
          <w:bCs/>
          <w:u w:val="single"/>
        </w:rPr>
        <w:t xml:space="preserve">  </w:t>
      </w:r>
      <w:r w:rsidRPr="003752EF">
        <w:rPr>
          <w:spacing w:val="-1"/>
          <w:u w:val="single"/>
        </w:rPr>
        <w:t xml:space="preserve">Обеспечение функционирования автомобильных дорог в городах районного значения, поселках, селах, </w:t>
      </w:r>
      <w:r w:rsidRPr="003752EF">
        <w:rPr>
          <w:u w:val="single"/>
        </w:rPr>
        <w:t>сельских  округах</w:t>
      </w:r>
      <w:r w:rsidRPr="003752EF">
        <w:rPr>
          <w:bCs/>
          <w:spacing w:val="-1"/>
        </w:rPr>
        <w:t xml:space="preserve"> </w:t>
      </w:r>
    </w:p>
    <w:p w:rsidR="003752EF" w:rsidRPr="003752EF" w:rsidRDefault="003752EF" w:rsidP="003752EF">
      <w:pPr>
        <w:pStyle w:val="a4"/>
        <w:spacing w:before="0" w:beforeAutospacing="0" w:after="0" w:afterAutospacing="0"/>
        <w:jc w:val="both"/>
      </w:pPr>
      <w:r w:rsidRPr="003752EF">
        <w:rPr>
          <w:b/>
          <w:bCs/>
        </w:rPr>
        <w:t xml:space="preserve">Руководитель бюджетной программы  </w:t>
      </w:r>
      <w:proofErr w:type="spellStart"/>
      <w:r w:rsidRPr="003752EF">
        <w:rPr>
          <w:b/>
          <w:bCs/>
        </w:rPr>
        <w:t>Аушенов</w:t>
      </w:r>
      <w:proofErr w:type="spellEnd"/>
      <w:r w:rsidRPr="003752EF">
        <w:rPr>
          <w:b/>
          <w:bCs/>
        </w:rPr>
        <w:t xml:space="preserve"> </w:t>
      </w:r>
      <w:proofErr w:type="spellStart"/>
      <w:r w:rsidRPr="003752EF">
        <w:rPr>
          <w:b/>
          <w:bCs/>
        </w:rPr>
        <w:t>Медет</w:t>
      </w:r>
      <w:proofErr w:type="spellEnd"/>
      <w:r w:rsidRPr="003752EF">
        <w:rPr>
          <w:b/>
          <w:bCs/>
        </w:rPr>
        <w:t xml:space="preserve"> </w:t>
      </w:r>
      <w:proofErr w:type="spellStart"/>
      <w:r w:rsidRPr="003752EF">
        <w:rPr>
          <w:b/>
          <w:bCs/>
        </w:rPr>
        <w:t>Аманболович</w:t>
      </w:r>
      <w:proofErr w:type="spellEnd"/>
      <w:r w:rsidRPr="003752EF">
        <w:rPr>
          <w:b/>
          <w:bCs/>
        </w:rPr>
        <w:t xml:space="preserve"> – </w:t>
      </w:r>
      <w:proofErr w:type="spellStart"/>
      <w:r w:rsidRPr="003752EF">
        <w:rPr>
          <w:bCs/>
        </w:rPr>
        <w:t>аким</w:t>
      </w:r>
      <w:proofErr w:type="spellEnd"/>
      <w:r w:rsidRPr="003752EF">
        <w:rPr>
          <w:bCs/>
        </w:rPr>
        <w:t xml:space="preserve"> </w:t>
      </w:r>
      <w:proofErr w:type="spellStart"/>
      <w:r w:rsidRPr="003752EF">
        <w:rPr>
          <w:bCs/>
        </w:rPr>
        <w:t>Байзаковского</w:t>
      </w:r>
      <w:proofErr w:type="spellEnd"/>
      <w:r w:rsidRPr="003752EF">
        <w:rPr>
          <w:bCs/>
        </w:rPr>
        <w:t xml:space="preserve"> сельского округа</w:t>
      </w:r>
    </w:p>
    <w:p w:rsidR="001E746C" w:rsidRDefault="003752EF" w:rsidP="001E746C">
      <w:pPr>
        <w:pStyle w:val="a4"/>
        <w:jc w:val="both"/>
        <w:rPr>
          <w:u w:val="single"/>
        </w:rPr>
      </w:pPr>
      <w:proofErr w:type="gramStart"/>
      <w:r w:rsidRPr="003752EF">
        <w:rPr>
          <w:b/>
          <w:bCs/>
        </w:rPr>
        <w:t xml:space="preserve">Нормативная правовая основа бюджетной программы </w:t>
      </w:r>
      <w:r w:rsidRPr="003752EF">
        <w:t xml:space="preserve"> Закон Республики Казахстан «О местном государственном управлении  и самоуправлении в Республике Казахстан» № 148 от 23 января 2001года, Закон Республики Казахстан «</w:t>
      </w:r>
      <w:r w:rsidRPr="0047318C">
        <w:t xml:space="preserve">Об автомобильных дорогах» № 245-II от 17 июля 2001 года, </w:t>
      </w:r>
      <w:r w:rsidR="001E746C">
        <w:rPr>
          <w:u w:val="single"/>
        </w:rPr>
        <w:t xml:space="preserve">решение Иртышского районного </w:t>
      </w:r>
      <w:proofErr w:type="spellStart"/>
      <w:r w:rsidR="001E746C">
        <w:rPr>
          <w:u w:val="single"/>
        </w:rPr>
        <w:t>маслихата</w:t>
      </w:r>
      <w:proofErr w:type="spellEnd"/>
      <w:r w:rsidR="001E746C">
        <w:rPr>
          <w:u w:val="single"/>
        </w:rPr>
        <w:t xml:space="preserve"> от </w:t>
      </w:r>
      <w:r w:rsidR="008B6435">
        <w:rPr>
          <w:u w:val="single"/>
        </w:rPr>
        <w:t>28</w:t>
      </w:r>
      <w:r w:rsidR="001E746C">
        <w:rPr>
          <w:u w:val="single"/>
        </w:rPr>
        <w:t xml:space="preserve"> декабря 2020г. №2</w:t>
      </w:r>
      <w:r w:rsidR="008B6435">
        <w:rPr>
          <w:u w:val="single"/>
        </w:rPr>
        <w:t>71</w:t>
      </w:r>
      <w:r w:rsidR="001E746C">
        <w:rPr>
          <w:u w:val="single"/>
        </w:rPr>
        <w:t>-6</w:t>
      </w:r>
      <w:r w:rsidR="008B6435">
        <w:rPr>
          <w:u w:val="single"/>
        </w:rPr>
        <w:t>2</w:t>
      </w:r>
      <w:r w:rsidR="001E746C">
        <w:rPr>
          <w:u w:val="single"/>
        </w:rPr>
        <w:t>-6  «О бюджете сел и  сельских округов Иртышского района на 202</w:t>
      </w:r>
      <w:r w:rsidR="008B6435">
        <w:rPr>
          <w:u w:val="single"/>
        </w:rPr>
        <w:t>1</w:t>
      </w:r>
      <w:r w:rsidR="001E746C">
        <w:rPr>
          <w:u w:val="single"/>
        </w:rPr>
        <w:t>-202</w:t>
      </w:r>
      <w:r w:rsidR="008B6435">
        <w:rPr>
          <w:u w:val="single"/>
        </w:rPr>
        <w:t>3</w:t>
      </w:r>
      <w:r w:rsidR="001E746C">
        <w:rPr>
          <w:u w:val="single"/>
        </w:rPr>
        <w:t xml:space="preserve"> годы». </w:t>
      </w:r>
      <w:proofErr w:type="gramEnd"/>
    </w:p>
    <w:p w:rsidR="003752EF" w:rsidRPr="0047318C" w:rsidRDefault="003752EF" w:rsidP="0047318C">
      <w:pPr>
        <w:pStyle w:val="a3"/>
        <w:rPr>
          <w:lang w:val="ru-RU"/>
        </w:rPr>
      </w:pPr>
      <w:r w:rsidRPr="0047318C">
        <w:rPr>
          <w:bCs/>
          <w:lang w:val="ru-RU"/>
        </w:rPr>
        <w:t>Вид бюджетной программы:</w:t>
      </w:r>
    </w:p>
    <w:p w:rsidR="003752EF" w:rsidRPr="003752EF" w:rsidRDefault="003752EF" w:rsidP="003752EF">
      <w:pPr>
        <w:shd w:val="clear" w:color="auto" w:fill="FFFFFF"/>
        <w:ind w:right="29"/>
        <w:jc w:val="both"/>
        <w:rPr>
          <w:rFonts w:ascii="Times New Roman" w:hAnsi="Times New Roman" w:cs="Times New Roman"/>
          <w:bCs/>
          <w:spacing w:val="-1"/>
          <w:sz w:val="24"/>
          <w:szCs w:val="24"/>
          <w:u w:val="single"/>
        </w:rPr>
      </w:pPr>
      <w:r w:rsidRPr="003752EF">
        <w:rPr>
          <w:rFonts w:ascii="Times New Roman" w:hAnsi="Times New Roman" w:cs="Times New Roman"/>
          <w:b/>
          <w:bCs/>
          <w:iCs/>
          <w:sz w:val="24"/>
          <w:szCs w:val="24"/>
        </w:rPr>
        <w:t>в зависимости от уровня государственного управления:</w:t>
      </w:r>
      <w:r w:rsidRPr="003752EF">
        <w:rPr>
          <w:rFonts w:ascii="Times New Roman" w:hAnsi="Times New Roman" w:cs="Times New Roman"/>
          <w:spacing w:val="1"/>
          <w:sz w:val="24"/>
          <w:szCs w:val="24"/>
        </w:rPr>
        <w:t xml:space="preserve"> районные</w:t>
      </w:r>
    </w:p>
    <w:p w:rsidR="003752EF" w:rsidRPr="003752EF" w:rsidRDefault="003752EF" w:rsidP="003752EF">
      <w:pPr>
        <w:shd w:val="clear" w:color="auto" w:fill="FFFFFF"/>
        <w:ind w:right="29"/>
        <w:jc w:val="both"/>
        <w:rPr>
          <w:rFonts w:ascii="Times New Roman" w:hAnsi="Times New Roman" w:cs="Times New Roman"/>
          <w:sz w:val="24"/>
          <w:szCs w:val="24"/>
        </w:rPr>
      </w:pPr>
      <w:r w:rsidRPr="003752EF">
        <w:rPr>
          <w:rFonts w:ascii="Times New Roman" w:hAnsi="Times New Roman" w:cs="Times New Roman"/>
          <w:b/>
          <w:bCs/>
          <w:iCs/>
          <w:sz w:val="24"/>
          <w:szCs w:val="24"/>
        </w:rPr>
        <w:t>в зависимости от содержания</w:t>
      </w:r>
      <w:r w:rsidRPr="003752EF">
        <w:rPr>
          <w:rFonts w:ascii="Times New Roman" w:hAnsi="Times New Roman" w:cs="Times New Roman"/>
          <w:bCs/>
          <w:iCs/>
          <w:sz w:val="24"/>
          <w:szCs w:val="24"/>
        </w:rPr>
        <w:t xml:space="preserve">:  осуществление государственных функций, полномочий и оказание вытекающих из </w:t>
      </w:r>
      <w:r w:rsidRPr="003752EF">
        <w:rPr>
          <w:rFonts w:ascii="Times New Roman" w:hAnsi="Times New Roman" w:cs="Times New Roman"/>
          <w:sz w:val="24"/>
          <w:szCs w:val="24"/>
        </w:rPr>
        <w:t>них государственных услуг.</w:t>
      </w:r>
    </w:p>
    <w:p w:rsidR="003752EF" w:rsidRPr="003752EF" w:rsidRDefault="003752EF" w:rsidP="003752EF">
      <w:pPr>
        <w:shd w:val="clear" w:color="auto" w:fill="FFFFFF"/>
        <w:ind w:right="29"/>
        <w:jc w:val="both"/>
        <w:rPr>
          <w:rFonts w:ascii="Times New Roman" w:hAnsi="Times New Roman" w:cs="Times New Roman"/>
          <w:bCs/>
          <w:iCs/>
          <w:sz w:val="24"/>
          <w:szCs w:val="24"/>
        </w:rPr>
      </w:pPr>
      <w:r w:rsidRPr="003752EF">
        <w:rPr>
          <w:rFonts w:ascii="Times New Roman" w:hAnsi="Times New Roman" w:cs="Times New Roman"/>
          <w:b/>
          <w:bCs/>
          <w:iCs/>
          <w:sz w:val="24"/>
          <w:szCs w:val="24"/>
        </w:rPr>
        <w:t xml:space="preserve">в зависимости от способа реализации: </w:t>
      </w:r>
      <w:proofErr w:type="gramStart"/>
      <w:r w:rsidRPr="003752EF">
        <w:rPr>
          <w:rFonts w:ascii="Times New Roman" w:hAnsi="Times New Roman" w:cs="Times New Roman"/>
          <w:bCs/>
          <w:iCs/>
          <w:sz w:val="24"/>
          <w:szCs w:val="24"/>
        </w:rPr>
        <w:t>индивидуальная</w:t>
      </w:r>
      <w:proofErr w:type="gramEnd"/>
    </w:p>
    <w:p w:rsidR="003752EF" w:rsidRPr="003752EF" w:rsidRDefault="003752EF" w:rsidP="003752EF">
      <w:pPr>
        <w:shd w:val="clear" w:color="auto" w:fill="FFFFFF"/>
        <w:ind w:right="29"/>
        <w:jc w:val="both"/>
        <w:rPr>
          <w:rFonts w:ascii="Times New Roman" w:hAnsi="Times New Roman" w:cs="Times New Roman"/>
          <w:bCs/>
          <w:spacing w:val="-1"/>
          <w:sz w:val="24"/>
          <w:szCs w:val="24"/>
          <w:u w:val="single"/>
        </w:rPr>
      </w:pPr>
      <w:proofErr w:type="gramStart"/>
      <w:r w:rsidRPr="003752EF">
        <w:rPr>
          <w:rFonts w:ascii="Times New Roman" w:hAnsi="Times New Roman" w:cs="Times New Roman"/>
          <w:b/>
          <w:bCs/>
          <w:iCs/>
          <w:sz w:val="24"/>
          <w:szCs w:val="24"/>
        </w:rPr>
        <w:t>текущая</w:t>
      </w:r>
      <w:proofErr w:type="gramEnd"/>
      <w:r w:rsidRPr="003752EF">
        <w:rPr>
          <w:rFonts w:ascii="Times New Roman" w:hAnsi="Times New Roman" w:cs="Times New Roman"/>
          <w:b/>
          <w:bCs/>
          <w:iCs/>
          <w:sz w:val="24"/>
          <w:szCs w:val="24"/>
        </w:rPr>
        <w:t xml:space="preserve">/развитие: </w:t>
      </w:r>
      <w:r w:rsidRPr="003752EF">
        <w:rPr>
          <w:rFonts w:ascii="Times New Roman" w:hAnsi="Times New Roman" w:cs="Times New Roman"/>
          <w:bCs/>
          <w:iCs/>
          <w:sz w:val="24"/>
          <w:szCs w:val="24"/>
        </w:rPr>
        <w:t xml:space="preserve">текущая </w:t>
      </w:r>
    </w:p>
    <w:p w:rsidR="003752EF" w:rsidRPr="003752EF" w:rsidRDefault="003752EF" w:rsidP="003752EF">
      <w:pPr>
        <w:pStyle w:val="a4"/>
        <w:spacing w:before="0" w:beforeAutospacing="0" w:after="0" w:afterAutospacing="0"/>
        <w:jc w:val="both"/>
        <w:rPr>
          <w:b/>
          <w:bCs/>
        </w:rPr>
      </w:pPr>
      <w:r w:rsidRPr="003752EF">
        <w:rPr>
          <w:b/>
          <w:bCs/>
        </w:rPr>
        <w:t>Цель бюджетной программы:</w:t>
      </w:r>
      <w:r w:rsidRPr="003752EF">
        <w:rPr>
          <w:spacing w:val="-2"/>
        </w:rPr>
        <w:t xml:space="preserve"> </w:t>
      </w:r>
      <w:r w:rsidRPr="003752EF">
        <w:t>Обеспечение качественного функционирования автомобильн</w:t>
      </w:r>
      <w:r w:rsidRPr="003752EF">
        <w:rPr>
          <w:spacing w:val="-1"/>
        </w:rPr>
        <w:t>ых  до</w:t>
      </w:r>
      <w:r w:rsidRPr="003752EF">
        <w:rPr>
          <w:spacing w:val="-1"/>
        </w:rPr>
        <w:softHyphen/>
      </w:r>
      <w:r w:rsidRPr="003752EF">
        <w:t>рог</w:t>
      </w:r>
      <w:r w:rsidRPr="003752EF">
        <w:rPr>
          <w:spacing w:val="1"/>
        </w:rPr>
        <w:t xml:space="preserve"> для  бесперебойного и безопасного проезда транспортных средств</w:t>
      </w:r>
      <w:r w:rsidRPr="003752EF">
        <w:rPr>
          <w:b/>
          <w:bCs/>
        </w:rPr>
        <w:t xml:space="preserve"> </w:t>
      </w:r>
    </w:p>
    <w:p w:rsidR="003752EF" w:rsidRPr="003752EF" w:rsidRDefault="003752EF" w:rsidP="003752EF">
      <w:pPr>
        <w:pStyle w:val="a4"/>
        <w:spacing w:before="0" w:beforeAutospacing="0" w:after="0" w:afterAutospacing="0"/>
        <w:jc w:val="both"/>
        <w:rPr>
          <w:b/>
          <w:bCs/>
        </w:rPr>
      </w:pPr>
      <w:r w:rsidRPr="003752EF">
        <w:rPr>
          <w:b/>
        </w:rPr>
        <w:t>Конечный результат бюджетной программы</w:t>
      </w:r>
      <w:r w:rsidRPr="003752EF">
        <w:rPr>
          <w:b/>
          <w:bCs/>
        </w:rPr>
        <w:t>:</w:t>
      </w:r>
      <w:r w:rsidRPr="003752EF">
        <w:t xml:space="preserve"> </w:t>
      </w:r>
      <w:r w:rsidRPr="003752EF">
        <w:rPr>
          <w:spacing w:val="-1"/>
        </w:rPr>
        <w:t>Содержание  в надлежащем  состоянии  подъездных путей  и  внутри поселковых  до</w:t>
      </w:r>
      <w:r w:rsidRPr="003752EF">
        <w:rPr>
          <w:spacing w:val="-1"/>
        </w:rPr>
        <w:softHyphen/>
      </w:r>
      <w:r w:rsidRPr="003752EF">
        <w:t>рог</w:t>
      </w:r>
      <w:r w:rsidRPr="003752EF">
        <w:rPr>
          <w:spacing w:val="-1"/>
        </w:rPr>
        <w:t xml:space="preserve"> сельского округа</w:t>
      </w:r>
      <w:r w:rsidRPr="003752EF">
        <w:rPr>
          <w:b/>
          <w:bCs/>
        </w:rPr>
        <w:t xml:space="preserve"> </w:t>
      </w:r>
    </w:p>
    <w:p w:rsidR="003752EF" w:rsidRPr="003752EF" w:rsidRDefault="003752EF" w:rsidP="003752EF">
      <w:pPr>
        <w:pStyle w:val="a4"/>
        <w:spacing w:before="0" w:beforeAutospacing="0" w:after="0" w:afterAutospacing="0"/>
        <w:jc w:val="both"/>
      </w:pPr>
      <w:r w:rsidRPr="003752EF">
        <w:rPr>
          <w:b/>
          <w:bCs/>
        </w:rPr>
        <w:t xml:space="preserve">Описание (обоснование) бюджетной программы: </w:t>
      </w:r>
      <w:r w:rsidRPr="003752EF">
        <w:t xml:space="preserve">Содержание автомобильных дорог общего пользования местного значения в зимний и летний  период: очистка от снега, </w:t>
      </w:r>
      <w:proofErr w:type="spellStart"/>
      <w:r w:rsidRPr="003752EF">
        <w:t>обкос</w:t>
      </w:r>
      <w:proofErr w:type="spellEnd"/>
      <w:r w:rsidRPr="003752EF">
        <w:t xml:space="preserve"> обочин, ремонтная планировка проезжей части  грунтовых дорог.</w:t>
      </w:r>
    </w:p>
    <w:tbl>
      <w:tblPr>
        <w:tblW w:w="4925" w:type="pct"/>
        <w:jc w:val="center"/>
        <w:tblLayout w:type="fixed"/>
        <w:tblCellMar>
          <w:left w:w="0" w:type="dxa"/>
          <w:right w:w="0" w:type="dxa"/>
        </w:tblCellMar>
        <w:tblLook w:val="04A0"/>
      </w:tblPr>
      <w:tblGrid>
        <w:gridCol w:w="2672"/>
        <w:gridCol w:w="1261"/>
        <w:gridCol w:w="1259"/>
        <w:gridCol w:w="1090"/>
        <w:gridCol w:w="1071"/>
        <w:gridCol w:w="1005"/>
        <w:gridCol w:w="1069"/>
      </w:tblGrid>
      <w:tr w:rsidR="003752EF" w:rsidRPr="003752EF" w:rsidTr="000250BA">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752EF" w:rsidRPr="003752EF" w:rsidRDefault="003752EF" w:rsidP="000250BA">
            <w:pPr>
              <w:jc w:val="center"/>
              <w:rPr>
                <w:rFonts w:ascii="Times New Roman" w:hAnsi="Times New Roman" w:cs="Times New Roman"/>
                <w:sz w:val="24"/>
                <w:szCs w:val="24"/>
              </w:rPr>
            </w:pPr>
            <w:r w:rsidRPr="003752EF">
              <w:rPr>
                <w:rFonts w:ascii="Times New Roman" w:hAnsi="Times New Roman" w:cs="Times New Roman"/>
                <w:b/>
                <w:bCs/>
                <w:sz w:val="24"/>
                <w:szCs w:val="24"/>
              </w:rPr>
              <w:lastRenderedPageBreak/>
              <w:t>Расходы по бюджетной программе, всего</w:t>
            </w:r>
          </w:p>
        </w:tc>
      </w:tr>
      <w:tr w:rsidR="003752EF" w:rsidRPr="003752EF" w:rsidTr="000250BA">
        <w:trPr>
          <w:trHeight w:val="381"/>
          <w:jc w:val="center"/>
        </w:trPr>
        <w:tc>
          <w:tcPr>
            <w:tcW w:w="1417"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sz w:val="24"/>
                <w:szCs w:val="24"/>
              </w:rPr>
            </w:pPr>
            <w:r w:rsidRPr="003752EF">
              <w:rPr>
                <w:rFonts w:ascii="Times New Roman" w:hAnsi="Times New Roman" w:cs="Times New Roman"/>
                <w:sz w:val="24"/>
                <w:szCs w:val="24"/>
              </w:rPr>
              <w:t>Расходы по бюджетной программе</w:t>
            </w:r>
          </w:p>
        </w:tc>
        <w:tc>
          <w:tcPr>
            <w:tcW w:w="669"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sz w:val="24"/>
                <w:szCs w:val="24"/>
              </w:rPr>
            </w:pPr>
            <w:r w:rsidRPr="003752EF">
              <w:rPr>
                <w:rFonts w:ascii="Times New Roman" w:hAnsi="Times New Roman" w:cs="Times New Roman"/>
                <w:sz w:val="24"/>
                <w:szCs w:val="24"/>
              </w:rPr>
              <w:t>Единица измерения</w:t>
            </w:r>
          </w:p>
        </w:tc>
        <w:tc>
          <w:tcPr>
            <w:tcW w:w="668" w:type="pct"/>
            <w:vMerge w:val="restart"/>
            <w:tcBorders>
              <w:top w:val="nil"/>
              <w:left w:val="nil"/>
              <w:right w:val="single" w:sz="8" w:space="0" w:color="auto"/>
            </w:tcBorders>
            <w:tcMar>
              <w:top w:w="0" w:type="dxa"/>
              <w:left w:w="108" w:type="dxa"/>
              <w:bottom w:w="0" w:type="dxa"/>
              <w:right w:w="108" w:type="dxa"/>
            </w:tcMar>
            <w:vAlign w:val="center"/>
            <w:hideMark/>
          </w:tcPr>
          <w:p w:rsidR="003752EF" w:rsidRPr="003752EF" w:rsidRDefault="003752EF" w:rsidP="008B6435">
            <w:pPr>
              <w:jc w:val="center"/>
              <w:rPr>
                <w:rFonts w:ascii="Times New Roman" w:hAnsi="Times New Roman" w:cs="Times New Roman"/>
                <w:sz w:val="24"/>
                <w:szCs w:val="24"/>
              </w:rPr>
            </w:pPr>
            <w:r w:rsidRPr="003752EF">
              <w:rPr>
                <w:rFonts w:ascii="Times New Roman" w:hAnsi="Times New Roman" w:cs="Times New Roman"/>
                <w:sz w:val="24"/>
                <w:szCs w:val="24"/>
              </w:rPr>
              <w:t>Отчетный 20</w:t>
            </w:r>
            <w:r w:rsidR="008B6435">
              <w:rPr>
                <w:rFonts w:ascii="Times New Roman" w:hAnsi="Times New Roman" w:cs="Times New Roman"/>
                <w:sz w:val="24"/>
                <w:szCs w:val="24"/>
              </w:rPr>
              <w:t>19</w:t>
            </w:r>
            <w:r w:rsidRPr="003752EF">
              <w:rPr>
                <w:rFonts w:ascii="Times New Roman" w:hAnsi="Times New Roman" w:cs="Times New Roman"/>
                <w:sz w:val="24"/>
                <w:szCs w:val="24"/>
              </w:rPr>
              <w:t xml:space="preserve">  год</w:t>
            </w:r>
          </w:p>
        </w:tc>
        <w:tc>
          <w:tcPr>
            <w:tcW w:w="578" w:type="pct"/>
            <w:vMerge w:val="restart"/>
            <w:tcBorders>
              <w:top w:val="nil"/>
              <w:left w:val="nil"/>
              <w:right w:val="single" w:sz="8" w:space="0" w:color="auto"/>
            </w:tcBorders>
            <w:tcMar>
              <w:top w:w="0" w:type="dxa"/>
              <w:left w:w="108" w:type="dxa"/>
              <w:bottom w:w="0" w:type="dxa"/>
              <w:right w:w="108" w:type="dxa"/>
            </w:tcMar>
            <w:vAlign w:val="center"/>
            <w:hideMark/>
          </w:tcPr>
          <w:p w:rsidR="003752EF" w:rsidRPr="003752EF" w:rsidRDefault="008B6435" w:rsidP="008B6435">
            <w:pPr>
              <w:jc w:val="center"/>
              <w:rPr>
                <w:rFonts w:ascii="Times New Roman" w:hAnsi="Times New Roman" w:cs="Times New Roman"/>
                <w:sz w:val="24"/>
                <w:szCs w:val="24"/>
              </w:rPr>
            </w:pPr>
            <w:r>
              <w:rPr>
                <w:rFonts w:ascii="Times New Roman" w:hAnsi="Times New Roman" w:cs="Times New Roman"/>
                <w:sz w:val="24"/>
                <w:szCs w:val="24"/>
              </w:rPr>
              <w:t>Уточненный план 2020</w:t>
            </w:r>
            <w:r w:rsidR="003752EF" w:rsidRPr="003752EF">
              <w:rPr>
                <w:rFonts w:ascii="Times New Roman" w:hAnsi="Times New Roman" w:cs="Times New Roman"/>
                <w:sz w:val="24"/>
                <w:szCs w:val="24"/>
              </w:rPr>
              <w:t xml:space="preserve"> года</w:t>
            </w:r>
          </w:p>
        </w:tc>
        <w:tc>
          <w:tcPr>
            <w:tcW w:w="1668"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sz w:val="24"/>
                <w:szCs w:val="24"/>
              </w:rPr>
            </w:pPr>
            <w:r w:rsidRPr="003752EF">
              <w:rPr>
                <w:rFonts w:ascii="Times New Roman" w:hAnsi="Times New Roman" w:cs="Times New Roman"/>
                <w:sz w:val="24"/>
                <w:szCs w:val="24"/>
              </w:rPr>
              <w:t>Плановый период</w:t>
            </w:r>
          </w:p>
        </w:tc>
      </w:tr>
      <w:tr w:rsidR="003752EF" w:rsidRPr="003752EF" w:rsidTr="000250BA">
        <w:trPr>
          <w:trHeight w:val="682"/>
          <w:jc w:val="center"/>
        </w:trPr>
        <w:tc>
          <w:tcPr>
            <w:tcW w:w="1417" w:type="pct"/>
            <w:vMerge/>
            <w:tcBorders>
              <w:top w:val="nil"/>
              <w:left w:val="single" w:sz="8" w:space="0" w:color="auto"/>
              <w:bottom w:val="single" w:sz="8" w:space="0" w:color="auto"/>
              <w:right w:val="single" w:sz="8" w:space="0" w:color="auto"/>
            </w:tcBorders>
            <w:vAlign w:val="center"/>
            <w:hideMark/>
          </w:tcPr>
          <w:p w:rsidR="003752EF" w:rsidRPr="003752EF" w:rsidRDefault="003752EF" w:rsidP="000250BA">
            <w:pPr>
              <w:jc w:val="center"/>
              <w:rPr>
                <w:rFonts w:ascii="Times New Roman" w:hAnsi="Times New Roman" w:cs="Times New Roman"/>
                <w:sz w:val="24"/>
                <w:szCs w:val="24"/>
              </w:rPr>
            </w:pPr>
          </w:p>
        </w:tc>
        <w:tc>
          <w:tcPr>
            <w:tcW w:w="669" w:type="pct"/>
            <w:vMerge/>
            <w:tcBorders>
              <w:top w:val="nil"/>
              <w:left w:val="nil"/>
              <w:bottom w:val="single" w:sz="8" w:space="0" w:color="auto"/>
              <w:right w:val="single" w:sz="8" w:space="0" w:color="auto"/>
            </w:tcBorders>
            <w:vAlign w:val="center"/>
            <w:hideMark/>
          </w:tcPr>
          <w:p w:rsidR="003752EF" w:rsidRPr="003752EF" w:rsidRDefault="003752EF" w:rsidP="000250BA">
            <w:pPr>
              <w:jc w:val="center"/>
              <w:rPr>
                <w:rFonts w:ascii="Times New Roman" w:hAnsi="Times New Roman" w:cs="Times New Roman"/>
                <w:sz w:val="24"/>
                <w:szCs w:val="24"/>
              </w:rPr>
            </w:pPr>
          </w:p>
        </w:tc>
        <w:tc>
          <w:tcPr>
            <w:tcW w:w="668"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sz w:val="24"/>
                <w:szCs w:val="24"/>
              </w:rPr>
            </w:pPr>
          </w:p>
        </w:tc>
        <w:tc>
          <w:tcPr>
            <w:tcW w:w="578"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sz w:val="24"/>
                <w:szCs w:val="24"/>
              </w:rPr>
            </w:pPr>
          </w:p>
        </w:tc>
        <w:tc>
          <w:tcPr>
            <w:tcW w:w="5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3752EF" w:rsidRDefault="003752EF" w:rsidP="008B6435">
            <w:pPr>
              <w:jc w:val="center"/>
              <w:rPr>
                <w:rFonts w:ascii="Times New Roman" w:hAnsi="Times New Roman" w:cs="Times New Roman"/>
                <w:sz w:val="24"/>
                <w:szCs w:val="24"/>
              </w:rPr>
            </w:pPr>
            <w:r w:rsidRPr="003752EF">
              <w:rPr>
                <w:rFonts w:ascii="Times New Roman" w:hAnsi="Times New Roman" w:cs="Times New Roman"/>
                <w:sz w:val="24"/>
                <w:szCs w:val="24"/>
              </w:rPr>
              <w:t>202</w:t>
            </w:r>
            <w:r w:rsidR="008B6435">
              <w:rPr>
                <w:rFonts w:ascii="Times New Roman" w:hAnsi="Times New Roman" w:cs="Times New Roman"/>
                <w:sz w:val="24"/>
                <w:szCs w:val="24"/>
              </w:rPr>
              <w:t>1</w:t>
            </w:r>
            <w:r w:rsidRPr="003752EF">
              <w:rPr>
                <w:rFonts w:ascii="Times New Roman" w:hAnsi="Times New Roman" w:cs="Times New Roman"/>
                <w:sz w:val="24"/>
                <w:szCs w:val="24"/>
              </w:rPr>
              <w:t xml:space="preserve"> год</w:t>
            </w:r>
          </w:p>
        </w:tc>
        <w:tc>
          <w:tcPr>
            <w:tcW w:w="53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color w:val="000000"/>
                <w:sz w:val="24"/>
                <w:szCs w:val="24"/>
              </w:rPr>
            </w:pPr>
          </w:p>
          <w:p w:rsidR="003752EF" w:rsidRPr="003752EF" w:rsidRDefault="003752EF" w:rsidP="000250BA">
            <w:pPr>
              <w:jc w:val="center"/>
              <w:rPr>
                <w:rFonts w:ascii="Times New Roman" w:hAnsi="Times New Roman" w:cs="Times New Roman"/>
                <w:color w:val="000000"/>
                <w:sz w:val="24"/>
                <w:szCs w:val="24"/>
              </w:rPr>
            </w:pPr>
            <w:r w:rsidRPr="003752EF">
              <w:rPr>
                <w:rFonts w:ascii="Times New Roman" w:hAnsi="Times New Roman" w:cs="Times New Roman"/>
                <w:color w:val="000000"/>
                <w:sz w:val="24"/>
                <w:szCs w:val="24"/>
              </w:rPr>
              <w:t>20</w:t>
            </w:r>
            <w:r w:rsidRPr="003752EF">
              <w:rPr>
                <w:rFonts w:ascii="Times New Roman" w:hAnsi="Times New Roman" w:cs="Times New Roman"/>
                <w:color w:val="000000"/>
                <w:sz w:val="24"/>
                <w:szCs w:val="24"/>
                <w:lang w:val="en-US"/>
              </w:rPr>
              <w:t>2</w:t>
            </w:r>
            <w:proofErr w:type="spellStart"/>
            <w:r w:rsidR="008B6435">
              <w:rPr>
                <w:rFonts w:ascii="Times New Roman" w:hAnsi="Times New Roman" w:cs="Times New Roman"/>
                <w:color w:val="000000"/>
                <w:sz w:val="24"/>
                <w:szCs w:val="24"/>
              </w:rPr>
              <w:t>2</w:t>
            </w:r>
            <w:proofErr w:type="spellEnd"/>
            <w:r w:rsidRPr="003752EF">
              <w:rPr>
                <w:rFonts w:ascii="Times New Roman" w:hAnsi="Times New Roman" w:cs="Times New Roman"/>
                <w:color w:val="000000"/>
                <w:sz w:val="24"/>
                <w:szCs w:val="24"/>
              </w:rPr>
              <w:t xml:space="preserve"> год</w:t>
            </w:r>
          </w:p>
          <w:p w:rsidR="003752EF" w:rsidRPr="003752EF" w:rsidRDefault="003752EF" w:rsidP="000250BA">
            <w:pPr>
              <w:jc w:val="center"/>
              <w:rPr>
                <w:rFonts w:ascii="Times New Roman" w:hAnsi="Times New Roman" w:cs="Times New Roman"/>
                <w:sz w:val="24"/>
                <w:szCs w:val="24"/>
              </w:rPr>
            </w:pPr>
          </w:p>
        </w:tc>
        <w:tc>
          <w:tcPr>
            <w:tcW w:w="56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color w:val="000000"/>
                <w:sz w:val="24"/>
                <w:szCs w:val="24"/>
              </w:rPr>
            </w:pPr>
          </w:p>
          <w:p w:rsidR="003752EF" w:rsidRPr="003752EF" w:rsidRDefault="003752EF" w:rsidP="000250BA">
            <w:pPr>
              <w:jc w:val="center"/>
              <w:rPr>
                <w:rFonts w:ascii="Times New Roman" w:hAnsi="Times New Roman" w:cs="Times New Roman"/>
                <w:color w:val="000000"/>
                <w:sz w:val="24"/>
                <w:szCs w:val="24"/>
              </w:rPr>
            </w:pPr>
            <w:r w:rsidRPr="003752EF">
              <w:rPr>
                <w:rFonts w:ascii="Times New Roman" w:hAnsi="Times New Roman" w:cs="Times New Roman"/>
                <w:color w:val="000000"/>
                <w:sz w:val="24"/>
                <w:szCs w:val="24"/>
              </w:rPr>
              <w:t>202</w:t>
            </w:r>
            <w:r w:rsidR="008B6435">
              <w:rPr>
                <w:rFonts w:ascii="Times New Roman" w:hAnsi="Times New Roman" w:cs="Times New Roman"/>
                <w:color w:val="000000"/>
                <w:sz w:val="24"/>
                <w:szCs w:val="24"/>
              </w:rPr>
              <w:t>3</w:t>
            </w:r>
            <w:r w:rsidRPr="003752EF">
              <w:rPr>
                <w:rFonts w:ascii="Times New Roman" w:hAnsi="Times New Roman" w:cs="Times New Roman"/>
                <w:color w:val="000000"/>
                <w:sz w:val="24"/>
                <w:szCs w:val="24"/>
              </w:rPr>
              <w:t xml:space="preserve"> год</w:t>
            </w:r>
          </w:p>
          <w:p w:rsidR="003752EF" w:rsidRPr="003752EF" w:rsidRDefault="003752EF" w:rsidP="000250BA">
            <w:pPr>
              <w:jc w:val="center"/>
              <w:rPr>
                <w:rFonts w:ascii="Times New Roman" w:hAnsi="Times New Roman" w:cs="Times New Roman"/>
                <w:sz w:val="24"/>
                <w:szCs w:val="24"/>
              </w:rPr>
            </w:pPr>
          </w:p>
        </w:tc>
      </w:tr>
      <w:tr w:rsidR="003752EF" w:rsidRPr="003752EF" w:rsidTr="000250BA">
        <w:trPr>
          <w:jc w:val="center"/>
        </w:trPr>
        <w:tc>
          <w:tcPr>
            <w:tcW w:w="14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52EF" w:rsidRPr="003752EF" w:rsidRDefault="003752EF" w:rsidP="000250BA">
            <w:pPr>
              <w:rPr>
                <w:rFonts w:ascii="Times New Roman" w:hAnsi="Times New Roman" w:cs="Times New Roman"/>
                <w:sz w:val="24"/>
                <w:szCs w:val="24"/>
              </w:rPr>
            </w:pPr>
            <w:r w:rsidRPr="003752EF">
              <w:rPr>
                <w:rFonts w:ascii="Times New Roman" w:hAnsi="Times New Roman" w:cs="Times New Roman"/>
                <w:sz w:val="24"/>
                <w:szCs w:val="24"/>
              </w:rPr>
              <w:t>011</w:t>
            </w:r>
            <w:proofErr w:type="gramStart"/>
            <w:r w:rsidRPr="003752EF">
              <w:rPr>
                <w:rFonts w:ascii="Times New Roman" w:hAnsi="Times New Roman" w:cs="Times New Roman"/>
                <w:sz w:val="24"/>
                <w:szCs w:val="24"/>
              </w:rPr>
              <w:t xml:space="preserve"> З</w:t>
            </w:r>
            <w:proofErr w:type="gramEnd"/>
            <w:r w:rsidRPr="003752EF">
              <w:rPr>
                <w:rFonts w:ascii="Times New Roman" w:hAnsi="Times New Roman" w:cs="Times New Roman"/>
                <w:sz w:val="24"/>
                <w:szCs w:val="24"/>
              </w:rPr>
              <w:t>а счет трансфертов из республиканского бюджета</w:t>
            </w:r>
          </w:p>
        </w:tc>
        <w:tc>
          <w:tcPr>
            <w:tcW w:w="66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sz w:val="24"/>
                <w:szCs w:val="24"/>
              </w:rPr>
            </w:pPr>
            <w:r w:rsidRPr="003752EF">
              <w:rPr>
                <w:rFonts w:ascii="Times New Roman" w:hAnsi="Times New Roman" w:cs="Times New Roman"/>
                <w:sz w:val="24"/>
                <w:szCs w:val="24"/>
              </w:rPr>
              <w:t>тысяч тенге</w:t>
            </w:r>
          </w:p>
        </w:tc>
        <w:tc>
          <w:tcPr>
            <w:tcW w:w="668" w:type="pct"/>
            <w:tcBorders>
              <w:top w:val="nil"/>
              <w:left w:val="nil"/>
              <w:bottom w:val="single" w:sz="8" w:space="0" w:color="auto"/>
              <w:right w:val="single" w:sz="8" w:space="0" w:color="auto"/>
            </w:tcBorders>
            <w:tcMar>
              <w:top w:w="0" w:type="dxa"/>
              <w:left w:w="108" w:type="dxa"/>
              <w:bottom w:w="0" w:type="dxa"/>
              <w:right w:w="108" w:type="dxa"/>
            </w:tcMar>
          </w:tcPr>
          <w:p w:rsidR="003752EF" w:rsidRPr="003752EF" w:rsidRDefault="003752EF" w:rsidP="000250BA">
            <w:pPr>
              <w:spacing w:before="100" w:beforeAutospacing="1" w:after="100" w:afterAutospacing="1"/>
              <w:jc w:val="center"/>
              <w:rPr>
                <w:rFonts w:ascii="Times New Roman" w:hAnsi="Times New Roman" w:cs="Times New Roman"/>
                <w:sz w:val="24"/>
                <w:szCs w:val="24"/>
              </w:rPr>
            </w:pPr>
          </w:p>
        </w:tc>
        <w:tc>
          <w:tcPr>
            <w:tcW w:w="578" w:type="pct"/>
            <w:tcBorders>
              <w:top w:val="nil"/>
              <w:left w:val="nil"/>
              <w:bottom w:val="single" w:sz="8" w:space="0" w:color="auto"/>
              <w:right w:val="single" w:sz="8" w:space="0" w:color="auto"/>
            </w:tcBorders>
            <w:tcMar>
              <w:top w:w="0" w:type="dxa"/>
              <w:left w:w="108" w:type="dxa"/>
              <w:bottom w:w="0" w:type="dxa"/>
              <w:right w:w="108" w:type="dxa"/>
            </w:tcMar>
          </w:tcPr>
          <w:p w:rsidR="003752EF" w:rsidRPr="003752EF" w:rsidRDefault="003752EF" w:rsidP="000250BA">
            <w:pPr>
              <w:spacing w:before="100" w:beforeAutospacing="1" w:after="100" w:afterAutospacing="1"/>
              <w:jc w:val="center"/>
              <w:rPr>
                <w:rFonts w:ascii="Times New Roman" w:hAnsi="Times New Roman" w:cs="Times New Roman"/>
                <w:sz w:val="24"/>
                <w:szCs w:val="24"/>
              </w:rPr>
            </w:pPr>
          </w:p>
        </w:tc>
        <w:tc>
          <w:tcPr>
            <w:tcW w:w="568" w:type="pct"/>
            <w:tcBorders>
              <w:top w:val="nil"/>
              <w:left w:val="nil"/>
              <w:bottom w:val="single" w:sz="8" w:space="0" w:color="auto"/>
              <w:right w:val="single" w:sz="8" w:space="0" w:color="auto"/>
            </w:tcBorders>
            <w:tcMar>
              <w:top w:w="0" w:type="dxa"/>
              <w:left w:w="108" w:type="dxa"/>
              <w:bottom w:w="0" w:type="dxa"/>
              <w:right w:w="108" w:type="dxa"/>
            </w:tcMar>
          </w:tcPr>
          <w:p w:rsidR="003752EF" w:rsidRPr="003752EF" w:rsidRDefault="003752EF" w:rsidP="000250BA">
            <w:pPr>
              <w:spacing w:before="100" w:beforeAutospacing="1" w:after="100" w:afterAutospacing="1"/>
              <w:jc w:val="center"/>
              <w:rPr>
                <w:rFonts w:ascii="Times New Roman" w:hAnsi="Times New Roman" w:cs="Times New Roman"/>
                <w:sz w:val="24"/>
                <w:szCs w:val="24"/>
              </w:rPr>
            </w:pPr>
          </w:p>
        </w:tc>
        <w:tc>
          <w:tcPr>
            <w:tcW w:w="533" w:type="pct"/>
            <w:tcBorders>
              <w:top w:val="nil"/>
              <w:left w:val="nil"/>
              <w:bottom w:val="single" w:sz="8" w:space="0" w:color="auto"/>
              <w:right w:val="single" w:sz="8" w:space="0" w:color="auto"/>
            </w:tcBorders>
            <w:tcMar>
              <w:top w:w="0" w:type="dxa"/>
              <w:left w:w="108" w:type="dxa"/>
              <w:bottom w:w="0" w:type="dxa"/>
              <w:right w:w="108" w:type="dxa"/>
            </w:tcMar>
          </w:tcPr>
          <w:p w:rsidR="003752EF" w:rsidRPr="003752EF" w:rsidRDefault="003752EF" w:rsidP="000250BA">
            <w:pPr>
              <w:spacing w:before="100" w:beforeAutospacing="1" w:after="100" w:afterAutospacing="1"/>
              <w:jc w:val="center"/>
              <w:rPr>
                <w:rFonts w:ascii="Times New Roman" w:hAnsi="Times New Roman" w:cs="Times New Roman"/>
                <w:sz w:val="24"/>
                <w:szCs w:val="24"/>
              </w:rPr>
            </w:pPr>
          </w:p>
        </w:tc>
        <w:tc>
          <w:tcPr>
            <w:tcW w:w="567" w:type="pct"/>
            <w:tcBorders>
              <w:top w:val="nil"/>
              <w:left w:val="nil"/>
              <w:bottom w:val="single" w:sz="8" w:space="0" w:color="auto"/>
              <w:right w:val="single" w:sz="8" w:space="0" w:color="auto"/>
            </w:tcBorders>
            <w:tcMar>
              <w:top w:w="0" w:type="dxa"/>
              <w:left w:w="108" w:type="dxa"/>
              <w:bottom w:w="0" w:type="dxa"/>
              <w:right w:w="108" w:type="dxa"/>
            </w:tcMar>
          </w:tcPr>
          <w:p w:rsidR="003752EF" w:rsidRPr="003752EF" w:rsidRDefault="003752EF" w:rsidP="000250BA">
            <w:pPr>
              <w:spacing w:before="100" w:beforeAutospacing="1" w:after="100" w:afterAutospacing="1"/>
              <w:jc w:val="center"/>
              <w:rPr>
                <w:rFonts w:ascii="Times New Roman" w:hAnsi="Times New Roman" w:cs="Times New Roman"/>
                <w:sz w:val="24"/>
                <w:szCs w:val="24"/>
              </w:rPr>
            </w:pPr>
          </w:p>
        </w:tc>
      </w:tr>
      <w:tr w:rsidR="008B6435" w:rsidRPr="003752EF" w:rsidTr="000250BA">
        <w:trPr>
          <w:jc w:val="center"/>
        </w:trPr>
        <w:tc>
          <w:tcPr>
            <w:tcW w:w="1417"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8B6435" w:rsidRPr="003752EF" w:rsidRDefault="008B6435" w:rsidP="000250BA">
            <w:pPr>
              <w:rPr>
                <w:rFonts w:ascii="Times New Roman" w:hAnsi="Times New Roman" w:cs="Times New Roman"/>
                <w:sz w:val="24"/>
                <w:szCs w:val="24"/>
              </w:rPr>
            </w:pPr>
            <w:r w:rsidRPr="003752EF">
              <w:rPr>
                <w:rFonts w:ascii="Times New Roman" w:hAnsi="Times New Roman" w:cs="Times New Roman"/>
                <w:sz w:val="24"/>
                <w:szCs w:val="24"/>
              </w:rPr>
              <w:t>015</w:t>
            </w:r>
            <w:proofErr w:type="gramStart"/>
            <w:r w:rsidRPr="003752EF">
              <w:rPr>
                <w:rFonts w:ascii="Times New Roman" w:hAnsi="Times New Roman" w:cs="Times New Roman"/>
                <w:sz w:val="24"/>
                <w:szCs w:val="24"/>
              </w:rPr>
              <w:t xml:space="preserve"> З</w:t>
            </w:r>
            <w:proofErr w:type="gramEnd"/>
            <w:r w:rsidRPr="003752EF">
              <w:rPr>
                <w:rFonts w:ascii="Times New Roman" w:hAnsi="Times New Roman" w:cs="Times New Roman"/>
                <w:sz w:val="24"/>
                <w:szCs w:val="24"/>
              </w:rPr>
              <w:t>а счет средств местного бюджета</w:t>
            </w:r>
          </w:p>
        </w:tc>
        <w:tc>
          <w:tcPr>
            <w:tcW w:w="669" w:type="pct"/>
            <w:tcBorders>
              <w:top w:val="nil"/>
              <w:left w:val="nil"/>
              <w:bottom w:val="single" w:sz="8" w:space="0" w:color="auto"/>
              <w:right w:val="single" w:sz="8" w:space="0" w:color="auto"/>
            </w:tcBorders>
            <w:tcMar>
              <w:top w:w="0" w:type="dxa"/>
              <w:left w:w="108" w:type="dxa"/>
              <w:bottom w:w="0" w:type="dxa"/>
              <w:right w:w="108" w:type="dxa"/>
            </w:tcMar>
            <w:vAlign w:val="center"/>
          </w:tcPr>
          <w:p w:rsidR="008B6435" w:rsidRPr="003752EF" w:rsidRDefault="008B6435" w:rsidP="000250BA">
            <w:pPr>
              <w:jc w:val="center"/>
              <w:rPr>
                <w:rFonts w:ascii="Times New Roman" w:hAnsi="Times New Roman" w:cs="Times New Roman"/>
                <w:sz w:val="24"/>
                <w:szCs w:val="24"/>
              </w:rPr>
            </w:pPr>
            <w:r w:rsidRPr="003752EF">
              <w:rPr>
                <w:rFonts w:ascii="Times New Roman" w:hAnsi="Times New Roman" w:cs="Times New Roman"/>
                <w:sz w:val="24"/>
                <w:szCs w:val="24"/>
              </w:rPr>
              <w:t>тысяч тенге</w:t>
            </w:r>
          </w:p>
        </w:tc>
        <w:tc>
          <w:tcPr>
            <w:tcW w:w="668" w:type="pct"/>
            <w:tcBorders>
              <w:top w:val="nil"/>
              <w:left w:val="nil"/>
              <w:bottom w:val="single" w:sz="8" w:space="0" w:color="auto"/>
              <w:right w:val="single" w:sz="8" w:space="0" w:color="auto"/>
            </w:tcBorders>
            <w:tcMar>
              <w:top w:w="0" w:type="dxa"/>
              <w:left w:w="108" w:type="dxa"/>
              <w:bottom w:w="0" w:type="dxa"/>
              <w:right w:w="108" w:type="dxa"/>
            </w:tcMar>
          </w:tcPr>
          <w:p w:rsidR="008B6435" w:rsidRPr="003752EF" w:rsidRDefault="008B6435" w:rsidP="00176E4D">
            <w:pPr>
              <w:rPr>
                <w:rFonts w:ascii="Times New Roman" w:hAnsi="Times New Roman" w:cs="Times New Roman"/>
                <w:sz w:val="24"/>
                <w:szCs w:val="24"/>
              </w:rPr>
            </w:pPr>
            <w:r w:rsidRPr="003752EF">
              <w:rPr>
                <w:rFonts w:ascii="Times New Roman" w:hAnsi="Times New Roman" w:cs="Times New Roman"/>
                <w:sz w:val="24"/>
                <w:szCs w:val="24"/>
              </w:rPr>
              <w:t>1284</w:t>
            </w:r>
          </w:p>
        </w:tc>
        <w:tc>
          <w:tcPr>
            <w:tcW w:w="578" w:type="pct"/>
            <w:tcBorders>
              <w:top w:val="nil"/>
              <w:left w:val="nil"/>
              <w:bottom w:val="single" w:sz="8" w:space="0" w:color="auto"/>
              <w:right w:val="single" w:sz="8" w:space="0" w:color="auto"/>
            </w:tcBorders>
            <w:tcMar>
              <w:top w:w="0" w:type="dxa"/>
              <w:left w:w="108" w:type="dxa"/>
              <w:bottom w:w="0" w:type="dxa"/>
              <w:right w:w="108" w:type="dxa"/>
            </w:tcMar>
          </w:tcPr>
          <w:p w:rsidR="008B6435" w:rsidRPr="003752EF" w:rsidRDefault="008B6435" w:rsidP="00176E4D">
            <w:pPr>
              <w:jc w:val="center"/>
              <w:rPr>
                <w:rFonts w:ascii="Times New Roman" w:hAnsi="Times New Roman" w:cs="Times New Roman"/>
                <w:sz w:val="24"/>
                <w:szCs w:val="24"/>
              </w:rPr>
            </w:pPr>
            <w:r>
              <w:rPr>
                <w:rFonts w:ascii="Times New Roman" w:hAnsi="Times New Roman" w:cs="Times New Roman"/>
                <w:sz w:val="24"/>
                <w:szCs w:val="24"/>
              </w:rPr>
              <w:t>1644</w:t>
            </w:r>
          </w:p>
        </w:tc>
        <w:tc>
          <w:tcPr>
            <w:tcW w:w="568" w:type="pct"/>
            <w:tcBorders>
              <w:top w:val="nil"/>
              <w:left w:val="nil"/>
              <w:bottom w:val="single" w:sz="8" w:space="0" w:color="auto"/>
              <w:right w:val="single" w:sz="8" w:space="0" w:color="auto"/>
            </w:tcBorders>
            <w:tcMar>
              <w:top w:w="0" w:type="dxa"/>
              <w:left w:w="108" w:type="dxa"/>
              <w:bottom w:w="0" w:type="dxa"/>
              <w:right w:w="108" w:type="dxa"/>
            </w:tcMar>
          </w:tcPr>
          <w:p w:rsidR="008B6435" w:rsidRPr="003752EF" w:rsidRDefault="008B6435" w:rsidP="00176E4D">
            <w:pPr>
              <w:jc w:val="center"/>
              <w:rPr>
                <w:rFonts w:ascii="Times New Roman" w:hAnsi="Times New Roman" w:cs="Times New Roman"/>
                <w:sz w:val="24"/>
                <w:szCs w:val="24"/>
              </w:rPr>
            </w:pPr>
            <w:r>
              <w:rPr>
                <w:rFonts w:ascii="Times New Roman" w:hAnsi="Times New Roman" w:cs="Times New Roman"/>
                <w:sz w:val="24"/>
                <w:szCs w:val="24"/>
              </w:rPr>
              <w:t>1634</w:t>
            </w:r>
          </w:p>
        </w:tc>
        <w:tc>
          <w:tcPr>
            <w:tcW w:w="533" w:type="pct"/>
            <w:tcBorders>
              <w:top w:val="nil"/>
              <w:left w:val="nil"/>
              <w:bottom w:val="single" w:sz="8" w:space="0" w:color="auto"/>
              <w:right w:val="single" w:sz="8" w:space="0" w:color="auto"/>
            </w:tcBorders>
            <w:tcMar>
              <w:top w:w="0" w:type="dxa"/>
              <w:left w:w="108" w:type="dxa"/>
              <w:bottom w:w="0" w:type="dxa"/>
              <w:right w:w="108" w:type="dxa"/>
            </w:tcMar>
          </w:tcPr>
          <w:p w:rsidR="008B6435" w:rsidRPr="003752EF" w:rsidRDefault="008B6435" w:rsidP="00176E4D">
            <w:pPr>
              <w:rPr>
                <w:rFonts w:ascii="Times New Roman" w:hAnsi="Times New Roman" w:cs="Times New Roman"/>
                <w:sz w:val="24"/>
                <w:szCs w:val="24"/>
              </w:rPr>
            </w:pPr>
            <w:r>
              <w:rPr>
                <w:rFonts w:ascii="Times New Roman" w:hAnsi="Times New Roman" w:cs="Times New Roman"/>
                <w:sz w:val="24"/>
                <w:szCs w:val="24"/>
              </w:rPr>
              <w:t>1086</w:t>
            </w:r>
          </w:p>
        </w:tc>
        <w:tc>
          <w:tcPr>
            <w:tcW w:w="567" w:type="pct"/>
            <w:tcBorders>
              <w:top w:val="nil"/>
              <w:left w:val="nil"/>
              <w:bottom w:val="single" w:sz="8" w:space="0" w:color="auto"/>
              <w:right w:val="single" w:sz="8" w:space="0" w:color="auto"/>
            </w:tcBorders>
            <w:tcMar>
              <w:top w:w="0" w:type="dxa"/>
              <w:left w:w="108" w:type="dxa"/>
              <w:bottom w:w="0" w:type="dxa"/>
              <w:right w:w="108" w:type="dxa"/>
            </w:tcMar>
          </w:tcPr>
          <w:p w:rsidR="008B6435" w:rsidRPr="003752EF" w:rsidRDefault="008B6435" w:rsidP="00176E4D">
            <w:pPr>
              <w:rPr>
                <w:rFonts w:ascii="Times New Roman" w:hAnsi="Times New Roman" w:cs="Times New Roman"/>
                <w:sz w:val="24"/>
                <w:szCs w:val="24"/>
              </w:rPr>
            </w:pPr>
            <w:r>
              <w:rPr>
                <w:rFonts w:ascii="Times New Roman" w:hAnsi="Times New Roman" w:cs="Times New Roman"/>
                <w:sz w:val="24"/>
                <w:szCs w:val="24"/>
              </w:rPr>
              <w:t>1140</w:t>
            </w:r>
          </w:p>
        </w:tc>
      </w:tr>
      <w:tr w:rsidR="008B6435" w:rsidRPr="003752EF" w:rsidTr="000250BA">
        <w:trPr>
          <w:jc w:val="center"/>
        </w:trPr>
        <w:tc>
          <w:tcPr>
            <w:tcW w:w="14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B6435" w:rsidRPr="003752EF" w:rsidRDefault="008B6435" w:rsidP="000250BA">
            <w:pPr>
              <w:rPr>
                <w:rFonts w:ascii="Times New Roman" w:hAnsi="Times New Roman" w:cs="Times New Roman"/>
                <w:sz w:val="24"/>
                <w:szCs w:val="24"/>
              </w:rPr>
            </w:pPr>
            <w:r w:rsidRPr="003752EF">
              <w:rPr>
                <w:rFonts w:ascii="Times New Roman" w:hAnsi="Times New Roman" w:cs="Times New Roman"/>
                <w:b/>
                <w:bCs/>
                <w:sz w:val="24"/>
                <w:szCs w:val="24"/>
              </w:rPr>
              <w:t>Итого расходы по бюджетной программе</w:t>
            </w:r>
          </w:p>
        </w:tc>
        <w:tc>
          <w:tcPr>
            <w:tcW w:w="66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435" w:rsidRPr="003752EF" w:rsidRDefault="008B6435" w:rsidP="000250BA">
            <w:pPr>
              <w:jc w:val="center"/>
              <w:rPr>
                <w:rFonts w:ascii="Times New Roman" w:hAnsi="Times New Roman" w:cs="Times New Roman"/>
                <w:b/>
                <w:sz w:val="24"/>
                <w:szCs w:val="24"/>
              </w:rPr>
            </w:pPr>
            <w:r w:rsidRPr="003752EF">
              <w:rPr>
                <w:rFonts w:ascii="Times New Roman" w:hAnsi="Times New Roman" w:cs="Times New Roman"/>
                <w:b/>
                <w:sz w:val="24"/>
                <w:szCs w:val="24"/>
              </w:rPr>
              <w:t>тысяч тенге</w:t>
            </w:r>
          </w:p>
        </w:tc>
        <w:tc>
          <w:tcPr>
            <w:tcW w:w="668" w:type="pct"/>
            <w:tcBorders>
              <w:top w:val="nil"/>
              <w:left w:val="nil"/>
              <w:bottom w:val="single" w:sz="8" w:space="0" w:color="auto"/>
              <w:right w:val="single" w:sz="8" w:space="0" w:color="auto"/>
            </w:tcBorders>
            <w:tcMar>
              <w:top w:w="0" w:type="dxa"/>
              <w:left w:w="108" w:type="dxa"/>
              <w:bottom w:w="0" w:type="dxa"/>
              <w:right w:w="108" w:type="dxa"/>
            </w:tcMar>
            <w:hideMark/>
          </w:tcPr>
          <w:p w:rsidR="008B6435" w:rsidRPr="003752EF" w:rsidRDefault="008B6435" w:rsidP="00176E4D">
            <w:pPr>
              <w:rPr>
                <w:rFonts w:ascii="Times New Roman" w:hAnsi="Times New Roman" w:cs="Times New Roman"/>
                <w:sz w:val="24"/>
                <w:szCs w:val="24"/>
              </w:rPr>
            </w:pPr>
            <w:r w:rsidRPr="003752EF">
              <w:rPr>
                <w:rFonts w:ascii="Times New Roman" w:hAnsi="Times New Roman" w:cs="Times New Roman"/>
                <w:sz w:val="24"/>
                <w:szCs w:val="24"/>
              </w:rPr>
              <w:t>1284</w:t>
            </w:r>
          </w:p>
        </w:tc>
        <w:tc>
          <w:tcPr>
            <w:tcW w:w="578" w:type="pct"/>
            <w:tcBorders>
              <w:top w:val="nil"/>
              <w:left w:val="nil"/>
              <w:bottom w:val="single" w:sz="8" w:space="0" w:color="auto"/>
              <w:right w:val="single" w:sz="8" w:space="0" w:color="auto"/>
            </w:tcBorders>
            <w:tcMar>
              <w:top w:w="0" w:type="dxa"/>
              <w:left w:w="108" w:type="dxa"/>
              <w:bottom w:w="0" w:type="dxa"/>
              <w:right w:w="108" w:type="dxa"/>
            </w:tcMar>
            <w:hideMark/>
          </w:tcPr>
          <w:p w:rsidR="008B6435" w:rsidRPr="003752EF" w:rsidRDefault="008B6435" w:rsidP="00176E4D">
            <w:pPr>
              <w:jc w:val="center"/>
              <w:rPr>
                <w:rFonts w:ascii="Times New Roman" w:hAnsi="Times New Roman" w:cs="Times New Roman"/>
                <w:sz w:val="24"/>
                <w:szCs w:val="24"/>
              </w:rPr>
            </w:pPr>
            <w:r>
              <w:rPr>
                <w:rFonts w:ascii="Times New Roman" w:hAnsi="Times New Roman" w:cs="Times New Roman"/>
                <w:sz w:val="24"/>
                <w:szCs w:val="24"/>
              </w:rPr>
              <w:t>1644</w:t>
            </w: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rsidR="008B6435" w:rsidRPr="003752EF" w:rsidRDefault="008B6435" w:rsidP="00176E4D">
            <w:pPr>
              <w:jc w:val="center"/>
              <w:rPr>
                <w:rFonts w:ascii="Times New Roman" w:hAnsi="Times New Roman" w:cs="Times New Roman"/>
                <w:sz w:val="24"/>
                <w:szCs w:val="24"/>
              </w:rPr>
            </w:pPr>
            <w:r>
              <w:rPr>
                <w:rFonts w:ascii="Times New Roman" w:hAnsi="Times New Roman" w:cs="Times New Roman"/>
                <w:sz w:val="24"/>
                <w:szCs w:val="24"/>
              </w:rPr>
              <w:t>1634</w:t>
            </w:r>
          </w:p>
        </w:tc>
        <w:tc>
          <w:tcPr>
            <w:tcW w:w="533" w:type="pct"/>
            <w:tcBorders>
              <w:top w:val="nil"/>
              <w:left w:val="nil"/>
              <w:bottom w:val="single" w:sz="8" w:space="0" w:color="auto"/>
              <w:right w:val="single" w:sz="8" w:space="0" w:color="auto"/>
            </w:tcBorders>
            <w:tcMar>
              <w:top w:w="0" w:type="dxa"/>
              <w:left w:w="108" w:type="dxa"/>
              <w:bottom w:w="0" w:type="dxa"/>
              <w:right w:w="108" w:type="dxa"/>
            </w:tcMar>
            <w:hideMark/>
          </w:tcPr>
          <w:p w:rsidR="008B6435" w:rsidRPr="003752EF" w:rsidRDefault="008B6435" w:rsidP="00176E4D">
            <w:pPr>
              <w:rPr>
                <w:rFonts w:ascii="Times New Roman" w:hAnsi="Times New Roman" w:cs="Times New Roman"/>
                <w:sz w:val="24"/>
                <w:szCs w:val="24"/>
              </w:rPr>
            </w:pPr>
            <w:r>
              <w:rPr>
                <w:rFonts w:ascii="Times New Roman" w:hAnsi="Times New Roman" w:cs="Times New Roman"/>
                <w:sz w:val="24"/>
                <w:szCs w:val="24"/>
              </w:rPr>
              <w:t>1086</w:t>
            </w:r>
          </w:p>
        </w:tc>
        <w:tc>
          <w:tcPr>
            <w:tcW w:w="567" w:type="pct"/>
            <w:tcBorders>
              <w:top w:val="nil"/>
              <w:left w:val="nil"/>
              <w:bottom w:val="single" w:sz="8" w:space="0" w:color="auto"/>
              <w:right w:val="single" w:sz="8" w:space="0" w:color="auto"/>
            </w:tcBorders>
            <w:tcMar>
              <w:top w:w="0" w:type="dxa"/>
              <w:left w:w="108" w:type="dxa"/>
              <w:bottom w:w="0" w:type="dxa"/>
              <w:right w:w="108" w:type="dxa"/>
            </w:tcMar>
            <w:hideMark/>
          </w:tcPr>
          <w:p w:rsidR="008B6435" w:rsidRPr="003752EF" w:rsidRDefault="008B6435" w:rsidP="00176E4D">
            <w:pPr>
              <w:rPr>
                <w:rFonts w:ascii="Times New Roman" w:hAnsi="Times New Roman" w:cs="Times New Roman"/>
                <w:sz w:val="24"/>
                <w:szCs w:val="24"/>
              </w:rPr>
            </w:pPr>
            <w:r>
              <w:rPr>
                <w:rFonts w:ascii="Times New Roman" w:hAnsi="Times New Roman" w:cs="Times New Roman"/>
                <w:sz w:val="24"/>
                <w:szCs w:val="24"/>
              </w:rPr>
              <w:t>1140</w:t>
            </w:r>
          </w:p>
        </w:tc>
      </w:tr>
    </w:tbl>
    <w:p w:rsidR="00044FF7" w:rsidRDefault="003752EF" w:rsidP="00044FF7">
      <w:pPr>
        <w:jc w:val="both"/>
        <w:rPr>
          <w:sz w:val="28"/>
          <w:szCs w:val="28"/>
        </w:rPr>
      </w:pPr>
      <w:r w:rsidRPr="003752EF">
        <w:rPr>
          <w:b/>
          <w:bCs/>
        </w:rPr>
        <w:t xml:space="preserve">Код и наименование бюджетной подпрограммы: </w:t>
      </w:r>
      <w:r w:rsidR="00820B91" w:rsidRPr="00367785">
        <w:rPr>
          <w:sz w:val="28"/>
          <w:szCs w:val="28"/>
        </w:rPr>
        <w:t>015</w:t>
      </w:r>
      <w:proofErr w:type="gramStart"/>
      <w:r w:rsidR="00820B91">
        <w:rPr>
          <w:sz w:val="28"/>
          <w:szCs w:val="28"/>
        </w:rPr>
        <w:t xml:space="preserve"> </w:t>
      </w:r>
      <w:r w:rsidR="00820B91" w:rsidRPr="00367785">
        <w:rPr>
          <w:sz w:val="28"/>
          <w:szCs w:val="28"/>
        </w:rPr>
        <w:t>З</w:t>
      </w:r>
      <w:proofErr w:type="gramEnd"/>
      <w:r w:rsidR="00820B91" w:rsidRPr="00367785">
        <w:rPr>
          <w:sz w:val="28"/>
          <w:szCs w:val="28"/>
        </w:rPr>
        <w:t>а счет средств местного бюджета</w:t>
      </w:r>
    </w:p>
    <w:p w:rsidR="003752EF" w:rsidRPr="003752EF" w:rsidRDefault="003752EF" w:rsidP="00044FF7">
      <w:pPr>
        <w:jc w:val="both"/>
      </w:pPr>
      <w:r w:rsidRPr="003752EF">
        <w:rPr>
          <w:b/>
          <w:bCs/>
        </w:rPr>
        <w:t>Вид бюджетной подпрограммы</w:t>
      </w:r>
      <w:r w:rsidRPr="003752EF">
        <w:rPr>
          <w:b/>
          <w:bCs/>
          <w:lang w:val="kk-KZ"/>
        </w:rPr>
        <w:t>:</w:t>
      </w:r>
    </w:p>
    <w:p w:rsidR="003752EF" w:rsidRPr="003752EF" w:rsidRDefault="003752EF" w:rsidP="003752EF">
      <w:pPr>
        <w:pStyle w:val="a4"/>
        <w:spacing w:before="0" w:beforeAutospacing="0" w:after="0" w:afterAutospacing="0"/>
        <w:jc w:val="both"/>
      </w:pPr>
      <w:r w:rsidRPr="003752EF">
        <w:rPr>
          <w:b/>
          <w:iCs/>
        </w:rPr>
        <w:t>в зависимости от содержания</w:t>
      </w:r>
      <w:r w:rsidRPr="003752EF">
        <w:rPr>
          <w:iCs/>
        </w:rPr>
        <w:t xml:space="preserve">: </w:t>
      </w:r>
      <w:r w:rsidRPr="003752EF">
        <w:rPr>
          <w:bCs/>
          <w:iCs/>
        </w:rPr>
        <w:t xml:space="preserve">осуществление государственных функций, полномочий и оказание вытекающих из </w:t>
      </w:r>
      <w:r w:rsidRPr="003752EF">
        <w:t>них государственных услуг</w:t>
      </w:r>
    </w:p>
    <w:p w:rsidR="003752EF" w:rsidRPr="003752EF" w:rsidRDefault="003752EF" w:rsidP="003752EF">
      <w:pPr>
        <w:jc w:val="both"/>
        <w:rPr>
          <w:rFonts w:ascii="Times New Roman" w:hAnsi="Times New Roman" w:cs="Times New Roman"/>
          <w:sz w:val="24"/>
          <w:szCs w:val="24"/>
        </w:rPr>
      </w:pPr>
      <w:r w:rsidRPr="003752EF">
        <w:rPr>
          <w:rFonts w:ascii="Times New Roman" w:hAnsi="Times New Roman" w:cs="Times New Roman"/>
          <w:b/>
          <w:iCs/>
          <w:sz w:val="24"/>
          <w:szCs w:val="24"/>
          <w:lang w:val="kk-KZ"/>
        </w:rPr>
        <w:t>текущая/развития</w:t>
      </w:r>
      <w:r w:rsidRPr="003752EF">
        <w:rPr>
          <w:rFonts w:ascii="Times New Roman" w:hAnsi="Times New Roman" w:cs="Times New Roman"/>
          <w:iCs/>
          <w:sz w:val="24"/>
          <w:szCs w:val="24"/>
          <w:lang w:val="kk-KZ"/>
        </w:rPr>
        <w:t xml:space="preserve"> : текущая</w:t>
      </w:r>
    </w:p>
    <w:p w:rsidR="003752EF" w:rsidRPr="003752EF" w:rsidRDefault="003752EF" w:rsidP="003752EF">
      <w:pPr>
        <w:pStyle w:val="a4"/>
        <w:spacing w:before="0" w:beforeAutospacing="0" w:after="0" w:afterAutospacing="0"/>
        <w:jc w:val="both"/>
      </w:pPr>
      <w:r w:rsidRPr="003752EF">
        <w:rPr>
          <w:b/>
          <w:bCs/>
        </w:rPr>
        <w:t xml:space="preserve">Описание (обоснование) бюджетной подпрограммы: </w:t>
      </w:r>
      <w:r w:rsidRPr="003752EF">
        <w:t xml:space="preserve">Содержание автомобильных дорог общего пользования местного значения в зимний и летний  период: очистка от снега, </w:t>
      </w:r>
      <w:proofErr w:type="spellStart"/>
      <w:r w:rsidRPr="003752EF">
        <w:t>обкос</w:t>
      </w:r>
      <w:proofErr w:type="spellEnd"/>
      <w:r w:rsidRPr="003752EF">
        <w:t xml:space="preserve"> обочин, ремонтная планировка проезжей части  грунтовых дорог.</w:t>
      </w:r>
    </w:p>
    <w:tbl>
      <w:tblPr>
        <w:tblW w:w="4950" w:type="pct"/>
        <w:jc w:val="center"/>
        <w:tblInd w:w="108" w:type="dxa"/>
        <w:tblLayout w:type="fixed"/>
        <w:tblCellMar>
          <w:left w:w="0" w:type="dxa"/>
          <w:right w:w="0" w:type="dxa"/>
        </w:tblCellMar>
        <w:tblLook w:val="04A0"/>
      </w:tblPr>
      <w:tblGrid>
        <w:gridCol w:w="2697"/>
        <w:gridCol w:w="1260"/>
        <w:gridCol w:w="1260"/>
        <w:gridCol w:w="1008"/>
        <w:gridCol w:w="1135"/>
        <w:gridCol w:w="1008"/>
        <w:gridCol w:w="1107"/>
      </w:tblGrid>
      <w:tr w:rsidR="003752EF" w:rsidRPr="003752EF" w:rsidTr="00B6313C">
        <w:trPr>
          <w:jc w:val="center"/>
        </w:trPr>
        <w:tc>
          <w:tcPr>
            <w:tcW w:w="142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sz w:val="24"/>
                <w:szCs w:val="24"/>
              </w:rPr>
            </w:pPr>
            <w:r w:rsidRPr="003752EF">
              <w:rPr>
                <w:rFonts w:ascii="Times New Roman" w:hAnsi="Times New Roman" w:cs="Times New Roman"/>
                <w:sz w:val="24"/>
                <w:szCs w:val="24"/>
              </w:rPr>
              <w:t>Показатели прямого результата</w:t>
            </w:r>
          </w:p>
        </w:tc>
        <w:tc>
          <w:tcPr>
            <w:tcW w:w="66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sz w:val="24"/>
                <w:szCs w:val="24"/>
              </w:rPr>
            </w:pPr>
            <w:r w:rsidRPr="003752EF">
              <w:rPr>
                <w:rFonts w:ascii="Times New Roman" w:hAnsi="Times New Roman" w:cs="Times New Roman"/>
                <w:sz w:val="24"/>
                <w:szCs w:val="24"/>
              </w:rPr>
              <w:t>Единица измерения</w:t>
            </w:r>
          </w:p>
        </w:tc>
        <w:tc>
          <w:tcPr>
            <w:tcW w:w="665"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3752EF" w:rsidRPr="003752EF" w:rsidRDefault="003752EF" w:rsidP="008B6435">
            <w:pPr>
              <w:jc w:val="center"/>
              <w:rPr>
                <w:rFonts w:ascii="Times New Roman" w:hAnsi="Times New Roman" w:cs="Times New Roman"/>
                <w:sz w:val="24"/>
                <w:szCs w:val="24"/>
              </w:rPr>
            </w:pPr>
            <w:r w:rsidRPr="003752EF">
              <w:rPr>
                <w:rFonts w:ascii="Times New Roman" w:hAnsi="Times New Roman" w:cs="Times New Roman"/>
                <w:sz w:val="24"/>
                <w:szCs w:val="24"/>
              </w:rPr>
              <w:t>Отчетный 201</w:t>
            </w:r>
            <w:r w:rsidR="008B6435">
              <w:rPr>
                <w:rFonts w:ascii="Times New Roman" w:hAnsi="Times New Roman" w:cs="Times New Roman"/>
                <w:sz w:val="24"/>
                <w:szCs w:val="24"/>
              </w:rPr>
              <w:t>9</w:t>
            </w:r>
            <w:r w:rsidRPr="003752EF">
              <w:rPr>
                <w:rFonts w:ascii="Times New Roman" w:hAnsi="Times New Roman" w:cs="Times New Roman"/>
                <w:sz w:val="24"/>
                <w:szCs w:val="24"/>
              </w:rPr>
              <w:t xml:space="preserve">  год</w:t>
            </w:r>
          </w:p>
        </w:tc>
        <w:tc>
          <w:tcPr>
            <w:tcW w:w="532"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3752EF" w:rsidRPr="003752EF" w:rsidRDefault="003752EF" w:rsidP="008B6435">
            <w:pPr>
              <w:jc w:val="center"/>
              <w:rPr>
                <w:rFonts w:ascii="Times New Roman" w:hAnsi="Times New Roman" w:cs="Times New Roman"/>
                <w:sz w:val="24"/>
                <w:szCs w:val="24"/>
              </w:rPr>
            </w:pPr>
            <w:r w:rsidRPr="003752EF">
              <w:rPr>
                <w:rFonts w:ascii="Times New Roman" w:hAnsi="Times New Roman" w:cs="Times New Roman"/>
                <w:sz w:val="24"/>
                <w:szCs w:val="24"/>
              </w:rPr>
              <w:t>Уточненный план 20</w:t>
            </w:r>
            <w:r w:rsidR="008B6435">
              <w:rPr>
                <w:rFonts w:ascii="Times New Roman" w:hAnsi="Times New Roman" w:cs="Times New Roman"/>
                <w:sz w:val="24"/>
                <w:szCs w:val="24"/>
              </w:rPr>
              <w:t>20</w:t>
            </w:r>
            <w:r w:rsidRPr="003752EF">
              <w:rPr>
                <w:rFonts w:ascii="Times New Roman" w:hAnsi="Times New Roman" w:cs="Times New Roman"/>
                <w:sz w:val="24"/>
                <w:szCs w:val="24"/>
              </w:rPr>
              <w:t xml:space="preserve"> года</w:t>
            </w:r>
          </w:p>
        </w:tc>
        <w:tc>
          <w:tcPr>
            <w:tcW w:w="1715"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sz w:val="24"/>
                <w:szCs w:val="24"/>
              </w:rPr>
            </w:pPr>
            <w:r w:rsidRPr="003752EF">
              <w:rPr>
                <w:rFonts w:ascii="Times New Roman" w:hAnsi="Times New Roman" w:cs="Times New Roman"/>
                <w:sz w:val="24"/>
                <w:szCs w:val="24"/>
              </w:rPr>
              <w:t>Плановый период</w:t>
            </w:r>
          </w:p>
        </w:tc>
      </w:tr>
      <w:tr w:rsidR="003752EF" w:rsidRPr="003752EF" w:rsidTr="00B6313C">
        <w:trPr>
          <w:jc w:val="center"/>
        </w:trPr>
        <w:tc>
          <w:tcPr>
            <w:tcW w:w="1423" w:type="pct"/>
            <w:vMerge/>
            <w:tcBorders>
              <w:top w:val="single" w:sz="8" w:space="0" w:color="auto"/>
              <w:left w:val="single" w:sz="8" w:space="0" w:color="auto"/>
              <w:bottom w:val="single" w:sz="8" w:space="0" w:color="auto"/>
              <w:right w:val="single" w:sz="8" w:space="0" w:color="auto"/>
            </w:tcBorders>
            <w:vAlign w:val="center"/>
            <w:hideMark/>
          </w:tcPr>
          <w:p w:rsidR="003752EF" w:rsidRPr="003752EF" w:rsidRDefault="003752EF" w:rsidP="000250BA">
            <w:pPr>
              <w:jc w:val="center"/>
              <w:rPr>
                <w:rFonts w:ascii="Times New Roman" w:hAnsi="Times New Roman" w:cs="Times New Roman"/>
                <w:sz w:val="24"/>
                <w:szCs w:val="24"/>
              </w:rPr>
            </w:pPr>
          </w:p>
        </w:tc>
        <w:tc>
          <w:tcPr>
            <w:tcW w:w="665" w:type="pct"/>
            <w:vMerge/>
            <w:tcBorders>
              <w:top w:val="single" w:sz="8" w:space="0" w:color="auto"/>
              <w:left w:val="nil"/>
              <w:bottom w:val="single" w:sz="8" w:space="0" w:color="auto"/>
              <w:right w:val="single" w:sz="8" w:space="0" w:color="auto"/>
            </w:tcBorders>
            <w:vAlign w:val="center"/>
            <w:hideMark/>
          </w:tcPr>
          <w:p w:rsidR="003752EF" w:rsidRPr="003752EF" w:rsidRDefault="003752EF" w:rsidP="000250BA">
            <w:pPr>
              <w:jc w:val="center"/>
              <w:rPr>
                <w:rFonts w:ascii="Times New Roman" w:hAnsi="Times New Roman" w:cs="Times New Roman"/>
                <w:sz w:val="24"/>
                <w:szCs w:val="24"/>
              </w:rPr>
            </w:pPr>
          </w:p>
        </w:tc>
        <w:tc>
          <w:tcPr>
            <w:tcW w:w="665"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sz w:val="24"/>
                <w:szCs w:val="24"/>
              </w:rPr>
            </w:pPr>
          </w:p>
        </w:tc>
        <w:tc>
          <w:tcPr>
            <w:tcW w:w="532"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sz w:val="24"/>
                <w:szCs w:val="24"/>
              </w:rPr>
            </w:pPr>
          </w:p>
        </w:tc>
        <w:tc>
          <w:tcPr>
            <w:tcW w:w="5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sz w:val="24"/>
                <w:szCs w:val="24"/>
              </w:rPr>
            </w:pPr>
            <w:r w:rsidRPr="003752EF">
              <w:rPr>
                <w:rFonts w:ascii="Times New Roman" w:hAnsi="Times New Roman" w:cs="Times New Roman"/>
                <w:sz w:val="24"/>
                <w:szCs w:val="24"/>
              </w:rPr>
              <w:t>202</w:t>
            </w:r>
            <w:r w:rsidR="008B6435">
              <w:rPr>
                <w:rFonts w:ascii="Times New Roman" w:hAnsi="Times New Roman" w:cs="Times New Roman"/>
                <w:sz w:val="24"/>
                <w:szCs w:val="24"/>
              </w:rPr>
              <w:t>1</w:t>
            </w:r>
            <w:r w:rsidRPr="003752EF">
              <w:rPr>
                <w:rFonts w:ascii="Times New Roman" w:hAnsi="Times New Roman" w:cs="Times New Roman"/>
                <w:sz w:val="24"/>
                <w:szCs w:val="24"/>
              </w:rPr>
              <w:t xml:space="preserve"> </w:t>
            </w:r>
          </w:p>
          <w:p w:rsidR="003752EF" w:rsidRPr="003752EF" w:rsidRDefault="003752EF" w:rsidP="000250BA">
            <w:pPr>
              <w:jc w:val="center"/>
              <w:rPr>
                <w:rFonts w:ascii="Times New Roman" w:hAnsi="Times New Roman" w:cs="Times New Roman"/>
                <w:sz w:val="24"/>
                <w:szCs w:val="24"/>
              </w:rPr>
            </w:pPr>
            <w:r w:rsidRPr="003752EF">
              <w:rPr>
                <w:rFonts w:ascii="Times New Roman" w:hAnsi="Times New Roman" w:cs="Times New Roman"/>
                <w:sz w:val="24"/>
                <w:szCs w:val="24"/>
              </w:rPr>
              <w:t>год</w:t>
            </w:r>
          </w:p>
        </w:tc>
        <w:tc>
          <w:tcPr>
            <w:tcW w:w="5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color w:val="000000"/>
                <w:sz w:val="24"/>
                <w:szCs w:val="24"/>
              </w:rPr>
            </w:pPr>
          </w:p>
          <w:p w:rsidR="003752EF" w:rsidRPr="003752EF" w:rsidRDefault="003752EF" w:rsidP="000250BA">
            <w:pPr>
              <w:jc w:val="center"/>
              <w:rPr>
                <w:rFonts w:ascii="Times New Roman" w:hAnsi="Times New Roman" w:cs="Times New Roman"/>
                <w:color w:val="000000"/>
                <w:sz w:val="24"/>
                <w:szCs w:val="24"/>
              </w:rPr>
            </w:pPr>
            <w:r w:rsidRPr="003752EF">
              <w:rPr>
                <w:rFonts w:ascii="Times New Roman" w:hAnsi="Times New Roman" w:cs="Times New Roman"/>
                <w:color w:val="000000"/>
                <w:sz w:val="24"/>
                <w:szCs w:val="24"/>
              </w:rPr>
              <w:t>20</w:t>
            </w:r>
            <w:r w:rsidRPr="003752EF">
              <w:rPr>
                <w:rFonts w:ascii="Times New Roman" w:hAnsi="Times New Roman" w:cs="Times New Roman"/>
                <w:color w:val="000000"/>
                <w:sz w:val="24"/>
                <w:szCs w:val="24"/>
                <w:lang w:val="en-US"/>
              </w:rPr>
              <w:t>2</w:t>
            </w:r>
            <w:proofErr w:type="spellStart"/>
            <w:r w:rsidR="008B6435">
              <w:rPr>
                <w:rFonts w:ascii="Times New Roman" w:hAnsi="Times New Roman" w:cs="Times New Roman"/>
                <w:color w:val="000000"/>
                <w:sz w:val="24"/>
                <w:szCs w:val="24"/>
              </w:rPr>
              <w:t>2</w:t>
            </w:r>
            <w:proofErr w:type="spellEnd"/>
            <w:r w:rsidRPr="003752EF">
              <w:rPr>
                <w:rFonts w:ascii="Times New Roman" w:hAnsi="Times New Roman" w:cs="Times New Roman"/>
                <w:color w:val="000000"/>
                <w:sz w:val="24"/>
                <w:szCs w:val="24"/>
              </w:rPr>
              <w:t xml:space="preserve"> год</w:t>
            </w:r>
          </w:p>
          <w:p w:rsidR="003752EF" w:rsidRPr="003752EF" w:rsidRDefault="003752EF" w:rsidP="000250BA">
            <w:pPr>
              <w:jc w:val="center"/>
              <w:rPr>
                <w:rFonts w:ascii="Times New Roman" w:hAnsi="Times New Roman" w:cs="Times New Roman"/>
                <w:sz w:val="24"/>
                <w:szCs w:val="24"/>
              </w:rPr>
            </w:pPr>
          </w:p>
        </w:tc>
        <w:tc>
          <w:tcPr>
            <w:tcW w:w="58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color w:val="000000"/>
                <w:sz w:val="24"/>
                <w:szCs w:val="24"/>
              </w:rPr>
            </w:pPr>
          </w:p>
          <w:p w:rsidR="003752EF" w:rsidRPr="003752EF" w:rsidRDefault="003752EF" w:rsidP="000250BA">
            <w:pPr>
              <w:jc w:val="center"/>
              <w:rPr>
                <w:rFonts w:ascii="Times New Roman" w:hAnsi="Times New Roman" w:cs="Times New Roman"/>
                <w:color w:val="000000"/>
                <w:sz w:val="24"/>
                <w:szCs w:val="24"/>
                <w:lang w:val="en-US"/>
              </w:rPr>
            </w:pPr>
            <w:r w:rsidRPr="003752EF">
              <w:rPr>
                <w:rFonts w:ascii="Times New Roman" w:hAnsi="Times New Roman" w:cs="Times New Roman"/>
                <w:color w:val="000000"/>
                <w:sz w:val="24"/>
                <w:szCs w:val="24"/>
              </w:rPr>
              <w:t>202</w:t>
            </w:r>
            <w:r w:rsidR="008B6435">
              <w:rPr>
                <w:rFonts w:ascii="Times New Roman" w:hAnsi="Times New Roman" w:cs="Times New Roman"/>
                <w:color w:val="000000"/>
                <w:sz w:val="24"/>
                <w:szCs w:val="24"/>
              </w:rPr>
              <w:t>3</w:t>
            </w:r>
          </w:p>
          <w:p w:rsidR="003752EF" w:rsidRPr="003752EF" w:rsidRDefault="003752EF" w:rsidP="000250BA">
            <w:pPr>
              <w:jc w:val="center"/>
              <w:rPr>
                <w:rFonts w:ascii="Times New Roman" w:hAnsi="Times New Roman" w:cs="Times New Roman"/>
                <w:color w:val="000000"/>
                <w:sz w:val="24"/>
                <w:szCs w:val="24"/>
              </w:rPr>
            </w:pPr>
            <w:r w:rsidRPr="003752EF">
              <w:rPr>
                <w:rFonts w:ascii="Times New Roman" w:hAnsi="Times New Roman" w:cs="Times New Roman"/>
                <w:color w:val="000000"/>
                <w:sz w:val="24"/>
                <w:szCs w:val="24"/>
              </w:rPr>
              <w:t xml:space="preserve"> год</w:t>
            </w:r>
          </w:p>
          <w:p w:rsidR="003752EF" w:rsidRPr="003752EF" w:rsidRDefault="003752EF" w:rsidP="000250BA">
            <w:pPr>
              <w:jc w:val="center"/>
              <w:rPr>
                <w:rFonts w:ascii="Times New Roman" w:hAnsi="Times New Roman" w:cs="Times New Roman"/>
                <w:sz w:val="24"/>
                <w:szCs w:val="24"/>
              </w:rPr>
            </w:pPr>
          </w:p>
        </w:tc>
      </w:tr>
      <w:tr w:rsidR="003752EF" w:rsidRPr="003752EF" w:rsidTr="00B6313C">
        <w:trPr>
          <w:jc w:val="center"/>
        </w:trPr>
        <w:tc>
          <w:tcPr>
            <w:tcW w:w="1423"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3752EF" w:rsidRPr="003752EF" w:rsidRDefault="003752EF" w:rsidP="000250BA">
            <w:pPr>
              <w:rPr>
                <w:rFonts w:ascii="Times New Roman" w:hAnsi="Times New Roman" w:cs="Times New Roman"/>
                <w:sz w:val="24"/>
                <w:szCs w:val="24"/>
              </w:rPr>
            </w:pPr>
          </w:p>
        </w:tc>
        <w:tc>
          <w:tcPr>
            <w:tcW w:w="66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color w:val="000000"/>
                <w:sz w:val="24"/>
                <w:szCs w:val="24"/>
              </w:rPr>
            </w:pPr>
          </w:p>
        </w:tc>
        <w:tc>
          <w:tcPr>
            <w:tcW w:w="66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color w:val="000000"/>
                <w:sz w:val="24"/>
                <w:szCs w:val="24"/>
              </w:rPr>
            </w:pPr>
          </w:p>
        </w:tc>
        <w:tc>
          <w:tcPr>
            <w:tcW w:w="532"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color w:val="000000"/>
                <w:sz w:val="24"/>
                <w:szCs w:val="24"/>
              </w:rPr>
            </w:pPr>
          </w:p>
        </w:tc>
        <w:tc>
          <w:tcPr>
            <w:tcW w:w="599"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color w:val="000000"/>
                <w:sz w:val="24"/>
                <w:szCs w:val="24"/>
              </w:rPr>
            </w:pPr>
          </w:p>
        </w:tc>
        <w:tc>
          <w:tcPr>
            <w:tcW w:w="532"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color w:val="000000"/>
                <w:sz w:val="24"/>
                <w:szCs w:val="24"/>
              </w:rPr>
            </w:pPr>
          </w:p>
        </w:tc>
        <w:tc>
          <w:tcPr>
            <w:tcW w:w="58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color w:val="000000"/>
                <w:sz w:val="24"/>
                <w:szCs w:val="24"/>
              </w:rPr>
            </w:pPr>
          </w:p>
        </w:tc>
      </w:tr>
      <w:tr w:rsidR="003752EF" w:rsidRPr="003752EF" w:rsidTr="00B6313C">
        <w:trPr>
          <w:trHeight w:val="266"/>
          <w:jc w:val="center"/>
        </w:trPr>
        <w:tc>
          <w:tcPr>
            <w:tcW w:w="14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752EF" w:rsidRPr="003752EF" w:rsidRDefault="003752EF" w:rsidP="000250BA">
            <w:pPr>
              <w:spacing w:before="100" w:beforeAutospacing="1" w:after="100" w:afterAutospacing="1"/>
              <w:rPr>
                <w:rFonts w:ascii="Times New Roman" w:hAnsi="Times New Roman" w:cs="Times New Roman"/>
                <w:sz w:val="24"/>
                <w:szCs w:val="24"/>
              </w:rPr>
            </w:pPr>
            <w:r w:rsidRPr="003752EF">
              <w:rPr>
                <w:rFonts w:ascii="Times New Roman" w:hAnsi="Times New Roman" w:cs="Times New Roman"/>
                <w:sz w:val="24"/>
                <w:szCs w:val="24"/>
              </w:rPr>
              <w:t>Протяженность дорог местного значения</w:t>
            </w: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752EF" w:rsidRPr="003752EF" w:rsidRDefault="003752EF" w:rsidP="000250BA">
            <w:pPr>
              <w:spacing w:before="100" w:beforeAutospacing="1" w:after="100" w:afterAutospacing="1"/>
              <w:jc w:val="center"/>
              <w:rPr>
                <w:rFonts w:ascii="Times New Roman" w:hAnsi="Times New Roman" w:cs="Times New Roman"/>
                <w:sz w:val="24"/>
                <w:szCs w:val="24"/>
              </w:rPr>
            </w:pPr>
            <w:r w:rsidRPr="003752EF">
              <w:rPr>
                <w:rFonts w:ascii="Times New Roman" w:hAnsi="Times New Roman" w:cs="Times New Roman"/>
                <w:sz w:val="24"/>
                <w:szCs w:val="24"/>
              </w:rPr>
              <w:t>километр</w:t>
            </w: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752EF" w:rsidRPr="003752EF" w:rsidRDefault="003752EF" w:rsidP="000250BA">
            <w:pPr>
              <w:rPr>
                <w:rFonts w:ascii="Times New Roman" w:hAnsi="Times New Roman" w:cs="Times New Roman"/>
                <w:sz w:val="24"/>
                <w:szCs w:val="24"/>
              </w:rPr>
            </w:pPr>
            <w:r w:rsidRPr="003752EF">
              <w:rPr>
                <w:rFonts w:ascii="Times New Roman" w:hAnsi="Times New Roman" w:cs="Times New Roman"/>
                <w:sz w:val="24"/>
                <w:szCs w:val="24"/>
              </w:rPr>
              <w:t>3</w:t>
            </w:r>
            <w:r w:rsidR="008B6435">
              <w:rPr>
                <w:rFonts w:ascii="Times New Roman" w:hAnsi="Times New Roman" w:cs="Times New Roman"/>
                <w:sz w:val="24"/>
                <w:szCs w:val="24"/>
              </w:rPr>
              <w:t>2,22</w:t>
            </w:r>
          </w:p>
        </w:tc>
        <w:tc>
          <w:tcPr>
            <w:tcW w:w="53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752EF" w:rsidRPr="00A26F4E" w:rsidRDefault="00A26F4E" w:rsidP="000250BA">
            <w:pPr>
              <w:rPr>
                <w:rFonts w:ascii="Times New Roman" w:hAnsi="Times New Roman" w:cs="Times New Roman"/>
                <w:sz w:val="24"/>
                <w:szCs w:val="24"/>
                <w:lang w:val="en-US"/>
              </w:rPr>
            </w:pPr>
            <w:r>
              <w:rPr>
                <w:rFonts w:ascii="Times New Roman" w:hAnsi="Times New Roman" w:cs="Times New Roman"/>
                <w:sz w:val="24"/>
                <w:szCs w:val="24"/>
                <w:lang w:val="en-US"/>
              </w:rPr>
              <w:t>31.22</w:t>
            </w:r>
          </w:p>
        </w:tc>
        <w:tc>
          <w:tcPr>
            <w:tcW w:w="5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752EF" w:rsidRPr="003752EF" w:rsidRDefault="00A26F4E" w:rsidP="000250BA">
            <w:pPr>
              <w:rPr>
                <w:rFonts w:ascii="Times New Roman" w:hAnsi="Times New Roman" w:cs="Times New Roman"/>
                <w:sz w:val="24"/>
                <w:szCs w:val="24"/>
              </w:rPr>
            </w:pPr>
            <w:r>
              <w:rPr>
                <w:rFonts w:ascii="Times New Roman" w:hAnsi="Times New Roman" w:cs="Times New Roman"/>
                <w:sz w:val="24"/>
                <w:szCs w:val="24"/>
                <w:lang w:val="en-US"/>
              </w:rPr>
              <w:t>31.22</w:t>
            </w:r>
          </w:p>
        </w:tc>
        <w:tc>
          <w:tcPr>
            <w:tcW w:w="53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752EF" w:rsidRPr="003752EF" w:rsidRDefault="00A26F4E" w:rsidP="000250BA">
            <w:pPr>
              <w:rPr>
                <w:rFonts w:ascii="Times New Roman" w:hAnsi="Times New Roman" w:cs="Times New Roman"/>
                <w:sz w:val="24"/>
                <w:szCs w:val="24"/>
              </w:rPr>
            </w:pPr>
            <w:r>
              <w:rPr>
                <w:rFonts w:ascii="Times New Roman" w:hAnsi="Times New Roman" w:cs="Times New Roman"/>
                <w:sz w:val="24"/>
                <w:szCs w:val="24"/>
                <w:lang w:val="en-US"/>
              </w:rPr>
              <w:t>31.22</w:t>
            </w:r>
          </w:p>
        </w:tc>
        <w:tc>
          <w:tcPr>
            <w:tcW w:w="5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752EF" w:rsidRPr="003752EF" w:rsidRDefault="00A26F4E" w:rsidP="000250BA">
            <w:pPr>
              <w:rPr>
                <w:rFonts w:ascii="Times New Roman" w:hAnsi="Times New Roman" w:cs="Times New Roman"/>
                <w:sz w:val="24"/>
                <w:szCs w:val="24"/>
              </w:rPr>
            </w:pPr>
            <w:r>
              <w:rPr>
                <w:rFonts w:ascii="Times New Roman" w:hAnsi="Times New Roman" w:cs="Times New Roman"/>
                <w:sz w:val="24"/>
                <w:szCs w:val="24"/>
                <w:lang w:val="en-US"/>
              </w:rPr>
              <w:t>31.22</w:t>
            </w:r>
          </w:p>
        </w:tc>
      </w:tr>
      <w:tr w:rsidR="008B6435" w:rsidRPr="003752EF" w:rsidTr="00B6313C">
        <w:trPr>
          <w:jc w:val="center"/>
        </w:trPr>
        <w:tc>
          <w:tcPr>
            <w:tcW w:w="14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B6435" w:rsidRPr="003752EF" w:rsidRDefault="008B6435" w:rsidP="000250BA">
            <w:pPr>
              <w:rPr>
                <w:rFonts w:ascii="Times New Roman" w:hAnsi="Times New Roman" w:cs="Times New Roman"/>
                <w:b/>
                <w:sz w:val="24"/>
                <w:szCs w:val="24"/>
              </w:rPr>
            </w:pPr>
            <w:r w:rsidRPr="003752EF">
              <w:rPr>
                <w:rFonts w:ascii="Times New Roman" w:hAnsi="Times New Roman" w:cs="Times New Roman"/>
                <w:b/>
                <w:sz w:val="24"/>
                <w:szCs w:val="24"/>
              </w:rPr>
              <w:t>Итого расходы по бюджетной программе</w:t>
            </w:r>
          </w:p>
        </w:tc>
        <w:tc>
          <w:tcPr>
            <w:tcW w:w="6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435" w:rsidRPr="003752EF" w:rsidRDefault="008B6435" w:rsidP="000250BA">
            <w:pPr>
              <w:jc w:val="center"/>
              <w:rPr>
                <w:rFonts w:ascii="Times New Roman" w:hAnsi="Times New Roman" w:cs="Times New Roman"/>
                <w:b/>
                <w:sz w:val="24"/>
                <w:szCs w:val="24"/>
              </w:rPr>
            </w:pPr>
            <w:r w:rsidRPr="003752EF">
              <w:rPr>
                <w:rFonts w:ascii="Times New Roman" w:hAnsi="Times New Roman" w:cs="Times New Roman"/>
                <w:b/>
                <w:sz w:val="24"/>
                <w:szCs w:val="24"/>
              </w:rPr>
              <w:t>Тысяч тенге</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8B6435" w:rsidRPr="003752EF" w:rsidRDefault="008B6435" w:rsidP="00176E4D">
            <w:pPr>
              <w:rPr>
                <w:rFonts w:ascii="Times New Roman" w:hAnsi="Times New Roman" w:cs="Times New Roman"/>
                <w:sz w:val="24"/>
                <w:szCs w:val="24"/>
              </w:rPr>
            </w:pPr>
            <w:r w:rsidRPr="003752EF">
              <w:rPr>
                <w:rFonts w:ascii="Times New Roman" w:hAnsi="Times New Roman" w:cs="Times New Roman"/>
                <w:sz w:val="24"/>
                <w:szCs w:val="24"/>
              </w:rPr>
              <w:t>1284</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8B6435" w:rsidRPr="003752EF" w:rsidRDefault="008B6435" w:rsidP="00176E4D">
            <w:pPr>
              <w:jc w:val="center"/>
              <w:rPr>
                <w:rFonts w:ascii="Times New Roman" w:hAnsi="Times New Roman" w:cs="Times New Roman"/>
                <w:sz w:val="24"/>
                <w:szCs w:val="24"/>
              </w:rPr>
            </w:pPr>
            <w:r>
              <w:rPr>
                <w:rFonts w:ascii="Times New Roman" w:hAnsi="Times New Roman" w:cs="Times New Roman"/>
                <w:sz w:val="24"/>
                <w:szCs w:val="24"/>
              </w:rPr>
              <w:t>1644</w:t>
            </w:r>
          </w:p>
        </w:tc>
        <w:tc>
          <w:tcPr>
            <w:tcW w:w="599" w:type="pct"/>
            <w:tcBorders>
              <w:top w:val="nil"/>
              <w:left w:val="nil"/>
              <w:bottom w:val="single" w:sz="8" w:space="0" w:color="auto"/>
              <w:right w:val="single" w:sz="8" w:space="0" w:color="auto"/>
            </w:tcBorders>
            <w:tcMar>
              <w:top w:w="0" w:type="dxa"/>
              <w:left w:w="108" w:type="dxa"/>
              <w:bottom w:w="0" w:type="dxa"/>
              <w:right w:w="108" w:type="dxa"/>
            </w:tcMar>
            <w:hideMark/>
          </w:tcPr>
          <w:p w:rsidR="008B6435" w:rsidRPr="003752EF" w:rsidRDefault="008B6435" w:rsidP="00176E4D">
            <w:pPr>
              <w:jc w:val="center"/>
              <w:rPr>
                <w:rFonts w:ascii="Times New Roman" w:hAnsi="Times New Roman" w:cs="Times New Roman"/>
                <w:sz w:val="24"/>
                <w:szCs w:val="24"/>
              </w:rPr>
            </w:pPr>
            <w:r>
              <w:rPr>
                <w:rFonts w:ascii="Times New Roman" w:hAnsi="Times New Roman" w:cs="Times New Roman"/>
                <w:sz w:val="24"/>
                <w:szCs w:val="24"/>
              </w:rPr>
              <w:t>1634</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8B6435" w:rsidRPr="003752EF" w:rsidRDefault="008B6435" w:rsidP="00176E4D">
            <w:pPr>
              <w:rPr>
                <w:rFonts w:ascii="Times New Roman" w:hAnsi="Times New Roman" w:cs="Times New Roman"/>
                <w:sz w:val="24"/>
                <w:szCs w:val="24"/>
              </w:rPr>
            </w:pPr>
            <w:r>
              <w:rPr>
                <w:rFonts w:ascii="Times New Roman" w:hAnsi="Times New Roman" w:cs="Times New Roman"/>
                <w:sz w:val="24"/>
                <w:szCs w:val="24"/>
              </w:rPr>
              <w:t>1086</w:t>
            </w:r>
          </w:p>
        </w:tc>
        <w:tc>
          <w:tcPr>
            <w:tcW w:w="584" w:type="pct"/>
            <w:tcBorders>
              <w:top w:val="nil"/>
              <w:left w:val="nil"/>
              <w:bottom w:val="single" w:sz="8" w:space="0" w:color="auto"/>
              <w:right w:val="single" w:sz="8" w:space="0" w:color="auto"/>
            </w:tcBorders>
            <w:tcMar>
              <w:top w:w="0" w:type="dxa"/>
              <w:left w:w="108" w:type="dxa"/>
              <w:bottom w:w="0" w:type="dxa"/>
              <w:right w:w="108" w:type="dxa"/>
            </w:tcMar>
            <w:hideMark/>
          </w:tcPr>
          <w:p w:rsidR="008B6435" w:rsidRPr="003752EF" w:rsidRDefault="008B6435" w:rsidP="00176E4D">
            <w:pPr>
              <w:rPr>
                <w:rFonts w:ascii="Times New Roman" w:hAnsi="Times New Roman" w:cs="Times New Roman"/>
                <w:sz w:val="24"/>
                <w:szCs w:val="24"/>
              </w:rPr>
            </w:pPr>
            <w:r>
              <w:rPr>
                <w:rFonts w:ascii="Times New Roman" w:hAnsi="Times New Roman" w:cs="Times New Roman"/>
                <w:sz w:val="24"/>
                <w:szCs w:val="24"/>
              </w:rPr>
              <w:t>1140</w:t>
            </w:r>
          </w:p>
        </w:tc>
      </w:tr>
    </w:tbl>
    <w:p w:rsidR="003752EF" w:rsidRPr="003752EF" w:rsidRDefault="003752EF" w:rsidP="003752EF">
      <w:pPr>
        <w:jc w:val="center"/>
        <w:rPr>
          <w:rFonts w:ascii="Times New Roman" w:hAnsi="Times New Roman" w:cs="Times New Roman"/>
          <w:sz w:val="24"/>
          <w:szCs w:val="24"/>
        </w:rPr>
      </w:pPr>
    </w:p>
    <w:sectPr w:rsidR="003752EF" w:rsidRPr="003752EF" w:rsidSect="005C3DC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useFELayout/>
  </w:compat>
  <w:rsids>
    <w:rsidRoot w:val="003752EF"/>
    <w:rsid w:val="00044FF7"/>
    <w:rsid w:val="00081BE8"/>
    <w:rsid w:val="001C1FF8"/>
    <w:rsid w:val="001E746C"/>
    <w:rsid w:val="00287EF9"/>
    <w:rsid w:val="003039C6"/>
    <w:rsid w:val="003752EF"/>
    <w:rsid w:val="003E34FC"/>
    <w:rsid w:val="003F3BFB"/>
    <w:rsid w:val="0047318C"/>
    <w:rsid w:val="004B7EF1"/>
    <w:rsid w:val="00501101"/>
    <w:rsid w:val="00544311"/>
    <w:rsid w:val="005C3DCF"/>
    <w:rsid w:val="00605051"/>
    <w:rsid w:val="006F374E"/>
    <w:rsid w:val="007133BD"/>
    <w:rsid w:val="00820B91"/>
    <w:rsid w:val="008B6435"/>
    <w:rsid w:val="008C5C99"/>
    <w:rsid w:val="00907CAE"/>
    <w:rsid w:val="009E0ACE"/>
    <w:rsid w:val="00A26F4E"/>
    <w:rsid w:val="00AF747F"/>
    <w:rsid w:val="00B12A48"/>
    <w:rsid w:val="00B4172A"/>
    <w:rsid w:val="00B6313C"/>
    <w:rsid w:val="00B80031"/>
    <w:rsid w:val="00D21B13"/>
    <w:rsid w:val="00E45275"/>
    <w:rsid w:val="00E93DCE"/>
    <w:rsid w:val="00F20DD2"/>
    <w:rsid w:val="00FE15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3DC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3752EF"/>
    <w:pPr>
      <w:spacing w:after="0" w:line="240" w:lineRule="auto"/>
    </w:pPr>
    <w:rPr>
      <w:rFonts w:ascii="Consolas" w:eastAsia="Consolas" w:hAnsi="Consolas" w:cs="Consolas"/>
      <w:color w:val="00000A"/>
      <w:lang w:val="en-US" w:eastAsia="en-US"/>
    </w:rPr>
  </w:style>
  <w:style w:type="paragraph" w:styleId="a4">
    <w:name w:val="Normal (Web)"/>
    <w:aliases w:val="Знак Знак,Обычный (Web),Знак4 Знак Знак Знак Знак,Зна,Знак4 Знак Знак,Знак4,Знак Знак1 Знак,Обычный (веб) Знак1 Знак,Обычный (веб) Знак Знак1 Знак,Обычный (веб) Знак Знак Знак Знак1,Обычный (Web)1,Обычный (веб) Знак1"/>
    <w:basedOn w:val="a"/>
    <w:link w:val="a5"/>
    <w:qFormat/>
    <w:rsid w:val="003752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Обычный (веб) Знак"/>
    <w:aliases w:val="Знак Знак Знак,Обычный (Web) Знак,Знак4 Знак Знак Знак Знак Знак,Зна Знак,Знак4 Знак Знак Знак,Знак4 Знак,Знак Знак1 Знак Знак,Обычный (веб) Знак1 Знак Знак,Обычный (веб) Знак Знак1 Знак Знак,Обычный (веб) Знак Знак Знак Знак1 Знак"/>
    <w:link w:val="a4"/>
    <w:locked/>
    <w:rsid w:val="003752EF"/>
    <w:rPr>
      <w:rFonts w:ascii="Times New Roman" w:eastAsia="Times New Roman" w:hAnsi="Times New Roman" w:cs="Times New Roman"/>
      <w:sz w:val="24"/>
      <w:szCs w:val="24"/>
    </w:rPr>
  </w:style>
  <w:style w:type="paragraph" w:styleId="a6">
    <w:name w:val="caption"/>
    <w:basedOn w:val="a"/>
    <w:next w:val="a"/>
    <w:qFormat/>
    <w:rsid w:val="003752EF"/>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 w:type="paragraph" w:customStyle="1" w:styleId="1">
    <w:name w:val="Название объекта1"/>
    <w:basedOn w:val="a"/>
    <w:next w:val="a"/>
    <w:rsid w:val="003F3BFB"/>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s>
</file>

<file path=word/webSettings.xml><?xml version="1.0" encoding="utf-8"?>
<w:webSettings xmlns:r="http://schemas.openxmlformats.org/officeDocument/2006/relationships" xmlns:w="http://schemas.openxmlformats.org/wordprocessingml/2006/main">
  <w:divs>
    <w:div w:id="63528897">
      <w:bodyDiv w:val="1"/>
      <w:marLeft w:val="0"/>
      <w:marRight w:val="0"/>
      <w:marTop w:val="0"/>
      <w:marBottom w:val="0"/>
      <w:divBdr>
        <w:top w:val="none" w:sz="0" w:space="0" w:color="auto"/>
        <w:left w:val="none" w:sz="0" w:space="0" w:color="auto"/>
        <w:bottom w:val="none" w:sz="0" w:space="0" w:color="auto"/>
        <w:right w:val="none" w:sz="0" w:space="0" w:color="auto"/>
      </w:divBdr>
    </w:div>
    <w:div w:id="214124846">
      <w:bodyDiv w:val="1"/>
      <w:marLeft w:val="0"/>
      <w:marRight w:val="0"/>
      <w:marTop w:val="0"/>
      <w:marBottom w:val="0"/>
      <w:divBdr>
        <w:top w:val="none" w:sz="0" w:space="0" w:color="auto"/>
        <w:left w:val="none" w:sz="0" w:space="0" w:color="auto"/>
        <w:bottom w:val="none" w:sz="0" w:space="0" w:color="auto"/>
        <w:right w:val="none" w:sz="0" w:space="0" w:color="auto"/>
      </w:divBdr>
    </w:div>
    <w:div w:id="1908177032">
      <w:bodyDiv w:val="1"/>
      <w:marLeft w:val="0"/>
      <w:marRight w:val="0"/>
      <w:marTop w:val="0"/>
      <w:marBottom w:val="0"/>
      <w:divBdr>
        <w:top w:val="none" w:sz="0" w:space="0" w:color="auto"/>
        <w:left w:val="none" w:sz="0" w:space="0" w:color="auto"/>
        <w:bottom w:val="none" w:sz="0" w:space="0" w:color="auto"/>
        <w:right w:val="none" w:sz="0" w:space="0" w:color="auto"/>
      </w:divBdr>
    </w:div>
    <w:div w:id="1909685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89129A-092F-4EFD-8A05-35B275E9D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Pages>
  <Words>961</Words>
  <Characters>5481</Characters>
  <Application>Microsoft Office Word</Application>
  <DocSecurity>0</DocSecurity>
  <Lines>45</Lines>
  <Paragraphs>12</Paragraphs>
  <ScaleCrop>false</ScaleCrop>
  <Company/>
  <LinksUpToDate>false</LinksUpToDate>
  <CharactersWithSpaces>6430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xlx</dc:creator>
  <cp:keywords/>
  <dc:description/>
  <cp:lastModifiedBy>UEfi</cp:lastModifiedBy>
  <cp:revision>27</cp:revision>
  <dcterms:created xsi:type="dcterms:W3CDTF">2020-01-20T16:06:00Z</dcterms:created>
  <dcterms:modified xsi:type="dcterms:W3CDTF">2020-12-31T05:09:00Z</dcterms:modified>
</cp:coreProperties>
</file>