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8" w:rsidRPr="00B912C3" w:rsidRDefault="00046356" w:rsidP="00B912C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22604">
        <w:rPr>
          <w:rFonts w:ascii="Times New Roman" w:hAnsi="Times New Roman" w:cs="Times New Roman"/>
          <w:sz w:val="28"/>
          <w:szCs w:val="28"/>
          <w:lang w:val="kk-KZ"/>
        </w:rPr>
        <w:t>Панфилов ауданының мәдениет және тілдерді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0E25" w:rsidRPr="00180E25">
        <w:rPr>
          <w:rFonts w:ascii="Times New Roman" w:hAnsi="Times New Roman" w:cs="Times New Roman"/>
          <w:sz w:val="28"/>
          <w:szCs w:val="28"/>
          <w:lang w:val="kk-KZ"/>
        </w:rPr>
        <w:t>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» ММ-нің</w:t>
      </w:r>
      <w:r w:rsidR="00180E25" w:rsidRPr="00180E25"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</w:t>
      </w:r>
      <w:r w:rsid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бекітілді </w:t>
      </w:r>
      <w:r w:rsidR="00F60378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201</w:t>
      </w:r>
      <w:r w:rsidR="004B7613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="00F60378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B7613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bookmarkStart w:id="1" w:name="_GoBack"/>
      <w:r w:rsidR="00B912C3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B912C3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желтоқсандағы</w:t>
      </w:r>
      <w:r w:rsidR="0070790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bookmarkEnd w:id="1"/>
      <w:r w:rsidR="00B912C3">
        <w:rPr>
          <w:rFonts w:ascii="Times New Roman" w:hAnsi="Times New Roman" w:cs="Times New Roman"/>
          <w:color w:val="000000"/>
          <w:sz w:val="28"/>
          <w:szCs w:val="28"/>
          <w:lang w:val="kk-KZ"/>
        </w:rPr>
        <w:t>32</w:t>
      </w: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45"/>
      <w:bookmarkEnd w:id="0"/>
    </w:p>
    <w:p w:rsidR="003C2120" w:rsidRDefault="00BA3C20" w:rsidP="00276CC8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БЮДЖЕТТІК </w:t>
      </w:r>
      <w:r w:rsidRPr="00B6787D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  <w:r w:rsidRPr="00B678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180E25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4</w:t>
      </w:r>
      <w:r w:rsidR="00D50200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551051</w:t>
      </w:r>
      <w:r w:rsidR="00145297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«</w:t>
      </w:r>
      <w:r w:rsidR="00180E25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Панфилов ауданының </w:t>
      </w:r>
      <w:r w:rsidR="00D50200" w:rsidRPr="006046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мәдениет және тілдерді дамыту </w:t>
      </w:r>
      <w:r w:rsidR="001066D5" w:rsidRPr="006046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180E25" w:rsidRPr="006046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бөлімі</w:t>
      </w:r>
      <w:r w:rsidR="00145297" w:rsidRPr="00D502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» мемлекеттік мекемесі</w:t>
      </w:r>
      <w:r w:rsidRPr="00D5020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B6787D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B6787D">
        <w:rPr>
          <w:rFonts w:ascii="Times New Roman" w:hAnsi="Times New Roman" w:cs="Times New Roman"/>
          <w:sz w:val="28"/>
          <w:szCs w:val="28"/>
          <w:lang w:val="kk-KZ"/>
        </w:rPr>
        <w:br/>
      </w:r>
      <w:r w:rsidR="00D8706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</w:t>
      </w:r>
      <w:r w:rsidR="005C00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-202</w:t>
      </w:r>
      <w:r w:rsidR="00D8706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"/>
    <w:p w:rsidR="00BD7031" w:rsidRPr="00BD7031" w:rsidRDefault="00BA3C20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5578F4">
        <w:rPr>
          <w:rFonts w:ascii="Times New Roman" w:hAnsi="Times New Roman" w:cs="Times New Roman"/>
          <w:sz w:val="28"/>
          <w:szCs w:val="28"/>
          <w:lang w:val="kk-KZ"/>
        </w:rPr>
        <w:t>атауы</w:t>
      </w:r>
      <w:r w:rsidR="005578F4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41B06" w:rsidRPr="005578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1055" w:rsidRPr="00D9464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001 «</w:t>
      </w:r>
      <w:r w:rsidR="00681055" w:rsidRPr="00D946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  <w:t>Жергілікті деңгейде тілдерді және мәдениетті дамыту саласындағы мемлекеттік саясатты іске асыру жөніндегі қызметтер</w:t>
      </w:r>
      <w:r w:rsidR="00681055" w:rsidRPr="00D9464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»</w:t>
      </w:r>
      <w:r w:rsidR="00681055" w:rsidRPr="00D9464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</w:p>
    <w:p w:rsidR="001C0758" w:rsidRPr="00BD7031" w:rsidRDefault="00BA3C20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</w:t>
      </w:r>
      <w:r w:rsidRPr="00EC140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басшысы</w:t>
      </w:r>
      <w:r w:rsidR="00941B06" w:rsidRPr="00EC140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C1407" w:rsidRPr="00EC14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Кушербаева Толқын Ерболқызы</w:t>
      </w:r>
      <w:r w:rsidRPr="00EC140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нормативтік құқықтық негізі</w:t>
      </w:r>
      <w:r w:rsidR="00941B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92CD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ауданы әкімдігінің</w:t>
      </w:r>
      <w:r w:rsidR="00192CD3" w:rsidRPr="00192CD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BA6B1B" w:rsidRPr="00AD4B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2018 жылғы 12  маусымдағы № 320</w:t>
      </w:r>
      <w:r w:rsidR="00192CD3" w:rsidRPr="00AD4B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қаулысымен </w:t>
      </w:r>
      <w:r w:rsidR="00192CD3" w:rsidRPr="00192CD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бекітілген «</w:t>
      </w:r>
      <w:r w:rsidR="00192CD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Панфилов ауданының </w:t>
      </w:r>
      <w:r w:rsidR="00346926" w:rsidRPr="003469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мәдениет және тілдерді дамыту</w:t>
      </w:r>
      <w:r w:rsidR="00192CD3" w:rsidRPr="003469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бөлімі</w:t>
      </w:r>
      <w:r w:rsidR="00192CD3" w:rsidRPr="00192CD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» мемлекеттік мекемесінің ережесі; </w:t>
      </w:r>
      <w:r w:rsidR="00F5651F" w:rsidRPr="00F5651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«Қазақстан Республикасындағы жергілікті мемлекеттік басқару және өзін-өзі басқару туралы» Қазақстан Республикасының 2001 жылғы 23 қаңтардағы Заңы;</w:t>
      </w:r>
      <w:r w:rsidR="00F5651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7E1465" w:rsidRPr="00192CD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2008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4 желтоқсандағы № 95-IV Қазақстан Республикасының Бюджет </w:t>
      </w:r>
      <w:r w:rsidR="00D07C4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кодексі, 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Панфилов аудандық мәслихатының 201</w:t>
      </w:r>
      <w:r w:rsidR="00D07C4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2</w:t>
      </w:r>
      <w:r w:rsidR="004B761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желтоқсандағы</w:t>
      </w:r>
      <w:r w:rsidR="005C008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№ 6-</w:t>
      </w:r>
      <w:r w:rsidR="00D07C4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65</w:t>
      </w:r>
      <w:r w:rsidR="005C0089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</w:t>
      </w:r>
      <w:r w:rsidR="00D07C46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372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шешімі</w:t>
      </w:r>
      <w:r w:rsidR="00BD703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</w:p>
    <w:p w:rsidR="0051567E" w:rsidRPr="0051567E" w:rsidRDefault="00BA3C20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түрі: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Default="0014718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F289B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5F289B" w:rsidRPr="001452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5651F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BA3C20" w:rsidRPr="00F5651F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9828C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5651F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F5651F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285ABA" w:rsidRPr="00C972AE" w:rsidRDefault="00BA3C20" w:rsidP="00C972A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</w:t>
      </w:r>
      <w:r w:rsidRPr="00C972AE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мақсаты</w:t>
      </w:r>
      <w:r w:rsidR="00C972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85ABA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="00C972AE" w:rsidRPr="00C972A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D56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103F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  <w:t xml:space="preserve"> </w:t>
      </w:r>
      <w:r w:rsidR="00285A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kk-KZ" w:eastAsia="ru-RU"/>
        </w:rPr>
        <w:t>Қазақстан  халқының мәдениетін  қайта  түлетуге, сақтауға ,дамытуға және  оны  таратуға бағытталған іс-шаралар ұйымдастыру.Ауданның мемлекеттік  мәдениет ұйымдарын аттестаттаудан өткізу.</w:t>
      </w:r>
    </w:p>
    <w:p w:rsidR="00573638" w:rsidRDefault="00BA3C20" w:rsidP="00F5651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арламаның </w:t>
      </w:r>
      <w:r w:rsidR="00B94CC5" w:rsidRPr="00A43463">
        <w:rPr>
          <w:rFonts w:ascii="Times New Roman" w:hAnsi="Times New Roman" w:cs="Times New Roman"/>
          <w:sz w:val="28"/>
          <w:szCs w:val="28"/>
          <w:lang w:val="kk-KZ"/>
        </w:rPr>
        <w:t>түпкілікті нәтижелері: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5578F4" w:rsidRPr="00F5651F" w:rsidRDefault="00BA3C20" w:rsidP="00F5651F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Бюджеттiк бағдарламаның сипаттамасы (негіздемесі) </w:t>
      </w:r>
      <w:r w:rsidR="0033481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D63182">
        <w:rPr>
          <w:rFonts w:ascii="Times New Roman" w:hAnsi="Times New Roman" w:cs="Times New Roman"/>
          <w:sz w:val="28"/>
          <w:szCs w:val="28"/>
          <w:u w:val="single"/>
          <w:lang w:val="kk-KZ"/>
        </w:rPr>
        <w:t>мәдениет</w:t>
      </w:r>
      <w:r w:rsidR="00D63182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  <w:r w:rsidR="00D63182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және  тілдерді дамыту</w:t>
      </w:r>
      <w:r w:rsidR="00334810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саласындағы </w:t>
      </w:r>
      <w:r w:rsidR="0033481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мемлекеттік саясатты іске асыру жөніндегі қызметтер бойынша мемлекеттік саясатты жүзеге асыратын Панфилов </w:t>
      </w:r>
      <w:r w:rsidR="00334810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ауданының </w:t>
      </w:r>
      <w:r w:rsidR="00D6318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мәдениет </w:t>
      </w:r>
      <w:r w:rsidR="00D63182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және  тілдерді дамыту</w:t>
      </w:r>
      <w:r w:rsidR="00334810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бөлімінің</w:t>
      </w:r>
      <w:r w:rsidR="00D63182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334810" w:rsidRPr="00D63182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</w:t>
      </w:r>
      <w:r w:rsidR="00334810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қызметшілерін, техникалық қыз</w:t>
      </w:r>
      <w:r w:rsidR="0033481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мет көрсетуді жүзеге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жұмсалады</w:t>
      </w:r>
      <w:r w:rsidR="005578F4"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276CC8" w:rsidRPr="00C95F87" w:rsidTr="00276CC8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276CC8">
        <w:trPr>
          <w:trHeight w:val="555"/>
        </w:trPr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285ABA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285ABA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285ABA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285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85A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285A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285A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3C0BAA" w:rsidRPr="003C0BAA" w:rsidTr="00334810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BAA" w:rsidRPr="00366F38" w:rsidRDefault="003C0BAA" w:rsidP="0027380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Мәдениет және  тілдерді дамыту бөлімін ұстау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BAA" w:rsidRPr="00C95F87" w:rsidRDefault="003C0BAA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34810" w:rsidRDefault="003C0BAA" w:rsidP="00334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BAA" w:rsidRPr="00334810" w:rsidRDefault="0049605E" w:rsidP="00334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8386,9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34810" w:rsidRDefault="003C0BAA" w:rsidP="00334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BAA" w:rsidRPr="001D222D" w:rsidRDefault="001D222D" w:rsidP="003348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C0BAA" w:rsidRDefault="003C0BAA" w:rsidP="003A5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C0BAA" w:rsidRPr="001D222D" w:rsidRDefault="001D222D" w:rsidP="003A51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8958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C0BAA" w:rsidRDefault="003C0BAA" w:rsidP="003A515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C0BAA" w:rsidRPr="001D222D" w:rsidRDefault="001D222D" w:rsidP="003A515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9114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0BAA" w:rsidRPr="003C0BAA" w:rsidRDefault="003C0BAA" w:rsidP="003A515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3C0BAA" w:rsidRPr="001D222D" w:rsidRDefault="001D222D" w:rsidP="003A5156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</w:t>
            </w:r>
          </w:p>
        </w:tc>
      </w:tr>
      <w:tr w:rsidR="001D222D" w:rsidRPr="003C0BAA" w:rsidTr="00334810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22D" w:rsidRPr="00C95F87" w:rsidRDefault="001D222D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22D" w:rsidRPr="00C95F87" w:rsidRDefault="001D222D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34810" w:rsidRDefault="001D222D" w:rsidP="009D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22D" w:rsidRPr="00334810" w:rsidRDefault="001D222D" w:rsidP="009D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  <w:r w:rsidR="004960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86,9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34810" w:rsidRDefault="001D222D" w:rsidP="009D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D222D" w:rsidRPr="001D222D" w:rsidRDefault="001D222D" w:rsidP="009D20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C0BAA" w:rsidRDefault="001D222D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D222D" w:rsidRPr="001D222D" w:rsidRDefault="001D222D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8958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C0BAA" w:rsidRDefault="001D222D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D222D" w:rsidRPr="001D222D" w:rsidRDefault="001D222D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9114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222D" w:rsidRPr="003C0BAA" w:rsidRDefault="001D222D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D222D" w:rsidRPr="001D222D" w:rsidRDefault="001D222D" w:rsidP="009D2037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</w:t>
            </w:r>
          </w:p>
        </w:tc>
      </w:tr>
    </w:tbl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0E060A" w:rsidRPr="000E060A" w:rsidRDefault="006046B7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 </w:t>
      </w:r>
      <w:r w:rsidR="000E060A"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даму </w:t>
      </w:r>
      <w:r w:rsidR="000E060A"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0E060A" w:rsidRPr="000E060A" w:rsidRDefault="000E060A" w:rsidP="000E060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9A7B30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Шығыстар </w:t>
      </w:r>
      <w:r w:rsidR="00EA2FDF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мәдениет және  тілдерді дамыту</w:t>
      </w:r>
      <w:r w:rsidR="009A7B30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саласындағы </w:t>
      </w:r>
      <w:r w:rsidR="009A7B3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мемлекеттік саясатты іске асыру жөніндегі қызметтер бойынша мемлекеттік саясатты жүзеге асыратын Панфилов </w:t>
      </w:r>
      <w:r w:rsidR="009A7B30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ауданының </w:t>
      </w:r>
      <w:r w:rsidR="00EA2FDF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мәдениет және тілдерді дамыту</w:t>
      </w:r>
      <w:r w:rsidR="009A7B30" w:rsidRPr="00EA2FD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бөлімінің </w:t>
      </w:r>
      <w:r w:rsidR="009A7B30" w:rsidRPr="00334810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қызметшілерін, техникалық қыз</w:t>
      </w:r>
      <w:r w:rsidR="009A7B30"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мет көрсетуді жүзеге асыратын, мемлекеттік органның жұмыс істеуін қамтамасыз ететін және мемлекеттік қызметшілер болып табылмайтын жұмыскерлердің қызметін қамтамасыз етуге жұмсалад</w:t>
      </w:r>
      <w:r w:rsidR="009A7B30">
        <w:rPr>
          <w:rFonts w:ascii="Times New Roman" w:hAnsi="Times New Roman" w:cs="Times New Roman"/>
          <w:sz w:val="28"/>
          <w:szCs w:val="28"/>
          <w:u w:val="single"/>
          <w:lang w:val="kk-KZ"/>
        </w:rPr>
        <w:t>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0E060A" w:rsidRPr="000E060A" w:rsidTr="0014427C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60A" w:rsidRPr="000E060A" w:rsidRDefault="000E060A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E060A" w:rsidRPr="000E060A" w:rsidTr="0014427C">
        <w:trPr>
          <w:trHeight w:val="555"/>
        </w:trPr>
        <w:tc>
          <w:tcPr>
            <w:tcW w:w="0" w:type="auto"/>
            <w:vMerge/>
          </w:tcPr>
          <w:p w:rsidR="000E060A" w:rsidRPr="000E060A" w:rsidRDefault="000E060A" w:rsidP="0014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E060A" w:rsidRPr="000E060A" w:rsidRDefault="000E060A" w:rsidP="0014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7466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A7B30" w:rsidRPr="000E060A" w:rsidTr="0014427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30" w:rsidRPr="000E060A" w:rsidRDefault="009A7B30" w:rsidP="0014427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қызметшілерді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30" w:rsidRPr="000E060A" w:rsidRDefault="009A7B30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штаттық 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1442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9A7B30" w:rsidP="00283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A7B30" w:rsidRPr="000E060A" w:rsidTr="0014427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30" w:rsidRPr="000E060A" w:rsidRDefault="009A7B30" w:rsidP="00283E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Техникалық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қызметкерлерді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ұстау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B30" w:rsidRPr="000E060A" w:rsidRDefault="009A7B30" w:rsidP="00283E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штаттық 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бірлік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283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EA2F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EA2FD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283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7B30" w:rsidRPr="00AA40F8" w:rsidRDefault="00EA2FDF" w:rsidP="00283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A7B30" w:rsidRPr="00AA40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,5</w:t>
            </w:r>
          </w:p>
        </w:tc>
      </w:tr>
    </w:tbl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/>
      </w:tblPr>
      <w:tblGrid>
        <w:gridCol w:w="2005"/>
        <w:gridCol w:w="1090"/>
        <w:gridCol w:w="1507"/>
        <w:gridCol w:w="2155"/>
        <w:gridCol w:w="1134"/>
        <w:gridCol w:w="1134"/>
        <w:gridCol w:w="1242"/>
      </w:tblGrid>
      <w:tr w:rsidR="000E060A" w:rsidRPr="000E060A" w:rsidTr="0014427C">
        <w:trPr>
          <w:jc w:val="center"/>
        </w:trPr>
        <w:tc>
          <w:tcPr>
            <w:tcW w:w="2005" w:type="dxa"/>
            <w:vMerge w:val="restart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90" w:type="dxa"/>
            <w:vMerge w:val="restart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07" w:type="dxa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155" w:type="dxa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E060A" w:rsidRPr="000E060A" w:rsidTr="0014427C">
        <w:trPr>
          <w:jc w:val="center"/>
        </w:trPr>
        <w:tc>
          <w:tcPr>
            <w:tcW w:w="2005" w:type="dxa"/>
            <w:vMerge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0" w:type="dxa"/>
            <w:vMerge/>
          </w:tcPr>
          <w:p w:rsidR="000E060A" w:rsidRPr="000E060A" w:rsidRDefault="000E060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7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55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42" w:type="dxa"/>
          </w:tcPr>
          <w:p w:rsidR="000E060A" w:rsidRPr="000E060A" w:rsidRDefault="007466CA" w:rsidP="001442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60A"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9F5F3C" w:rsidRPr="000E060A" w:rsidTr="0014427C">
        <w:trPr>
          <w:jc w:val="center"/>
        </w:trPr>
        <w:tc>
          <w:tcPr>
            <w:tcW w:w="2005" w:type="dxa"/>
            <w:vAlign w:val="center"/>
          </w:tcPr>
          <w:p w:rsidR="009F5F3C" w:rsidRPr="000E060A" w:rsidRDefault="00DD56AC" w:rsidP="0014427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="009F5F3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әдениет және тілдерді дамыту бөлімін ұстау</w:t>
            </w:r>
          </w:p>
        </w:tc>
        <w:tc>
          <w:tcPr>
            <w:tcW w:w="1090" w:type="dxa"/>
          </w:tcPr>
          <w:p w:rsidR="009F5F3C" w:rsidRPr="000E060A" w:rsidRDefault="009F5F3C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9F5F3C" w:rsidRPr="00334810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5F3C" w:rsidRPr="00334810" w:rsidRDefault="000C2285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</w:t>
            </w:r>
            <w:r w:rsidR="009F5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155" w:type="dxa"/>
          </w:tcPr>
          <w:p w:rsidR="009F5F3C" w:rsidRPr="00334810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</w:t>
            </w:r>
          </w:p>
        </w:tc>
        <w:tc>
          <w:tcPr>
            <w:tcW w:w="1134" w:type="dxa"/>
          </w:tcPr>
          <w:p w:rsidR="009F5F3C" w:rsidRPr="003C0BAA" w:rsidRDefault="009F5F3C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8958</w:t>
            </w:r>
          </w:p>
        </w:tc>
        <w:tc>
          <w:tcPr>
            <w:tcW w:w="1134" w:type="dxa"/>
          </w:tcPr>
          <w:p w:rsidR="009F5F3C" w:rsidRPr="003C0BAA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9114</w:t>
            </w:r>
          </w:p>
        </w:tc>
        <w:tc>
          <w:tcPr>
            <w:tcW w:w="1242" w:type="dxa"/>
          </w:tcPr>
          <w:p w:rsidR="009F5F3C" w:rsidRPr="003C0BAA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</w:t>
            </w:r>
          </w:p>
        </w:tc>
      </w:tr>
      <w:tr w:rsidR="009F5F3C" w:rsidRPr="000E060A" w:rsidTr="0014427C">
        <w:trPr>
          <w:jc w:val="center"/>
        </w:trPr>
        <w:tc>
          <w:tcPr>
            <w:tcW w:w="2005" w:type="dxa"/>
            <w:vAlign w:val="center"/>
          </w:tcPr>
          <w:p w:rsidR="009F5F3C" w:rsidRPr="000E060A" w:rsidRDefault="009F5F3C" w:rsidP="0014427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90" w:type="dxa"/>
          </w:tcPr>
          <w:p w:rsidR="009F5F3C" w:rsidRPr="000E060A" w:rsidRDefault="009F5F3C" w:rsidP="0014427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9F5F3C" w:rsidRPr="00334810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5F3C" w:rsidRPr="00334810" w:rsidRDefault="000C2285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8386</w:t>
            </w:r>
            <w:r w:rsidR="009F5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155" w:type="dxa"/>
          </w:tcPr>
          <w:p w:rsidR="009F5F3C" w:rsidRPr="00334810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10804</w:t>
            </w:r>
          </w:p>
        </w:tc>
        <w:tc>
          <w:tcPr>
            <w:tcW w:w="1134" w:type="dxa"/>
          </w:tcPr>
          <w:p w:rsidR="009F5F3C" w:rsidRPr="003C0BAA" w:rsidRDefault="009F5F3C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8958</w:t>
            </w:r>
          </w:p>
        </w:tc>
        <w:tc>
          <w:tcPr>
            <w:tcW w:w="1134" w:type="dxa"/>
          </w:tcPr>
          <w:p w:rsidR="009F5F3C" w:rsidRPr="003C0BAA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9114</w:t>
            </w:r>
          </w:p>
        </w:tc>
        <w:tc>
          <w:tcPr>
            <w:tcW w:w="1242" w:type="dxa"/>
          </w:tcPr>
          <w:p w:rsidR="009F5F3C" w:rsidRPr="003C0BAA" w:rsidRDefault="009F5F3C" w:rsidP="009D20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9F5F3C" w:rsidRPr="001D222D" w:rsidRDefault="009F5F3C" w:rsidP="009D2037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</w:t>
            </w:r>
          </w:p>
        </w:tc>
      </w:tr>
    </w:tbl>
    <w:p w:rsidR="000E060A" w:rsidRPr="000E060A" w:rsidRDefault="000E060A" w:rsidP="000E060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E060A" w:rsidRPr="000E060A" w:rsidRDefault="000E060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0E060A" w:rsidRPr="000E060A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46356"/>
    <w:rsid w:val="00087D77"/>
    <w:rsid w:val="000B25C1"/>
    <w:rsid w:val="000C2285"/>
    <w:rsid w:val="000E060A"/>
    <w:rsid w:val="001066D5"/>
    <w:rsid w:val="00145297"/>
    <w:rsid w:val="00147188"/>
    <w:rsid w:val="00176D2D"/>
    <w:rsid w:val="00180E25"/>
    <w:rsid w:val="00192CD3"/>
    <w:rsid w:val="001956E8"/>
    <w:rsid w:val="001965B7"/>
    <w:rsid w:val="001B3DD9"/>
    <w:rsid w:val="001B65DC"/>
    <w:rsid w:val="001C0758"/>
    <w:rsid w:val="001D222D"/>
    <w:rsid w:val="001D5B1C"/>
    <w:rsid w:val="002143BB"/>
    <w:rsid w:val="00241F30"/>
    <w:rsid w:val="00273809"/>
    <w:rsid w:val="00276CC8"/>
    <w:rsid w:val="00285ABA"/>
    <w:rsid w:val="002A4DDA"/>
    <w:rsid w:val="002E28D8"/>
    <w:rsid w:val="0030322F"/>
    <w:rsid w:val="00317E5C"/>
    <w:rsid w:val="0032589B"/>
    <w:rsid w:val="00331ABC"/>
    <w:rsid w:val="00334810"/>
    <w:rsid w:val="00346926"/>
    <w:rsid w:val="0036009A"/>
    <w:rsid w:val="00366F38"/>
    <w:rsid w:val="003A2B21"/>
    <w:rsid w:val="003B2415"/>
    <w:rsid w:val="003C0BAA"/>
    <w:rsid w:val="003C2120"/>
    <w:rsid w:val="003E3593"/>
    <w:rsid w:val="0049605E"/>
    <w:rsid w:val="004B6126"/>
    <w:rsid w:val="004B7613"/>
    <w:rsid w:val="004D59BE"/>
    <w:rsid w:val="004E5689"/>
    <w:rsid w:val="004F0F10"/>
    <w:rsid w:val="004F5F30"/>
    <w:rsid w:val="0051567E"/>
    <w:rsid w:val="005578F4"/>
    <w:rsid w:val="00572909"/>
    <w:rsid w:val="00572EF6"/>
    <w:rsid w:val="00573638"/>
    <w:rsid w:val="005B1024"/>
    <w:rsid w:val="005B7420"/>
    <w:rsid w:val="005C0089"/>
    <w:rsid w:val="005C5D70"/>
    <w:rsid w:val="005F289B"/>
    <w:rsid w:val="005F4646"/>
    <w:rsid w:val="006046B7"/>
    <w:rsid w:val="00680570"/>
    <w:rsid w:val="00681055"/>
    <w:rsid w:val="00690D7D"/>
    <w:rsid w:val="006B1D90"/>
    <w:rsid w:val="00707902"/>
    <w:rsid w:val="007466CA"/>
    <w:rsid w:val="007E1465"/>
    <w:rsid w:val="007F07EA"/>
    <w:rsid w:val="00811D72"/>
    <w:rsid w:val="00817445"/>
    <w:rsid w:val="00822604"/>
    <w:rsid w:val="008264CB"/>
    <w:rsid w:val="00852CA3"/>
    <w:rsid w:val="008C3EED"/>
    <w:rsid w:val="00911F8F"/>
    <w:rsid w:val="0092539A"/>
    <w:rsid w:val="00941B06"/>
    <w:rsid w:val="00956ECE"/>
    <w:rsid w:val="00961DBD"/>
    <w:rsid w:val="009828CD"/>
    <w:rsid w:val="009A7B30"/>
    <w:rsid w:val="009F5F3C"/>
    <w:rsid w:val="00A20490"/>
    <w:rsid w:val="00A43463"/>
    <w:rsid w:val="00A507E0"/>
    <w:rsid w:val="00A8287A"/>
    <w:rsid w:val="00AA40F8"/>
    <w:rsid w:val="00AB3902"/>
    <w:rsid w:val="00AD4BAF"/>
    <w:rsid w:val="00B360CA"/>
    <w:rsid w:val="00B62FB8"/>
    <w:rsid w:val="00B6787D"/>
    <w:rsid w:val="00B85F4A"/>
    <w:rsid w:val="00B912C3"/>
    <w:rsid w:val="00B933E3"/>
    <w:rsid w:val="00B94CC5"/>
    <w:rsid w:val="00BA22F1"/>
    <w:rsid w:val="00BA3C20"/>
    <w:rsid w:val="00BA4A4D"/>
    <w:rsid w:val="00BA6B1B"/>
    <w:rsid w:val="00BB0464"/>
    <w:rsid w:val="00BD7031"/>
    <w:rsid w:val="00BF012C"/>
    <w:rsid w:val="00BF7DB5"/>
    <w:rsid w:val="00C103F8"/>
    <w:rsid w:val="00C267A9"/>
    <w:rsid w:val="00C95F87"/>
    <w:rsid w:val="00C972AE"/>
    <w:rsid w:val="00CA2FE5"/>
    <w:rsid w:val="00CA5C2E"/>
    <w:rsid w:val="00CA5D30"/>
    <w:rsid w:val="00CE28CA"/>
    <w:rsid w:val="00CE7E80"/>
    <w:rsid w:val="00D07C46"/>
    <w:rsid w:val="00D429E4"/>
    <w:rsid w:val="00D50200"/>
    <w:rsid w:val="00D603EC"/>
    <w:rsid w:val="00D63182"/>
    <w:rsid w:val="00D676CA"/>
    <w:rsid w:val="00D762F6"/>
    <w:rsid w:val="00D87068"/>
    <w:rsid w:val="00DD50F7"/>
    <w:rsid w:val="00DD56AC"/>
    <w:rsid w:val="00DE05FD"/>
    <w:rsid w:val="00DE350A"/>
    <w:rsid w:val="00E412CB"/>
    <w:rsid w:val="00E5640C"/>
    <w:rsid w:val="00EA2FDF"/>
    <w:rsid w:val="00EC1407"/>
    <w:rsid w:val="00F00173"/>
    <w:rsid w:val="00F416D5"/>
    <w:rsid w:val="00F5651F"/>
    <w:rsid w:val="00F60378"/>
    <w:rsid w:val="00F72A5E"/>
    <w:rsid w:val="00F95F83"/>
    <w:rsid w:val="00F97EA6"/>
    <w:rsid w:val="00FB5484"/>
    <w:rsid w:val="00FD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762F6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762F6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762F6"/>
    <w:pPr>
      <w:jc w:val="center"/>
    </w:pPr>
    <w:rPr>
      <w:sz w:val="18"/>
      <w:szCs w:val="18"/>
    </w:rPr>
  </w:style>
  <w:style w:type="paragraph" w:customStyle="1" w:styleId="DocDefaults">
    <w:name w:val="DocDefaults"/>
    <w:rsid w:val="00D762F6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55E2-C920-4345-AAA5-9B7D51DA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Murat</cp:lastModifiedBy>
  <cp:revision>35</cp:revision>
  <cp:lastPrinted>2009-04-12T18:21:00Z</cp:lastPrinted>
  <dcterms:created xsi:type="dcterms:W3CDTF">2019-11-30T16:30:00Z</dcterms:created>
  <dcterms:modified xsi:type="dcterms:W3CDTF">2020-01-15T10:12:00Z</dcterms:modified>
</cp:coreProperties>
</file>