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C971" w14:textId="77777777" w:rsidR="00D800AE" w:rsidRDefault="00D800AE" w:rsidP="00D800AE">
      <w:pPr>
        <w:pStyle w:val="1"/>
        <w:ind w:left="5103"/>
        <w:jc w:val="right"/>
        <w:rPr>
          <w:rFonts w:ascii="Times New Roman" w:hAnsi="Times New Roman"/>
          <w:lang w:val="kk-KZ"/>
        </w:rPr>
      </w:pPr>
      <w:r>
        <w:rPr>
          <w:rFonts w:ascii="Times New Roman" w:hAnsi="Times New Roman"/>
          <w:lang w:val="kk-KZ"/>
        </w:rPr>
        <w:t>1 қосымша</w:t>
      </w:r>
    </w:p>
    <w:p w14:paraId="7212C100" w14:textId="77777777" w:rsidR="00D800AE" w:rsidRPr="0063316E" w:rsidRDefault="00D800AE" w:rsidP="00D800AE">
      <w:pPr>
        <w:pStyle w:val="1"/>
        <w:ind w:left="5812"/>
        <w:jc w:val="right"/>
        <w:rPr>
          <w:rFonts w:ascii="Times New Roman" w:hAnsi="Times New Roman"/>
          <w:sz w:val="4"/>
          <w:lang w:val="kk-KZ"/>
        </w:rPr>
      </w:pPr>
    </w:p>
    <w:tbl>
      <w:tblPr>
        <w:tblpPr w:leftFromText="180" w:rightFromText="180" w:vertAnchor="text" w:horzAnchor="page" w:tblpX="7366" w:tblpY="289"/>
        <w:tblW w:w="0" w:type="auto"/>
        <w:tblCellSpacing w:w="15" w:type="dxa"/>
        <w:tblCellMar>
          <w:top w:w="15" w:type="dxa"/>
          <w:left w:w="15" w:type="dxa"/>
          <w:bottom w:w="15" w:type="dxa"/>
          <w:right w:w="15" w:type="dxa"/>
        </w:tblCellMar>
        <w:tblLook w:val="04A0" w:firstRow="1" w:lastRow="0" w:firstColumn="1" w:lastColumn="0" w:noHBand="0" w:noVBand="1"/>
      </w:tblPr>
      <w:tblGrid>
        <w:gridCol w:w="3969"/>
      </w:tblGrid>
      <w:tr w:rsidR="00467369" w:rsidRPr="00DE7CEB" w14:paraId="426663D8" w14:textId="77777777" w:rsidTr="00467369">
        <w:trPr>
          <w:tblCellSpacing w:w="15" w:type="dxa"/>
        </w:trPr>
        <w:tc>
          <w:tcPr>
            <w:tcW w:w="3909" w:type="dxa"/>
            <w:vAlign w:val="center"/>
            <w:hideMark/>
          </w:tcPr>
          <w:p w14:paraId="54830BBE" w14:textId="77777777" w:rsidR="00467369" w:rsidRPr="002D0931" w:rsidRDefault="00467369" w:rsidP="00467369">
            <w:pPr>
              <w:spacing w:after="0" w:line="240" w:lineRule="auto"/>
              <w:rPr>
                <w:rFonts w:ascii="Times New Roman" w:eastAsia="Times New Roman" w:hAnsi="Times New Roman" w:cs="Times New Roman"/>
                <w:sz w:val="20"/>
                <w:szCs w:val="20"/>
                <w:lang w:val="kk-KZ" w:eastAsia="ru-RU"/>
              </w:rPr>
            </w:pPr>
            <w:r w:rsidRPr="002D0931">
              <w:rPr>
                <w:rFonts w:ascii="Times New Roman" w:eastAsia="Times New Roman" w:hAnsi="Times New Roman" w:cs="Times New Roman"/>
                <w:sz w:val="20"/>
                <w:szCs w:val="20"/>
                <w:lang w:val="kk-KZ" w:eastAsia="ru-RU"/>
              </w:rPr>
              <w:t>Бюджеттікбағдарламаларды</w:t>
            </w:r>
            <w:r w:rsidRPr="002D0931">
              <w:rPr>
                <w:rFonts w:ascii="Times New Roman" w:eastAsia="Times New Roman" w:hAnsi="Times New Roman" w:cs="Times New Roman"/>
                <w:sz w:val="20"/>
                <w:szCs w:val="20"/>
                <w:lang w:val="kk-KZ" w:eastAsia="ru-RU"/>
              </w:rPr>
              <w:br/>
              <w:t>(кішібағдарламаларды) әзірлеу</w:t>
            </w:r>
            <w:r w:rsidRPr="002D0931">
              <w:rPr>
                <w:rFonts w:ascii="Times New Roman" w:eastAsia="Times New Roman" w:hAnsi="Times New Roman" w:cs="Times New Roman"/>
                <w:sz w:val="20"/>
                <w:szCs w:val="20"/>
                <w:lang w:val="kk-KZ" w:eastAsia="ru-RU"/>
              </w:rPr>
              <w:br/>
              <w:t>жәнебекіту (қайтабекітуқағидалары</w:t>
            </w:r>
            <w:r w:rsidRPr="002D0931">
              <w:rPr>
                <w:rFonts w:ascii="Times New Roman" w:eastAsia="Times New Roman" w:hAnsi="Times New Roman" w:cs="Times New Roman"/>
                <w:sz w:val="20"/>
                <w:szCs w:val="20"/>
                <w:lang w:val="kk-KZ" w:eastAsia="ru-RU"/>
              </w:rPr>
              <w:br/>
              <w:t>жәнеолардыңмазмұнынақойылатын</w:t>
            </w:r>
            <w:r w:rsidRPr="002D0931">
              <w:rPr>
                <w:rFonts w:ascii="Times New Roman" w:eastAsia="Times New Roman" w:hAnsi="Times New Roman" w:cs="Times New Roman"/>
                <w:sz w:val="20"/>
                <w:szCs w:val="20"/>
                <w:lang w:val="kk-KZ" w:eastAsia="ru-RU"/>
              </w:rPr>
              <w:br/>
              <w:t>талаптардың 2-қосымшасы</w:t>
            </w:r>
          </w:p>
        </w:tc>
      </w:tr>
    </w:tbl>
    <w:p w14:paraId="6D113DEB" w14:textId="77777777" w:rsidR="00467369" w:rsidRPr="00D800AE" w:rsidRDefault="002F750D" w:rsidP="00054793">
      <w:pPr>
        <w:jc w:val="both"/>
        <w:rPr>
          <w:rFonts w:ascii="Times New Roman" w:hAnsi="Times New Roman" w:cs="Times New Roman"/>
          <w:sz w:val="28"/>
          <w:szCs w:val="28"/>
          <w:lang w:val="kk-KZ"/>
        </w:rPr>
      </w:pP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p>
    <w:p w14:paraId="49814227" w14:textId="77777777" w:rsidR="00467369" w:rsidRPr="00D800AE" w:rsidRDefault="00467369" w:rsidP="00467369">
      <w:pPr>
        <w:spacing w:before="100" w:beforeAutospacing="1" w:after="100" w:afterAutospacing="1" w:line="240" w:lineRule="auto"/>
        <w:rPr>
          <w:rFonts w:ascii="Times New Roman" w:eastAsia="Times New Roman" w:hAnsi="Times New Roman" w:cs="Times New Roman"/>
          <w:sz w:val="24"/>
          <w:szCs w:val="24"/>
          <w:lang w:val="kk-KZ" w:eastAsia="ru-RU"/>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5850"/>
        <w:gridCol w:w="4498"/>
      </w:tblGrid>
      <w:tr w:rsidR="00467369" w:rsidRPr="0052595B" w14:paraId="54E60C19" w14:textId="77777777" w:rsidTr="00467369">
        <w:trPr>
          <w:tblCellSpacing w:w="15" w:type="dxa"/>
        </w:trPr>
        <w:tc>
          <w:tcPr>
            <w:tcW w:w="5805" w:type="dxa"/>
            <w:vAlign w:val="center"/>
            <w:hideMark/>
          </w:tcPr>
          <w:p w14:paraId="7ED3ADA7" w14:textId="77777777" w:rsidR="00467369" w:rsidRPr="00D800AE" w:rsidRDefault="00467369" w:rsidP="00467369">
            <w:pPr>
              <w:spacing w:after="0" w:line="240" w:lineRule="auto"/>
              <w:jc w:val="center"/>
              <w:rPr>
                <w:rFonts w:ascii="Times New Roman" w:eastAsia="Times New Roman" w:hAnsi="Times New Roman" w:cs="Times New Roman"/>
                <w:sz w:val="24"/>
                <w:szCs w:val="24"/>
                <w:lang w:val="kk-KZ" w:eastAsia="ru-RU"/>
              </w:rPr>
            </w:pPr>
            <w:r w:rsidRPr="00D800AE">
              <w:rPr>
                <w:rFonts w:ascii="Times New Roman" w:eastAsia="Times New Roman" w:hAnsi="Times New Roman" w:cs="Times New Roman"/>
                <w:sz w:val="24"/>
                <w:szCs w:val="24"/>
                <w:lang w:val="kk-KZ" w:eastAsia="ru-RU"/>
              </w:rPr>
              <w:t> </w:t>
            </w:r>
          </w:p>
        </w:tc>
        <w:tc>
          <w:tcPr>
            <w:tcW w:w="4453" w:type="dxa"/>
            <w:vAlign w:val="center"/>
            <w:hideMark/>
          </w:tcPr>
          <w:p w14:paraId="19B9D78E" w14:textId="77777777" w:rsidR="00467369" w:rsidRPr="0063316E" w:rsidRDefault="00467369" w:rsidP="00467369">
            <w:pPr>
              <w:spacing w:after="0" w:line="240" w:lineRule="auto"/>
              <w:jc w:val="center"/>
              <w:rPr>
                <w:rFonts w:ascii="Times New Roman" w:eastAsia="Times New Roman" w:hAnsi="Times New Roman" w:cs="Times New Roman"/>
                <w:sz w:val="14"/>
                <w:szCs w:val="24"/>
                <w:lang w:val="kk-KZ" w:eastAsia="ru-RU"/>
              </w:rPr>
            </w:pPr>
            <w:bookmarkStart w:id="0" w:name="z44"/>
            <w:bookmarkEnd w:id="0"/>
          </w:p>
          <w:p w14:paraId="098F2E0B" w14:textId="33DF8914" w:rsidR="00467369" w:rsidRPr="002D0931" w:rsidRDefault="00CF2579" w:rsidP="005A35BC">
            <w:pPr>
              <w:spacing w:after="0" w:line="240" w:lineRule="auto"/>
              <w:rPr>
                <w:rFonts w:ascii="Times New Roman" w:eastAsia="Times New Roman" w:hAnsi="Times New Roman" w:cs="Times New Roman"/>
                <w:lang w:val="kk-KZ" w:eastAsia="ru-RU"/>
              </w:rPr>
            </w:pPr>
            <w:r w:rsidRPr="002D0931">
              <w:rPr>
                <w:rFonts w:ascii="Times New Roman" w:eastAsia="Times New Roman" w:hAnsi="Times New Roman" w:cs="Times New Roman"/>
                <w:lang w:val="kk-KZ" w:eastAsia="ru-RU"/>
              </w:rPr>
              <w:t>«</w:t>
            </w:r>
            <w:r w:rsidR="00811965" w:rsidRPr="002D0931">
              <w:rPr>
                <w:rFonts w:ascii="Times New Roman" w:eastAsia="Times New Roman" w:hAnsi="Times New Roman" w:cs="Times New Roman"/>
                <w:b/>
                <w:lang w:val="kk-KZ" w:eastAsia="ru-RU"/>
              </w:rPr>
              <w:t>Қарасай</w:t>
            </w:r>
            <w:r w:rsidR="00811965" w:rsidRPr="002D0931">
              <w:rPr>
                <w:rFonts w:ascii="Times New Roman" w:eastAsia="Times New Roman" w:hAnsi="Times New Roman" w:cs="Times New Roman"/>
                <w:lang w:val="kk-KZ" w:eastAsia="ru-RU"/>
              </w:rPr>
              <w:t xml:space="preserve"> </w:t>
            </w:r>
            <w:r w:rsidRPr="002D0931">
              <w:rPr>
                <w:rFonts w:ascii="Times New Roman" w:eastAsia="Times New Roman" w:hAnsi="Times New Roman" w:cs="Times New Roman"/>
                <w:b/>
                <w:lang w:val="kk-KZ" w:eastAsia="ru-RU"/>
              </w:rPr>
              <w:t xml:space="preserve"> ауданының экономика және бюджеттік жоспарлау</w:t>
            </w:r>
            <w:r w:rsidR="00811965" w:rsidRPr="002D0931">
              <w:rPr>
                <w:rFonts w:ascii="Times New Roman" w:eastAsia="Times New Roman" w:hAnsi="Times New Roman" w:cs="Times New Roman"/>
                <w:b/>
                <w:lang w:val="kk-KZ" w:eastAsia="ru-RU"/>
              </w:rPr>
              <w:t xml:space="preserve"> бөлімі</w:t>
            </w:r>
            <w:r w:rsidRPr="002D0931">
              <w:rPr>
                <w:rFonts w:ascii="Times New Roman" w:eastAsia="Times New Roman" w:hAnsi="Times New Roman" w:cs="Times New Roman"/>
                <w:b/>
                <w:lang w:val="kk-KZ" w:eastAsia="ru-RU"/>
              </w:rPr>
              <w:t xml:space="preserve">» ММ басшысының бұйрығымен </w:t>
            </w:r>
            <w:r w:rsidR="00516C7A" w:rsidRPr="002D0931">
              <w:rPr>
                <w:rFonts w:ascii="Times New Roman" w:eastAsia="Times New Roman" w:hAnsi="Times New Roman" w:cs="Times New Roman"/>
                <w:b/>
                <w:lang w:val="kk-KZ" w:eastAsia="ru-RU"/>
              </w:rPr>
              <w:t>бекітілді</w:t>
            </w:r>
            <w:r w:rsidR="00516C7A" w:rsidRPr="002D0931">
              <w:rPr>
                <w:rFonts w:ascii="Times New Roman" w:eastAsia="Times New Roman" w:hAnsi="Times New Roman" w:cs="Times New Roman"/>
                <w:b/>
                <w:lang w:val="kk-KZ" w:eastAsia="ru-RU"/>
              </w:rPr>
              <w:br/>
            </w:r>
            <w:r w:rsidR="00687F40" w:rsidRPr="002D0931">
              <w:rPr>
                <w:rFonts w:ascii="Times New Roman" w:eastAsia="Times New Roman" w:hAnsi="Times New Roman" w:cs="Times New Roman"/>
                <w:lang w:val="kk-KZ" w:eastAsia="ru-RU"/>
              </w:rPr>
              <w:t>20</w:t>
            </w:r>
            <w:r w:rsidR="00396204" w:rsidRPr="002D0931">
              <w:rPr>
                <w:rFonts w:ascii="Times New Roman" w:eastAsia="Times New Roman" w:hAnsi="Times New Roman" w:cs="Times New Roman"/>
                <w:lang w:val="kk-KZ" w:eastAsia="ru-RU"/>
              </w:rPr>
              <w:t>20</w:t>
            </w:r>
            <w:r w:rsidR="00687F40" w:rsidRPr="002D0931">
              <w:rPr>
                <w:rFonts w:ascii="Times New Roman" w:eastAsia="Times New Roman" w:hAnsi="Times New Roman" w:cs="Times New Roman"/>
                <w:lang w:val="kk-KZ" w:eastAsia="ru-RU"/>
              </w:rPr>
              <w:t xml:space="preserve"> ж. </w:t>
            </w:r>
            <w:r w:rsidR="0052595B">
              <w:rPr>
                <w:rFonts w:ascii="Times New Roman" w:eastAsia="Times New Roman" w:hAnsi="Times New Roman" w:cs="Times New Roman"/>
                <w:lang w:val="kk-KZ" w:eastAsia="ru-RU"/>
              </w:rPr>
              <w:t>11</w:t>
            </w:r>
            <w:r w:rsidR="00687F40" w:rsidRPr="002D0931">
              <w:rPr>
                <w:rFonts w:ascii="Times New Roman" w:eastAsia="Times New Roman" w:hAnsi="Times New Roman" w:cs="Times New Roman"/>
                <w:lang w:val="kk-KZ" w:eastAsia="ru-RU"/>
              </w:rPr>
              <w:t>.</w:t>
            </w:r>
            <w:r w:rsidR="0052595B">
              <w:rPr>
                <w:rFonts w:ascii="Times New Roman" w:eastAsia="Times New Roman" w:hAnsi="Times New Roman" w:cs="Times New Roman"/>
                <w:lang w:val="kk-KZ" w:eastAsia="ru-RU"/>
              </w:rPr>
              <w:t>12</w:t>
            </w:r>
            <w:r w:rsidR="00871E66" w:rsidRPr="002D0931">
              <w:rPr>
                <w:rFonts w:ascii="Times New Roman" w:eastAsia="Times New Roman" w:hAnsi="Times New Roman" w:cs="Times New Roman"/>
                <w:lang w:val="kk-KZ" w:eastAsia="ru-RU"/>
              </w:rPr>
              <w:t>.</w:t>
            </w:r>
            <w:r w:rsidR="00687F40" w:rsidRPr="002D0931">
              <w:rPr>
                <w:rFonts w:ascii="Times New Roman" w:eastAsia="Times New Roman" w:hAnsi="Times New Roman" w:cs="Times New Roman"/>
                <w:lang w:val="kk-KZ" w:eastAsia="ru-RU"/>
              </w:rPr>
              <w:t xml:space="preserve">   № </w:t>
            </w:r>
            <w:r w:rsidR="00DE7CEB">
              <w:rPr>
                <w:rFonts w:ascii="Times New Roman" w:eastAsia="Times New Roman" w:hAnsi="Times New Roman" w:cs="Times New Roman"/>
                <w:lang w:val="kk-KZ" w:eastAsia="ru-RU"/>
              </w:rPr>
              <w:t>33</w:t>
            </w:r>
            <w:bookmarkStart w:id="1" w:name="_GoBack"/>
            <w:bookmarkEnd w:id="1"/>
            <w:r w:rsidR="00687F40" w:rsidRPr="002D0931">
              <w:rPr>
                <w:rFonts w:ascii="Times New Roman" w:eastAsia="Times New Roman" w:hAnsi="Times New Roman" w:cs="Times New Roman"/>
                <w:lang w:val="kk-KZ" w:eastAsia="ru-RU"/>
              </w:rPr>
              <w:t xml:space="preserve"> н</w:t>
            </w:r>
          </w:p>
        </w:tc>
      </w:tr>
    </w:tbl>
    <w:p w14:paraId="186B0C74" w14:textId="77777777" w:rsidR="00D800AE" w:rsidRDefault="00D800AE" w:rsidP="00D800AE">
      <w:pPr>
        <w:spacing w:before="100" w:beforeAutospacing="1" w:after="100" w:afterAutospacing="1" w:line="240" w:lineRule="auto"/>
        <w:jc w:val="right"/>
        <w:rPr>
          <w:b/>
          <w:sz w:val="20"/>
          <w:szCs w:val="20"/>
          <w:lang w:val="kk-KZ"/>
        </w:rPr>
      </w:pPr>
      <w:r>
        <w:rPr>
          <w:rFonts w:ascii="Times New Roman" w:hAnsi="Times New Roman"/>
          <w:lang w:val="kk-KZ"/>
        </w:rPr>
        <w:t>мөрдің орны</w:t>
      </w:r>
    </w:p>
    <w:p w14:paraId="5DC96ACC" w14:textId="77777777" w:rsidR="00EA1569" w:rsidRPr="00686A46" w:rsidRDefault="00EA1569" w:rsidP="002B06D4">
      <w:pPr>
        <w:spacing w:before="100" w:beforeAutospacing="1" w:after="100" w:afterAutospacing="1" w:line="240" w:lineRule="auto"/>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14:paraId="1312F7D8" w14:textId="77777777" w:rsidR="00EA1569" w:rsidRPr="00516C7A" w:rsidRDefault="00EA1569" w:rsidP="00516C7A">
      <w:pPr>
        <w:pStyle w:val="3"/>
        <w:jc w:val="center"/>
        <w:rPr>
          <w:rFonts w:ascii="Times New Roman" w:hAnsi="Times New Roman"/>
          <w:b/>
          <w:u w:val="single"/>
          <w:lang w:val="kk-KZ"/>
        </w:rPr>
      </w:pPr>
      <w:r w:rsidRPr="00516C7A">
        <w:rPr>
          <w:rFonts w:ascii="Times New Roman" w:hAnsi="Times New Roman"/>
          <w:b/>
          <w:u w:val="single"/>
          <w:lang w:val="kk-KZ"/>
        </w:rPr>
        <w:t xml:space="preserve">453 1030  Қарасай ауданының экономика және </w:t>
      </w:r>
      <w:r w:rsidR="00C52EA1" w:rsidRPr="00516C7A">
        <w:rPr>
          <w:rFonts w:ascii="Times New Roman" w:hAnsi="Times New Roman"/>
          <w:b/>
          <w:u w:val="single"/>
          <w:lang w:val="kk-KZ"/>
        </w:rPr>
        <w:t>б</w:t>
      </w:r>
      <w:r w:rsidRPr="00516C7A">
        <w:rPr>
          <w:rFonts w:ascii="Times New Roman" w:hAnsi="Times New Roman"/>
          <w:b/>
          <w:u w:val="single"/>
          <w:lang w:val="kk-KZ"/>
        </w:rPr>
        <w:t>юджеттік жоспарлау бөлімі</w:t>
      </w:r>
    </w:p>
    <w:p w14:paraId="59BAC3E0" w14:textId="77777777" w:rsidR="00EA1569" w:rsidRPr="00516C7A" w:rsidRDefault="00EA1569" w:rsidP="00EA1569">
      <w:pPr>
        <w:pStyle w:val="3"/>
        <w:jc w:val="center"/>
        <w:rPr>
          <w:rFonts w:ascii="Times New Roman" w:hAnsi="Times New Roman"/>
          <w:lang w:val="kk-KZ"/>
        </w:rPr>
      </w:pPr>
      <w:r w:rsidRPr="00516C7A">
        <w:rPr>
          <w:rFonts w:ascii="Times New Roman" w:hAnsi="Times New Roman"/>
          <w:lang w:val="kk-KZ"/>
        </w:rPr>
        <w:t>бюджеттік  бағдарлама әкімшісінің коды және атауы</w:t>
      </w:r>
    </w:p>
    <w:p w14:paraId="6CF9613B" w14:textId="77777777" w:rsidR="00EA1569" w:rsidRDefault="00AB625C" w:rsidP="00EA1569">
      <w:pPr>
        <w:pStyle w:val="3"/>
        <w:jc w:val="center"/>
        <w:rPr>
          <w:rFonts w:ascii="Times New Roman" w:hAnsi="Times New Roman"/>
          <w:b/>
          <w:sz w:val="24"/>
          <w:szCs w:val="24"/>
          <w:lang w:val="kk-KZ"/>
        </w:rPr>
      </w:pPr>
      <w:r>
        <w:rPr>
          <w:rFonts w:ascii="Times New Roman" w:hAnsi="Times New Roman"/>
          <w:b/>
          <w:sz w:val="24"/>
          <w:szCs w:val="24"/>
          <w:lang w:val="kk-KZ"/>
        </w:rPr>
        <w:t>2020-2022</w:t>
      </w:r>
      <w:r w:rsidR="00EA1569" w:rsidRPr="00BE5BB5">
        <w:rPr>
          <w:rFonts w:ascii="Times New Roman" w:hAnsi="Times New Roman"/>
          <w:b/>
          <w:sz w:val="24"/>
          <w:szCs w:val="24"/>
          <w:lang w:val="kk-KZ"/>
        </w:rPr>
        <w:t xml:space="preserve"> жылдарға арналған</w:t>
      </w:r>
    </w:p>
    <w:p w14:paraId="3614141D" w14:textId="77777777" w:rsidR="006677BA" w:rsidRDefault="006677BA" w:rsidP="00EA1569">
      <w:pPr>
        <w:jc w:val="both"/>
        <w:rPr>
          <w:rFonts w:ascii="Times New Roman" w:hAnsi="Times New Roman" w:cs="Times New Roman"/>
          <w:b/>
          <w:sz w:val="26"/>
          <w:szCs w:val="26"/>
          <w:lang w:val="kk-KZ"/>
        </w:rPr>
      </w:pPr>
    </w:p>
    <w:p w14:paraId="3B5463CB" w14:textId="77777777" w:rsidR="006677BA" w:rsidRPr="00516C7A" w:rsidRDefault="006677BA" w:rsidP="006677BA">
      <w:pPr>
        <w:spacing w:after="0" w:line="240"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коды және атауы</w:t>
      </w:r>
      <w:r w:rsidRPr="00516C7A">
        <w:rPr>
          <w:rFonts w:ascii="Times New Roman" w:hAnsi="Times New Roman" w:cs="Times New Roman"/>
          <w:lang w:val="kk-KZ"/>
        </w:rPr>
        <w:t xml:space="preserve"> – </w:t>
      </w:r>
      <w:r w:rsidR="003F3E57" w:rsidRPr="00AD68D3">
        <w:rPr>
          <w:rFonts w:ascii="Times New Roman" w:hAnsi="Times New Roman" w:cs="Times New Roman"/>
          <w:lang w:val="kk-KZ"/>
        </w:rPr>
        <w:t>453 001</w:t>
      </w:r>
      <w:r w:rsidRPr="00516C7A">
        <w:rPr>
          <w:rFonts w:ascii="Times New Roman" w:hAnsi="Times New Roman" w:cs="Times New Roman"/>
          <w:u w:val="single"/>
          <w:lang w:val="kk-KZ"/>
        </w:rPr>
        <w:t xml:space="preserve"> </w:t>
      </w:r>
      <w:r w:rsidRPr="00516C7A">
        <w:rPr>
          <w:rFonts w:ascii="Times New Roman" w:hAnsi="Times New Roman" w:cs="Times New Roman"/>
          <w:lang w:val="kk-KZ"/>
        </w:rPr>
        <w:t xml:space="preserve"> </w:t>
      </w:r>
      <w:r w:rsidR="008A4977" w:rsidRPr="00516C7A">
        <w:rPr>
          <w:rFonts w:ascii="Times New Roman" w:hAnsi="Times New Roman" w:cs="Times New Roman"/>
          <w:lang w:val="kk-KZ"/>
        </w:rPr>
        <w:t>Экономикалық саясатты, мемлекеттік жоспарлау жуйесін қалыптастыру және дамыту саласындағы мемлекеттік саясатты іске асыру жөніндегі қызметтер.</w:t>
      </w:r>
    </w:p>
    <w:p w14:paraId="2F85329F" w14:textId="77777777" w:rsidR="006677BA" w:rsidRPr="00516C7A" w:rsidRDefault="006677BA" w:rsidP="006677BA">
      <w:pPr>
        <w:pStyle w:val="a6"/>
        <w:spacing w:before="0" w:beforeAutospacing="0" w:after="0" w:afterAutospacing="0"/>
        <w:jc w:val="both"/>
        <w:rPr>
          <w:sz w:val="22"/>
          <w:szCs w:val="22"/>
          <w:u w:val="single"/>
          <w:lang w:val="kk-KZ"/>
        </w:rPr>
      </w:pPr>
      <w:r w:rsidRPr="00516C7A">
        <w:rPr>
          <w:b/>
          <w:sz w:val="22"/>
          <w:szCs w:val="22"/>
          <w:lang w:val="kk-KZ"/>
        </w:rPr>
        <w:t>Бюджеттік бағдарламаның басшысы</w:t>
      </w:r>
      <w:r w:rsidRPr="00516C7A">
        <w:rPr>
          <w:b/>
          <w:sz w:val="22"/>
          <w:szCs w:val="22"/>
          <w:u w:val="single"/>
          <w:lang w:val="kk-KZ"/>
        </w:rPr>
        <w:t xml:space="preserve"> </w:t>
      </w:r>
      <w:r w:rsidRPr="00516C7A">
        <w:rPr>
          <w:sz w:val="22"/>
          <w:szCs w:val="22"/>
          <w:lang w:val="kk-KZ"/>
        </w:rPr>
        <w:t xml:space="preserve">–  </w:t>
      </w:r>
      <w:r w:rsidRPr="00AD68D3">
        <w:rPr>
          <w:sz w:val="22"/>
          <w:szCs w:val="22"/>
          <w:lang w:val="kk-KZ"/>
        </w:rPr>
        <w:t>Ногайбаев Женис Кусаинбаевич</w:t>
      </w:r>
    </w:p>
    <w:p w14:paraId="4A362C72" w14:textId="61089EA8" w:rsidR="00396204" w:rsidRPr="00871E66" w:rsidRDefault="006677BA" w:rsidP="00396204">
      <w:pPr>
        <w:pStyle w:val="a6"/>
        <w:spacing w:before="0" w:beforeAutospacing="0" w:after="0" w:afterAutospacing="0"/>
        <w:jc w:val="both"/>
        <w:rPr>
          <w:i/>
          <w:sz w:val="22"/>
          <w:szCs w:val="22"/>
          <w:lang w:val="kk-KZ"/>
        </w:rPr>
      </w:pPr>
      <w:r w:rsidRPr="00516C7A">
        <w:rPr>
          <w:b/>
          <w:sz w:val="22"/>
          <w:szCs w:val="22"/>
          <w:lang w:val="kk-KZ"/>
        </w:rPr>
        <w:t>Бюджеттік бағдарламаның нормативтік құқықтық негізі</w:t>
      </w:r>
      <w:r w:rsidRPr="00516C7A">
        <w:rPr>
          <w:sz w:val="22"/>
          <w:szCs w:val="22"/>
          <w:lang w:val="kk-KZ"/>
        </w:rPr>
        <w:t xml:space="preserve"> - 2008 жылғы 4</w:t>
      </w:r>
      <w:r w:rsidR="00EA4169">
        <w:rPr>
          <w:sz w:val="22"/>
          <w:szCs w:val="22"/>
          <w:lang w:val="kk-KZ"/>
        </w:rPr>
        <w:t xml:space="preserve"> </w:t>
      </w:r>
      <w:r w:rsidRPr="00516C7A">
        <w:rPr>
          <w:sz w:val="22"/>
          <w:szCs w:val="22"/>
          <w:lang w:val="kk-KZ"/>
        </w:rPr>
        <w:t xml:space="preserve">желтоқсандағы № 95-IV ҚР Бюджеттік Кодексінің 32 бабы, </w:t>
      </w:r>
      <w:r w:rsidRPr="00516C7A">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516C7A">
        <w:rPr>
          <w:sz w:val="22"/>
          <w:szCs w:val="22"/>
          <w:lang w:val="kk-KZ"/>
        </w:rPr>
        <w:t>Қазақстан Республикасы Ұлттық экономика министрінің 2014 жылғы 30 желтоқсандағы № 195 бұйрығының 4 тарау   1</w:t>
      </w:r>
      <w:r w:rsidR="00516C7A" w:rsidRPr="00516C7A">
        <w:rPr>
          <w:sz w:val="22"/>
          <w:szCs w:val="22"/>
          <w:lang w:val="kk-KZ"/>
        </w:rPr>
        <w:t>7-27 тармақтары</w:t>
      </w:r>
      <w:r w:rsidR="00C55E43" w:rsidRPr="00CC02EB">
        <w:rPr>
          <w:sz w:val="22"/>
          <w:szCs w:val="22"/>
          <w:lang w:val="kk-KZ"/>
        </w:rPr>
        <w:t>»</w:t>
      </w:r>
      <w:r w:rsidR="00DD62CA">
        <w:rPr>
          <w:sz w:val="22"/>
          <w:szCs w:val="22"/>
          <w:lang w:val="kk-KZ"/>
        </w:rPr>
        <w:t xml:space="preserve"> және </w:t>
      </w:r>
      <w:r w:rsidR="00C55E43" w:rsidRPr="00CC02EB">
        <w:rPr>
          <w:sz w:val="22"/>
          <w:szCs w:val="22"/>
          <w:lang w:val="kk-KZ"/>
        </w:rPr>
        <w:t xml:space="preserve">  </w:t>
      </w:r>
      <w:bookmarkStart w:id="2" w:name="_Hlk48040991"/>
      <w:r w:rsidR="00396204" w:rsidRPr="00871E66">
        <w:rPr>
          <w:sz w:val="22"/>
          <w:szCs w:val="22"/>
          <w:lang w:val="kk-KZ"/>
        </w:rPr>
        <w:t xml:space="preserve">Қарасай аудандық мәслихатының 2020 жылғы </w:t>
      </w:r>
      <w:r w:rsidR="006A564C">
        <w:rPr>
          <w:sz w:val="22"/>
          <w:szCs w:val="22"/>
          <w:lang w:val="kk-KZ"/>
        </w:rPr>
        <w:t>8 желтоқсан</w:t>
      </w:r>
      <w:r w:rsidR="00871E66" w:rsidRPr="00871E66">
        <w:rPr>
          <w:sz w:val="22"/>
          <w:szCs w:val="22"/>
          <w:lang w:val="kk-KZ"/>
        </w:rPr>
        <w:t>дағы</w:t>
      </w:r>
      <w:r w:rsidR="00396204" w:rsidRPr="00871E66">
        <w:rPr>
          <w:sz w:val="22"/>
          <w:szCs w:val="22"/>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6A564C">
        <w:rPr>
          <w:sz w:val="22"/>
          <w:szCs w:val="22"/>
          <w:lang w:val="kk-KZ"/>
        </w:rPr>
        <w:t>64</w:t>
      </w:r>
      <w:r w:rsidR="00396204" w:rsidRPr="00871E66">
        <w:rPr>
          <w:sz w:val="22"/>
          <w:szCs w:val="22"/>
          <w:lang w:val="kk-KZ"/>
        </w:rPr>
        <w:t>-3 шешімі</w:t>
      </w:r>
      <w:r w:rsidR="00396204" w:rsidRPr="00871E66">
        <w:rPr>
          <w:i/>
          <w:sz w:val="22"/>
          <w:szCs w:val="22"/>
          <w:lang w:val="kk-KZ"/>
        </w:rPr>
        <w:t>.</w:t>
      </w:r>
    </w:p>
    <w:bookmarkEnd w:id="2"/>
    <w:p w14:paraId="5A80D930" w14:textId="1B53F7EB" w:rsidR="006677BA" w:rsidRPr="00516C7A" w:rsidRDefault="006677BA" w:rsidP="006677BA">
      <w:pPr>
        <w:pStyle w:val="a6"/>
        <w:spacing w:before="0" w:beforeAutospacing="0" w:after="0" w:afterAutospacing="0"/>
        <w:jc w:val="both"/>
        <w:rPr>
          <w:i/>
          <w:sz w:val="22"/>
          <w:szCs w:val="22"/>
          <w:lang w:val="kk-KZ"/>
        </w:rPr>
      </w:pPr>
      <w:r w:rsidRPr="00516C7A">
        <w:rPr>
          <w:b/>
          <w:sz w:val="22"/>
          <w:szCs w:val="22"/>
          <w:lang w:val="kk-KZ"/>
        </w:rPr>
        <w:t>Бюджеттік бағдарламаның түрі</w:t>
      </w:r>
      <w:r w:rsidR="0055513E" w:rsidRPr="00516C7A">
        <w:rPr>
          <w:b/>
          <w:sz w:val="22"/>
          <w:szCs w:val="22"/>
          <w:lang w:val="kk-KZ"/>
        </w:rPr>
        <w:t>:</w:t>
      </w:r>
    </w:p>
    <w:p w14:paraId="1C18EF90" w14:textId="77777777" w:rsidR="006677BA" w:rsidRPr="00516C7A" w:rsidRDefault="00FE74AD" w:rsidP="006677BA">
      <w:pPr>
        <w:pStyle w:val="a6"/>
        <w:spacing w:before="0" w:beforeAutospacing="0" w:after="0" w:afterAutospacing="0"/>
        <w:jc w:val="both"/>
        <w:rPr>
          <w:sz w:val="22"/>
          <w:szCs w:val="22"/>
          <w:lang w:val="kk-KZ"/>
        </w:rPr>
      </w:pPr>
      <w:r w:rsidRPr="00516C7A">
        <w:rPr>
          <w:b/>
          <w:sz w:val="22"/>
          <w:szCs w:val="22"/>
          <w:lang w:val="kk-KZ"/>
        </w:rPr>
        <w:t>м</w:t>
      </w:r>
      <w:r w:rsidR="006677BA" w:rsidRPr="00516C7A">
        <w:rPr>
          <w:b/>
          <w:sz w:val="22"/>
          <w:szCs w:val="22"/>
          <w:lang w:val="kk-KZ"/>
        </w:rPr>
        <w:t>емлекеттік басқару деңгейіне қарай:</w:t>
      </w:r>
      <w:r w:rsidR="006677BA" w:rsidRPr="00516C7A">
        <w:rPr>
          <w:sz w:val="22"/>
          <w:szCs w:val="22"/>
          <w:lang w:val="kk-KZ"/>
        </w:rPr>
        <w:t xml:space="preserve"> </w:t>
      </w:r>
      <w:r w:rsidR="00A978EF" w:rsidRPr="00516C7A">
        <w:rPr>
          <w:sz w:val="22"/>
          <w:szCs w:val="22"/>
          <w:lang w:val="kk-KZ"/>
        </w:rPr>
        <w:t xml:space="preserve">   </w:t>
      </w:r>
      <w:r w:rsidR="00C52EA1" w:rsidRPr="00796D5F">
        <w:rPr>
          <w:sz w:val="22"/>
          <w:szCs w:val="22"/>
          <w:lang w:val="kk-KZ"/>
        </w:rPr>
        <w:t>аудандық бюджетік бағдарлама</w:t>
      </w:r>
    </w:p>
    <w:p w14:paraId="03AB3B16" w14:textId="77777777" w:rsidR="00A978EF" w:rsidRPr="00516C7A" w:rsidRDefault="00FE74AD" w:rsidP="00A978EF">
      <w:pPr>
        <w:pStyle w:val="a6"/>
        <w:spacing w:before="0" w:beforeAutospacing="0" w:after="0" w:afterAutospacing="0"/>
        <w:jc w:val="both"/>
        <w:rPr>
          <w:sz w:val="22"/>
          <w:szCs w:val="22"/>
          <w:u w:val="single"/>
          <w:lang w:val="kk-KZ"/>
        </w:rPr>
      </w:pPr>
      <w:r w:rsidRPr="00516C7A">
        <w:rPr>
          <w:b/>
          <w:sz w:val="22"/>
          <w:szCs w:val="22"/>
          <w:lang w:val="kk-KZ"/>
        </w:rPr>
        <w:t>м</w:t>
      </w:r>
      <w:r w:rsidR="006677BA" w:rsidRPr="00516C7A">
        <w:rPr>
          <w:b/>
          <w:sz w:val="22"/>
          <w:szCs w:val="22"/>
          <w:lang w:val="kk-KZ"/>
        </w:rPr>
        <w:t xml:space="preserve">азмұнына қарай: </w:t>
      </w:r>
      <w:r w:rsidR="00A978EF"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5B067150" w14:textId="77777777" w:rsidR="006677BA" w:rsidRPr="00AD68D3" w:rsidRDefault="00FE74AD" w:rsidP="006677BA">
      <w:pPr>
        <w:pStyle w:val="a6"/>
        <w:spacing w:before="0" w:beforeAutospacing="0" w:after="0" w:afterAutospacing="0"/>
        <w:jc w:val="both"/>
        <w:rPr>
          <w:sz w:val="22"/>
          <w:szCs w:val="22"/>
          <w:lang w:val="kk-KZ"/>
        </w:rPr>
      </w:pPr>
      <w:r w:rsidRPr="00516C7A">
        <w:rPr>
          <w:b/>
          <w:sz w:val="22"/>
          <w:szCs w:val="22"/>
          <w:lang w:val="kk-KZ"/>
        </w:rPr>
        <w:t>і</w:t>
      </w:r>
      <w:r w:rsidR="006677BA" w:rsidRPr="00516C7A">
        <w:rPr>
          <w:b/>
          <w:sz w:val="22"/>
          <w:szCs w:val="22"/>
          <w:lang w:val="kk-KZ"/>
        </w:rPr>
        <w:t>ске асыру түріне қарай:</w:t>
      </w:r>
      <w:r w:rsidR="006677BA" w:rsidRPr="00516C7A">
        <w:rPr>
          <w:sz w:val="22"/>
          <w:szCs w:val="22"/>
          <w:lang w:val="kk-KZ"/>
        </w:rPr>
        <w:t xml:space="preserve"> </w:t>
      </w:r>
      <w:r w:rsidR="006677BA" w:rsidRPr="00516C7A">
        <w:rPr>
          <w:b/>
          <w:sz w:val="22"/>
          <w:szCs w:val="22"/>
          <w:u w:val="single"/>
          <w:lang w:val="kk-KZ"/>
        </w:rPr>
        <w:t xml:space="preserve"> </w:t>
      </w:r>
      <w:r w:rsidR="006677BA" w:rsidRPr="00AD68D3">
        <w:rPr>
          <w:sz w:val="22"/>
          <w:szCs w:val="22"/>
          <w:lang w:val="kk-KZ"/>
        </w:rPr>
        <w:t>жеке</w:t>
      </w:r>
      <w:r w:rsidR="004B2AB8" w:rsidRPr="00AD68D3">
        <w:rPr>
          <w:sz w:val="22"/>
          <w:szCs w:val="22"/>
          <w:lang w:val="kk-KZ"/>
        </w:rPr>
        <w:t xml:space="preserve"> бюджеттік бағдарлама</w:t>
      </w:r>
    </w:p>
    <w:p w14:paraId="2135FE5A" w14:textId="77777777" w:rsidR="006677BA" w:rsidRPr="00AD68D3" w:rsidRDefault="00FE74AD" w:rsidP="006677BA">
      <w:pPr>
        <w:pStyle w:val="a6"/>
        <w:spacing w:before="0" w:beforeAutospacing="0" w:after="0" w:afterAutospacing="0"/>
        <w:jc w:val="both"/>
        <w:rPr>
          <w:sz w:val="22"/>
          <w:szCs w:val="22"/>
          <w:lang w:val="kk-KZ"/>
        </w:rPr>
      </w:pPr>
      <w:r w:rsidRPr="00AD68D3">
        <w:rPr>
          <w:b/>
          <w:sz w:val="22"/>
          <w:szCs w:val="22"/>
          <w:lang w:val="kk-KZ"/>
        </w:rPr>
        <w:t>а</w:t>
      </w:r>
      <w:r w:rsidR="006677BA" w:rsidRPr="00AD68D3">
        <w:rPr>
          <w:b/>
          <w:sz w:val="22"/>
          <w:szCs w:val="22"/>
          <w:lang w:val="kk-KZ"/>
        </w:rPr>
        <w:t>ғымдағы/даму:</w:t>
      </w:r>
      <w:r w:rsidR="006677BA" w:rsidRPr="00AD68D3">
        <w:rPr>
          <w:sz w:val="22"/>
          <w:szCs w:val="22"/>
          <w:lang w:val="kk-KZ"/>
        </w:rPr>
        <w:t xml:space="preserve"> Ағымдағы</w:t>
      </w:r>
      <w:r w:rsidR="004B2AB8" w:rsidRPr="00AD68D3">
        <w:rPr>
          <w:sz w:val="22"/>
          <w:szCs w:val="22"/>
          <w:lang w:val="kk-KZ"/>
        </w:rPr>
        <w:t xml:space="preserve"> бюджеттік бағдарлама</w:t>
      </w:r>
    </w:p>
    <w:p w14:paraId="2F6B98F0" w14:textId="77777777" w:rsidR="008F7671" w:rsidRPr="00516C7A" w:rsidRDefault="008F7671" w:rsidP="008F7671">
      <w:pPr>
        <w:spacing w:after="0" w:line="276"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мақсаты:</w:t>
      </w:r>
      <w:r w:rsidR="004B2AB8" w:rsidRPr="00516C7A">
        <w:rPr>
          <w:rFonts w:ascii="Times New Roman" w:hAnsi="Times New Roman" w:cs="Times New Roman"/>
          <w:b/>
          <w:lang w:val="kk-KZ"/>
        </w:rPr>
        <w:t xml:space="preserve"> </w:t>
      </w:r>
      <w:r w:rsidRPr="00516C7A">
        <w:rPr>
          <w:rFonts w:ascii="Times New Roman" w:hAnsi="Times New Roman" w:cs="Times New Roman"/>
          <w:lang w:val="kk-KZ"/>
        </w:rPr>
        <w:t>Экономикалық саясатты, сондай-ақ ауданның бәсекеге қабілетті сапалы жаңа деңгейге жетуіне және орнықты әлеуметті-экономикалық өсуіне мүмкіндік беретін тұтас тиімді мемлекеттік жоспарлау мен басқару жүйесін жүзеге асыр</w:t>
      </w:r>
      <w:r w:rsidR="004B2AB8" w:rsidRPr="00516C7A">
        <w:rPr>
          <w:rFonts w:ascii="Times New Roman" w:hAnsi="Times New Roman" w:cs="Times New Roman"/>
          <w:lang w:val="kk-KZ"/>
        </w:rPr>
        <w:t xml:space="preserve">у; </w:t>
      </w:r>
      <w:r w:rsidRPr="00516C7A">
        <w:rPr>
          <w:rFonts w:ascii="Times New Roman" w:hAnsi="Times New Roman" w:cs="Times New Roman"/>
          <w:lang w:val="kk-KZ"/>
        </w:rPr>
        <w:t xml:space="preserve"> белгіленген нәтижелерге жетуге бағытталған, бюджетті орындау саласындағы мемлекеттік саясатт</w:t>
      </w:r>
      <w:r w:rsidR="00BD5924" w:rsidRPr="00516C7A">
        <w:rPr>
          <w:rFonts w:ascii="Times New Roman" w:hAnsi="Times New Roman" w:cs="Times New Roman"/>
          <w:lang w:val="kk-KZ"/>
        </w:rPr>
        <w:t>ы жүзеге асыруды қамтамасыз ету, коммуналдық мүлікті есепке алуды онтайландыру.</w:t>
      </w:r>
    </w:p>
    <w:p w14:paraId="4DD70BA6" w14:textId="77777777" w:rsidR="008F7671" w:rsidRPr="00516C7A" w:rsidRDefault="008F7671" w:rsidP="008F7671">
      <w:pPr>
        <w:spacing w:after="0" w:line="276"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түпкілікті нәтижелері:</w:t>
      </w:r>
      <w:r w:rsidR="003655E4" w:rsidRPr="00516C7A">
        <w:rPr>
          <w:rFonts w:ascii="Times New Roman" w:hAnsi="Times New Roman" w:cs="Times New Roman"/>
          <w:b/>
          <w:lang w:val="kk-KZ"/>
        </w:rPr>
        <w:t xml:space="preserve"> </w:t>
      </w:r>
      <w:r w:rsidRPr="00516C7A">
        <w:rPr>
          <w:rFonts w:ascii="Times New Roman" w:hAnsi="Times New Roman" w:cs="Times New Roman"/>
          <w:lang w:val="kk-KZ"/>
        </w:rPr>
        <w:t>Қысқа және ағымды кезеңдерде мемлекеттік жоспарлау жүйесінің бекітілген құжаттарына сәйкес ауданның әлеуметтік-экономикалық дамуының басымды бағыттарын қалыптастыру; бағдарламаларды және ауданның әлеуметтік-экономикалық даму жоспарын әзірлеу жөнінде атқарушы органдарының жұмысын үйлестіру; ауданның жергілікті мемлекеттік органдарының оларға қарасты</w:t>
      </w:r>
      <w:r w:rsidRPr="00516C7A">
        <w:rPr>
          <w:rFonts w:ascii="Times New Roman" w:hAnsi="Times New Roman" w:cs="Times New Roman"/>
          <w:i/>
          <w:lang w:val="kk-KZ"/>
        </w:rPr>
        <w:t xml:space="preserve"> </w:t>
      </w:r>
      <w:r w:rsidRPr="00516C7A">
        <w:rPr>
          <w:rFonts w:ascii="Times New Roman" w:hAnsi="Times New Roman" w:cs="Times New Roman"/>
          <w:lang w:val="kk-KZ"/>
        </w:rPr>
        <w:t>мемлекеттік мекемелердің міндеттері мен қызметтерін қаржылық қамтамасыз етуге бағытталған жергілікті бюджет жобасын құрастыру;</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4DE6BEB0" w14:textId="77777777" w:rsidR="008F7671" w:rsidRPr="00516C7A" w:rsidRDefault="008F7671" w:rsidP="0071050D">
      <w:pPr>
        <w:spacing w:after="0" w:line="276" w:lineRule="auto"/>
        <w:jc w:val="both"/>
        <w:rPr>
          <w:rFonts w:ascii="Times New Roman" w:hAnsi="Times New Roman" w:cs="Times New Roman"/>
          <w:i/>
          <w:lang w:val="kk-KZ"/>
        </w:rPr>
      </w:pPr>
      <w:r w:rsidRPr="00516C7A">
        <w:rPr>
          <w:rFonts w:ascii="Times New Roman" w:hAnsi="Times New Roman" w:cs="Times New Roman"/>
          <w:b/>
          <w:lang w:val="kk-KZ"/>
        </w:rPr>
        <w:t>Бюджеттiк бағдарла</w:t>
      </w:r>
      <w:r w:rsidR="000473FE" w:rsidRPr="00516C7A">
        <w:rPr>
          <w:rFonts w:ascii="Times New Roman" w:hAnsi="Times New Roman" w:cs="Times New Roman"/>
          <w:b/>
          <w:lang w:val="kk-KZ"/>
        </w:rPr>
        <w:t>маның сипаттамасы (негіздемесі)</w:t>
      </w:r>
      <w:r w:rsidRPr="00516C7A">
        <w:rPr>
          <w:rFonts w:ascii="Times New Roman" w:hAnsi="Times New Roman" w:cs="Times New Roman"/>
          <w:b/>
          <w:lang w:val="kk-KZ"/>
        </w:rPr>
        <w:t>:</w:t>
      </w:r>
      <w:r w:rsidR="000473FE" w:rsidRPr="00516C7A">
        <w:rPr>
          <w:rFonts w:ascii="Times New Roman" w:hAnsi="Times New Roman" w:cs="Times New Roman"/>
          <w:b/>
          <w:lang w:val="kk-KZ"/>
        </w:rPr>
        <w:t xml:space="preserve"> </w:t>
      </w:r>
      <w:r w:rsidRPr="00516C7A">
        <w:rPr>
          <w:rFonts w:ascii="Times New Roman" w:hAnsi="Times New Roman" w:cs="Times New Roman"/>
          <w:lang w:val="kk-KZ"/>
        </w:rPr>
        <w:t>Ауданның әлеуметтік-экономикалық дамуының мониторингін жүзеге асыру және реформалардың жүргізілуіне бағалау ауданның бюджеттік, салықтық, инвестициялық саясатта негізгі бағыттары мен басымдылықтарын жоспарлау және жасау, бөлімнің жұмысын қамтамасыз ету бойынша қаржыландыру;</w:t>
      </w:r>
      <w:r w:rsidRPr="00516C7A">
        <w:rPr>
          <w:rFonts w:ascii="Times New Roman" w:hAnsi="Times New Roman" w:cs="Times New Roman"/>
          <w:b/>
          <w:lang w:val="kk-KZ"/>
        </w:rPr>
        <w:tab/>
      </w:r>
      <w:r w:rsidRPr="00516C7A">
        <w:rPr>
          <w:rFonts w:ascii="Times New Roman" w:hAnsi="Times New Roman" w:cs="Times New Roman"/>
          <w:b/>
          <w:lang w:val="kk-KZ"/>
        </w:rPr>
        <w:tab/>
      </w:r>
      <w:r w:rsidRPr="00516C7A">
        <w:rPr>
          <w:rFonts w:ascii="Times New Roman" w:hAnsi="Times New Roman" w:cs="Times New Roman"/>
          <w:b/>
          <w:lang w:val="kk-KZ"/>
        </w:rPr>
        <w:tab/>
      </w:r>
    </w:p>
    <w:tbl>
      <w:tblPr>
        <w:tblStyle w:val="a3"/>
        <w:tblW w:w="10485" w:type="dxa"/>
        <w:tblLayout w:type="fixed"/>
        <w:tblLook w:val="04A0" w:firstRow="1" w:lastRow="0" w:firstColumn="1" w:lastColumn="0" w:noHBand="0" w:noVBand="1"/>
      </w:tblPr>
      <w:tblGrid>
        <w:gridCol w:w="3114"/>
        <w:gridCol w:w="1281"/>
        <w:gridCol w:w="1125"/>
        <w:gridCol w:w="1583"/>
        <w:gridCol w:w="1114"/>
        <w:gridCol w:w="1134"/>
        <w:gridCol w:w="1134"/>
      </w:tblGrid>
      <w:tr w:rsidR="008F7671" w:rsidRPr="00516C7A" w14:paraId="7E01B849" w14:textId="77777777" w:rsidTr="004F42EE">
        <w:tc>
          <w:tcPr>
            <w:tcW w:w="3114" w:type="dxa"/>
            <w:tcBorders>
              <w:top w:val="single" w:sz="4" w:space="0" w:color="auto"/>
              <w:left w:val="single" w:sz="4" w:space="0" w:color="auto"/>
              <w:bottom w:val="nil"/>
              <w:right w:val="single" w:sz="4" w:space="0" w:color="auto"/>
            </w:tcBorders>
          </w:tcPr>
          <w:p w14:paraId="282E488B"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Бюджеттік бағдарлама бойынша шығыстар</w:t>
            </w:r>
            <w:r w:rsidR="000473FE" w:rsidRPr="00516C7A">
              <w:rPr>
                <w:rFonts w:ascii="Times New Roman" w:hAnsi="Times New Roman" w:cs="Times New Roman"/>
                <w:b/>
                <w:lang w:val="kk-KZ"/>
              </w:rPr>
              <w:t>, барлығы</w:t>
            </w:r>
          </w:p>
        </w:tc>
        <w:tc>
          <w:tcPr>
            <w:tcW w:w="1281" w:type="dxa"/>
            <w:tcBorders>
              <w:top w:val="single" w:sz="4" w:space="0" w:color="auto"/>
              <w:left w:val="single" w:sz="4" w:space="0" w:color="auto"/>
              <w:bottom w:val="nil"/>
              <w:right w:val="single" w:sz="4" w:space="0" w:color="auto"/>
            </w:tcBorders>
          </w:tcPr>
          <w:p w14:paraId="12A1D7D6"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1125" w:type="dxa"/>
            <w:tcBorders>
              <w:left w:val="single" w:sz="4" w:space="0" w:color="auto"/>
            </w:tcBorders>
          </w:tcPr>
          <w:p w14:paraId="65E1F053"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583" w:type="dxa"/>
            <w:tcBorders>
              <w:right w:val="single" w:sz="4" w:space="0" w:color="auto"/>
            </w:tcBorders>
          </w:tcPr>
          <w:p w14:paraId="27CD9A36"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3382" w:type="dxa"/>
            <w:gridSpan w:val="3"/>
            <w:tcBorders>
              <w:top w:val="single" w:sz="4" w:space="0" w:color="auto"/>
              <w:left w:val="single" w:sz="4" w:space="0" w:color="auto"/>
              <w:bottom w:val="single" w:sz="4" w:space="0" w:color="auto"/>
              <w:right w:val="single" w:sz="4" w:space="0" w:color="auto"/>
            </w:tcBorders>
          </w:tcPr>
          <w:p w14:paraId="15A1DF57" w14:textId="77777777" w:rsidR="008F7671" w:rsidRPr="00516C7A" w:rsidRDefault="008F7671" w:rsidP="004F42EE">
            <w:pPr>
              <w:jc w:val="both"/>
              <w:rPr>
                <w:rFonts w:ascii="Times New Roman" w:hAnsi="Times New Roman" w:cs="Times New Roman"/>
                <w:b/>
              </w:rPr>
            </w:pPr>
            <w:r w:rsidRPr="00516C7A">
              <w:rPr>
                <w:rFonts w:ascii="Times New Roman" w:hAnsi="Times New Roman" w:cs="Times New Roman"/>
                <w:b/>
                <w:lang w:val="kk-KZ"/>
              </w:rPr>
              <w:t>Жоспарлы кезең</w:t>
            </w:r>
          </w:p>
        </w:tc>
      </w:tr>
      <w:tr w:rsidR="008F7671" w:rsidRPr="00516C7A" w14:paraId="17311DB5" w14:textId="77777777" w:rsidTr="004F42EE">
        <w:trPr>
          <w:trHeight w:val="70"/>
        </w:trPr>
        <w:tc>
          <w:tcPr>
            <w:tcW w:w="3114" w:type="dxa"/>
            <w:tcBorders>
              <w:top w:val="nil"/>
              <w:left w:val="single" w:sz="4" w:space="0" w:color="auto"/>
              <w:bottom w:val="single" w:sz="4" w:space="0" w:color="auto"/>
              <w:right w:val="single" w:sz="4" w:space="0" w:color="auto"/>
            </w:tcBorders>
          </w:tcPr>
          <w:p w14:paraId="2307C4C1" w14:textId="77777777" w:rsidR="008F7671" w:rsidRPr="00516C7A" w:rsidRDefault="008F7671" w:rsidP="004F42EE">
            <w:pPr>
              <w:jc w:val="both"/>
              <w:rPr>
                <w:rFonts w:ascii="Times New Roman" w:hAnsi="Times New Roman" w:cs="Times New Roman"/>
                <w:b/>
              </w:rPr>
            </w:pPr>
          </w:p>
        </w:tc>
        <w:tc>
          <w:tcPr>
            <w:tcW w:w="1281" w:type="dxa"/>
            <w:tcBorders>
              <w:top w:val="nil"/>
              <w:left w:val="single" w:sz="4" w:space="0" w:color="auto"/>
              <w:bottom w:val="single" w:sz="4" w:space="0" w:color="auto"/>
              <w:right w:val="single" w:sz="4" w:space="0" w:color="auto"/>
            </w:tcBorders>
          </w:tcPr>
          <w:p w14:paraId="7C13D9E1" w14:textId="77777777" w:rsidR="008F7671" w:rsidRPr="00516C7A" w:rsidRDefault="008F7671" w:rsidP="004F42EE">
            <w:pPr>
              <w:jc w:val="both"/>
              <w:rPr>
                <w:rFonts w:ascii="Times New Roman" w:hAnsi="Times New Roman" w:cs="Times New Roman"/>
                <w:b/>
              </w:rPr>
            </w:pPr>
          </w:p>
        </w:tc>
        <w:tc>
          <w:tcPr>
            <w:tcW w:w="1125" w:type="dxa"/>
            <w:tcBorders>
              <w:left w:val="single" w:sz="4" w:space="0" w:color="auto"/>
            </w:tcBorders>
          </w:tcPr>
          <w:p w14:paraId="209A8EAB"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sidRPr="00516C7A">
              <w:rPr>
                <w:rFonts w:ascii="Times New Roman" w:hAnsi="Times New Roman" w:cs="Times New Roman"/>
                <w:b/>
                <w:lang w:val="kk-KZ"/>
              </w:rPr>
              <w:t>9</w:t>
            </w:r>
          </w:p>
        </w:tc>
        <w:tc>
          <w:tcPr>
            <w:tcW w:w="1583" w:type="dxa"/>
          </w:tcPr>
          <w:p w14:paraId="645FE865" w14:textId="77777777" w:rsidR="008F7671" w:rsidRPr="00516C7A" w:rsidRDefault="00516C7A" w:rsidP="004F42EE">
            <w:pPr>
              <w:jc w:val="center"/>
              <w:rPr>
                <w:rFonts w:ascii="Times New Roman" w:hAnsi="Times New Roman" w:cs="Times New Roman"/>
                <w:b/>
                <w:lang w:val="kk-KZ"/>
              </w:rPr>
            </w:pPr>
            <w:r w:rsidRPr="00516C7A">
              <w:rPr>
                <w:rFonts w:ascii="Times New Roman" w:hAnsi="Times New Roman" w:cs="Times New Roman"/>
                <w:b/>
                <w:lang w:val="kk-KZ"/>
              </w:rPr>
              <w:t>2020</w:t>
            </w:r>
          </w:p>
        </w:tc>
        <w:tc>
          <w:tcPr>
            <w:tcW w:w="1114" w:type="dxa"/>
            <w:tcBorders>
              <w:top w:val="single" w:sz="4" w:space="0" w:color="auto"/>
            </w:tcBorders>
          </w:tcPr>
          <w:p w14:paraId="4E636653"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sidRPr="00516C7A">
              <w:rPr>
                <w:rFonts w:ascii="Times New Roman" w:hAnsi="Times New Roman" w:cs="Times New Roman"/>
                <w:b/>
                <w:lang w:val="kk-KZ"/>
              </w:rPr>
              <w:t>21</w:t>
            </w:r>
          </w:p>
        </w:tc>
        <w:tc>
          <w:tcPr>
            <w:tcW w:w="1134" w:type="dxa"/>
            <w:tcBorders>
              <w:top w:val="single" w:sz="4" w:space="0" w:color="auto"/>
            </w:tcBorders>
          </w:tcPr>
          <w:p w14:paraId="56594CC0"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ED3200" w:rsidRPr="00516C7A">
              <w:rPr>
                <w:rFonts w:ascii="Times New Roman" w:hAnsi="Times New Roman" w:cs="Times New Roman"/>
                <w:b/>
                <w:lang w:val="en-US"/>
              </w:rPr>
              <w:t>2</w:t>
            </w:r>
            <w:r w:rsidR="00516C7A" w:rsidRPr="00516C7A">
              <w:rPr>
                <w:rFonts w:ascii="Times New Roman" w:hAnsi="Times New Roman" w:cs="Times New Roman"/>
                <w:b/>
                <w:lang w:val="kk-KZ"/>
              </w:rPr>
              <w:t>2</w:t>
            </w:r>
          </w:p>
        </w:tc>
        <w:tc>
          <w:tcPr>
            <w:tcW w:w="1134" w:type="dxa"/>
            <w:tcBorders>
              <w:top w:val="single" w:sz="4" w:space="0" w:color="auto"/>
            </w:tcBorders>
          </w:tcPr>
          <w:p w14:paraId="3AE25058" w14:textId="77777777" w:rsidR="008F7671" w:rsidRPr="00516C7A" w:rsidRDefault="00516C7A" w:rsidP="004F42EE">
            <w:pPr>
              <w:jc w:val="center"/>
              <w:rPr>
                <w:rFonts w:ascii="Times New Roman" w:hAnsi="Times New Roman" w:cs="Times New Roman"/>
                <w:b/>
                <w:lang w:val="kk-KZ"/>
              </w:rPr>
            </w:pPr>
            <w:r w:rsidRPr="00516C7A">
              <w:rPr>
                <w:rFonts w:ascii="Times New Roman" w:hAnsi="Times New Roman" w:cs="Times New Roman"/>
                <w:b/>
                <w:lang w:val="kk-KZ"/>
              </w:rPr>
              <w:t>2023</w:t>
            </w:r>
          </w:p>
        </w:tc>
      </w:tr>
      <w:tr w:rsidR="00516C7A" w:rsidRPr="00516C7A" w14:paraId="35D63F95" w14:textId="77777777" w:rsidTr="000473FE">
        <w:trPr>
          <w:trHeight w:val="1000"/>
        </w:trPr>
        <w:tc>
          <w:tcPr>
            <w:tcW w:w="3114" w:type="dxa"/>
            <w:tcBorders>
              <w:top w:val="single" w:sz="4" w:space="0" w:color="auto"/>
              <w:bottom w:val="single" w:sz="4" w:space="0" w:color="auto"/>
            </w:tcBorders>
          </w:tcPr>
          <w:p w14:paraId="524D6525" w14:textId="77777777" w:rsidR="00516C7A" w:rsidRPr="00516C7A" w:rsidRDefault="00516C7A" w:rsidP="004F42EE">
            <w:pPr>
              <w:jc w:val="both"/>
              <w:rPr>
                <w:rFonts w:ascii="Times New Roman" w:hAnsi="Times New Roman" w:cs="Times New Roman"/>
                <w:i/>
                <w:lang w:val="kk-KZ"/>
              </w:rPr>
            </w:pPr>
            <w:r w:rsidRPr="00516C7A">
              <w:rPr>
                <w:rFonts w:ascii="Times New Roman" w:hAnsi="Times New Roman" w:cs="Times New Roman"/>
                <w:lang w:val="kk-KZ"/>
              </w:rPr>
              <w:lastRenderedPageBreak/>
              <w:t>Экономикалық саясатты, мемлекеттік жоспарлау жуйесін қалыптастыру және дамыту саласындағы мемлекеттік саясатты іске асыру жөніндегі қызметтер.</w:t>
            </w:r>
          </w:p>
        </w:tc>
        <w:tc>
          <w:tcPr>
            <w:tcW w:w="1281" w:type="dxa"/>
            <w:tcBorders>
              <w:top w:val="single" w:sz="4" w:space="0" w:color="auto"/>
              <w:bottom w:val="single" w:sz="4" w:space="0" w:color="auto"/>
            </w:tcBorders>
          </w:tcPr>
          <w:p w14:paraId="7E2E25B6" w14:textId="77777777" w:rsidR="00516C7A" w:rsidRPr="00516C7A" w:rsidRDefault="00516C7A" w:rsidP="004F42EE">
            <w:pPr>
              <w:jc w:val="both"/>
              <w:rPr>
                <w:rFonts w:ascii="Times New Roman" w:hAnsi="Times New Roman" w:cs="Times New Roman"/>
                <w:lang w:val="kk-KZ"/>
              </w:rPr>
            </w:pPr>
          </w:p>
          <w:p w14:paraId="4B69BF30" w14:textId="77777777" w:rsidR="00516C7A" w:rsidRPr="00516C7A" w:rsidRDefault="00516C7A" w:rsidP="004F42EE">
            <w:pPr>
              <w:jc w:val="both"/>
              <w:rPr>
                <w:rFonts w:ascii="Times New Roman" w:hAnsi="Times New Roman" w:cs="Times New Roman"/>
                <w:lang w:val="kk-KZ"/>
              </w:rPr>
            </w:pPr>
          </w:p>
          <w:p w14:paraId="32D868E2" w14:textId="77777777" w:rsidR="00516C7A" w:rsidRPr="00516C7A" w:rsidRDefault="00516C7A" w:rsidP="004F42EE">
            <w:pPr>
              <w:jc w:val="both"/>
              <w:rPr>
                <w:rFonts w:ascii="Times New Roman" w:hAnsi="Times New Roman" w:cs="Times New Roman"/>
                <w:lang w:val="kk-KZ"/>
              </w:rPr>
            </w:pPr>
          </w:p>
          <w:p w14:paraId="333C74C7" w14:textId="77777777" w:rsidR="00516C7A" w:rsidRPr="00516C7A" w:rsidRDefault="00516C7A" w:rsidP="004F42EE">
            <w:pPr>
              <w:jc w:val="both"/>
              <w:rPr>
                <w:rFonts w:ascii="Times New Roman" w:hAnsi="Times New Roman" w:cs="Times New Roman"/>
                <w:lang w:val="kk-KZ"/>
              </w:rPr>
            </w:pPr>
            <w:r w:rsidRPr="00516C7A">
              <w:rPr>
                <w:rFonts w:ascii="Times New Roman" w:hAnsi="Times New Roman" w:cs="Times New Roman"/>
                <w:lang w:val="kk-KZ"/>
              </w:rPr>
              <w:t>мың теңге</w:t>
            </w:r>
          </w:p>
        </w:tc>
        <w:tc>
          <w:tcPr>
            <w:tcW w:w="1125" w:type="dxa"/>
            <w:vAlign w:val="center"/>
          </w:tcPr>
          <w:p w14:paraId="3158C57E" w14:textId="77777777" w:rsidR="00516C7A" w:rsidRPr="00516C7A" w:rsidRDefault="00687F40" w:rsidP="00942E51">
            <w:pPr>
              <w:rPr>
                <w:rFonts w:ascii="Times New Roman" w:hAnsi="Times New Roman" w:cs="Times New Roman"/>
                <w:lang w:val="kk-KZ"/>
              </w:rPr>
            </w:pPr>
            <w:r>
              <w:rPr>
                <w:rFonts w:ascii="Times New Roman" w:hAnsi="Times New Roman" w:cs="Times New Roman"/>
                <w:lang w:val="kk-KZ"/>
              </w:rPr>
              <w:t>32947</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359D4C63" w14:textId="49250AF3" w:rsidR="00516C7A" w:rsidRPr="00516C7A" w:rsidRDefault="006A564C" w:rsidP="00942E51">
            <w:pPr>
              <w:jc w:val="center"/>
              <w:rPr>
                <w:rFonts w:ascii="Times New Roman" w:hAnsi="Times New Roman" w:cs="Times New Roman"/>
                <w:lang w:val="kk-KZ"/>
              </w:rPr>
            </w:pPr>
            <w:r>
              <w:rPr>
                <w:rFonts w:ascii="Times New Roman" w:hAnsi="Times New Roman" w:cs="Times New Roman"/>
                <w:lang w:val="kk-KZ"/>
              </w:rPr>
              <w:t>37536</w:t>
            </w:r>
          </w:p>
        </w:tc>
        <w:tc>
          <w:tcPr>
            <w:tcW w:w="1114" w:type="dxa"/>
            <w:tcBorders>
              <w:top w:val="single" w:sz="4" w:space="0" w:color="auto"/>
              <w:left w:val="nil"/>
              <w:bottom w:val="single" w:sz="4" w:space="0" w:color="auto"/>
              <w:right w:val="single" w:sz="4" w:space="0" w:color="auto"/>
            </w:tcBorders>
            <w:shd w:val="clear" w:color="auto" w:fill="auto"/>
            <w:vAlign w:val="center"/>
          </w:tcPr>
          <w:p w14:paraId="6E885518" w14:textId="77777777" w:rsidR="00516C7A" w:rsidRPr="00516C7A" w:rsidRDefault="00687F40" w:rsidP="00942E51">
            <w:pPr>
              <w:jc w:val="center"/>
              <w:rPr>
                <w:rFonts w:ascii="Times New Roman" w:hAnsi="Times New Roman" w:cs="Times New Roman"/>
                <w:lang w:val="kk-KZ"/>
              </w:rPr>
            </w:pPr>
            <w:r>
              <w:rPr>
                <w:rFonts w:ascii="Times New Roman" w:hAnsi="Times New Roman" w:cs="Times New Roman"/>
                <w:lang w:val="kk-KZ"/>
              </w:rPr>
              <w:t>23006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355F78" w14:textId="77777777" w:rsidR="00516C7A" w:rsidRPr="00516C7A" w:rsidRDefault="00687F40" w:rsidP="00942E51">
            <w:pPr>
              <w:jc w:val="center"/>
              <w:rPr>
                <w:rFonts w:ascii="Times New Roman" w:hAnsi="Times New Roman" w:cs="Times New Roman"/>
                <w:lang w:val="kk-KZ"/>
              </w:rPr>
            </w:pPr>
            <w:r>
              <w:rPr>
                <w:rFonts w:ascii="Times New Roman" w:hAnsi="Times New Roman" w:cs="Times New Roman"/>
                <w:lang w:val="kk-KZ"/>
              </w:rPr>
              <w:t>23416</w:t>
            </w:r>
          </w:p>
        </w:tc>
        <w:tc>
          <w:tcPr>
            <w:tcW w:w="1134" w:type="dxa"/>
            <w:vAlign w:val="center"/>
          </w:tcPr>
          <w:p w14:paraId="3D9C7235" w14:textId="77777777" w:rsidR="00516C7A" w:rsidRPr="00687F40" w:rsidRDefault="00687F40" w:rsidP="00942E51">
            <w:pPr>
              <w:jc w:val="center"/>
              <w:rPr>
                <w:rFonts w:ascii="Times New Roman" w:hAnsi="Times New Roman" w:cs="Times New Roman"/>
                <w:lang w:val="kk-KZ"/>
              </w:rPr>
            </w:pPr>
            <w:r>
              <w:rPr>
                <w:rFonts w:ascii="Times New Roman" w:hAnsi="Times New Roman" w:cs="Times New Roman"/>
                <w:lang w:val="kk-KZ"/>
              </w:rPr>
              <w:t>24353</w:t>
            </w:r>
          </w:p>
        </w:tc>
      </w:tr>
      <w:tr w:rsidR="00516C7A" w:rsidRPr="00516C7A" w14:paraId="7F1A571E" w14:textId="77777777" w:rsidTr="004F42EE">
        <w:trPr>
          <w:trHeight w:val="1000"/>
        </w:trPr>
        <w:tc>
          <w:tcPr>
            <w:tcW w:w="3114" w:type="dxa"/>
            <w:tcBorders>
              <w:top w:val="single" w:sz="4" w:space="0" w:color="auto"/>
            </w:tcBorders>
          </w:tcPr>
          <w:p w14:paraId="77521948" w14:textId="77777777" w:rsidR="00516C7A" w:rsidRPr="00516C7A" w:rsidRDefault="00516C7A" w:rsidP="004F42EE">
            <w:pPr>
              <w:jc w:val="both"/>
              <w:rPr>
                <w:rFonts w:ascii="Times New Roman" w:hAnsi="Times New Roman" w:cs="Times New Roman"/>
                <w:i/>
                <w:lang w:val="kk-KZ"/>
              </w:rPr>
            </w:pPr>
            <w:r w:rsidRPr="00516C7A">
              <w:rPr>
                <w:rFonts w:ascii="Times New Roman" w:hAnsi="Times New Roman" w:cs="Times New Roman"/>
                <w:b/>
                <w:lang w:val="kk-KZ"/>
              </w:rPr>
              <w:t>Бюджеттік бағдарлама бойынша шығыстар, барлығы</w:t>
            </w:r>
          </w:p>
        </w:tc>
        <w:tc>
          <w:tcPr>
            <w:tcW w:w="1281" w:type="dxa"/>
            <w:tcBorders>
              <w:top w:val="single" w:sz="4" w:space="0" w:color="auto"/>
            </w:tcBorders>
          </w:tcPr>
          <w:p w14:paraId="23A0DD6A" w14:textId="77777777" w:rsidR="00516C7A" w:rsidRPr="00516C7A" w:rsidRDefault="00516C7A" w:rsidP="00224CE3">
            <w:pPr>
              <w:jc w:val="center"/>
              <w:rPr>
                <w:rFonts w:ascii="Times New Roman" w:hAnsi="Times New Roman" w:cs="Times New Roman"/>
                <w:b/>
                <w:lang w:val="kk-KZ"/>
              </w:rPr>
            </w:pPr>
            <w:r w:rsidRPr="00516C7A">
              <w:rPr>
                <w:rFonts w:ascii="Times New Roman" w:hAnsi="Times New Roman" w:cs="Times New Roman"/>
                <w:b/>
                <w:lang w:val="kk-KZ"/>
              </w:rPr>
              <w:t>мың теңге</w:t>
            </w:r>
          </w:p>
        </w:tc>
        <w:tc>
          <w:tcPr>
            <w:tcW w:w="1125" w:type="dxa"/>
            <w:vAlign w:val="center"/>
          </w:tcPr>
          <w:p w14:paraId="6D5AE187" w14:textId="77777777" w:rsidR="00516C7A" w:rsidRPr="00516C7A" w:rsidRDefault="00687F40" w:rsidP="00942E51">
            <w:pPr>
              <w:rPr>
                <w:rFonts w:ascii="Times New Roman" w:hAnsi="Times New Roman" w:cs="Times New Roman"/>
                <w:b/>
                <w:lang w:val="kk-KZ"/>
              </w:rPr>
            </w:pPr>
            <w:r>
              <w:rPr>
                <w:rFonts w:ascii="Times New Roman" w:hAnsi="Times New Roman" w:cs="Times New Roman"/>
                <w:b/>
                <w:lang w:val="kk-KZ"/>
              </w:rPr>
              <w:t>32947</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528AF6D2" w14:textId="725B211C" w:rsidR="00516C7A" w:rsidRPr="00516C7A" w:rsidRDefault="006A564C" w:rsidP="00942E51">
            <w:pPr>
              <w:jc w:val="center"/>
              <w:rPr>
                <w:rFonts w:ascii="Times New Roman" w:hAnsi="Times New Roman" w:cs="Times New Roman"/>
                <w:b/>
                <w:lang w:val="kk-KZ"/>
              </w:rPr>
            </w:pPr>
            <w:r>
              <w:rPr>
                <w:rFonts w:ascii="Times New Roman" w:hAnsi="Times New Roman" w:cs="Times New Roman"/>
                <w:b/>
                <w:lang w:val="kk-KZ"/>
              </w:rPr>
              <w:t>37536</w:t>
            </w:r>
          </w:p>
        </w:tc>
        <w:tc>
          <w:tcPr>
            <w:tcW w:w="1114" w:type="dxa"/>
            <w:tcBorders>
              <w:top w:val="single" w:sz="4" w:space="0" w:color="auto"/>
              <w:left w:val="nil"/>
              <w:bottom w:val="single" w:sz="4" w:space="0" w:color="auto"/>
              <w:right w:val="single" w:sz="4" w:space="0" w:color="auto"/>
            </w:tcBorders>
            <w:shd w:val="clear" w:color="auto" w:fill="auto"/>
            <w:vAlign w:val="center"/>
          </w:tcPr>
          <w:p w14:paraId="382BBD04" w14:textId="77777777" w:rsidR="00516C7A" w:rsidRPr="00516C7A" w:rsidRDefault="00687F40" w:rsidP="00942E51">
            <w:pPr>
              <w:jc w:val="center"/>
              <w:rPr>
                <w:rFonts w:ascii="Times New Roman" w:hAnsi="Times New Roman" w:cs="Times New Roman"/>
                <w:b/>
                <w:lang w:val="kk-KZ"/>
              </w:rPr>
            </w:pPr>
            <w:r>
              <w:rPr>
                <w:rFonts w:ascii="Times New Roman" w:hAnsi="Times New Roman" w:cs="Times New Roman"/>
                <w:b/>
                <w:lang w:val="kk-KZ"/>
              </w:rPr>
              <w:t>23006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FF1D6C" w14:textId="77777777" w:rsidR="00516C7A" w:rsidRPr="00516C7A" w:rsidRDefault="00687F40" w:rsidP="00942E51">
            <w:pPr>
              <w:jc w:val="center"/>
              <w:rPr>
                <w:rFonts w:ascii="Times New Roman" w:hAnsi="Times New Roman" w:cs="Times New Roman"/>
                <w:b/>
                <w:lang w:val="kk-KZ"/>
              </w:rPr>
            </w:pPr>
            <w:r>
              <w:rPr>
                <w:rFonts w:ascii="Times New Roman" w:hAnsi="Times New Roman" w:cs="Times New Roman"/>
                <w:b/>
                <w:lang w:val="kk-KZ"/>
              </w:rPr>
              <w:t>23416</w:t>
            </w:r>
          </w:p>
        </w:tc>
        <w:tc>
          <w:tcPr>
            <w:tcW w:w="1134" w:type="dxa"/>
            <w:tcBorders>
              <w:bottom w:val="single" w:sz="4" w:space="0" w:color="auto"/>
            </w:tcBorders>
            <w:vAlign w:val="center"/>
          </w:tcPr>
          <w:p w14:paraId="561858FA" w14:textId="77777777" w:rsidR="00516C7A" w:rsidRPr="00687F40" w:rsidRDefault="00687F40" w:rsidP="00942E51">
            <w:pPr>
              <w:jc w:val="center"/>
              <w:rPr>
                <w:rFonts w:ascii="Times New Roman" w:hAnsi="Times New Roman" w:cs="Times New Roman"/>
                <w:b/>
                <w:lang w:val="kk-KZ"/>
              </w:rPr>
            </w:pPr>
            <w:r>
              <w:rPr>
                <w:rFonts w:ascii="Times New Roman" w:hAnsi="Times New Roman" w:cs="Times New Roman"/>
                <w:b/>
                <w:lang w:val="kk-KZ"/>
              </w:rPr>
              <w:t>24353</w:t>
            </w:r>
          </w:p>
        </w:tc>
      </w:tr>
    </w:tbl>
    <w:p w14:paraId="308D1F92" w14:textId="77777777" w:rsidR="000473FE" w:rsidRPr="00516C7A" w:rsidRDefault="000473FE" w:rsidP="009C72E5">
      <w:pPr>
        <w:spacing w:line="276" w:lineRule="auto"/>
        <w:jc w:val="both"/>
        <w:rPr>
          <w:rFonts w:ascii="Times New Roman" w:hAnsi="Times New Roman" w:cs="Times New Roman"/>
          <w:b/>
          <w:lang w:val="kk-KZ"/>
        </w:rPr>
      </w:pPr>
    </w:p>
    <w:p w14:paraId="3100FFAD" w14:textId="77777777" w:rsidR="008F7671" w:rsidRPr="00516C7A" w:rsidRDefault="008F7671" w:rsidP="009C72E5">
      <w:pPr>
        <w:spacing w:line="276" w:lineRule="auto"/>
        <w:jc w:val="both"/>
        <w:rPr>
          <w:rFonts w:ascii="Times New Roman" w:hAnsi="Times New Roman" w:cs="Times New Roman"/>
          <w:lang w:val="kk-KZ"/>
        </w:rPr>
      </w:pPr>
      <w:r w:rsidRPr="00516C7A">
        <w:rPr>
          <w:rFonts w:ascii="Times New Roman" w:hAnsi="Times New Roman" w:cs="Times New Roman"/>
          <w:b/>
          <w:lang w:val="kk-KZ"/>
        </w:rPr>
        <w:t>Бюджеттік</w:t>
      </w:r>
      <w:r w:rsidR="000473FE" w:rsidRPr="00516C7A">
        <w:rPr>
          <w:rFonts w:ascii="Times New Roman" w:hAnsi="Times New Roman" w:cs="Times New Roman"/>
          <w:b/>
          <w:lang w:val="kk-KZ"/>
        </w:rPr>
        <w:t xml:space="preserve"> </w:t>
      </w:r>
      <w:r w:rsidRPr="00516C7A">
        <w:rPr>
          <w:rFonts w:ascii="Times New Roman" w:hAnsi="Times New Roman" w:cs="Times New Roman"/>
          <w:b/>
          <w:lang w:val="kk-KZ"/>
        </w:rPr>
        <w:t>кіші</w:t>
      </w:r>
      <w:r w:rsidR="000473FE" w:rsidRPr="00516C7A">
        <w:rPr>
          <w:rFonts w:ascii="Times New Roman" w:hAnsi="Times New Roman" w:cs="Times New Roman"/>
          <w:b/>
          <w:lang w:val="kk-KZ"/>
        </w:rPr>
        <w:t xml:space="preserve"> </w:t>
      </w:r>
      <w:r w:rsidRPr="00516C7A">
        <w:rPr>
          <w:rFonts w:ascii="Times New Roman" w:hAnsi="Times New Roman" w:cs="Times New Roman"/>
          <w:b/>
          <w:lang w:val="kk-KZ"/>
        </w:rPr>
        <w:t>бағдарламаның коды мен атауы:</w:t>
      </w:r>
      <w:r w:rsidR="0063316E" w:rsidRPr="00516C7A">
        <w:rPr>
          <w:rFonts w:ascii="Times New Roman" w:hAnsi="Times New Roman" w:cs="Times New Roman"/>
          <w:b/>
          <w:lang w:val="kk-KZ"/>
        </w:rPr>
        <w:t xml:space="preserve"> </w:t>
      </w:r>
      <w:r w:rsidR="000473FE" w:rsidRPr="00516C7A">
        <w:rPr>
          <w:rFonts w:ascii="Times New Roman" w:hAnsi="Times New Roman" w:cs="Times New Roman"/>
          <w:lang w:val="kk-KZ"/>
        </w:rPr>
        <w:t>011</w:t>
      </w:r>
      <w:r w:rsidR="000473FE" w:rsidRPr="00516C7A">
        <w:rPr>
          <w:rFonts w:ascii="Times New Roman" w:hAnsi="Times New Roman" w:cs="Times New Roman"/>
          <w:b/>
          <w:lang w:val="kk-KZ"/>
        </w:rPr>
        <w:t xml:space="preserve"> </w:t>
      </w:r>
      <w:r w:rsidRPr="00516C7A">
        <w:rPr>
          <w:rFonts w:ascii="Times New Roman" w:hAnsi="Times New Roman" w:cs="Times New Roman"/>
          <w:lang w:val="kk-KZ"/>
        </w:rPr>
        <w:t xml:space="preserve">Республикалық бюджеттер трансферттері есебінен </w:t>
      </w:r>
      <w:r w:rsidRPr="00516C7A">
        <w:rPr>
          <w:rFonts w:ascii="Times New Roman" w:hAnsi="Times New Roman" w:cs="Times New Roman"/>
          <w:lang w:val="kk-KZ"/>
        </w:rPr>
        <w:tab/>
      </w:r>
      <w:r w:rsidRPr="00516C7A">
        <w:rPr>
          <w:rFonts w:ascii="Times New Roman" w:hAnsi="Times New Roman" w:cs="Times New Roman"/>
          <w:lang w:val="kk-KZ"/>
        </w:rPr>
        <w:tab/>
      </w:r>
    </w:p>
    <w:p w14:paraId="0E5D6F4F" w14:textId="77777777" w:rsidR="008F7671" w:rsidRPr="00516C7A" w:rsidRDefault="008F7671" w:rsidP="000473FE">
      <w:pPr>
        <w:pStyle w:val="a6"/>
        <w:spacing w:before="0" w:beforeAutospacing="0" w:after="0" w:afterAutospacing="0"/>
        <w:jc w:val="both"/>
        <w:rPr>
          <w:sz w:val="22"/>
          <w:szCs w:val="22"/>
          <w:u w:val="single"/>
          <w:lang w:val="kk-KZ"/>
        </w:rPr>
      </w:pPr>
      <w:r w:rsidRPr="00516C7A">
        <w:rPr>
          <w:b/>
          <w:sz w:val="22"/>
          <w:szCs w:val="22"/>
          <w:lang w:val="kk-KZ"/>
        </w:rPr>
        <w:t>Бюджеттік кіші бағдарламаның түрі:</w:t>
      </w:r>
      <w:r w:rsidRPr="00516C7A">
        <w:rPr>
          <w:sz w:val="22"/>
          <w:szCs w:val="22"/>
          <w:lang w:val="kk-KZ"/>
        </w:rPr>
        <w:tab/>
      </w:r>
      <w:r w:rsidRPr="00516C7A">
        <w:rPr>
          <w:sz w:val="22"/>
          <w:szCs w:val="22"/>
          <w:lang w:val="kk-KZ"/>
        </w:rPr>
        <w:tab/>
      </w:r>
      <w:r w:rsidRPr="00516C7A">
        <w:rPr>
          <w:sz w:val="22"/>
          <w:szCs w:val="22"/>
          <w:lang w:val="kk-KZ"/>
        </w:rPr>
        <w:tab/>
      </w:r>
      <w:r w:rsidRPr="00516C7A">
        <w:rPr>
          <w:sz w:val="22"/>
          <w:szCs w:val="22"/>
          <w:lang w:val="kk-KZ"/>
        </w:rPr>
        <w:tab/>
      </w:r>
    </w:p>
    <w:p w14:paraId="3183ECE9" w14:textId="77777777" w:rsidR="001839E3" w:rsidRPr="00516C7A" w:rsidRDefault="001839E3" w:rsidP="001839E3">
      <w:pPr>
        <w:pStyle w:val="a6"/>
        <w:spacing w:before="0" w:beforeAutospacing="0" w:after="0" w:afterAutospacing="0"/>
        <w:jc w:val="both"/>
        <w:rPr>
          <w:sz w:val="22"/>
          <w:szCs w:val="22"/>
          <w:u w:val="single"/>
          <w:lang w:val="kk-KZ"/>
        </w:rPr>
      </w:pPr>
      <w:r w:rsidRPr="00516C7A">
        <w:rPr>
          <w:b/>
          <w:sz w:val="22"/>
          <w:szCs w:val="22"/>
          <w:lang w:val="kk-KZ"/>
        </w:rPr>
        <w:t>мазмұнына қарай</w:t>
      </w:r>
      <w:r w:rsidR="008F7671" w:rsidRPr="00516C7A">
        <w:rPr>
          <w:b/>
          <w:sz w:val="22"/>
          <w:szCs w:val="22"/>
          <w:lang w:val="kk-KZ"/>
        </w:rPr>
        <w:t>:</w:t>
      </w:r>
      <w:r w:rsidR="008F7671" w:rsidRPr="00516C7A">
        <w:rPr>
          <w:sz w:val="22"/>
          <w:szCs w:val="22"/>
          <w:lang w:val="kk-KZ"/>
        </w:rPr>
        <w:t xml:space="preserve"> </w:t>
      </w:r>
      <w:r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2D247DDD"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w:t>
      </w:r>
      <w:r w:rsidR="001839E3" w:rsidRPr="00516C7A">
        <w:rPr>
          <w:rFonts w:ascii="Times New Roman" w:hAnsi="Times New Roman" w:cs="Times New Roman"/>
          <w:lang w:val="kk-KZ"/>
        </w:rPr>
        <w:t xml:space="preserve">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6BFD4B3E"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001839E3" w:rsidRPr="00516C7A">
        <w:rPr>
          <w:rFonts w:ascii="Times New Roman" w:hAnsi="Times New Roman" w:cs="Times New Roman"/>
          <w:b/>
          <w:lang w:val="kk-KZ"/>
        </w:rPr>
        <w:t xml:space="preserve"> </w:t>
      </w:r>
      <w:r w:rsidR="004B6E6E" w:rsidRPr="00516C7A">
        <w:rPr>
          <w:rFonts w:ascii="Times New Roman" w:hAnsi="Times New Roman" w:cs="Times New Roman"/>
          <w:b/>
          <w:lang w:val="kk-KZ"/>
        </w:rPr>
        <w:t>«</w:t>
      </w:r>
      <w:r w:rsidR="001839E3" w:rsidRPr="00516C7A">
        <w:rPr>
          <w:rFonts w:ascii="Times New Roman" w:hAnsi="Times New Roman" w:cs="Times New Roman"/>
          <w:lang w:val="kk-KZ"/>
        </w:rPr>
        <w:t>Мемлекеттік әкімшілік қызметшілердің жекелеген санаттарының жалақысын көтеруге, азаматтық қызметшілердің жекелеген санаттарының, мемлекеттік бюджет қаражаты есебінен</w:t>
      </w:r>
      <w:r w:rsidR="004B6E6E" w:rsidRPr="00516C7A">
        <w:rPr>
          <w:rFonts w:ascii="Times New Roman" w:hAnsi="Times New Roman" w:cs="Times New Roman"/>
          <w:lang w:val="kk-KZ"/>
        </w:rPr>
        <w:t xml:space="preserve"> ұсталатын ұйымдар қызметкерлерінің, қазыналық кәсіпорындар қызметкерлерінің жалақысын көтеруге берілетін ағымдағы нысаналы трансферттер».</w:t>
      </w:r>
    </w:p>
    <w:tbl>
      <w:tblPr>
        <w:tblStyle w:val="a3"/>
        <w:tblW w:w="10485" w:type="dxa"/>
        <w:tblLayout w:type="fixed"/>
        <w:tblLook w:val="04A0" w:firstRow="1" w:lastRow="0" w:firstColumn="1" w:lastColumn="0" w:noHBand="0" w:noVBand="1"/>
      </w:tblPr>
      <w:tblGrid>
        <w:gridCol w:w="4077"/>
        <w:gridCol w:w="1134"/>
        <w:gridCol w:w="1276"/>
        <w:gridCol w:w="1418"/>
        <w:gridCol w:w="850"/>
        <w:gridCol w:w="992"/>
        <w:gridCol w:w="738"/>
      </w:tblGrid>
      <w:tr w:rsidR="008F7671" w:rsidRPr="00516C7A" w14:paraId="795A840A" w14:textId="77777777" w:rsidTr="0071050D">
        <w:tc>
          <w:tcPr>
            <w:tcW w:w="4077" w:type="dxa"/>
            <w:vMerge w:val="restart"/>
          </w:tcPr>
          <w:p w14:paraId="6F3C800F" w14:textId="77777777" w:rsidR="008F7671" w:rsidRPr="00516C7A" w:rsidRDefault="008F7671" w:rsidP="004F42EE">
            <w:pPr>
              <w:spacing w:after="160" w:line="259" w:lineRule="auto"/>
              <w:jc w:val="both"/>
              <w:rPr>
                <w:rFonts w:ascii="Times New Roman" w:hAnsi="Times New Roman" w:cs="Times New Roman"/>
                <w:b/>
                <w:lang w:val="kk-KZ"/>
              </w:rPr>
            </w:pPr>
          </w:p>
          <w:p w14:paraId="7F09A712"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Тікелей нәтиже көрсеткіштері</w:t>
            </w:r>
          </w:p>
        </w:tc>
        <w:tc>
          <w:tcPr>
            <w:tcW w:w="1134" w:type="dxa"/>
            <w:vMerge w:val="restart"/>
          </w:tcPr>
          <w:p w14:paraId="305B65D6" w14:textId="77777777" w:rsidR="008F7671" w:rsidRPr="00516C7A" w:rsidRDefault="008F7671" w:rsidP="004F42EE">
            <w:pPr>
              <w:spacing w:after="160" w:line="259" w:lineRule="auto"/>
              <w:jc w:val="both"/>
              <w:rPr>
                <w:rFonts w:ascii="Times New Roman" w:hAnsi="Times New Roman" w:cs="Times New Roman"/>
                <w:b/>
                <w:lang w:val="kk-KZ"/>
              </w:rPr>
            </w:pPr>
          </w:p>
          <w:p w14:paraId="3D5E85CE"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1276" w:type="dxa"/>
          </w:tcPr>
          <w:p w14:paraId="6E3FF91D" w14:textId="77777777" w:rsidR="008F7671" w:rsidRPr="00516C7A" w:rsidRDefault="008F7671" w:rsidP="004F42EE">
            <w:pPr>
              <w:spacing w:after="160" w:line="259" w:lineRule="auto"/>
              <w:jc w:val="both"/>
              <w:rPr>
                <w:rFonts w:ascii="Times New Roman" w:hAnsi="Times New Roman" w:cs="Times New Roman"/>
                <w:b/>
                <w:lang w:val="kk-KZ"/>
              </w:rPr>
            </w:pPr>
          </w:p>
          <w:p w14:paraId="2744C01A"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418" w:type="dxa"/>
          </w:tcPr>
          <w:p w14:paraId="138A74F3"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2580" w:type="dxa"/>
            <w:gridSpan w:val="3"/>
          </w:tcPr>
          <w:p w14:paraId="41B5370A" w14:textId="77777777" w:rsidR="008F7671" w:rsidRPr="00516C7A" w:rsidRDefault="008F7671" w:rsidP="004F42EE">
            <w:pPr>
              <w:spacing w:after="160" w:line="259" w:lineRule="auto"/>
              <w:jc w:val="both"/>
              <w:rPr>
                <w:rFonts w:ascii="Times New Roman" w:hAnsi="Times New Roman" w:cs="Times New Roman"/>
                <w:b/>
                <w:lang w:val="kk-KZ"/>
              </w:rPr>
            </w:pPr>
          </w:p>
          <w:p w14:paraId="600D4D47" w14:textId="77777777" w:rsidR="008F7671" w:rsidRPr="00516C7A" w:rsidRDefault="008F7671" w:rsidP="00CB4F73">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Жоспарлы кезең</w:t>
            </w:r>
          </w:p>
        </w:tc>
      </w:tr>
      <w:tr w:rsidR="008F7671" w:rsidRPr="00516C7A" w14:paraId="50F0520E" w14:textId="77777777" w:rsidTr="0071050D">
        <w:tc>
          <w:tcPr>
            <w:tcW w:w="4077" w:type="dxa"/>
            <w:vMerge/>
          </w:tcPr>
          <w:p w14:paraId="20887F60" w14:textId="77777777" w:rsidR="008F7671" w:rsidRPr="00516C7A" w:rsidRDefault="008F7671" w:rsidP="004F42EE">
            <w:pPr>
              <w:spacing w:after="160" w:line="259" w:lineRule="auto"/>
              <w:jc w:val="both"/>
              <w:rPr>
                <w:rFonts w:ascii="Times New Roman" w:hAnsi="Times New Roman" w:cs="Times New Roman"/>
                <w:b/>
              </w:rPr>
            </w:pPr>
          </w:p>
        </w:tc>
        <w:tc>
          <w:tcPr>
            <w:tcW w:w="1134" w:type="dxa"/>
            <w:vMerge/>
          </w:tcPr>
          <w:p w14:paraId="2F8B5693" w14:textId="77777777" w:rsidR="008F7671" w:rsidRPr="00516C7A" w:rsidRDefault="008F7671" w:rsidP="004F42EE">
            <w:pPr>
              <w:spacing w:after="160" w:line="259" w:lineRule="auto"/>
              <w:jc w:val="both"/>
              <w:rPr>
                <w:rFonts w:ascii="Times New Roman" w:hAnsi="Times New Roman" w:cs="Times New Roman"/>
                <w:b/>
              </w:rPr>
            </w:pPr>
          </w:p>
        </w:tc>
        <w:tc>
          <w:tcPr>
            <w:tcW w:w="1276" w:type="dxa"/>
            <w:tcBorders>
              <w:left w:val="single" w:sz="4" w:space="0" w:color="auto"/>
            </w:tcBorders>
          </w:tcPr>
          <w:p w14:paraId="0F8510EF"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Pr>
                <w:rFonts w:ascii="Times New Roman" w:hAnsi="Times New Roman" w:cs="Times New Roman"/>
                <w:b/>
                <w:lang w:val="kk-KZ"/>
              </w:rPr>
              <w:t>9</w:t>
            </w:r>
          </w:p>
        </w:tc>
        <w:tc>
          <w:tcPr>
            <w:tcW w:w="1418" w:type="dxa"/>
          </w:tcPr>
          <w:p w14:paraId="7EE757E5"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2020</w:t>
            </w:r>
          </w:p>
        </w:tc>
        <w:tc>
          <w:tcPr>
            <w:tcW w:w="850" w:type="dxa"/>
            <w:tcBorders>
              <w:top w:val="single" w:sz="4" w:space="0" w:color="auto"/>
            </w:tcBorders>
          </w:tcPr>
          <w:p w14:paraId="0C23D971"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Pr>
                <w:rFonts w:ascii="Times New Roman" w:hAnsi="Times New Roman" w:cs="Times New Roman"/>
                <w:b/>
                <w:lang w:val="kk-KZ"/>
              </w:rPr>
              <w:t>21</w:t>
            </w:r>
          </w:p>
        </w:tc>
        <w:tc>
          <w:tcPr>
            <w:tcW w:w="992" w:type="dxa"/>
            <w:tcBorders>
              <w:top w:val="single" w:sz="4" w:space="0" w:color="auto"/>
            </w:tcBorders>
          </w:tcPr>
          <w:p w14:paraId="5659713B"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ED3200" w:rsidRPr="00516C7A">
              <w:rPr>
                <w:rFonts w:ascii="Times New Roman" w:hAnsi="Times New Roman" w:cs="Times New Roman"/>
                <w:b/>
                <w:lang w:val="en-US"/>
              </w:rPr>
              <w:t>2</w:t>
            </w:r>
            <w:r w:rsidR="00516C7A">
              <w:rPr>
                <w:rFonts w:ascii="Times New Roman" w:hAnsi="Times New Roman" w:cs="Times New Roman"/>
                <w:b/>
                <w:lang w:val="kk-KZ"/>
              </w:rPr>
              <w:t>2</w:t>
            </w:r>
          </w:p>
        </w:tc>
        <w:tc>
          <w:tcPr>
            <w:tcW w:w="738" w:type="dxa"/>
            <w:tcBorders>
              <w:top w:val="single" w:sz="4" w:space="0" w:color="auto"/>
            </w:tcBorders>
          </w:tcPr>
          <w:p w14:paraId="4059D294"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2023</w:t>
            </w:r>
          </w:p>
        </w:tc>
      </w:tr>
      <w:tr w:rsidR="00516C7A" w:rsidRPr="00516C7A" w14:paraId="73FA0036" w14:textId="77777777" w:rsidTr="007C322D">
        <w:tc>
          <w:tcPr>
            <w:tcW w:w="4077" w:type="dxa"/>
          </w:tcPr>
          <w:p w14:paraId="2E88B835" w14:textId="77777777" w:rsidR="00516C7A" w:rsidRPr="00516C7A" w:rsidRDefault="00516C7A" w:rsidP="0071050D">
            <w:pPr>
              <w:pStyle w:val="a8"/>
              <w:rPr>
                <w:rFonts w:ascii="Times New Roman" w:hAnsi="Times New Roman" w:cs="Times New Roman"/>
                <w:lang w:val="kk-KZ"/>
              </w:rPr>
            </w:pPr>
            <w:r w:rsidRPr="00516C7A">
              <w:rPr>
                <w:rFonts w:ascii="Times New Roman" w:hAnsi="Times New Roman" w:cs="Times New Roman"/>
                <w:lang w:val="kk-KZ"/>
              </w:rPr>
              <w:t xml:space="preserve">Еңбекақының ұлғаюымен </w:t>
            </w:r>
            <w:r w:rsidR="00C85913">
              <w:rPr>
                <w:rFonts w:ascii="Times New Roman" w:hAnsi="Times New Roman" w:cs="Times New Roman"/>
                <w:lang w:val="kk-KZ"/>
              </w:rPr>
              <w:t xml:space="preserve">әкімшілік </w:t>
            </w:r>
            <w:r w:rsidR="00C85913" w:rsidRPr="00516C7A">
              <w:rPr>
                <w:rFonts w:ascii="Times New Roman" w:hAnsi="Times New Roman" w:cs="Times New Roman"/>
                <w:lang w:val="kk-KZ"/>
              </w:rPr>
              <w:t xml:space="preserve">қызметшілердің </w:t>
            </w:r>
            <w:r w:rsidR="00C85913">
              <w:rPr>
                <w:rFonts w:ascii="Times New Roman" w:hAnsi="Times New Roman" w:cs="Times New Roman"/>
                <w:lang w:val="kk-KZ"/>
              </w:rPr>
              <w:t xml:space="preserve">және </w:t>
            </w:r>
            <w:r w:rsidRPr="00516C7A">
              <w:rPr>
                <w:rFonts w:ascii="Times New Roman" w:hAnsi="Times New Roman" w:cs="Times New Roman"/>
                <w:lang w:val="kk-KZ"/>
              </w:rPr>
              <w:t>азаматтық қызметшілердің  саны</w:t>
            </w:r>
          </w:p>
        </w:tc>
        <w:tc>
          <w:tcPr>
            <w:tcW w:w="1134" w:type="dxa"/>
          </w:tcPr>
          <w:p w14:paraId="4E0F89EB" w14:textId="77777777" w:rsidR="00516C7A" w:rsidRPr="00516C7A" w:rsidRDefault="00516C7A" w:rsidP="00224CE3">
            <w:pPr>
              <w:pStyle w:val="a8"/>
              <w:jc w:val="center"/>
              <w:rPr>
                <w:rFonts w:ascii="Times New Roman" w:hAnsi="Times New Roman" w:cs="Times New Roman"/>
                <w:lang w:val="kk-KZ"/>
              </w:rPr>
            </w:pPr>
          </w:p>
          <w:p w14:paraId="452ACCD8" w14:textId="77777777" w:rsidR="00516C7A" w:rsidRPr="00516C7A" w:rsidRDefault="00516C7A" w:rsidP="00224CE3">
            <w:pPr>
              <w:pStyle w:val="a8"/>
              <w:jc w:val="center"/>
              <w:rPr>
                <w:rFonts w:ascii="Times New Roman" w:hAnsi="Times New Roman" w:cs="Times New Roman"/>
                <w:lang w:val="kk-KZ"/>
              </w:rPr>
            </w:pPr>
            <w:r w:rsidRPr="00516C7A">
              <w:rPr>
                <w:rFonts w:ascii="Times New Roman" w:hAnsi="Times New Roman" w:cs="Times New Roman"/>
                <w:lang w:val="kk-KZ"/>
              </w:rPr>
              <w:t>бірлік</w:t>
            </w:r>
          </w:p>
        </w:tc>
        <w:tc>
          <w:tcPr>
            <w:tcW w:w="1276" w:type="dxa"/>
            <w:vAlign w:val="center"/>
          </w:tcPr>
          <w:p w14:paraId="16015775" w14:textId="77777777" w:rsidR="00516C7A" w:rsidRPr="008F5E57" w:rsidRDefault="00687F40" w:rsidP="00942E51">
            <w:pPr>
              <w:pStyle w:val="a8"/>
              <w:jc w:val="center"/>
              <w:rPr>
                <w:rFonts w:ascii="Times New Roman" w:hAnsi="Times New Roman" w:cs="Times New Roman"/>
                <w:szCs w:val="24"/>
                <w:lang w:val="kk-KZ"/>
              </w:rPr>
            </w:pPr>
            <w:r>
              <w:rPr>
                <w:rFonts w:ascii="Times New Roman" w:hAnsi="Times New Roman" w:cs="Times New Roman"/>
                <w:szCs w:val="24"/>
                <w:lang w:val="kk-KZ"/>
              </w:rPr>
              <w:t>6</w:t>
            </w:r>
          </w:p>
        </w:tc>
        <w:tc>
          <w:tcPr>
            <w:tcW w:w="1418" w:type="dxa"/>
            <w:vAlign w:val="center"/>
          </w:tcPr>
          <w:p w14:paraId="4C84E6F0" w14:textId="77777777" w:rsidR="00516C7A" w:rsidRPr="008F5E57" w:rsidRDefault="00516C7A" w:rsidP="00942E51">
            <w:pPr>
              <w:pStyle w:val="a8"/>
              <w:jc w:val="center"/>
              <w:rPr>
                <w:rFonts w:ascii="Times New Roman" w:hAnsi="Times New Roman" w:cs="Times New Roman"/>
                <w:szCs w:val="24"/>
                <w:lang w:val="kk-KZ"/>
              </w:rPr>
            </w:pPr>
            <w:r>
              <w:rPr>
                <w:rFonts w:ascii="Times New Roman" w:hAnsi="Times New Roman" w:cs="Times New Roman"/>
                <w:szCs w:val="24"/>
                <w:lang w:val="kk-KZ"/>
              </w:rPr>
              <w:t>0</w:t>
            </w:r>
          </w:p>
        </w:tc>
        <w:tc>
          <w:tcPr>
            <w:tcW w:w="850" w:type="dxa"/>
            <w:vAlign w:val="center"/>
          </w:tcPr>
          <w:p w14:paraId="219C7150" w14:textId="77777777" w:rsidR="00516C7A" w:rsidRPr="008F5E57" w:rsidRDefault="00516C7A" w:rsidP="00942E51">
            <w:pPr>
              <w:pStyle w:val="a8"/>
              <w:jc w:val="center"/>
              <w:rPr>
                <w:rFonts w:ascii="Times New Roman" w:hAnsi="Times New Roman" w:cs="Times New Roman"/>
                <w:lang w:val="kk-KZ"/>
              </w:rPr>
            </w:pPr>
            <w:r>
              <w:rPr>
                <w:rFonts w:ascii="Times New Roman" w:hAnsi="Times New Roman" w:cs="Times New Roman"/>
                <w:lang w:val="kk-KZ"/>
              </w:rPr>
              <w:t>0</w:t>
            </w:r>
          </w:p>
        </w:tc>
        <w:tc>
          <w:tcPr>
            <w:tcW w:w="992" w:type="dxa"/>
            <w:vAlign w:val="center"/>
          </w:tcPr>
          <w:p w14:paraId="09B3C1AA" w14:textId="77777777" w:rsidR="00516C7A" w:rsidRPr="008F5E57" w:rsidRDefault="00516C7A" w:rsidP="00942E51">
            <w:pPr>
              <w:pStyle w:val="a8"/>
              <w:jc w:val="center"/>
              <w:rPr>
                <w:rFonts w:ascii="Times New Roman" w:hAnsi="Times New Roman" w:cs="Times New Roman"/>
                <w:lang w:val="kk-KZ"/>
              </w:rPr>
            </w:pPr>
            <w:r w:rsidRPr="008F5E57">
              <w:rPr>
                <w:rFonts w:ascii="Times New Roman" w:hAnsi="Times New Roman" w:cs="Times New Roman"/>
                <w:lang w:val="kk-KZ"/>
              </w:rPr>
              <w:t>0</w:t>
            </w:r>
          </w:p>
        </w:tc>
        <w:tc>
          <w:tcPr>
            <w:tcW w:w="738" w:type="dxa"/>
            <w:vAlign w:val="center"/>
          </w:tcPr>
          <w:p w14:paraId="501941B1" w14:textId="77777777" w:rsidR="00516C7A" w:rsidRPr="008F5E57" w:rsidRDefault="00516C7A" w:rsidP="00942E51">
            <w:pPr>
              <w:pStyle w:val="a8"/>
              <w:jc w:val="center"/>
              <w:rPr>
                <w:rFonts w:ascii="Times New Roman" w:hAnsi="Times New Roman" w:cs="Times New Roman"/>
                <w:lang w:val="kk-KZ"/>
              </w:rPr>
            </w:pPr>
            <w:r>
              <w:rPr>
                <w:rFonts w:ascii="Times New Roman" w:hAnsi="Times New Roman" w:cs="Times New Roman"/>
                <w:lang w:val="kk-KZ"/>
              </w:rPr>
              <w:t>0</w:t>
            </w:r>
          </w:p>
        </w:tc>
      </w:tr>
      <w:tr w:rsidR="00516C7A" w:rsidRPr="00516C7A" w14:paraId="43BB057D" w14:textId="77777777" w:rsidTr="00CB4F73">
        <w:tc>
          <w:tcPr>
            <w:tcW w:w="9747" w:type="dxa"/>
            <w:gridSpan w:val="6"/>
          </w:tcPr>
          <w:p w14:paraId="58E6FA72" w14:textId="77777777" w:rsidR="00516C7A" w:rsidRPr="00516C7A" w:rsidRDefault="00516C7A" w:rsidP="00640772">
            <w:pPr>
              <w:jc w:val="center"/>
              <w:rPr>
                <w:rFonts w:ascii="Times New Roman" w:hAnsi="Times New Roman" w:cs="Times New Roman"/>
                <w:lang w:val="kk-KZ"/>
              </w:rPr>
            </w:pPr>
            <w:r w:rsidRPr="00516C7A">
              <w:rPr>
                <w:rFonts w:ascii="Times New Roman" w:hAnsi="Times New Roman" w:cs="Times New Roman"/>
                <w:b/>
                <w:lang w:val="kk-KZ"/>
              </w:rPr>
              <w:t>Бюджеттік кіші бағдарлама бойынша шығыстар</w:t>
            </w:r>
          </w:p>
        </w:tc>
        <w:tc>
          <w:tcPr>
            <w:tcW w:w="738" w:type="dxa"/>
          </w:tcPr>
          <w:p w14:paraId="3022D7BC" w14:textId="77777777" w:rsidR="00516C7A" w:rsidRPr="00516C7A" w:rsidRDefault="00516C7A" w:rsidP="004F42EE">
            <w:pPr>
              <w:jc w:val="both"/>
              <w:rPr>
                <w:rFonts w:ascii="Times New Roman" w:hAnsi="Times New Roman" w:cs="Times New Roman"/>
                <w:lang w:val="kk-KZ"/>
              </w:rPr>
            </w:pPr>
          </w:p>
        </w:tc>
      </w:tr>
      <w:tr w:rsidR="00516C7A" w:rsidRPr="00516C7A" w14:paraId="759CCFEC" w14:textId="77777777" w:rsidTr="00E8469E">
        <w:tc>
          <w:tcPr>
            <w:tcW w:w="4077" w:type="dxa"/>
          </w:tcPr>
          <w:p w14:paraId="78CE5D1B" w14:textId="77777777" w:rsidR="00516C7A" w:rsidRPr="00516C7A" w:rsidRDefault="00516C7A" w:rsidP="008311B2">
            <w:pPr>
              <w:rPr>
                <w:rFonts w:ascii="Times New Roman" w:hAnsi="Times New Roman" w:cs="Times New Roman"/>
                <w:lang w:val="kk-KZ"/>
              </w:rPr>
            </w:pPr>
            <w:r w:rsidRPr="00516C7A">
              <w:rPr>
                <w:rFonts w:ascii="Times New Roman" w:hAnsi="Times New Roman" w:cs="Times New Roman"/>
                <w:b/>
                <w:lang w:val="kk-KZ"/>
              </w:rPr>
              <w:t>«</w:t>
            </w:r>
            <w:r w:rsidRPr="00516C7A">
              <w:rPr>
                <w:rFonts w:ascii="Times New Roman" w:hAnsi="Times New Roman" w:cs="Times New Roman"/>
                <w:lang w:val="kk-KZ"/>
              </w:rPr>
              <w:t>Мемлекеттік әкімшілік қызметшілердің жекелеген санаттарының жалақысын көтеруге,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134" w:type="dxa"/>
          </w:tcPr>
          <w:p w14:paraId="1FD6C6B4" w14:textId="77777777" w:rsidR="00516C7A" w:rsidRPr="00516C7A" w:rsidRDefault="00516C7A" w:rsidP="00224CE3">
            <w:pPr>
              <w:spacing w:after="160" w:line="259" w:lineRule="auto"/>
              <w:jc w:val="center"/>
              <w:rPr>
                <w:rFonts w:ascii="Times New Roman" w:hAnsi="Times New Roman" w:cs="Times New Roman"/>
                <w:lang w:val="kk-KZ"/>
              </w:rPr>
            </w:pPr>
          </w:p>
          <w:p w14:paraId="0D919E77" w14:textId="77777777" w:rsidR="00516C7A" w:rsidRPr="00516C7A" w:rsidRDefault="00516C7A" w:rsidP="00224CE3">
            <w:pPr>
              <w:spacing w:after="160" w:line="259" w:lineRule="auto"/>
              <w:jc w:val="center"/>
              <w:rPr>
                <w:rFonts w:ascii="Times New Roman" w:hAnsi="Times New Roman" w:cs="Times New Roman"/>
                <w:lang w:val="kk-KZ"/>
              </w:rPr>
            </w:pPr>
          </w:p>
          <w:p w14:paraId="2679021D" w14:textId="77777777" w:rsidR="00516C7A" w:rsidRPr="00516C7A" w:rsidRDefault="00516C7A" w:rsidP="00224CE3">
            <w:pPr>
              <w:spacing w:after="160" w:line="259" w:lineRule="auto"/>
              <w:jc w:val="center"/>
              <w:rPr>
                <w:rFonts w:ascii="Times New Roman" w:hAnsi="Times New Roman" w:cs="Times New Roman"/>
                <w:lang w:val="kk-KZ"/>
              </w:rPr>
            </w:pPr>
            <w:r w:rsidRPr="00516C7A">
              <w:rPr>
                <w:rFonts w:ascii="Times New Roman" w:hAnsi="Times New Roman" w:cs="Times New Roman"/>
                <w:lang w:val="kk-KZ"/>
              </w:rPr>
              <w:t>мың теңге</w:t>
            </w:r>
          </w:p>
        </w:tc>
        <w:tc>
          <w:tcPr>
            <w:tcW w:w="1276" w:type="dxa"/>
            <w:vAlign w:val="center"/>
          </w:tcPr>
          <w:p w14:paraId="0B52E5EF" w14:textId="77777777" w:rsidR="00516C7A" w:rsidRPr="0030720C" w:rsidRDefault="00687F40" w:rsidP="00942E51">
            <w:pPr>
              <w:pStyle w:val="a6"/>
              <w:spacing w:line="276" w:lineRule="auto"/>
              <w:jc w:val="center"/>
              <w:rPr>
                <w:sz w:val="20"/>
                <w:szCs w:val="20"/>
                <w:lang w:val="kk-KZ"/>
              </w:rPr>
            </w:pPr>
            <w:r>
              <w:rPr>
                <w:sz w:val="20"/>
                <w:szCs w:val="20"/>
                <w:lang w:val="kk-KZ"/>
              </w:rPr>
              <w:t>1207</w:t>
            </w:r>
          </w:p>
        </w:tc>
        <w:tc>
          <w:tcPr>
            <w:tcW w:w="1418" w:type="dxa"/>
            <w:vAlign w:val="center"/>
          </w:tcPr>
          <w:p w14:paraId="064BBBAC" w14:textId="77777777" w:rsidR="00516C7A" w:rsidRPr="0030720C" w:rsidRDefault="00516C7A" w:rsidP="00942E51">
            <w:pPr>
              <w:pStyle w:val="a6"/>
              <w:spacing w:line="276" w:lineRule="auto"/>
              <w:jc w:val="center"/>
              <w:rPr>
                <w:sz w:val="20"/>
                <w:szCs w:val="20"/>
                <w:lang w:val="kk-KZ"/>
              </w:rPr>
            </w:pPr>
            <w:r>
              <w:rPr>
                <w:sz w:val="20"/>
                <w:szCs w:val="20"/>
                <w:lang w:val="kk-KZ"/>
              </w:rPr>
              <w:t>0</w:t>
            </w:r>
          </w:p>
        </w:tc>
        <w:tc>
          <w:tcPr>
            <w:tcW w:w="850" w:type="dxa"/>
            <w:vAlign w:val="center"/>
          </w:tcPr>
          <w:p w14:paraId="226B71A7" w14:textId="77777777" w:rsidR="00516C7A" w:rsidRPr="0030720C" w:rsidRDefault="00516C7A" w:rsidP="00942E51">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992" w:type="dxa"/>
            <w:vAlign w:val="center"/>
          </w:tcPr>
          <w:p w14:paraId="0EF3E80A" w14:textId="77777777" w:rsidR="00516C7A" w:rsidRPr="0030720C" w:rsidRDefault="00516C7A" w:rsidP="00942E51">
            <w:pPr>
              <w:pStyle w:val="a6"/>
              <w:spacing w:line="276" w:lineRule="auto"/>
              <w:jc w:val="center"/>
              <w:rPr>
                <w:sz w:val="20"/>
                <w:szCs w:val="20"/>
              </w:rPr>
            </w:pPr>
            <w:r>
              <w:rPr>
                <w:sz w:val="20"/>
                <w:szCs w:val="20"/>
              </w:rPr>
              <w:t>0</w:t>
            </w:r>
          </w:p>
        </w:tc>
        <w:tc>
          <w:tcPr>
            <w:tcW w:w="738" w:type="dxa"/>
            <w:vAlign w:val="center"/>
          </w:tcPr>
          <w:p w14:paraId="3E198F57" w14:textId="77777777" w:rsidR="00516C7A" w:rsidRPr="0030720C" w:rsidRDefault="00516C7A" w:rsidP="00942E51">
            <w:pPr>
              <w:pStyle w:val="a6"/>
              <w:spacing w:line="276" w:lineRule="auto"/>
              <w:jc w:val="center"/>
              <w:rPr>
                <w:sz w:val="20"/>
                <w:szCs w:val="20"/>
                <w:lang w:val="kk-KZ"/>
              </w:rPr>
            </w:pPr>
            <w:r>
              <w:rPr>
                <w:sz w:val="20"/>
                <w:szCs w:val="20"/>
                <w:lang w:val="kk-KZ"/>
              </w:rPr>
              <w:t>0</w:t>
            </w:r>
          </w:p>
        </w:tc>
      </w:tr>
      <w:tr w:rsidR="00516C7A" w:rsidRPr="00516C7A" w14:paraId="49C279DD" w14:textId="77777777" w:rsidTr="00E8469E">
        <w:tc>
          <w:tcPr>
            <w:tcW w:w="4077" w:type="dxa"/>
          </w:tcPr>
          <w:p w14:paraId="1BE19057" w14:textId="77777777" w:rsidR="00516C7A" w:rsidRPr="00516C7A" w:rsidRDefault="00516C7A" w:rsidP="008311B2">
            <w:pPr>
              <w:rPr>
                <w:rFonts w:ascii="Times New Roman" w:hAnsi="Times New Roman" w:cs="Times New Roman"/>
                <w:b/>
                <w:lang w:val="kk-KZ"/>
              </w:rPr>
            </w:pPr>
            <w:r w:rsidRPr="00516C7A">
              <w:rPr>
                <w:rFonts w:ascii="Times New Roman" w:hAnsi="Times New Roman" w:cs="Times New Roman"/>
                <w:b/>
                <w:lang w:val="kk-KZ"/>
              </w:rPr>
              <w:t>Жалпы бюджеттік кіші бағдарлама бойынша шығыстар</w:t>
            </w:r>
          </w:p>
        </w:tc>
        <w:tc>
          <w:tcPr>
            <w:tcW w:w="1134" w:type="dxa"/>
          </w:tcPr>
          <w:p w14:paraId="376B19F8" w14:textId="77777777" w:rsidR="00516C7A" w:rsidRPr="00516C7A" w:rsidRDefault="00516C7A" w:rsidP="00224CE3">
            <w:pPr>
              <w:jc w:val="center"/>
              <w:rPr>
                <w:rFonts w:ascii="Times New Roman" w:hAnsi="Times New Roman" w:cs="Times New Roman"/>
                <w:lang w:val="kk-KZ"/>
              </w:rPr>
            </w:pPr>
            <w:r w:rsidRPr="00516C7A">
              <w:rPr>
                <w:rFonts w:ascii="Times New Roman" w:hAnsi="Times New Roman" w:cs="Times New Roman"/>
                <w:lang w:val="kk-KZ"/>
              </w:rPr>
              <w:t>мың теңге</w:t>
            </w:r>
          </w:p>
        </w:tc>
        <w:tc>
          <w:tcPr>
            <w:tcW w:w="1276" w:type="dxa"/>
            <w:vAlign w:val="center"/>
          </w:tcPr>
          <w:p w14:paraId="22D01A0F" w14:textId="77777777" w:rsidR="00516C7A" w:rsidRPr="00516C7A" w:rsidRDefault="00687F40" w:rsidP="00942E51">
            <w:pPr>
              <w:pStyle w:val="a8"/>
              <w:jc w:val="center"/>
              <w:rPr>
                <w:rFonts w:ascii="Times New Roman" w:hAnsi="Times New Roman" w:cs="Times New Roman"/>
                <w:b/>
                <w:szCs w:val="24"/>
                <w:lang w:val="kk-KZ"/>
              </w:rPr>
            </w:pPr>
            <w:r>
              <w:rPr>
                <w:rFonts w:ascii="Times New Roman" w:hAnsi="Times New Roman" w:cs="Times New Roman"/>
                <w:b/>
                <w:szCs w:val="24"/>
                <w:lang w:val="kk-KZ"/>
              </w:rPr>
              <w:t>1207</w:t>
            </w:r>
          </w:p>
        </w:tc>
        <w:tc>
          <w:tcPr>
            <w:tcW w:w="1418" w:type="dxa"/>
            <w:vAlign w:val="center"/>
          </w:tcPr>
          <w:p w14:paraId="2484788F" w14:textId="77777777" w:rsidR="00516C7A" w:rsidRPr="00516C7A" w:rsidRDefault="00516C7A" w:rsidP="00942E51">
            <w:pPr>
              <w:pStyle w:val="a8"/>
              <w:jc w:val="center"/>
              <w:rPr>
                <w:rFonts w:ascii="Times New Roman" w:hAnsi="Times New Roman" w:cs="Times New Roman"/>
                <w:b/>
                <w:szCs w:val="24"/>
                <w:lang w:val="kk-KZ"/>
              </w:rPr>
            </w:pPr>
            <w:r w:rsidRPr="00516C7A">
              <w:rPr>
                <w:rFonts w:ascii="Times New Roman" w:hAnsi="Times New Roman" w:cs="Times New Roman"/>
                <w:b/>
                <w:szCs w:val="24"/>
                <w:lang w:val="kk-KZ"/>
              </w:rPr>
              <w:t>0</w:t>
            </w:r>
          </w:p>
        </w:tc>
        <w:tc>
          <w:tcPr>
            <w:tcW w:w="850" w:type="dxa"/>
            <w:vAlign w:val="center"/>
          </w:tcPr>
          <w:p w14:paraId="0911C7E4"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c>
          <w:tcPr>
            <w:tcW w:w="992" w:type="dxa"/>
            <w:vAlign w:val="center"/>
          </w:tcPr>
          <w:p w14:paraId="0A2E2350"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c>
          <w:tcPr>
            <w:tcW w:w="738" w:type="dxa"/>
            <w:vAlign w:val="center"/>
          </w:tcPr>
          <w:p w14:paraId="270D715B"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r>
    </w:tbl>
    <w:p w14:paraId="44C9E9E7" w14:textId="77777777" w:rsidR="008F7671" w:rsidRPr="00516C7A" w:rsidRDefault="008F7671" w:rsidP="008F7671">
      <w:pPr>
        <w:spacing w:after="0"/>
        <w:jc w:val="both"/>
        <w:rPr>
          <w:rFonts w:ascii="Times New Roman" w:hAnsi="Times New Roman" w:cs="Times New Roman"/>
          <w:i/>
        </w:rPr>
      </w:pPr>
    </w:p>
    <w:p w14:paraId="111F1BDC" w14:textId="77777777" w:rsidR="008377A1" w:rsidRPr="00516C7A" w:rsidRDefault="008F7671" w:rsidP="008F7671">
      <w:pPr>
        <w:spacing w:after="0"/>
        <w:jc w:val="both"/>
        <w:rPr>
          <w:rFonts w:ascii="Times New Roman" w:hAnsi="Times New Roman" w:cs="Times New Roman"/>
          <w:lang w:val="kk-KZ"/>
        </w:rPr>
      </w:pPr>
      <w:proofErr w:type="spellStart"/>
      <w:r w:rsidRPr="00516C7A">
        <w:rPr>
          <w:rFonts w:ascii="Times New Roman" w:hAnsi="Times New Roman" w:cs="Times New Roman"/>
          <w:b/>
        </w:rPr>
        <w:t>Бюджеттік</w:t>
      </w:r>
      <w:proofErr w:type="spellEnd"/>
      <w:r w:rsidR="008377A1" w:rsidRPr="00516C7A">
        <w:rPr>
          <w:rFonts w:ascii="Times New Roman" w:hAnsi="Times New Roman" w:cs="Times New Roman"/>
          <w:b/>
          <w:lang w:val="kk-KZ"/>
        </w:rPr>
        <w:t xml:space="preserve"> </w:t>
      </w:r>
      <w:proofErr w:type="spellStart"/>
      <w:r w:rsidRPr="00516C7A">
        <w:rPr>
          <w:rFonts w:ascii="Times New Roman" w:hAnsi="Times New Roman" w:cs="Times New Roman"/>
          <w:b/>
        </w:rPr>
        <w:t>кіші</w:t>
      </w:r>
      <w:proofErr w:type="spellEnd"/>
      <w:r w:rsidR="008377A1" w:rsidRPr="00516C7A">
        <w:rPr>
          <w:rFonts w:ascii="Times New Roman" w:hAnsi="Times New Roman" w:cs="Times New Roman"/>
          <w:b/>
          <w:lang w:val="kk-KZ"/>
        </w:rPr>
        <w:t xml:space="preserve"> </w:t>
      </w:r>
      <w:proofErr w:type="spellStart"/>
      <w:r w:rsidRPr="00516C7A">
        <w:rPr>
          <w:rFonts w:ascii="Times New Roman" w:hAnsi="Times New Roman" w:cs="Times New Roman"/>
          <w:b/>
        </w:rPr>
        <w:t>бағдарламаның</w:t>
      </w:r>
      <w:proofErr w:type="spellEnd"/>
      <w:r w:rsidRPr="00516C7A">
        <w:rPr>
          <w:rFonts w:ascii="Times New Roman" w:hAnsi="Times New Roman" w:cs="Times New Roman"/>
          <w:b/>
        </w:rPr>
        <w:t xml:space="preserve"> коды мен </w:t>
      </w:r>
      <w:proofErr w:type="spellStart"/>
      <w:r w:rsidRPr="00516C7A">
        <w:rPr>
          <w:rFonts w:ascii="Times New Roman" w:hAnsi="Times New Roman" w:cs="Times New Roman"/>
          <w:b/>
        </w:rPr>
        <w:t>атауы</w:t>
      </w:r>
      <w:proofErr w:type="spellEnd"/>
      <w:r w:rsidRPr="00516C7A">
        <w:rPr>
          <w:rFonts w:ascii="Times New Roman" w:hAnsi="Times New Roman" w:cs="Times New Roman"/>
          <w:b/>
        </w:rPr>
        <w:t>:</w:t>
      </w:r>
      <w:r w:rsidR="00A7268C" w:rsidRPr="00516C7A">
        <w:rPr>
          <w:rFonts w:ascii="Times New Roman" w:hAnsi="Times New Roman" w:cs="Times New Roman"/>
          <w:b/>
          <w:lang w:val="kk-KZ"/>
        </w:rPr>
        <w:t xml:space="preserve"> 015</w:t>
      </w:r>
      <w:r w:rsidR="0057633B" w:rsidRPr="00516C7A">
        <w:rPr>
          <w:rFonts w:ascii="Times New Roman" w:hAnsi="Times New Roman" w:cs="Times New Roman"/>
          <w:b/>
          <w:lang w:val="kk-KZ"/>
        </w:rPr>
        <w:t xml:space="preserve"> </w:t>
      </w:r>
      <w:r w:rsidRPr="00516C7A">
        <w:rPr>
          <w:rFonts w:ascii="Times New Roman" w:hAnsi="Times New Roman" w:cs="Times New Roman"/>
          <w:lang w:val="kk-KZ"/>
        </w:rPr>
        <w:t xml:space="preserve">Жергілікті бюджет қаражаты </w:t>
      </w:r>
      <w:r w:rsidR="008377A1" w:rsidRPr="00516C7A">
        <w:rPr>
          <w:rFonts w:ascii="Times New Roman" w:hAnsi="Times New Roman" w:cs="Times New Roman"/>
          <w:lang w:val="kk-KZ"/>
        </w:rPr>
        <w:t>есебінен</w:t>
      </w:r>
    </w:p>
    <w:p w14:paraId="717C91B3"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52EE6481" w14:textId="77777777" w:rsidR="00A7268C" w:rsidRPr="00516C7A" w:rsidRDefault="00A7268C" w:rsidP="00A7268C">
      <w:pPr>
        <w:pStyle w:val="a6"/>
        <w:spacing w:before="0" w:beforeAutospacing="0" w:after="0" w:afterAutospacing="0"/>
        <w:jc w:val="both"/>
        <w:rPr>
          <w:sz w:val="22"/>
          <w:szCs w:val="22"/>
          <w:u w:val="single"/>
          <w:lang w:val="kk-KZ"/>
        </w:rPr>
      </w:pPr>
      <w:r w:rsidRPr="00516C7A">
        <w:rPr>
          <w:b/>
          <w:sz w:val="22"/>
          <w:szCs w:val="22"/>
          <w:lang w:val="kk-KZ"/>
        </w:rPr>
        <w:t>мазмұнына қарай</w:t>
      </w:r>
      <w:r w:rsidR="008F7671" w:rsidRPr="00516C7A">
        <w:rPr>
          <w:b/>
          <w:sz w:val="22"/>
          <w:szCs w:val="22"/>
          <w:lang w:val="kk-KZ"/>
        </w:rPr>
        <w:t>:</w:t>
      </w:r>
      <w:r w:rsidR="008F7671" w:rsidRPr="00516C7A">
        <w:rPr>
          <w:sz w:val="22"/>
          <w:szCs w:val="22"/>
          <w:lang w:val="kk-KZ"/>
        </w:rPr>
        <w:t xml:space="preserve"> </w:t>
      </w:r>
      <w:r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1E929909"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w:t>
      </w:r>
      <w:r w:rsidR="00A7268C" w:rsidRPr="00516C7A">
        <w:rPr>
          <w:rFonts w:ascii="Times New Roman" w:hAnsi="Times New Roman" w:cs="Times New Roman"/>
          <w:lang w:val="kk-KZ"/>
        </w:rPr>
        <w:t xml:space="preserve">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79059E85"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sidR="00E83509" w:rsidRPr="00516C7A">
        <w:rPr>
          <w:rFonts w:ascii="Times New Roman" w:hAnsi="Times New Roman" w:cs="Times New Roman"/>
          <w:lang w:val="kk-KZ"/>
        </w:rPr>
        <w:t>Ауданның әлеуметтік-экономикалық даму бағдарламасын жүзеге асыру және экономикалық өсудің барлық факторларын пайдалану.</w:t>
      </w:r>
    </w:p>
    <w:tbl>
      <w:tblPr>
        <w:tblStyle w:val="a3"/>
        <w:tblW w:w="10456" w:type="dxa"/>
        <w:tblLayout w:type="fixed"/>
        <w:tblLook w:val="04A0" w:firstRow="1" w:lastRow="0" w:firstColumn="1" w:lastColumn="0" w:noHBand="0" w:noVBand="1"/>
      </w:tblPr>
      <w:tblGrid>
        <w:gridCol w:w="4361"/>
        <w:gridCol w:w="1134"/>
        <w:gridCol w:w="992"/>
        <w:gridCol w:w="1418"/>
        <w:gridCol w:w="850"/>
        <w:gridCol w:w="851"/>
        <w:gridCol w:w="850"/>
      </w:tblGrid>
      <w:tr w:rsidR="008F7671" w:rsidRPr="00516C7A" w14:paraId="62240FF5" w14:textId="77777777" w:rsidTr="0071050D">
        <w:tc>
          <w:tcPr>
            <w:tcW w:w="4361" w:type="dxa"/>
            <w:vMerge w:val="restart"/>
          </w:tcPr>
          <w:p w14:paraId="679F539E" w14:textId="77777777" w:rsidR="008F7671" w:rsidRPr="00516C7A" w:rsidRDefault="008F7671" w:rsidP="004F42EE">
            <w:pPr>
              <w:spacing w:after="160" w:line="259" w:lineRule="auto"/>
              <w:jc w:val="both"/>
              <w:rPr>
                <w:rFonts w:ascii="Times New Roman" w:hAnsi="Times New Roman" w:cs="Times New Roman"/>
                <w:b/>
                <w:lang w:val="kk-KZ"/>
              </w:rPr>
            </w:pPr>
          </w:p>
          <w:p w14:paraId="6657C59D"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Тікелей нәтиже көрсеткіштері</w:t>
            </w:r>
          </w:p>
        </w:tc>
        <w:tc>
          <w:tcPr>
            <w:tcW w:w="1134" w:type="dxa"/>
            <w:vMerge w:val="restart"/>
          </w:tcPr>
          <w:p w14:paraId="5045037B" w14:textId="77777777" w:rsidR="008F7671" w:rsidRPr="00516C7A" w:rsidRDefault="008F7671" w:rsidP="004F42EE">
            <w:pPr>
              <w:spacing w:after="160" w:line="259" w:lineRule="auto"/>
              <w:jc w:val="both"/>
              <w:rPr>
                <w:rFonts w:ascii="Times New Roman" w:hAnsi="Times New Roman" w:cs="Times New Roman"/>
                <w:b/>
                <w:lang w:val="kk-KZ"/>
              </w:rPr>
            </w:pPr>
          </w:p>
          <w:p w14:paraId="02A371A9"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992" w:type="dxa"/>
          </w:tcPr>
          <w:p w14:paraId="534C0A0E" w14:textId="77777777" w:rsidR="008F7671" w:rsidRPr="00516C7A" w:rsidRDefault="008F7671" w:rsidP="004F42EE">
            <w:pPr>
              <w:spacing w:after="160" w:line="259" w:lineRule="auto"/>
              <w:jc w:val="both"/>
              <w:rPr>
                <w:rFonts w:ascii="Times New Roman" w:hAnsi="Times New Roman" w:cs="Times New Roman"/>
                <w:b/>
                <w:lang w:val="kk-KZ"/>
              </w:rPr>
            </w:pPr>
          </w:p>
          <w:p w14:paraId="272A94A1"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418" w:type="dxa"/>
          </w:tcPr>
          <w:p w14:paraId="2794B14B"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2551" w:type="dxa"/>
            <w:gridSpan w:val="3"/>
          </w:tcPr>
          <w:p w14:paraId="0E6244B2" w14:textId="77777777" w:rsidR="008F7671" w:rsidRPr="00516C7A" w:rsidRDefault="008F7671" w:rsidP="004F42EE">
            <w:pPr>
              <w:spacing w:after="160" w:line="259" w:lineRule="auto"/>
              <w:jc w:val="both"/>
              <w:rPr>
                <w:rFonts w:ascii="Times New Roman" w:hAnsi="Times New Roman" w:cs="Times New Roman"/>
                <w:b/>
                <w:lang w:val="kk-KZ"/>
              </w:rPr>
            </w:pPr>
          </w:p>
          <w:p w14:paraId="6AF207D9" w14:textId="77777777" w:rsidR="008F7671" w:rsidRPr="00516C7A" w:rsidRDefault="008F7671" w:rsidP="00E83509">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Жоспарлы кезең</w:t>
            </w:r>
          </w:p>
        </w:tc>
      </w:tr>
      <w:tr w:rsidR="008F7671" w:rsidRPr="00516C7A" w14:paraId="3C23E622" w14:textId="77777777" w:rsidTr="00D71BB4">
        <w:tc>
          <w:tcPr>
            <w:tcW w:w="4361" w:type="dxa"/>
            <w:vMerge/>
          </w:tcPr>
          <w:p w14:paraId="1C851B39" w14:textId="77777777" w:rsidR="008F7671" w:rsidRPr="00516C7A" w:rsidRDefault="008F7671" w:rsidP="004F42EE">
            <w:pPr>
              <w:spacing w:after="160" w:line="259" w:lineRule="auto"/>
              <w:jc w:val="both"/>
              <w:rPr>
                <w:rFonts w:ascii="Times New Roman" w:hAnsi="Times New Roman" w:cs="Times New Roman"/>
                <w:b/>
              </w:rPr>
            </w:pPr>
          </w:p>
        </w:tc>
        <w:tc>
          <w:tcPr>
            <w:tcW w:w="1134" w:type="dxa"/>
            <w:vMerge/>
          </w:tcPr>
          <w:p w14:paraId="39721ECB" w14:textId="77777777" w:rsidR="008F7671" w:rsidRPr="00516C7A" w:rsidRDefault="008F7671" w:rsidP="004F42EE">
            <w:pPr>
              <w:spacing w:after="160" w:line="259" w:lineRule="auto"/>
              <w:jc w:val="both"/>
              <w:rPr>
                <w:rFonts w:ascii="Times New Roman" w:hAnsi="Times New Roman" w:cs="Times New Roman"/>
                <w:b/>
              </w:rPr>
            </w:pPr>
          </w:p>
        </w:tc>
        <w:tc>
          <w:tcPr>
            <w:tcW w:w="992" w:type="dxa"/>
            <w:tcBorders>
              <w:left w:val="single" w:sz="4" w:space="0" w:color="auto"/>
            </w:tcBorders>
          </w:tcPr>
          <w:p w14:paraId="6A14175A"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Pr>
                <w:rFonts w:ascii="Times New Roman" w:hAnsi="Times New Roman" w:cs="Times New Roman"/>
                <w:b/>
                <w:lang w:val="kk-KZ"/>
              </w:rPr>
              <w:t>9</w:t>
            </w:r>
          </w:p>
        </w:tc>
        <w:tc>
          <w:tcPr>
            <w:tcW w:w="1418" w:type="dxa"/>
          </w:tcPr>
          <w:p w14:paraId="1FD0CE16"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2020</w:t>
            </w:r>
          </w:p>
        </w:tc>
        <w:tc>
          <w:tcPr>
            <w:tcW w:w="850" w:type="dxa"/>
            <w:tcBorders>
              <w:top w:val="single" w:sz="4" w:space="0" w:color="auto"/>
            </w:tcBorders>
          </w:tcPr>
          <w:p w14:paraId="287ED52C"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Pr>
                <w:rFonts w:ascii="Times New Roman" w:hAnsi="Times New Roman" w:cs="Times New Roman"/>
                <w:b/>
                <w:lang w:val="kk-KZ"/>
              </w:rPr>
              <w:t>21</w:t>
            </w:r>
          </w:p>
        </w:tc>
        <w:tc>
          <w:tcPr>
            <w:tcW w:w="851" w:type="dxa"/>
            <w:tcBorders>
              <w:top w:val="single" w:sz="4" w:space="0" w:color="auto"/>
            </w:tcBorders>
          </w:tcPr>
          <w:p w14:paraId="24C4AEC9"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6E5B4A" w:rsidRPr="00516C7A">
              <w:rPr>
                <w:rFonts w:ascii="Times New Roman" w:hAnsi="Times New Roman" w:cs="Times New Roman"/>
                <w:b/>
                <w:lang w:val="en-US"/>
              </w:rPr>
              <w:t>2</w:t>
            </w:r>
            <w:r w:rsidR="00516C7A">
              <w:rPr>
                <w:rFonts w:ascii="Times New Roman" w:hAnsi="Times New Roman" w:cs="Times New Roman"/>
                <w:b/>
                <w:lang w:val="kk-KZ"/>
              </w:rPr>
              <w:t>2</w:t>
            </w:r>
          </w:p>
        </w:tc>
        <w:tc>
          <w:tcPr>
            <w:tcW w:w="850" w:type="dxa"/>
            <w:tcBorders>
              <w:top w:val="single" w:sz="4" w:space="0" w:color="auto"/>
            </w:tcBorders>
          </w:tcPr>
          <w:p w14:paraId="28721888" w14:textId="77777777" w:rsidR="008F7671" w:rsidRPr="00516C7A" w:rsidRDefault="00516C7A" w:rsidP="00E83509">
            <w:pPr>
              <w:rPr>
                <w:rFonts w:ascii="Times New Roman" w:hAnsi="Times New Roman" w:cs="Times New Roman"/>
                <w:b/>
                <w:lang w:val="kk-KZ"/>
              </w:rPr>
            </w:pPr>
            <w:r>
              <w:rPr>
                <w:rFonts w:ascii="Times New Roman" w:hAnsi="Times New Roman" w:cs="Times New Roman"/>
                <w:b/>
                <w:lang w:val="kk-KZ"/>
              </w:rPr>
              <w:t>2023</w:t>
            </w:r>
          </w:p>
        </w:tc>
      </w:tr>
      <w:tr w:rsidR="0063316E" w:rsidRPr="00516C7A" w14:paraId="1333FE26" w14:textId="77777777" w:rsidTr="00D71BB4">
        <w:tc>
          <w:tcPr>
            <w:tcW w:w="4361" w:type="dxa"/>
          </w:tcPr>
          <w:p w14:paraId="48408031" w14:textId="77777777" w:rsidR="0063316E" w:rsidRPr="00516C7A" w:rsidRDefault="00ED0A50" w:rsidP="004F42EE">
            <w:pPr>
              <w:spacing w:after="160" w:line="259" w:lineRule="auto"/>
              <w:jc w:val="both"/>
              <w:rPr>
                <w:rFonts w:ascii="Times New Roman" w:hAnsi="Times New Roman" w:cs="Times New Roman"/>
                <w:lang w:val="kk-KZ"/>
              </w:rPr>
            </w:pPr>
            <w:r w:rsidRPr="00516C7A">
              <w:rPr>
                <w:rFonts w:ascii="Times New Roman" w:hAnsi="Times New Roman" w:cs="Times New Roman"/>
                <w:lang w:val="kk-KZ"/>
              </w:rPr>
              <w:t>Әлеуметтік-экономикалық дамудың негізгі көрсеткіштерінің мониторингі</w:t>
            </w:r>
          </w:p>
        </w:tc>
        <w:tc>
          <w:tcPr>
            <w:tcW w:w="1134" w:type="dxa"/>
          </w:tcPr>
          <w:p w14:paraId="6D82A978" w14:textId="77777777" w:rsidR="00176485" w:rsidRPr="00516C7A" w:rsidRDefault="00176485" w:rsidP="00ED0A50">
            <w:pPr>
              <w:spacing w:after="160" w:line="259" w:lineRule="auto"/>
              <w:jc w:val="center"/>
              <w:rPr>
                <w:rFonts w:ascii="Times New Roman" w:hAnsi="Times New Roman" w:cs="Times New Roman"/>
              </w:rPr>
            </w:pPr>
          </w:p>
          <w:p w14:paraId="48AC6059" w14:textId="77777777" w:rsidR="0063316E" w:rsidRPr="00516C7A" w:rsidRDefault="00ED0A50" w:rsidP="00ED0A50">
            <w:pPr>
              <w:spacing w:after="160" w:line="259" w:lineRule="auto"/>
              <w:jc w:val="center"/>
              <w:rPr>
                <w:rFonts w:ascii="Times New Roman" w:hAnsi="Times New Roman" w:cs="Times New Roman"/>
                <w:lang w:val="kk-KZ"/>
              </w:rPr>
            </w:pPr>
            <w:r w:rsidRPr="00516C7A">
              <w:rPr>
                <w:rFonts w:ascii="Times New Roman" w:hAnsi="Times New Roman" w:cs="Times New Roman"/>
                <w:lang w:val="kk-KZ"/>
              </w:rPr>
              <w:t>бірлік</w:t>
            </w:r>
          </w:p>
        </w:tc>
        <w:tc>
          <w:tcPr>
            <w:tcW w:w="992" w:type="dxa"/>
            <w:vAlign w:val="center"/>
          </w:tcPr>
          <w:p w14:paraId="17F904A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1418" w:type="dxa"/>
            <w:vAlign w:val="center"/>
          </w:tcPr>
          <w:p w14:paraId="47338D9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1FCB084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1" w:type="dxa"/>
            <w:vAlign w:val="center"/>
          </w:tcPr>
          <w:p w14:paraId="4B08AD3C"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26EAA7CC" w14:textId="77777777" w:rsidR="0063316E" w:rsidRPr="00AB625C" w:rsidRDefault="00C85913" w:rsidP="00AB625C">
            <w:pPr>
              <w:spacing w:after="160" w:line="259" w:lineRule="auto"/>
              <w:jc w:val="center"/>
              <w:rPr>
                <w:rFonts w:ascii="Times New Roman" w:hAnsi="Times New Roman" w:cs="Times New Roman"/>
                <w:lang w:val="kk-KZ"/>
              </w:rPr>
            </w:pPr>
            <w:r>
              <w:rPr>
                <w:rFonts w:ascii="Times New Roman" w:hAnsi="Times New Roman" w:cs="Times New Roman"/>
                <w:lang w:val="kk-KZ"/>
              </w:rPr>
              <w:t>12</w:t>
            </w:r>
          </w:p>
        </w:tc>
      </w:tr>
      <w:tr w:rsidR="00114D0E" w:rsidRPr="00516C7A" w14:paraId="6CAD6FF7" w14:textId="77777777" w:rsidTr="00D71BB4">
        <w:tc>
          <w:tcPr>
            <w:tcW w:w="4361" w:type="dxa"/>
          </w:tcPr>
          <w:p w14:paraId="4CA9C4C1" w14:textId="77777777" w:rsidR="00114D0E" w:rsidRPr="00516C7A" w:rsidRDefault="00114D0E" w:rsidP="004F42EE">
            <w:pPr>
              <w:jc w:val="both"/>
              <w:rPr>
                <w:rFonts w:ascii="Times New Roman" w:hAnsi="Times New Roman" w:cs="Times New Roman"/>
              </w:rPr>
            </w:pPr>
            <w:proofErr w:type="spellStart"/>
            <w:r w:rsidRPr="00516C7A">
              <w:rPr>
                <w:rFonts w:ascii="Times New Roman" w:hAnsi="Times New Roman" w:cs="Times New Roman"/>
              </w:rPr>
              <w:lastRenderedPageBreak/>
              <w:t>Әлеуметтік-экономикалық</w:t>
            </w:r>
            <w:proofErr w:type="spellEnd"/>
            <w:r w:rsidRPr="00516C7A">
              <w:rPr>
                <w:rFonts w:ascii="Times New Roman" w:hAnsi="Times New Roman" w:cs="Times New Roman"/>
              </w:rPr>
              <w:t xml:space="preserve"> даму </w:t>
            </w:r>
            <w:proofErr w:type="spellStart"/>
            <w:r w:rsidRPr="00516C7A">
              <w:rPr>
                <w:rFonts w:ascii="Times New Roman" w:hAnsi="Times New Roman" w:cs="Times New Roman"/>
              </w:rPr>
              <w:t>паспортын</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дайындау</w:t>
            </w:r>
            <w:proofErr w:type="spellEnd"/>
          </w:p>
        </w:tc>
        <w:tc>
          <w:tcPr>
            <w:tcW w:w="1134" w:type="dxa"/>
          </w:tcPr>
          <w:p w14:paraId="27EE0EDC" w14:textId="77777777" w:rsidR="00114D0E" w:rsidRPr="00516C7A" w:rsidRDefault="00114D0E" w:rsidP="00A54AEB">
            <w:pPr>
              <w:jc w:val="center"/>
              <w:rPr>
                <w:rFonts w:ascii="Times New Roman" w:hAnsi="Times New Roman" w:cs="Times New Roman"/>
              </w:rPr>
            </w:pPr>
          </w:p>
          <w:p w14:paraId="72BCD33A" w14:textId="77777777" w:rsidR="00114D0E" w:rsidRPr="00516C7A" w:rsidRDefault="00114D0E" w:rsidP="00A54AEB">
            <w:pPr>
              <w:jc w:val="center"/>
              <w:rPr>
                <w:rFonts w:ascii="Times New Roman" w:hAnsi="Times New Roman" w:cs="Times New Roman"/>
                <w:lang w:val="kk-KZ"/>
              </w:rPr>
            </w:pPr>
            <w:r w:rsidRPr="00516C7A">
              <w:rPr>
                <w:rFonts w:ascii="Times New Roman" w:hAnsi="Times New Roman" w:cs="Times New Roman"/>
                <w:lang w:val="kk-KZ"/>
              </w:rPr>
              <w:t>бірлік</w:t>
            </w:r>
          </w:p>
        </w:tc>
        <w:tc>
          <w:tcPr>
            <w:tcW w:w="992" w:type="dxa"/>
            <w:vAlign w:val="center"/>
          </w:tcPr>
          <w:p w14:paraId="510058F2"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1418" w:type="dxa"/>
            <w:vAlign w:val="center"/>
          </w:tcPr>
          <w:p w14:paraId="156125F1"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0" w:type="dxa"/>
            <w:vAlign w:val="center"/>
          </w:tcPr>
          <w:p w14:paraId="4AF942DA"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1" w:type="dxa"/>
            <w:vAlign w:val="center"/>
          </w:tcPr>
          <w:p w14:paraId="578676CB"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0" w:type="dxa"/>
            <w:vAlign w:val="center"/>
          </w:tcPr>
          <w:p w14:paraId="5C881C2A" w14:textId="77777777" w:rsidR="00114D0E" w:rsidRPr="004D3080" w:rsidRDefault="00114D0E" w:rsidP="00B2433C">
            <w:pPr>
              <w:pStyle w:val="a8"/>
              <w:jc w:val="center"/>
              <w:rPr>
                <w:rFonts w:ascii="Times New Roman" w:hAnsi="Times New Roman" w:cs="Times New Roman"/>
                <w:lang w:val="en-US"/>
              </w:rPr>
            </w:pPr>
            <w:r>
              <w:rPr>
                <w:rFonts w:ascii="Times New Roman" w:hAnsi="Times New Roman" w:cs="Times New Roman"/>
                <w:lang w:val="en-US"/>
              </w:rPr>
              <w:t>1</w:t>
            </w:r>
          </w:p>
        </w:tc>
      </w:tr>
      <w:tr w:rsidR="00114D0E" w:rsidRPr="00516C7A" w14:paraId="52953399" w14:textId="77777777" w:rsidTr="00D71BB4">
        <w:tc>
          <w:tcPr>
            <w:tcW w:w="4361" w:type="dxa"/>
          </w:tcPr>
          <w:p w14:paraId="54AD4878" w14:textId="77777777" w:rsidR="00114D0E" w:rsidRPr="00516C7A" w:rsidRDefault="00114D0E" w:rsidP="00607618">
            <w:pPr>
              <w:jc w:val="both"/>
              <w:rPr>
                <w:rFonts w:ascii="Times New Roman" w:hAnsi="Times New Roman" w:cs="Times New Roman"/>
                <w:lang w:val="kk-KZ"/>
              </w:rPr>
            </w:pPr>
            <w:proofErr w:type="spellStart"/>
            <w:r w:rsidRPr="00516C7A">
              <w:rPr>
                <w:rFonts w:ascii="Times New Roman" w:hAnsi="Times New Roman" w:cs="Times New Roman"/>
              </w:rPr>
              <w:t>Қарасай</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ауданының</w:t>
            </w:r>
            <w:proofErr w:type="spellEnd"/>
            <w:r w:rsidRPr="00516C7A">
              <w:rPr>
                <w:rFonts w:ascii="Times New Roman" w:hAnsi="Times New Roman" w:cs="Times New Roman"/>
              </w:rPr>
              <w:t xml:space="preserve"> 2016-2020 </w:t>
            </w:r>
            <w:proofErr w:type="spellStart"/>
            <w:proofErr w:type="gramStart"/>
            <w:r w:rsidRPr="00516C7A">
              <w:rPr>
                <w:rFonts w:ascii="Times New Roman" w:hAnsi="Times New Roman" w:cs="Times New Roman"/>
              </w:rPr>
              <w:t>жылдар</w:t>
            </w:r>
            <w:proofErr w:type="gramEnd"/>
            <w:r w:rsidRPr="00516C7A">
              <w:rPr>
                <w:rFonts w:ascii="Times New Roman" w:hAnsi="Times New Roman" w:cs="Times New Roman"/>
              </w:rPr>
              <w:t>ға</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арналған</w:t>
            </w:r>
            <w:proofErr w:type="spellEnd"/>
            <w:r w:rsidRPr="00516C7A">
              <w:rPr>
                <w:rFonts w:ascii="Times New Roman" w:hAnsi="Times New Roman" w:cs="Times New Roman"/>
              </w:rPr>
              <w:t xml:space="preserve"> даму </w:t>
            </w:r>
            <w:proofErr w:type="spellStart"/>
            <w:r w:rsidRPr="00516C7A">
              <w:rPr>
                <w:rFonts w:ascii="Times New Roman" w:hAnsi="Times New Roman" w:cs="Times New Roman"/>
              </w:rPr>
              <w:t>бағдарламасы</w:t>
            </w:r>
            <w:proofErr w:type="spellEnd"/>
            <w:r w:rsidRPr="00516C7A">
              <w:rPr>
                <w:rFonts w:ascii="Times New Roman" w:hAnsi="Times New Roman" w:cs="Times New Roman"/>
                <w:lang w:val="kk-KZ"/>
              </w:rPr>
              <w:t xml:space="preserve">ның орындалуы туралы </w:t>
            </w:r>
            <w:r w:rsidRPr="00516C7A">
              <w:rPr>
                <w:rFonts w:ascii="Times New Roman" w:hAnsi="Times New Roman" w:cs="Times New Roman"/>
              </w:rPr>
              <w:t xml:space="preserve"> </w:t>
            </w:r>
            <w:proofErr w:type="spellStart"/>
            <w:r w:rsidRPr="00516C7A">
              <w:rPr>
                <w:rFonts w:ascii="Times New Roman" w:hAnsi="Times New Roman" w:cs="Times New Roman"/>
              </w:rPr>
              <w:t>есе</w:t>
            </w:r>
            <w:proofErr w:type="spellEnd"/>
            <w:r w:rsidRPr="00516C7A">
              <w:rPr>
                <w:rFonts w:ascii="Times New Roman" w:hAnsi="Times New Roman" w:cs="Times New Roman"/>
                <w:lang w:val="kk-KZ"/>
              </w:rPr>
              <w:t>пті тапсыру</w:t>
            </w:r>
          </w:p>
        </w:tc>
        <w:tc>
          <w:tcPr>
            <w:tcW w:w="1134" w:type="dxa"/>
          </w:tcPr>
          <w:p w14:paraId="16C2199C" w14:textId="77777777" w:rsidR="00114D0E" w:rsidRPr="00516C7A" w:rsidRDefault="00114D0E" w:rsidP="00A54AEB">
            <w:pPr>
              <w:jc w:val="center"/>
              <w:rPr>
                <w:rFonts w:ascii="Times New Roman" w:hAnsi="Times New Roman" w:cs="Times New Roman"/>
                <w:lang w:val="kk-KZ"/>
              </w:rPr>
            </w:pPr>
          </w:p>
          <w:p w14:paraId="2F5D2C5F" w14:textId="77777777" w:rsidR="00114D0E" w:rsidRPr="00516C7A" w:rsidRDefault="00114D0E" w:rsidP="00A54AEB">
            <w:pPr>
              <w:jc w:val="center"/>
            </w:pPr>
            <w:r w:rsidRPr="00516C7A">
              <w:rPr>
                <w:rFonts w:ascii="Times New Roman" w:hAnsi="Times New Roman" w:cs="Times New Roman"/>
                <w:lang w:val="kk-KZ"/>
              </w:rPr>
              <w:t xml:space="preserve">бірлік </w:t>
            </w:r>
          </w:p>
        </w:tc>
        <w:tc>
          <w:tcPr>
            <w:tcW w:w="992" w:type="dxa"/>
            <w:vAlign w:val="center"/>
          </w:tcPr>
          <w:p w14:paraId="247C02EB" w14:textId="77777777" w:rsidR="00114D0E" w:rsidRPr="00516C7A" w:rsidRDefault="00114D0E" w:rsidP="00607618">
            <w:pPr>
              <w:jc w:val="center"/>
              <w:rPr>
                <w:rFonts w:ascii="Times New Roman" w:hAnsi="Times New Roman" w:cs="Times New Roman"/>
                <w:bCs/>
                <w:lang w:val="en-US"/>
              </w:rPr>
            </w:pPr>
            <w:r w:rsidRPr="00516C7A">
              <w:rPr>
                <w:rFonts w:ascii="Times New Roman" w:hAnsi="Times New Roman" w:cs="Times New Roman"/>
                <w:bCs/>
                <w:lang w:val="en-US"/>
              </w:rPr>
              <w:t>1</w:t>
            </w:r>
          </w:p>
        </w:tc>
        <w:tc>
          <w:tcPr>
            <w:tcW w:w="1418" w:type="dxa"/>
            <w:vAlign w:val="center"/>
          </w:tcPr>
          <w:p w14:paraId="4488B302" w14:textId="77777777" w:rsidR="00114D0E" w:rsidRPr="00516C7A" w:rsidRDefault="00114D0E" w:rsidP="00607618">
            <w:pPr>
              <w:jc w:val="center"/>
              <w:rPr>
                <w:rFonts w:ascii="Times New Roman" w:hAnsi="Times New Roman" w:cs="Times New Roman"/>
                <w:bCs/>
                <w:lang w:val="en-US"/>
              </w:rPr>
            </w:pPr>
            <w:r w:rsidRPr="00516C7A">
              <w:rPr>
                <w:rFonts w:ascii="Times New Roman" w:hAnsi="Times New Roman" w:cs="Times New Roman"/>
                <w:bCs/>
                <w:lang w:val="en-US"/>
              </w:rPr>
              <w:t>1</w:t>
            </w:r>
          </w:p>
        </w:tc>
        <w:tc>
          <w:tcPr>
            <w:tcW w:w="850" w:type="dxa"/>
            <w:vAlign w:val="center"/>
          </w:tcPr>
          <w:p w14:paraId="4B483210" w14:textId="77777777" w:rsidR="00114D0E" w:rsidRPr="007949B0" w:rsidRDefault="007949B0" w:rsidP="00607618">
            <w:pPr>
              <w:jc w:val="center"/>
              <w:rPr>
                <w:rFonts w:ascii="Times New Roman" w:hAnsi="Times New Roman" w:cs="Times New Roman"/>
                <w:bCs/>
                <w:lang w:val="kk-KZ"/>
              </w:rPr>
            </w:pPr>
            <w:r>
              <w:rPr>
                <w:rFonts w:ascii="Times New Roman" w:hAnsi="Times New Roman" w:cs="Times New Roman"/>
                <w:bCs/>
                <w:lang w:val="kk-KZ"/>
              </w:rPr>
              <w:t>0</w:t>
            </w:r>
          </w:p>
        </w:tc>
        <w:tc>
          <w:tcPr>
            <w:tcW w:w="851" w:type="dxa"/>
            <w:vAlign w:val="center"/>
          </w:tcPr>
          <w:p w14:paraId="2BB55D97"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0</w:t>
            </w:r>
          </w:p>
        </w:tc>
        <w:tc>
          <w:tcPr>
            <w:tcW w:w="850" w:type="dxa"/>
            <w:vAlign w:val="center"/>
          </w:tcPr>
          <w:p w14:paraId="67D43229" w14:textId="77777777" w:rsidR="00114D0E" w:rsidRPr="00516C7A" w:rsidRDefault="00114D0E" w:rsidP="00AB625C">
            <w:pPr>
              <w:jc w:val="center"/>
              <w:rPr>
                <w:rFonts w:ascii="Times New Roman" w:hAnsi="Times New Roman" w:cs="Times New Roman"/>
                <w:lang w:val="kk-KZ"/>
              </w:rPr>
            </w:pPr>
            <w:r w:rsidRPr="00516C7A">
              <w:rPr>
                <w:rFonts w:ascii="Times New Roman" w:hAnsi="Times New Roman" w:cs="Times New Roman"/>
                <w:lang w:val="kk-KZ"/>
              </w:rPr>
              <w:t>0</w:t>
            </w:r>
          </w:p>
        </w:tc>
      </w:tr>
      <w:tr w:rsidR="00114D0E" w:rsidRPr="00516C7A" w14:paraId="72322B57" w14:textId="77777777" w:rsidTr="00D71BB4">
        <w:tc>
          <w:tcPr>
            <w:tcW w:w="4361" w:type="dxa"/>
          </w:tcPr>
          <w:p w14:paraId="40E95337" w14:textId="77777777" w:rsidR="00114D0E" w:rsidRPr="00516C7A" w:rsidRDefault="00114D0E" w:rsidP="00607618">
            <w:pPr>
              <w:jc w:val="both"/>
              <w:rPr>
                <w:rFonts w:ascii="Times New Roman" w:hAnsi="Times New Roman" w:cs="Times New Roman"/>
                <w:lang w:val="kk-KZ"/>
              </w:rPr>
            </w:pPr>
            <w:r w:rsidRPr="00516C7A">
              <w:rPr>
                <w:rFonts w:ascii="Times New Roman" w:hAnsi="Times New Roman" w:cs="Times New Roman"/>
              </w:rPr>
              <w:t>«</w:t>
            </w:r>
            <w:r w:rsidRPr="00516C7A">
              <w:rPr>
                <w:rFonts w:ascii="Times New Roman" w:hAnsi="Times New Roman" w:cs="Times New Roman"/>
                <w:lang w:val="kk-KZ"/>
              </w:rPr>
              <w:t>Қарасай</w:t>
            </w:r>
            <w:r>
              <w:rPr>
                <w:rFonts w:ascii="Times New Roman" w:hAnsi="Times New Roman" w:cs="Times New Roman"/>
                <w:lang w:val="kk-KZ"/>
              </w:rPr>
              <w:t xml:space="preserve"> ауданының 2020-2022</w:t>
            </w:r>
            <w:r w:rsidRPr="00516C7A">
              <w:rPr>
                <w:rFonts w:ascii="Times New Roman" w:hAnsi="Times New Roman" w:cs="Times New Roman"/>
                <w:lang w:val="kk-KZ"/>
              </w:rPr>
              <w:t xml:space="preserve"> жылдарға арналған бюджетті</w:t>
            </w:r>
            <w:r w:rsidRPr="00516C7A">
              <w:rPr>
                <w:rFonts w:ascii="Times New Roman" w:hAnsi="Times New Roman" w:cs="Times New Roman"/>
              </w:rPr>
              <w:t>»</w:t>
            </w:r>
            <w:r w:rsidRPr="00516C7A">
              <w:rPr>
                <w:rFonts w:ascii="Times New Roman" w:hAnsi="Times New Roman" w:cs="Times New Roman"/>
                <w:lang w:val="kk-KZ"/>
              </w:rPr>
              <w:t xml:space="preserve"> дайындау </w:t>
            </w:r>
          </w:p>
        </w:tc>
        <w:tc>
          <w:tcPr>
            <w:tcW w:w="1134" w:type="dxa"/>
          </w:tcPr>
          <w:p w14:paraId="522A4EA1" w14:textId="77777777" w:rsidR="00114D0E" w:rsidRPr="00516C7A" w:rsidRDefault="00114D0E" w:rsidP="00317587">
            <w:pPr>
              <w:jc w:val="center"/>
            </w:pPr>
            <w:r w:rsidRPr="00516C7A">
              <w:rPr>
                <w:rFonts w:ascii="Times New Roman" w:hAnsi="Times New Roman" w:cs="Times New Roman"/>
                <w:lang w:val="kk-KZ"/>
              </w:rPr>
              <w:t>бірлік</w:t>
            </w:r>
          </w:p>
        </w:tc>
        <w:tc>
          <w:tcPr>
            <w:tcW w:w="992" w:type="dxa"/>
            <w:vAlign w:val="center"/>
          </w:tcPr>
          <w:p w14:paraId="3C1754AC" w14:textId="77777777" w:rsidR="00114D0E" w:rsidRPr="00516C7A" w:rsidRDefault="00C270C5" w:rsidP="00607618">
            <w:pPr>
              <w:jc w:val="center"/>
              <w:rPr>
                <w:rFonts w:ascii="Times New Roman" w:hAnsi="Times New Roman" w:cs="Times New Roman"/>
                <w:bCs/>
                <w:lang w:val="kk-KZ"/>
              </w:rPr>
            </w:pPr>
            <w:r>
              <w:rPr>
                <w:rFonts w:ascii="Times New Roman" w:hAnsi="Times New Roman" w:cs="Times New Roman"/>
                <w:bCs/>
                <w:lang w:val="kk-KZ"/>
              </w:rPr>
              <w:t>1</w:t>
            </w:r>
          </w:p>
        </w:tc>
        <w:tc>
          <w:tcPr>
            <w:tcW w:w="1418" w:type="dxa"/>
            <w:vAlign w:val="center"/>
          </w:tcPr>
          <w:p w14:paraId="661830AF"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0" w:type="dxa"/>
            <w:vAlign w:val="center"/>
          </w:tcPr>
          <w:p w14:paraId="4910A07C"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1" w:type="dxa"/>
            <w:vAlign w:val="center"/>
          </w:tcPr>
          <w:p w14:paraId="1DE99901"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0" w:type="dxa"/>
            <w:vAlign w:val="center"/>
          </w:tcPr>
          <w:p w14:paraId="259F7AAE" w14:textId="77777777" w:rsidR="00114D0E" w:rsidRPr="00AB625C" w:rsidRDefault="00C270C5" w:rsidP="00AB625C">
            <w:pPr>
              <w:jc w:val="center"/>
              <w:rPr>
                <w:rFonts w:ascii="Times New Roman" w:hAnsi="Times New Roman" w:cs="Times New Roman"/>
                <w:lang w:val="kk-KZ"/>
              </w:rPr>
            </w:pPr>
            <w:r>
              <w:rPr>
                <w:rFonts w:ascii="Times New Roman" w:hAnsi="Times New Roman" w:cs="Times New Roman"/>
                <w:lang w:val="kk-KZ"/>
              </w:rPr>
              <w:t>0</w:t>
            </w:r>
          </w:p>
        </w:tc>
      </w:tr>
      <w:tr w:rsidR="00C270C5" w:rsidRPr="00516C7A" w14:paraId="55720B5C" w14:textId="77777777" w:rsidTr="00D71BB4">
        <w:tc>
          <w:tcPr>
            <w:tcW w:w="4361" w:type="dxa"/>
          </w:tcPr>
          <w:p w14:paraId="09B5A969" w14:textId="77777777" w:rsidR="00C270C5" w:rsidRPr="00516C7A" w:rsidRDefault="00C270C5" w:rsidP="00607618">
            <w:pPr>
              <w:jc w:val="both"/>
              <w:rPr>
                <w:rFonts w:ascii="Times New Roman" w:hAnsi="Times New Roman" w:cs="Times New Roman"/>
              </w:rPr>
            </w:pPr>
            <w:proofErr w:type="spellStart"/>
            <w:r w:rsidRPr="00516C7A">
              <w:rPr>
                <w:rFonts w:ascii="Times New Roman" w:hAnsi="Times New Roman" w:cs="Times New Roman"/>
              </w:rPr>
              <w:t>Мемлекеттік</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қызметшілерге</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еңбекақы</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төлеу</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жүйесін</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жетілдіру</w:t>
            </w:r>
            <w:proofErr w:type="spellEnd"/>
          </w:p>
        </w:tc>
        <w:tc>
          <w:tcPr>
            <w:tcW w:w="1134" w:type="dxa"/>
          </w:tcPr>
          <w:p w14:paraId="1930DDEA" w14:textId="77777777" w:rsidR="00C270C5" w:rsidRPr="00516C7A" w:rsidRDefault="00C270C5" w:rsidP="00317587">
            <w:pPr>
              <w:jc w:val="center"/>
            </w:pPr>
            <w:r w:rsidRPr="00516C7A">
              <w:rPr>
                <w:rFonts w:ascii="Times New Roman" w:hAnsi="Times New Roman" w:cs="Times New Roman"/>
                <w:lang w:val="kk-KZ"/>
              </w:rPr>
              <w:t>бірлік</w:t>
            </w:r>
          </w:p>
        </w:tc>
        <w:tc>
          <w:tcPr>
            <w:tcW w:w="992" w:type="dxa"/>
            <w:vAlign w:val="center"/>
          </w:tcPr>
          <w:p w14:paraId="02BE1967"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1418" w:type="dxa"/>
            <w:vAlign w:val="center"/>
          </w:tcPr>
          <w:p w14:paraId="51E12B28"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464173DA"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1" w:type="dxa"/>
            <w:vAlign w:val="center"/>
          </w:tcPr>
          <w:p w14:paraId="58064644"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03C270E7"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r>
      <w:tr w:rsidR="00114D0E" w:rsidRPr="00516C7A" w14:paraId="654F39A1" w14:textId="77777777" w:rsidTr="00B401DA">
        <w:tc>
          <w:tcPr>
            <w:tcW w:w="10456" w:type="dxa"/>
            <w:gridSpan w:val="7"/>
          </w:tcPr>
          <w:p w14:paraId="132AA02A" w14:textId="77777777" w:rsidR="00114D0E" w:rsidRPr="00516C7A" w:rsidRDefault="00114D0E" w:rsidP="00317587">
            <w:pPr>
              <w:jc w:val="center"/>
              <w:rPr>
                <w:rFonts w:ascii="Times New Roman" w:hAnsi="Times New Roman" w:cs="Times New Roman"/>
                <w:b/>
                <w:lang w:val="kk-KZ"/>
              </w:rPr>
            </w:pPr>
            <w:r w:rsidRPr="00516C7A">
              <w:rPr>
                <w:rFonts w:ascii="Times New Roman" w:hAnsi="Times New Roman" w:cs="Times New Roman"/>
                <w:b/>
                <w:lang w:val="kk-KZ"/>
              </w:rPr>
              <w:t>Түпкілікті нәтиже көрсеткіштері</w:t>
            </w:r>
          </w:p>
        </w:tc>
      </w:tr>
      <w:tr w:rsidR="002D41D7" w:rsidRPr="00516C7A" w14:paraId="20E52B27" w14:textId="77777777" w:rsidTr="00D71BB4">
        <w:tc>
          <w:tcPr>
            <w:tcW w:w="4361" w:type="dxa"/>
          </w:tcPr>
          <w:p w14:paraId="2B62D58B" w14:textId="77777777" w:rsidR="002D41D7" w:rsidRPr="00516C7A" w:rsidRDefault="002D41D7" w:rsidP="002D41D7">
            <w:pPr>
              <w:jc w:val="both"/>
              <w:rPr>
                <w:rFonts w:ascii="Times New Roman" w:hAnsi="Times New Roman" w:cs="Times New Roman"/>
                <w:lang w:val="kk-KZ"/>
              </w:rPr>
            </w:pPr>
            <w:r w:rsidRPr="00516C7A">
              <w:rPr>
                <w:rFonts w:ascii="Times New Roman" w:hAnsi="Times New Roman" w:cs="Times New Roman"/>
                <w:lang w:val="kk-KZ"/>
              </w:rPr>
              <w:t>Экономикалық саясатты, мемлекеттік жоспарлау жуйесін қалыптастыру және дамыту саласындағы мемлекеттік саясатты іске асыру жөніндегі қызметтер.</w:t>
            </w:r>
          </w:p>
        </w:tc>
        <w:tc>
          <w:tcPr>
            <w:tcW w:w="1134" w:type="dxa"/>
          </w:tcPr>
          <w:p w14:paraId="095BC499" w14:textId="77777777" w:rsidR="002D41D7" w:rsidRPr="00516C7A" w:rsidRDefault="002D41D7" w:rsidP="002D41D7">
            <w:pPr>
              <w:pStyle w:val="a8"/>
              <w:jc w:val="center"/>
              <w:rPr>
                <w:rFonts w:ascii="Times New Roman" w:hAnsi="Times New Roman" w:cs="Times New Roman"/>
                <w:lang w:val="kk-KZ"/>
              </w:rPr>
            </w:pPr>
          </w:p>
          <w:p w14:paraId="2091DF53" w14:textId="77777777" w:rsidR="002D41D7" w:rsidRPr="00516C7A" w:rsidRDefault="002D41D7" w:rsidP="002D41D7">
            <w:pPr>
              <w:pStyle w:val="a8"/>
              <w:jc w:val="center"/>
              <w:rPr>
                <w:rFonts w:ascii="Times New Roman" w:hAnsi="Times New Roman" w:cs="Times New Roman"/>
                <w:lang w:val="kk-KZ"/>
              </w:rPr>
            </w:pPr>
            <w:r w:rsidRPr="00516C7A">
              <w:rPr>
                <w:rFonts w:ascii="Times New Roman" w:hAnsi="Times New Roman" w:cs="Times New Roman"/>
                <w:lang w:val="kk-KZ"/>
              </w:rPr>
              <w:t>мың</w:t>
            </w:r>
          </w:p>
          <w:p w14:paraId="4C580FA7" w14:textId="17314068" w:rsidR="002D41D7" w:rsidRPr="00516C7A" w:rsidRDefault="002D41D7" w:rsidP="002D41D7">
            <w:pPr>
              <w:jc w:val="center"/>
              <w:rPr>
                <w:rFonts w:ascii="Times New Roman" w:hAnsi="Times New Roman" w:cs="Times New Roman"/>
                <w:lang w:val="kk-KZ"/>
              </w:rPr>
            </w:pPr>
            <w:r w:rsidRPr="00516C7A">
              <w:rPr>
                <w:rFonts w:ascii="Times New Roman" w:hAnsi="Times New Roman" w:cs="Times New Roman"/>
                <w:lang w:val="kk-KZ"/>
              </w:rPr>
              <w:t>теңге</w:t>
            </w:r>
          </w:p>
        </w:tc>
        <w:tc>
          <w:tcPr>
            <w:tcW w:w="992" w:type="dxa"/>
            <w:vAlign w:val="center"/>
          </w:tcPr>
          <w:p w14:paraId="695D4C76" w14:textId="7AAE08AB" w:rsidR="002D41D7" w:rsidRPr="00516C7A" w:rsidRDefault="002D41D7" w:rsidP="002D41D7">
            <w:pPr>
              <w:jc w:val="center"/>
              <w:rPr>
                <w:rFonts w:ascii="Times New Roman" w:hAnsi="Times New Roman" w:cs="Times New Roman"/>
                <w:bCs/>
                <w:lang w:val="kk-KZ"/>
              </w:rPr>
            </w:pPr>
            <w:r>
              <w:rPr>
                <w:rFonts w:ascii="Times New Roman" w:hAnsi="Times New Roman" w:cs="Times New Roman"/>
                <w:lang w:val="kk-KZ"/>
              </w:rPr>
              <w:t>31740</w:t>
            </w:r>
          </w:p>
        </w:tc>
        <w:tc>
          <w:tcPr>
            <w:tcW w:w="1418" w:type="dxa"/>
            <w:vAlign w:val="center"/>
          </w:tcPr>
          <w:p w14:paraId="3B4B400E" w14:textId="329A149A" w:rsidR="002D41D7" w:rsidRPr="00516C7A" w:rsidRDefault="006A564C" w:rsidP="002D41D7">
            <w:pPr>
              <w:jc w:val="center"/>
              <w:rPr>
                <w:rFonts w:ascii="Times New Roman" w:hAnsi="Times New Roman" w:cs="Times New Roman"/>
                <w:bCs/>
                <w:lang w:val="kk-KZ"/>
              </w:rPr>
            </w:pPr>
            <w:r>
              <w:rPr>
                <w:rFonts w:ascii="Times New Roman" w:hAnsi="Times New Roman" w:cs="Times New Roman"/>
                <w:lang w:val="kk-KZ"/>
              </w:rPr>
              <w:t>37536</w:t>
            </w:r>
          </w:p>
        </w:tc>
        <w:tc>
          <w:tcPr>
            <w:tcW w:w="850" w:type="dxa"/>
            <w:vAlign w:val="center"/>
          </w:tcPr>
          <w:p w14:paraId="50E53639" w14:textId="2089DEA5" w:rsidR="002D41D7" w:rsidRPr="00516C7A" w:rsidRDefault="002D41D7" w:rsidP="002D41D7">
            <w:pPr>
              <w:jc w:val="center"/>
              <w:rPr>
                <w:rFonts w:ascii="Times New Roman" w:hAnsi="Times New Roman" w:cs="Times New Roman"/>
                <w:bCs/>
                <w:lang w:val="kk-KZ"/>
              </w:rPr>
            </w:pPr>
            <w:r>
              <w:rPr>
                <w:rFonts w:ascii="Times New Roman" w:hAnsi="Times New Roman" w:cs="Times New Roman"/>
                <w:lang w:val="kk-KZ"/>
              </w:rPr>
              <w:t>23006</w:t>
            </w:r>
          </w:p>
        </w:tc>
        <w:tc>
          <w:tcPr>
            <w:tcW w:w="851" w:type="dxa"/>
            <w:vAlign w:val="center"/>
          </w:tcPr>
          <w:p w14:paraId="045DFA15" w14:textId="7CB5654A" w:rsidR="002D41D7" w:rsidRPr="00516C7A" w:rsidRDefault="002D41D7" w:rsidP="002D41D7">
            <w:pPr>
              <w:jc w:val="center"/>
              <w:rPr>
                <w:rFonts w:ascii="Times New Roman" w:hAnsi="Times New Roman" w:cs="Times New Roman"/>
                <w:bCs/>
                <w:lang w:val="kk-KZ"/>
              </w:rPr>
            </w:pPr>
            <w:r>
              <w:rPr>
                <w:rFonts w:ascii="Times New Roman" w:hAnsi="Times New Roman" w:cs="Times New Roman"/>
                <w:lang w:val="kk-KZ"/>
              </w:rPr>
              <w:t>23416</w:t>
            </w:r>
          </w:p>
        </w:tc>
        <w:tc>
          <w:tcPr>
            <w:tcW w:w="850" w:type="dxa"/>
            <w:vAlign w:val="center"/>
          </w:tcPr>
          <w:p w14:paraId="244FB526" w14:textId="37D01ED0" w:rsidR="002D41D7" w:rsidRPr="00AB625C" w:rsidRDefault="002D41D7" w:rsidP="002D41D7">
            <w:pPr>
              <w:jc w:val="center"/>
              <w:rPr>
                <w:rFonts w:ascii="Times New Roman" w:hAnsi="Times New Roman" w:cs="Times New Roman"/>
                <w:lang w:val="kk-KZ"/>
              </w:rPr>
            </w:pPr>
            <w:r>
              <w:rPr>
                <w:rFonts w:ascii="Times New Roman" w:hAnsi="Times New Roman" w:cs="Times New Roman"/>
                <w:lang w:val="kk-KZ"/>
              </w:rPr>
              <w:t>24353</w:t>
            </w:r>
          </w:p>
        </w:tc>
      </w:tr>
      <w:tr w:rsidR="00C270C5" w:rsidRPr="00516C7A" w14:paraId="2D12F091" w14:textId="77777777" w:rsidTr="00D71BB4">
        <w:tc>
          <w:tcPr>
            <w:tcW w:w="4361" w:type="dxa"/>
          </w:tcPr>
          <w:p w14:paraId="12B5416D" w14:textId="77777777" w:rsidR="00C270C5" w:rsidRPr="00516C7A" w:rsidRDefault="00C270C5" w:rsidP="00607618">
            <w:pPr>
              <w:jc w:val="both"/>
              <w:rPr>
                <w:rFonts w:ascii="Times New Roman" w:hAnsi="Times New Roman" w:cs="Times New Roman"/>
                <w:lang w:val="kk-KZ"/>
              </w:rPr>
            </w:pPr>
            <w:r w:rsidRPr="00516C7A">
              <w:rPr>
                <w:rFonts w:ascii="Times New Roman" w:hAnsi="Times New Roman" w:cs="Times New Roman"/>
                <w:b/>
                <w:lang w:val="kk-KZ"/>
              </w:rPr>
              <w:t>Сапа көрсеткіштері</w:t>
            </w:r>
          </w:p>
        </w:tc>
        <w:tc>
          <w:tcPr>
            <w:tcW w:w="1134" w:type="dxa"/>
          </w:tcPr>
          <w:p w14:paraId="4E9BA64C" w14:textId="77777777" w:rsidR="00C270C5" w:rsidRPr="00516C7A" w:rsidRDefault="00C270C5" w:rsidP="00D326F0">
            <w:pPr>
              <w:jc w:val="center"/>
              <w:rPr>
                <w:rFonts w:ascii="Times New Roman" w:hAnsi="Times New Roman" w:cs="Times New Roman"/>
                <w:b/>
              </w:rPr>
            </w:pPr>
            <w:r w:rsidRPr="00516C7A">
              <w:rPr>
                <w:rFonts w:ascii="Times New Roman" w:hAnsi="Times New Roman" w:cs="Times New Roman"/>
                <w:b/>
              </w:rPr>
              <w:t>%</w:t>
            </w:r>
          </w:p>
        </w:tc>
        <w:tc>
          <w:tcPr>
            <w:tcW w:w="992" w:type="dxa"/>
            <w:vAlign w:val="center"/>
          </w:tcPr>
          <w:p w14:paraId="44479830"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1418" w:type="dxa"/>
            <w:vAlign w:val="center"/>
          </w:tcPr>
          <w:p w14:paraId="09A63678"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48844294"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1" w:type="dxa"/>
            <w:vAlign w:val="center"/>
          </w:tcPr>
          <w:p w14:paraId="14FB0F52"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7E87714F" w14:textId="77777777" w:rsidR="00C270C5" w:rsidRPr="00516C7A" w:rsidRDefault="00C270C5" w:rsidP="00B2433C">
            <w:pPr>
              <w:jc w:val="center"/>
              <w:rPr>
                <w:rFonts w:ascii="Times New Roman" w:hAnsi="Times New Roman" w:cs="Times New Roman"/>
                <w:b/>
                <w:bCs/>
                <w:lang w:val="kk-KZ"/>
              </w:rPr>
            </w:pPr>
            <w:r w:rsidRPr="00516C7A">
              <w:rPr>
                <w:rFonts w:ascii="Times New Roman" w:hAnsi="Times New Roman" w:cs="Times New Roman"/>
                <w:b/>
                <w:bCs/>
                <w:lang w:val="kk-KZ"/>
              </w:rPr>
              <w:t>100</w:t>
            </w:r>
          </w:p>
        </w:tc>
      </w:tr>
      <w:tr w:rsidR="00C270C5" w:rsidRPr="00516C7A" w14:paraId="6F201E6C" w14:textId="77777777" w:rsidTr="00D71BB4">
        <w:tc>
          <w:tcPr>
            <w:tcW w:w="4361" w:type="dxa"/>
          </w:tcPr>
          <w:p w14:paraId="4AA3B0BC" w14:textId="77777777" w:rsidR="00C270C5" w:rsidRPr="00516C7A" w:rsidRDefault="00C270C5" w:rsidP="00D326F0">
            <w:pPr>
              <w:jc w:val="both"/>
              <w:rPr>
                <w:rFonts w:ascii="Times New Roman" w:hAnsi="Times New Roman" w:cs="Times New Roman"/>
                <w:lang w:val="kk-KZ"/>
              </w:rPr>
            </w:pPr>
            <w:r w:rsidRPr="00516C7A">
              <w:rPr>
                <w:rFonts w:ascii="Times New Roman" w:hAnsi="Times New Roman" w:cs="Times New Roman"/>
                <w:b/>
                <w:lang w:val="kk-KZ"/>
              </w:rPr>
              <w:t>Тиімділік көрсеткіштері</w:t>
            </w:r>
          </w:p>
        </w:tc>
        <w:tc>
          <w:tcPr>
            <w:tcW w:w="1134" w:type="dxa"/>
          </w:tcPr>
          <w:p w14:paraId="04BFEFC5" w14:textId="77777777" w:rsidR="00C270C5" w:rsidRPr="00516C7A" w:rsidRDefault="00C270C5" w:rsidP="00D326F0">
            <w:pPr>
              <w:jc w:val="center"/>
              <w:rPr>
                <w:rFonts w:ascii="Times New Roman" w:hAnsi="Times New Roman" w:cs="Times New Roman"/>
                <w:b/>
                <w:lang w:val="kk-KZ"/>
              </w:rPr>
            </w:pPr>
            <w:r w:rsidRPr="00516C7A">
              <w:rPr>
                <w:rFonts w:ascii="Times New Roman" w:hAnsi="Times New Roman" w:cs="Times New Roman"/>
                <w:b/>
                <w:lang w:val="kk-KZ"/>
              </w:rPr>
              <w:t>%</w:t>
            </w:r>
          </w:p>
        </w:tc>
        <w:tc>
          <w:tcPr>
            <w:tcW w:w="992" w:type="dxa"/>
            <w:vAlign w:val="center"/>
          </w:tcPr>
          <w:p w14:paraId="525E1961"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1418" w:type="dxa"/>
            <w:vAlign w:val="center"/>
          </w:tcPr>
          <w:p w14:paraId="7F007CA5"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50BAC10C"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1" w:type="dxa"/>
            <w:vAlign w:val="center"/>
          </w:tcPr>
          <w:p w14:paraId="278CD3FC"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60AD303B" w14:textId="77777777" w:rsidR="00C270C5" w:rsidRPr="00516C7A" w:rsidRDefault="00C270C5" w:rsidP="00B2433C">
            <w:pPr>
              <w:jc w:val="center"/>
              <w:rPr>
                <w:rFonts w:ascii="Times New Roman" w:hAnsi="Times New Roman" w:cs="Times New Roman"/>
                <w:b/>
                <w:bCs/>
                <w:lang w:val="kk-KZ"/>
              </w:rPr>
            </w:pPr>
            <w:r w:rsidRPr="00516C7A">
              <w:rPr>
                <w:rFonts w:ascii="Times New Roman" w:hAnsi="Times New Roman" w:cs="Times New Roman"/>
                <w:b/>
                <w:bCs/>
                <w:lang w:val="kk-KZ"/>
              </w:rPr>
              <w:t>100</w:t>
            </w:r>
          </w:p>
        </w:tc>
      </w:tr>
      <w:tr w:rsidR="00114D0E" w:rsidRPr="00516C7A" w14:paraId="2165A2FE" w14:textId="77777777" w:rsidTr="00176485">
        <w:tc>
          <w:tcPr>
            <w:tcW w:w="10456" w:type="dxa"/>
            <w:gridSpan w:val="7"/>
          </w:tcPr>
          <w:p w14:paraId="3E3C1104" w14:textId="77777777" w:rsidR="00114D0E" w:rsidRPr="00516C7A" w:rsidRDefault="00114D0E" w:rsidP="000802D2">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Бюджеттік кіші бағдарлама бойынша шығыстар, барлығы</w:t>
            </w:r>
          </w:p>
        </w:tc>
      </w:tr>
      <w:tr w:rsidR="00114D0E" w:rsidRPr="00516C7A" w14:paraId="2240D919" w14:textId="77777777" w:rsidTr="00D71BB4">
        <w:tc>
          <w:tcPr>
            <w:tcW w:w="4361" w:type="dxa"/>
          </w:tcPr>
          <w:p w14:paraId="532AAA43" w14:textId="77777777" w:rsidR="00114D0E" w:rsidRPr="00516C7A" w:rsidRDefault="00114D0E" w:rsidP="0071050D">
            <w:pPr>
              <w:pStyle w:val="a8"/>
              <w:rPr>
                <w:rFonts w:ascii="Times New Roman" w:hAnsi="Times New Roman" w:cs="Times New Roman"/>
                <w:lang w:val="kk-KZ"/>
              </w:rPr>
            </w:pPr>
            <w:r w:rsidRPr="00516C7A">
              <w:rPr>
                <w:rFonts w:ascii="Times New Roman" w:hAnsi="Times New Roman" w:cs="Times New Roman"/>
                <w:lang w:val="kk-KZ"/>
              </w:rPr>
              <w:t xml:space="preserve">Экономикалық саясатты, мемлекеттік жоспарлау жуйесін қалыптастыру және дамыту саласындағы мемлекеттік саясатты іске асыру жөніндегі қызметтер. </w:t>
            </w:r>
          </w:p>
        </w:tc>
        <w:tc>
          <w:tcPr>
            <w:tcW w:w="1134" w:type="dxa"/>
          </w:tcPr>
          <w:p w14:paraId="26D2AAD4" w14:textId="77777777" w:rsidR="00114D0E" w:rsidRPr="00516C7A" w:rsidRDefault="00114D0E" w:rsidP="00224CE3">
            <w:pPr>
              <w:pStyle w:val="a8"/>
              <w:jc w:val="center"/>
              <w:rPr>
                <w:rFonts w:ascii="Times New Roman" w:hAnsi="Times New Roman" w:cs="Times New Roman"/>
                <w:lang w:val="kk-KZ"/>
              </w:rPr>
            </w:pPr>
          </w:p>
          <w:p w14:paraId="7AF03C5C" w14:textId="77777777" w:rsidR="00114D0E" w:rsidRPr="00516C7A" w:rsidRDefault="00114D0E" w:rsidP="00224CE3">
            <w:pPr>
              <w:pStyle w:val="a8"/>
              <w:jc w:val="center"/>
              <w:rPr>
                <w:rFonts w:ascii="Times New Roman" w:hAnsi="Times New Roman" w:cs="Times New Roman"/>
                <w:lang w:val="kk-KZ"/>
              </w:rPr>
            </w:pPr>
            <w:r w:rsidRPr="00516C7A">
              <w:rPr>
                <w:rFonts w:ascii="Times New Roman" w:hAnsi="Times New Roman" w:cs="Times New Roman"/>
                <w:lang w:val="kk-KZ"/>
              </w:rPr>
              <w:t>мың</w:t>
            </w:r>
          </w:p>
          <w:p w14:paraId="6D48A236" w14:textId="77777777" w:rsidR="00114D0E" w:rsidRPr="00516C7A" w:rsidRDefault="00114D0E" w:rsidP="00224CE3">
            <w:pPr>
              <w:pStyle w:val="a8"/>
              <w:jc w:val="center"/>
              <w:rPr>
                <w:rFonts w:ascii="Times New Roman" w:hAnsi="Times New Roman" w:cs="Times New Roman"/>
                <w:lang w:val="kk-KZ"/>
              </w:rPr>
            </w:pPr>
            <w:r w:rsidRPr="00516C7A">
              <w:rPr>
                <w:rFonts w:ascii="Times New Roman" w:hAnsi="Times New Roman" w:cs="Times New Roman"/>
                <w:lang w:val="kk-KZ"/>
              </w:rPr>
              <w:t>теңге</w:t>
            </w:r>
          </w:p>
        </w:tc>
        <w:tc>
          <w:tcPr>
            <w:tcW w:w="992" w:type="dxa"/>
            <w:vAlign w:val="center"/>
          </w:tcPr>
          <w:p w14:paraId="1683D726" w14:textId="77777777" w:rsidR="00114D0E" w:rsidRPr="00BD3637" w:rsidRDefault="00114D0E" w:rsidP="00687F40">
            <w:pPr>
              <w:pStyle w:val="a8"/>
              <w:rPr>
                <w:rFonts w:ascii="Times New Roman" w:hAnsi="Times New Roman" w:cs="Times New Roman"/>
                <w:lang w:val="kk-KZ"/>
              </w:rPr>
            </w:pPr>
            <w:r>
              <w:rPr>
                <w:rFonts w:ascii="Times New Roman" w:hAnsi="Times New Roman" w:cs="Times New Roman"/>
                <w:lang w:val="kk-KZ"/>
              </w:rPr>
              <w:t>31740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E18513" w14:textId="0CB767C6" w:rsidR="00114D0E" w:rsidRPr="00BD3637" w:rsidRDefault="006A564C" w:rsidP="00942E51">
            <w:pPr>
              <w:pStyle w:val="a8"/>
              <w:jc w:val="center"/>
              <w:rPr>
                <w:rFonts w:ascii="Times New Roman" w:hAnsi="Times New Roman" w:cs="Times New Roman"/>
                <w:lang w:val="kk-KZ"/>
              </w:rPr>
            </w:pPr>
            <w:r>
              <w:rPr>
                <w:rFonts w:ascii="Times New Roman" w:hAnsi="Times New Roman" w:cs="Times New Roman"/>
                <w:lang w:val="kk-KZ"/>
              </w:rPr>
              <w:t>37536</w:t>
            </w:r>
          </w:p>
        </w:tc>
        <w:tc>
          <w:tcPr>
            <w:tcW w:w="850" w:type="dxa"/>
            <w:tcBorders>
              <w:top w:val="single" w:sz="4" w:space="0" w:color="auto"/>
              <w:left w:val="nil"/>
              <w:bottom w:val="single" w:sz="4" w:space="0" w:color="auto"/>
              <w:right w:val="single" w:sz="4" w:space="0" w:color="auto"/>
            </w:tcBorders>
            <w:shd w:val="clear" w:color="auto" w:fill="auto"/>
            <w:vAlign w:val="center"/>
          </w:tcPr>
          <w:p w14:paraId="18BB138E" w14:textId="77777777" w:rsidR="00114D0E" w:rsidRPr="00BD3637" w:rsidRDefault="00114D0E" w:rsidP="00942E51">
            <w:pPr>
              <w:pStyle w:val="a8"/>
              <w:jc w:val="center"/>
              <w:rPr>
                <w:rFonts w:ascii="Times New Roman" w:hAnsi="Times New Roman" w:cs="Times New Roman"/>
                <w:lang w:val="kk-KZ"/>
              </w:rPr>
            </w:pPr>
            <w:r>
              <w:rPr>
                <w:rFonts w:ascii="Times New Roman" w:hAnsi="Times New Roman" w:cs="Times New Roman"/>
                <w:lang w:val="kk-KZ"/>
              </w:rPr>
              <w:t>23006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E9E668" w14:textId="77777777" w:rsidR="00114D0E" w:rsidRPr="00BD3637" w:rsidRDefault="00114D0E" w:rsidP="00942E51">
            <w:pPr>
              <w:pStyle w:val="a8"/>
              <w:jc w:val="center"/>
              <w:rPr>
                <w:rFonts w:ascii="Times New Roman" w:hAnsi="Times New Roman" w:cs="Times New Roman"/>
                <w:lang w:val="kk-KZ"/>
              </w:rPr>
            </w:pPr>
            <w:r>
              <w:rPr>
                <w:rFonts w:ascii="Times New Roman" w:hAnsi="Times New Roman" w:cs="Times New Roman"/>
                <w:lang w:val="kk-KZ"/>
              </w:rPr>
              <w:t>23416</w:t>
            </w:r>
          </w:p>
        </w:tc>
        <w:tc>
          <w:tcPr>
            <w:tcW w:w="850" w:type="dxa"/>
            <w:vAlign w:val="center"/>
          </w:tcPr>
          <w:p w14:paraId="373909FC" w14:textId="77777777" w:rsidR="00114D0E" w:rsidRPr="00687F40" w:rsidRDefault="00114D0E" w:rsidP="00942E51">
            <w:pPr>
              <w:pStyle w:val="a8"/>
              <w:jc w:val="center"/>
              <w:rPr>
                <w:rFonts w:ascii="Times New Roman" w:hAnsi="Times New Roman" w:cs="Times New Roman"/>
                <w:lang w:val="kk-KZ"/>
              </w:rPr>
            </w:pPr>
            <w:r>
              <w:rPr>
                <w:rFonts w:ascii="Times New Roman" w:hAnsi="Times New Roman" w:cs="Times New Roman"/>
                <w:lang w:val="kk-KZ"/>
              </w:rPr>
              <w:t>24353</w:t>
            </w:r>
          </w:p>
        </w:tc>
      </w:tr>
      <w:tr w:rsidR="00114D0E" w:rsidRPr="00516C7A" w14:paraId="1C485DC2" w14:textId="77777777" w:rsidTr="00D71BB4">
        <w:tc>
          <w:tcPr>
            <w:tcW w:w="4361" w:type="dxa"/>
          </w:tcPr>
          <w:p w14:paraId="2CD551AD" w14:textId="77777777" w:rsidR="00114D0E" w:rsidRPr="00516C7A" w:rsidRDefault="00114D0E" w:rsidP="004F42EE">
            <w:pPr>
              <w:jc w:val="both"/>
              <w:rPr>
                <w:rFonts w:ascii="Times New Roman" w:hAnsi="Times New Roman" w:cs="Times New Roman"/>
                <w:lang w:val="kk-KZ"/>
              </w:rPr>
            </w:pPr>
            <w:proofErr w:type="spellStart"/>
            <w:r w:rsidRPr="00516C7A">
              <w:rPr>
                <w:rFonts w:ascii="Times New Roman" w:hAnsi="Times New Roman" w:cs="Times New Roman"/>
                <w:b/>
              </w:rPr>
              <w:t>Жалпы</w:t>
            </w:r>
            <w:proofErr w:type="spellEnd"/>
            <w:r w:rsidRPr="00516C7A">
              <w:rPr>
                <w:rFonts w:ascii="Times New Roman" w:hAnsi="Times New Roman" w:cs="Times New Roman"/>
                <w:b/>
              </w:rPr>
              <w:t xml:space="preserve"> </w:t>
            </w:r>
            <w:r w:rsidRPr="00516C7A">
              <w:rPr>
                <w:rFonts w:ascii="Times New Roman" w:hAnsi="Times New Roman" w:cs="Times New Roman"/>
                <w:b/>
                <w:lang w:val="kk-KZ"/>
              </w:rPr>
              <w:t>бюджеттік кіші бағдарлама бойынша шығыстар</w:t>
            </w:r>
          </w:p>
        </w:tc>
        <w:tc>
          <w:tcPr>
            <w:tcW w:w="1134" w:type="dxa"/>
          </w:tcPr>
          <w:p w14:paraId="0EAB192A" w14:textId="77777777" w:rsidR="00114D0E" w:rsidRPr="00516C7A" w:rsidRDefault="00114D0E" w:rsidP="00224CE3">
            <w:pPr>
              <w:jc w:val="center"/>
              <w:rPr>
                <w:rFonts w:ascii="Times New Roman" w:hAnsi="Times New Roman" w:cs="Times New Roman"/>
                <w:b/>
                <w:lang w:val="kk-KZ"/>
              </w:rPr>
            </w:pPr>
            <w:r w:rsidRPr="00516C7A">
              <w:rPr>
                <w:rFonts w:ascii="Times New Roman" w:hAnsi="Times New Roman" w:cs="Times New Roman"/>
                <w:b/>
                <w:lang w:val="kk-KZ"/>
              </w:rPr>
              <w:t>мың теңге</w:t>
            </w:r>
          </w:p>
        </w:tc>
        <w:tc>
          <w:tcPr>
            <w:tcW w:w="992" w:type="dxa"/>
            <w:vAlign w:val="center"/>
          </w:tcPr>
          <w:p w14:paraId="54F12664" w14:textId="77777777" w:rsidR="00114D0E" w:rsidRPr="00EE7A25" w:rsidRDefault="00114D0E" w:rsidP="00687F40">
            <w:pPr>
              <w:pStyle w:val="a8"/>
              <w:rPr>
                <w:rFonts w:ascii="Times New Roman" w:hAnsi="Times New Roman" w:cs="Times New Roman"/>
                <w:b/>
                <w:lang w:val="kk-KZ"/>
              </w:rPr>
            </w:pPr>
            <w:r>
              <w:rPr>
                <w:rFonts w:ascii="Times New Roman" w:hAnsi="Times New Roman" w:cs="Times New Roman"/>
                <w:b/>
                <w:lang w:val="kk-KZ"/>
              </w:rPr>
              <w:t>31740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5AA4C4" w14:textId="1A9E093D" w:rsidR="00114D0E" w:rsidRPr="00EE7A25" w:rsidRDefault="006A564C" w:rsidP="00942E51">
            <w:pPr>
              <w:pStyle w:val="a8"/>
              <w:jc w:val="center"/>
              <w:rPr>
                <w:rFonts w:ascii="Times New Roman" w:hAnsi="Times New Roman" w:cs="Times New Roman"/>
                <w:b/>
                <w:lang w:val="kk-KZ"/>
              </w:rPr>
            </w:pPr>
            <w:r>
              <w:rPr>
                <w:rFonts w:ascii="Times New Roman" w:hAnsi="Times New Roman" w:cs="Times New Roman"/>
                <w:b/>
                <w:lang w:val="kk-KZ"/>
              </w:rPr>
              <w:t>37536</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FD643" w14:textId="77777777" w:rsidR="00114D0E" w:rsidRPr="00EE7A25" w:rsidRDefault="00114D0E" w:rsidP="00942E51">
            <w:pPr>
              <w:pStyle w:val="a8"/>
              <w:jc w:val="center"/>
              <w:rPr>
                <w:rFonts w:ascii="Times New Roman" w:hAnsi="Times New Roman" w:cs="Times New Roman"/>
                <w:b/>
                <w:lang w:val="kk-KZ"/>
              </w:rPr>
            </w:pPr>
            <w:r>
              <w:rPr>
                <w:rFonts w:ascii="Times New Roman" w:hAnsi="Times New Roman" w:cs="Times New Roman"/>
                <w:b/>
                <w:lang w:val="kk-KZ"/>
              </w:rPr>
              <w:t>23006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F7B80C3" w14:textId="77777777" w:rsidR="00114D0E" w:rsidRPr="00EE7A25" w:rsidRDefault="00114D0E" w:rsidP="00942E51">
            <w:pPr>
              <w:pStyle w:val="a8"/>
              <w:jc w:val="center"/>
              <w:rPr>
                <w:rFonts w:ascii="Times New Roman" w:hAnsi="Times New Roman" w:cs="Times New Roman"/>
                <w:b/>
                <w:lang w:val="kk-KZ"/>
              </w:rPr>
            </w:pPr>
            <w:r>
              <w:rPr>
                <w:rFonts w:ascii="Times New Roman" w:hAnsi="Times New Roman" w:cs="Times New Roman"/>
                <w:b/>
                <w:lang w:val="kk-KZ"/>
              </w:rPr>
              <w:t>23416</w:t>
            </w:r>
          </w:p>
        </w:tc>
        <w:tc>
          <w:tcPr>
            <w:tcW w:w="850" w:type="dxa"/>
            <w:tcBorders>
              <w:bottom w:val="single" w:sz="4" w:space="0" w:color="auto"/>
            </w:tcBorders>
            <w:vAlign w:val="center"/>
          </w:tcPr>
          <w:p w14:paraId="60078A0F" w14:textId="77777777" w:rsidR="00114D0E" w:rsidRPr="00687F40" w:rsidRDefault="00114D0E" w:rsidP="00942E51">
            <w:pPr>
              <w:pStyle w:val="a8"/>
              <w:jc w:val="center"/>
              <w:rPr>
                <w:rFonts w:ascii="Times New Roman" w:hAnsi="Times New Roman" w:cs="Times New Roman"/>
                <w:b/>
                <w:lang w:val="kk-KZ"/>
              </w:rPr>
            </w:pPr>
            <w:r>
              <w:rPr>
                <w:rFonts w:ascii="Times New Roman" w:hAnsi="Times New Roman" w:cs="Times New Roman"/>
                <w:b/>
                <w:lang w:val="kk-KZ"/>
              </w:rPr>
              <w:t>24353</w:t>
            </w:r>
          </w:p>
        </w:tc>
      </w:tr>
    </w:tbl>
    <w:p w14:paraId="1F419C11" w14:textId="77777777" w:rsidR="006677BA" w:rsidRPr="00516C7A" w:rsidRDefault="006677BA" w:rsidP="00EA1569">
      <w:pPr>
        <w:jc w:val="both"/>
        <w:rPr>
          <w:rFonts w:ascii="Times New Roman" w:hAnsi="Times New Roman" w:cs="Times New Roman"/>
          <w:b/>
          <w:lang w:val="kk-KZ"/>
        </w:rPr>
      </w:pPr>
    </w:p>
    <w:p w14:paraId="330D01AE" w14:textId="77777777" w:rsidR="006677BA" w:rsidRPr="00516C7A" w:rsidRDefault="006677BA" w:rsidP="00EA1569">
      <w:pPr>
        <w:jc w:val="both"/>
        <w:rPr>
          <w:rFonts w:ascii="Times New Roman" w:hAnsi="Times New Roman" w:cs="Times New Roman"/>
          <w:b/>
          <w:lang w:val="kk-KZ"/>
        </w:rPr>
      </w:pPr>
    </w:p>
    <w:p w14:paraId="15065152" w14:textId="77777777" w:rsidR="006677BA" w:rsidRPr="00516C7A" w:rsidRDefault="006677BA" w:rsidP="00EA1569">
      <w:pPr>
        <w:jc w:val="both"/>
        <w:rPr>
          <w:rFonts w:ascii="Times New Roman" w:hAnsi="Times New Roman" w:cs="Times New Roman"/>
          <w:b/>
          <w:lang w:val="kk-KZ"/>
        </w:rPr>
      </w:pPr>
    </w:p>
    <w:p w14:paraId="2E6A79DA" w14:textId="77777777" w:rsidR="006677BA" w:rsidRPr="00516C7A" w:rsidRDefault="006677BA" w:rsidP="00EA1569">
      <w:pPr>
        <w:jc w:val="both"/>
        <w:rPr>
          <w:rFonts w:ascii="Times New Roman" w:hAnsi="Times New Roman" w:cs="Times New Roman"/>
          <w:b/>
          <w:lang w:val="kk-KZ"/>
        </w:rPr>
      </w:pPr>
    </w:p>
    <w:p w14:paraId="45D1697A" w14:textId="77777777" w:rsidR="006677BA" w:rsidRPr="00516C7A" w:rsidRDefault="006677BA" w:rsidP="00EA1569">
      <w:pPr>
        <w:jc w:val="both"/>
        <w:rPr>
          <w:rFonts w:ascii="Times New Roman" w:hAnsi="Times New Roman" w:cs="Times New Roman"/>
          <w:b/>
          <w:lang w:val="kk-KZ"/>
        </w:rPr>
      </w:pPr>
    </w:p>
    <w:p w14:paraId="0DC83987" w14:textId="77777777" w:rsidR="006677BA" w:rsidRPr="00516C7A" w:rsidRDefault="006677BA" w:rsidP="00EA1569">
      <w:pPr>
        <w:jc w:val="both"/>
        <w:rPr>
          <w:rFonts w:ascii="Times New Roman" w:hAnsi="Times New Roman" w:cs="Times New Roman"/>
          <w:b/>
          <w:lang w:val="kk-KZ"/>
        </w:rPr>
      </w:pPr>
    </w:p>
    <w:p w14:paraId="5553991A" w14:textId="77777777" w:rsidR="006677BA" w:rsidRPr="00516C7A" w:rsidRDefault="006677BA" w:rsidP="00EA1569">
      <w:pPr>
        <w:jc w:val="both"/>
        <w:rPr>
          <w:rFonts w:ascii="Times New Roman" w:hAnsi="Times New Roman" w:cs="Times New Roman"/>
          <w:b/>
          <w:lang w:val="kk-KZ"/>
        </w:rPr>
      </w:pPr>
    </w:p>
    <w:p w14:paraId="032568F8" w14:textId="77777777" w:rsidR="006F4AF0" w:rsidRPr="00516C7A" w:rsidRDefault="006F4AF0" w:rsidP="00EA1569">
      <w:pPr>
        <w:jc w:val="both"/>
        <w:rPr>
          <w:rFonts w:ascii="Times New Roman" w:hAnsi="Times New Roman" w:cs="Times New Roman"/>
          <w:b/>
          <w:lang w:val="kk-KZ"/>
        </w:rPr>
      </w:pPr>
    </w:p>
    <w:p w14:paraId="4D38A27F" w14:textId="77777777" w:rsidR="006F4AF0" w:rsidRPr="00516C7A" w:rsidRDefault="006F4AF0" w:rsidP="00EA1569">
      <w:pPr>
        <w:jc w:val="both"/>
        <w:rPr>
          <w:rFonts w:ascii="Times New Roman" w:hAnsi="Times New Roman" w:cs="Times New Roman"/>
          <w:b/>
          <w:lang w:val="kk-KZ"/>
        </w:rPr>
      </w:pPr>
    </w:p>
    <w:sectPr w:rsidR="006F4AF0" w:rsidRPr="00516C7A" w:rsidSect="00D324F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F1"/>
    <w:rsid w:val="0000104E"/>
    <w:rsid w:val="000316F9"/>
    <w:rsid w:val="000473FE"/>
    <w:rsid w:val="00051A96"/>
    <w:rsid w:val="00054793"/>
    <w:rsid w:val="00077146"/>
    <w:rsid w:val="000802D2"/>
    <w:rsid w:val="00086467"/>
    <w:rsid w:val="000910B2"/>
    <w:rsid w:val="000F3C66"/>
    <w:rsid w:val="00107ED1"/>
    <w:rsid w:val="00114D0E"/>
    <w:rsid w:val="00123E04"/>
    <w:rsid w:val="00176485"/>
    <w:rsid w:val="00177816"/>
    <w:rsid w:val="00182ED1"/>
    <w:rsid w:val="001839E3"/>
    <w:rsid w:val="001A4FF1"/>
    <w:rsid w:val="001C3443"/>
    <w:rsid w:val="001C3B6B"/>
    <w:rsid w:val="001D262B"/>
    <w:rsid w:val="001E3376"/>
    <w:rsid w:val="0021358F"/>
    <w:rsid w:val="00224CE3"/>
    <w:rsid w:val="002B06D4"/>
    <w:rsid w:val="002D0931"/>
    <w:rsid w:val="002D41D7"/>
    <w:rsid w:val="002D4D92"/>
    <w:rsid w:val="002F3079"/>
    <w:rsid w:val="002F750D"/>
    <w:rsid w:val="00317587"/>
    <w:rsid w:val="003253B8"/>
    <w:rsid w:val="003510BF"/>
    <w:rsid w:val="003655E4"/>
    <w:rsid w:val="00396204"/>
    <w:rsid w:val="003A3BBE"/>
    <w:rsid w:val="003D74A6"/>
    <w:rsid w:val="003E1F03"/>
    <w:rsid w:val="003F3E57"/>
    <w:rsid w:val="003F7D02"/>
    <w:rsid w:val="00453184"/>
    <w:rsid w:val="00464894"/>
    <w:rsid w:val="00467369"/>
    <w:rsid w:val="004B2AB8"/>
    <w:rsid w:val="004B6E6E"/>
    <w:rsid w:val="00516C7A"/>
    <w:rsid w:val="0052595B"/>
    <w:rsid w:val="0055513E"/>
    <w:rsid w:val="0057633B"/>
    <w:rsid w:val="005773B2"/>
    <w:rsid w:val="005A35BC"/>
    <w:rsid w:val="00613CA0"/>
    <w:rsid w:val="0063316E"/>
    <w:rsid w:val="006337AC"/>
    <w:rsid w:val="00640772"/>
    <w:rsid w:val="00660415"/>
    <w:rsid w:val="006677BA"/>
    <w:rsid w:val="00672B9D"/>
    <w:rsid w:val="00685E05"/>
    <w:rsid w:val="00687F40"/>
    <w:rsid w:val="006A564C"/>
    <w:rsid w:val="006D1BB6"/>
    <w:rsid w:val="006E5B4A"/>
    <w:rsid w:val="006F4AF0"/>
    <w:rsid w:val="0070389F"/>
    <w:rsid w:val="0071050D"/>
    <w:rsid w:val="00727658"/>
    <w:rsid w:val="00766CD6"/>
    <w:rsid w:val="007736AA"/>
    <w:rsid w:val="007949B0"/>
    <w:rsid w:val="00796D5F"/>
    <w:rsid w:val="007F2FE2"/>
    <w:rsid w:val="00807D1E"/>
    <w:rsid w:val="00811965"/>
    <w:rsid w:val="00820B58"/>
    <w:rsid w:val="008311B2"/>
    <w:rsid w:val="008347F2"/>
    <w:rsid w:val="008377A1"/>
    <w:rsid w:val="00871E66"/>
    <w:rsid w:val="008A4977"/>
    <w:rsid w:val="008D46CA"/>
    <w:rsid w:val="008F7671"/>
    <w:rsid w:val="0093120E"/>
    <w:rsid w:val="00931478"/>
    <w:rsid w:val="00953256"/>
    <w:rsid w:val="009C72E5"/>
    <w:rsid w:val="00A54AEB"/>
    <w:rsid w:val="00A7268C"/>
    <w:rsid w:val="00A978EF"/>
    <w:rsid w:val="00AB058D"/>
    <w:rsid w:val="00AB625C"/>
    <w:rsid w:val="00AC676E"/>
    <w:rsid w:val="00AD68D3"/>
    <w:rsid w:val="00B5257A"/>
    <w:rsid w:val="00BB0CA6"/>
    <w:rsid w:val="00BD5924"/>
    <w:rsid w:val="00C13F98"/>
    <w:rsid w:val="00C270C5"/>
    <w:rsid w:val="00C52EA1"/>
    <w:rsid w:val="00C53900"/>
    <w:rsid w:val="00C55E43"/>
    <w:rsid w:val="00C65623"/>
    <w:rsid w:val="00C711C8"/>
    <w:rsid w:val="00C84FE3"/>
    <w:rsid w:val="00C85913"/>
    <w:rsid w:val="00CA4E18"/>
    <w:rsid w:val="00CB4F73"/>
    <w:rsid w:val="00CF2579"/>
    <w:rsid w:val="00D324F8"/>
    <w:rsid w:val="00D326F0"/>
    <w:rsid w:val="00D402A2"/>
    <w:rsid w:val="00D71BB4"/>
    <w:rsid w:val="00D728A7"/>
    <w:rsid w:val="00D800AE"/>
    <w:rsid w:val="00DA1923"/>
    <w:rsid w:val="00DD62CA"/>
    <w:rsid w:val="00DE2DD4"/>
    <w:rsid w:val="00DE7CEB"/>
    <w:rsid w:val="00E14433"/>
    <w:rsid w:val="00E41452"/>
    <w:rsid w:val="00E50869"/>
    <w:rsid w:val="00E76F75"/>
    <w:rsid w:val="00E83509"/>
    <w:rsid w:val="00EA1569"/>
    <w:rsid w:val="00EA4169"/>
    <w:rsid w:val="00EC3827"/>
    <w:rsid w:val="00ED0A50"/>
    <w:rsid w:val="00ED3200"/>
    <w:rsid w:val="00EE7C89"/>
    <w:rsid w:val="00F16938"/>
    <w:rsid w:val="00F85C63"/>
    <w:rsid w:val="00FA2BCA"/>
    <w:rsid w:val="00FB1C2B"/>
    <w:rsid w:val="00FB23E8"/>
    <w:rsid w:val="00FB46B6"/>
    <w:rsid w:val="00FE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F7F0-032A-4232-ACCB-EA3C05F4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Karlygash</cp:lastModifiedBy>
  <cp:revision>15</cp:revision>
  <cp:lastPrinted>2020-01-06T11:33:00Z</cp:lastPrinted>
  <dcterms:created xsi:type="dcterms:W3CDTF">2016-11-14T11:00:00Z</dcterms:created>
  <dcterms:modified xsi:type="dcterms:W3CDTF">2020-12-23T08:09:00Z</dcterms:modified>
</cp:coreProperties>
</file>