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F8D" w:rsidRPr="00533B0C" w:rsidRDefault="00B250CD" w:rsidP="002A4E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Айнабұлақ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ауылдық округінің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 xml:space="preserve">2020 жылдың </w:t>
      </w:r>
      <w:r w:rsidR="00FC6D0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сәуір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айына </w:t>
      </w:r>
      <w:r w:rsidR="002A4E24" w:rsidRPr="002A4E2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br/>
        <w:t>арналған азаматтық бюджетінің игерілуі</w:t>
      </w:r>
    </w:p>
    <w:p w:rsidR="00CC3257" w:rsidRDefault="00CC3257" w:rsidP="00CC32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80"/>
          <w:sz w:val="28"/>
          <w:szCs w:val="28"/>
          <w:lang w:val="kk-KZ" w:eastAsia="ru-RU"/>
        </w:rPr>
      </w:pPr>
    </w:p>
    <w:p w:rsidR="00F97701" w:rsidRPr="00F97701" w:rsidRDefault="00F97701" w:rsidP="00F9770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"Айнабұлақ ауылдық округі әкімінің аппараты" мемлекеттік мекемесінің 2020 жылға арналған бюджеті 40703,0 мың теңгені құрайды, оның 16375 мың теңгесі игерілді.</w:t>
      </w:r>
    </w:p>
    <w:p w:rsidR="00F97701" w:rsidRPr="00F97701" w:rsidRDefault="00F97701" w:rsidP="00F97701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001 бағдарламасы бойынша 2020 жылдың сәуір айында 5528 мың теңге игерілді, оның ішінде::</w:t>
      </w:r>
    </w:p>
    <w:p w:rsidR="00F97701" w:rsidRPr="00F97701" w:rsidRDefault="00F97701" w:rsidP="00F977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 штаттық бірлік 2262 мың теңге жалақы, салық төлеуге 529 мың теңге,</w:t>
      </w:r>
    </w:p>
    <w:p w:rsidR="00F97701" w:rsidRPr="00F97701" w:rsidRDefault="00F97701" w:rsidP="00F9770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Техникалық персоналдың еңбекақысы 1353 мың теңге, жарналарға 141 мың теңге</w:t>
      </w:r>
    </w:p>
    <w:p w:rsidR="00F97701" w:rsidRPr="00F97701" w:rsidRDefault="00F97701" w:rsidP="00F97701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өзге де қорларды сатып алу - 1243 мың теңге</w:t>
      </w:r>
    </w:p>
    <w:p w:rsidR="00F97701" w:rsidRPr="00F97701" w:rsidRDefault="00F97701" w:rsidP="00F97701">
      <w:pPr>
        <w:pStyle w:val="a4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сәуір айына 008 бағдарламасы бойынша 228 мың теңге игерілді, оның ішінде::</w:t>
      </w:r>
    </w:p>
    <w:p w:rsidR="00F97701" w:rsidRPr="00F97701" w:rsidRDefault="00F97701" w:rsidP="00F977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көшелерін жарықтандыру үшін 168 мың теңге игерілді.</w:t>
      </w:r>
    </w:p>
    <w:p w:rsidR="00F97701" w:rsidRPr="00F97701" w:rsidRDefault="00F97701" w:rsidP="00F97701">
      <w:pPr>
        <w:pStyle w:val="a4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009 бағдарламасы бойынша 2020 жылдың сәуір айына 1100 мың теңге игерілді, оның ішінде::</w:t>
      </w:r>
    </w:p>
    <w:p w:rsidR="00F97701" w:rsidRPr="00F97701" w:rsidRDefault="00F97701" w:rsidP="00F977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982 мың теңге игерілді.</w:t>
      </w:r>
    </w:p>
    <w:p w:rsidR="00F97701" w:rsidRPr="00F97701" w:rsidRDefault="00F97701" w:rsidP="00F97701">
      <w:pPr>
        <w:pStyle w:val="a4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сәуір айына 011 бағдарламасы бойынша 476 мың теңге игерілді, оның ішінде::</w:t>
      </w:r>
    </w:p>
    <w:p w:rsidR="00F97701" w:rsidRPr="00F97701" w:rsidRDefault="00F97701" w:rsidP="00F977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340 мың теңге игерілді.</w:t>
      </w:r>
    </w:p>
    <w:p w:rsidR="00F97701" w:rsidRPr="00F97701" w:rsidRDefault="00F97701" w:rsidP="00F97701">
      <w:pPr>
        <w:pStyle w:val="a4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сәуір айында 040 бағдарламасы бойынша 897 мың теңге игерілді, оның ішінде::</w:t>
      </w:r>
    </w:p>
    <w:p w:rsidR="00F97701" w:rsidRPr="00F97701" w:rsidRDefault="00F97701" w:rsidP="00F977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Өңірлерді экономикалық дамытуға жәрдемдесу бойынша шараларды іске асыруда елді мекендерді жайластыру мәселелерін шешу үшін іс-шараларды іске асыру үшін 600 мың теңге игерілді.</w:t>
      </w:r>
    </w:p>
    <w:p w:rsidR="00F97701" w:rsidRPr="00F97701" w:rsidRDefault="00F97701" w:rsidP="00F97701">
      <w:pPr>
        <w:pStyle w:val="a4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2020 жылдың сәуір айында 041 бағдарламасы бойынша 18003 мың теңге игерілді, оның ішінде::</w:t>
      </w:r>
    </w:p>
    <w:p w:rsidR="00215E88" w:rsidRDefault="00F97701" w:rsidP="00F9770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F977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Елді мекендердің санитариясын қамтамасыз ету үшін 8757 мың теңге игерілді.</w:t>
      </w:r>
    </w:p>
    <w:sectPr w:rsidR="00215E88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D4E"/>
    <w:multiLevelType w:val="hybridMultilevel"/>
    <w:tmpl w:val="FBBE618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55DFC"/>
    <w:multiLevelType w:val="hybridMultilevel"/>
    <w:tmpl w:val="D30ADB8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AA3BEC"/>
    <w:multiLevelType w:val="hybridMultilevel"/>
    <w:tmpl w:val="242C08A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3A10A1"/>
    <w:multiLevelType w:val="hybridMultilevel"/>
    <w:tmpl w:val="7E1A36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B093085"/>
    <w:multiLevelType w:val="hybridMultilevel"/>
    <w:tmpl w:val="1D886630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6C8C"/>
    <w:rsid w:val="000847E4"/>
    <w:rsid w:val="001070CA"/>
    <w:rsid w:val="001C6372"/>
    <w:rsid w:val="001C7E60"/>
    <w:rsid w:val="001E5BE3"/>
    <w:rsid w:val="001F1054"/>
    <w:rsid w:val="00215E88"/>
    <w:rsid w:val="00254C4D"/>
    <w:rsid w:val="002942AE"/>
    <w:rsid w:val="002A4E24"/>
    <w:rsid w:val="00324AAE"/>
    <w:rsid w:val="00342487"/>
    <w:rsid w:val="0038474A"/>
    <w:rsid w:val="00385969"/>
    <w:rsid w:val="003B64E1"/>
    <w:rsid w:val="003E358B"/>
    <w:rsid w:val="00426DFF"/>
    <w:rsid w:val="0043286C"/>
    <w:rsid w:val="00447D02"/>
    <w:rsid w:val="004A714F"/>
    <w:rsid w:val="004D0855"/>
    <w:rsid w:val="004D0EF9"/>
    <w:rsid w:val="004E5CFA"/>
    <w:rsid w:val="00533B0C"/>
    <w:rsid w:val="00555897"/>
    <w:rsid w:val="005B66E3"/>
    <w:rsid w:val="005D4506"/>
    <w:rsid w:val="00601B45"/>
    <w:rsid w:val="00620715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61148"/>
    <w:rsid w:val="008A25F2"/>
    <w:rsid w:val="008A26A1"/>
    <w:rsid w:val="00904B70"/>
    <w:rsid w:val="00A957CF"/>
    <w:rsid w:val="00B12299"/>
    <w:rsid w:val="00B250CD"/>
    <w:rsid w:val="00B469BD"/>
    <w:rsid w:val="00B822A4"/>
    <w:rsid w:val="00B82C48"/>
    <w:rsid w:val="00B87074"/>
    <w:rsid w:val="00C9799A"/>
    <w:rsid w:val="00CC3257"/>
    <w:rsid w:val="00D26B7E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26D16"/>
    <w:rsid w:val="00F5218F"/>
    <w:rsid w:val="00F6164B"/>
    <w:rsid w:val="00F63C10"/>
    <w:rsid w:val="00F7451D"/>
    <w:rsid w:val="00F97701"/>
    <w:rsid w:val="00FC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23</cp:revision>
  <cp:lastPrinted>2020-03-28T08:14:00Z</cp:lastPrinted>
  <dcterms:created xsi:type="dcterms:W3CDTF">2020-03-27T10:18:00Z</dcterms:created>
  <dcterms:modified xsi:type="dcterms:W3CDTF">2020-05-25T12:46:00Z</dcterms:modified>
</cp:coreProperties>
</file>