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C68" w:rsidRPr="003234BB" w:rsidRDefault="00C51F77" w:rsidP="00B41CD2">
      <w:pPr>
        <w:pStyle w:val="a5"/>
        <w:jc w:val="right"/>
        <w:rPr>
          <w:rFonts w:ascii="Times New Roman" w:hAnsi="Times New Roman" w:cs="Times New Roman"/>
          <w:sz w:val="18"/>
          <w:szCs w:val="18"/>
          <w:lang w:val="kk-KZ"/>
        </w:rPr>
      </w:pPr>
      <w:r w:rsidRPr="003234BB">
        <w:rPr>
          <w:rFonts w:ascii="Times New Roman" w:hAnsi="Times New Roman" w:cs="Times New Roman"/>
          <w:sz w:val="18"/>
          <w:szCs w:val="18"/>
          <w:lang w:val="kk-KZ"/>
        </w:rPr>
        <w:t>1</w:t>
      </w:r>
      <w:r w:rsidR="004E74E6" w:rsidRPr="003234BB">
        <w:rPr>
          <w:rFonts w:ascii="Times New Roman" w:hAnsi="Times New Roman" w:cs="Times New Roman"/>
          <w:sz w:val="18"/>
          <w:szCs w:val="18"/>
          <w:lang w:val="kk-KZ"/>
        </w:rPr>
        <w:t>5-Қосымша</w:t>
      </w:r>
    </w:p>
    <w:p w:rsidR="00CB3C68" w:rsidRPr="003234BB" w:rsidRDefault="00CB3C68" w:rsidP="00B41CD2">
      <w:pPr>
        <w:pStyle w:val="a5"/>
        <w:jc w:val="right"/>
        <w:rPr>
          <w:rFonts w:ascii="Times New Roman" w:hAnsi="Times New Roman" w:cs="Times New Roman"/>
          <w:sz w:val="18"/>
          <w:szCs w:val="18"/>
          <w:lang w:val="kk-KZ"/>
        </w:rPr>
      </w:pPr>
    </w:p>
    <w:p w:rsidR="00B41CD2" w:rsidRPr="003234BB" w:rsidRDefault="00B41CD2" w:rsidP="00B41CD2">
      <w:pPr>
        <w:pStyle w:val="a5"/>
        <w:jc w:val="right"/>
        <w:rPr>
          <w:rFonts w:ascii="Times New Roman" w:hAnsi="Times New Roman" w:cs="Times New Roman"/>
          <w:sz w:val="18"/>
          <w:szCs w:val="18"/>
          <w:lang w:val="kk-KZ"/>
        </w:rPr>
      </w:pPr>
      <w:r w:rsidRPr="003234BB">
        <w:rPr>
          <w:rFonts w:ascii="Times New Roman" w:hAnsi="Times New Roman" w:cs="Times New Roman"/>
          <w:sz w:val="18"/>
          <w:szCs w:val="18"/>
          <w:lang w:val="kk-KZ"/>
        </w:rPr>
        <w:t xml:space="preserve">Бюджеттік бағдарламаларды     </w:t>
      </w:r>
      <w:r w:rsidRPr="003234BB">
        <w:rPr>
          <w:rFonts w:ascii="Times New Roman" w:hAnsi="Times New Roman" w:cs="Times New Roman"/>
          <w:sz w:val="18"/>
          <w:szCs w:val="18"/>
          <w:lang w:val="kk-KZ"/>
        </w:rPr>
        <w:br/>
        <w:t xml:space="preserve"> (кіші бағдарламаларды) әзірлеу   </w:t>
      </w:r>
      <w:r w:rsidRPr="003234BB">
        <w:rPr>
          <w:rFonts w:ascii="Times New Roman" w:hAnsi="Times New Roman" w:cs="Times New Roman"/>
          <w:sz w:val="18"/>
          <w:szCs w:val="18"/>
          <w:lang w:val="kk-KZ"/>
        </w:rPr>
        <w:br/>
        <w:t>және бекіту (қайта бекіту) қағидалары</w:t>
      </w:r>
      <w:r w:rsidRPr="003234BB">
        <w:rPr>
          <w:rFonts w:ascii="Times New Roman" w:hAnsi="Times New Roman" w:cs="Times New Roman"/>
          <w:sz w:val="18"/>
          <w:szCs w:val="18"/>
          <w:lang w:val="kk-KZ"/>
        </w:rPr>
        <w:br/>
        <w:t xml:space="preserve"> және олардың мазмұнына қойылатын </w:t>
      </w:r>
      <w:r w:rsidRPr="003234BB">
        <w:rPr>
          <w:rFonts w:ascii="Times New Roman" w:hAnsi="Times New Roman" w:cs="Times New Roman"/>
          <w:sz w:val="18"/>
          <w:szCs w:val="18"/>
          <w:lang w:val="kk-KZ"/>
        </w:rPr>
        <w:br/>
        <w:t xml:space="preserve"> талаптардың </w:t>
      </w:r>
      <w:r w:rsidR="004E74E6" w:rsidRPr="003234BB">
        <w:rPr>
          <w:rFonts w:ascii="Times New Roman" w:hAnsi="Times New Roman" w:cs="Times New Roman"/>
          <w:sz w:val="18"/>
          <w:szCs w:val="18"/>
          <w:lang w:val="kk-KZ"/>
        </w:rPr>
        <w:t>2</w:t>
      </w:r>
      <w:r w:rsidRPr="003234BB">
        <w:rPr>
          <w:rFonts w:ascii="Times New Roman" w:hAnsi="Times New Roman" w:cs="Times New Roman"/>
          <w:sz w:val="18"/>
          <w:szCs w:val="18"/>
          <w:lang w:val="kk-KZ"/>
        </w:rPr>
        <w:t xml:space="preserve">-қосымшасы     </w:t>
      </w:r>
    </w:p>
    <w:p w:rsidR="00B41CD2" w:rsidRPr="003234BB" w:rsidRDefault="00B41CD2" w:rsidP="00B41CD2">
      <w:pPr>
        <w:pStyle w:val="a5"/>
        <w:jc w:val="right"/>
        <w:rPr>
          <w:rFonts w:ascii="Times New Roman" w:hAnsi="Times New Roman" w:cs="Times New Roman"/>
          <w:sz w:val="18"/>
          <w:szCs w:val="18"/>
          <w:lang w:val="kk-KZ"/>
        </w:rPr>
      </w:pPr>
    </w:p>
    <w:p w:rsidR="000E243F" w:rsidRPr="003234BB" w:rsidRDefault="000E243F" w:rsidP="000E243F">
      <w:pPr>
        <w:pStyle w:val="a5"/>
        <w:jc w:val="right"/>
        <w:rPr>
          <w:rFonts w:ascii="Times New Roman" w:hAnsi="Times New Roman" w:cs="Times New Roman"/>
          <w:sz w:val="18"/>
          <w:szCs w:val="18"/>
          <w:lang w:val="kk-KZ"/>
        </w:rPr>
      </w:pPr>
      <w:r w:rsidRPr="003234BB">
        <w:rPr>
          <w:rFonts w:ascii="Times New Roman" w:hAnsi="Times New Roman" w:cs="Times New Roman"/>
          <w:sz w:val="18"/>
          <w:szCs w:val="18"/>
          <w:lang w:val="kk-KZ"/>
        </w:rPr>
        <w:t xml:space="preserve">  «Қарасай ауданының білім бөлімі» мемлекеттік мекемесі </w:t>
      </w:r>
    </w:p>
    <w:p w:rsidR="000E243F" w:rsidRPr="003234BB" w:rsidRDefault="000E243F" w:rsidP="000E243F">
      <w:pPr>
        <w:pStyle w:val="a5"/>
        <w:jc w:val="right"/>
        <w:rPr>
          <w:rFonts w:ascii="Times New Roman" w:hAnsi="Times New Roman" w:cs="Times New Roman"/>
          <w:sz w:val="18"/>
          <w:szCs w:val="18"/>
          <w:lang w:val="kk-KZ"/>
        </w:rPr>
      </w:pPr>
      <w:r w:rsidRPr="003234BB">
        <w:rPr>
          <w:rFonts w:ascii="Times New Roman" w:hAnsi="Times New Roman" w:cs="Times New Roman"/>
          <w:sz w:val="18"/>
          <w:szCs w:val="18"/>
          <w:lang w:val="kk-KZ"/>
        </w:rPr>
        <w:t>басшысының бұйрығымен бекітілді</w:t>
      </w:r>
    </w:p>
    <w:p w:rsidR="000E243F" w:rsidRPr="003234BB" w:rsidRDefault="009913CA" w:rsidP="000E243F">
      <w:pPr>
        <w:pStyle w:val="a5"/>
        <w:jc w:val="right"/>
        <w:rPr>
          <w:rFonts w:ascii="Times New Roman" w:hAnsi="Times New Roman" w:cs="Times New Roman"/>
          <w:sz w:val="18"/>
          <w:szCs w:val="18"/>
          <w:lang w:val="kk-KZ"/>
        </w:rPr>
      </w:pPr>
      <w:r w:rsidRPr="003234BB">
        <w:rPr>
          <w:rFonts w:ascii="Times New Roman" w:hAnsi="Times New Roman" w:cs="Times New Roman"/>
          <w:sz w:val="18"/>
          <w:szCs w:val="18"/>
          <w:lang w:val="kk-KZ"/>
        </w:rPr>
        <w:t xml:space="preserve"> 2019</w:t>
      </w:r>
      <w:r w:rsidR="000E243F" w:rsidRPr="003234BB">
        <w:rPr>
          <w:rFonts w:ascii="Times New Roman" w:hAnsi="Times New Roman" w:cs="Times New Roman"/>
          <w:sz w:val="18"/>
          <w:szCs w:val="18"/>
          <w:lang w:val="kk-KZ"/>
        </w:rPr>
        <w:t xml:space="preserve"> жылғы  </w:t>
      </w:r>
      <w:r w:rsidRPr="003234BB">
        <w:rPr>
          <w:rFonts w:ascii="Times New Roman" w:hAnsi="Times New Roman" w:cs="Times New Roman"/>
          <w:sz w:val="18"/>
          <w:szCs w:val="18"/>
          <w:lang w:val="kk-KZ"/>
        </w:rPr>
        <w:t>30</w:t>
      </w:r>
      <w:r w:rsidR="000E243F" w:rsidRPr="003234BB">
        <w:rPr>
          <w:rFonts w:ascii="Times New Roman" w:hAnsi="Times New Roman" w:cs="Times New Roman"/>
          <w:sz w:val="18"/>
          <w:szCs w:val="18"/>
          <w:lang w:val="kk-KZ"/>
        </w:rPr>
        <w:t xml:space="preserve"> желтоқсан  №</w:t>
      </w:r>
      <w:r w:rsidRPr="003234BB">
        <w:rPr>
          <w:rFonts w:ascii="Times New Roman" w:hAnsi="Times New Roman" w:cs="Times New Roman"/>
          <w:sz w:val="18"/>
          <w:szCs w:val="18"/>
          <w:lang w:val="kk-KZ"/>
        </w:rPr>
        <w:t xml:space="preserve"> 583</w:t>
      </w:r>
      <w:r w:rsidR="00CB3C68" w:rsidRPr="003234BB">
        <w:rPr>
          <w:rFonts w:ascii="Times New Roman" w:hAnsi="Times New Roman" w:cs="Times New Roman"/>
          <w:sz w:val="18"/>
          <w:szCs w:val="18"/>
          <w:lang w:val="kk-KZ"/>
        </w:rPr>
        <w:t xml:space="preserve"> </w:t>
      </w:r>
    </w:p>
    <w:p w:rsidR="000E243F" w:rsidRPr="003234BB" w:rsidRDefault="000E243F" w:rsidP="000E243F">
      <w:pPr>
        <w:pStyle w:val="a5"/>
        <w:jc w:val="right"/>
        <w:rPr>
          <w:rFonts w:ascii="Times New Roman" w:hAnsi="Times New Roman" w:cs="Times New Roman"/>
          <w:sz w:val="18"/>
          <w:szCs w:val="18"/>
          <w:lang w:val="kk-KZ"/>
        </w:rPr>
      </w:pPr>
      <w:r w:rsidRPr="003234BB">
        <w:rPr>
          <w:rFonts w:ascii="Times New Roman" w:hAnsi="Times New Roman" w:cs="Times New Roman"/>
          <w:sz w:val="18"/>
          <w:szCs w:val="18"/>
          <w:lang w:val="kk-KZ"/>
        </w:rPr>
        <w:t xml:space="preserve">      </w:t>
      </w:r>
      <w:r w:rsidRPr="003234BB">
        <w:rPr>
          <w:rFonts w:ascii="Times New Roman" w:hAnsi="Times New Roman" w:cs="Times New Roman"/>
          <w:sz w:val="18"/>
          <w:szCs w:val="18"/>
          <w:lang w:val="kk-KZ"/>
        </w:rPr>
        <w:br/>
        <w:t>мөрдің орны</w:t>
      </w:r>
    </w:p>
    <w:p w:rsidR="000E243F" w:rsidRPr="003234BB" w:rsidRDefault="000E243F" w:rsidP="000E243F">
      <w:pPr>
        <w:pStyle w:val="a5"/>
        <w:jc w:val="right"/>
        <w:rPr>
          <w:rFonts w:ascii="Times New Roman" w:hAnsi="Times New Roman" w:cs="Times New Roman"/>
          <w:sz w:val="18"/>
          <w:szCs w:val="18"/>
          <w:lang w:val="kk-KZ"/>
        </w:rPr>
      </w:pPr>
    </w:p>
    <w:p w:rsidR="00B41CD2" w:rsidRPr="003234BB" w:rsidRDefault="00B41CD2" w:rsidP="000E243F">
      <w:pPr>
        <w:pStyle w:val="a5"/>
        <w:jc w:val="right"/>
        <w:rPr>
          <w:rFonts w:ascii="Times New Roman" w:hAnsi="Times New Roman" w:cs="Times New Roman"/>
          <w:sz w:val="18"/>
          <w:szCs w:val="18"/>
          <w:lang w:val="kk-KZ"/>
        </w:rPr>
      </w:pPr>
    </w:p>
    <w:p w:rsidR="00B41CD2" w:rsidRPr="003234BB" w:rsidRDefault="00B41CD2" w:rsidP="00B41CD2">
      <w:pPr>
        <w:pStyle w:val="a5"/>
        <w:jc w:val="right"/>
        <w:rPr>
          <w:rFonts w:ascii="Times New Roman" w:hAnsi="Times New Roman" w:cs="Times New Roman"/>
          <w:sz w:val="18"/>
          <w:szCs w:val="18"/>
          <w:lang w:val="kk-KZ"/>
        </w:rPr>
      </w:pPr>
    </w:p>
    <w:p w:rsidR="00B41CD2" w:rsidRPr="003234BB" w:rsidRDefault="00B41CD2" w:rsidP="00B41CD2">
      <w:pPr>
        <w:pStyle w:val="a3"/>
        <w:jc w:val="center"/>
        <w:rPr>
          <w:b/>
          <w:sz w:val="18"/>
          <w:szCs w:val="18"/>
          <w:lang w:val="kk-KZ"/>
        </w:rPr>
      </w:pPr>
      <w:r w:rsidRPr="003234BB">
        <w:rPr>
          <w:sz w:val="18"/>
          <w:szCs w:val="18"/>
          <w:lang w:val="kk-KZ"/>
        </w:rPr>
        <w:br/>
      </w:r>
      <w:r w:rsidRPr="003234BB">
        <w:rPr>
          <w:b/>
          <w:sz w:val="18"/>
          <w:szCs w:val="18"/>
          <w:lang w:val="kk-KZ"/>
        </w:rPr>
        <w:t>БЮДЖЕТТIК БАҒДАРЛАМА</w:t>
      </w:r>
    </w:p>
    <w:p w:rsidR="00B41CD2" w:rsidRPr="003234BB" w:rsidRDefault="00B41CD2" w:rsidP="00CB3C68">
      <w:pPr>
        <w:pStyle w:val="a3"/>
        <w:jc w:val="center"/>
        <w:rPr>
          <w:b/>
          <w:sz w:val="18"/>
          <w:szCs w:val="18"/>
          <w:lang w:val="kk-KZ"/>
        </w:rPr>
      </w:pPr>
      <w:r w:rsidRPr="003234BB">
        <w:rPr>
          <w:b/>
          <w:sz w:val="18"/>
          <w:szCs w:val="18"/>
          <w:lang w:val="kk-KZ"/>
        </w:rPr>
        <w:t>4648073 «Қарасай ауданының білім бөлімі» ММ</w:t>
      </w:r>
      <w:r w:rsidRPr="003234BB">
        <w:rPr>
          <w:b/>
          <w:sz w:val="18"/>
          <w:szCs w:val="18"/>
          <w:lang w:val="kk-KZ"/>
        </w:rPr>
        <w:br/>
      </w:r>
      <w:r w:rsidRPr="003234BB">
        <w:rPr>
          <w:sz w:val="18"/>
          <w:szCs w:val="18"/>
          <w:lang w:val="kk-KZ"/>
        </w:rPr>
        <w:t>бюджеттiк бағдарлама әкiмшiсiнiң коды және атауы</w:t>
      </w:r>
    </w:p>
    <w:p w:rsidR="00B41CD2" w:rsidRPr="003234BB" w:rsidRDefault="00B41CD2" w:rsidP="00B41CD2">
      <w:pPr>
        <w:pStyle w:val="a3"/>
        <w:rPr>
          <w:b/>
          <w:sz w:val="18"/>
          <w:szCs w:val="18"/>
          <w:lang w:val="kk-KZ"/>
        </w:rPr>
      </w:pPr>
      <w:r w:rsidRPr="003234BB">
        <w:rPr>
          <w:sz w:val="18"/>
          <w:szCs w:val="18"/>
          <w:lang w:val="kk-KZ"/>
        </w:rPr>
        <w:tab/>
      </w:r>
      <w:r w:rsidRPr="003234BB">
        <w:rPr>
          <w:sz w:val="18"/>
          <w:szCs w:val="18"/>
          <w:lang w:val="kk-KZ"/>
        </w:rPr>
        <w:tab/>
      </w:r>
      <w:r w:rsidRPr="003234BB">
        <w:rPr>
          <w:sz w:val="18"/>
          <w:szCs w:val="18"/>
          <w:lang w:val="kk-KZ"/>
        </w:rPr>
        <w:tab/>
      </w:r>
      <w:r w:rsidRPr="003234BB">
        <w:rPr>
          <w:sz w:val="18"/>
          <w:szCs w:val="18"/>
          <w:lang w:val="kk-KZ"/>
        </w:rPr>
        <w:tab/>
      </w:r>
      <w:r w:rsidRPr="003234BB">
        <w:rPr>
          <w:sz w:val="18"/>
          <w:szCs w:val="18"/>
          <w:lang w:val="kk-KZ"/>
        </w:rPr>
        <w:tab/>
      </w:r>
      <w:r w:rsidRPr="003234BB">
        <w:rPr>
          <w:b/>
          <w:sz w:val="18"/>
          <w:szCs w:val="18"/>
          <w:lang w:val="kk-KZ"/>
        </w:rPr>
        <w:t>20</w:t>
      </w:r>
      <w:r w:rsidR="009913CA" w:rsidRPr="003234BB">
        <w:rPr>
          <w:b/>
          <w:sz w:val="18"/>
          <w:szCs w:val="18"/>
          <w:lang w:val="kk-KZ"/>
        </w:rPr>
        <w:t>20</w:t>
      </w:r>
      <w:r w:rsidRPr="003234BB">
        <w:rPr>
          <w:b/>
          <w:sz w:val="18"/>
          <w:szCs w:val="18"/>
          <w:lang w:val="kk-KZ"/>
        </w:rPr>
        <w:t>-202</w:t>
      </w:r>
      <w:r w:rsidR="009913CA" w:rsidRPr="003234BB">
        <w:rPr>
          <w:b/>
          <w:sz w:val="18"/>
          <w:szCs w:val="18"/>
          <w:lang w:val="kk-KZ"/>
        </w:rPr>
        <w:t>2</w:t>
      </w:r>
      <w:r w:rsidRPr="003234BB">
        <w:rPr>
          <w:b/>
          <w:sz w:val="18"/>
          <w:szCs w:val="18"/>
          <w:lang w:val="kk-KZ"/>
        </w:rPr>
        <w:t xml:space="preserve"> жылдарға арналған</w:t>
      </w:r>
    </w:p>
    <w:p w:rsidR="00B41CD2" w:rsidRPr="003234BB" w:rsidRDefault="00B41CD2" w:rsidP="00B41CD2">
      <w:pPr>
        <w:pStyle w:val="a5"/>
        <w:rPr>
          <w:rFonts w:ascii="Times New Roman" w:hAnsi="Times New Roman" w:cs="Times New Roman"/>
          <w:b/>
          <w:sz w:val="18"/>
          <w:szCs w:val="18"/>
          <w:lang w:val="kk-KZ"/>
        </w:rPr>
      </w:pPr>
      <w:r w:rsidRPr="003234BB">
        <w:rPr>
          <w:rFonts w:ascii="Times New Roman" w:hAnsi="Times New Roman" w:cs="Times New Roman"/>
          <w:b/>
          <w:sz w:val="18"/>
          <w:szCs w:val="18"/>
          <w:lang w:val="kk-KZ"/>
        </w:rPr>
        <w:t>Бюджеттiк бағдарламаның коды және атауы –464067</w:t>
      </w:r>
      <w:r w:rsidR="009913CA" w:rsidRPr="003234BB">
        <w:rPr>
          <w:rFonts w:ascii="Times New Roman" w:hAnsi="Times New Roman" w:cs="Times New Roman"/>
          <w:b/>
          <w:sz w:val="18"/>
          <w:szCs w:val="18"/>
          <w:lang w:val="kk-KZ"/>
        </w:rPr>
        <w:t xml:space="preserve"> </w:t>
      </w:r>
      <w:r w:rsidRPr="003234BB">
        <w:rPr>
          <w:rFonts w:ascii="Times New Roman" w:hAnsi="Times New Roman" w:cs="Times New Roman"/>
          <w:b/>
          <w:sz w:val="18"/>
          <w:szCs w:val="18"/>
          <w:lang w:val="kk-KZ"/>
        </w:rPr>
        <w:t xml:space="preserve"> Ведомствалық бағыныстағы мемлекеттік мекемелерінің және ұйымдарының күрделі шығыстары</w:t>
      </w:r>
    </w:p>
    <w:p w:rsidR="003234BB" w:rsidRPr="003234BB" w:rsidRDefault="003234BB" w:rsidP="003234BB">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Бюджетттік бағдарламаның басшысы</w:t>
      </w:r>
      <w:r w:rsidR="006307F6">
        <w:rPr>
          <w:rFonts w:ascii="Times New Roman" w:hAnsi="Times New Roman" w:cs="Times New Roman"/>
          <w:b/>
          <w:sz w:val="18"/>
          <w:szCs w:val="18"/>
          <w:lang w:val="kk-KZ"/>
        </w:rPr>
        <w:t xml:space="preserve">ның м.а </w:t>
      </w:r>
      <w:r w:rsidRPr="003234BB">
        <w:rPr>
          <w:rFonts w:ascii="Times New Roman" w:hAnsi="Times New Roman" w:cs="Times New Roman"/>
          <w:b/>
          <w:sz w:val="18"/>
          <w:szCs w:val="18"/>
          <w:lang w:val="kk-KZ"/>
        </w:rPr>
        <w:t xml:space="preserve"> </w:t>
      </w:r>
      <w:r w:rsidR="006307F6">
        <w:rPr>
          <w:rFonts w:ascii="Times New Roman" w:hAnsi="Times New Roman" w:cs="Times New Roman"/>
          <w:b/>
          <w:sz w:val="18"/>
          <w:szCs w:val="18"/>
          <w:lang w:val="kk-KZ"/>
        </w:rPr>
        <w:t>Біләлов Амангелді Еркінұлы</w:t>
      </w:r>
    </w:p>
    <w:p w:rsidR="003234BB" w:rsidRPr="003234BB" w:rsidRDefault="003234BB" w:rsidP="003234BB">
      <w:pPr>
        <w:pStyle w:val="a5"/>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 xml:space="preserve">Бюджеттiк бағдарламаның нормативтiк құқықтық негiзi: </w:t>
      </w:r>
      <w:r w:rsidRPr="003234BB">
        <w:rPr>
          <w:rFonts w:ascii="Times New Roman" w:hAnsi="Times New Roman" w:cs="Times New Roman"/>
          <w:sz w:val="18"/>
          <w:szCs w:val="18"/>
          <w:lang w:val="kk-KZ"/>
        </w:rPr>
        <w:t xml:space="preserve">2008 жылғы 4 желтоқсандағы № 95-IV  34,35 баптары  ҚР </w:t>
      </w:r>
      <w:bookmarkStart w:id="0" w:name="_GoBack"/>
      <w:bookmarkEnd w:id="0"/>
      <w:r w:rsidRPr="003234BB">
        <w:rPr>
          <w:rFonts w:ascii="Times New Roman" w:hAnsi="Times New Roman" w:cs="Times New Roman"/>
          <w:sz w:val="18"/>
          <w:szCs w:val="18"/>
          <w:lang w:val="kk-KZ"/>
        </w:rPr>
        <w:t xml:space="preserve">Бюджеттік Кодексі,  Қазақстан Республикасы Ұлттық экономика министрінің 2014 жылғы 30 желтоқсандағы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 195 бұйрығы және   Қарасай аудандық маслихатының 2019 жылғы 27 желтоқсандағы «Қарасай ауданының   2020-2022 жылдарға арналған бюджеті туралы»  № 50-3  шешіміне  өзгерістер  енгізу  туралы № 53-3.    </w:t>
      </w:r>
    </w:p>
    <w:p w:rsidR="00B41CD2" w:rsidRPr="003234BB" w:rsidRDefault="00B41CD2" w:rsidP="00B41CD2">
      <w:pPr>
        <w:pStyle w:val="a5"/>
        <w:rPr>
          <w:rFonts w:ascii="Times New Roman" w:hAnsi="Times New Roman" w:cs="Times New Roman"/>
          <w:b/>
          <w:sz w:val="18"/>
          <w:szCs w:val="18"/>
          <w:lang w:val="kk-KZ"/>
        </w:rPr>
      </w:pPr>
      <w:r w:rsidRPr="003234BB">
        <w:rPr>
          <w:rFonts w:ascii="Times New Roman" w:hAnsi="Times New Roman" w:cs="Times New Roman"/>
          <w:b/>
          <w:sz w:val="18"/>
          <w:szCs w:val="18"/>
          <w:lang w:val="kk-KZ"/>
        </w:rPr>
        <w:t>Бюджеттiк бағдарламаның түрi:</w:t>
      </w:r>
    </w:p>
    <w:p w:rsidR="00B41CD2" w:rsidRPr="003234BB" w:rsidRDefault="00B41CD2" w:rsidP="00B41CD2">
      <w:pPr>
        <w:pStyle w:val="a5"/>
        <w:rPr>
          <w:rFonts w:ascii="Times New Roman" w:hAnsi="Times New Roman" w:cs="Times New Roman"/>
          <w:b/>
          <w:sz w:val="18"/>
          <w:szCs w:val="18"/>
          <w:lang w:val="kk-KZ"/>
        </w:rPr>
      </w:pPr>
      <w:r w:rsidRPr="003234BB">
        <w:rPr>
          <w:rFonts w:ascii="Times New Roman" w:hAnsi="Times New Roman" w:cs="Times New Roman"/>
          <w:b/>
          <w:sz w:val="18"/>
          <w:szCs w:val="18"/>
          <w:lang w:val="kk-KZ"/>
        </w:rPr>
        <w:t>мемлекеттiк басқару деңгейiне қарай:</w:t>
      </w:r>
      <w:r w:rsidRPr="003234BB">
        <w:rPr>
          <w:rFonts w:ascii="Times New Roman" w:hAnsi="Times New Roman" w:cs="Times New Roman"/>
          <w:sz w:val="18"/>
          <w:szCs w:val="18"/>
          <w:lang w:val="kk-KZ"/>
        </w:rPr>
        <w:t xml:space="preserve"> жергілікті бюджет</w:t>
      </w:r>
    </w:p>
    <w:p w:rsidR="00B41CD2" w:rsidRPr="003234BB" w:rsidRDefault="00B41CD2" w:rsidP="00B41CD2">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мазмұнына қарай:</w:t>
      </w:r>
      <w:r w:rsidRPr="003234BB">
        <w:rPr>
          <w:rFonts w:ascii="Times New Roman" w:hAnsi="Times New Roman" w:cs="Times New Roman"/>
          <w:sz w:val="18"/>
          <w:szCs w:val="18"/>
          <w:lang w:val="kk-KZ"/>
        </w:rPr>
        <w:t xml:space="preserve">  мемлекеттік функцияларды, өкілеттіктерді жүзеге асыру және олардан туындайтын мемлекеттік қызметтерді көрсету</w:t>
      </w:r>
    </w:p>
    <w:p w:rsidR="00B41CD2" w:rsidRPr="003234BB" w:rsidRDefault="00B41CD2" w:rsidP="00B41CD2">
      <w:pPr>
        <w:pStyle w:val="a5"/>
        <w:rPr>
          <w:rFonts w:ascii="Times New Roman" w:hAnsi="Times New Roman" w:cs="Times New Roman"/>
          <w:b/>
          <w:sz w:val="18"/>
          <w:szCs w:val="18"/>
          <w:lang w:val="kk-KZ"/>
        </w:rPr>
      </w:pPr>
      <w:r w:rsidRPr="003234BB">
        <w:rPr>
          <w:rFonts w:ascii="Times New Roman" w:hAnsi="Times New Roman" w:cs="Times New Roman"/>
          <w:b/>
          <w:sz w:val="18"/>
          <w:szCs w:val="18"/>
          <w:lang w:val="kk-KZ"/>
        </w:rPr>
        <w:t xml:space="preserve">іске асыру түріне  қарай:   </w:t>
      </w:r>
      <w:r w:rsidRPr="003234BB">
        <w:rPr>
          <w:rFonts w:ascii="Times New Roman" w:hAnsi="Times New Roman" w:cs="Times New Roman"/>
          <w:sz w:val="18"/>
          <w:szCs w:val="18"/>
          <w:lang w:val="kk-KZ"/>
        </w:rPr>
        <w:t>жеке бюджеттік бағдарлама</w:t>
      </w:r>
    </w:p>
    <w:p w:rsidR="004E74E6" w:rsidRPr="003234BB" w:rsidRDefault="00B41CD2" w:rsidP="00B41CD2">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ағымдағы/даму:   а</w:t>
      </w:r>
      <w:r w:rsidRPr="003234BB">
        <w:rPr>
          <w:rFonts w:ascii="Times New Roman" w:hAnsi="Times New Roman" w:cs="Times New Roman"/>
          <w:sz w:val="18"/>
          <w:szCs w:val="18"/>
          <w:lang w:val="kk-KZ"/>
        </w:rPr>
        <w:t>ғымдағы бюджеттік бағдарлама</w:t>
      </w:r>
      <w:r w:rsidRPr="003234BB">
        <w:rPr>
          <w:rFonts w:ascii="Times New Roman" w:hAnsi="Times New Roman" w:cs="Times New Roman"/>
          <w:sz w:val="18"/>
          <w:szCs w:val="18"/>
          <w:lang w:val="kk-KZ"/>
        </w:rPr>
        <w:br/>
      </w:r>
      <w:r w:rsidRPr="003234BB">
        <w:rPr>
          <w:rFonts w:ascii="Times New Roman" w:hAnsi="Times New Roman" w:cs="Times New Roman"/>
          <w:b/>
          <w:sz w:val="18"/>
          <w:szCs w:val="18"/>
          <w:lang w:val="kk-KZ"/>
        </w:rPr>
        <w:t xml:space="preserve">Бюджеттiк бағдарламаның мақсаты: </w:t>
      </w:r>
      <w:r w:rsidR="00281B6D" w:rsidRPr="003234BB">
        <w:rPr>
          <w:rFonts w:ascii="Times New Roman" w:hAnsi="Times New Roman" w:cs="Times New Roman"/>
          <w:b/>
          <w:sz w:val="18"/>
          <w:szCs w:val="18"/>
          <w:lang w:val="kk-KZ"/>
        </w:rPr>
        <w:t>В</w:t>
      </w:r>
      <w:r w:rsidR="004E74E6" w:rsidRPr="003234BB">
        <w:rPr>
          <w:rFonts w:ascii="Times New Roman" w:hAnsi="Times New Roman" w:cs="Times New Roman"/>
          <w:sz w:val="18"/>
          <w:szCs w:val="18"/>
          <w:lang w:val="kk-KZ"/>
        </w:rPr>
        <w:t>едомстваға бағынысты мемлекеттік білім беру мекемелері мен ұйымдарында күрделі жөндеу жүргізу, негізгі құралдарға жататын тауарларды, материалдық емес активтерді алу.</w:t>
      </w:r>
    </w:p>
    <w:p w:rsidR="00B41CD2" w:rsidRPr="003234BB" w:rsidRDefault="00B41CD2" w:rsidP="00B41CD2">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Бюджеттiк бағдарламаның түпкілікті нәтижелері:</w:t>
      </w:r>
      <w:r w:rsidRPr="003234BB">
        <w:rPr>
          <w:rFonts w:ascii="Times New Roman" w:hAnsi="Times New Roman" w:cs="Times New Roman"/>
          <w:sz w:val="18"/>
          <w:szCs w:val="18"/>
          <w:lang w:val="kk-KZ"/>
        </w:rPr>
        <w:t xml:space="preserve"> </w:t>
      </w:r>
      <w:r w:rsidR="004E74E6" w:rsidRPr="003234BB">
        <w:rPr>
          <w:rFonts w:ascii="Times New Roman" w:hAnsi="Times New Roman" w:cs="Times New Roman"/>
          <w:sz w:val="18"/>
          <w:szCs w:val="18"/>
          <w:lang w:val="kk-KZ"/>
        </w:rPr>
        <w:t>Күрделі жөндеу жұмыстарын жүргізу және жоспарланған жұмыстарды толық аяқтау. Негізгі құралдарға жататын тауарларды, материалдық емес активтерді алу.</w:t>
      </w:r>
    </w:p>
    <w:p w:rsidR="004E74E6" w:rsidRPr="003234BB" w:rsidRDefault="004E74E6" w:rsidP="004E74E6">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Бюджеттік кіші бағдарламаның сипаттама</w:t>
      </w:r>
      <w:r w:rsidRPr="003234BB">
        <w:rPr>
          <w:rFonts w:ascii="Times New Roman" w:hAnsi="Times New Roman" w:cs="Times New Roman"/>
          <w:sz w:val="18"/>
          <w:szCs w:val="18"/>
          <w:lang w:val="kk-KZ"/>
        </w:rPr>
        <w:t>сы Үй-жайларға, ғимараттарға жөндеу жүргізуге, негізгі құралдарға жататын тауарларды, материалдық емес активтерді алуға күрделі шығыстар</w:t>
      </w:r>
    </w:p>
    <w:p w:rsidR="004E74E6" w:rsidRPr="003234BB" w:rsidRDefault="004E74E6" w:rsidP="00B41CD2">
      <w:pPr>
        <w:pStyle w:val="a5"/>
        <w:rPr>
          <w:rFonts w:ascii="Times New Roman" w:hAnsi="Times New Roman" w:cs="Times New Roman"/>
          <w:sz w:val="18"/>
          <w:szCs w:val="18"/>
          <w:lang w:val="kk-KZ"/>
        </w:rPr>
      </w:pPr>
    </w:p>
    <w:p w:rsidR="00B41CD2" w:rsidRPr="003234BB" w:rsidRDefault="00B41CD2" w:rsidP="00B41CD2">
      <w:pPr>
        <w:pStyle w:val="a5"/>
        <w:rPr>
          <w:rFonts w:ascii="Times New Roman" w:hAnsi="Times New Roman" w:cs="Times New Roman"/>
          <w:sz w:val="18"/>
          <w:szCs w:val="18"/>
          <w:lang w:val="kk-KZ"/>
        </w:rPr>
      </w:pPr>
    </w:p>
    <w:tbl>
      <w:tblPr>
        <w:tblW w:w="9921"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694"/>
        <w:gridCol w:w="850"/>
        <w:gridCol w:w="1134"/>
        <w:gridCol w:w="1136"/>
        <w:gridCol w:w="1274"/>
        <w:gridCol w:w="1416"/>
        <w:gridCol w:w="1417"/>
      </w:tblGrid>
      <w:tr w:rsidR="0067541D" w:rsidRPr="003234BB" w:rsidTr="007C060A">
        <w:trPr>
          <w:trHeight w:val="1099"/>
        </w:trPr>
        <w:tc>
          <w:tcPr>
            <w:tcW w:w="2694" w:type="dxa"/>
            <w:vMerge w:val="restart"/>
            <w:tcBorders>
              <w:top w:val="outset" w:sz="6" w:space="0" w:color="000000"/>
              <w:left w:val="outset" w:sz="6" w:space="0" w:color="000000"/>
              <w:right w:val="single" w:sz="4" w:space="0" w:color="auto"/>
            </w:tcBorders>
            <w:vAlign w:val="center"/>
            <w:hideMark/>
          </w:tcPr>
          <w:p w:rsidR="0067541D" w:rsidRPr="003234BB" w:rsidRDefault="0067541D" w:rsidP="00B41CD2">
            <w:pPr>
              <w:pStyle w:val="a3"/>
              <w:jc w:val="center"/>
              <w:rPr>
                <w:sz w:val="18"/>
                <w:szCs w:val="18"/>
                <w:lang w:val="kk-KZ"/>
              </w:rPr>
            </w:pPr>
            <w:r w:rsidRPr="003234BB">
              <w:rPr>
                <w:b/>
                <w:sz w:val="18"/>
                <w:szCs w:val="18"/>
                <w:lang w:val="kk-KZ"/>
              </w:rPr>
              <w:t xml:space="preserve">Бюджеттiк бағдарламаның сипаттамасы (негіздемесі) : </w:t>
            </w:r>
          </w:p>
        </w:tc>
        <w:tc>
          <w:tcPr>
            <w:tcW w:w="850" w:type="dxa"/>
            <w:vMerge w:val="restart"/>
            <w:tcBorders>
              <w:top w:val="outset" w:sz="6" w:space="0" w:color="000000"/>
              <w:left w:val="single" w:sz="4" w:space="0" w:color="auto"/>
              <w:right w:val="single" w:sz="4" w:space="0" w:color="auto"/>
            </w:tcBorders>
            <w:vAlign w:val="center"/>
          </w:tcPr>
          <w:p w:rsidR="0067541D" w:rsidRPr="003234BB" w:rsidRDefault="0067541D" w:rsidP="008F783B">
            <w:pPr>
              <w:pStyle w:val="a3"/>
              <w:jc w:val="center"/>
              <w:rPr>
                <w:sz w:val="18"/>
                <w:szCs w:val="18"/>
                <w:lang w:val="kk-KZ"/>
              </w:rPr>
            </w:pPr>
            <w:proofErr w:type="spellStart"/>
            <w:r w:rsidRPr="003234BB">
              <w:rPr>
                <w:sz w:val="18"/>
                <w:szCs w:val="18"/>
              </w:rPr>
              <w:t>өлшем</w:t>
            </w:r>
            <w:proofErr w:type="spellEnd"/>
            <w:r w:rsidRPr="003234BB">
              <w:rPr>
                <w:sz w:val="18"/>
                <w:szCs w:val="18"/>
              </w:rPr>
              <w:t xml:space="preserve"> </w:t>
            </w:r>
            <w:proofErr w:type="spellStart"/>
            <w:r w:rsidRPr="003234BB">
              <w:rPr>
                <w:sz w:val="18"/>
                <w:szCs w:val="18"/>
              </w:rPr>
              <w:t>бiрлiгi</w:t>
            </w:r>
            <w:proofErr w:type="spellEnd"/>
          </w:p>
        </w:tc>
        <w:tc>
          <w:tcPr>
            <w:tcW w:w="1134" w:type="dxa"/>
            <w:tcBorders>
              <w:top w:val="outset" w:sz="6" w:space="0" w:color="000000"/>
              <w:left w:val="single" w:sz="4" w:space="0" w:color="auto"/>
              <w:right w:val="single" w:sz="4" w:space="0" w:color="auto"/>
            </w:tcBorders>
            <w:vAlign w:val="center"/>
          </w:tcPr>
          <w:p w:rsidR="0067541D" w:rsidRPr="003234BB" w:rsidRDefault="0067541D" w:rsidP="008F783B">
            <w:pPr>
              <w:pStyle w:val="a3"/>
              <w:spacing w:line="276" w:lineRule="auto"/>
              <w:jc w:val="center"/>
              <w:rPr>
                <w:sz w:val="18"/>
                <w:szCs w:val="18"/>
                <w:lang w:val="kk-KZ"/>
              </w:rPr>
            </w:pPr>
            <w:proofErr w:type="spellStart"/>
            <w:r w:rsidRPr="003234BB">
              <w:rPr>
                <w:sz w:val="18"/>
                <w:szCs w:val="18"/>
              </w:rPr>
              <w:t>есептi</w:t>
            </w:r>
            <w:proofErr w:type="spellEnd"/>
            <w:r w:rsidRPr="003234BB">
              <w:rPr>
                <w:sz w:val="18"/>
                <w:szCs w:val="18"/>
              </w:rPr>
              <w:t xml:space="preserve"> </w:t>
            </w:r>
            <w:r w:rsidRPr="003234BB">
              <w:rPr>
                <w:sz w:val="18"/>
                <w:szCs w:val="18"/>
                <w:lang w:val="kk-KZ"/>
              </w:rPr>
              <w:t xml:space="preserve">кезені </w:t>
            </w:r>
          </w:p>
          <w:p w:rsidR="0067541D" w:rsidRPr="003234BB" w:rsidRDefault="0067541D" w:rsidP="008F783B">
            <w:pPr>
              <w:pStyle w:val="a3"/>
              <w:jc w:val="center"/>
              <w:rPr>
                <w:sz w:val="18"/>
                <w:szCs w:val="18"/>
                <w:lang w:val="kk-KZ"/>
              </w:rPr>
            </w:pPr>
          </w:p>
        </w:tc>
        <w:tc>
          <w:tcPr>
            <w:tcW w:w="1136" w:type="dxa"/>
            <w:tcBorders>
              <w:top w:val="outset" w:sz="6" w:space="0" w:color="000000"/>
              <w:left w:val="single" w:sz="4" w:space="0" w:color="auto"/>
              <w:right w:val="outset" w:sz="6" w:space="0" w:color="000000"/>
            </w:tcBorders>
            <w:vAlign w:val="center"/>
          </w:tcPr>
          <w:p w:rsidR="0067541D" w:rsidRPr="003234BB" w:rsidRDefault="0067541D" w:rsidP="009913CA">
            <w:pPr>
              <w:pStyle w:val="a3"/>
              <w:jc w:val="center"/>
              <w:rPr>
                <w:sz w:val="18"/>
                <w:szCs w:val="18"/>
                <w:lang w:val="kk-KZ"/>
              </w:rPr>
            </w:pPr>
            <w:r w:rsidRPr="003234BB">
              <w:rPr>
                <w:sz w:val="18"/>
                <w:szCs w:val="18"/>
              </w:rPr>
              <w:t xml:space="preserve"> </w:t>
            </w:r>
            <w:proofErr w:type="spellStart"/>
            <w:r w:rsidRPr="003234BB">
              <w:rPr>
                <w:sz w:val="18"/>
                <w:szCs w:val="18"/>
              </w:rPr>
              <w:t>ағымдағы</w:t>
            </w:r>
            <w:proofErr w:type="spellEnd"/>
            <w:r w:rsidRPr="003234BB">
              <w:rPr>
                <w:sz w:val="18"/>
                <w:szCs w:val="18"/>
              </w:rPr>
              <w:t xml:space="preserve"> </w:t>
            </w:r>
            <w:proofErr w:type="spellStart"/>
            <w:r w:rsidRPr="003234BB">
              <w:rPr>
                <w:sz w:val="18"/>
                <w:szCs w:val="18"/>
              </w:rPr>
              <w:t>жылдағы</w:t>
            </w:r>
            <w:proofErr w:type="spellEnd"/>
            <w:r w:rsidRPr="003234BB">
              <w:rPr>
                <w:sz w:val="18"/>
                <w:szCs w:val="18"/>
              </w:rPr>
              <w:t xml:space="preserve"> </w:t>
            </w:r>
            <w:proofErr w:type="spellStart"/>
            <w:r w:rsidRPr="003234BB">
              <w:rPr>
                <w:sz w:val="18"/>
                <w:szCs w:val="18"/>
              </w:rPr>
              <w:t>жоспары</w:t>
            </w:r>
            <w:proofErr w:type="spellEnd"/>
            <w:r w:rsidRPr="003234BB">
              <w:rPr>
                <w:sz w:val="18"/>
                <w:szCs w:val="18"/>
                <w:lang w:val="kk-KZ"/>
              </w:rPr>
              <w:t xml:space="preserve"> 2019</w:t>
            </w:r>
          </w:p>
        </w:tc>
        <w:tc>
          <w:tcPr>
            <w:tcW w:w="4107" w:type="dxa"/>
            <w:gridSpan w:val="3"/>
            <w:tcBorders>
              <w:top w:val="outset" w:sz="6" w:space="0" w:color="000000"/>
              <w:left w:val="outset" w:sz="6" w:space="0" w:color="000000"/>
              <w:right w:val="outset" w:sz="6" w:space="0" w:color="000000"/>
            </w:tcBorders>
            <w:hideMark/>
          </w:tcPr>
          <w:p w:rsidR="0067541D" w:rsidRPr="003234BB" w:rsidRDefault="0067541D" w:rsidP="008F783B">
            <w:pPr>
              <w:jc w:val="center"/>
              <w:rPr>
                <w:rFonts w:ascii="Times New Roman" w:hAnsi="Times New Roman" w:cs="Times New Roman"/>
                <w:sz w:val="18"/>
                <w:szCs w:val="18"/>
              </w:rPr>
            </w:pPr>
          </w:p>
          <w:p w:rsidR="0067541D" w:rsidRPr="003234BB" w:rsidRDefault="0067541D" w:rsidP="008F783B">
            <w:pPr>
              <w:jc w:val="center"/>
              <w:rPr>
                <w:rFonts w:ascii="Times New Roman" w:hAnsi="Times New Roman" w:cs="Times New Roman"/>
                <w:sz w:val="18"/>
                <w:szCs w:val="18"/>
              </w:rPr>
            </w:pPr>
            <w:proofErr w:type="spellStart"/>
            <w:r w:rsidRPr="003234BB">
              <w:rPr>
                <w:rFonts w:ascii="Times New Roman" w:hAnsi="Times New Roman" w:cs="Times New Roman"/>
                <w:sz w:val="18"/>
                <w:szCs w:val="18"/>
              </w:rPr>
              <w:t>жоспарлы</w:t>
            </w:r>
            <w:proofErr w:type="spellEnd"/>
            <w:r w:rsidRPr="003234BB">
              <w:rPr>
                <w:rFonts w:ascii="Times New Roman" w:hAnsi="Times New Roman" w:cs="Times New Roman"/>
                <w:sz w:val="18"/>
                <w:szCs w:val="18"/>
              </w:rPr>
              <w:t xml:space="preserve"> </w:t>
            </w:r>
            <w:proofErr w:type="spellStart"/>
            <w:r w:rsidRPr="003234BB">
              <w:rPr>
                <w:rFonts w:ascii="Times New Roman" w:hAnsi="Times New Roman" w:cs="Times New Roman"/>
                <w:sz w:val="18"/>
                <w:szCs w:val="18"/>
              </w:rPr>
              <w:t>кезеңi</w:t>
            </w:r>
            <w:proofErr w:type="spellEnd"/>
          </w:p>
        </w:tc>
      </w:tr>
      <w:tr w:rsidR="0067541D" w:rsidRPr="003234BB" w:rsidTr="007C060A">
        <w:trPr>
          <w:trHeight w:val="180"/>
        </w:trPr>
        <w:tc>
          <w:tcPr>
            <w:tcW w:w="2694" w:type="dxa"/>
            <w:vMerge/>
            <w:tcBorders>
              <w:left w:val="outset" w:sz="6" w:space="0" w:color="000000"/>
              <w:bottom w:val="outset" w:sz="6" w:space="0" w:color="000000"/>
              <w:right w:val="single" w:sz="4" w:space="0" w:color="auto"/>
            </w:tcBorders>
            <w:hideMark/>
          </w:tcPr>
          <w:p w:rsidR="0067541D" w:rsidRPr="003234BB" w:rsidRDefault="0067541D" w:rsidP="008F783B">
            <w:pPr>
              <w:pStyle w:val="a3"/>
              <w:spacing w:line="180" w:lineRule="atLeast"/>
              <w:jc w:val="center"/>
              <w:rPr>
                <w:sz w:val="18"/>
                <w:szCs w:val="18"/>
              </w:rPr>
            </w:pPr>
          </w:p>
        </w:tc>
        <w:tc>
          <w:tcPr>
            <w:tcW w:w="850" w:type="dxa"/>
            <w:vMerge/>
            <w:tcBorders>
              <w:left w:val="single" w:sz="4" w:space="0" w:color="auto"/>
              <w:bottom w:val="outset" w:sz="6" w:space="0" w:color="000000"/>
              <w:right w:val="single" w:sz="4" w:space="0" w:color="auto"/>
            </w:tcBorders>
            <w:hideMark/>
          </w:tcPr>
          <w:p w:rsidR="0067541D" w:rsidRPr="003234BB" w:rsidRDefault="0067541D" w:rsidP="008F783B">
            <w:pPr>
              <w:pStyle w:val="a3"/>
              <w:spacing w:line="180" w:lineRule="atLeast"/>
              <w:jc w:val="center"/>
              <w:rPr>
                <w:sz w:val="18"/>
                <w:szCs w:val="18"/>
              </w:rPr>
            </w:pPr>
          </w:p>
        </w:tc>
        <w:tc>
          <w:tcPr>
            <w:tcW w:w="1134" w:type="dxa"/>
            <w:tcBorders>
              <w:top w:val="outset" w:sz="6" w:space="0" w:color="000000"/>
              <w:left w:val="single" w:sz="4" w:space="0" w:color="auto"/>
              <w:bottom w:val="outset" w:sz="6" w:space="0" w:color="000000"/>
              <w:right w:val="outset" w:sz="6" w:space="0" w:color="000000"/>
            </w:tcBorders>
            <w:hideMark/>
          </w:tcPr>
          <w:p w:rsidR="0067541D" w:rsidRPr="003234BB" w:rsidRDefault="0067541D" w:rsidP="008F783B">
            <w:pPr>
              <w:pStyle w:val="a3"/>
              <w:spacing w:line="180" w:lineRule="atLeast"/>
              <w:jc w:val="center"/>
              <w:rPr>
                <w:sz w:val="18"/>
                <w:szCs w:val="18"/>
              </w:rPr>
            </w:pPr>
            <w:r w:rsidRPr="003234BB">
              <w:rPr>
                <w:sz w:val="18"/>
                <w:szCs w:val="18"/>
              </w:rPr>
              <w:t>2019</w:t>
            </w:r>
          </w:p>
        </w:tc>
        <w:tc>
          <w:tcPr>
            <w:tcW w:w="1136" w:type="dxa"/>
            <w:tcBorders>
              <w:top w:val="outset" w:sz="6" w:space="0" w:color="000000"/>
              <w:left w:val="outset" w:sz="6" w:space="0" w:color="000000"/>
              <w:bottom w:val="outset" w:sz="6" w:space="0" w:color="000000"/>
              <w:right w:val="outset" w:sz="6" w:space="0" w:color="000000"/>
            </w:tcBorders>
            <w:hideMark/>
          </w:tcPr>
          <w:p w:rsidR="0067541D" w:rsidRPr="003234BB" w:rsidRDefault="0067541D" w:rsidP="008F783B">
            <w:pPr>
              <w:pStyle w:val="a3"/>
              <w:spacing w:line="180" w:lineRule="atLeast"/>
              <w:jc w:val="center"/>
              <w:rPr>
                <w:sz w:val="18"/>
                <w:szCs w:val="18"/>
              </w:rPr>
            </w:pPr>
            <w:r w:rsidRPr="003234BB">
              <w:rPr>
                <w:sz w:val="18"/>
                <w:szCs w:val="18"/>
              </w:rPr>
              <w:t>2020</w:t>
            </w:r>
          </w:p>
        </w:tc>
        <w:tc>
          <w:tcPr>
            <w:tcW w:w="1274" w:type="dxa"/>
            <w:tcBorders>
              <w:top w:val="outset" w:sz="6" w:space="0" w:color="000000"/>
              <w:left w:val="outset" w:sz="6" w:space="0" w:color="000000"/>
              <w:bottom w:val="outset" w:sz="6" w:space="0" w:color="000000"/>
              <w:right w:val="outset" w:sz="6" w:space="0" w:color="000000"/>
            </w:tcBorders>
            <w:hideMark/>
          </w:tcPr>
          <w:p w:rsidR="0067541D" w:rsidRPr="003234BB" w:rsidRDefault="0067541D" w:rsidP="008F783B">
            <w:pPr>
              <w:pStyle w:val="a3"/>
              <w:spacing w:line="180" w:lineRule="atLeast"/>
              <w:jc w:val="center"/>
              <w:rPr>
                <w:sz w:val="18"/>
                <w:szCs w:val="18"/>
              </w:rPr>
            </w:pPr>
            <w:r w:rsidRPr="003234BB">
              <w:rPr>
                <w:sz w:val="18"/>
                <w:szCs w:val="18"/>
              </w:rPr>
              <w:t>2021</w:t>
            </w:r>
          </w:p>
        </w:tc>
        <w:tc>
          <w:tcPr>
            <w:tcW w:w="1416" w:type="dxa"/>
            <w:tcBorders>
              <w:top w:val="outset" w:sz="6" w:space="0" w:color="000000"/>
              <w:left w:val="outset" w:sz="6" w:space="0" w:color="000000"/>
              <w:bottom w:val="outset" w:sz="6" w:space="0" w:color="000000"/>
              <w:right w:val="outset" w:sz="6" w:space="0" w:color="000000"/>
            </w:tcBorders>
            <w:hideMark/>
          </w:tcPr>
          <w:p w:rsidR="0067541D" w:rsidRPr="003234BB" w:rsidRDefault="0067541D" w:rsidP="008F783B">
            <w:pPr>
              <w:pStyle w:val="a3"/>
              <w:spacing w:line="180" w:lineRule="atLeast"/>
              <w:jc w:val="center"/>
              <w:rPr>
                <w:sz w:val="18"/>
                <w:szCs w:val="18"/>
              </w:rPr>
            </w:pPr>
            <w:r w:rsidRPr="003234BB">
              <w:rPr>
                <w:sz w:val="18"/>
                <w:szCs w:val="18"/>
              </w:rPr>
              <w:t>2022</w:t>
            </w:r>
          </w:p>
        </w:tc>
        <w:tc>
          <w:tcPr>
            <w:tcW w:w="1417" w:type="dxa"/>
            <w:tcBorders>
              <w:top w:val="outset" w:sz="6" w:space="0" w:color="000000"/>
              <w:left w:val="outset" w:sz="6" w:space="0" w:color="000000"/>
              <w:bottom w:val="outset" w:sz="6" w:space="0" w:color="000000"/>
              <w:right w:val="outset" w:sz="6" w:space="0" w:color="000000"/>
            </w:tcBorders>
            <w:hideMark/>
          </w:tcPr>
          <w:p w:rsidR="0067541D" w:rsidRPr="003234BB" w:rsidRDefault="0067541D" w:rsidP="008F783B">
            <w:pPr>
              <w:pStyle w:val="a3"/>
              <w:spacing w:line="180" w:lineRule="atLeast"/>
              <w:jc w:val="center"/>
              <w:rPr>
                <w:sz w:val="18"/>
                <w:szCs w:val="18"/>
              </w:rPr>
            </w:pPr>
            <w:r w:rsidRPr="003234BB">
              <w:rPr>
                <w:sz w:val="18"/>
                <w:szCs w:val="18"/>
              </w:rPr>
              <w:t>2023</w:t>
            </w:r>
          </w:p>
        </w:tc>
      </w:tr>
      <w:tr w:rsidR="00B41CD2" w:rsidRPr="003234BB" w:rsidTr="0067541D">
        <w:trPr>
          <w:trHeight w:val="180"/>
        </w:trPr>
        <w:tc>
          <w:tcPr>
            <w:tcW w:w="2694" w:type="dxa"/>
            <w:tcBorders>
              <w:top w:val="outset" w:sz="6" w:space="0" w:color="000000"/>
              <w:left w:val="outset" w:sz="6" w:space="0" w:color="000000"/>
              <w:bottom w:val="outset" w:sz="6" w:space="0" w:color="000000"/>
              <w:right w:val="outset" w:sz="6" w:space="0" w:color="000000"/>
            </w:tcBorders>
            <w:hideMark/>
          </w:tcPr>
          <w:p w:rsidR="00B41CD2" w:rsidRPr="003234BB" w:rsidRDefault="00B41CD2" w:rsidP="008F783B">
            <w:pPr>
              <w:pStyle w:val="a3"/>
              <w:spacing w:line="180" w:lineRule="atLeast"/>
              <w:jc w:val="center"/>
              <w:rPr>
                <w:sz w:val="18"/>
                <w:szCs w:val="18"/>
              </w:rPr>
            </w:pPr>
            <w:r w:rsidRPr="003234BB">
              <w:rPr>
                <w:sz w:val="18"/>
                <w:szCs w:val="18"/>
              </w:rPr>
              <w:t>1</w:t>
            </w:r>
          </w:p>
        </w:tc>
        <w:tc>
          <w:tcPr>
            <w:tcW w:w="850" w:type="dxa"/>
            <w:tcBorders>
              <w:top w:val="outset" w:sz="6" w:space="0" w:color="000000"/>
              <w:left w:val="outset" w:sz="6" w:space="0" w:color="000000"/>
              <w:bottom w:val="outset" w:sz="6" w:space="0" w:color="000000"/>
              <w:right w:val="outset" w:sz="6" w:space="0" w:color="000000"/>
            </w:tcBorders>
            <w:hideMark/>
          </w:tcPr>
          <w:p w:rsidR="00B41CD2" w:rsidRPr="003234BB" w:rsidRDefault="00B41CD2" w:rsidP="008F783B">
            <w:pPr>
              <w:pStyle w:val="a3"/>
              <w:spacing w:line="180" w:lineRule="atLeast"/>
              <w:jc w:val="center"/>
              <w:rPr>
                <w:sz w:val="18"/>
                <w:szCs w:val="18"/>
              </w:rPr>
            </w:pPr>
            <w:r w:rsidRPr="003234BB">
              <w:rPr>
                <w:sz w:val="18"/>
                <w:szCs w:val="18"/>
              </w:rPr>
              <w:t>2</w:t>
            </w:r>
          </w:p>
        </w:tc>
        <w:tc>
          <w:tcPr>
            <w:tcW w:w="1134" w:type="dxa"/>
            <w:tcBorders>
              <w:top w:val="outset" w:sz="6" w:space="0" w:color="000000"/>
              <w:left w:val="outset" w:sz="6" w:space="0" w:color="000000"/>
              <w:bottom w:val="outset" w:sz="6" w:space="0" w:color="000000"/>
              <w:right w:val="outset" w:sz="6" w:space="0" w:color="000000"/>
            </w:tcBorders>
            <w:hideMark/>
          </w:tcPr>
          <w:p w:rsidR="00B41CD2" w:rsidRPr="003234BB" w:rsidRDefault="00B41CD2" w:rsidP="008F783B">
            <w:pPr>
              <w:pStyle w:val="a3"/>
              <w:spacing w:line="180" w:lineRule="atLeast"/>
              <w:jc w:val="center"/>
              <w:rPr>
                <w:sz w:val="18"/>
                <w:szCs w:val="18"/>
              </w:rPr>
            </w:pPr>
            <w:r w:rsidRPr="003234BB">
              <w:rPr>
                <w:sz w:val="18"/>
                <w:szCs w:val="18"/>
              </w:rPr>
              <w:t>3</w:t>
            </w:r>
          </w:p>
        </w:tc>
        <w:tc>
          <w:tcPr>
            <w:tcW w:w="1136" w:type="dxa"/>
            <w:tcBorders>
              <w:top w:val="outset" w:sz="6" w:space="0" w:color="000000"/>
              <w:left w:val="outset" w:sz="6" w:space="0" w:color="000000"/>
              <w:bottom w:val="outset" w:sz="6" w:space="0" w:color="000000"/>
              <w:right w:val="outset" w:sz="6" w:space="0" w:color="000000"/>
            </w:tcBorders>
            <w:hideMark/>
          </w:tcPr>
          <w:p w:rsidR="00B41CD2" w:rsidRPr="003234BB" w:rsidRDefault="00B41CD2" w:rsidP="008F783B">
            <w:pPr>
              <w:pStyle w:val="a3"/>
              <w:spacing w:line="180" w:lineRule="atLeast"/>
              <w:jc w:val="center"/>
              <w:rPr>
                <w:sz w:val="18"/>
                <w:szCs w:val="18"/>
              </w:rPr>
            </w:pPr>
            <w:r w:rsidRPr="003234BB">
              <w:rPr>
                <w:sz w:val="18"/>
                <w:szCs w:val="18"/>
              </w:rPr>
              <w:t>4</w:t>
            </w:r>
          </w:p>
        </w:tc>
        <w:tc>
          <w:tcPr>
            <w:tcW w:w="1274" w:type="dxa"/>
            <w:tcBorders>
              <w:top w:val="outset" w:sz="6" w:space="0" w:color="000000"/>
              <w:left w:val="outset" w:sz="6" w:space="0" w:color="000000"/>
              <w:bottom w:val="outset" w:sz="6" w:space="0" w:color="000000"/>
              <w:right w:val="outset" w:sz="6" w:space="0" w:color="000000"/>
            </w:tcBorders>
            <w:hideMark/>
          </w:tcPr>
          <w:p w:rsidR="00B41CD2" w:rsidRPr="003234BB" w:rsidRDefault="00B41CD2" w:rsidP="008F783B">
            <w:pPr>
              <w:pStyle w:val="a3"/>
              <w:spacing w:line="180" w:lineRule="atLeast"/>
              <w:jc w:val="center"/>
              <w:rPr>
                <w:sz w:val="18"/>
                <w:szCs w:val="18"/>
              </w:rPr>
            </w:pPr>
            <w:r w:rsidRPr="003234BB">
              <w:rPr>
                <w:sz w:val="18"/>
                <w:szCs w:val="18"/>
              </w:rPr>
              <w:t>5</w:t>
            </w:r>
          </w:p>
        </w:tc>
        <w:tc>
          <w:tcPr>
            <w:tcW w:w="1416" w:type="dxa"/>
            <w:tcBorders>
              <w:top w:val="outset" w:sz="6" w:space="0" w:color="000000"/>
              <w:left w:val="outset" w:sz="6" w:space="0" w:color="000000"/>
              <w:bottom w:val="outset" w:sz="6" w:space="0" w:color="000000"/>
              <w:right w:val="outset" w:sz="6" w:space="0" w:color="000000"/>
            </w:tcBorders>
            <w:hideMark/>
          </w:tcPr>
          <w:p w:rsidR="00B41CD2" w:rsidRPr="003234BB" w:rsidRDefault="00B41CD2" w:rsidP="008F783B">
            <w:pPr>
              <w:pStyle w:val="a3"/>
              <w:spacing w:line="180" w:lineRule="atLeast"/>
              <w:jc w:val="center"/>
              <w:rPr>
                <w:sz w:val="18"/>
                <w:szCs w:val="18"/>
              </w:rPr>
            </w:pPr>
            <w:r w:rsidRPr="003234BB">
              <w:rPr>
                <w:sz w:val="18"/>
                <w:szCs w:val="18"/>
              </w:rPr>
              <w:t>6</w:t>
            </w:r>
          </w:p>
        </w:tc>
        <w:tc>
          <w:tcPr>
            <w:tcW w:w="1417" w:type="dxa"/>
            <w:tcBorders>
              <w:top w:val="outset" w:sz="6" w:space="0" w:color="000000"/>
              <w:left w:val="outset" w:sz="6" w:space="0" w:color="000000"/>
              <w:bottom w:val="outset" w:sz="6" w:space="0" w:color="000000"/>
              <w:right w:val="outset" w:sz="6" w:space="0" w:color="000000"/>
            </w:tcBorders>
            <w:hideMark/>
          </w:tcPr>
          <w:p w:rsidR="00B41CD2" w:rsidRPr="003234BB" w:rsidRDefault="00B41CD2" w:rsidP="008F783B">
            <w:pPr>
              <w:pStyle w:val="a3"/>
              <w:spacing w:line="180" w:lineRule="atLeast"/>
              <w:jc w:val="center"/>
              <w:rPr>
                <w:sz w:val="18"/>
                <w:szCs w:val="18"/>
              </w:rPr>
            </w:pPr>
            <w:r w:rsidRPr="003234BB">
              <w:rPr>
                <w:sz w:val="18"/>
                <w:szCs w:val="18"/>
              </w:rPr>
              <w:t>7</w:t>
            </w:r>
          </w:p>
        </w:tc>
      </w:tr>
      <w:tr w:rsidR="0067541D" w:rsidRPr="003234BB" w:rsidTr="0067541D">
        <w:trPr>
          <w:trHeight w:val="180"/>
        </w:trPr>
        <w:tc>
          <w:tcPr>
            <w:tcW w:w="2694" w:type="dxa"/>
            <w:tcBorders>
              <w:top w:val="outset" w:sz="6" w:space="0" w:color="000000"/>
              <w:left w:val="outset" w:sz="6" w:space="0" w:color="000000"/>
              <w:bottom w:val="outset" w:sz="6" w:space="0" w:color="000000"/>
              <w:right w:val="outset" w:sz="6" w:space="0" w:color="000000"/>
            </w:tcBorders>
            <w:hideMark/>
          </w:tcPr>
          <w:p w:rsidR="0067541D" w:rsidRPr="003234BB" w:rsidRDefault="0067541D" w:rsidP="00802281">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Үй-жайларға, ғимараттарға жөндеу жүргізуге, негізгі құралдарға жататын тауарларды, материалдық емес активтерді алуға күрделі шығыстар</w:t>
            </w:r>
          </w:p>
          <w:p w:rsidR="0067541D" w:rsidRPr="003234BB" w:rsidRDefault="0067541D" w:rsidP="00B41CD2">
            <w:pPr>
              <w:pStyle w:val="a5"/>
              <w:rPr>
                <w:rFonts w:ascii="Times New Roman" w:hAnsi="Times New Roman" w:cs="Times New Roman"/>
                <w:sz w:val="18"/>
                <w:szCs w:val="18"/>
                <w:lang w:val="kk-KZ"/>
              </w:rPr>
            </w:pP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67541D" w:rsidRPr="003234BB" w:rsidRDefault="0067541D" w:rsidP="008F783B">
            <w:pPr>
              <w:pStyle w:val="a3"/>
              <w:spacing w:line="180" w:lineRule="atLeast"/>
              <w:jc w:val="center"/>
              <w:rPr>
                <w:sz w:val="18"/>
                <w:szCs w:val="18"/>
                <w:lang w:val="kk-KZ"/>
              </w:rPr>
            </w:pPr>
            <w:r w:rsidRPr="003234BB">
              <w:rPr>
                <w:sz w:val="18"/>
                <w:szCs w:val="18"/>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67541D"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981293,0</w:t>
            </w:r>
          </w:p>
        </w:tc>
        <w:tc>
          <w:tcPr>
            <w:tcW w:w="1136"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0B056A" w:rsidP="007C060A">
            <w:pPr>
              <w:jc w:val="center"/>
              <w:rPr>
                <w:rFonts w:ascii="Times New Roman" w:hAnsi="Times New Roman" w:cs="Times New Roman"/>
                <w:sz w:val="18"/>
                <w:szCs w:val="18"/>
                <w:lang w:val="kk-KZ"/>
              </w:rPr>
            </w:pPr>
            <w:r>
              <w:rPr>
                <w:rFonts w:ascii="Times New Roman" w:hAnsi="Times New Roman" w:cs="Times New Roman"/>
                <w:sz w:val="18"/>
                <w:szCs w:val="18"/>
                <w:lang w:val="kk-KZ"/>
              </w:rPr>
              <w:t>415407,0</w:t>
            </w:r>
          </w:p>
        </w:tc>
        <w:tc>
          <w:tcPr>
            <w:tcW w:w="1274"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67541D"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197576,0</w:t>
            </w:r>
          </w:p>
        </w:tc>
        <w:tc>
          <w:tcPr>
            <w:tcW w:w="1416"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67541D"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205479,0</w:t>
            </w:r>
          </w:p>
        </w:tc>
        <w:tc>
          <w:tcPr>
            <w:tcW w:w="1417"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67541D" w:rsidP="00802281">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213698,0</w:t>
            </w:r>
          </w:p>
        </w:tc>
      </w:tr>
      <w:tr w:rsidR="0067541D" w:rsidRPr="003234BB" w:rsidTr="0067541D">
        <w:trPr>
          <w:trHeight w:val="180"/>
        </w:trPr>
        <w:tc>
          <w:tcPr>
            <w:tcW w:w="2694" w:type="dxa"/>
            <w:tcBorders>
              <w:top w:val="outset" w:sz="6" w:space="0" w:color="000000"/>
              <w:left w:val="outset" w:sz="6" w:space="0" w:color="000000"/>
              <w:bottom w:val="outset" w:sz="6" w:space="0" w:color="000000"/>
              <w:right w:val="outset" w:sz="6" w:space="0" w:color="000000"/>
            </w:tcBorders>
            <w:hideMark/>
          </w:tcPr>
          <w:p w:rsidR="0067541D" w:rsidRPr="003234BB" w:rsidRDefault="0067541D" w:rsidP="00B41CD2">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Жалпы бюджеттік бағдарлама бойынша шығыстар</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67541D" w:rsidRPr="003234BB" w:rsidRDefault="0067541D" w:rsidP="00B41CD2">
            <w:pPr>
              <w:pStyle w:val="a3"/>
              <w:spacing w:line="180" w:lineRule="atLeast"/>
              <w:jc w:val="center"/>
              <w:rPr>
                <w:b/>
                <w:sz w:val="18"/>
                <w:szCs w:val="18"/>
                <w:lang w:val="kk-KZ"/>
              </w:rPr>
            </w:pPr>
            <w:r w:rsidRPr="003234BB">
              <w:rPr>
                <w:b/>
                <w:sz w:val="18"/>
                <w:szCs w:val="18"/>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67541D" w:rsidP="007C060A">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981293,0</w:t>
            </w:r>
          </w:p>
        </w:tc>
        <w:tc>
          <w:tcPr>
            <w:tcW w:w="1136"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0B056A" w:rsidP="007C060A">
            <w:pPr>
              <w:jc w:val="center"/>
              <w:rPr>
                <w:rFonts w:ascii="Times New Roman" w:hAnsi="Times New Roman" w:cs="Times New Roman"/>
                <w:b/>
                <w:sz w:val="18"/>
                <w:szCs w:val="18"/>
                <w:lang w:val="kk-KZ"/>
              </w:rPr>
            </w:pPr>
            <w:r>
              <w:rPr>
                <w:rFonts w:ascii="Times New Roman" w:hAnsi="Times New Roman" w:cs="Times New Roman"/>
                <w:b/>
                <w:sz w:val="18"/>
                <w:szCs w:val="18"/>
                <w:lang w:val="kk-KZ"/>
              </w:rPr>
              <w:t>415407,0</w:t>
            </w:r>
          </w:p>
        </w:tc>
        <w:tc>
          <w:tcPr>
            <w:tcW w:w="1274"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67541D" w:rsidP="007C060A">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197576,0</w:t>
            </w:r>
          </w:p>
        </w:tc>
        <w:tc>
          <w:tcPr>
            <w:tcW w:w="1416"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67541D" w:rsidP="007C060A">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205479,0</w:t>
            </w:r>
          </w:p>
        </w:tc>
        <w:tc>
          <w:tcPr>
            <w:tcW w:w="1417" w:type="dxa"/>
            <w:tcBorders>
              <w:top w:val="outset" w:sz="6" w:space="0" w:color="000000"/>
              <w:left w:val="outset" w:sz="6" w:space="0" w:color="000000"/>
              <w:bottom w:val="outset" w:sz="6" w:space="0" w:color="000000"/>
              <w:right w:val="outset" w:sz="6" w:space="0" w:color="000000"/>
            </w:tcBorders>
            <w:vAlign w:val="center"/>
          </w:tcPr>
          <w:p w:rsidR="0067541D" w:rsidRPr="003234BB" w:rsidRDefault="0067541D" w:rsidP="00C8234B">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213698,0</w:t>
            </w:r>
          </w:p>
        </w:tc>
      </w:tr>
      <w:tr w:rsidR="00281B6D" w:rsidRPr="003234BB" w:rsidTr="00C9788F">
        <w:trPr>
          <w:trHeight w:val="180"/>
        </w:trPr>
        <w:tc>
          <w:tcPr>
            <w:tcW w:w="2694" w:type="dxa"/>
            <w:vMerge w:val="restart"/>
            <w:tcBorders>
              <w:top w:val="outset" w:sz="6" w:space="0" w:color="000000"/>
              <w:left w:val="outset" w:sz="6" w:space="0" w:color="000000"/>
              <w:right w:val="outset" w:sz="6" w:space="0" w:color="000000"/>
            </w:tcBorders>
            <w:hideMark/>
          </w:tcPr>
          <w:p w:rsidR="00281B6D" w:rsidRPr="003234BB" w:rsidRDefault="00281B6D" w:rsidP="00C9788F">
            <w:pPr>
              <w:spacing w:after="160" w:line="259" w:lineRule="auto"/>
              <w:jc w:val="center"/>
              <w:rPr>
                <w:rFonts w:ascii="Times New Roman" w:hAnsi="Times New Roman" w:cs="Times New Roman"/>
                <w:b/>
                <w:sz w:val="18"/>
                <w:szCs w:val="18"/>
                <w:lang w:val="kk-KZ"/>
              </w:rPr>
            </w:pPr>
          </w:p>
          <w:p w:rsidR="00281B6D" w:rsidRPr="003234BB" w:rsidRDefault="00281B6D" w:rsidP="00C9788F">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Тікелей нәтиже көрсеткіштері</w:t>
            </w:r>
          </w:p>
        </w:tc>
        <w:tc>
          <w:tcPr>
            <w:tcW w:w="850" w:type="dxa"/>
            <w:vMerge w:val="restart"/>
            <w:tcBorders>
              <w:top w:val="outset" w:sz="6" w:space="0" w:color="000000"/>
              <w:left w:val="outset" w:sz="6" w:space="0" w:color="000000"/>
              <w:right w:val="outset" w:sz="6" w:space="0" w:color="000000"/>
            </w:tcBorders>
            <w:hideMark/>
          </w:tcPr>
          <w:p w:rsidR="00281B6D" w:rsidRPr="003234BB" w:rsidRDefault="00281B6D" w:rsidP="00C9788F">
            <w:pPr>
              <w:spacing w:after="160" w:line="259" w:lineRule="auto"/>
              <w:jc w:val="center"/>
              <w:rPr>
                <w:rFonts w:ascii="Times New Roman" w:hAnsi="Times New Roman" w:cs="Times New Roman"/>
                <w:b/>
                <w:sz w:val="18"/>
                <w:szCs w:val="18"/>
                <w:lang w:val="kk-KZ"/>
              </w:rPr>
            </w:pPr>
          </w:p>
          <w:p w:rsidR="00281B6D" w:rsidRPr="003234BB" w:rsidRDefault="00281B6D" w:rsidP="00C9788F">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Өлшем бірлігі</w:t>
            </w:r>
          </w:p>
        </w:tc>
        <w:tc>
          <w:tcPr>
            <w:tcW w:w="1134"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spacing w:after="160" w:line="259" w:lineRule="auto"/>
              <w:jc w:val="center"/>
              <w:rPr>
                <w:rFonts w:ascii="Times New Roman" w:hAnsi="Times New Roman" w:cs="Times New Roman"/>
                <w:b/>
                <w:sz w:val="18"/>
                <w:szCs w:val="18"/>
                <w:lang w:val="kk-KZ"/>
              </w:rPr>
            </w:pPr>
          </w:p>
          <w:p w:rsidR="00281B6D" w:rsidRPr="003234BB" w:rsidRDefault="00281B6D" w:rsidP="00C9788F">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Есепті жыл</w:t>
            </w:r>
          </w:p>
        </w:tc>
        <w:tc>
          <w:tcPr>
            <w:tcW w:w="1136"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Ағымдағы жыл жоспары</w:t>
            </w:r>
          </w:p>
        </w:tc>
        <w:tc>
          <w:tcPr>
            <w:tcW w:w="4107" w:type="dxa"/>
            <w:gridSpan w:val="3"/>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spacing w:after="160" w:line="259" w:lineRule="auto"/>
              <w:jc w:val="center"/>
              <w:rPr>
                <w:rFonts w:ascii="Times New Roman" w:hAnsi="Times New Roman" w:cs="Times New Roman"/>
                <w:b/>
                <w:sz w:val="18"/>
                <w:szCs w:val="18"/>
                <w:lang w:val="kk-KZ"/>
              </w:rPr>
            </w:pPr>
          </w:p>
          <w:p w:rsidR="00281B6D" w:rsidRPr="003234BB" w:rsidRDefault="00281B6D" w:rsidP="00C8234B">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Жоспарлы кезең</w:t>
            </w:r>
          </w:p>
        </w:tc>
      </w:tr>
      <w:tr w:rsidR="00281B6D" w:rsidRPr="003234BB" w:rsidTr="00281B6D">
        <w:trPr>
          <w:trHeight w:val="250"/>
        </w:trPr>
        <w:tc>
          <w:tcPr>
            <w:tcW w:w="2694" w:type="dxa"/>
            <w:vMerge/>
            <w:tcBorders>
              <w:left w:val="outset" w:sz="6" w:space="0" w:color="000000"/>
              <w:bottom w:val="outset" w:sz="6" w:space="0" w:color="000000"/>
              <w:right w:val="outset" w:sz="6" w:space="0" w:color="000000"/>
            </w:tcBorders>
            <w:hideMark/>
          </w:tcPr>
          <w:p w:rsidR="00281B6D" w:rsidRPr="003234BB" w:rsidRDefault="00281B6D" w:rsidP="00C9788F">
            <w:pPr>
              <w:spacing w:after="160" w:line="259" w:lineRule="auto"/>
              <w:jc w:val="both"/>
              <w:rPr>
                <w:rFonts w:ascii="Times New Roman" w:hAnsi="Times New Roman" w:cs="Times New Roman"/>
                <w:b/>
                <w:sz w:val="18"/>
                <w:szCs w:val="18"/>
              </w:rPr>
            </w:pPr>
          </w:p>
        </w:tc>
        <w:tc>
          <w:tcPr>
            <w:tcW w:w="850" w:type="dxa"/>
            <w:vMerge/>
            <w:tcBorders>
              <w:left w:val="outset" w:sz="6" w:space="0" w:color="000000"/>
              <w:bottom w:val="outset" w:sz="6" w:space="0" w:color="000000"/>
              <w:right w:val="outset" w:sz="6" w:space="0" w:color="000000"/>
            </w:tcBorders>
            <w:hideMark/>
          </w:tcPr>
          <w:p w:rsidR="00281B6D" w:rsidRPr="003234BB" w:rsidRDefault="00281B6D" w:rsidP="00C9788F">
            <w:pPr>
              <w:spacing w:after="160" w:line="259" w:lineRule="auto"/>
              <w:jc w:val="both"/>
              <w:rPr>
                <w:rFonts w:ascii="Times New Roman" w:hAnsi="Times New Roman" w:cs="Times New Roman"/>
                <w:b/>
                <w:sz w:val="18"/>
                <w:szCs w:val="18"/>
              </w:rPr>
            </w:pPr>
          </w:p>
        </w:tc>
        <w:tc>
          <w:tcPr>
            <w:tcW w:w="1134"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jc w:val="center"/>
              <w:rPr>
                <w:rFonts w:ascii="Times New Roman" w:hAnsi="Times New Roman" w:cs="Times New Roman"/>
                <w:b/>
                <w:sz w:val="18"/>
                <w:szCs w:val="18"/>
                <w:lang w:val="en-US"/>
              </w:rPr>
            </w:pPr>
            <w:r w:rsidRPr="003234BB">
              <w:rPr>
                <w:rFonts w:ascii="Times New Roman" w:hAnsi="Times New Roman" w:cs="Times New Roman"/>
                <w:b/>
                <w:sz w:val="18"/>
                <w:szCs w:val="18"/>
                <w:lang w:val="kk-KZ"/>
              </w:rPr>
              <w:t>20</w:t>
            </w:r>
            <w:r w:rsidRPr="003234BB">
              <w:rPr>
                <w:rFonts w:ascii="Times New Roman" w:hAnsi="Times New Roman" w:cs="Times New Roman"/>
                <w:b/>
                <w:sz w:val="18"/>
                <w:szCs w:val="18"/>
                <w:lang w:val="en-US"/>
              </w:rPr>
              <w:t>19</w:t>
            </w:r>
          </w:p>
        </w:tc>
        <w:tc>
          <w:tcPr>
            <w:tcW w:w="1136"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jc w:val="center"/>
              <w:rPr>
                <w:rFonts w:ascii="Times New Roman" w:hAnsi="Times New Roman" w:cs="Times New Roman"/>
                <w:b/>
                <w:sz w:val="18"/>
                <w:szCs w:val="18"/>
                <w:lang w:val="en-US"/>
              </w:rPr>
            </w:pPr>
            <w:r w:rsidRPr="003234BB">
              <w:rPr>
                <w:rFonts w:ascii="Times New Roman" w:hAnsi="Times New Roman" w:cs="Times New Roman"/>
                <w:b/>
                <w:sz w:val="18"/>
                <w:szCs w:val="18"/>
                <w:lang w:val="kk-KZ"/>
              </w:rPr>
              <w:t>20</w:t>
            </w:r>
            <w:r w:rsidRPr="003234BB">
              <w:rPr>
                <w:rFonts w:ascii="Times New Roman" w:hAnsi="Times New Roman" w:cs="Times New Roman"/>
                <w:b/>
                <w:sz w:val="18"/>
                <w:szCs w:val="18"/>
                <w:lang w:val="en-US"/>
              </w:rPr>
              <w:t>20</w:t>
            </w:r>
          </w:p>
        </w:tc>
        <w:tc>
          <w:tcPr>
            <w:tcW w:w="1274"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jc w:val="center"/>
              <w:rPr>
                <w:rFonts w:ascii="Times New Roman" w:hAnsi="Times New Roman" w:cs="Times New Roman"/>
                <w:b/>
                <w:sz w:val="18"/>
                <w:szCs w:val="18"/>
                <w:lang w:val="en-US"/>
              </w:rPr>
            </w:pPr>
            <w:r w:rsidRPr="003234BB">
              <w:rPr>
                <w:rFonts w:ascii="Times New Roman" w:hAnsi="Times New Roman" w:cs="Times New Roman"/>
                <w:b/>
                <w:sz w:val="18"/>
                <w:szCs w:val="18"/>
                <w:lang w:val="kk-KZ"/>
              </w:rPr>
              <w:t>202</w:t>
            </w:r>
            <w:r w:rsidRPr="003234BB">
              <w:rPr>
                <w:rFonts w:ascii="Times New Roman" w:hAnsi="Times New Roman" w:cs="Times New Roman"/>
                <w:b/>
                <w:sz w:val="18"/>
                <w:szCs w:val="18"/>
                <w:lang w:val="en-US"/>
              </w:rPr>
              <w:t>1</w:t>
            </w:r>
          </w:p>
        </w:tc>
        <w:tc>
          <w:tcPr>
            <w:tcW w:w="1416"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jc w:val="center"/>
              <w:rPr>
                <w:rFonts w:ascii="Times New Roman" w:hAnsi="Times New Roman" w:cs="Times New Roman"/>
                <w:b/>
                <w:sz w:val="18"/>
                <w:szCs w:val="18"/>
              </w:rPr>
            </w:pPr>
            <w:r w:rsidRPr="003234BB">
              <w:rPr>
                <w:rFonts w:ascii="Times New Roman" w:hAnsi="Times New Roman" w:cs="Times New Roman"/>
                <w:b/>
                <w:sz w:val="18"/>
                <w:szCs w:val="18"/>
              </w:rPr>
              <w:t>2022</w:t>
            </w:r>
          </w:p>
        </w:tc>
        <w:tc>
          <w:tcPr>
            <w:tcW w:w="1417"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jc w:val="center"/>
              <w:rPr>
                <w:rFonts w:ascii="Times New Roman" w:hAnsi="Times New Roman" w:cs="Times New Roman"/>
                <w:b/>
                <w:sz w:val="18"/>
                <w:szCs w:val="18"/>
              </w:rPr>
            </w:pPr>
            <w:r w:rsidRPr="003234BB">
              <w:rPr>
                <w:rFonts w:ascii="Times New Roman" w:hAnsi="Times New Roman" w:cs="Times New Roman"/>
                <w:b/>
                <w:sz w:val="18"/>
                <w:szCs w:val="18"/>
              </w:rPr>
              <w:t>2023</w:t>
            </w:r>
          </w:p>
        </w:tc>
      </w:tr>
      <w:tr w:rsidR="00281B6D" w:rsidRPr="003234BB" w:rsidTr="00C9788F">
        <w:trPr>
          <w:trHeight w:val="180"/>
        </w:trPr>
        <w:tc>
          <w:tcPr>
            <w:tcW w:w="2694" w:type="dxa"/>
            <w:tcBorders>
              <w:top w:val="outset" w:sz="6" w:space="0" w:color="000000"/>
              <w:left w:val="outset" w:sz="6" w:space="0" w:color="000000"/>
              <w:bottom w:val="outset" w:sz="6" w:space="0" w:color="000000"/>
              <w:right w:val="outset" w:sz="6" w:space="0" w:color="000000"/>
            </w:tcBorders>
            <w:vAlign w:val="center"/>
          </w:tcPr>
          <w:p w:rsidR="00281B6D" w:rsidRPr="003234BB" w:rsidRDefault="00281B6D" w:rsidP="00C9788F">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Үй-жайларға, ғимараттарға жөндеу жүргізуге, негізгі құралдарға жататын тауарларды, материалдық емес активтерді алуға күрделі шығыстардың саны</w:t>
            </w:r>
          </w:p>
          <w:p w:rsidR="00281B6D" w:rsidRPr="003234BB" w:rsidRDefault="00281B6D" w:rsidP="00C9788F">
            <w:pPr>
              <w:pStyle w:val="a5"/>
              <w:rPr>
                <w:rFonts w:ascii="Times New Roman" w:hAnsi="Times New Roman" w:cs="Times New Roman"/>
                <w:sz w:val="18"/>
                <w:szCs w:val="18"/>
                <w:lang w:val="kk-KZ"/>
              </w:rPr>
            </w:pPr>
          </w:p>
        </w:tc>
        <w:tc>
          <w:tcPr>
            <w:tcW w:w="850"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rPr>
                <w:rFonts w:ascii="Times New Roman" w:hAnsi="Times New Roman" w:cs="Times New Roman"/>
                <w:sz w:val="18"/>
                <w:szCs w:val="18"/>
                <w:lang w:val="kk-KZ"/>
              </w:rPr>
            </w:pPr>
          </w:p>
          <w:p w:rsidR="00281B6D" w:rsidRPr="003234BB" w:rsidRDefault="00281B6D" w:rsidP="00C9788F">
            <w:pPr>
              <w:rPr>
                <w:rFonts w:ascii="Times New Roman" w:hAnsi="Times New Roman" w:cs="Times New Roman"/>
                <w:sz w:val="18"/>
                <w:szCs w:val="18"/>
              </w:rPr>
            </w:pPr>
            <w:r w:rsidRPr="003234BB">
              <w:rPr>
                <w:rFonts w:ascii="Times New Roman" w:hAnsi="Times New Roman" w:cs="Times New Roman"/>
                <w:sz w:val="18"/>
                <w:szCs w:val="18"/>
                <w:lang w:val="kk-KZ"/>
              </w:rPr>
              <w:t>Бірлік</w:t>
            </w:r>
          </w:p>
        </w:tc>
        <w:tc>
          <w:tcPr>
            <w:tcW w:w="1134"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jc w:val="center"/>
              <w:rPr>
                <w:rFonts w:ascii="Times New Roman" w:hAnsi="Times New Roman" w:cs="Times New Roman"/>
                <w:sz w:val="18"/>
                <w:szCs w:val="18"/>
                <w:lang w:val="kk-KZ"/>
              </w:rPr>
            </w:pPr>
          </w:p>
          <w:p w:rsidR="00281B6D" w:rsidRPr="003234BB" w:rsidRDefault="00281B6D" w:rsidP="00C9788F">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1124</w:t>
            </w:r>
          </w:p>
        </w:tc>
        <w:tc>
          <w:tcPr>
            <w:tcW w:w="1136"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jc w:val="center"/>
              <w:rPr>
                <w:rFonts w:ascii="Times New Roman" w:hAnsi="Times New Roman" w:cs="Times New Roman"/>
                <w:sz w:val="18"/>
                <w:szCs w:val="18"/>
                <w:lang w:val="kk-KZ"/>
              </w:rPr>
            </w:pPr>
          </w:p>
          <w:p w:rsidR="00281B6D" w:rsidRPr="003234BB" w:rsidRDefault="00281B6D" w:rsidP="00C9788F">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1170</w:t>
            </w:r>
          </w:p>
        </w:tc>
        <w:tc>
          <w:tcPr>
            <w:tcW w:w="1274"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jc w:val="center"/>
              <w:rPr>
                <w:rFonts w:ascii="Times New Roman" w:hAnsi="Times New Roman" w:cs="Times New Roman"/>
                <w:sz w:val="18"/>
                <w:szCs w:val="18"/>
                <w:lang w:val="kk-KZ"/>
              </w:rPr>
            </w:pPr>
          </w:p>
          <w:p w:rsidR="00281B6D" w:rsidRPr="003234BB" w:rsidRDefault="00281B6D" w:rsidP="00C9788F">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1216</w:t>
            </w:r>
          </w:p>
        </w:tc>
        <w:tc>
          <w:tcPr>
            <w:tcW w:w="1416"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jc w:val="center"/>
              <w:rPr>
                <w:rFonts w:ascii="Times New Roman" w:hAnsi="Times New Roman" w:cs="Times New Roman"/>
                <w:sz w:val="18"/>
                <w:szCs w:val="18"/>
                <w:lang w:val="kk-KZ"/>
              </w:rPr>
            </w:pPr>
          </w:p>
          <w:p w:rsidR="00281B6D" w:rsidRPr="003234BB" w:rsidRDefault="00281B6D" w:rsidP="00C9788F">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1264</w:t>
            </w:r>
          </w:p>
        </w:tc>
        <w:tc>
          <w:tcPr>
            <w:tcW w:w="1417" w:type="dxa"/>
            <w:tcBorders>
              <w:top w:val="outset" w:sz="6" w:space="0" w:color="000000"/>
              <w:left w:val="outset" w:sz="6" w:space="0" w:color="000000"/>
              <w:bottom w:val="outset" w:sz="6" w:space="0" w:color="000000"/>
              <w:right w:val="outset" w:sz="6" w:space="0" w:color="000000"/>
            </w:tcBorders>
          </w:tcPr>
          <w:p w:rsidR="00281B6D" w:rsidRPr="003234BB" w:rsidRDefault="00281B6D" w:rsidP="00C9788F">
            <w:pPr>
              <w:jc w:val="center"/>
              <w:rPr>
                <w:rFonts w:ascii="Times New Roman" w:hAnsi="Times New Roman" w:cs="Times New Roman"/>
                <w:sz w:val="18"/>
                <w:szCs w:val="18"/>
                <w:lang w:val="kk-KZ"/>
              </w:rPr>
            </w:pPr>
          </w:p>
          <w:p w:rsidR="00281B6D" w:rsidRPr="003234BB" w:rsidRDefault="00281B6D" w:rsidP="00C9788F">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1315</w:t>
            </w:r>
          </w:p>
        </w:tc>
      </w:tr>
    </w:tbl>
    <w:p w:rsidR="00B41CD2" w:rsidRPr="003234BB" w:rsidRDefault="00B41CD2" w:rsidP="00B41CD2">
      <w:pPr>
        <w:spacing w:after="0"/>
        <w:jc w:val="both"/>
        <w:rPr>
          <w:rFonts w:ascii="Times New Roman" w:hAnsi="Times New Roman" w:cs="Times New Roman"/>
          <w:i/>
          <w:sz w:val="18"/>
          <w:szCs w:val="18"/>
          <w:lang w:val="kk-KZ"/>
        </w:rPr>
      </w:pPr>
      <w:proofErr w:type="spellStart"/>
      <w:r w:rsidRPr="003234BB">
        <w:rPr>
          <w:rFonts w:ascii="Times New Roman" w:hAnsi="Times New Roman" w:cs="Times New Roman"/>
          <w:b/>
          <w:sz w:val="18"/>
          <w:szCs w:val="18"/>
        </w:rPr>
        <w:t>Бюджеттіккішібағдарламаның</w:t>
      </w:r>
      <w:proofErr w:type="spellEnd"/>
      <w:r w:rsidRPr="003234BB">
        <w:rPr>
          <w:rFonts w:ascii="Times New Roman" w:hAnsi="Times New Roman" w:cs="Times New Roman"/>
          <w:b/>
          <w:sz w:val="18"/>
          <w:szCs w:val="18"/>
        </w:rPr>
        <w:t xml:space="preserve"> коды мен </w:t>
      </w:r>
      <w:proofErr w:type="spellStart"/>
      <w:proofErr w:type="gramStart"/>
      <w:r w:rsidRPr="003234BB">
        <w:rPr>
          <w:rFonts w:ascii="Times New Roman" w:hAnsi="Times New Roman" w:cs="Times New Roman"/>
          <w:b/>
          <w:sz w:val="18"/>
          <w:szCs w:val="18"/>
        </w:rPr>
        <w:t>атауы</w:t>
      </w:r>
      <w:proofErr w:type="spellEnd"/>
      <w:r w:rsidRPr="003234BB">
        <w:rPr>
          <w:rFonts w:ascii="Times New Roman" w:hAnsi="Times New Roman" w:cs="Times New Roman"/>
          <w:b/>
          <w:sz w:val="18"/>
          <w:szCs w:val="18"/>
        </w:rPr>
        <w:t>:</w:t>
      </w:r>
      <w:r w:rsidRPr="003234BB">
        <w:rPr>
          <w:rFonts w:ascii="Times New Roman" w:hAnsi="Times New Roman" w:cs="Times New Roman"/>
          <w:sz w:val="18"/>
          <w:szCs w:val="18"/>
          <w:lang w:val="kk-KZ"/>
        </w:rPr>
        <w:t>Жергілікті</w:t>
      </w:r>
      <w:proofErr w:type="gramEnd"/>
      <w:r w:rsidRPr="003234BB">
        <w:rPr>
          <w:rFonts w:ascii="Times New Roman" w:hAnsi="Times New Roman" w:cs="Times New Roman"/>
          <w:sz w:val="18"/>
          <w:szCs w:val="18"/>
          <w:lang w:val="kk-KZ"/>
        </w:rPr>
        <w:t xml:space="preserve"> бюджет қаражаты есебінен</w:t>
      </w:r>
      <w:r w:rsidRPr="003234BB">
        <w:rPr>
          <w:rFonts w:ascii="Times New Roman" w:hAnsi="Times New Roman" w:cs="Times New Roman"/>
          <w:sz w:val="18"/>
          <w:szCs w:val="18"/>
        </w:rPr>
        <w:tab/>
      </w:r>
    </w:p>
    <w:p w:rsidR="00B41CD2" w:rsidRPr="003234BB" w:rsidRDefault="00B41CD2" w:rsidP="00B41CD2">
      <w:pPr>
        <w:spacing w:after="0"/>
        <w:jc w:val="both"/>
        <w:rPr>
          <w:rFonts w:ascii="Times New Roman" w:hAnsi="Times New Roman" w:cs="Times New Roman"/>
          <w:sz w:val="18"/>
          <w:szCs w:val="18"/>
          <w:lang w:val="kk-KZ"/>
        </w:rPr>
      </w:pPr>
      <w:r w:rsidRPr="003234BB">
        <w:rPr>
          <w:rFonts w:ascii="Times New Roman" w:hAnsi="Times New Roman" w:cs="Times New Roman"/>
          <w:b/>
          <w:sz w:val="18"/>
          <w:szCs w:val="18"/>
          <w:lang w:val="kk-KZ"/>
        </w:rPr>
        <w:t>Бюджеттік кіші бағдарламаның түрі:</w:t>
      </w:r>
      <w:r w:rsidR="00802281" w:rsidRPr="003234BB">
        <w:rPr>
          <w:rFonts w:ascii="Times New Roman" w:hAnsi="Times New Roman" w:cs="Times New Roman"/>
          <w:sz w:val="18"/>
          <w:szCs w:val="18"/>
          <w:lang w:val="kk-KZ"/>
        </w:rPr>
        <w:t xml:space="preserve"> </w:t>
      </w:r>
      <w:r w:rsidR="00950229" w:rsidRPr="003234BB">
        <w:rPr>
          <w:rFonts w:ascii="Times New Roman" w:hAnsi="Times New Roman" w:cs="Times New Roman"/>
          <w:sz w:val="18"/>
          <w:szCs w:val="18"/>
          <w:lang w:val="kk-KZ"/>
        </w:rPr>
        <w:t>015</w:t>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p>
    <w:p w:rsidR="00B41CD2" w:rsidRPr="003234BB" w:rsidRDefault="00B41CD2" w:rsidP="00B41CD2">
      <w:pPr>
        <w:spacing w:after="0"/>
        <w:jc w:val="both"/>
        <w:rPr>
          <w:rFonts w:ascii="Times New Roman" w:hAnsi="Times New Roman" w:cs="Times New Roman"/>
          <w:sz w:val="18"/>
          <w:szCs w:val="18"/>
          <w:lang w:val="kk-KZ"/>
        </w:rPr>
      </w:pPr>
      <w:r w:rsidRPr="003234BB">
        <w:rPr>
          <w:rFonts w:ascii="Times New Roman" w:hAnsi="Times New Roman" w:cs="Times New Roman"/>
          <w:b/>
          <w:sz w:val="18"/>
          <w:szCs w:val="18"/>
          <w:lang w:val="kk-KZ"/>
        </w:rPr>
        <w:t>мазмұнына байланысты:</w:t>
      </w:r>
      <w:r w:rsidRPr="003234BB">
        <w:rPr>
          <w:rFonts w:ascii="Times New Roman" w:hAnsi="Times New Roman" w:cs="Times New Roman"/>
          <w:sz w:val="18"/>
          <w:szCs w:val="18"/>
          <w:lang w:val="kk-KZ"/>
        </w:rPr>
        <w:t xml:space="preserve"> мемлекеттiк функцияларды, өкiлеттiктердi жүзеге асыру және олардан шығатын мемлекеттiк қызметтердi көрсету</w:t>
      </w:r>
    </w:p>
    <w:p w:rsidR="00B41CD2" w:rsidRPr="003234BB" w:rsidRDefault="00B41CD2" w:rsidP="00B41CD2">
      <w:pPr>
        <w:spacing w:after="0"/>
        <w:jc w:val="both"/>
        <w:rPr>
          <w:rFonts w:ascii="Times New Roman" w:hAnsi="Times New Roman" w:cs="Times New Roman"/>
          <w:sz w:val="18"/>
          <w:szCs w:val="18"/>
          <w:lang w:val="kk-KZ"/>
        </w:rPr>
      </w:pPr>
      <w:r w:rsidRPr="003234BB">
        <w:rPr>
          <w:rFonts w:ascii="Times New Roman" w:hAnsi="Times New Roman" w:cs="Times New Roman"/>
          <w:b/>
          <w:sz w:val="18"/>
          <w:szCs w:val="18"/>
          <w:lang w:val="kk-KZ"/>
        </w:rPr>
        <w:t>ағымдағы/даму:</w:t>
      </w:r>
      <w:r w:rsidRPr="003234BB">
        <w:rPr>
          <w:rFonts w:ascii="Times New Roman" w:hAnsi="Times New Roman" w:cs="Times New Roman"/>
          <w:sz w:val="18"/>
          <w:szCs w:val="18"/>
          <w:lang w:val="kk-KZ"/>
        </w:rPr>
        <w:t xml:space="preserve"> ағымдағы жылдық бағдарлама</w:t>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p>
    <w:p w:rsidR="004E74E6" w:rsidRPr="003234BB" w:rsidRDefault="00B41CD2" w:rsidP="004E74E6">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Бюджеттік кіші бағдарламаның сипаттамасы (негіздемесі) мақсаты</w:t>
      </w:r>
      <w:r w:rsidR="004E74E6" w:rsidRPr="003234BB">
        <w:rPr>
          <w:rFonts w:ascii="Times New Roman" w:hAnsi="Times New Roman" w:cs="Times New Roman"/>
          <w:sz w:val="18"/>
          <w:szCs w:val="18"/>
          <w:lang w:val="kk-KZ"/>
        </w:rPr>
        <w:t xml:space="preserve"> Үй-жайларға, ғимараттарға жөндеу жүргізуге, негізгі құралдарға жататын тауарларды, материалдық емес активтерді алуға күрделі шығыстар</w:t>
      </w:r>
    </w:p>
    <w:tbl>
      <w:tblPr>
        <w:tblStyle w:val="a6"/>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B41CD2" w:rsidRPr="003234BB" w:rsidTr="008F783B">
        <w:tc>
          <w:tcPr>
            <w:tcW w:w="2552" w:type="dxa"/>
            <w:vMerge w:val="restart"/>
          </w:tcPr>
          <w:p w:rsidR="00B41CD2" w:rsidRPr="003234BB" w:rsidRDefault="00B41CD2" w:rsidP="00D24F7E">
            <w:pPr>
              <w:spacing w:after="160" w:line="259" w:lineRule="auto"/>
              <w:jc w:val="center"/>
              <w:rPr>
                <w:rFonts w:ascii="Times New Roman" w:hAnsi="Times New Roman" w:cs="Times New Roman"/>
                <w:b/>
                <w:sz w:val="18"/>
                <w:szCs w:val="18"/>
                <w:lang w:val="kk-KZ"/>
              </w:rPr>
            </w:pPr>
          </w:p>
          <w:p w:rsidR="00B41CD2" w:rsidRPr="003234BB" w:rsidRDefault="00B41CD2" w:rsidP="00D24F7E">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Тікелей нәтиже көрсеткіштері</w:t>
            </w:r>
          </w:p>
        </w:tc>
        <w:tc>
          <w:tcPr>
            <w:tcW w:w="1276" w:type="dxa"/>
            <w:vMerge w:val="restart"/>
          </w:tcPr>
          <w:p w:rsidR="00B41CD2" w:rsidRPr="003234BB" w:rsidRDefault="00B41CD2" w:rsidP="00D24F7E">
            <w:pPr>
              <w:spacing w:after="160" w:line="259" w:lineRule="auto"/>
              <w:jc w:val="center"/>
              <w:rPr>
                <w:rFonts w:ascii="Times New Roman" w:hAnsi="Times New Roman" w:cs="Times New Roman"/>
                <w:b/>
                <w:sz w:val="18"/>
                <w:szCs w:val="18"/>
                <w:lang w:val="kk-KZ"/>
              </w:rPr>
            </w:pPr>
          </w:p>
          <w:p w:rsidR="00B41CD2" w:rsidRPr="003234BB" w:rsidRDefault="00B41CD2" w:rsidP="00D24F7E">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Өлшем бірлігі</w:t>
            </w:r>
          </w:p>
        </w:tc>
        <w:tc>
          <w:tcPr>
            <w:tcW w:w="1134" w:type="dxa"/>
          </w:tcPr>
          <w:p w:rsidR="00B41CD2" w:rsidRPr="003234BB" w:rsidRDefault="00B41CD2" w:rsidP="00D24F7E">
            <w:pPr>
              <w:spacing w:after="160" w:line="259" w:lineRule="auto"/>
              <w:jc w:val="center"/>
              <w:rPr>
                <w:rFonts w:ascii="Times New Roman" w:hAnsi="Times New Roman" w:cs="Times New Roman"/>
                <w:b/>
                <w:sz w:val="18"/>
                <w:szCs w:val="18"/>
                <w:lang w:val="kk-KZ"/>
              </w:rPr>
            </w:pPr>
          </w:p>
          <w:p w:rsidR="00B41CD2" w:rsidRPr="003234BB" w:rsidRDefault="00B41CD2" w:rsidP="00D24F7E">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Есепті жыл</w:t>
            </w:r>
          </w:p>
        </w:tc>
        <w:tc>
          <w:tcPr>
            <w:tcW w:w="1417" w:type="dxa"/>
          </w:tcPr>
          <w:p w:rsidR="00B41CD2" w:rsidRPr="003234BB" w:rsidRDefault="00B41CD2" w:rsidP="00D24F7E">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Ағымдағы жыл жоспары</w:t>
            </w:r>
          </w:p>
        </w:tc>
        <w:tc>
          <w:tcPr>
            <w:tcW w:w="3544" w:type="dxa"/>
            <w:gridSpan w:val="3"/>
          </w:tcPr>
          <w:p w:rsidR="00B41CD2" w:rsidRPr="003234BB" w:rsidRDefault="00B41CD2" w:rsidP="00D24F7E">
            <w:pPr>
              <w:spacing w:after="160" w:line="259" w:lineRule="auto"/>
              <w:jc w:val="center"/>
              <w:rPr>
                <w:rFonts w:ascii="Times New Roman" w:hAnsi="Times New Roman" w:cs="Times New Roman"/>
                <w:b/>
                <w:sz w:val="18"/>
                <w:szCs w:val="18"/>
                <w:lang w:val="kk-KZ"/>
              </w:rPr>
            </w:pPr>
          </w:p>
          <w:p w:rsidR="00B41CD2" w:rsidRPr="003234BB" w:rsidRDefault="00B41CD2" w:rsidP="00D24F7E">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Жоспарлы кезең</w:t>
            </w:r>
          </w:p>
        </w:tc>
      </w:tr>
      <w:tr w:rsidR="0067541D" w:rsidRPr="003234BB" w:rsidTr="008F783B">
        <w:tc>
          <w:tcPr>
            <w:tcW w:w="2552" w:type="dxa"/>
            <w:vMerge/>
          </w:tcPr>
          <w:p w:rsidR="0067541D" w:rsidRPr="003234BB" w:rsidRDefault="0067541D" w:rsidP="008F783B">
            <w:pPr>
              <w:spacing w:after="160" w:line="259" w:lineRule="auto"/>
              <w:jc w:val="both"/>
              <w:rPr>
                <w:rFonts w:ascii="Times New Roman" w:hAnsi="Times New Roman" w:cs="Times New Roman"/>
                <w:b/>
                <w:sz w:val="18"/>
                <w:szCs w:val="18"/>
              </w:rPr>
            </w:pPr>
          </w:p>
        </w:tc>
        <w:tc>
          <w:tcPr>
            <w:tcW w:w="1276" w:type="dxa"/>
            <w:vMerge/>
          </w:tcPr>
          <w:p w:rsidR="0067541D" w:rsidRPr="003234BB" w:rsidRDefault="0067541D" w:rsidP="008F783B">
            <w:pPr>
              <w:spacing w:after="160" w:line="259" w:lineRule="auto"/>
              <w:jc w:val="both"/>
              <w:rPr>
                <w:rFonts w:ascii="Times New Roman" w:hAnsi="Times New Roman" w:cs="Times New Roman"/>
                <w:b/>
                <w:sz w:val="18"/>
                <w:szCs w:val="18"/>
              </w:rPr>
            </w:pPr>
          </w:p>
        </w:tc>
        <w:tc>
          <w:tcPr>
            <w:tcW w:w="1134" w:type="dxa"/>
            <w:tcBorders>
              <w:left w:val="single" w:sz="4" w:space="0" w:color="auto"/>
            </w:tcBorders>
          </w:tcPr>
          <w:p w:rsidR="0067541D" w:rsidRPr="003234BB" w:rsidRDefault="0067541D" w:rsidP="007C060A">
            <w:pPr>
              <w:jc w:val="center"/>
              <w:rPr>
                <w:rFonts w:ascii="Times New Roman" w:hAnsi="Times New Roman" w:cs="Times New Roman"/>
                <w:b/>
                <w:sz w:val="18"/>
                <w:szCs w:val="18"/>
                <w:lang w:val="en-US"/>
              </w:rPr>
            </w:pPr>
            <w:r w:rsidRPr="003234BB">
              <w:rPr>
                <w:rFonts w:ascii="Times New Roman" w:hAnsi="Times New Roman" w:cs="Times New Roman"/>
                <w:b/>
                <w:sz w:val="18"/>
                <w:szCs w:val="18"/>
                <w:lang w:val="kk-KZ"/>
              </w:rPr>
              <w:t>20</w:t>
            </w:r>
            <w:r w:rsidRPr="003234BB">
              <w:rPr>
                <w:rFonts w:ascii="Times New Roman" w:hAnsi="Times New Roman" w:cs="Times New Roman"/>
                <w:b/>
                <w:sz w:val="18"/>
                <w:szCs w:val="18"/>
                <w:lang w:val="en-US"/>
              </w:rPr>
              <w:t>19</w:t>
            </w:r>
          </w:p>
        </w:tc>
        <w:tc>
          <w:tcPr>
            <w:tcW w:w="1417" w:type="dxa"/>
          </w:tcPr>
          <w:p w:rsidR="0067541D" w:rsidRPr="003234BB" w:rsidRDefault="0067541D" w:rsidP="007C060A">
            <w:pPr>
              <w:jc w:val="center"/>
              <w:rPr>
                <w:rFonts w:ascii="Times New Roman" w:hAnsi="Times New Roman" w:cs="Times New Roman"/>
                <w:b/>
                <w:sz w:val="18"/>
                <w:szCs w:val="18"/>
                <w:lang w:val="en-US"/>
              </w:rPr>
            </w:pPr>
            <w:r w:rsidRPr="003234BB">
              <w:rPr>
                <w:rFonts w:ascii="Times New Roman" w:hAnsi="Times New Roman" w:cs="Times New Roman"/>
                <w:b/>
                <w:sz w:val="18"/>
                <w:szCs w:val="18"/>
                <w:lang w:val="kk-KZ"/>
              </w:rPr>
              <w:t>20</w:t>
            </w:r>
            <w:r w:rsidRPr="003234BB">
              <w:rPr>
                <w:rFonts w:ascii="Times New Roman" w:hAnsi="Times New Roman" w:cs="Times New Roman"/>
                <w:b/>
                <w:sz w:val="18"/>
                <w:szCs w:val="18"/>
                <w:lang w:val="en-US"/>
              </w:rPr>
              <w:t>20</w:t>
            </w:r>
          </w:p>
        </w:tc>
        <w:tc>
          <w:tcPr>
            <w:tcW w:w="1134" w:type="dxa"/>
            <w:tcBorders>
              <w:top w:val="single" w:sz="4" w:space="0" w:color="auto"/>
            </w:tcBorders>
          </w:tcPr>
          <w:p w:rsidR="0067541D" w:rsidRPr="003234BB" w:rsidRDefault="0067541D" w:rsidP="007C060A">
            <w:pPr>
              <w:jc w:val="center"/>
              <w:rPr>
                <w:rFonts w:ascii="Times New Roman" w:hAnsi="Times New Roman" w:cs="Times New Roman"/>
                <w:b/>
                <w:sz w:val="18"/>
                <w:szCs w:val="18"/>
                <w:lang w:val="en-US"/>
              </w:rPr>
            </w:pPr>
            <w:r w:rsidRPr="003234BB">
              <w:rPr>
                <w:rFonts w:ascii="Times New Roman" w:hAnsi="Times New Roman" w:cs="Times New Roman"/>
                <w:b/>
                <w:sz w:val="18"/>
                <w:szCs w:val="18"/>
                <w:lang w:val="kk-KZ"/>
              </w:rPr>
              <w:t>202</w:t>
            </w:r>
            <w:r w:rsidRPr="003234BB">
              <w:rPr>
                <w:rFonts w:ascii="Times New Roman" w:hAnsi="Times New Roman" w:cs="Times New Roman"/>
                <w:b/>
                <w:sz w:val="18"/>
                <w:szCs w:val="18"/>
                <w:lang w:val="en-US"/>
              </w:rPr>
              <w:t>1</w:t>
            </w:r>
          </w:p>
        </w:tc>
        <w:tc>
          <w:tcPr>
            <w:tcW w:w="1134" w:type="dxa"/>
            <w:tcBorders>
              <w:top w:val="single" w:sz="4" w:space="0" w:color="auto"/>
            </w:tcBorders>
          </w:tcPr>
          <w:p w:rsidR="0067541D" w:rsidRPr="003234BB" w:rsidRDefault="0067541D" w:rsidP="007C060A">
            <w:pPr>
              <w:jc w:val="center"/>
              <w:rPr>
                <w:rFonts w:ascii="Times New Roman" w:hAnsi="Times New Roman" w:cs="Times New Roman"/>
                <w:b/>
                <w:sz w:val="18"/>
                <w:szCs w:val="18"/>
              </w:rPr>
            </w:pPr>
            <w:r w:rsidRPr="003234BB">
              <w:rPr>
                <w:rFonts w:ascii="Times New Roman" w:hAnsi="Times New Roman" w:cs="Times New Roman"/>
                <w:b/>
                <w:sz w:val="18"/>
                <w:szCs w:val="18"/>
              </w:rPr>
              <w:t>2022</w:t>
            </w:r>
          </w:p>
        </w:tc>
        <w:tc>
          <w:tcPr>
            <w:tcW w:w="1276" w:type="dxa"/>
            <w:tcBorders>
              <w:top w:val="single" w:sz="4" w:space="0" w:color="auto"/>
            </w:tcBorders>
          </w:tcPr>
          <w:p w:rsidR="0067541D" w:rsidRPr="003234BB" w:rsidRDefault="0067541D" w:rsidP="008F783B">
            <w:pPr>
              <w:jc w:val="center"/>
              <w:rPr>
                <w:rFonts w:ascii="Times New Roman" w:hAnsi="Times New Roman" w:cs="Times New Roman"/>
                <w:b/>
                <w:sz w:val="18"/>
                <w:szCs w:val="18"/>
              </w:rPr>
            </w:pPr>
            <w:r w:rsidRPr="003234BB">
              <w:rPr>
                <w:rFonts w:ascii="Times New Roman" w:hAnsi="Times New Roman" w:cs="Times New Roman"/>
                <w:b/>
                <w:sz w:val="18"/>
                <w:szCs w:val="18"/>
              </w:rPr>
              <w:t>2023</w:t>
            </w:r>
          </w:p>
        </w:tc>
      </w:tr>
      <w:tr w:rsidR="0067541D" w:rsidRPr="003234BB" w:rsidTr="0099718B">
        <w:trPr>
          <w:trHeight w:val="1907"/>
        </w:trPr>
        <w:tc>
          <w:tcPr>
            <w:tcW w:w="2552" w:type="dxa"/>
            <w:vAlign w:val="center"/>
          </w:tcPr>
          <w:p w:rsidR="0067541D" w:rsidRPr="003234BB" w:rsidRDefault="0067541D" w:rsidP="00004FB2">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Үй-жайларға, ғимараттарға жөндеу жүргізуге, негізгі құралдарға жататын тауарларды, материалдық емес активтерді алуға күрделі шығыстардың саны</w:t>
            </w:r>
          </w:p>
          <w:p w:rsidR="0067541D" w:rsidRPr="003234BB" w:rsidRDefault="0067541D" w:rsidP="008F783B">
            <w:pPr>
              <w:pStyle w:val="a5"/>
              <w:rPr>
                <w:rFonts w:ascii="Times New Roman" w:hAnsi="Times New Roman" w:cs="Times New Roman"/>
                <w:sz w:val="18"/>
                <w:szCs w:val="18"/>
                <w:lang w:val="kk-KZ"/>
              </w:rPr>
            </w:pPr>
          </w:p>
        </w:tc>
        <w:tc>
          <w:tcPr>
            <w:tcW w:w="1276" w:type="dxa"/>
          </w:tcPr>
          <w:p w:rsidR="0067541D" w:rsidRPr="003234BB" w:rsidRDefault="0067541D" w:rsidP="008F783B">
            <w:pPr>
              <w:rPr>
                <w:rFonts w:ascii="Times New Roman" w:hAnsi="Times New Roman" w:cs="Times New Roman"/>
                <w:sz w:val="18"/>
                <w:szCs w:val="18"/>
                <w:lang w:val="kk-KZ"/>
              </w:rPr>
            </w:pPr>
          </w:p>
          <w:p w:rsidR="0067541D" w:rsidRPr="003234BB" w:rsidRDefault="0067541D" w:rsidP="008F783B">
            <w:pPr>
              <w:rPr>
                <w:rFonts w:ascii="Times New Roman" w:hAnsi="Times New Roman" w:cs="Times New Roman"/>
                <w:sz w:val="18"/>
                <w:szCs w:val="18"/>
                <w:lang w:val="kk-KZ"/>
              </w:rPr>
            </w:pPr>
          </w:p>
          <w:p w:rsidR="0067541D" w:rsidRPr="003234BB" w:rsidRDefault="0067541D" w:rsidP="008F783B">
            <w:pPr>
              <w:rPr>
                <w:rFonts w:ascii="Times New Roman" w:hAnsi="Times New Roman" w:cs="Times New Roman"/>
                <w:sz w:val="18"/>
                <w:szCs w:val="18"/>
                <w:lang w:val="kk-KZ"/>
              </w:rPr>
            </w:pPr>
          </w:p>
          <w:p w:rsidR="0067541D" w:rsidRPr="003234BB" w:rsidRDefault="0067541D" w:rsidP="008F783B">
            <w:pPr>
              <w:rPr>
                <w:rFonts w:ascii="Times New Roman" w:hAnsi="Times New Roman" w:cs="Times New Roman"/>
                <w:sz w:val="18"/>
                <w:szCs w:val="18"/>
              </w:rPr>
            </w:pPr>
            <w:r w:rsidRPr="003234BB">
              <w:rPr>
                <w:rFonts w:ascii="Times New Roman" w:hAnsi="Times New Roman" w:cs="Times New Roman"/>
                <w:sz w:val="18"/>
                <w:szCs w:val="18"/>
                <w:lang w:val="kk-KZ"/>
              </w:rPr>
              <w:t>Бірлік</w:t>
            </w:r>
          </w:p>
        </w:tc>
        <w:tc>
          <w:tcPr>
            <w:tcW w:w="1134" w:type="dxa"/>
          </w:tcPr>
          <w:p w:rsidR="0067541D" w:rsidRPr="003234BB" w:rsidRDefault="0067541D" w:rsidP="007C060A">
            <w:pPr>
              <w:jc w:val="center"/>
              <w:rPr>
                <w:rFonts w:ascii="Times New Roman" w:hAnsi="Times New Roman" w:cs="Times New Roman"/>
                <w:sz w:val="18"/>
                <w:szCs w:val="18"/>
                <w:lang w:val="kk-KZ"/>
              </w:rPr>
            </w:pPr>
          </w:p>
          <w:p w:rsidR="0067541D" w:rsidRPr="003234BB" w:rsidRDefault="0067541D" w:rsidP="007C060A">
            <w:pPr>
              <w:jc w:val="center"/>
              <w:rPr>
                <w:rFonts w:ascii="Times New Roman" w:hAnsi="Times New Roman" w:cs="Times New Roman"/>
                <w:sz w:val="18"/>
                <w:szCs w:val="18"/>
                <w:lang w:val="kk-KZ"/>
              </w:rPr>
            </w:pPr>
          </w:p>
          <w:p w:rsidR="0067541D" w:rsidRPr="003234BB" w:rsidRDefault="0067541D" w:rsidP="007C060A">
            <w:pPr>
              <w:jc w:val="center"/>
              <w:rPr>
                <w:rFonts w:ascii="Times New Roman" w:hAnsi="Times New Roman" w:cs="Times New Roman"/>
                <w:sz w:val="18"/>
                <w:szCs w:val="18"/>
                <w:lang w:val="kk-KZ"/>
              </w:rPr>
            </w:pPr>
          </w:p>
          <w:p w:rsidR="0067541D" w:rsidRPr="003234BB" w:rsidRDefault="00E3204D"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1124</w:t>
            </w:r>
          </w:p>
        </w:tc>
        <w:tc>
          <w:tcPr>
            <w:tcW w:w="1417" w:type="dxa"/>
          </w:tcPr>
          <w:p w:rsidR="00E3204D" w:rsidRPr="003234BB" w:rsidRDefault="00E3204D" w:rsidP="007C060A">
            <w:pPr>
              <w:jc w:val="center"/>
              <w:rPr>
                <w:rFonts w:ascii="Times New Roman" w:hAnsi="Times New Roman" w:cs="Times New Roman"/>
                <w:sz w:val="18"/>
                <w:szCs w:val="18"/>
                <w:lang w:val="kk-KZ"/>
              </w:rPr>
            </w:pPr>
          </w:p>
          <w:p w:rsidR="00E3204D" w:rsidRPr="003234BB" w:rsidRDefault="00E3204D" w:rsidP="007C060A">
            <w:pPr>
              <w:jc w:val="center"/>
              <w:rPr>
                <w:rFonts w:ascii="Times New Roman" w:hAnsi="Times New Roman" w:cs="Times New Roman"/>
                <w:sz w:val="18"/>
                <w:szCs w:val="18"/>
                <w:lang w:val="kk-KZ"/>
              </w:rPr>
            </w:pPr>
          </w:p>
          <w:p w:rsidR="00E3204D" w:rsidRPr="003234BB" w:rsidRDefault="00E3204D" w:rsidP="007C060A">
            <w:pPr>
              <w:jc w:val="center"/>
              <w:rPr>
                <w:rFonts w:ascii="Times New Roman" w:hAnsi="Times New Roman" w:cs="Times New Roman"/>
                <w:sz w:val="18"/>
                <w:szCs w:val="18"/>
                <w:lang w:val="kk-KZ"/>
              </w:rPr>
            </w:pPr>
          </w:p>
          <w:p w:rsidR="0067541D" w:rsidRPr="003234BB" w:rsidRDefault="00E3204D"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1170</w:t>
            </w:r>
          </w:p>
        </w:tc>
        <w:tc>
          <w:tcPr>
            <w:tcW w:w="1134" w:type="dxa"/>
          </w:tcPr>
          <w:p w:rsidR="00E3204D" w:rsidRPr="003234BB" w:rsidRDefault="00E3204D" w:rsidP="007C060A">
            <w:pPr>
              <w:jc w:val="center"/>
              <w:rPr>
                <w:rFonts w:ascii="Times New Roman" w:hAnsi="Times New Roman" w:cs="Times New Roman"/>
                <w:sz w:val="18"/>
                <w:szCs w:val="18"/>
                <w:lang w:val="kk-KZ"/>
              </w:rPr>
            </w:pPr>
          </w:p>
          <w:p w:rsidR="00E3204D" w:rsidRPr="003234BB" w:rsidRDefault="00E3204D" w:rsidP="007C060A">
            <w:pPr>
              <w:jc w:val="center"/>
              <w:rPr>
                <w:rFonts w:ascii="Times New Roman" w:hAnsi="Times New Roman" w:cs="Times New Roman"/>
                <w:sz w:val="18"/>
                <w:szCs w:val="18"/>
                <w:lang w:val="kk-KZ"/>
              </w:rPr>
            </w:pPr>
          </w:p>
          <w:p w:rsidR="00E3204D" w:rsidRPr="003234BB" w:rsidRDefault="00E3204D" w:rsidP="007C060A">
            <w:pPr>
              <w:jc w:val="center"/>
              <w:rPr>
                <w:rFonts w:ascii="Times New Roman" w:hAnsi="Times New Roman" w:cs="Times New Roman"/>
                <w:sz w:val="18"/>
                <w:szCs w:val="18"/>
                <w:lang w:val="kk-KZ"/>
              </w:rPr>
            </w:pPr>
          </w:p>
          <w:p w:rsidR="0067541D" w:rsidRPr="003234BB" w:rsidRDefault="00E3204D"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1216</w:t>
            </w:r>
          </w:p>
        </w:tc>
        <w:tc>
          <w:tcPr>
            <w:tcW w:w="1134" w:type="dxa"/>
          </w:tcPr>
          <w:p w:rsidR="00E3204D" w:rsidRPr="003234BB" w:rsidRDefault="00E3204D" w:rsidP="007C060A">
            <w:pPr>
              <w:jc w:val="center"/>
              <w:rPr>
                <w:rFonts w:ascii="Times New Roman" w:hAnsi="Times New Roman" w:cs="Times New Roman"/>
                <w:sz w:val="18"/>
                <w:szCs w:val="18"/>
                <w:lang w:val="kk-KZ"/>
              </w:rPr>
            </w:pPr>
          </w:p>
          <w:p w:rsidR="00E3204D" w:rsidRPr="003234BB" w:rsidRDefault="00E3204D" w:rsidP="007C060A">
            <w:pPr>
              <w:jc w:val="center"/>
              <w:rPr>
                <w:rFonts w:ascii="Times New Roman" w:hAnsi="Times New Roman" w:cs="Times New Roman"/>
                <w:sz w:val="18"/>
                <w:szCs w:val="18"/>
                <w:lang w:val="kk-KZ"/>
              </w:rPr>
            </w:pPr>
          </w:p>
          <w:p w:rsidR="00E3204D" w:rsidRPr="003234BB" w:rsidRDefault="00E3204D" w:rsidP="007C060A">
            <w:pPr>
              <w:jc w:val="center"/>
              <w:rPr>
                <w:rFonts w:ascii="Times New Roman" w:hAnsi="Times New Roman" w:cs="Times New Roman"/>
                <w:sz w:val="18"/>
                <w:szCs w:val="18"/>
                <w:lang w:val="kk-KZ"/>
              </w:rPr>
            </w:pPr>
          </w:p>
          <w:p w:rsidR="0067541D" w:rsidRPr="003234BB" w:rsidRDefault="00E3204D"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1264</w:t>
            </w:r>
          </w:p>
        </w:tc>
        <w:tc>
          <w:tcPr>
            <w:tcW w:w="1276" w:type="dxa"/>
          </w:tcPr>
          <w:p w:rsidR="00E3204D" w:rsidRPr="003234BB" w:rsidRDefault="00E3204D" w:rsidP="008F783B">
            <w:pPr>
              <w:jc w:val="center"/>
              <w:rPr>
                <w:rFonts w:ascii="Times New Roman" w:hAnsi="Times New Roman" w:cs="Times New Roman"/>
                <w:sz w:val="18"/>
                <w:szCs w:val="18"/>
                <w:lang w:val="kk-KZ"/>
              </w:rPr>
            </w:pPr>
          </w:p>
          <w:p w:rsidR="00E3204D" w:rsidRPr="003234BB" w:rsidRDefault="00E3204D" w:rsidP="008F783B">
            <w:pPr>
              <w:jc w:val="center"/>
              <w:rPr>
                <w:rFonts w:ascii="Times New Roman" w:hAnsi="Times New Roman" w:cs="Times New Roman"/>
                <w:sz w:val="18"/>
                <w:szCs w:val="18"/>
                <w:lang w:val="kk-KZ"/>
              </w:rPr>
            </w:pPr>
          </w:p>
          <w:p w:rsidR="00E3204D" w:rsidRPr="003234BB" w:rsidRDefault="00E3204D" w:rsidP="008F783B">
            <w:pPr>
              <w:jc w:val="center"/>
              <w:rPr>
                <w:rFonts w:ascii="Times New Roman" w:hAnsi="Times New Roman" w:cs="Times New Roman"/>
                <w:sz w:val="18"/>
                <w:szCs w:val="18"/>
                <w:lang w:val="kk-KZ"/>
              </w:rPr>
            </w:pPr>
          </w:p>
          <w:p w:rsidR="0067541D" w:rsidRPr="003234BB" w:rsidRDefault="00E3204D" w:rsidP="008F783B">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1315</w:t>
            </w:r>
          </w:p>
        </w:tc>
      </w:tr>
    </w:tbl>
    <w:p w:rsidR="00B41CD2" w:rsidRPr="003234BB" w:rsidRDefault="00B41CD2" w:rsidP="00B41CD2">
      <w:pPr>
        <w:spacing w:after="160" w:line="259" w:lineRule="auto"/>
        <w:jc w:val="center"/>
        <w:rPr>
          <w:rFonts w:ascii="Times New Roman" w:hAnsi="Times New Roman" w:cs="Times New Roman"/>
          <w:sz w:val="18"/>
          <w:szCs w:val="18"/>
          <w:lang w:val="kk-KZ"/>
        </w:rPr>
        <w:sectPr w:rsidR="00B41CD2" w:rsidRPr="003234BB" w:rsidSect="00426B1F">
          <w:type w:val="continuous"/>
          <w:pgSz w:w="11906" w:h="16838"/>
          <w:pgMar w:top="1134" w:right="850" w:bottom="1134" w:left="1701" w:header="708" w:footer="708" w:gutter="0"/>
          <w:cols w:space="708"/>
          <w:docGrid w:linePitch="360"/>
        </w:sectPr>
      </w:pPr>
    </w:p>
    <w:tbl>
      <w:tblPr>
        <w:tblStyle w:val="a6"/>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B41CD2" w:rsidRPr="003234BB" w:rsidTr="008F783B">
        <w:tc>
          <w:tcPr>
            <w:tcW w:w="2552" w:type="dxa"/>
            <w:vMerge w:val="restart"/>
          </w:tcPr>
          <w:p w:rsidR="00B41CD2" w:rsidRPr="003234BB" w:rsidRDefault="00B41CD2" w:rsidP="00D24F7E">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Бюджеттік кіші бағдарлама бойынша шығыстар</w:t>
            </w:r>
          </w:p>
        </w:tc>
        <w:tc>
          <w:tcPr>
            <w:tcW w:w="1276" w:type="dxa"/>
            <w:vMerge w:val="restart"/>
          </w:tcPr>
          <w:p w:rsidR="00B41CD2" w:rsidRPr="003234BB" w:rsidRDefault="00B41CD2" w:rsidP="00D24F7E">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Өлшем бірлігі</w:t>
            </w:r>
          </w:p>
        </w:tc>
        <w:tc>
          <w:tcPr>
            <w:tcW w:w="1134" w:type="dxa"/>
          </w:tcPr>
          <w:p w:rsidR="00B41CD2" w:rsidRPr="003234BB" w:rsidRDefault="00B41CD2" w:rsidP="00D24F7E">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Есепті жыл</w:t>
            </w:r>
          </w:p>
        </w:tc>
        <w:tc>
          <w:tcPr>
            <w:tcW w:w="1417" w:type="dxa"/>
          </w:tcPr>
          <w:p w:rsidR="00B41CD2" w:rsidRPr="003234BB" w:rsidRDefault="00B41CD2" w:rsidP="00D24F7E">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Ағымдағы жыл жоспары</w:t>
            </w:r>
          </w:p>
        </w:tc>
        <w:tc>
          <w:tcPr>
            <w:tcW w:w="3544" w:type="dxa"/>
            <w:gridSpan w:val="3"/>
          </w:tcPr>
          <w:p w:rsidR="00B41CD2" w:rsidRPr="003234BB" w:rsidRDefault="00B41CD2" w:rsidP="00D24F7E">
            <w:pPr>
              <w:spacing w:after="160" w:line="259" w:lineRule="auto"/>
              <w:jc w:val="center"/>
              <w:rPr>
                <w:rFonts w:ascii="Times New Roman" w:hAnsi="Times New Roman" w:cs="Times New Roman"/>
                <w:b/>
                <w:sz w:val="18"/>
                <w:szCs w:val="18"/>
                <w:lang w:val="kk-KZ"/>
              </w:rPr>
            </w:pPr>
          </w:p>
          <w:p w:rsidR="00B41CD2" w:rsidRPr="003234BB" w:rsidRDefault="00B41CD2" w:rsidP="00D24F7E">
            <w:pPr>
              <w:spacing w:after="160" w:line="259" w:lineRule="auto"/>
              <w:jc w:val="center"/>
              <w:rPr>
                <w:rFonts w:ascii="Times New Roman" w:hAnsi="Times New Roman" w:cs="Times New Roman"/>
                <w:sz w:val="18"/>
                <w:szCs w:val="18"/>
              </w:rPr>
            </w:pPr>
            <w:r w:rsidRPr="003234BB">
              <w:rPr>
                <w:rFonts w:ascii="Times New Roman" w:hAnsi="Times New Roman" w:cs="Times New Roman"/>
                <w:b/>
                <w:sz w:val="18"/>
                <w:szCs w:val="18"/>
                <w:lang w:val="kk-KZ"/>
              </w:rPr>
              <w:t>Жоспарлы кезең</w:t>
            </w:r>
          </w:p>
        </w:tc>
      </w:tr>
      <w:tr w:rsidR="0067541D" w:rsidRPr="003234BB" w:rsidTr="008F783B">
        <w:trPr>
          <w:trHeight w:val="385"/>
        </w:trPr>
        <w:tc>
          <w:tcPr>
            <w:tcW w:w="2552" w:type="dxa"/>
            <w:vMerge/>
          </w:tcPr>
          <w:p w:rsidR="0067541D" w:rsidRPr="003234BB" w:rsidRDefault="0067541D" w:rsidP="008F783B">
            <w:pPr>
              <w:spacing w:after="160" w:line="259" w:lineRule="auto"/>
              <w:jc w:val="both"/>
              <w:rPr>
                <w:rFonts w:ascii="Times New Roman" w:hAnsi="Times New Roman" w:cs="Times New Roman"/>
                <w:sz w:val="18"/>
                <w:szCs w:val="18"/>
                <w:lang w:val="kk-KZ"/>
              </w:rPr>
            </w:pPr>
          </w:p>
        </w:tc>
        <w:tc>
          <w:tcPr>
            <w:tcW w:w="1276" w:type="dxa"/>
            <w:vMerge/>
          </w:tcPr>
          <w:p w:rsidR="0067541D" w:rsidRPr="003234BB" w:rsidRDefault="0067541D" w:rsidP="008F783B">
            <w:pPr>
              <w:spacing w:after="160" w:line="259" w:lineRule="auto"/>
              <w:jc w:val="both"/>
              <w:rPr>
                <w:rFonts w:ascii="Times New Roman" w:hAnsi="Times New Roman" w:cs="Times New Roman"/>
                <w:sz w:val="18"/>
                <w:szCs w:val="18"/>
                <w:lang w:val="kk-KZ"/>
              </w:rPr>
            </w:pPr>
          </w:p>
        </w:tc>
        <w:tc>
          <w:tcPr>
            <w:tcW w:w="1134" w:type="dxa"/>
            <w:tcBorders>
              <w:left w:val="single" w:sz="4" w:space="0" w:color="auto"/>
            </w:tcBorders>
          </w:tcPr>
          <w:p w:rsidR="0067541D" w:rsidRPr="003234BB" w:rsidRDefault="0067541D" w:rsidP="007C060A">
            <w:pPr>
              <w:jc w:val="center"/>
              <w:rPr>
                <w:rFonts w:ascii="Times New Roman" w:hAnsi="Times New Roman" w:cs="Times New Roman"/>
                <w:b/>
                <w:sz w:val="18"/>
                <w:szCs w:val="18"/>
                <w:lang w:val="en-US"/>
              </w:rPr>
            </w:pPr>
            <w:r w:rsidRPr="003234BB">
              <w:rPr>
                <w:rFonts w:ascii="Times New Roman" w:hAnsi="Times New Roman" w:cs="Times New Roman"/>
                <w:b/>
                <w:sz w:val="18"/>
                <w:szCs w:val="18"/>
                <w:lang w:val="kk-KZ"/>
              </w:rPr>
              <w:t>20</w:t>
            </w:r>
            <w:r w:rsidRPr="003234BB">
              <w:rPr>
                <w:rFonts w:ascii="Times New Roman" w:hAnsi="Times New Roman" w:cs="Times New Roman"/>
                <w:b/>
                <w:sz w:val="18"/>
                <w:szCs w:val="18"/>
                <w:lang w:val="en-US"/>
              </w:rPr>
              <w:t>19</w:t>
            </w:r>
          </w:p>
        </w:tc>
        <w:tc>
          <w:tcPr>
            <w:tcW w:w="1417" w:type="dxa"/>
          </w:tcPr>
          <w:p w:rsidR="0067541D" w:rsidRPr="003234BB" w:rsidRDefault="0067541D" w:rsidP="007C060A">
            <w:pPr>
              <w:jc w:val="center"/>
              <w:rPr>
                <w:rFonts w:ascii="Times New Roman" w:hAnsi="Times New Roman" w:cs="Times New Roman"/>
                <w:b/>
                <w:sz w:val="18"/>
                <w:szCs w:val="18"/>
                <w:lang w:val="en-US"/>
              </w:rPr>
            </w:pPr>
            <w:r w:rsidRPr="003234BB">
              <w:rPr>
                <w:rFonts w:ascii="Times New Roman" w:hAnsi="Times New Roman" w:cs="Times New Roman"/>
                <w:b/>
                <w:sz w:val="18"/>
                <w:szCs w:val="18"/>
                <w:lang w:val="kk-KZ"/>
              </w:rPr>
              <w:t>20</w:t>
            </w:r>
            <w:r w:rsidRPr="003234BB">
              <w:rPr>
                <w:rFonts w:ascii="Times New Roman" w:hAnsi="Times New Roman" w:cs="Times New Roman"/>
                <w:b/>
                <w:sz w:val="18"/>
                <w:szCs w:val="18"/>
                <w:lang w:val="en-US"/>
              </w:rPr>
              <w:t>20</w:t>
            </w:r>
          </w:p>
        </w:tc>
        <w:tc>
          <w:tcPr>
            <w:tcW w:w="1134" w:type="dxa"/>
            <w:tcBorders>
              <w:top w:val="single" w:sz="4" w:space="0" w:color="auto"/>
            </w:tcBorders>
          </w:tcPr>
          <w:p w:rsidR="0067541D" w:rsidRPr="003234BB" w:rsidRDefault="0067541D" w:rsidP="007C060A">
            <w:pPr>
              <w:jc w:val="center"/>
              <w:rPr>
                <w:rFonts w:ascii="Times New Roman" w:hAnsi="Times New Roman" w:cs="Times New Roman"/>
                <w:b/>
                <w:sz w:val="18"/>
                <w:szCs w:val="18"/>
                <w:lang w:val="en-US"/>
              </w:rPr>
            </w:pPr>
            <w:r w:rsidRPr="003234BB">
              <w:rPr>
                <w:rFonts w:ascii="Times New Roman" w:hAnsi="Times New Roman" w:cs="Times New Roman"/>
                <w:b/>
                <w:sz w:val="18"/>
                <w:szCs w:val="18"/>
                <w:lang w:val="kk-KZ"/>
              </w:rPr>
              <w:t>202</w:t>
            </w:r>
            <w:r w:rsidRPr="003234BB">
              <w:rPr>
                <w:rFonts w:ascii="Times New Roman" w:hAnsi="Times New Roman" w:cs="Times New Roman"/>
                <w:b/>
                <w:sz w:val="18"/>
                <w:szCs w:val="18"/>
                <w:lang w:val="en-US"/>
              </w:rPr>
              <w:t>1</w:t>
            </w:r>
          </w:p>
        </w:tc>
        <w:tc>
          <w:tcPr>
            <w:tcW w:w="1134" w:type="dxa"/>
            <w:tcBorders>
              <w:top w:val="single" w:sz="4" w:space="0" w:color="auto"/>
            </w:tcBorders>
          </w:tcPr>
          <w:p w:rsidR="0067541D" w:rsidRPr="003234BB" w:rsidRDefault="0067541D" w:rsidP="007C060A">
            <w:pPr>
              <w:jc w:val="center"/>
              <w:rPr>
                <w:rFonts w:ascii="Times New Roman" w:hAnsi="Times New Roman" w:cs="Times New Roman"/>
                <w:b/>
                <w:sz w:val="18"/>
                <w:szCs w:val="18"/>
              </w:rPr>
            </w:pPr>
            <w:r w:rsidRPr="003234BB">
              <w:rPr>
                <w:rFonts w:ascii="Times New Roman" w:hAnsi="Times New Roman" w:cs="Times New Roman"/>
                <w:b/>
                <w:sz w:val="18"/>
                <w:szCs w:val="18"/>
              </w:rPr>
              <w:t>2022</w:t>
            </w:r>
          </w:p>
        </w:tc>
        <w:tc>
          <w:tcPr>
            <w:tcW w:w="1276" w:type="dxa"/>
            <w:tcBorders>
              <w:top w:val="single" w:sz="4" w:space="0" w:color="auto"/>
              <w:bottom w:val="single" w:sz="4" w:space="0" w:color="auto"/>
            </w:tcBorders>
          </w:tcPr>
          <w:p w:rsidR="0067541D" w:rsidRPr="003234BB" w:rsidRDefault="0067541D" w:rsidP="008F783B">
            <w:pPr>
              <w:jc w:val="center"/>
              <w:rPr>
                <w:rFonts w:ascii="Times New Roman" w:hAnsi="Times New Roman" w:cs="Times New Roman"/>
                <w:b/>
                <w:sz w:val="18"/>
                <w:szCs w:val="18"/>
              </w:rPr>
            </w:pPr>
            <w:r w:rsidRPr="003234BB">
              <w:rPr>
                <w:rFonts w:ascii="Times New Roman" w:hAnsi="Times New Roman" w:cs="Times New Roman"/>
                <w:b/>
                <w:sz w:val="18"/>
                <w:szCs w:val="18"/>
              </w:rPr>
              <w:t>2023</w:t>
            </w:r>
          </w:p>
        </w:tc>
      </w:tr>
      <w:tr w:rsidR="0067541D" w:rsidRPr="003234BB" w:rsidTr="008F783B">
        <w:tc>
          <w:tcPr>
            <w:tcW w:w="2552" w:type="dxa"/>
          </w:tcPr>
          <w:p w:rsidR="0067541D" w:rsidRPr="003234BB" w:rsidRDefault="0067541D" w:rsidP="00D24F7E">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Үй-жайларға, ғимараттарға жөндеу жүргізуге, негізгі құралдарға жататын тауарларды, материалдық емес активтерді алуға күрделі шығыстар</w:t>
            </w:r>
          </w:p>
        </w:tc>
        <w:tc>
          <w:tcPr>
            <w:tcW w:w="1276" w:type="dxa"/>
          </w:tcPr>
          <w:p w:rsidR="0067541D" w:rsidRPr="003234BB" w:rsidRDefault="0067541D" w:rsidP="00B41CD2">
            <w:pPr>
              <w:spacing w:after="160" w:line="259" w:lineRule="auto"/>
              <w:jc w:val="both"/>
              <w:rPr>
                <w:rFonts w:ascii="Times New Roman" w:hAnsi="Times New Roman" w:cs="Times New Roman"/>
                <w:sz w:val="18"/>
                <w:szCs w:val="18"/>
                <w:lang w:val="kk-KZ"/>
              </w:rPr>
            </w:pPr>
          </w:p>
          <w:p w:rsidR="0067541D" w:rsidRPr="003234BB" w:rsidRDefault="0067541D" w:rsidP="00B41CD2">
            <w:pPr>
              <w:spacing w:after="160" w:line="259" w:lineRule="auto"/>
              <w:jc w:val="both"/>
              <w:rPr>
                <w:rFonts w:ascii="Times New Roman" w:hAnsi="Times New Roman" w:cs="Times New Roman"/>
                <w:sz w:val="18"/>
                <w:szCs w:val="18"/>
                <w:lang w:val="kk-KZ"/>
              </w:rPr>
            </w:pPr>
            <w:r w:rsidRPr="003234BB">
              <w:rPr>
                <w:rFonts w:ascii="Times New Roman" w:hAnsi="Times New Roman" w:cs="Times New Roman"/>
                <w:sz w:val="18"/>
                <w:szCs w:val="18"/>
                <w:lang w:val="kk-KZ"/>
              </w:rPr>
              <w:t>мың, теңге</w:t>
            </w:r>
          </w:p>
        </w:tc>
        <w:tc>
          <w:tcPr>
            <w:tcW w:w="1134" w:type="dxa"/>
            <w:vAlign w:val="center"/>
          </w:tcPr>
          <w:p w:rsidR="0067541D" w:rsidRPr="003234BB" w:rsidRDefault="0067541D" w:rsidP="007C060A">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981293,0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67541D" w:rsidRPr="003234BB" w:rsidRDefault="000B056A" w:rsidP="007C060A">
            <w:pPr>
              <w:jc w:val="center"/>
              <w:rPr>
                <w:rFonts w:ascii="Times New Roman" w:hAnsi="Times New Roman" w:cs="Times New Roman"/>
                <w:sz w:val="18"/>
                <w:szCs w:val="18"/>
                <w:lang w:val="kk-KZ"/>
              </w:rPr>
            </w:pPr>
            <w:r>
              <w:rPr>
                <w:rFonts w:ascii="Times New Roman" w:hAnsi="Times New Roman" w:cs="Times New Roman"/>
                <w:sz w:val="18"/>
                <w:szCs w:val="18"/>
                <w:lang w:val="kk-KZ"/>
              </w:rPr>
              <w:t>415407,0</w:t>
            </w:r>
          </w:p>
        </w:tc>
        <w:tc>
          <w:tcPr>
            <w:tcW w:w="1134" w:type="dxa"/>
            <w:tcBorders>
              <w:top w:val="single" w:sz="4" w:space="0" w:color="auto"/>
              <w:left w:val="nil"/>
              <w:bottom w:val="single" w:sz="4" w:space="0" w:color="auto"/>
              <w:right w:val="single" w:sz="4" w:space="0" w:color="auto"/>
            </w:tcBorders>
            <w:shd w:val="clear" w:color="auto" w:fill="auto"/>
            <w:vAlign w:val="center"/>
          </w:tcPr>
          <w:p w:rsidR="0067541D" w:rsidRPr="003234BB" w:rsidRDefault="006307F6" w:rsidP="007C060A">
            <w:pPr>
              <w:jc w:val="center"/>
              <w:rPr>
                <w:rFonts w:ascii="Times New Roman" w:hAnsi="Times New Roman" w:cs="Times New Roman"/>
                <w:sz w:val="18"/>
                <w:szCs w:val="18"/>
                <w:lang w:val="kk-KZ"/>
              </w:rPr>
            </w:pPr>
            <w:r>
              <w:rPr>
                <w:rFonts w:ascii="Times New Roman" w:hAnsi="Times New Roman" w:cs="Times New Roman"/>
                <w:sz w:val="18"/>
                <w:szCs w:val="18"/>
                <w:lang w:val="kk-KZ"/>
              </w:rPr>
              <w:t>432023,0</w:t>
            </w:r>
          </w:p>
        </w:tc>
        <w:tc>
          <w:tcPr>
            <w:tcW w:w="1134" w:type="dxa"/>
            <w:tcBorders>
              <w:top w:val="single" w:sz="4" w:space="0" w:color="auto"/>
              <w:left w:val="nil"/>
              <w:bottom w:val="single" w:sz="4" w:space="0" w:color="auto"/>
              <w:right w:val="single" w:sz="4" w:space="0" w:color="auto"/>
            </w:tcBorders>
            <w:shd w:val="clear" w:color="auto" w:fill="auto"/>
            <w:vAlign w:val="center"/>
          </w:tcPr>
          <w:p w:rsidR="0067541D" w:rsidRPr="003234BB" w:rsidRDefault="006307F6" w:rsidP="007C060A">
            <w:pPr>
              <w:jc w:val="center"/>
              <w:rPr>
                <w:rFonts w:ascii="Times New Roman" w:hAnsi="Times New Roman" w:cs="Times New Roman"/>
                <w:sz w:val="18"/>
                <w:szCs w:val="18"/>
                <w:lang w:val="kk-KZ"/>
              </w:rPr>
            </w:pPr>
            <w:r>
              <w:rPr>
                <w:rFonts w:ascii="Times New Roman" w:hAnsi="Times New Roman" w:cs="Times New Roman"/>
                <w:sz w:val="18"/>
                <w:szCs w:val="18"/>
                <w:lang w:val="kk-KZ"/>
              </w:rPr>
              <w:t>449304,0</w:t>
            </w:r>
          </w:p>
        </w:tc>
        <w:tc>
          <w:tcPr>
            <w:tcW w:w="1276" w:type="dxa"/>
            <w:vAlign w:val="center"/>
          </w:tcPr>
          <w:p w:rsidR="0067541D" w:rsidRPr="003234BB" w:rsidRDefault="006307F6" w:rsidP="00C8234B">
            <w:pPr>
              <w:jc w:val="center"/>
              <w:rPr>
                <w:rFonts w:ascii="Times New Roman" w:hAnsi="Times New Roman" w:cs="Times New Roman"/>
                <w:sz w:val="18"/>
                <w:szCs w:val="18"/>
                <w:lang w:val="kk-KZ"/>
              </w:rPr>
            </w:pPr>
            <w:r>
              <w:rPr>
                <w:rFonts w:ascii="Times New Roman" w:hAnsi="Times New Roman" w:cs="Times New Roman"/>
                <w:sz w:val="18"/>
                <w:szCs w:val="18"/>
                <w:lang w:val="kk-KZ"/>
              </w:rPr>
              <w:t>467276,0</w:t>
            </w:r>
          </w:p>
        </w:tc>
      </w:tr>
      <w:tr w:rsidR="006307F6" w:rsidRPr="003234BB" w:rsidTr="008F783B">
        <w:tc>
          <w:tcPr>
            <w:tcW w:w="2552" w:type="dxa"/>
          </w:tcPr>
          <w:p w:rsidR="006307F6" w:rsidRPr="003234BB" w:rsidRDefault="006307F6" w:rsidP="006307F6">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Жалпы бюджеттік кіші бағдарлама бойынша шығыстар</w:t>
            </w:r>
          </w:p>
        </w:tc>
        <w:tc>
          <w:tcPr>
            <w:tcW w:w="1276" w:type="dxa"/>
          </w:tcPr>
          <w:p w:rsidR="006307F6" w:rsidRPr="003234BB" w:rsidRDefault="006307F6" w:rsidP="006307F6">
            <w:pPr>
              <w:spacing w:after="160" w:line="259" w:lineRule="auto"/>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мың, теңге</w:t>
            </w:r>
          </w:p>
        </w:tc>
        <w:tc>
          <w:tcPr>
            <w:tcW w:w="1134" w:type="dxa"/>
            <w:vAlign w:val="center"/>
          </w:tcPr>
          <w:p w:rsidR="006307F6" w:rsidRPr="003234BB" w:rsidRDefault="006307F6" w:rsidP="006307F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981293,0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6307F6" w:rsidRPr="003234BB" w:rsidRDefault="006307F6" w:rsidP="006307F6">
            <w:pPr>
              <w:jc w:val="center"/>
              <w:rPr>
                <w:rFonts w:ascii="Times New Roman" w:hAnsi="Times New Roman" w:cs="Times New Roman"/>
                <w:sz w:val="18"/>
                <w:szCs w:val="18"/>
                <w:lang w:val="kk-KZ"/>
              </w:rPr>
            </w:pPr>
            <w:r>
              <w:rPr>
                <w:rFonts w:ascii="Times New Roman" w:hAnsi="Times New Roman" w:cs="Times New Roman"/>
                <w:sz w:val="18"/>
                <w:szCs w:val="18"/>
                <w:lang w:val="kk-KZ"/>
              </w:rPr>
              <w:t>415407,0</w:t>
            </w:r>
          </w:p>
        </w:tc>
        <w:tc>
          <w:tcPr>
            <w:tcW w:w="1134" w:type="dxa"/>
            <w:tcBorders>
              <w:top w:val="single" w:sz="4" w:space="0" w:color="auto"/>
              <w:left w:val="nil"/>
              <w:bottom w:val="single" w:sz="4" w:space="0" w:color="auto"/>
              <w:right w:val="single" w:sz="4" w:space="0" w:color="auto"/>
            </w:tcBorders>
            <w:shd w:val="clear" w:color="auto" w:fill="auto"/>
            <w:vAlign w:val="center"/>
          </w:tcPr>
          <w:p w:rsidR="006307F6" w:rsidRPr="003234BB" w:rsidRDefault="006307F6" w:rsidP="006307F6">
            <w:pPr>
              <w:jc w:val="center"/>
              <w:rPr>
                <w:rFonts w:ascii="Times New Roman" w:hAnsi="Times New Roman" w:cs="Times New Roman"/>
                <w:sz w:val="18"/>
                <w:szCs w:val="18"/>
                <w:lang w:val="kk-KZ"/>
              </w:rPr>
            </w:pPr>
            <w:r>
              <w:rPr>
                <w:rFonts w:ascii="Times New Roman" w:hAnsi="Times New Roman" w:cs="Times New Roman"/>
                <w:sz w:val="18"/>
                <w:szCs w:val="18"/>
                <w:lang w:val="kk-KZ"/>
              </w:rPr>
              <w:t>432023,0</w:t>
            </w:r>
          </w:p>
        </w:tc>
        <w:tc>
          <w:tcPr>
            <w:tcW w:w="1134" w:type="dxa"/>
            <w:tcBorders>
              <w:top w:val="single" w:sz="4" w:space="0" w:color="auto"/>
              <w:left w:val="nil"/>
              <w:bottom w:val="single" w:sz="4" w:space="0" w:color="auto"/>
              <w:right w:val="single" w:sz="4" w:space="0" w:color="auto"/>
            </w:tcBorders>
            <w:shd w:val="clear" w:color="auto" w:fill="auto"/>
            <w:vAlign w:val="center"/>
          </w:tcPr>
          <w:p w:rsidR="006307F6" w:rsidRPr="003234BB" w:rsidRDefault="006307F6" w:rsidP="006307F6">
            <w:pPr>
              <w:jc w:val="center"/>
              <w:rPr>
                <w:rFonts w:ascii="Times New Roman" w:hAnsi="Times New Roman" w:cs="Times New Roman"/>
                <w:sz w:val="18"/>
                <w:szCs w:val="18"/>
                <w:lang w:val="kk-KZ"/>
              </w:rPr>
            </w:pPr>
            <w:r>
              <w:rPr>
                <w:rFonts w:ascii="Times New Roman" w:hAnsi="Times New Roman" w:cs="Times New Roman"/>
                <w:sz w:val="18"/>
                <w:szCs w:val="18"/>
                <w:lang w:val="kk-KZ"/>
              </w:rPr>
              <w:t>449304,0</w:t>
            </w:r>
          </w:p>
        </w:tc>
        <w:tc>
          <w:tcPr>
            <w:tcW w:w="1276" w:type="dxa"/>
            <w:tcBorders>
              <w:bottom w:val="single" w:sz="4" w:space="0" w:color="auto"/>
            </w:tcBorders>
            <w:vAlign w:val="center"/>
          </w:tcPr>
          <w:p w:rsidR="006307F6" w:rsidRPr="003234BB" w:rsidRDefault="006307F6" w:rsidP="006307F6">
            <w:pPr>
              <w:jc w:val="center"/>
              <w:rPr>
                <w:rFonts w:ascii="Times New Roman" w:hAnsi="Times New Roman" w:cs="Times New Roman"/>
                <w:sz w:val="18"/>
                <w:szCs w:val="18"/>
                <w:lang w:val="kk-KZ"/>
              </w:rPr>
            </w:pPr>
            <w:r>
              <w:rPr>
                <w:rFonts w:ascii="Times New Roman" w:hAnsi="Times New Roman" w:cs="Times New Roman"/>
                <w:sz w:val="18"/>
                <w:szCs w:val="18"/>
                <w:lang w:val="kk-KZ"/>
              </w:rPr>
              <w:t>467276,0</w:t>
            </w:r>
          </w:p>
        </w:tc>
      </w:tr>
    </w:tbl>
    <w:p w:rsidR="00B41CD2" w:rsidRPr="00571879" w:rsidRDefault="00B41CD2" w:rsidP="00E3204D">
      <w:pPr>
        <w:pStyle w:val="a5"/>
        <w:jc w:val="right"/>
        <w:rPr>
          <w:rFonts w:ascii="Times New Roman" w:hAnsi="Times New Roman" w:cs="Times New Roman"/>
          <w:sz w:val="20"/>
          <w:szCs w:val="20"/>
          <w:lang w:val="kk-KZ"/>
        </w:rPr>
      </w:pPr>
    </w:p>
    <w:sectPr w:rsidR="00B41CD2" w:rsidRPr="00571879"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
  <w:rsids>
    <w:rsidRoot w:val="00137101"/>
    <w:rsid w:val="00001761"/>
    <w:rsid w:val="00002255"/>
    <w:rsid w:val="00004FB2"/>
    <w:rsid w:val="000128C2"/>
    <w:rsid w:val="0002507C"/>
    <w:rsid w:val="000329D9"/>
    <w:rsid w:val="00034798"/>
    <w:rsid w:val="00036A6D"/>
    <w:rsid w:val="0004472F"/>
    <w:rsid w:val="00057653"/>
    <w:rsid w:val="000579D5"/>
    <w:rsid w:val="0007095D"/>
    <w:rsid w:val="00072C2E"/>
    <w:rsid w:val="00075747"/>
    <w:rsid w:val="00085FDB"/>
    <w:rsid w:val="00091083"/>
    <w:rsid w:val="00094644"/>
    <w:rsid w:val="000B056A"/>
    <w:rsid w:val="000B4734"/>
    <w:rsid w:val="000D7684"/>
    <w:rsid w:val="000E243F"/>
    <w:rsid w:val="000E6F1B"/>
    <w:rsid w:val="000F1FB3"/>
    <w:rsid w:val="000F3997"/>
    <w:rsid w:val="00101139"/>
    <w:rsid w:val="0010297E"/>
    <w:rsid w:val="00103487"/>
    <w:rsid w:val="00106286"/>
    <w:rsid w:val="00114FDC"/>
    <w:rsid w:val="00137101"/>
    <w:rsid w:val="001632C5"/>
    <w:rsid w:val="00173A7D"/>
    <w:rsid w:val="00181BD4"/>
    <w:rsid w:val="00192260"/>
    <w:rsid w:val="0019609C"/>
    <w:rsid w:val="001B37C3"/>
    <w:rsid w:val="001C15B5"/>
    <w:rsid w:val="001C36C5"/>
    <w:rsid w:val="001C685C"/>
    <w:rsid w:val="001C7D90"/>
    <w:rsid w:val="001D1495"/>
    <w:rsid w:val="001D5265"/>
    <w:rsid w:val="001E3F8D"/>
    <w:rsid w:val="001E557A"/>
    <w:rsid w:val="001E5A3D"/>
    <w:rsid w:val="001F4968"/>
    <w:rsid w:val="00200061"/>
    <w:rsid w:val="00200969"/>
    <w:rsid w:val="0020580C"/>
    <w:rsid w:val="002105E5"/>
    <w:rsid w:val="0021254F"/>
    <w:rsid w:val="00213568"/>
    <w:rsid w:val="00213AEC"/>
    <w:rsid w:val="00240FB0"/>
    <w:rsid w:val="00244DDB"/>
    <w:rsid w:val="0024667A"/>
    <w:rsid w:val="00255D68"/>
    <w:rsid w:val="0026464C"/>
    <w:rsid w:val="00265758"/>
    <w:rsid w:val="00275FA8"/>
    <w:rsid w:val="00276606"/>
    <w:rsid w:val="00280B60"/>
    <w:rsid w:val="00281B6D"/>
    <w:rsid w:val="00285815"/>
    <w:rsid w:val="00286FB9"/>
    <w:rsid w:val="00287006"/>
    <w:rsid w:val="002A1F6D"/>
    <w:rsid w:val="002A29E6"/>
    <w:rsid w:val="002B4B81"/>
    <w:rsid w:val="002C4E3B"/>
    <w:rsid w:val="002D42CA"/>
    <w:rsid w:val="002D4D5D"/>
    <w:rsid w:val="002E37E2"/>
    <w:rsid w:val="002E4B71"/>
    <w:rsid w:val="002F045B"/>
    <w:rsid w:val="00304A70"/>
    <w:rsid w:val="003114FC"/>
    <w:rsid w:val="00314672"/>
    <w:rsid w:val="00317851"/>
    <w:rsid w:val="003234BB"/>
    <w:rsid w:val="00330F92"/>
    <w:rsid w:val="00337C8C"/>
    <w:rsid w:val="00341AC4"/>
    <w:rsid w:val="003435B9"/>
    <w:rsid w:val="00350FD3"/>
    <w:rsid w:val="00361CCA"/>
    <w:rsid w:val="00366DF2"/>
    <w:rsid w:val="003703D5"/>
    <w:rsid w:val="00370718"/>
    <w:rsid w:val="0037464F"/>
    <w:rsid w:val="00377D9B"/>
    <w:rsid w:val="003838EE"/>
    <w:rsid w:val="003909C3"/>
    <w:rsid w:val="003938A8"/>
    <w:rsid w:val="003B373A"/>
    <w:rsid w:val="003C07D4"/>
    <w:rsid w:val="003C2932"/>
    <w:rsid w:val="003C5927"/>
    <w:rsid w:val="003C61CA"/>
    <w:rsid w:val="003C7178"/>
    <w:rsid w:val="003D0BE5"/>
    <w:rsid w:val="003D3D43"/>
    <w:rsid w:val="003D766B"/>
    <w:rsid w:val="003E6912"/>
    <w:rsid w:val="003F1A00"/>
    <w:rsid w:val="00412B8E"/>
    <w:rsid w:val="00425BC0"/>
    <w:rsid w:val="00426587"/>
    <w:rsid w:val="00426B1F"/>
    <w:rsid w:val="00427CD8"/>
    <w:rsid w:val="0043021B"/>
    <w:rsid w:val="00435C67"/>
    <w:rsid w:val="00440F92"/>
    <w:rsid w:val="00441FA7"/>
    <w:rsid w:val="0044439D"/>
    <w:rsid w:val="00457EAB"/>
    <w:rsid w:val="0048577E"/>
    <w:rsid w:val="00485E9D"/>
    <w:rsid w:val="004B3313"/>
    <w:rsid w:val="004B775D"/>
    <w:rsid w:val="004B7F1B"/>
    <w:rsid w:val="004C2B09"/>
    <w:rsid w:val="004C79B6"/>
    <w:rsid w:val="004D2C3F"/>
    <w:rsid w:val="004E0BD1"/>
    <w:rsid w:val="004E26F0"/>
    <w:rsid w:val="004E74E6"/>
    <w:rsid w:val="004F5BBE"/>
    <w:rsid w:val="004F76E3"/>
    <w:rsid w:val="00525083"/>
    <w:rsid w:val="0053186A"/>
    <w:rsid w:val="005371D9"/>
    <w:rsid w:val="00546FDF"/>
    <w:rsid w:val="00552115"/>
    <w:rsid w:val="005612D8"/>
    <w:rsid w:val="00567971"/>
    <w:rsid w:val="00571879"/>
    <w:rsid w:val="00573C14"/>
    <w:rsid w:val="00575124"/>
    <w:rsid w:val="00582BA7"/>
    <w:rsid w:val="00591056"/>
    <w:rsid w:val="00592C53"/>
    <w:rsid w:val="00597181"/>
    <w:rsid w:val="005A5229"/>
    <w:rsid w:val="005B27CB"/>
    <w:rsid w:val="005B5A83"/>
    <w:rsid w:val="005B61A8"/>
    <w:rsid w:val="005B6260"/>
    <w:rsid w:val="005C019E"/>
    <w:rsid w:val="005C4C43"/>
    <w:rsid w:val="005C626A"/>
    <w:rsid w:val="005E645E"/>
    <w:rsid w:val="005F14C6"/>
    <w:rsid w:val="005F1550"/>
    <w:rsid w:val="005F4ABB"/>
    <w:rsid w:val="00605F6C"/>
    <w:rsid w:val="0061239E"/>
    <w:rsid w:val="006133F8"/>
    <w:rsid w:val="00613BC1"/>
    <w:rsid w:val="0061633D"/>
    <w:rsid w:val="00620191"/>
    <w:rsid w:val="00620969"/>
    <w:rsid w:val="00624C45"/>
    <w:rsid w:val="006307F6"/>
    <w:rsid w:val="00632793"/>
    <w:rsid w:val="00641195"/>
    <w:rsid w:val="00643C49"/>
    <w:rsid w:val="00647CAB"/>
    <w:rsid w:val="00650ACB"/>
    <w:rsid w:val="00652307"/>
    <w:rsid w:val="00654CD0"/>
    <w:rsid w:val="006558B6"/>
    <w:rsid w:val="00657EB4"/>
    <w:rsid w:val="00666C16"/>
    <w:rsid w:val="00673E4E"/>
    <w:rsid w:val="0067541D"/>
    <w:rsid w:val="006860A6"/>
    <w:rsid w:val="006913BD"/>
    <w:rsid w:val="00692086"/>
    <w:rsid w:val="006922C8"/>
    <w:rsid w:val="006A74F4"/>
    <w:rsid w:val="006B3213"/>
    <w:rsid w:val="006B7349"/>
    <w:rsid w:val="006C0E9E"/>
    <w:rsid w:val="006C1D0D"/>
    <w:rsid w:val="006D55B0"/>
    <w:rsid w:val="006D5E75"/>
    <w:rsid w:val="006D7F7B"/>
    <w:rsid w:val="006E2602"/>
    <w:rsid w:val="006E5414"/>
    <w:rsid w:val="006F146C"/>
    <w:rsid w:val="006F220C"/>
    <w:rsid w:val="006F2A28"/>
    <w:rsid w:val="007023CB"/>
    <w:rsid w:val="00707143"/>
    <w:rsid w:val="00713259"/>
    <w:rsid w:val="00724ABC"/>
    <w:rsid w:val="00725C5F"/>
    <w:rsid w:val="007438B8"/>
    <w:rsid w:val="0074713F"/>
    <w:rsid w:val="00761D8F"/>
    <w:rsid w:val="00763686"/>
    <w:rsid w:val="00767CE6"/>
    <w:rsid w:val="00776F15"/>
    <w:rsid w:val="00776FCA"/>
    <w:rsid w:val="00781087"/>
    <w:rsid w:val="0078326B"/>
    <w:rsid w:val="00783FC4"/>
    <w:rsid w:val="007924A1"/>
    <w:rsid w:val="007B1A89"/>
    <w:rsid w:val="007B425B"/>
    <w:rsid w:val="007B583B"/>
    <w:rsid w:val="007C060A"/>
    <w:rsid w:val="007D4C39"/>
    <w:rsid w:val="007E0A15"/>
    <w:rsid w:val="007E57AA"/>
    <w:rsid w:val="007E7EC5"/>
    <w:rsid w:val="007F18C3"/>
    <w:rsid w:val="007F1BC3"/>
    <w:rsid w:val="007F4B7F"/>
    <w:rsid w:val="007F4DD9"/>
    <w:rsid w:val="007F75CA"/>
    <w:rsid w:val="00802281"/>
    <w:rsid w:val="008034BF"/>
    <w:rsid w:val="008048EC"/>
    <w:rsid w:val="00807AC9"/>
    <w:rsid w:val="00813FD9"/>
    <w:rsid w:val="00815879"/>
    <w:rsid w:val="0081646A"/>
    <w:rsid w:val="00825A1F"/>
    <w:rsid w:val="00827C11"/>
    <w:rsid w:val="00835365"/>
    <w:rsid w:val="00837103"/>
    <w:rsid w:val="00855174"/>
    <w:rsid w:val="008574AA"/>
    <w:rsid w:val="0086282F"/>
    <w:rsid w:val="00887998"/>
    <w:rsid w:val="00894B1E"/>
    <w:rsid w:val="008974BC"/>
    <w:rsid w:val="008A2197"/>
    <w:rsid w:val="008A7BD5"/>
    <w:rsid w:val="008B0877"/>
    <w:rsid w:val="008B28BB"/>
    <w:rsid w:val="008B2D44"/>
    <w:rsid w:val="008B69E3"/>
    <w:rsid w:val="008D67FE"/>
    <w:rsid w:val="008D7952"/>
    <w:rsid w:val="008E42AF"/>
    <w:rsid w:val="008E5EFC"/>
    <w:rsid w:val="008F1C7F"/>
    <w:rsid w:val="008F692B"/>
    <w:rsid w:val="008F783B"/>
    <w:rsid w:val="009014EA"/>
    <w:rsid w:val="0090467A"/>
    <w:rsid w:val="0091086D"/>
    <w:rsid w:val="0093785C"/>
    <w:rsid w:val="00950229"/>
    <w:rsid w:val="00963C4D"/>
    <w:rsid w:val="00980E0F"/>
    <w:rsid w:val="00983552"/>
    <w:rsid w:val="00984DAE"/>
    <w:rsid w:val="00986F04"/>
    <w:rsid w:val="009912B5"/>
    <w:rsid w:val="009913CA"/>
    <w:rsid w:val="0099718B"/>
    <w:rsid w:val="009B41FA"/>
    <w:rsid w:val="009B784C"/>
    <w:rsid w:val="009C07B9"/>
    <w:rsid w:val="009C27D0"/>
    <w:rsid w:val="009C378F"/>
    <w:rsid w:val="009C5D80"/>
    <w:rsid w:val="009C74D0"/>
    <w:rsid w:val="009D11E1"/>
    <w:rsid w:val="009D4D53"/>
    <w:rsid w:val="009E20EA"/>
    <w:rsid w:val="009E57B2"/>
    <w:rsid w:val="009F2009"/>
    <w:rsid w:val="009F34E2"/>
    <w:rsid w:val="009F3B05"/>
    <w:rsid w:val="009F60D4"/>
    <w:rsid w:val="009F6D45"/>
    <w:rsid w:val="00A00863"/>
    <w:rsid w:val="00A01424"/>
    <w:rsid w:val="00A24F07"/>
    <w:rsid w:val="00A33628"/>
    <w:rsid w:val="00A4530C"/>
    <w:rsid w:val="00A473D5"/>
    <w:rsid w:val="00A5314E"/>
    <w:rsid w:val="00A63E90"/>
    <w:rsid w:val="00A733B9"/>
    <w:rsid w:val="00A932D8"/>
    <w:rsid w:val="00AA1C79"/>
    <w:rsid w:val="00AA27A1"/>
    <w:rsid w:val="00AA2935"/>
    <w:rsid w:val="00AA6CB3"/>
    <w:rsid w:val="00AB2382"/>
    <w:rsid w:val="00AB5E5E"/>
    <w:rsid w:val="00AC40DA"/>
    <w:rsid w:val="00AD4626"/>
    <w:rsid w:val="00AD580D"/>
    <w:rsid w:val="00AF0908"/>
    <w:rsid w:val="00AF4A6D"/>
    <w:rsid w:val="00AF507D"/>
    <w:rsid w:val="00B02526"/>
    <w:rsid w:val="00B07D14"/>
    <w:rsid w:val="00B106CD"/>
    <w:rsid w:val="00B11F67"/>
    <w:rsid w:val="00B132A4"/>
    <w:rsid w:val="00B1529D"/>
    <w:rsid w:val="00B17D39"/>
    <w:rsid w:val="00B23A44"/>
    <w:rsid w:val="00B26C20"/>
    <w:rsid w:val="00B41CD2"/>
    <w:rsid w:val="00B446F5"/>
    <w:rsid w:val="00B55EC0"/>
    <w:rsid w:val="00B604BA"/>
    <w:rsid w:val="00B61311"/>
    <w:rsid w:val="00B738EE"/>
    <w:rsid w:val="00B806D2"/>
    <w:rsid w:val="00B859BE"/>
    <w:rsid w:val="00B96514"/>
    <w:rsid w:val="00B96BF3"/>
    <w:rsid w:val="00BA3A5C"/>
    <w:rsid w:val="00BB178D"/>
    <w:rsid w:val="00BC22F4"/>
    <w:rsid w:val="00BD0096"/>
    <w:rsid w:val="00BD34F7"/>
    <w:rsid w:val="00BE0CBB"/>
    <w:rsid w:val="00BE0FC7"/>
    <w:rsid w:val="00C05476"/>
    <w:rsid w:val="00C126F4"/>
    <w:rsid w:val="00C1648F"/>
    <w:rsid w:val="00C27D99"/>
    <w:rsid w:val="00C357AB"/>
    <w:rsid w:val="00C3633C"/>
    <w:rsid w:val="00C45842"/>
    <w:rsid w:val="00C47D36"/>
    <w:rsid w:val="00C50081"/>
    <w:rsid w:val="00C51F77"/>
    <w:rsid w:val="00C5402D"/>
    <w:rsid w:val="00C560E7"/>
    <w:rsid w:val="00C73C09"/>
    <w:rsid w:val="00C74E3A"/>
    <w:rsid w:val="00C76A1A"/>
    <w:rsid w:val="00C822B9"/>
    <w:rsid w:val="00C8234B"/>
    <w:rsid w:val="00C83C50"/>
    <w:rsid w:val="00C857AE"/>
    <w:rsid w:val="00C862F0"/>
    <w:rsid w:val="00C870CA"/>
    <w:rsid w:val="00C969C7"/>
    <w:rsid w:val="00C9788F"/>
    <w:rsid w:val="00CA4291"/>
    <w:rsid w:val="00CB19D7"/>
    <w:rsid w:val="00CB3C68"/>
    <w:rsid w:val="00CB3ED6"/>
    <w:rsid w:val="00CB6ABA"/>
    <w:rsid w:val="00CB7732"/>
    <w:rsid w:val="00CC6526"/>
    <w:rsid w:val="00CC7E54"/>
    <w:rsid w:val="00CD0F67"/>
    <w:rsid w:val="00CD1F1D"/>
    <w:rsid w:val="00CD417E"/>
    <w:rsid w:val="00CD7109"/>
    <w:rsid w:val="00CE1D80"/>
    <w:rsid w:val="00D00E45"/>
    <w:rsid w:val="00D06CF4"/>
    <w:rsid w:val="00D130D0"/>
    <w:rsid w:val="00D1526D"/>
    <w:rsid w:val="00D1669F"/>
    <w:rsid w:val="00D20D72"/>
    <w:rsid w:val="00D22450"/>
    <w:rsid w:val="00D23357"/>
    <w:rsid w:val="00D24F7E"/>
    <w:rsid w:val="00D33569"/>
    <w:rsid w:val="00D439A9"/>
    <w:rsid w:val="00D4461D"/>
    <w:rsid w:val="00D471CD"/>
    <w:rsid w:val="00D54A9B"/>
    <w:rsid w:val="00D55CBF"/>
    <w:rsid w:val="00D61969"/>
    <w:rsid w:val="00D61DB9"/>
    <w:rsid w:val="00D6352B"/>
    <w:rsid w:val="00D67D92"/>
    <w:rsid w:val="00D74029"/>
    <w:rsid w:val="00D82F44"/>
    <w:rsid w:val="00D97BAA"/>
    <w:rsid w:val="00DB1606"/>
    <w:rsid w:val="00DC3147"/>
    <w:rsid w:val="00DC68E6"/>
    <w:rsid w:val="00DD3E7D"/>
    <w:rsid w:val="00DD7862"/>
    <w:rsid w:val="00DE0A1D"/>
    <w:rsid w:val="00DE26F0"/>
    <w:rsid w:val="00DE7591"/>
    <w:rsid w:val="00DF4CF0"/>
    <w:rsid w:val="00E02774"/>
    <w:rsid w:val="00E151DB"/>
    <w:rsid w:val="00E2643F"/>
    <w:rsid w:val="00E3204D"/>
    <w:rsid w:val="00E33E76"/>
    <w:rsid w:val="00E35EC1"/>
    <w:rsid w:val="00E40C30"/>
    <w:rsid w:val="00E530D7"/>
    <w:rsid w:val="00E61572"/>
    <w:rsid w:val="00E6584B"/>
    <w:rsid w:val="00E6610F"/>
    <w:rsid w:val="00E670E8"/>
    <w:rsid w:val="00E778BF"/>
    <w:rsid w:val="00E82174"/>
    <w:rsid w:val="00E930A6"/>
    <w:rsid w:val="00E93431"/>
    <w:rsid w:val="00E96AA7"/>
    <w:rsid w:val="00EA376E"/>
    <w:rsid w:val="00ED6CD3"/>
    <w:rsid w:val="00EE0197"/>
    <w:rsid w:val="00EE0ECB"/>
    <w:rsid w:val="00EE2ADC"/>
    <w:rsid w:val="00EE3556"/>
    <w:rsid w:val="00EE401E"/>
    <w:rsid w:val="00EE6620"/>
    <w:rsid w:val="00F038B0"/>
    <w:rsid w:val="00F212E6"/>
    <w:rsid w:val="00F2184F"/>
    <w:rsid w:val="00F258A5"/>
    <w:rsid w:val="00F301AE"/>
    <w:rsid w:val="00F31027"/>
    <w:rsid w:val="00F328DB"/>
    <w:rsid w:val="00F3490F"/>
    <w:rsid w:val="00F419B1"/>
    <w:rsid w:val="00F4340E"/>
    <w:rsid w:val="00F45B47"/>
    <w:rsid w:val="00F6147C"/>
    <w:rsid w:val="00F62A82"/>
    <w:rsid w:val="00F67030"/>
    <w:rsid w:val="00F70CCD"/>
    <w:rsid w:val="00F71A67"/>
    <w:rsid w:val="00F74198"/>
    <w:rsid w:val="00F7488E"/>
    <w:rsid w:val="00F86B90"/>
    <w:rsid w:val="00F972BB"/>
    <w:rsid w:val="00F9770A"/>
    <w:rsid w:val="00FA3F9E"/>
    <w:rsid w:val="00FB3F81"/>
    <w:rsid w:val="00FD15BB"/>
    <w:rsid w:val="00FE14A4"/>
    <w:rsid w:val="00FF2858"/>
    <w:rsid w:val="00FF5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28943-87D5-4D95-A74B-352A849E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paragraph" w:customStyle="1" w:styleId="1">
    <w:name w:val="Без интервала1"/>
    <w:rsid w:val="005B6260"/>
    <w:pPr>
      <w:spacing w:after="0" w:line="240" w:lineRule="auto"/>
    </w:pPr>
    <w:rPr>
      <w:rFonts w:ascii="Calibri" w:eastAsia="Times New Roman" w:hAnsi="Calibri" w:cs="Times New Roman"/>
      <w:lang w:eastAsia="ru-RU"/>
    </w:rPr>
  </w:style>
  <w:style w:type="table" w:styleId="a6">
    <w:name w:val="Table Grid"/>
    <w:basedOn w:val="a1"/>
    <w:uiPriority w:val="39"/>
    <w:rsid w:val="007F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Без интервала3"/>
    <w:rsid w:val="001C36C5"/>
    <w:pPr>
      <w:spacing w:after="0" w:line="240" w:lineRule="auto"/>
    </w:pPr>
    <w:rPr>
      <w:rFonts w:ascii="Calibri" w:eastAsia="Times New Roman" w:hAnsi="Calibri" w:cs="Times New Roman"/>
      <w:lang w:eastAsia="ru-RU"/>
    </w:rPr>
  </w:style>
  <w:style w:type="paragraph" w:styleId="a7">
    <w:name w:val="Balloon Text"/>
    <w:basedOn w:val="a"/>
    <w:link w:val="a8"/>
    <w:semiHidden/>
    <w:rsid w:val="006922C8"/>
    <w:pPr>
      <w:spacing w:after="0" w:line="240" w:lineRule="auto"/>
    </w:pPr>
    <w:rPr>
      <w:rFonts w:ascii="Tahoma" w:eastAsia="Times New Roman" w:hAnsi="Tahoma" w:cs="Tahoma"/>
      <w:sz w:val="16"/>
      <w:szCs w:val="16"/>
      <w:lang w:eastAsia="ko-KR"/>
    </w:rPr>
  </w:style>
  <w:style w:type="character" w:customStyle="1" w:styleId="a8">
    <w:name w:val="Текст выноски Знак"/>
    <w:basedOn w:val="a0"/>
    <w:link w:val="a7"/>
    <w:semiHidden/>
    <w:rsid w:val="006922C8"/>
    <w:rPr>
      <w:rFonts w:ascii="Tahoma" w:eastAsia="Times New Roman" w:hAnsi="Tahoma" w:cs="Tahoma"/>
      <w:sz w:val="16"/>
      <w:szCs w:val="16"/>
      <w:lang w:eastAsia="ko-KR"/>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922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310">
      <w:bodyDiv w:val="1"/>
      <w:marLeft w:val="0"/>
      <w:marRight w:val="0"/>
      <w:marTop w:val="0"/>
      <w:marBottom w:val="0"/>
      <w:divBdr>
        <w:top w:val="none" w:sz="0" w:space="0" w:color="auto"/>
        <w:left w:val="none" w:sz="0" w:space="0" w:color="auto"/>
        <w:bottom w:val="none" w:sz="0" w:space="0" w:color="auto"/>
        <w:right w:val="none" w:sz="0" w:space="0" w:color="auto"/>
      </w:divBdr>
    </w:div>
    <w:div w:id="164783616">
      <w:bodyDiv w:val="1"/>
      <w:marLeft w:val="0"/>
      <w:marRight w:val="0"/>
      <w:marTop w:val="0"/>
      <w:marBottom w:val="0"/>
      <w:divBdr>
        <w:top w:val="none" w:sz="0" w:space="0" w:color="auto"/>
        <w:left w:val="none" w:sz="0" w:space="0" w:color="auto"/>
        <w:bottom w:val="none" w:sz="0" w:space="0" w:color="auto"/>
        <w:right w:val="none" w:sz="0" w:space="0" w:color="auto"/>
      </w:divBdr>
    </w:div>
    <w:div w:id="341705639">
      <w:bodyDiv w:val="1"/>
      <w:marLeft w:val="0"/>
      <w:marRight w:val="0"/>
      <w:marTop w:val="0"/>
      <w:marBottom w:val="0"/>
      <w:divBdr>
        <w:top w:val="none" w:sz="0" w:space="0" w:color="auto"/>
        <w:left w:val="none" w:sz="0" w:space="0" w:color="auto"/>
        <w:bottom w:val="none" w:sz="0" w:space="0" w:color="auto"/>
        <w:right w:val="none" w:sz="0" w:space="0" w:color="auto"/>
      </w:divBdr>
    </w:div>
    <w:div w:id="369112328">
      <w:bodyDiv w:val="1"/>
      <w:marLeft w:val="0"/>
      <w:marRight w:val="0"/>
      <w:marTop w:val="0"/>
      <w:marBottom w:val="0"/>
      <w:divBdr>
        <w:top w:val="none" w:sz="0" w:space="0" w:color="auto"/>
        <w:left w:val="none" w:sz="0" w:space="0" w:color="auto"/>
        <w:bottom w:val="none" w:sz="0" w:space="0" w:color="auto"/>
        <w:right w:val="none" w:sz="0" w:space="0" w:color="auto"/>
      </w:divBdr>
    </w:div>
    <w:div w:id="413166221">
      <w:bodyDiv w:val="1"/>
      <w:marLeft w:val="0"/>
      <w:marRight w:val="0"/>
      <w:marTop w:val="0"/>
      <w:marBottom w:val="0"/>
      <w:divBdr>
        <w:top w:val="none" w:sz="0" w:space="0" w:color="auto"/>
        <w:left w:val="none" w:sz="0" w:space="0" w:color="auto"/>
        <w:bottom w:val="none" w:sz="0" w:space="0" w:color="auto"/>
        <w:right w:val="none" w:sz="0" w:space="0" w:color="auto"/>
      </w:divBdr>
    </w:div>
    <w:div w:id="449319940">
      <w:bodyDiv w:val="1"/>
      <w:marLeft w:val="0"/>
      <w:marRight w:val="0"/>
      <w:marTop w:val="0"/>
      <w:marBottom w:val="0"/>
      <w:divBdr>
        <w:top w:val="none" w:sz="0" w:space="0" w:color="auto"/>
        <w:left w:val="none" w:sz="0" w:space="0" w:color="auto"/>
        <w:bottom w:val="none" w:sz="0" w:space="0" w:color="auto"/>
        <w:right w:val="none" w:sz="0" w:space="0" w:color="auto"/>
      </w:divBdr>
    </w:div>
    <w:div w:id="574630806">
      <w:bodyDiv w:val="1"/>
      <w:marLeft w:val="0"/>
      <w:marRight w:val="0"/>
      <w:marTop w:val="0"/>
      <w:marBottom w:val="0"/>
      <w:divBdr>
        <w:top w:val="none" w:sz="0" w:space="0" w:color="auto"/>
        <w:left w:val="none" w:sz="0" w:space="0" w:color="auto"/>
        <w:bottom w:val="none" w:sz="0" w:space="0" w:color="auto"/>
        <w:right w:val="none" w:sz="0" w:space="0" w:color="auto"/>
      </w:divBdr>
    </w:div>
    <w:div w:id="595870331">
      <w:bodyDiv w:val="1"/>
      <w:marLeft w:val="0"/>
      <w:marRight w:val="0"/>
      <w:marTop w:val="0"/>
      <w:marBottom w:val="0"/>
      <w:divBdr>
        <w:top w:val="none" w:sz="0" w:space="0" w:color="auto"/>
        <w:left w:val="none" w:sz="0" w:space="0" w:color="auto"/>
        <w:bottom w:val="none" w:sz="0" w:space="0" w:color="auto"/>
        <w:right w:val="none" w:sz="0" w:space="0" w:color="auto"/>
      </w:divBdr>
    </w:div>
    <w:div w:id="730930662">
      <w:bodyDiv w:val="1"/>
      <w:marLeft w:val="0"/>
      <w:marRight w:val="0"/>
      <w:marTop w:val="0"/>
      <w:marBottom w:val="0"/>
      <w:divBdr>
        <w:top w:val="none" w:sz="0" w:space="0" w:color="auto"/>
        <w:left w:val="none" w:sz="0" w:space="0" w:color="auto"/>
        <w:bottom w:val="none" w:sz="0" w:space="0" w:color="auto"/>
        <w:right w:val="none" w:sz="0" w:space="0" w:color="auto"/>
      </w:divBdr>
    </w:div>
    <w:div w:id="791942808">
      <w:bodyDiv w:val="1"/>
      <w:marLeft w:val="0"/>
      <w:marRight w:val="0"/>
      <w:marTop w:val="0"/>
      <w:marBottom w:val="0"/>
      <w:divBdr>
        <w:top w:val="none" w:sz="0" w:space="0" w:color="auto"/>
        <w:left w:val="none" w:sz="0" w:space="0" w:color="auto"/>
        <w:bottom w:val="none" w:sz="0" w:space="0" w:color="auto"/>
        <w:right w:val="none" w:sz="0" w:space="0" w:color="auto"/>
      </w:divBdr>
    </w:div>
    <w:div w:id="854926765">
      <w:bodyDiv w:val="1"/>
      <w:marLeft w:val="0"/>
      <w:marRight w:val="0"/>
      <w:marTop w:val="0"/>
      <w:marBottom w:val="0"/>
      <w:divBdr>
        <w:top w:val="none" w:sz="0" w:space="0" w:color="auto"/>
        <w:left w:val="none" w:sz="0" w:space="0" w:color="auto"/>
        <w:bottom w:val="none" w:sz="0" w:space="0" w:color="auto"/>
        <w:right w:val="none" w:sz="0" w:space="0" w:color="auto"/>
      </w:divBdr>
    </w:div>
    <w:div w:id="915938090">
      <w:bodyDiv w:val="1"/>
      <w:marLeft w:val="0"/>
      <w:marRight w:val="0"/>
      <w:marTop w:val="0"/>
      <w:marBottom w:val="0"/>
      <w:divBdr>
        <w:top w:val="none" w:sz="0" w:space="0" w:color="auto"/>
        <w:left w:val="none" w:sz="0" w:space="0" w:color="auto"/>
        <w:bottom w:val="none" w:sz="0" w:space="0" w:color="auto"/>
        <w:right w:val="none" w:sz="0" w:space="0" w:color="auto"/>
      </w:divBdr>
    </w:div>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964846967">
      <w:bodyDiv w:val="1"/>
      <w:marLeft w:val="0"/>
      <w:marRight w:val="0"/>
      <w:marTop w:val="0"/>
      <w:marBottom w:val="0"/>
      <w:divBdr>
        <w:top w:val="none" w:sz="0" w:space="0" w:color="auto"/>
        <w:left w:val="none" w:sz="0" w:space="0" w:color="auto"/>
        <w:bottom w:val="none" w:sz="0" w:space="0" w:color="auto"/>
        <w:right w:val="none" w:sz="0" w:space="0" w:color="auto"/>
      </w:divBdr>
    </w:div>
    <w:div w:id="1008599610">
      <w:bodyDiv w:val="1"/>
      <w:marLeft w:val="0"/>
      <w:marRight w:val="0"/>
      <w:marTop w:val="0"/>
      <w:marBottom w:val="0"/>
      <w:divBdr>
        <w:top w:val="none" w:sz="0" w:space="0" w:color="auto"/>
        <w:left w:val="none" w:sz="0" w:space="0" w:color="auto"/>
        <w:bottom w:val="none" w:sz="0" w:space="0" w:color="auto"/>
        <w:right w:val="none" w:sz="0" w:space="0" w:color="auto"/>
      </w:divBdr>
    </w:div>
    <w:div w:id="1035545684">
      <w:bodyDiv w:val="1"/>
      <w:marLeft w:val="0"/>
      <w:marRight w:val="0"/>
      <w:marTop w:val="0"/>
      <w:marBottom w:val="0"/>
      <w:divBdr>
        <w:top w:val="none" w:sz="0" w:space="0" w:color="auto"/>
        <w:left w:val="none" w:sz="0" w:space="0" w:color="auto"/>
        <w:bottom w:val="none" w:sz="0" w:space="0" w:color="auto"/>
        <w:right w:val="none" w:sz="0" w:space="0" w:color="auto"/>
      </w:divBdr>
    </w:div>
    <w:div w:id="1131165558">
      <w:bodyDiv w:val="1"/>
      <w:marLeft w:val="0"/>
      <w:marRight w:val="0"/>
      <w:marTop w:val="0"/>
      <w:marBottom w:val="0"/>
      <w:divBdr>
        <w:top w:val="none" w:sz="0" w:space="0" w:color="auto"/>
        <w:left w:val="none" w:sz="0" w:space="0" w:color="auto"/>
        <w:bottom w:val="none" w:sz="0" w:space="0" w:color="auto"/>
        <w:right w:val="none" w:sz="0" w:space="0" w:color="auto"/>
      </w:divBdr>
    </w:div>
    <w:div w:id="1270622897">
      <w:bodyDiv w:val="1"/>
      <w:marLeft w:val="0"/>
      <w:marRight w:val="0"/>
      <w:marTop w:val="0"/>
      <w:marBottom w:val="0"/>
      <w:divBdr>
        <w:top w:val="none" w:sz="0" w:space="0" w:color="auto"/>
        <w:left w:val="none" w:sz="0" w:space="0" w:color="auto"/>
        <w:bottom w:val="none" w:sz="0" w:space="0" w:color="auto"/>
        <w:right w:val="none" w:sz="0" w:space="0" w:color="auto"/>
      </w:divBdr>
    </w:div>
    <w:div w:id="1328365309">
      <w:bodyDiv w:val="1"/>
      <w:marLeft w:val="0"/>
      <w:marRight w:val="0"/>
      <w:marTop w:val="0"/>
      <w:marBottom w:val="0"/>
      <w:divBdr>
        <w:top w:val="none" w:sz="0" w:space="0" w:color="auto"/>
        <w:left w:val="none" w:sz="0" w:space="0" w:color="auto"/>
        <w:bottom w:val="none" w:sz="0" w:space="0" w:color="auto"/>
        <w:right w:val="none" w:sz="0" w:space="0" w:color="auto"/>
      </w:divBdr>
    </w:div>
    <w:div w:id="1379355960">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41799680">
      <w:bodyDiv w:val="1"/>
      <w:marLeft w:val="0"/>
      <w:marRight w:val="0"/>
      <w:marTop w:val="0"/>
      <w:marBottom w:val="0"/>
      <w:divBdr>
        <w:top w:val="none" w:sz="0" w:space="0" w:color="auto"/>
        <w:left w:val="none" w:sz="0" w:space="0" w:color="auto"/>
        <w:bottom w:val="none" w:sz="0" w:space="0" w:color="auto"/>
        <w:right w:val="none" w:sz="0" w:space="0" w:color="auto"/>
      </w:divBdr>
    </w:div>
    <w:div w:id="1449198471">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 w:id="1588810916">
      <w:bodyDiv w:val="1"/>
      <w:marLeft w:val="0"/>
      <w:marRight w:val="0"/>
      <w:marTop w:val="0"/>
      <w:marBottom w:val="0"/>
      <w:divBdr>
        <w:top w:val="none" w:sz="0" w:space="0" w:color="auto"/>
        <w:left w:val="none" w:sz="0" w:space="0" w:color="auto"/>
        <w:bottom w:val="none" w:sz="0" w:space="0" w:color="auto"/>
        <w:right w:val="none" w:sz="0" w:space="0" w:color="auto"/>
      </w:divBdr>
    </w:div>
    <w:div w:id="1757357536">
      <w:bodyDiv w:val="1"/>
      <w:marLeft w:val="0"/>
      <w:marRight w:val="0"/>
      <w:marTop w:val="0"/>
      <w:marBottom w:val="0"/>
      <w:divBdr>
        <w:top w:val="none" w:sz="0" w:space="0" w:color="auto"/>
        <w:left w:val="none" w:sz="0" w:space="0" w:color="auto"/>
        <w:bottom w:val="none" w:sz="0" w:space="0" w:color="auto"/>
        <w:right w:val="none" w:sz="0" w:space="0" w:color="auto"/>
      </w:divBdr>
    </w:div>
    <w:div w:id="1871142153">
      <w:bodyDiv w:val="1"/>
      <w:marLeft w:val="0"/>
      <w:marRight w:val="0"/>
      <w:marTop w:val="0"/>
      <w:marBottom w:val="0"/>
      <w:divBdr>
        <w:top w:val="none" w:sz="0" w:space="0" w:color="auto"/>
        <w:left w:val="none" w:sz="0" w:space="0" w:color="auto"/>
        <w:bottom w:val="none" w:sz="0" w:space="0" w:color="auto"/>
        <w:right w:val="none" w:sz="0" w:space="0" w:color="auto"/>
      </w:divBdr>
    </w:div>
    <w:div w:id="20686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3A49-AB64-4C2F-A541-C7C22C29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2</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103</cp:revision>
  <cp:lastPrinted>2020-01-10T12:29:00Z</cp:lastPrinted>
  <dcterms:created xsi:type="dcterms:W3CDTF">2019-01-11T11:44:00Z</dcterms:created>
  <dcterms:modified xsi:type="dcterms:W3CDTF">2020-05-05T07:40:00Z</dcterms:modified>
</cp:coreProperties>
</file>