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30" w:rsidRPr="003234BB" w:rsidRDefault="00E40C30" w:rsidP="00137101">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Қосымша</w:t>
      </w:r>
    </w:p>
    <w:p w:rsidR="00E40C30" w:rsidRPr="003234BB" w:rsidRDefault="00E40C30" w:rsidP="00137101">
      <w:pPr>
        <w:pStyle w:val="a5"/>
        <w:jc w:val="right"/>
        <w:rPr>
          <w:rFonts w:ascii="Times New Roman" w:hAnsi="Times New Roman" w:cs="Times New Roman"/>
          <w:sz w:val="18"/>
          <w:szCs w:val="18"/>
          <w:lang w:val="kk-KZ"/>
        </w:rPr>
      </w:pPr>
    </w:p>
    <w:p w:rsidR="00592C53" w:rsidRPr="003234BB" w:rsidRDefault="00592C53" w:rsidP="00592C53">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Бюджеттік бағдарламаларды     </w:t>
      </w:r>
      <w:r w:rsidRPr="003234BB">
        <w:rPr>
          <w:rFonts w:ascii="Times New Roman" w:hAnsi="Times New Roman" w:cs="Times New Roman"/>
          <w:sz w:val="18"/>
          <w:szCs w:val="18"/>
          <w:lang w:val="kk-KZ"/>
        </w:rPr>
        <w:br/>
        <w:t xml:space="preserve"> (кіші бағдарламаларды) әзірлеу   </w:t>
      </w:r>
      <w:r w:rsidRPr="003234BB">
        <w:rPr>
          <w:rFonts w:ascii="Times New Roman" w:hAnsi="Times New Roman" w:cs="Times New Roman"/>
          <w:sz w:val="18"/>
          <w:szCs w:val="18"/>
          <w:lang w:val="kk-KZ"/>
        </w:rPr>
        <w:br/>
        <w:t>және бекіту (қайта бекіту) қағидалары</w:t>
      </w:r>
      <w:r w:rsidRPr="003234BB">
        <w:rPr>
          <w:rFonts w:ascii="Times New Roman" w:hAnsi="Times New Roman" w:cs="Times New Roman"/>
          <w:sz w:val="18"/>
          <w:szCs w:val="18"/>
          <w:lang w:val="kk-KZ"/>
        </w:rPr>
        <w:br/>
        <w:t xml:space="preserve"> және олардың маз</w:t>
      </w:r>
      <w:r w:rsidR="00E40C30" w:rsidRPr="003234BB">
        <w:rPr>
          <w:rFonts w:ascii="Times New Roman" w:hAnsi="Times New Roman" w:cs="Times New Roman"/>
          <w:sz w:val="18"/>
          <w:szCs w:val="18"/>
          <w:lang w:val="kk-KZ"/>
        </w:rPr>
        <w:t xml:space="preserve">мұнына қойылатын </w:t>
      </w:r>
      <w:r w:rsidR="00E40C30" w:rsidRPr="003234BB">
        <w:rPr>
          <w:rFonts w:ascii="Times New Roman" w:hAnsi="Times New Roman" w:cs="Times New Roman"/>
          <w:sz w:val="18"/>
          <w:szCs w:val="18"/>
          <w:lang w:val="kk-KZ"/>
        </w:rPr>
        <w:br/>
        <w:t xml:space="preserve"> талаптардың 2</w:t>
      </w:r>
      <w:r w:rsidRPr="003234BB">
        <w:rPr>
          <w:rFonts w:ascii="Times New Roman" w:hAnsi="Times New Roman" w:cs="Times New Roman"/>
          <w:sz w:val="18"/>
          <w:szCs w:val="18"/>
          <w:lang w:val="kk-KZ"/>
        </w:rPr>
        <w:t xml:space="preserve">-қосымшасы     </w:t>
      </w:r>
    </w:p>
    <w:p w:rsidR="00592C53" w:rsidRPr="003234BB" w:rsidRDefault="00592C53" w:rsidP="00592C53">
      <w:pPr>
        <w:pStyle w:val="a5"/>
        <w:jc w:val="right"/>
        <w:rPr>
          <w:rFonts w:ascii="Times New Roman" w:hAnsi="Times New Roman" w:cs="Times New Roman"/>
          <w:sz w:val="18"/>
          <w:szCs w:val="18"/>
          <w:lang w:val="kk-KZ"/>
        </w:rPr>
      </w:pP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«Қарасай ауданының білім бөлімі» мемлекеттік мекемесі </w:t>
      </w: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басшысының бұйрығымен бекітілді</w:t>
      </w: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201</w:t>
      </w:r>
      <w:r w:rsidR="00632793" w:rsidRPr="003234BB">
        <w:rPr>
          <w:rFonts w:ascii="Times New Roman" w:hAnsi="Times New Roman" w:cs="Times New Roman"/>
          <w:sz w:val="18"/>
          <w:szCs w:val="18"/>
          <w:lang w:val="kk-KZ"/>
        </w:rPr>
        <w:t>9</w:t>
      </w:r>
      <w:r w:rsidRPr="003234BB">
        <w:rPr>
          <w:rFonts w:ascii="Times New Roman" w:hAnsi="Times New Roman" w:cs="Times New Roman"/>
          <w:sz w:val="18"/>
          <w:szCs w:val="18"/>
          <w:lang w:val="kk-KZ"/>
        </w:rPr>
        <w:t xml:space="preserve"> жылғы </w:t>
      </w:r>
      <w:r w:rsidR="009913CA" w:rsidRPr="003234BB">
        <w:rPr>
          <w:rFonts w:ascii="Times New Roman" w:hAnsi="Times New Roman" w:cs="Times New Roman"/>
          <w:sz w:val="18"/>
          <w:szCs w:val="18"/>
          <w:lang w:val="kk-KZ"/>
        </w:rPr>
        <w:t>30</w:t>
      </w:r>
      <w:r w:rsidRPr="003234BB">
        <w:rPr>
          <w:rFonts w:ascii="Times New Roman" w:hAnsi="Times New Roman" w:cs="Times New Roman"/>
          <w:sz w:val="18"/>
          <w:szCs w:val="18"/>
          <w:lang w:val="kk-KZ"/>
        </w:rPr>
        <w:t xml:space="preserve"> желтоқсан  №</w:t>
      </w:r>
      <w:r w:rsidR="009913CA" w:rsidRPr="003234BB">
        <w:rPr>
          <w:rFonts w:ascii="Times New Roman" w:hAnsi="Times New Roman" w:cs="Times New Roman"/>
          <w:sz w:val="18"/>
          <w:szCs w:val="18"/>
          <w:lang w:val="kk-KZ"/>
        </w:rPr>
        <w:t xml:space="preserve"> </w:t>
      </w:r>
      <w:r w:rsidRPr="003234BB">
        <w:rPr>
          <w:rFonts w:ascii="Times New Roman" w:hAnsi="Times New Roman" w:cs="Times New Roman"/>
          <w:sz w:val="18"/>
          <w:szCs w:val="18"/>
          <w:lang w:val="kk-KZ"/>
        </w:rPr>
        <w:t>5</w:t>
      </w:r>
      <w:r w:rsidR="009913CA" w:rsidRPr="003234BB">
        <w:rPr>
          <w:rFonts w:ascii="Times New Roman" w:hAnsi="Times New Roman" w:cs="Times New Roman"/>
          <w:sz w:val="18"/>
          <w:szCs w:val="18"/>
          <w:lang w:val="kk-KZ"/>
        </w:rPr>
        <w:t>83</w:t>
      </w:r>
      <w:r w:rsidRPr="003234BB">
        <w:rPr>
          <w:rFonts w:ascii="Times New Roman" w:hAnsi="Times New Roman" w:cs="Times New Roman"/>
          <w:sz w:val="18"/>
          <w:szCs w:val="18"/>
          <w:lang w:val="kk-KZ"/>
        </w:rPr>
        <w:t xml:space="preserve"> </w:t>
      </w: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w:t>
      </w:r>
      <w:r w:rsidRPr="003234BB">
        <w:rPr>
          <w:rFonts w:ascii="Times New Roman" w:hAnsi="Times New Roman" w:cs="Times New Roman"/>
          <w:sz w:val="18"/>
          <w:szCs w:val="18"/>
          <w:lang w:val="kk-KZ"/>
        </w:rPr>
        <w:br/>
        <w:t>мөрдің орны</w:t>
      </w:r>
    </w:p>
    <w:p w:rsidR="000E243F" w:rsidRPr="003234BB" w:rsidRDefault="000E243F" w:rsidP="000E243F">
      <w:pPr>
        <w:pStyle w:val="a5"/>
        <w:jc w:val="right"/>
        <w:rPr>
          <w:rFonts w:ascii="Times New Roman" w:hAnsi="Times New Roman" w:cs="Times New Roman"/>
          <w:sz w:val="18"/>
          <w:szCs w:val="18"/>
          <w:lang w:val="kk-KZ"/>
        </w:rPr>
      </w:pPr>
    </w:p>
    <w:p w:rsidR="00592C53" w:rsidRPr="003234BB" w:rsidRDefault="00592C53" w:rsidP="00592C53">
      <w:pPr>
        <w:pStyle w:val="a3"/>
        <w:jc w:val="center"/>
        <w:rPr>
          <w:b/>
          <w:sz w:val="18"/>
          <w:szCs w:val="18"/>
          <w:lang w:val="kk-KZ"/>
        </w:rPr>
      </w:pPr>
      <w:r w:rsidRPr="003234BB">
        <w:rPr>
          <w:b/>
          <w:sz w:val="18"/>
          <w:szCs w:val="18"/>
          <w:lang w:val="kk-KZ"/>
        </w:rPr>
        <w:t>БЮДЖЕТТIК БАҒДАРЛАМА</w:t>
      </w:r>
    </w:p>
    <w:p w:rsidR="00592C53" w:rsidRPr="003234BB" w:rsidRDefault="00592C53" w:rsidP="00CB3C68">
      <w:pPr>
        <w:pStyle w:val="a3"/>
        <w:jc w:val="center"/>
        <w:rPr>
          <w:b/>
          <w:sz w:val="18"/>
          <w:szCs w:val="18"/>
          <w:lang w:val="kk-KZ"/>
        </w:rPr>
      </w:pPr>
      <w:r w:rsidRPr="003234BB">
        <w:rPr>
          <w:b/>
          <w:sz w:val="18"/>
          <w:szCs w:val="18"/>
          <w:lang w:val="kk-KZ"/>
        </w:rPr>
        <w:t>4648073 «Қарасай ауданының білім бөлімі» ММ</w:t>
      </w:r>
      <w:r w:rsidRPr="003234BB">
        <w:rPr>
          <w:b/>
          <w:sz w:val="18"/>
          <w:szCs w:val="18"/>
          <w:lang w:val="kk-KZ"/>
        </w:rPr>
        <w:br/>
      </w:r>
      <w:r w:rsidRPr="003234BB">
        <w:rPr>
          <w:sz w:val="18"/>
          <w:szCs w:val="18"/>
          <w:lang w:val="kk-KZ"/>
        </w:rPr>
        <w:t>бюджеттiк бағдарлама әкiмшiсiнiң коды және атауы</w:t>
      </w:r>
    </w:p>
    <w:p w:rsidR="00592C53" w:rsidRPr="003234BB" w:rsidRDefault="00592C53" w:rsidP="00592C53">
      <w:pPr>
        <w:pStyle w:val="a3"/>
        <w:rPr>
          <w:b/>
          <w:sz w:val="18"/>
          <w:szCs w:val="18"/>
          <w:lang w:val="kk-KZ"/>
        </w:rPr>
      </w:pPr>
      <w:r w:rsidRPr="003234BB">
        <w:rPr>
          <w:sz w:val="18"/>
          <w:szCs w:val="18"/>
          <w:lang w:val="kk-KZ"/>
        </w:rPr>
        <w:tab/>
      </w:r>
      <w:r w:rsidRPr="003234BB">
        <w:rPr>
          <w:sz w:val="18"/>
          <w:szCs w:val="18"/>
          <w:lang w:val="kk-KZ"/>
        </w:rPr>
        <w:tab/>
      </w:r>
      <w:r w:rsidRPr="003234BB">
        <w:rPr>
          <w:sz w:val="18"/>
          <w:szCs w:val="18"/>
          <w:lang w:val="kk-KZ"/>
        </w:rPr>
        <w:tab/>
      </w:r>
      <w:r w:rsidRPr="003234BB">
        <w:rPr>
          <w:sz w:val="18"/>
          <w:szCs w:val="18"/>
          <w:lang w:val="kk-KZ"/>
        </w:rPr>
        <w:tab/>
      </w:r>
      <w:r w:rsidRPr="003234BB">
        <w:rPr>
          <w:sz w:val="18"/>
          <w:szCs w:val="18"/>
          <w:lang w:val="kk-KZ"/>
        </w:rPr>
        <w:tab/>
      </w:r>
      <w:r w:rsidRPr="003234BB">
        <w:rPr>
          <w:b/>
          <w:sz w:val="18"/>
          <w:szCs w:val="18"/>
          <w:lang w:val="kk-KZ"/>
        </w:rPr>
        <w:t>20</w:t>
      </w:r>
      <w:r w:rsidR="009913CA" w:rsidRPr="003234BB">
        <w:rPr>
          <w:b/>
          <w:sz w:val="18"/>
          <w:szCs w:val="18"/>
          <w:lang w:val="kk-KZ"/>
        </w:rPr>
        <w:t>20</w:t>
      </w:r>
      <w:r w:rsidRPr="003234BB">
        <w:rPr>
          <w:b/>
          <w:sz w:val="18"/>
          <w:szCs w:val="18"/>
          <w:lang w:val="kk-KZ"/>
        </w:rPr>
        <w:t>-202</w:t>
      </w:r>
      <w:r w:rsidR="009913CA" w:rsidRPr="003234BB">
        <w:rPr>
          <w:b/>
          <w:sz w:val="18"/>
          <w:szCs w:val="18"/>
          <w:lang w:val="kk-KZ"/>
        </w:rPr>
        <w:t>2</w:t>
      </w:r>
      <w:r w:rsidRPr="003234BB">
        <w:rPr>
          <w:b/>
          <w:sz w:val="18"/>
          <w:szCs w:val="18"/>
          <w:lang w:val="kk-KZ"/>
        </w:rPr>
        <w:t xml:space="preserve"> жылдарға арналған</w:t>
      </w:r>
    </w:p>
    <w:p w:rsidR="00592C53" w:rsidRPr="003234BB" w:rsidRDefault="00592C53" w:rsidP="00592C53">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Бюджеттiк бағдарламаның коды және атауы –464113</w:t>
      </w:r>
      <w:r w:rsidR="001537FF">
        <w:rPr>
          <w:rFonts w:ascii="Times New Roman" w:hAnsi="Times New Roman" w:cs="Times New Roman"/>
          <w:b/>
          <w:sz w:val="18"/>
          <w:szCs w:val="18"/>
          <w:lang w:val="kk-KZ"/>
        </w:rPr>
        <w:t>000</w:t>
      </w:r>
      <w:r w:rsidR="009913CA" w:rsidRPr="003234BB">
        <w:rPr>
          <w:rFonts w:ascii="Times New Roman" w:hAnsi="Times New Roman" w:cs="Times New Roman"/>
          <w:b/>
          <w:sz w:val="18"/>
          <w:szCs w:val="18"/>
          <w:lang w:val="kk-KZ"/>
        </w:rPr>
        <w:t xml:space="preserve"> </w:t>
      </w:r>
      <w:r w:rsidRPr="003234BB">
        <w:rPr>
          <w:rFonts w:ascii="Times New Roman" w:hAnsi="Times New Roman" w:cs="Times New Roman"/>
          <w:b/>
          <w:sz w:val="18"/>
          <w:szCs w:val="18"/>
          <w:lang w:val="kk-KZ"/>
        </w:rPr>
        <w:t>Жергілікті бюджеттерден берілетін ағымдағы нысаналы трансферттер</w:t>
      </w:r>
    </w:p>
    <w:p w:rsidR="003234BB" w:rsidRPr="003234BB" w:rsidRDefault="003234BB" w:rsidP="003234BB">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Бюджетттік бағдарламаның басшысы</w:t>
      </w:r>
      <w:r w:rsidR="001537FF">
        <w:rPr>
          <w:rFonts w:ascii="Times New Roman" w:hAnsi="Times New Roman" w:cs="Times New Roman"/>
          <w:b/>
          <w:sz w:val="18"/>
          <w:szCs w:val="18"/>
          <w:lang w:val="kk-KZ"/>
        </w:rPr>
        <w:t>ның м.а</w:t>
      </w:r>
      <w:r w:rsidRPr="003234BB">
        <w:rPr>
          <w:rFonts w:ascii="Times New Roman" w:hAnsi="Times New Roman" w:cs="Times New Roman"/>
          <w:b/>
          <w:sz w:val="18"/>
          <w:szCs w:val="18"/>
          <w:lang w:val="kk-KZ"/>
        </w:rPr>
        <w:t xml:space="preserve"> : </w:t>
      </w:r>
      <w:r w:rsidR="001537FF">
        <w:rPr>
          <w:rFonts w:ascii="Times New Roman" w:hAnsi="Times New Roman" w:cs="Times New Roman"/>
          <w:b/>
          <w:sz w:val="18"/>
          <w:szCs w:val="18"/>
          <w:lang w:val="kk-KZ"/>
        </w:rPr>
        <w:t>Біләлов Амангелді Еркінұлы</w:t>
      </w:r>
    </w:p>
    <w:p w:rsidR="003234BB" w:rsidRPr="003234BB" w:rsidRDefault="003234BB" w:rsidP="003234BB">
      <w:pPr>
        <w:pStyle w:val="a5"/>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 xml:space="preserve">Бюджеттiк бағдарламаның нормативтiк құқықтық негiзi: </w:t>
      </w:r>
      <w:r w:rsidRPr="003234BB">
        <w:rPr>
          <w:rFonts w:ascii="Times New Roman" w:hAnsi="Times New Roman" w:cs="Times New Roman"/>
          <w:sz w:val="18"/>
          <w:szCs w:val="18"/>
          <w:lang w:val="kk-KZ"/>
        </w:rPr>
        <w:t xml:space="preserve">2008 жылғы 4 желтоқсандағы № 95-IV  34,35 баптары  ҚР 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 195 бұйрығы және   Қарасай аудандық маслихатының 2019 жылғы 27 желтоқсандағы «Қарасай ауданының   2020-2022 жылдарға арналған бюджеті туралы»  № 50-3  шешіміне  өзгерістер  енгізу  туралы № 53-3.    </w:t>
      </w:r>
    </w:p>
    <w:p w:rsidR="00592C53" w:rsidRPr="003234BB" w:rsidRDefault="00592C53" w:rsidP="00592C53">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Бюджеттiк бағдарламаның түрi:</w:t>
      </w:r>
    </w:p>
    <w:p w:rsidR="001537FF" w:rsidRDefault="00592C53" w:rsidP="00592C53">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мемлекеттiк басқару деңгейiне қарай:</w:t>
      </w:r>
      <w:r w:rsidRPr="003234BB">
        <w:rPr>
          <w:rFonts w:ascii="Times New Roman" w:hAnsi="Times New Roman" w:cs="Times New Roman"/>
          <w:sz w:val="18"/>
          <w:szCs w:val="18"/>
          <w:lang w:val="kk-KZ"/>
        </w:rPr>
        <w:t xml:space="preserve"> </w:t>
      </w:r>
      <w:r w:rsidR="001537FF">
        <w:rPr>
          <w:rFonts w:ascii="Times New Roman" w:hAnsi="Times New Roman" w:cs="Times New Roman"/>
          <w:sz w:val="18"/>
          <w:szCs w:val="18"/>
          <w:lang w:val="kk-KZ"/>
        </w:rPr>
        <w:t>аудандық бюджеттік бағдарлама</w:t>
      </w:r>
    </w:p>
    <w:p w:rsidR="00592C53" w:rsidRPr="003234BB" w:rsidRDefault="00592C53" w:rsidP="00592C53">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қарай:</w:t>
      </w:r>
      <w:r w:rsidRPr="003234BB">
        <w:rPr>
          <w:rFonts w:ascii="Times New Roman" w:hAnsi="Times New Roman" w:cs="Times New Roman"/>
          <w:sz w:val="18"/>
          <w:szCs w:val="18"/>
          <w:lang w:val="kk-KZ"/>
        </w:rPr>
        <w:t xml:space="preserve">  мемлекеттік функцияларды, өкілеттіктерді жүзеге асыру және олардан туындайтын мемлекеттік қызметтерді көрсету</w:t>
      </w:r>
    </w:p>
    <w:p w:rsidR="00592C53" w:rsidRPr="003234BB" w:rsidRDefault="00592C53" w:rsidP="00592C53">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 xml:space="preserve">іске асыру түріне  қарай:   </w:t>
      </w:r>
      <w:r w:rsidRPr="003234BB">
        <w:rPr>
          <w:rFonts w:ascii="Times New Roman" w:hAnsi="Times New Roman" w:cs="Times New Roman"/>
          <w:sz w:val="18"/>
          <w:szCs w:val="18"/>
          <w:lang w:val="kk-KZ"/>
        </w:rPr>
        <w:t>жеке бюджеттік бағдарлама</w:t>
      </w:r>
    </w:p>
    <w:p w:rsidR="00BE0CBB" w:rsidRPr="003234BB" w:rsidRDefault="00592C53" w:rsidP="00BE0CBB">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   а</w:t>
      </w:r>
      <w:r w:rsidRPr="003234BB">
        <w:rPr>
          <w:rFonts w:ascii="Times New Roman" w:hAnsi="Times New Roman" w:cs="Times New Roman"/>
          <w:sz w:val="18"/>
          <w:szCs w:val="18"/>
          <w:lang w:val="kk-KZ"/>
        </w:rPr>
        <w:t>ғымдағы бюджеттік бағдарлама</w:t>
      </w:r>
      <w:r w:rsidRPr="003234BB">
        <w:rPr>
          <w:rFonts w:ascii="Times New Roman" w:hAnsi="Times New Roman" w:cs="Times New Roman"/>
          <w:sz w:val="18"/>
          <w:szCs w:val="18"/>
          <w:lang w:val="kk-KZ"/>
        </w:rPr>
        <w:br/>
      </w:r>
      <w:r w:rsidRPr="003234BB">
        <w:rPr>
          <w:rFonts w:ascii="Times New Roman" w:hAnsi="Times New Roman" w:cs="Times New Roman"/>
          <w:b/>
          <w:sz w:val="18"/>
          <w:szCs w:val="18"/>
          <w:lang w:val="kk-KZ"/>
        </w:rPr>
        <w:t xml:space="preserve">Бюджеттiк бағдарламаның мақсаты: </w:t>
      </w:r>
      <w:r w:rsidR="00BE0CBB" w:rsidRPr="003234BB">
        <w:rPr>
          <w:rFonts w:ascii="Times New Roman" w:hAnsi="Times New Roman" w:cs="Times New Roman"/>
          <w:sz w:val="18"/>
          <w:szCs w:val="18"/>
          <w:lang w:val="kk-KZ"/>
        </w:rPr>
        <w:t>Білім бөлімі жұмысын жоғарғы деңгейінде сапалы атқаруды қамтамасыз ету</w:t>
      </w:r>
    </w:p>
    <w:p w:rsidR="00BE0CBB" w:rsidRPr="003234BB" w:rsidRDefault="00592C53" w:rsidP="00BE0CBB">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Бюджеттiк бағдарламаның түпкілікті нәтижелері:</w:t>
      </w:r>
      <w:r w:rsidR="00BE0CBB" w:rsidRPr="003234BB">
        <w:rPr>
          <w:rFonts w:ascii="Times New Roman" w:hAnsi="Times New Roman" w:cs="Times New Roman"/>
          <w:sz w:val="18"/>
          <w:szCs w:val="18"/>
          <w:lang w:val="kk-KZ"/>
        </w:rPr>
        <w:t xml:space="preserve"> </w:t>
      </w:r>
      <w:r w:rsidR="003F1A00" w:rsidRPr="003234BB">
        <w:rPr>
          <w:rFonts w:ascii="Times New Roman" w:hAnsi="Times New Roman" w:cs="Times New Roman"/>
          <w:sz w:val="18"/>
          <w:szCs w:val="18"/>
          <w:lang w:val="kk-KZ"/>
        </w:rPr>
        <w:t>Жергілікті бюджеттерден  берілетін  ағымдағы нысаналы трансферттер</w:t>
      </w:r>
    </w:p>
    <w:p w:rsidR="00BE0CBB" w:rsidRPr="003234BB" w:rsidRDefault="004E74E6" w:rsidP="00BE0CBB">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 xml:space="preserve">Бюджеттік кіші бағдарламаның сипаттамасы (негіздемесі </w:t>
      </w:r>
      <w:r w:rsidR="003F1A00" w:rsidRPr="003234BB">
        <w:rPr>
          <w:rFonts w:ascii="Times New Roman" w:hAnsi="Times New Roman" w:cs="Times New Roman"/>
          <w:b/>
          <w:sz w:val="18"/>
          <w:szCs w:val="18"/>
          <w:lang w:val="kk-KZ"/>
        </w:rPr>
        <w:t xml:space="preserve">) </w:t>
      </w:r>
      <w:r w:rsidR="003F1A00"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w:t>
      </w: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992"/>
        <w:gridCol w:w="1134"/>
        <w:gridCol w:w="1136"/>
        <w:gridCol w:w="1274"/>
        <w:gridCol w:w="1416"/>
        <w:gridCol w:w="1417"/>
      </w:tblGrid>
      <w:tr w:rsidR="00592C53" w:rsidRPr="003234BB" w:rsidTr="008F783B">
        <w:trPr>
          <w:trHeight w:val="500"/>
        </w:trPr>
        <w:tc>
          <w:tcPr>
            <w:tcW w:w="2552" w:type="dxa"/>
            <w:vMerge w:val="restart"/>
            <w:tcBorders>
              <w:top w:val="outset" w:sz="6" w:space="0" w:color="000000"/>
              <w:left w:val="outset" w:sz="6" w:space="0" w:color="000000"/>
              <w:right w:val="single" w:sz="4" w:space="0" w:color="auto"/>
            </w:tcBorders>
            <w:vAlign w:val="center"/>
            <w:hideMark/>
          </w:tcPr>
          <w:p w:rsidR="00592C53" w:rsidRPr="003234BB" w:rsidRDefault="00592C53" w:rsidP="003F1A00">
            <w:pPr>
              <w:pStyle w:val="a3"/>
              <w:jc w:val="center"/>
              <w:rPr>
                <w:sz w:val="18"/>
                <w:szCs w:val="18"/>
                <w:lang w:val="kk-KZ"/>
              </w:rPr>
            </w:pPr>
            <w:r w:rsidRPr="003234BB">
              <w:rPr>
                <w:b/>
                <w:sz w:val="18"/>
                <w:szCs w:val="18"/>
                <w:lang w:val="kk-KZ"/>
              </w:rPr>
              <w:t xml:space="preserve">Бюджеттiк бағдарламаның сипаттамасы (негіздемесі)  </w:t>
            </w:r>
          </w:p>
        </w:tc>
        <w:tc>
          <w:tcPr>
            <w:tcW w:w="992" w:type="dxa"/>
            <w:vMerge w:val="restart"/>
            <w:tcBorders>
              <w:top w:val="outset" w:sz="6" w:space="0" w:color="000000"/>
              <w:left w:val="single" w:sz="4" w:space="0" w:color="auto"/>
              <w:right w:val="single" w:sz="4" w:space="0" w:color="auto"/>
            </w:tcBorders>
            <w:vAlign w:val="center"/>
          </w:tcPr>
          <w:p w:rsidR="00592C53" w:rsidRPr="003234BB" w:rsidRDefault="00592C53" w:rsidP="008F783B">
            <w:pPr>
              <w:pStyle w:val="a3"/>
              <w:jc w:val="center"/>
              <w:rPr>
                <w:sz w:val="18"/>
                <w:szCs w:val="18"/>
                <w:lang w:val="kk-KZ"/>
              </w:rPr>
            </w:pPr>
            <w:proofErr w:type="spellStart"/>
            <w:r w:rsidRPr="003234BB">
              <w:rPr>
                <w:sz w:val="18"/>
                <w:szCs w:val="18"/>
              </w:rPr>
              <w:t>өлшем</w:t>
            </w:r>
            <w:proofErr w:type="spellEnd"/>
            <w:r w:rsidRPr="003234BB">
              <w:rPr>
                <w:sz w:val="18"/>
                <w:szCs w:val="18"/>
              </w:rPr>
              <w:t xml:space="preserve"> </w:t>
            </w:r>
            <w:proofErr w:type="spellStart"/>
            <w:r w:rsidRPr="003234BB">
              <w:rPr>
                <w:sz w:val="18"/>
                <w:szCs w:val="18"/>
              </w:rPr>
              <w:t>бiрлiгi</w:t>
            </w:r>
            <w:proofErr w:type="spellEnd"/>
          </w:p>
        </w:tc>
        <w:tc>
          <w:tcPr>
            <w:tcW w:w="1134" w:type="dxa"/>
            <w:vMerge w:val="restart"/>
            <w:tcBorders>
              <w:top w:val="outset" w:sz="6" w:space="0" w:color="000000"/>
              <w:left w:val="single" w:sz="4" w:space="0" w:color="auto"/>
              <w:right w:val="single" w:sz="4" w:space="0" w:color="auto"/>
            </w:tcBorders>
            <w:vAlign w:val="center"/>
          </w:tcPr>
          <w:p w:rsidR="00592C53" w:rsidRPr="003234BB" w:rsidRDefault="00592C53" w:rsidP="008F783B">
            <w:pPr>
              <w:pStyle w:val="a3"/>
              <w:spacing w:line="276" w:lineRule="auto"/>
              <w:jc w:val="center"/>
              <w:rPr>
                <w:sz w:val="18"/>
                <w:szCs w:val="18"/>
                <w:lang w:val="kk-KZ"/>
              </w:rPr>
            </w:pPr>
            <w:proofErr w:type="spellStart"/>
            <w:r w:rsidRPr="003234BB">
              <w:rPr>
                <w:sz w:val="18"/>
                <w:szCs w:val="18"/>
              </w:rPr>
              <w:t>есептi</w:t>
            </w:r>
            <w:proofErr w:type="spellEnd"/>
            <w:r w:rsidRPr="003234BB">
              <w:rPr>
                <w:sz w:val="18"/>
                <w:szCs w:val="18"/>
              </w:rPr>
              <w:t xml:space="preserve"> </w:t>
            </w:r>
            <w:r w:rsidRPr="003234BB">
              <w:rPr>
                <w:sz w:val="18"/>
                <w:szCs w:val="18"/>
                <w:lang w:val="kk-KZ"/>
              </w:rPr>
              <w:t xml:space="preserve">кезені </w:t>
            </w:r>
          </w:p>
          <w:p w:rsidR="00592C53" w:rsidRPr="003234BB" w:rsidRDefault="0067541D" w:rsidP="009913CA">
            <w:pPr>
              <w:pStyle w:val="a3"/>
              <w:jc w:val="center"/>
              <w:rPr>
                <w:sz w:val="18"/>
                <w:szCs w:val="18"/>
                <w:lang w:val="kk-KZ"/>
              </w:rPr>
            </w:pPr>
            <w:r w:rsidRPr="003234BB">
              <w:rPr>
                <w:sz w:val="18"/>
                <w:szCs w:val="18"/>
                <w:lang w:val="kk-KZ"/>
              </w:rPr>
              <w:t>2019</w:t>
            </w:r>
          </w:p>
        </w:tc>
        <w:tc>
          <w:tcPr>
            <w:tcW w:w="1136" w:type="dxa"/>
            <w:vMerge w:val="restart"/>
            <w:tcBorders>
              <w:top w:val="outset" w:sz="6" w:space="0" w:color="000000"/>
              <w:left w:val="single" w:sz="4" w:space="0" w:color="auto"/>
              <w:right w:val="outset" w:sz="6" w:space="0" w:color="000000"/>
            </w:tcBorders>
            <w:vAlign w:val="center"/>
          </w:tcPr>
          <w:p w:rsidR="00592C53" w:rsidRPr="003234BB" w:rsidRDefault="00592C53" w:rsidP="0067541D">
            <w:pPr>
              <w:pStyle w:val="a3"/>
              <w:jc w:val="center"/>
              <w:rPr>
                <w:sz w:val="18"/>
                <w:szCs w:val="18"/>
                <w:lang w:val="kk-KZ"/>
              </w:rPr>
            </w:pPr>
            <w:r w:rsidRPr="003234BB">
              <w:rPr>
                <w:sz w:val="18"/>
                <w:szCs w:val="18"/>
              </w:rPr>
              <w:t xml:space="preserve"> </w:t>
            </w:r>
            <w:proofErr w:type="spellStart"/>
            <w:r w:rsidRPr="003234BB">
              <w:rPr>
                <w:sz w:val="18"/>
                <w:szCs w:val="18"/>
              </w:rPr>
              <w:t>ағымдағы</w:t>
            </w:r>
            <w:proofErr w:type="spellEnd"/>
            <w:r w:rsidRPr="003234BB">
              <w:rPr>
                <w:sz w:val="18"/>
                <w:szCs w:val="18"/>
              </w:rPr>
              <w:t xml:space="preserve"> </w:t>
            </w:r>
            <w:proofErr w:type="spellStart"/>
            <w:r w:rsidRPr="003234BB">
              <w:rPr>
                <w:sz w:val="18"/>
                <w:szCs w:val="18"/>
              </w:rPr>
              <w:t>жылдағы</w:t>
            </w:r>
            <w:proofErr w:type="spellEnd"/>
            <w:r w:rsidRPr="003234BB">
              <w:rPr>
                <w:sz w:val="18"/>
                <w:szCs w:val="18"/>
              </w:rPr>
              <w:t xml:space="preserve"> </w:t>
            </w:r>
            <w:proofErr w:type="spellStart"/>
            <w:r w:rsidRPr="003234BB">
              <w:rPr>
                <w:sz w:val="18"/>
                <w:szCs w:val="18"/>
              </w:rPr>
              <w:t>жоспары</w:t>
            </w:r>
            <w:proofErr w:type="spellEnd"/>
            <w:r w:rsidRPr="003234BB">
              <w:rPr>
                <w:sz w:val="18"/>
                <w:szCs w:val="18"/>
                <w:lang w:val="kk-KZ"/>
              </w:rPr>
              <w:t xml:space="preserve"> </w:t>
            </w:r>
            <w:r w:rsidR="0067541D" w:rsidRPr="003234BB">
              <w:rPr>
                <w:sz w:val="18"/>
                <w:szCs w:val="18"/>
                <w:lang w:val="kk-KZ"/>
              </w:rPr>
              <w:t>2020</w:t>
            </w:r>
          </w:p>
        </w:tc>
        <w:tc>
          <w:tcPr>
            <w:tcW w:w="4107" w:type="dxa"/>
            <w:gridSpan w:val="3"/>
            <w:tcBorders>
              <w:top w:val="outset" w:sz="6" w:space="0" w:color="000000"/>
              <w:left w:val="outset" w:sz="6" w:space="0" w:color="000000"/>
              <w:right w:val="outset" w:sz="6" w:space="0" w:color="000000"/>
            </w:tcBorders>
            <w:hideMark/>
          </w:tcPr>
          <w:p w:rsidR="00592C53" w:rsidRPr="003234BB" w:rsidRDefault="00592C53" w:rsidP="008F783B">
            <w:pPr>
              <w:jc w:val="center"/>
              <w:rPr>
                <w:rFonts w:ascii="Times New Roman" w:hAnsi="Times New Roman" w:cs="Times New Roman"/>
                <w:sz w:val="18"/>
                <w:szCs w:val="18"/>
              </w:rPr>
            </w:pPr>
            <w:proofErr w:type="spellStart"/>
            <w:r w:rsidRPr="003234BB">
              <w:rPr>
                <w:rFonts w:ascii="Times New Roman" w:hAnsi="Times New Roman" w:cs="Times New Roman"/>
                <w:sz w:val="18"/>
                <w:szCs w:val="18"/>
              </w:rPr>
              <w:t>жоспарлы</w:t>
            </w:r>
            <w:proofErr w:type="spellEnd"/>
            <w:r w:rsidRPr="003234BB">
              <w:rPr>
                <w:rFonts w:ascii="Times New Roman" w:hAnsi="Times New Roman" w:cs="Times New Roman"/>
                <w:sz w:val="18"/>
                <w:szCs w:val="18"/>
              </w:rPr>
              <w:t xml:space="preserve"> </w:t>
            </w:r>
            <w:proofErr w:type="spellStart"/>
            <w:r w:rsidRPr="003234BB">
              <w:rPr>
                <w:rFonts w:ascii="Times New Roman" w:hAnsi="Times New Roman" w:cs="Times New Roman"/>
                <w:sz w:val="18"/>
                <w:szCs w:val="18"/>
              </w:rPr>
              <w:t>кезеңi</w:t>
            </w:r>
            <w:proofErr w:type="spellEnd"/>
          </w:p>
        </w:tc>
      </w:tr>
      <w:tr w:rsidR="00592C53" w:rsidRPr="003234BB" w:rsidTr="008F783B">
        <w:trPr>
          <w:trHeight w:val="438"/>
        </w:trPr>
        <w:tc>
          <w:tcPr>
            <w:tcW w:w="2552" w:type="dxa"/>
            <w:vMerge/>
            <w:tcBorders>
              <w:left w:val="outset" w:sz="6" w:space="0" w:color="000000"/>
              <w:bottom w:val="outset" w:sz="6" w:space="0" w:color="000000"/>
              <w:right w:val="single" w:sz="4" w:space="0" w:color="auto"/>
            </w:tcBorders>
            <w:hideMark/>
          </w:tcPr>
          <w:p w:rsidR="00592C53" w:rsidRPr="003234BB" w:rsidRDefault="00592C53" w:rsidP="008F783B">
            <w:pPr>
              <w:pStyle w:val="a3"/>
              <w:spacing w:line="276" w:lineRule="auto"/>
              <w:jc w:val="center"/>
              <w:rPr>
                <w:sz w:val="18"/>
                <w:szCs w:val="18"/>
              </w:rPr>
            </w:pPr>
          </w:p>
        </w:tc>
        <w:tc>
          <w:tcPr>
            <w:tcW w:w="992" w:type="dxa"/>
            <w:vMerge/>
            <w:tcBorders>
              <w:left w:val="single" w:sz="4" w:space="0" w:color="auto"/>
              <w:bottom w:val="outset" w:sz="6" w:space="0" w:color="000000"/>
              <w:right w:val="single" w:sz="4" w:space="0" w:color="auto"/>
            </w:tcBorders>
            <w:hideMark/>
          </w:tcPr>
          <w:p w:rsidR="00592C53" w:rsidRPr="003234BB" w:rsidRDefault="00592C53" w:rsidP="008F783B">
            <w:pPr>
              <w:pStyle w:val="a3"/>
              <w:spacing w:line="276" w:lineRule="auto"/>
              <w:jc w:val="center"/>
              <w:rPr>
                <w:sz w:val="18"/>
                <w:szCs w:val="18"/>
              </w:rPr>
            </w:pPr>
          </w:p>
        </w:tc>
        <w:tc>
          <w:tcPr>
            <w:tcW w:w="1134" w:type="dxa"/>
            <w:vMerge/>
            <w:tcBorders>
              <w:left w:val="single" w:sz="4" w:space="0" w:color="auto"/>
              <w:bottom w:val="outset" w:sz="6" w:space="0" w:color="000000"/>
              <w:right w:val="single" w:sz="4" w:space="0" w:color="auto"/>
            </w:tcBorders>
            <w:hideMark/>
          </w:tcPr>
          <w:p w:rsidR="00592C53" w:rsidRPr="003234BB" w:rsidRDefault="00592C53" w:rsidP="008F783B">
            <w:pPr>
              <w:pStyle w:val="a3"/>
              <w:spacing w:line="276" w:lineRule="auto"/>
              <w:jc w:val="center"/>
              <w:rPr>
                <w:sz w:val="18"/>
                <w:szCs w:val="18"/>
                <w:lang w:val="kk-KZ"/>
              </w:rPr>
            </w:pPr>
          </w:p>
        </w:tc>
        <w:tc>
          <w:tcPr>
            <w:tcW w:w="1136" w:type="dxa"/>
            <w:vMerge/>
            <w:tcBorders>
              <w:left w:val="single" w:sz="4" w:space="0" w:color="auto"/>
              <w:bottom w:val="outset" w:sz="6" w:space="0" w:color="000000"/>
              <w:right w:val="outset" w:sz="6" w:space="0" w:color="000000"/>
            </w:tcBorders>
            <w:hideMark/>
          </w:tcPr>
          <w:p w:rsidR="00592C53" w:rsidRPr="003234BB" w:rsidRDefault="00592C53" w:rsidP="008F783B">
            <w:pPr>
              <w:pStyle w:val="a3"/>
              <w:spacing w:line="276" w:lineRule="auto"/>
              <w:jc w:val="center"/>
              <w:rPr>
                <w:sz w:val="18"/>
                <w:szCs w:val="18"/>
                <w:lang w:val="kk-KZ"/>
              </w:rPr>
            </w:pPr>
          </w:p>
        </w:tc>
        <w:tc>
          <w:tcPr>
            <w:tcW w:w="1274" w:type="dxa"/>
            <w:tcBorders>
              <w:top w:val="outset" w:sz="6" w:space="0" w:color="000000"/>
              <w:left w:val="outset" w:sz="6" w:space="0" w:color="000000"/>
              <w:right w:val="single" w:sz="4" w:space="0" w:color="auto"/>
            </w:tcBorders>
            <w:vAlign w:val="center"/>
            <w:hideMark/>
          </w:tcPr>
          <w:p w:rsidR="00592C53" w:rsidRPr="003234BB" w:rsidRDefault="0067541D" w:rsidP="008F783B">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2021</w:t>
            </w:r>
          </w:p>
        </w:tc>
        <w:tc>
          <w:tcPr>
            <w:tcW w:w="1416" w:type="dxa"/>
            <w:tcBorders>
              <w:top w:val="outset" w:sz="6" w:space="0" w:color="000000"/>
              <w:left w:val="single" w:sz="4" w:space="0" w:color="auto"/>
              <w:right w:val="single" w:sz="4" w:space="0" w:color="auto"/>
            </w:tcBorders>
            <w:vAlign w:val="center"/>
          </w:tcPr>
          <w:p w:rsidR="00592C53" w:rsidRPr="003234BB" w:rsidRDefault="0067541D" w:rsidP="008F783B">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2022</w:t>
            </w:r>
          </w:p>
        </w:tc>
        <w:tc>
          <w:tcPr>
            <w:tcW w:w="1417" w:type="dxa"/>
            <w:tcBorders>
              <w:top w:val="outset" w:sz="6" w:space="0" w:color="000000"/>
              <w:left w:val="single" w:sz="4" w:space="0" w:color="auto"/>
              <w:right w:val="outset" w:sz="6" w:space="0" w:color="000000"/>
            </w:tcBorders>
            <w:vAlign w:val="center"/>
          </w:tcPr>
          <w:p w:rsidR="00592C53" w:rsidRPr="003234BB" w:rsidRDefault="0067541D" w:rsidP="008F783B">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2023</w:t>
            </w:r>
          </w:p>
        </w:tc>
      </w:tr>
      <w:tr w:rsidR="00592C53" w:rsidRPr="003234BB" w:rsidTr="008F783B">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1</w:t>
            </w:r>
          </w:p>
        </w:tc>
        <w:tc>
          <w:tcPr>
            <w:tcW w:w="992"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2</w:t>
            </w:r>
          </w:p>
        </w:tc>
        <w:tc>
          <w:tcPr>
            <w:tcW w:w="1134"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3</w:t>
            </w:r>
          </w:p>
        </w:tc>
        <w:tc>
          <w:tcPr>
            <w:tcW w:w="1136"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4</w:t>
            </w:r>
          </w:p>
        </w:tc>
        <w:tc>
          <w:tcPr>
            <w:tcW w:w="1274"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5</w:t>
            </w:r>
          </w:p>
        </w:tc>
        <w:tc>
          <w:tcPr>
            <w:tcW w:w="1416"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6</w:t>
            </w:r>
          </w:p>
        </w:tc>
        <w:tc>
          <w:tcPr>
            <w:tcW w:w="1417" w:type="dxa"/>
            <w:tcBorders>
              <w:top w:val="outset" w:sz="6" w:space="0" w:color="000000"/>
              <w:left w:val="outset" w:sz="6" w:space="0" w:color="000000"/>
              <w:bottom w:val="outset" w:sz="6" w:space="0" w:color="000000"/>
              <w:right w:val="outset" w:sz="6" w:space="0" w:color="000000"/>
            </w:tcBorders>
            <w:hideMark/>
          </w:tcPr>
          <w:p w:rsidR="00592C53" w:rsidRPr="003234BB" w:rsidRDefault="00592C53" w:rsidP="008F783B">
            <w:pPr>
              <w:pStyle w:val="a3"/>
              <w:spacing w:line="180" w:lineRule="atLeast"/>
              <w:jc w:val="center"/>
              <w:rPr>
                <w:sz w:val="18"/>
                <w:szCs w:val="18"/>
              </w:rPr>
            </w:pPr>
            <w:r w:rsidRPr="003234BB">
              <w:rPr>
                <w:sz w:val="18"/>
                <w:szCs w:val="18"/>
              </w:rPr>
              <w:t>7</w:t>
            </w:r>
          </w:p>
        </w:tc>
      </w:tr>
      <w:tr w:rsidR="0067541D" w:rsidRPr="003234BB" w:rsidTr="00E61572">
        <w:trPr>
          <w:trHeight w:val="748"/>
        </w:trPr>
        <w:tc>
          <w:tcPr>
            <w:tcW w:w="2552"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E3204D">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tc>
        <w:tc>
          <w:tcPr>
            <w:tcW w:w="992"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F038B0">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126039,0</w:t>
            </w:r>
          </w:p>
        </w:tc>
        <w:tc>
          <w:tcPr>
            <w:tcW w:w="113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796303,0</w:t>
            </w:r>
          </w:p>
        </w:tc>
        <w:tc>
          <w:tcPr>
            <w:tcW w:w="127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806832,0</w:t>
            </w:r>
          </w:p>
        </w:tc>
        <w:tc>
          <w:tcPr>
            <w:tcW w:w="141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839105,0</w:t>
            </w:r>
          </w:p>
        </w:tc>
        <w:tc>
          <w:tcPr>
            <w:tcW w:w="1417"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FF2858">
            <w:pPr>
              <w:jc w:val="center"/>
              <w:rPr>
                <w:rFonts w:ascii="Times New Roman" w:hAnsi="Times New Roman" w:cs="Times New Roman"/>
                <w:sz w:val="18"/>
                <w:szCs w:val="18"/>
                <w:lang w:val="kk-KZ"/>
              </w:rPr>
            </w:pPr>
            <w:r>
              <w:rPr>
                <w:rFonts w:ascii="Times New Roman" w:hAnsi="Times New Roman" w:cs="Times New Roman"/>
                <w:sz w:val="18"/>
                <w:szCs w:val="18"/>
                <w:lang w:val="kk-KZ"/>
              </w:rPr>
              <w:t>872669,0</w:t>
            </w:r>
          </w:p>
        </w:tc>
      </w:tr>
      <w:tr w:rsidR="0067541D" w:rsidRPr="003234BB" w:rsidTr="00EE0ECB">
        <w:trPr>
          <w:trHeight w:val="703"/>
        </w:trPr>
        <w:tc>
          <w:tcPr>
            <w:tcW w:w="2552"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E3204D">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мектеп оқушыларын тасмалдауға берілген қаражат</w:t>
            </w:r>
          </w:p>
        </w:tc>
        <w:tc>
          <w:tcPr>
            <w:tcW w:w="992"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FF2858">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126039,0</w:t>
            </w:r>
          </w:p>
        </w:tc>
        <w:tc>
          <w:tcPr>
            <w:tcW w:w="113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70774,0</w:t>
            </w:r>
          </w:p>
        </w:tc>
        <w:tc>
          <w:tcPr>
            <w:tcW w:w="127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125665,0</w:t>
            </w:r>
          </w:p>
        </w:tc>
        <w:tc>
          <w:tcPr>
            <w:tcW w:w="141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130692,0</w:t>
            </w:r>
          </w:p>
        </w:tc>
        <w:tc>
          <w:tcPr>
            <w:tcW w:w="1417" w:type="dxa"/>
            <w:tcBorders>
              <w:top w:val="outset" w:sz="6" w:space="0" w:color="000000"/>
              <w:left w:val="outset" w:sz="6" w:space="0" w:color="000000"/>
              <w:bottom w:val="outset" w:sz="6" w:space="0" w:color="000000"/>
              <w:right w:val="outset" w:sz="6" w:space="0" w:color="000000"/>
            </w:tcBorders>
            <w:vAlign w:val="center"/>
          </w:tcPr>
          <w:p w:rsidR="003C5927" w:rsidRPr="003234BB" w:rsidRDefault="003C5927" w:rsidP="003C5927">
            <w:pPr>
              <w:jc w:val="center"/>
              <w:rPr>
                <w:rFonts w:ascii="Times New Roman" w:hAnsi="Times New Roman" w:cs="Times New Roman"/>
                <w:sz w:val="18"/>
                <w:szCs w:val="18"/>
                <w:lang w:val="kk-KZ"/>
              </w:rPr>
            </w:pPr>
            <w:r>
              <w:rPr>
                <w:rFonts w:ascii="Times New Roman" w:hAnsi="Times New Roman" w:cs="Times New Roman"/>
                <w:sz w:val="18"/>
                <w:szCs w:val="18"/>
                <w:lang w:val="kk-KZ"/>
              </w:rPr>
              <w:t>135920,0</w:t>
            </w:r>
          </w:p>
        </w:tc>
      </w:tr>
      <w:tr w:rsidR="0067541D" w:rsidRPr="003234BB" w:rsidTr="008F783B">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192260">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бағдарлама бойынша шығыстар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7541D" w:rsidRPr="003234BB" w:rsidRDefault="0067541D" w:rsidP="00192260">
            <w:pPr>
              <w:pStyle w:val="a3"/>
              <w:spacing w:line="180" w:lineRule="atLeast"/>
              <w:jc w:val="center"/>
              <w:rPr>
                <w:b/>
                <w:sz w:val="18"/>
                <w:szCs w:val="18"/>
                <w:lang w:val="kk-KZ"/>
              </w:rPr>
            </w:pPr>
            <w:r w:rsidRPr="003234BB">
              <w:rPr>
                <w:b/>
                <w:sz w:val="18"/>
                <w:szCs w:val="18"/>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126039,0</w:t>
            </w:r>
          </w:p>
        </w:tc>
        <w:tc>
          <w:tcPr>
            <w:tcW w:w="113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3C5927" w:rsidP="007C060A">
            <w:pPr>
              <w:jc w:val="center"/>
              <w:rPr>
                <w:rFonts w:ascii="Times New Roman" w:hAnsi="Times New Roman" w:cs="Times New Roman"/>
                <w:b/>
                <w:sz w:val="18"/>
                <w:szCs w:val="18"/>
                <w:lang w:val="kk-KZ"/>
              </w:rPr>
            </w:pPr>
            <w:r>
              <w:rPr>
                <w:rFonts w:ascii="Times New Roman" w:hAnsi="Times New Roman" w:cs="Times New Roman"/>
                <w:b/>
                <w:sz w:val="18"/>
                <w:szCs w:val="18"/>
                <w:lang w:val="kk-KZ"/>
              </w:rPr>
              <w:t>867077</w:t>
            </w:r>
            <w:r w:rsidR="0067541D" w:rsidRPr="003234BB">
              <w:rPr>
                <w:rFonts w:ascii="Times New Roman" w:hAnsi="Times New Roman" w:cs="Times New Roman"/>
                <w:b/>
                <w:sz w:val="18"/>
                <w:szCs w:val="18"/>
                <w:lang w:val="kk-KZ"/>
              </w:rPr>
              <w:t>,0</w:t>
            </w:r>
          </w:p>
        </w:tc>
        <w:tc>
          <w:tcPr>
            <w:tcW w:w="127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932497,0</w:t>
            </w:r>
          </w:p>
        </w:tc>
        <w:tc>
          <w:tcPr>
            <w:tcW w:w="141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969798,0</w:t>
            </w:r>
          </w:p>
        </w:tc>
        <w:tc>
          <w:tcPr>
            <w:tcW w:w="1417"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7C060A" w:rsidP="00FE14A4">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1008589,0</w:t>
            </w:r>
          </w:p>
        </w:tc>
      </w:tr>
      <w:tr w:rsidR="00435C67" w:rsidRPr="003234BB" w:rsidTr="00C9788F">
        <w:trPr>
          <w:trHeight w:val="180"/>
        </w:trPr>
        <w:tc>
          <w:tcPr>
            <w:tcW w:w="2552" w:type="dxa"/>
            <w:vMerge w:val="restart"/>
            <w:tcBorders>
              <w:top w:val="outset" w:sz="6" w:space="0" w:color="000000"/>
              <w:left w:val="outset" w:sz="6" w:space="0" w:color="000000"/>
              <w:right w:val="outset" w:sz="6" w:space="0" w:color="000000"/>
            </w:tcBorders>
            <w:vAlign w:val="center"/>
            <w:hideMark/>
          </w:tcPr>
          <w:p w:rsidR="00435C67" w:rsidRPr="003234BB" w:rsidRDefault="00435C67"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br w:type="page"/>
              <w:t>Тікелей нәтиже көрсеткіштері</w:t>
            </w:r>
          </w:p>
        </w:tc>
        <w:tc>
          <w:tcPr>
            <w:tcW w:w="992" w:type="dxa"/>
            <w:vMerge w:val="restart"/>
            <w:tcBorders>
              <w:top w:val="outset" w:sz="6" w:space="0" w:color="000000"/>
              <w:left w:val="outset" w:sz="6" w:space="0" w:color="000000"/>
              <w:right w:val="outset" w:sz="6" w:space="0" w:color="000000"/>
            </w:tcBorders>
            <w:vAlign w:val="center"/>
            <w:hideMark/>
          </w:tcPr>
          <w:p w:rsidR="00435C67" w:rsidRPr="003234BB" w:rsidRDefault="00435C67" w:rsidP="00C9788F">
            <w:pPr>
              <w:pStyle w:val="a3"/>
              <w:jc w:val="center"/>
              <w:rPr>
                <w:sz w:val="18"/>
                <w:szCs w:val="18"/>
                <w:lang w:val="kk-KZ"/>
              </w:rPr>
            </w:pPr>
            <w:proofErr w:type="spellStart"/>
            <w:r w:rsidRPr="003234BB">
              <w:rPr>
                <w:sz w:val="18"/>
                <w:szCs w:val="18"/>
              </w:rPr>
              <w:t>өлшем</w:t>
            </w:r>
            <w:proofErr w:type="spellEnd"/>
            <w:r w:rsidRPr="003234BB">
              <w:rPr>
                <w:sz w:val="18"/>
                <w:szCs w:val="18"/>
              </w:rPr>
              <w:t xml:space="preserve"> </w:t>
            </w:r>
            <w:proofErr w:type="spellStart"/>
            <w:r w:rsidRPr="003234BB">
              <w:rPr>
                <w:sz w:val="18"/>
                <w:szCs w:val="18"/>
              </w:rPr>
              <w:t>бiрлiгi</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pStyle w:val="a3"/>
              <w:spacing w:line="276" w:lineRule="auto"/>
              <w:jc w:val="center"/>
              <w:rPr>
                <w:sz w:val="18"/>
                <w:szCs w:val="18"/>
                <w:lang w:val="kk-KZ"/>
              </w:rPr>
            </w:pPr>
            <w:proofErr w:type="spellStart"/>
            <w:r w:rsidRPr="003234BB">
              <w:rPr>
                <w:sz w:val="18"/>
                <w:szCs w:val="18"/>
              </w:rPr>
              <w:t>есептi</w:t>
            </w:r>
            <w:proofErr w:type="spellEnd"/>
            <w:r w:rsidRPr="003234BB">
              <w:rPr>
                <w:sz w:val="18"/>
                <w:szCs w:val="18"/>
              </w:rPr>
              <w:t xml:space="preserve"> </w:t>
            </w:r>
            <w:r w:rsidRPr="003234BB">
              <w:rPr>
                <w:sz w:val="18"/>
                <w:szCs w:val="18"/>
                <w:lang w:val="kk-KZ"/>
              </w:rPr>
              <w:t>кезені</w:t>
            </w:r>
          </w:p>
          <w:p w:rsidR="00435C67" w:rsidRPr="003234BB" w:rsidRDefault="00435C67" w:rsidP="00C9788F">
            <w:pPr>
              <w:pStyle w:val="a3"/>
              <w:jc w:val="center"/>
              <w:rPr>
                <w:sz w:val="18"/>
                <w:szCs w:val="18"/>
                <w:lang w:val="kk-KZ"/>
              </w:rPr>
            </w:pPr>
          </w:p>
        </w:tc>
        <w:tc>
          <w:tcPr>
            <w:tcW w:w="1136"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435C67">
            <w:pPr>
              <w:pStyle w:val="a3"/>
              <w:jc w:val="center"/>
              <w:rPr>
                <w:sz w:val="18"/>
                <w:szCs w:val="18"/>
                <w:lang w:val="kk-KZ"/>
              </w:rPr>
            </w:pPr>
            <w:proofErr w:type="spellStart"/>
            <w:r w:rsidRPr="003234BB">
              <w:rPr>
                <w:sz w:val="18"/>
                <w:szCs w:val="18"/>
              </w:rPr>
              <w:t>ағымдағы</w:t>
            </w:r>
            <w:proofErr w:type="spellEnd"/>
            <w:r w:rsidRPr="003234BB">
              <w:rPr>
                <w:sz w:val="18"/>
                <w:szCs w:val="18"/>
              </w:rPr>
              <w:t xml:space="preserve"> </w:t>
            </w:r>
            <w:proofErr w:type="spellStart"/>
            <w:r w:rsidRPr="003234BB">
              <w:rPr>
                <w:sz w:val="18"/>
                <w:szCs w:val="18"/>
              </w:rPr>
              <w:t>жылдағы</w:t>
            </w:r>
            <w:proofErr w:type="spellEnd"/>
            <w:r w:rsidRPr="003234BB">
              <w:rPr>
                <w:sz w:val="18"/>
                <w:szCs w:val="18"/>
              </w:rPr>
              <w:t xml:space="preserve"> </w:t>
            </w:r>
            <w:proofErr w:type="spellStart"/>
            <w:r w:rsidRPr="003234BB">
              <w:rPr>
                <w:sz w:val="18"/>
                <w:szCs w:val="18"/>
              </w:rPr>
              <w:t>жоспары</w:t>
            </w:r>
            <w:proofErr w:type="spellEnd"/>
            <w:r w:rsidRPr="003234BB">
              <w:rPr>
                <w:sz w:val="18"/>
                <w:szCs w:val="18"/>
                <w:lang w:val="kk-KZ"/>
              </w:rPr>
              <w:t xml:space="preserve"> </w:t>
            </w:r>
          </w:p>
        </w:tc>
        <w:tc>
          <w:tcPr>
            <w:tcW w:w="4107" w:type="dxa"/>
            <w:gridSpan w:val="3"/>
            <w:tcBorders>
              <w:top w:val="outset" w:sz="6" w:space="0" w:color="000000"/>
              <w:left w:val="outset" w:sz="6" w:space="0" w:color="000000"/>
              <w:bottom w:val="outset" w:sz="6" w:space="0" w:color="000000"/>
              <w:right w:val="outset" w:sz="6" w:space="0" w:color="000000"/>
            </w:tcBorders>
          </w:tcPr>
          <w:p w:rsidR="00435C67" w:rsidRPr="003234BB" w:rsidRDefault="00435C67" w:rsidP="00FE14A4">
            <w:pPr>
              <w:jc w:val="center"/>
              <w:rPr>
                <w:rFonts w:ascii="Times New Roman" w:hAnsi="Times New Roman" w:cs="Times New Roman"/>
                <w:b/>
                <w:sz w:val="18"/>
                <w:szCs w:val="18"/>
                <w:lang w:val="kk-KZ"/>
              </w:rPr>
            </w:pPr>
            <w:proofErr w:type="spellStart"/>
            <w:r w:rsidRPr="003234BB">
              <w:rPr>
                <w:rFonts w:ascii="Times New Roman" w:hAnsi="Times New Roman" w:cs="Times New Roman"/>
                <w:sz w:val="18"/>
                <w:szCs w:val="18"/>
              </w:rPr>
              <w:t>жоспарлы</w:t>
            </w:r>
            <w:proofErr w:type="spellEnd"/>
            <w:r w:rsidRPr="003234BB">
              <w:rPr>
                <w:rFonts w:ascii="Times New Roman" w:hAnsi="Times New Roman" w:cs="Times New Roman"/>
                <w:sz w:val="18"/>
                <w:szCs w:val="18"/>
              </w:rPr>
              <w:t xml:space="preserve"> </w:t>
            </w:r>
            <w:proofErr w:type="spellStart"/>
            <w:r w:rsidRPr="003234BB">
              <w:rPr>
                <w:rFonts w:ascii="Times New Roman" w:hAnsi="Times New Roman" w:cs="Times New Roman"/>
                <w:sz w:val="18"/>
                <w:szCs w:val="18"/>
              </w:rPr>
              <w:t>кезеңi</w:t>
            </w:r>
            <w:proofErr w:type="spellEnd"/>
          </w:p>
        </w:tc>
      </w:tr>
      <w:tr w:rsidR="00435C67" w:rsidRPr="003234BB" w:rsidTr="00C9788F">
        <w:trPr>
          <w:trHeight w:val="180"/>
        </w:trPr>
        <w:tc>
          <w:tcPr>
            <w:tcW w:w="2552" w:type="dxa"/>
            <w:vMerge/>
            <w:tcBorders>
              <w:left w:val="outset" w:sz="6" w:space="0" w:color="000000"/>
              <w:bottom w:val="outset" w:sz="6" w:space="0" w:color="000000"/>
              <w:right w:val="outset" w:sz="6" w:space="0" w:color="000000"/>
            </w:tcBorders>
            <w:hideMark/>
          </w:tcPr>
          <w:p w:rsidR="00435C67" w:rsidRPr="003234BB" w:rsidRDefault="00435C67" w:rsidP="00C9788F">
            <w:pPr>
              <w:pStyle w:val="a3"/>
              <w:spacing w:line="276" w:lineRule="auto"/>
              <w:jc w:val="center"/>
              <w:rPr>
                <w:sz w:val="18"/>
                <w:szCs w:val="18"/>
              </w:rPr>
            </w:pPr>
          </w:p>
        </w:tc>
        <w:tc>
          <w:tcPr>
            <w:tcW w:w="992" w:type="dxa"/>
            <w:vMerge/>
            <w:tcBorders>
              <w:left w:val="outset" w:sz="6" w:space="0" w:color="000000"/>
              <w:bottom w:val="outset" w:sz="6" w:space="0" w:color="000000"/>
              <w:right w:val="outset" w:sz="6" w:space="0" w:color="000000"/>
            </w:tcBorders>
            <w:hideMark/>
          </w:tcPr>
          <w:p w:rsidR="00435C67" w:rsidRPr="003234BB" w:rsidRDefault="00435C67" w:rsidP="00C9788F">
            <w:pPr>
              <w:pStyle w:val="a3"/>
              <w:spacing w:line="276" w:lineRule="auto"/>
              <w:jc w:val="center"/>
              <w:rPr>
                <w:sz w:val="18"/>
                <w:szCs w:val="18"/>
              </w:rPr>
            </w:pPr>
          </w:p>
        </w:tc>
        <w:tc>
          <w:tcPr>
            <w:tcW w:w="1134" w:type="dxa"/>
            <w:tcBorders>
              <w:top w:val="outset" w:sz="6" w:space="0" w:color="000000"/>
              <w:left w:val="outset" w:sz="6" w:space="0" w:color="000000"/>
              <w:bottom w:val="outset" w:sz="6" w:space="0" w:color="000000"/>
              <w:right w:val="outset" w:sz="6" w:space="0" w:color="000000"/>
            </w:tcBorders>
          </w:tcPr>
          <w:p w:rsidR="00435C67" w:rsidRPr="003234BB" w:rsidRDefault="00435C67" w:rsidP="00C9788F">
            <w:pPr>
              <w:pStyle w:val="a3"/>
              <w:spacing w:line="276" w:lineRule="auto"/>
              <w:jc w:val="center"/>
              <w:rPr>
                <w:sz w:val="18"/>
                <w:szCs w:val="18"/>
                <w:lang w:val="kk-KZ"/>
              </w:rPr>
            </w:pPr>
            <w:r w:rsidRPr="003234BB">
              <w:rPr>
                <w:sz w:val="18"/>
                <w:szCs w:val="18"/>
                <w:lang w:val="kk-KZ"/>
              </w:rPr>
              <w:t>2019</w:t>
            </w:r>
          </w:p>
        </w:tc>
        <w:tc>
          <w:tcPr>
            <w:tcW w:w="1136" w:type="dxa"/>
            <w:tcBorders>
              <w:top w:val="outset" w:sz="6" w:space="0" w:color="000000"/>
              <w:left w:val="outset" w:sz="6" w:space="0" w:color="000000"/>
              <w:bottom w:val="outset" w:sz="6" w:space="0" w:color="000000"/>
              <w:right w:val="outset" w:sz="6" w:space="0" w:color="000000"/>
            </w:tcBorders>
          </w:tcPr>
          <w:p w:rsidR="00435C67" w:rsidRPr="003234BB" w:rsidRDefault="00435C67" w:rsidP="00435C67">
            <w:pPr>
              <w:pStyle w:val="a3"/>
              <w:spacing w:line="276" w:lineRule="auto"/>
              <w:jc w:val="center"/>
              <w:rPr>
                <w:sz w:val="18"/>
                <w:szCs w:val="18"/>
                <w:lang w:val="kk-KZ"/>
              </w:rPr>
            </w:pPr>
            <w:r w:rsidRPr="003234BB">
              <w:rPr>
                <w:sz w:val="18"/>
                <w:szCs w:val="18"/>
                <w:lang w:val="kk-KZ"/>
              </w:rPr>
              <w:t>2020</w:t>
            </w:r>
          </w:p>
        </w:tc>
        <w:tc>
          <w:tcPr>
            <w:tcW w:w="1274"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2021</w:t>
            </w:r>
          </w:p>
        </w:tc>
        <w:tc>
          <w:tcPr>
            <w:tcW w:w="1416"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2022</w:t>
            </w:r>
          </w:p>
        </w:tc>
        <w:tc>
          <w:tcPr>
            <w:tcW w:w="1417"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2023</w:t>
            </w:r>
          </w:p>
        </w:tc>
      </w:tr>
      <w:tr w:rsidR="00435C67" w:rsidRPr="003234BB" w:rsidTr="00C9788F">
        <w:trPr>
          <w:trHeight w:val="180"/>
        </w:trPr>
        <w:tc>
          <w:tcPr>
            <w:tcW w:w="2552"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балалар саны</w:t>
            </w:r>
          </w:p>
        </w:tc>
        <w:tc>
          <w:tcPr>
            <w:tcW w:w="992" w:type="dxa"/>
            <w:tcBorders>
              <w:top w:val="outset" w:sz="6" w:space="0" w:color="000000"/>
              <w:left w:val="outset" w:sz="6" w:space="0" w:color="000000"/>
              <w:bottom w:val="outset" w:sz="6" w:space="0" w:color="000000"/>
              <w:right w:val="outset" w:sz="6" w:space="0" w:color="000000"/>
            </w:tcBorders>
          </w:tcPr>
          <w:p w:rsidR="00435C67" w:rsidRPr="003234BB" w:rsidRDefault="00435C67" w:rsidP="00C9788F">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25</w:t>
            </w:r>
          </w:p>
        </w:tc>
        <w:tc>
          <w:tcPr>
            <w:tcW w:w="1136"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3060</w:t>
            </w:r>
          </w:p>
        </w:tc>
        <w:tc>
          <w:tcPr>
            <w:tcW w:w="1274"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3060</w:t>
            </w:r>
          </w:p>
        </w:tc>
        <w:tc>
          <w:tcPr>
            <w:tcW w:w="1416"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3060</w:t>
            </w:r>
          </w:p>
        </w:tc>
        <w:tc>
          <w:tcPr>
            <w:tcW w:w="1417" w:type="dxa"/>
            <w:tcBorders>
              <w:top w:val="outset" w:sz="6" w:space="0" w:color="000000"/>
              <w:left w:val="outset" w:sz="6" w:space="0" w:color="000000"/>
              <w:bottom w:val="outset" w:sz="6" w:space="0" w:color="000000"/>
              <w:right w:val="outset" w:sz="6" w:space="0" w:color="000000"/>
            </w:tcBorders>
            <w:vAlign w:val="center"/>
          </w:tcPr>
          <w:p w:rsidR="00435C67" w:rsidRPr="003234BB" w:rsidRDefault="00435C67"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3060</w:t>
            </w:r>
          </w:p>
        </w:tc>
      </w:tr>
      <w:tr w:rsidR="00281B6D" w:rsidRPr="003234BB" w:rsidTr="00C9788F">
        <w:trPr>
          <w:trHeight w:val="180"/>
        </w:trPr>
        <w:tc>
          <w:tcPr>
            <w:tcW w:w="2552" w:type="dxa"/>
            <w:tcBorders>
              <w:top w:val="outset" w:sz="6" w:space="0" w:color="000000"/>
              <w:left w:val="outset" w:sz="6" w:space="0" w:color="000000"/>
              <w:bottom w:val="outset" w:sz="6" w:space="0" w:color="000000"/>
              <w:right w:val="outset" w:sz="6" w:space="0" w:color="000000"/>
            </w:tcBorders>
            <w:vAlign w:val="center"/>
          </w:tcPr>
          <w:p w:rsidR="00281B6D" w:rsidRPr="003234BB" w:rsidRDefault="00281B6D" w:rsidP="00C9788F">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Мектеп оқушыларын тасмалдауға балалар саны</w:t>
            </w:r>
          </w:p>
        </w:tc>
        <w:tc>
          <w:tcPr>
            <w:tcW w:w="992"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Бірлік</w:t>
            </w:r>
          </w:p>
        </w:tc>
        <w:tc>
          <w:tcPr>
            <w:tcW w:w="1134" w:type="dxa"/>
            <w:tcBorders>
              <w:top w:val="outset" w:sz="6" w:space="0" w:color="000000"/>
              <w:left w:val="outset" w:sz="6" w:space="0" w:color="000000"/>
              <w:bottom w:val="outset" w:sz="6" w:space="0" w:color="000000"/>
              <w:right w:val="outset" w:sz="6" w:space="0" w:color="000000"/>
            </w:tcBorders>
            <w:vAlign w:val="center"/>
          </w:tcPr>
          <w:p w:rsidR="00281B6D" w:rsidRPr="003234BB" w:rsidRDefault="00281B6D"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5977</w:t>
            </w:r>
          </w:p>
        </w:tc>
        <w:tc>
          <w:tcPr>
            <w:tcW w:w="1136" w:type="dxa"/>
            <w:tcBorders>
              <w:top w:val="outset" w:sz="6" w:space="0" w:color="000000"/>
              <w:left w:val="outset" w:sz="6" w:space="0" w:color="000000"/>
              <w:bottom w:val="outset" w:sz="6" w:space="0" w:color="000000"/>
              <w:right w:val="outset" w:sz="6" w:space="0" w:color="000000"/>
            </w:tcBorders>
            <w:vAlign w:val="center"/>
          </w:tcPr>
          <w:p w:rsidR="00281B6D" w:rsidRPr="003234BB" w:rsidRDefault="00281B6D" w:rsidP="00C9788F">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6532</w:t>
            </w:r>
          </w:p>
        </w:tc>
        <w:tc>
          <w:tcPr>
            <w:tcW w:w="1274"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6793</w:t>
            </w:r>
          </w:p>
        </w:tc>
        <w:tc>
          <w:tcPr>
            <w:tcW w:w="1416"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7065</w:t>
            </w:r>
          </w:p>
        </w:tc>
        <w:tc>
          <w:tcPr>
            <w:tcW w:w="1417"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7348</w:t>
            </w:r>
          </w:p>
        </w:tc>
      </w:tr>
    </w:tbl>
    <w:p w:rsidR="001537FF" w:rsidRPr="003234BB" w:rsidRDefault="00767CE6" w:rsidP="001537FF">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 xml:space="preserve">Бюджеттiк кіші  бағдарламаның коды және атауы: </w:t>
      </w:r>
      <w:r w:rsidRPr="003234BB">
        <w:rPr>
          <w:rFonts w:ascii="Times New Roman" w:hAnsi="Times New Roman" w:cs="Times New Roman"/>
          <w:sz w:val="18"/>
          <w:szCs w:val="18"/>
          <w:lang w:val="kk-KZ"/>
        </w:rPr>
        <w:t xml:space="preserve"> </w:t>
      </w:r>
      <w:r w:rsidR="001537FF">
        <w:rPr>
          <w:rFonts w:ascii="Times New Roman" w:hAnsi="Times New Roman" w:cs="Times New Roman"/>
          <w:sz w:val="18"/>
          <w:szCs w:val="18"/>
          <w:lang w:val="kk-KZ"/>
        </w:rPr>
        <w:t>113011</w:t>
      </w:r>
      <w:r w:rsidRPr="003234BB">
        <w:rPr>
          <w:rFonts w:ascii="Times New Roman" w:hAnsi="Times New Roman" w:cs="Times New Roman"/>
          <w:sz w:val="18"/>
          <w:szCs w:val="18"/>
          <w:lang w:val="kk-KZ"/>
        </w:rPr>
        <w:tab/>
      </w:r>
      <w:r w:rsidR="001537FF" w:rsidRPr="003234BB">
        <w:rPr>
          <w:rFonts w:ascii="Times New Roman" w:hAnsi="Times New Roman" w:cs="Times New Roman"/>
          <w:b/>
          <w:sz w:val="18"/>
          <w:szCs w:val="18"/>
          <w:lang w:val="kk-KZ"/>
        </w:rPr>
        <w:t>Жергілікті бюджеттерден берілетін ағымдағы нысаналы трансферттер</w:t>
      </w:r>
    </w:p>
    <w:p w:rsidR="00767CE6" w:rsidRPr="003234BB" w:rsidRDefault="00767CE6" w:rsidP="00767CE6">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Бюджеттiк бағдарламаның түрi   011</w:t>
      </w:r>
      <w:r w:rsidR="001537FF" w:rsidRPr="001537FF">
        <w:rPr>
          <w:rFonts w:ascii="Times New Roman" w:hAnsi="Times New Roman" w:cs="Times New Roman"/>
          <w:sz w:val="18"/>
          <w:szCs w:val="18"/>
          <w:lang w:val="kk-KZ"/>
        </w:rPr>
        <w:t xml:space="preserve"> </w:t>
      </w:r>
      <w:r w:rsidR="001537FF" w:rsidRPr="003234BB">
        <w:rPr>
          <w:rFonts w:ascii="Times New Roman" w:hAnsi="Times New Roman" w:cs="Times New Roman"/>
          <w:sz w:val="18"/>
          <w:szCs w:val="18"/>
          <w:lang w:val="kk-KZ"/>
        </w:rPr>
        <w:t>Республикалық бюджеттер трансферттері есебінен</w:t>
      </w:r>
    </w:p>
    <w:p w:rsidR="001537FF" w:rsidRPr="003234BB" w:rsidRDefault="00767CE6" w:rsidP="001537FF">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қарай</w:t>
      </w:r>
      <w:r w:rsidRPr="003234BB">
        <w:rPr>
          <w:rFonts w:ascii="Times New Roman" w:hAnsi="Times New Roman" w:cs="Times New Roman"/>
          <w:sz w:val="18"/>
          <w:szCs w:val="18"/>
          <w:lang w:val="kk-KZ"/>
        </w:rPr>
        <w:t xml:space="preserve">:  </w:t>
      </w:r>
      <w:r w:rsidR="001537FF" w:rsidRPr="003234BB">
        <w:rPr>
          <w:rFonts w:ascii="Times New Roman" w:hAnsi="Times New Roman" w:cs="Times New Roman"/>
          <w:sz w:val="18"/>
          <w:szCs w:val="18"/>
          <w:lang w:val="kk-KZ"/>
        </w:rPr>
        <w:t>мемлекеттік функцияларды, өкілеттіктерді жүзеге асыру және олардан туындайтын мемлекеттік қызметтерді көрсету</w:t>
      </w:r>
    </w:p>
    <w:p w:rsidR="00767CE6" w:rsidRPr="003234BB" w:rsidRDefault="00767CE6" w:rsidP="00767CE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 xml:space="preserve">ағымдағы/даму: </w:t>
      </w:r>
      <w:r w:rsidRPr="003234BB">
        <w:rPr>
          <w:rFonts w:ascii="Times New Roman" w:hAnsi="Times New Roman" w:cs="Times New Roman"/>
          <w:sz w:val="18"/>
          <w:szCs w:val="18"/>
          <w:lang w:val="kk-KZ"/>
        </w:rPr>
        <w:t>ағымдағы бюджеттік бағдарлама</w:t>
      </w:r>
    </w:p>
    <w:p w:rsidR="00767CE6" w:rsidRPr="003234BB" w:rsidRDefault="00767CE6" w:rsidP="00B07D14">
      <w:pPr>
        <w:pStyle w:val="3"/>
        <w:jc w:val="both"/>
        <w:rPr>
          <w:rFonts w:ascii="Times New Roman" w:hAnsi="Times New Roman"/>
          <w:b/>
          <w:sz w:val="18"/>
          <w:szCs w:val="18"/>
          <w:lang w:val="kk-KZ"/>
        </w:rPr>
      </w:pPr>
      <w:r w:rsidRPr="003234BB">
        <w:rPr>
          <w:rFonts w:ascii="Times New Roman" w:hAnsi="Times New Roman"/>
          <w:b/>
          <w:sz w:val="18"/>
          <w:szCs w:val="18"/>
          <w:lang w:val="kk-KZ"/>
        </w:rPr>
        <w:t xml:space="preserve">Бюджеттік кіші бағдарламаның сипаттамасы (негіздеме): </w:t>
      </w:r>
      <w:r w:rsidRPr="003234BB">
        <w:rPr>
          <w:rFonts w:ascii="Times New Roman" w:hAnsi="Times New Roman"/>
          <w:sz w:val="18"/>
          <w:szCs w:val="18"/>
          <w:u w:val="single"/>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bl>
      <w:tblPr>
        <w:tblW w:w="11340"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gridCol w:w="1417"/>
      </w:tblGrid>
      <w:tr w:rsidR="00767CE6" w:rsidRPr="003234BB" w:rsidTr="00E61572">
        <w:trPr>
          <w:gridAfter w:val="1"/>
          <w:wAfter w:w="1417" w:type="dxa"/>
          <w:trHeight w:val="274"/>
        </w:trPr>
        <w:tc>
          <w:tcPr>
            <w:tcW w:w="2552" w:type="dxa"/>
            <w:vMerge w:val="restart"/>
            <w:tcBorders>
              <w:top w:val="outset" w:sz="6" w:space="0" w:color="000000"/>
              <w:left w:val="outset" w:sz="6" w:space="0" w:color="000000"/>
              <w:right w:val="single" w:sz="4" w:space="0" w:color="auto"/>
            </w:tcBorders>
            <w:vAlign w:val="center"/>
            <w:hideMark/>
          </w:tcPr>
          <w:p w:rsidR="00767CE6"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br w:type="page"/>
              <w:t>Тікелей нәтиже көрсеткіштері</w:t>
            </w:r>
          </w:p>
        </w:tc>
        <w:tc>
          <w:tcPr>
            <w:tcW w:w="1276" w:type="dxa"/>
            <w:vMerge w:val="restart"/>
            <w:tcBorders>
              <w:top w:val="outset" w:sz="6" w:space="0" w:color="000000"/>
              <w:left w:val="single" w:sz="4" w:space="0" w:color="auto"/>
              <w:right w:val="single" w:sz="4" w:space="0" w:color="auto"/>
            </w:tcBorders>
            <w:vAlign w:val="center"/>
          </w:tcPr>
          <w:p w:rsidR="00767CE6" w:rsidRPr="003234BB" w:rsidRDefault="00767CE6" w:rsidP="00B96514">
            <w:pPr>
              <w:pStyle w:val="a3"/>
              <w:jc w:val="center"/>
              <w:rPr>
                <w:sz w:val="18"/>
                <w:szCs w:val="18"/>
                <w:lang w:val="kk-KZ"/>
              </w:rPr>
            </w:pPr>
            <w:proofErr w:type="spellStart"/>
            <w:r w:rsidRPr="003234BB">
              <w:rPr>
                <w:sz w:val="18"/>
                <w:szCs w:val="18"/>
              </w:rPr>
              <w:t>өлшем</w:t>
            </w:r>
            <w:proofErr w:type="spellEnd"/>
            <w:r w:rsidRPr="003234BB">
              <w:rPr>
                <w:sz w:val="18"/>
                <w:szCs w:val="18"/>
              </w:rPr>
              <w:t xml:space="preserve"> </w:t>
            </w:r>
            <w:proofErr w:type="spellStart"/>
            <w:r w:rsidRPr="003234BB">
              <w:rPr>
                <w:sz w:val="18"/>
                <w:szCs w:val="18"/>
              </w:rPr>
              <w:t>бiрлiгi</w:t>
            </w:r>
            <w:proofErr w:type="spellEnd"/>
          </w:p>
        </w:tc>
        <w:tc>
          <w:tcPr>
            <w:tcW w:w="990" w:type="dxa"/>
            <w:vMerge w:val="restart"/>
            <w:tcBorders>
              <w:top w:val="outset" w:sz="6" w:space="0" w:color="000000"/>
              <w:left w:val="single" w:sz="4" w:space="0" w:color="auto"/>
              <w:right w:val="single" w:sz="4" w:space="0" w:color="auto"/>
            </w:tcBorders>
            <w:vAlign w:val="center"/>
          </w:tcPr>
          <w:p w:rsidR="00767CE6" w:rsidRPr="003234BB" w:rsidRDefault="00767CE6" w:rsidP="00B96514">
            <w:pPr>
              <w:pStyle w:val="a3"/>
              <w:spacing w:line="276" w:lineRule="auto"/>
              <w:jc w:val="center"/>
              <w:rPr>
                <w:sz w:val="18"/>
                <w:szCs w:val="18"/>
                <w:lang w:val="kk-KZ"/>
              </w:rPr>
            </w:pPr>
            <w:proofErr w:type="spellStart"/>
            <w:r w:rsidRPr="003234BB">
              <w:rPr>
                <w:sz w:val="18"/>
                <w:szCs w:val="18"/>
              </w:rPr>
              <w:t>есептi</w:t>
            </w:r>
            <w:proofErr w:type="spellEnd"/>
            <w:r w:rsidRPr="003234BB">
              <w:rPr>
                <w:sz w:val="18"/>
                <w:szCs w:val="18"/>
              </w:rPr>
              <w:t xml:space="preserve"> </w:t>
            </w:r>
            <w:r w:rsidRPr="003234BB">
              <w:rPr>
                <w:sz w:val="18"/>
                <w:szCs w:val="18"/>
                <w:lang w:val="kk-KZ"/>
              </w:rPr>
              <w:t>кезені</w:t>
            </w:r>
          </w:p>
          <w:p w:rsidR="00767CE6" w:rsidRPr="003234BB" w:rsidRDefault="00767CE6" w:rsidP="00B96514">
            <w:pPr>
              <w:pStyle w:val="a3"/>
              <w:jc w:val="center"/>
              <w:rPr>
                <w:sz w:val="18"/>
                <w:szCs w:val="18"/>
                <w:lang w:val="kk-KZ"/>
              </w:rPr>
            </w:pPr>
            <w:r w:rsidRPr="003234BB">
              <w:rPr>
                <w:sz w:val="18"/>
                <w:szCs w:val="18"/>
                <w:lang w:val="kk-KZ"/>
              </w:rPr>
              <w:t>2019</w:t>
            </w:r>
          </w:p>
        </w:tc>
        <w:tc>
          <w:tcPr>
            <w:tcW w:w="1136" w:type="dxa"/>
            <w:vMerge w:val="restart"/>
            <w:tcBorders>
              <w:top w:val="outset" w:sz="6" w:space="0" w:color="000000"/>
              <w:left w:val="single" w:sz="4" w:space="0" w:color="auto"/>
              <w:right w:val="outset" w:sz="6" w:space="0" w:color="000000"/>
            </w:tcBorders>
            <w:vAlign w:val="center"/>
          </w:tcPr>
          <w:p w:rsidR="00767CE6" w:rsidRPr="003234BB" w:rsidRDefault="00767CE6" w:rsidP="00B96514">
            <w:pPr>
              <w:pStyle w:val="a3"/>
              <w:jc w:val="center"/>
              <w:rPr>
                <w:sz w:val="18"/>
                <w:szCs w:val="18"/>
                <w:lang w:val="kk-KZ"/>
              </w:rPr>
            </w:pPr>
            <w:proofErr w:type="spellStart"/>
            <w:r w:rsidRPr="003234BB">
              <w:rPr>
                <w:sz w:val="18"/>
                <w:szCs w:val="18"/>
              </w:rPr>
              <w:t>ағымдағы</w:t>
            </w:r>
            <w:proofErr w:type="spellEnd"/>
            <w:r w:rsidRPr="003234BB">
              <w:rPr>
                <w:sz w:val="18"/>
                <w:szCs w:val="18"/>
              </w:rPr>
              <w:t xml:space="preserve"> </w:t>
            </w:r>
            <w:proofErr w:type="spellStart"/>
            <w:r w:rsidRPr="003234BB">
              <w:rPr>
                <w:sz w:val="18"/>
                <w:szCs w:val="18"/>
              </w:rPr>
              <w:t>жылдағы</w:t>
            </w:r>
            <w:proofErr w:type="spellEnd"/>
            <w:r w:rsidRPr="003234BB">
              <w:rPr>
                <w:sz w:val="18"/>
                <w:szCs w:val="18"/>
              </w:rPr>
              <w:t xml:space="preserve"> </w:t>
            </w:r>
            <w:proofErr w:type="spellStart"/>
            <w:r w:rsidRPr="003234BB">
              <w:rPr>
                <w:sz w:val="18"/>
                <w:szCs w:val="18"/>
              </w:rPr>
              <w:t>жоспары</w:t>
            </w:r>
            <w:proofErr w:type="spellEnd"/>
            <w:r w:rsidRPr="003234BB">
              <w:rPr>
                <w:sz w:val="18"/>
                <w:szCs w:val="18"/>
                <w:lang w:val="kk-KZ"/>
              </w:rPr>
              <w:t xml:space="preserve"> 2020</w:t>
            </w:r>
          </w:p>
        </w:tc>
        <w:tc>
          <w:tcPr>
            <w:tcW w:w="3969" w:type="dxa"/>
            <w:gridSpan w:val="3"/>
            <w:tcBorders>
              <w:top w:val="outset" w:sz="6" w:space="0" w:color="000000"/>
              <w:left w:val="outset" w:sz="6" w:space="0" w:color="000000"/>
              <w:right w:val="outset" w:sz="6" w:space="0" w:color="000000"/>
            </w:tcBorders>
            <w:hideMark/>
          </w:tcPr>
          <w:p w:rsidR="00767CE6" w:rsidRPr="003234BB" w:rsidRDefault="00767CE6" w:rsidP="00B96514">
            <w:pPr>
              <w:jc w:val="center"/>
              <w:rPr>
                <w:rFonts w:ascii="Times New Roman" w:hAnsi="Times New Roman" w:cs="Times New Roman"/>
                <w:sz w:val="18"/>
                <w:szCs w:val="18"/>
              </w:rPr>
            </w:pPr>
            <w:proofErr w:type="spellStart"/>
            <w:r w:rsidRPr="003234BB">
              <w:rPr>
                <w:rFonts w:ascii="Times New Roman" w:hAnsi="Times New Roman" w:cs="Times New Roman"/>
                <w:sz w:val="18"/>
                <w:szCs w:val="18"/>
              </w:rPr>
              <w:t>жоспарлы</w:t>
            </w:r>
            <w:proofErr w:type="spellEnd"/>
            <w:r w:rsidRPr="003234BB">
              <w:rPr>
                <w:rFonts w:ascii="Times New Roman" w:hAnsi="Times New Roman" w:cs="Times New Roman"/>
                <w:sz w:val="18"/>
                <w:szCs w:val="18"/>
              </w:rPr>
              <w:t xml:space="preserve"> </w:t>
            </w:r>
            <w:proofErr w:type="spellStart"/>
            <w:r w:rsidRPr="003234BB">
              <w:rPr>
                <w:rFonts w:ascii="Times New Roman" w:hAnsi="Times New Roman" w:cs="Times New Roman"/>
                <w:sz w:val="18"/>
                <w:szCs w:val="18"/>
              </w:rPr>
              <w:t>кезеңi</w:t>
            </w:r>
            <w:proofErr w:type="spellEnd"/>
          </w:p>
        </w:tc>
      </w:tr>
      <w:tr w:rsidR="00767CE6" w:rsidRPr="003234BB" w:rsidTr="00EE0ECB">
        <w:trPr>
          <w:gridAfter w:val="1"/>
          <w:wAfter w:w="1417" w:type="dxa"/>
          <w:trHeight w:val="198"/>
        </w:trPr>
        <w:tc>
          <w:tcPr>
            <w:tcW w:w="2552" w:type="dxa"/>
            <w:vMerge/>
            <w:tcBorders>
              <w:left w:val="outset" w:sz="6" w:space="0" w:color="000000"/>
              <w:bottom w:val="outset" w:sz="6" w:space="0" w:color="000000"/>
              <w:right w:val="single" w:sz="4" w:space="0" w:color="auto"/>
            </w:tcBorders>
            <w:hideMark/>
          </w:tcPr>
          <w:p w:rsidR="00767CE6" w:rsidRPr="003234BB" w:rsidRDefault="00767CE6" w:rsidP="00B96514">
            <w:pPr>
              <w:pStyle w:val="a3"/>
              <w:spacing w:line="276" w:lineRule="auto"/>
              <w:jc w:val="center"/>
              <w:rPr>
                <w:sz w:val="18"/>
                <w:szCs w:val="18"/>
              </w:rPr>
            </w:pPr>
          </w:p>
        </w:tc>
        <w:tc>
          <w:tcPr>
            <w:tcW w:w="1276" w:type="dxa"/>
            <w:vMerge/>
            <w:tcBorders>
              <w:left w:val="single" w:sz="4" w:space="0" w:color="auto"/>
              <w:bottom w:val="outset" w:sz="6" w:space="0" w:color="000000"/>
              <w:right w:val="single" w:sz="4" w:space="0" w:color="auto"/>
            </w:tcBorders>
            <w:hideMark/>
          </w:tcPr>
          <w:p w:rsidR="00767CE6" w:rsidRPr="003234BB" w:rsidRDefault="00767CE6" w:rsidP="00B96514">
            <w:pPr>
              <w:pStyle w:val="a3"/>
              <w:spacing w:line="276" w:lineRule="auto"/>
              <w:jc w:val="center"/>
              <w:rPr>
                <w:sz w:val="18"/>
                <w:szCs w:val="18"/>
              </w:rPr>
            </w:pPr>
          </w:p>
        </w:tc>
        <w:tc>
          <w:tcPr>
            <w:tcW w:w="990" w:type="dxa"/>
            <w:vMerge/>
            <w:tcBorders>
              <w:left w:val="single" w:sz="4" w:space="0" w:color="auto"/>
              <w:bottom w:val="outset" w:sz="6" w:space="0" w:color="000000"/>
              <w:right w:val="single" w:sz="4" w:space="0" w:color="auto"/>
            </w:tcBorders>
            <w:hideMark/>
          </w:tcPr>
          <w:p w:rsidR="00767CE6" w:rsidRPr="003234BB" w:rsidRDefault="00767CE6" w:rsidP="00B96514">
            <w:pPr>
              <w:pStyle w:val="a3"/>
              <w:spacing w:line="276" w:lineRule="auto"/>
              <w:jc w:val="center"/>
              <w:rPr>
                <w:sz w:val="18"/>
                <w:szCs w:val="18"/>
                <w:lang w:val="kk-KZ"/>
              </w:rPr>
            </w:pPr>
          </w:p>
        </w:tc>
        <w:tc>
          <w:tcPr>
            <w:tcW w:w="1136" w:type="dxa"/>
            <w:vMerge/>
            <w:tcBorders>
              <w:left w:val="single" w:sz="4" w:space="0" w:color="auto"/>
              <w:bottom w:val="outset" w:sz="6" w:space="0" w:color="000000"/>
              <w:right w:val="outset" w:sz="6" w:space="0" w:color="000000"/>
            </w:tcBorders>
            <w:hideMark/>
          </w:tcPr>
          <w:p w:rsidR="00767CE6" w:rsidRPr="003234BB" w:rsidRDefault="00767CE6" w:rsidP="00B96514">
            <w:pPr>
              <w:pStyle w:val="a3"/>
              <w:spacing w:line="276" w:lineRule="auto"/>
              <w:jc w:val="center"/>
              <w:rPr>
                <w:sz w:val="18"/>
                <w:szCs w:val="18"/>
                <w:lang w:val="kk-KZ"/>
              </w:rPr>
            </w:pPr>
          </w:p>
        </w:tc>
        <w:tc>
          <w:tcPr>
            <w:tcW w:w="1136" w:type="dxa"/>
            <w:tcBorders>
              <w:top w:val="outset" w:sz="6" w:space="0" w:color="000000"/>
              <w:left w:val="outset" w:sz="6" w:space="0" w:color="000000"/>
              <w:right w:val="single" w:sz="4" w:space="0" w:color="auto"/>
            </w:tcBorders>
            <w:vAlign w:val="center"/>
            <w:hideMark/>
          </w:tcPr>
          <w:p w:rsidR="00767CE6"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2021</w:t>
            </w:r>
          </w:p>
        </w:tc>
        <w:tc>
          <w:tcPr>
            <w:tcW w:w="1416" w:type="dxa"/>
            <w:tcBorders>
              <w:top w:val="outset" w:sz="6" w:space="0" w:color="000000"/>
              <w:left w:val="single" w:sz="4" w:space="0" w:color="auto"/>
              <w:right w:val="single" w:sz="4" w:space="0" w:color="auto"/>
            </w:tcBorders>
            <w:vAlign w:val="center"/>
          </w:tcPr>
          <w:p w:rsidR="00767CE6"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2022</w:t>
            </w:r>
          </w:p>
        </w:tc>
        <w:tc>
          <w:tcPr>
            <w:tcW w:w="1417" w:type="dxa"/>
            <w:tcBorders>
              <w:top w:val="outset" w:sz="6" w:space="0" w:color="000000"/>
              <w:left w:val="single" w:sz="4" w:space="0" w:color="auto"/>
              <w:right w:val="outset" w:sz="6" w:space="0" w:color="000000"/>
            </w:tcBorders>
            <w:vAlign w:val="center"/>
          </w:tcPr>
          <w:p w:rsidR="00767CE6"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2023</w:t>
            </w:r>
          </w:p>
        </w:tc>
      </w:tr>
      <w:tr w:rsidR="00261421" w:rsidRPr="003234BB" w:rsidTr="00261421">
        <w:trPr>
          <w:gridAfter w:val="1"/>
          <w:wAfter w:w="1417" w:type="dxa"/>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балалар саны</w:t>
            </w:r>
          </w:p>
        </w:tc>
        <w:tc>
          <w:tcPr>
            <w:tcW w:w="1276" w:type="dxa"/>
            <w:tcBorders>
              <w:top w:val="outset" w:sz="6" w:space="0" w:color="000000"/>
              <w:left w:val="outset" w:sz="6" w:space="0" w:color="000000"/>
              <w:bottom w:val="outset" w:sz="6" w:space="0" w:color="000000"/>
              <w:right w:val="outset" w:sz="6" w:space="0" w:color="000000"/>
            </w:tcBorders>
            <w:hideMark/>
          </w:tcPr>
          <w:p w:rsidR="00261421" w:rsidRPr="003234BB" w:rsidRDefault="00261421" w:rsidP="00261421">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990"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136"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1810</w:t>
            </w:r>
          </w:p>
        </w:tc>
        <w:tc>
          <w:tcPr>
            <w:tcW w:w="1136"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r>
      <w:tr w:rsidR="00261421" w:rsidRPr="003234BB" w:rsidTr="00B96514">
        <w:trPr>
          <w:gridAfter w:val="1"/>
          <w:wAfter w:w="1417" w:type="dxa"/>
          <w:trHeight w:val="541"/>
        </w:trPr>
        <w:tc>
          <w:tcPr>
            <w:tcW w:w="2552" w:type="dxa"/>
            <w:tcBorders>
              <w:top w:val="outset" w:sz="6" w:space="0" w:color="000000"/>
              <w:left w:val="outset" w:sz="6" w:space="0" w:color="000000"/>
              <w:bottom w:val="outset" w:sz="6" w:space="0" w:color="000000"/>
              <w:right w:val="outset" w:sz="6" w:space="0" w:color="000000"/>
            </w:tcBorders>
            <w:hideMark/>
          </w:tcPr>
          <w:p w:rsidR="00261421" w:rsidRPr="003234BB" w:rsidRDefault="00261421" w:rsidP="00261421">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tc>
        <w:tc>
          <w:tcPr>
            <w:tcW w:w="1276" w:type="dxa"/>
            <w:tcBorders>
              <w:top w:val="outset" w:sz="6" w:space="0" w:color="000000"/>
              <w:left w:val="outset" w:sz="6" w:space="0" w:color="000000"/>
              <w:bottom w:val="outset" w:sz="6" w:space="0" w:color="000000"/>
              <w:right w:val="outset" w:sz="6" w:space="0" w:color="000000"/>
            </w:tcBorders>
            <w:hideMark/>
          </w:tcPr>
          <w:p w:rsidR="00261421" w:rsidRPr="003234BB" w:rsidRDefault="00261421" w:rsidP="00261421">
            <w:pPr>
              <w:spacing w:after="160" w:line="259" w:lineRule="auto"/>
              <w:jc w:val="center"/>
              <w:rPr>
                <w:rFonts w:ascii="Times New Roman" w:hAnsi="Times New Roman" w:cs="Times New Roman"/>
                <w:sz w:val="18"/>
                <w:szCs w:val="18"/>
                <w:lang w:val="kk-KZ"/>
              </w:rPr>
            </w:pPr>
          </w:p>
          <w:p w:rsidR="00261421" w:rsidRPr="003234BB" w:rsidRDefault="00261421" w:rsidP="00261421">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89199,0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r>
      <w:tr w:rsidR="00261421" w:rsidRPr="003234BB" w:rsidTr="00B96514">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pStyle w:val="3"/>
              <w:rPr>
                <w:rFonts w:ascii="Times New Roman" w:hAnsi="Times New Roman"/>
                <w:sz w:val="18"/>
                <w:szCs w:val="18"/>
                <w:lang w:val="kk-KZ"/>
              </w:rPr>
            </w:pPr>
            <w:r w:rsidRPr="003234BB">
              <w:rPr>
                <w:rFonts w:ascii="Times New Roman" w:hAnsi="Times New Roman"/>
                <w:b/>
                <w:sz w:val="18"/>
                <w:szCs w:val="18"/>
                <w:lang w:val="kk-KZ"/>
              </w:rPr>
              <w:t>Жалпы бюджеттік кіші бағдарлама бойынша шығыстар</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89199,0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261421" w:rsidRPr="003234BB" w:rsidRDefault="00261421" w:rsidP="00261421">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261421" w:rsidRPr="003234BB" w:rsidRDefault="00261421" w:rsidP="00261421">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х</w:t>
            </w:r>
          </w:p>
        </w:tc>
        <w:tc>
          <w:tcPr>
            <w:tcW w:w="1417" w:type="dxa"/>
            <w:vAlign w:val="center"/>
          </w:tcPr>
          <w:p w:rsidR="00261421" w:rsidRPr="003234BB" w:rsidRDefault="00261421" w:rsidP="00261421">
            <w:pPr>
              <w:ind w:left="-60" w:firstLine="60"/>
              <w:jc w:val="center"/>
              <w:rPr>
                <w:rFonts w:ascii="Times New Roman" w:hAnsi="Times New Roman" w:cs="Times New Roman"/>
                <w:sz w:val="18"/>
                <w:szCs w:val="18"/>
                <w:lang w:val="kk-KZ"/>
              </w:rPr>
            </w:pPr>
          </w:p>
        </w:tc>
      </w:tr>
    </w:tbl>
    <w:p w:rsidR="001537FF" w:rsidRPr="003234BB" w:rsidRDefault="00592C53" w:rsidP="001537FF">
      <w:pPr>
        <w:pStyle w:val="a5"/>
        <w:rPr>
          <w:rFonts w:ascii="Times New Roman" w:hAnsi="Times New Roman" w:cs="Times New Roman"/>
          <w:b/>
          <w:sz w:val="18"/>
          <w:szCs w:val="18"/>
          <w:lang w:val="kk-KZ"/>
        </w:rPr>
      </w:pPr>
      <w:proofErr w:type="spellStart"/>
      <w:r w:rsidRPr="003234BB">
        <w:rPr>
          <w:rFonts w:ascii="Times New Roman" w:hAnsi="Times New Roman" w:cs="Times New Roman"/>
          <w:b/>
          <w:sz w:val="18"/>
          <w:szCs w:val="18"/>
        </w:rPr>
        <w:t>Бюджеттіккішібағдарламаның</w:t>
      </w:r>
      <w:proofErr w:type="spellEnd"/>
      <w:r w:rsidRPr="003234BB">
        <w:rPr>
          <w:rFonts w:ascii="Times New Roman" w:hAnsi="Times New Roman" w:cs="Times New Roman"/>
          <w:b/>
          <w:sz w:val="18"/>
          <w:szCs w:val="18"/>
        </w:rPr>
        <w:t xml:space="preserve"> коды мен </w:t>
      </w:r>
      <w:proofErr w:type="spellStart"/>
      <w:r w:rsidRPr="003234BB">
        <w:rPr>
          <w:rFonts w:ascii="Times New Roman" w:hAnsi="Times New Roman" w:cs="Times New Roman"/>
          <w:b/>
          <w:sz w:val="18"/>
          <w:szCs w:val="18"/>
        </w:rPr>
        <w:t>атауы</w:t>
      </w:r>
      <w:proofErr w:type="spellEnd"/>
      <w:r w:rsidRPr="003234BB">
        <w:rPr>
          <w:rFonts w:ascii="Times New Roman" w:hAnsi="Times New Roman" w:cs="Times New Roman"/>
          <w:b/>
          <w:sz w:val="18"/>
          <w:szCs w:val="18"/>
        </w:rPr>
        <w:t>:</w:t>
      </w:r>
      <w:r w:rsidR="001537FF" w:rsidRPr="001537FF">
        <w:rPr>
          <w:rFonts w:ascii="Times New Roman" w:hAnsi="Times New Roman" w:cs="Times New Roman"/>
          <w:b/>
          <w:sz w:val="18"/>
          <w:szCs w:val="18"/>
          <w:lang w:val="kk-KZ"/>
        </w:rPr>
        <w:t xml:space="preserve"> </w:t>
      </w:r>
      <w:r w:rsidR="001537FF">
        <w:rPr>
          <w:rFonts w:ascii="Times New Roman" w:hAnsi="Times New Roman" w:cs="Times New Roman"/>
          <w:b/>
          <w:sz w:val="18"/>
          <w:szCs w:val="18"/>
          <w:lang w:val="kk-KZ"/>
        </w:rPr>
        <w:t>113015</w:t>
      </w:r>
      <w:r w:rsidR="001537FF" w:rsidRPr="003234BB">
        <w:rPr>
          <w:rFonts w:ascii="Times New Roman" w:hAnsi="Times New Roman" w:cs="Times New Roman"/>
          <w:b/>
          <w:sz w:val="18"/>
          <w:szCs w:val="18"/>
          <w:lang w:val="kk-KZ"/>
        </w:rPr>
        <w:t>Жергілікті бюджеттерден берілетін ағымдағы нысаналы трансферттер</w:t>
      </w:r>
    </w:p>
    <w:p w:rsidR="001537FF" w:rsidRPr="003234BB" w:rsidRDefault="00592C53" w:rsidP="001537FF">
      <w:pPr>
        <w:spacing w:after="0"/>
        <w:jc w:val="both"/>
        <w:rPr>
          <w:rFonts w:ascii="Times New Roman" w:hAnsi="Times New Roman" w:cs="Times New Roman"/>
          <w:i/>
          <w:sz w:val="18"/>
          <w:szCs w:val="18"/>
          <w:lang w:val="kk-KZ"/>
        </w:rPr>
      </w:pPr>
      <w:r w:rsidRPr="003234BB">
        <w:rPr>
          <w:rFonts w:ascii="Times New Roman" w:hAnsi="Times New Roman" w:cs="Times New Roman"/>
          <w:b/>
          <w:sz w:val="18"/>
          <w:szCs w:val="18"/>
          <w:lang w:val="kk-KZ"/>
        </w:rPr>
        <w:t>Бюджеттік кіші бағдарламаның түрі:</w:t>
      </w:r>
      <w:r w:rsidRPr="003234BB">
        <w:rPr>
          <w:rFonts w:ascii="Times New Roman" w:hAnsi="Times New Roman" w:cs="Times New Roman"/>
          <w:sz w:val="18"/>
          <w:szCs w:val="18"/>
          <w:lang w:val="kk-KZ"/>
        </w:rPr>
        <w:t xml:space="preserve"> 0</w:t>
      </w:r>
      <w:r w:rsidR="00435C67" w:rsidRPr="003234BB">
        <w:rPr>
          <w:rFonts w:ascii="Times New Roman" w:hAnsi="Times New Roman" w:cs="Times New Roman"/>
          <w:sz w:val="18"/>
          <w:szCs w:val="18"/>
          <w:lang w:val="kk-KZ"/>
        </w:rPr>
        <w:t>15</w:t>
      </w:r>
      <w:r w:rsidR="001537FF" w:rsidRPr="001537FF">
        <w:rPr>
          <w:rFonts w:ascii="Times New Roman" w:hAnsi="Times New Roman" w:cs="Times New Roman"/>
          <w:b/>
          <w:sz w:val="18"/>
          <w:szCs w:val="18"/>
          <w:lang w:val="kk-KZ"/>
        </w:rPr>
        <w:t xml:space="preserve"> </w:t>
      </w:r>
      <w:r w:rsidR="001537FF" w:rsidRPr="003234BB">
        <w:rPr>
          <w:rFonts w:ascii="Times New Roman" w:hAnsi="Times New Roman" w:cs="Times New Roman"/>
          <w:sz w:val="18"/>
          <w:szCs w:val="18"/>
          <w:lang w:val="kk-KZ"/>
        </w:rPr>
        <w:t>Жергілікті бюджет қаражаты есебінен</w:t>
      </w:r>
      <w:r w:rsidR="001537FF" w:rsidRPr="001537FF">
        <w:rPr>
          <w:rFonts w:ascii="Times New Roman" w:hAnsi="Times New Roman" w:cs="Times New Roman"/>
          <w:sz w:val="18"/>
          <w:szCs w:val="18"/>
          <w:lang w:val="kk-KZ"/>
        </w:rPr>
        <w:tab/>
      </w:r>
    </w:p>
    <w:p w:rsidR="00592C53" w:rsidRPr="003234BB" w:rsidRDefault="00592C53" w:rsidP="00592C53">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байланысты:</w:t>
      </w:r>
      <w:r w:rsidRPr="003234BB">
        <w:rPr>
          <w:rFonts w:ascii="Times New Roman" w:hAnsi="Times New Roman" w:cs="Times New Roman"/>
          <w:sz w:val="18"/>
          <w:szCs w:val="18"/>
          <w:lang w:val="kk-KZ"/>
        </w:rPr>
        <w:t xml:space="preserve"> мемлекеттiк функцияларды, өкiлеттiктердi жүзеге асыру және олардан шығатын мемлекеттiк қызметтердi көрсету</w:t>
      </w:r>
    </w:p>
    <w:p w:rsidR="00592C53" w:rsidRPr="003234BB" w:rsidRDefault="00592C53" w:rsidP="00592C53">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w:t>
      </w:r>
      <w:r w:rsidRPr="003234BB">
        <w:rPr>
          <w:rFonts w:ascii="Times New Roman" w:hAnsi="Times New Roman" w:cs="Times New Roman"/>
          <w:sz w:val="18"/>
          <w:szCs w:val="18"/>
          <w:lang w:val="kk-KZ"/>
        </w:rPr>
        <w:t xml:space="preserve"> ағымдағы жылдық бағдарлама</w:t>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592C53" w:rsidRPr="003234BB" w:rsidRDefault="00592C53" w:rsidP="00592C53">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сипаттамасы (негіздемесі) мақсаты:</w:t>
      </w:r>
      <w:r w:rsidRPr="003234BB">
        <w:rPr>
          <w:rFonts w:ascii="Times New Roman" w:hAnsi="Times New Roman" w:cs="Times New Roman"/>
          <w:sz w:val="18"/>
          <w:szCs w:val="18"/>
          <w:lang w:val="kk-KZ"/>
        </w:rPr>
        <w:t xml:space="preserve"> Білім бөлімі жұмысын жоғарғы деңгейінде сапалы атқаруды қамтамасыз ету</w:t>
      </w:r>
    </w:p>
    <w:p w:rsidR="00592C53" w:rsidRPr="003234BB" w:rsidRDefault="00592C53" w:rsidP="00592C53">
      <w:pPr>
        <w:spacing w:after="0"/>
        <w:jc w:val="both"/>
        <w:rPr>
          <w:rFonts w:ascii="Times New Roman" w:hAnsi="Times New Roman" w:cs="Times New Roman"/>
          <w:i/>
          <w:sz w:val="18"/>
          <w:szCs w:val="18"/>
          <w:lang w:val="kk-KZ"/>
        </w:rPr>
      </w:pP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592C53" w:rsidRPr="003234BB" w:rsidTr="008F783B">
        <w:tc>
          <w:tcPr>
            <w:tcW w:w="2552" w:type="dxa"/>
            <w:vMerge w:val="restart"/>
          </w:tcPr>
          <w:p w:rsidR="00592C53" w:rsidRPr="003234BB" w:rsidRDefault="00592C53" w:rsidP="003C7178">
            <w:pPr>
              <w:spacing w:after="160" w:line="259" w:lineRule="auto"/>
              <w:jc w:val="center"/>
              <w:rPr>
                <w:rFonts w:ascii="Times New Roman" w:hAnsi="Times New Roman" w:cs="Times New Roman"/>
                <w:b/>
                <w:sz w:val="18"/>
                <w:szCs w:val="18"/>
                <w:lang w:val="kk-KZ"/>
              </w:rPr>
            </w:pPr>
          </w:p>
          <w:p w:rsidR="00592C53" w:rsidRPr="003234BB" w:rsidRDefault="00592C53" w:rsidP="003C7178">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Тікелей нәтиже көрсеткіштері</w:t>
            </w:r>
          </w:p>
        </w:tc>
        <w:tc>
          <w:tcPr>
            <w:tcW w:w="1276" w:type="dxa"/>
            <w:vMerge w:val="restart"/>
          </w:tcPr>
          <w:p w:rsidR="00592C53" w:rsidRPr="003234BB" w:rsidRDefault="00592C53" w:rsidP="003C7178">
            <w:pPr>
              <w:spacing w:after="160" w:line="259" w:lineRule="auto"/>
              <w:jc w:val="center"/>
              <w:rPr>
                <w:rFonts w:ascii="Times New Roman" w:hAnsi="Times New Roman" w:cs="Times New Roman"/>
                <w:b/>
                <w:sz w:val="18"/>
                <w:szCs w:val="18"/>
                <w:lang w:val="kk-KZ"/>
              </w:rPr>
            </w:pPr>
          </w:p>
          <w:p w:rsidR="00592C53" w:rsidRPr="003234BB" w:rsidRDefault="00592C53" w:rsidP="003C7178">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Pr>
          <w:p w:rsidR="00592C53" w:rsidRPr="003234BB" w:rsidRDefault="00592C53" w:rsidP="003C7178">
            <w:pPr>
              <w:spacing w:after="160" w:line="259" w:lineRule="auto"/>
              <w:jc w:val="center"/>
              <w:rPr>
                <w:rFonts w:ascii="Times New Roman" w:hAnsi="Times New Roman" w:cs="Times New Roman"/>
                <w:b/>
                <w:sz w:val="18"/>
                <w:szCs w:val="18"/>
                <w:lang w:val="kk-KZ"/>
              </w:rPr>
            </w:pPr>
          </w:p>
          <w:p w:rsidR="00592C53" w:rsidRPr="003234BB" w:rsidRDefault="00592C53" w:rsidP="003C7178">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417" w:type="dxa"/>
          </w:tcPr>
          <w:p w:rsidR="00592C53" w:rsidRPr="003234BB" w:rsidRDefault="00592C53" w:rsidP="003C7178">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3544" w:type="dxa"/>
            <w:gridSpan w:val="3"/>
          </w:tcPr>
          <w:p w:rsidR="00592C53" w:rsidRPr="003234BB" w:rsidRDefault="00592C53" w:rsidP="003C7178">
            <w:pPr>
              <w:spacing w:after="160" w:line="259" w:lineRule="auto"/>
              <w:jc w:val="center"/>
              <w:rPr>
                <w:rFonts w:ascii="Times New Roman" w:hAnsi="Times New Roman" w:cs="Times New Roman"/>
                <w:b/>
                <w:sz w:val="18"/>
                <w:szCs w:val="18"/>
                <w:lang w:val="kk-KZ"/>
              </w:rPr>
            </w:pPr>
          </w:p>
          <w:p w:rsidR="00592C53" w:rsidRPr="003234BB" w:rsidRDefault="00592C53" w:rsidP="003C7178">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Жоспарлы кезең</w:t>
            </w:r>
          </w:p>
        </w:tc>
      </w:tr>
      <w:tr w:rsidR="0067541D" w:rsidRPr="003234BB" w:rsidTr="008F783B">
        <w:tc>
          <w:tcPr>
            <w:tcW w:w="2552" w:type="dxa"/>
            <w:vMerge/>
          </w:tcPr>
          <w:p w:rsidR="0067541D" w:rsidRPr="003234BB" w:rsidRDefault="0067541D" w:rsidP="008F783B">
            <w:pPr>
              <w:spacing w:after="160" w:line="259" w:lineRule="auto"/>
              <w:jc w:val="both"/>
              <w:rPr>
                <w:rFonts w:ascii="Times New Roman" w:hAnsi="Times New Roman" w:cs="Times New Roman"/>
                <w:b/>
                <w:sz w:val="18"/>
                <w:szCs w:val="18"/>
              </w:rPr>
            </w:pPr>
          </w:p>
        </w:tc>
        <w:tc>
          <w:tcPr>
            <w:tcW w:w="1276" w:type="dxa"/>
            <w:vMerge/>
          </w:tcPr>
          <w:p w:rsidR="0067541D" w:rsidRPr="003234BB" w:rsidRDefault="0067541D" w:rsidP="008F783B">
            <w:pPr>
              <w:spacing w:after="160" w:line="259" w:lineRule="auto"/>
              <w:jc w:val="both"/>
              <w:rPr>
                <w:rFonts w:ascii="Times New Roman" w:hAnsi="Times New Roman" w:cs="Times New Roman"/>
                <w:b/>
                <w:sz w:val="18"/>
                <w:szCs w:val="18"/>
              </w:rPr>
            </w:pPr>
          </w:p>
        </w:tc>
        <w:tc>
          <w:tcPr>
            <w:tcW w:w="1134" w:type="dxa"/>
            <w:tcBorders>
              <w:left w:val="single" w:sz="4" w:space="0" w:color="auto"/>
            </w:tcBorders>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417" w:type="dxa"/>
          </w:tcPr>
          <w:p w:rsidR="0067541D" w:rsidRPr="003234BB" w:rsidRDefault="0067541D" w:rsidP="007C060A">
            <w:pPr>
              <w:jc w:val="center"/>
              <w:rPr>
                <w:rFonts w:ascii="Times New Roman" w:hAnsi="Times New Roman" w:cs="Times New Roman"/>
                <w:b/>
                <w:sz w:val="18"/>
                <w:szCs w:val="18"/>
              </w:rPr>
            </w:pPr>
            <w:r w:rsidRPr="003234BB">
              <w:rPr>
                <w:rFonts w:ascii="Times New Roman" w:hAnsi="Times New Roman" w:cs="Times New Roman"/>
                <w:b/>
                <w:sz w:val="18"/>
                <w:szCs w:val="18"/>
              </w:rPr>
              <w:t>2020</w:t>
            </w:r>
          </w:p>
        </w:tc>
        <w:tc>
          <w:tcPr>
            <w:tcW w:w="1134" w:type="dxa"/>
            <w:tcBorders>
              <w:top w:val="single" w:sz="4" w:space="0" w:color="auto"/>
            </w:tcBorders>
          </w:tcPr>
          <w:p w:rsidR="0067541D" w:rsidRPr="003234BB" w:rsidRDefault="0067541D" w:rsidP="007C060A">
            <w:pPr>
              <w:jc w:val="center"/>
              <w:rPr>
                <w:rFonts w:ascii="Times New Roman" w:hAnsi="Times New Roman" w:cs="Times New Roman"/>
                <w:b/>
                <w:sz w:val="18"/>
                <w:szCs w:val="18"/>
              </w:rPr>
            </w:pPr>
            <w:r w:rsidRPr="003234BB">
              <w:rPr>
                <w:rFonts w:ascii="Times New Roman" w:hAnsi="Times New Roman" w:cs="Times New Roman"/>
                <w:b/>
                <w:sz w:val="18"/>
                <w:szCs w:val="18"/>
              </w:rPr>
              <w:t>2021</w:t>
            </w:r>
          </w:p>
        </w:tc>
        <w:tc>
          <w:tcPr>
            <w:tcW w:w="1134" w:type="dxa"/>
            <w:tcBorders>
              <w:top w:val="single" w:sz="4" w:space="0" w:color="auto"/>
            </w:tcBorders>
          </w:tcPr>
          <w:p w:rsidR="0067541D" w:rsidRPr="003234BB" w:rsidRDefault="0067541D" w:rsidP="007C060A">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276" w:type="dxa"/>
            <w:tcBorders>
              <w:top w:val="single" w:sz="4" w:space="0" w:color="auto"/>
            </w:tcBorders>
          </w:tcPr>
          <w:p w:rsidR="0067541D" w:rsidRPr="003234BB" w:rsidRDefault="0090467A" w:rsidP="008F783B">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261421" w:rsidRPr="003234BB" w:rsidTr="00831A69">
        <w:trPr>
          <w:trHeight w:val="685"/>
        </w:trPr>
        <w:tc>
          <w:tcPr>
            <w:tcW w:w="2552" w:type="dxa"/>
            <w:vAlign w:val="center"/>
          </w:tcPr>
          <w:p w:rsidR="00261421" w:rsidRPr="003234BB" w:rsidRDefault="00261421" w:rsidP="00261421">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субсидия алатын балалар саны</w:t>
            </w:r>
          </w:p>
        </w:tc>
        <w:tc>
          <w:tcPr>
            <w:tcW w:w="1276" w:type="dxa"/>
          </w:tcPr>
          <w:p w:rsidR="00261421" w:rsidRPr="003234BB" w:rsidRDefault="00261421" w:rsidP="00261421">
            <w:pPr>
              <w:jc w:val="center"/>
              <w:rPr>
                <w:rFonts w:ascii="Times New Roman" w:hAnsi="Times New Roman" w:cs="Times New Roman"/>
                <w:sz w:val="18"/>
                <w:szCs w:val="18"/>
                <w:lang w:val="kk-KZ"/>
              </w:rPr>
            </w:pPr>
          </w:p>
          <w:p w:rsidR="00261421" w:rsidRPr="003234BB" w:rsidRDefault="00261421" w:rsidP="00261421">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tcPr>
          <w:p w:rsidR="00261421" w:rsidRPr="003234BB" w:rsidRDefault="00261421" w:rsidP="00261421">
            <w:pPr>
              <w:jc w:val="center"/>
              <w:rPr>
                <w:rFonts w:ascii="Times New Roman" w:hAnsi="Times New Roman" w:cs="Times New Roman"/>
                <w:sz w:val="18"/>
                <w:szCs w:val="18"/>
                <w:lang w:val="kk-KZ"/>
              </w:rPr>
            </w:pPr>
          </w:p>
          <w:p w:rsidR="00261421" w:rsidRPr="003234BB" w:rsidRDefault="00261421" w:rsidP="00261421">
            <w:pPr>
              <w:jc w:val="center"/>
              <w:rPr>
                <w:rFonts w:ascii="Times New Roman" w:hAnsi="Times New Roman" w:cs="Times New Roman"/>
                <w:sz w:val="18"/>
                <w:szCs w:val="18"/>
                <w:lang w:val="kk-KZ"/>
              </w:rPr>
            </w:pPr>
          </w:p>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25</w:t>
            </w:r>
          </w:p>
        </w:tc>
        <w:tc>
          <w:tcPr>
            <w:tcW w:w="1417" w:type="dxa"/>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134" w:type="dxa"/>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134" w:type="dxa"/>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276" w:type="dxa"/>
            <w:vAlign w:val="center"/>
          </w:tcPr>
          <w:p w:rsidR="00261421" w:rsidRPr="003234BB" w:rsidRDefault="00261421" w:rsidP="0026142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r>
      <w:tr w:rsidR="007C060A" w:rsidRPr="003234BB" w:rsidTr="00E61572">
        <w:trPr>
          <w:trHeight w:val="553"/>
        </w:trPr>
        <w:tc>
          <w:tcPr>
            <w:tcW w:w="2552" w:type="dxa"/>
            <w:vAlign w:val="center"/>
          </w:tcPr>
          <w:p w:rsidR="007C060A" w:rsidRPr="003234BB" w:rsidRDefault="007C060A" w:rsidP="007C060A">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Мектеп оқушыларын тасмалдауға балалар саны</w:t>
            </w:r>
          </w:p>
        </w:tc>
        <w:tc>
          <w:tcPr>
            <w:tcW w:w="1276" w:type="dxa"/>
          </w:tcPr>
          <w:p w:rsidR="007C060A" w:rsidRPr="003234BB" w:rsidRDefault="007C060A" w:rsidP="00E61572">
            <w:pPr>
              <w:jc w:val="center"/>
              <w:rPr>
                <w:rFonts w:ascii="Times New Roman" w:hAnsi="Times New Roman" w:cs="Times New Roman"/>
                <w:sz w:val="18"/>
                <w:szCs w:val="18"/>
                <w:lang w:val="kk-KZ"/>
              </w:rPr>
            </w:pPr>
          </w:p>
          <w:p w:rsidR="007C060A" w:rsidRPr="003234BB" w:rsidRDefault="007C060A" w:rsidP="00E61572">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Бірлік</w:t>
            </w:r>
          </w:p>
        </w:tc>
        <w:tc>
          <w:tcPr>
            <w:tcW w:w="1134" w:type="dxa"/>
          </w:tcPr>
          <w:p w:rsidR="007C060A" w:rsidRPr="003234BB" w:rsidRDefault="007C060A" w:rsidP="007C060A">
            <w:pPr>
              <w:jc w:val="center"/>
              <w:rPr>
                <w:rFonts w:ascii="Times New Roman" w:hAnsi="Times New Roman" w:cs="Times New Roman"/>
                <w:sz w:val="18"/>
                <w:szCs w:val="18"/>
                <w:lang w:val="kk-KZ"/>
              </w:rPr>
            </w:pPr>
          </w:p>
          <w:p w:rsidR="007C060A" w:rsidRPr="003234BB" w:rsidRDefault="007C060A"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5977</w:t>
            </w:r>
          </w:p>
        </w:tc>
        <w:tc>
          <w:tcPr>
            <w:tcW w:w="1417" w:type="dxa"/>
          </w:tcPr>
          <w:p w:rsidR="007C060A" w:rsidRPr="003234BB" w:rsidRDefault="007C060A" w:rsidP="007C060A">
            <w:pPr>
              <w:jc w:val="center"/>
              <w:rPr>
                <w:rFonts w:ascii="Times New Roman" w:hAnsi="Times New Roman" w:cs="Times New Roman"/>
                <w:sz w:val="18"/>
                <w:szCs w:val="18"/>
                <w:lang w:val="kk-KZ"/>
              </w:rPr>
            </w:pPr>
          </w:p>
          <w:p w:rsidR="007C060A" w:rsidRPr="003234BB" w:rsidRDefault="007C060A"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6532</w:t>
            </w:r>
          </w:p>
        </w:tc>
        <w:tc>
          <w:tcPr>
            <w:tcW w:w="1134" w:type="dxa"/>
          </w:tcPr>
          <w:p w:rsidR="007C060A" w:rsidRPr="003234BB" w:rsidRDefault="007C060A" w:rsidP="007C060A">
            <w:pPr>
              <w:jc w:val="center"/>
              <w:rPr>
                <w:rFonts w:ascii="Times New Roman" w:hAnsi="Times New Roman" w:cs="Times New Roman"/>
                <w:sz w:val="18"/>
                <w:szCs w:val="18"/>
                <w:lang w:val="kk-KZ"/>
              </w:rPr>
            </w:pPr>
          </w:p>
          <w:p w:rsidR="007C060A" w:rsidRPr="003234BB" w:rsidRDefault="007C060A"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6793</w:t>
            </w:r>
          </w:p>
        </w:tc>
        <w:tc>
          <w:tcPr>
            <w:tcW w:w="1134" w:type="dxa"/>
          </w:tcPr>
          <w:p w:rsidR="007C060A" w:rsidRPr="003234BB" w:rsidRDefault="007C060A" w:rsidP="007C060A">
            <w:pPr>
              <w:jc w:val="center"/>
              <w:rPr>
                <w:rFonts w:ascii="Times New Roman" w:hAnsi="Times New Roman" w:cs="Times New Roman"/>
                <w:sz w:val="18"/>
                <w:szCs w:val="18"/>
                <w:lang w:val="kk-KZ"/>
              </w:rPr>
            </w:pPr>
          </w:p>
          <w:p w:rsidR="007C060A" w:rsidRPr="003234BB" w:rsidRDefault="007C060A"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7065</w:t>
            </w:r>
          </w:p>
        </w:tc>
        <w:tc>
          <w:tcPr>
            <w:tcW w:w="1276" w:type="dxa"/>
          </w:tcPr>
          <w:p w:rsidR="007C060A" w:rsidRPr="003234BB" w:rsidRDefault="007C060A" w:rsidP="00B41CD2">
            <w:pPr>
              <w:jc w:val="center"/>
              <w:rPr>
                <w:rFonts w:ascii="Times New Roman" w:hAnsi="Times New Roman" w:cs="Times New Roman"/>
                <w:sz w:val="18"/>
                <w:szCs w:val="18"/>
                <w:lang w:val="kk-KZ"/>
              </w:rPr>
            </w:pPr>
          </w:p>
          <w:p w:rsidR="0090467A" w:rsidRPr="003234BB" w:rsidRDefault="0090467A" w:rsidP="00B41CD2">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7348</w:t>
            </w:r>
          </w:p>
        </w:tc>
      </w:tr>
    </w:tbl>
    <w:p w:rsidR="00592C53" w:rsidRPr="003234BB" w:rsidRDefault="00592C53" w:rsidP="00592C53">
      <w:pPr>
        <w:spacing w:after="160" w:line="259" w:lineRule="auto"/>
        <w:jc w:val="center"/>
        <w:rPr>
          <w:rFonts w:ascii="Times New Roman" w:hAnsi="Times New Roman" w:cs="Times New Roman"/>
          <w:sz w:val="18"/>
          <w:szCs w:val="18"/>
          <w:lang w:val="kk-KZ"/>
        </w:rPr>
        <w:sectPr w:rsidR="00592C53" w:rsidRPr="003234BB" w:rsidSect="00426B1F">
          <w:type w:val="continuous"/>
          <w:pgSz w:w="11906" w:h="16838"/>
          <w:pgMar w:top="1134" w:right="850" w:bottom="1134" w:left="1701" w:header="708" w:footer="708" w:gutter="0"/>
          <w:cols w:space="708"/>
          <w:docGrid w:linePitch="360"/>
        </w:sectPr>
      </w:pP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67541D" w:rsidRPr="003234BB" w:rsidTr="008F783B">
        <w:tc>
          <w:tcPr>
            <w:tcW w:w="2552" w:type="dxa"/>
          </w:tcPr>
          <w:p w:rsidR="0067541D" w:rsidRPr="003234BB" w:rsidRDefault="0067541D" w:rsidP="003F1A00">
            <w:pPr>
              <w:pStyle w:val="a5"/>
              <w:rPr>
                <w:rFonts w:ascii="Times New Roman" w:hAnsi="Times New Roman" w:cs="Times New Roman"/>
                <w:sz w:val="18"/>
                <w:szCs w:val="18"/>
                <w:lang w:val="kk-KZ"/>
              </w:rPr>
            </w:pPr>
            <w:bookmarkStart w:id="0" w:name="_GoBack"/>
            <w:bookmarkEnd w:id="0"/>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p w:rsidR="0067541D" w:rsidRPr="003234BB" w:rsidRDefault="0067541D" w:rsidP="00192260">
            <w:pPr>
              <w:pStyle w:val="a5"/>
              <w:rPr>
                <w:rFonts w:ascii="Times New Roman" w:hAnsi="Times New Roman" w:cs="Times New Roman"/>
                <w:sz w:val="18"/>
                <w:szCs w:val="18"/>
                <w:lang w:val="kk-KZ"/>
              </w:rPr>
            </w:pPr>
          </w:p>
        </w:tc>
        <w:tc>
          <w:tcPr>
            <w:tcW w:w="1276" w:type="dxa"/>
          </w:tcPr>
          <w:p w:rsidR="0067541D" w:rsidRPr="003234BB" w:rsidRDefault="00E61572" w:rsidP="00192260">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w:t>
            </w:r>
            <w:r w:rsidR="0067541D" w:rsidRPr="003234BB">
              <w:rPr>
                <w:rFonts w:ascii="Times New Roman" w:hAnsi="Times New Roman" w:cs="Times New Roman"/>
                <w:sz w:val="18"/>
                <w:szCs w:val="18"/>
                <w:lang w:val="kk-KZ"/>
              </w:rPr>
              <w:t>мың, теңге</w:t>
            </w:r>
          </w:p>
        </w:tc>
        <w:tc>
          <w:tcPr>
            <w:tcW w:w="1134" w:type="dxa"/>
            <w:vAlign w:val="center"/>
          </w:tcPr>
          <w:p w:rsidR="0067541D" w:rsidRPr="003234BB" w:rsidRDefault="00827C11"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4619,0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67541D" w:rsidRPr="003234BB" w:rsidRDefault="000B056A"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268792</w:t>
            </w:r>
            <w:r w:rsidR="00827C11" w:rsidRPr="003234BB">
              <w:rPr>
                <w:rFonts w:ascii="Times New Roman" w:hAnsi="Times New Roman" w:cs="Times New Roman"/>
                <w:sz w:val="18"/>
                <w:szCs w:val="18"/>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67541D" w:rsidRPr="003234BB" w:rsidRDefault="00767CE6"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258220,0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7541D" w:rsidRPr="003234BB" w:rsidRDefault="00767CE6"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268549,0</w:t>
            </w:r>
          </w:p>
        </w:tc>
        <w:tc>
          <w:tcPr>
            <w:tcW w:w="1276" w:type="dxa"/>
            <w:vAlign w:val="center"/>
          </w:tcPr>
          <w:p w:rsidR="0067541D" w:rsidRPr="003234BB" w:rsidRDefault="00767CE6" w:rsidP="00192260">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279291,0</w:t>
            </w:r>
          </w:p>
        </w:tc>
      </w:tr>
      <w:tr w:rsidR="00B55EC0" w:rsidRPr="003234BB" w:rsidTr="008F783B">
        <w:tc>
          <w:tcPr>
            <w:tcW w:w="2552" w:type="dxa"/>
          </w:tcPr>
          <w:p w:rsidR="00B55EC0" w:rsidRPr="003234BB" w:rsidRDefault="00B55EC0" w:rsidP="00004FB2">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Мемлекеттік  басқарудың  басқа деңгейлеріне  берілетін  </w:t>
            </w:r>
            <w:r w:rsidRPr="003234BB">
              <w:rPr>
                <w:rFonts w:ascii="Times New Roman" w:hAnsi="Times New Roman" w:cs="Times New Roman"/>
                <w:sz w:val="18"/>
                <w:szCs w:val="18"/>
                <w:lang w:val="kk-KZ"/>
              </w:rPr>
              <w:lastRenderedPageBreak/>
              <w:t>ағымдағы трансферттер мектеп оқушыларын тасмалдауға берілген қаражат</w:t>
            </w:r>
          </w:p>
          <w:p w:rsidR="00B55EC0" w:rsidRPr="003234BB" w:rsidRDefault="00B55EC0" w:rsidP="003F1A00">
            <w:pPr>
              <w:pStyle w:val="a5"/>
              <w:rPr>
                <w:rFonts w:ascii="Times New Roman" w:hAnsi="Times New Roman" w:cs="Times New Roman"/>
                <w:sz w:val="18"/>
                <w:szCs w:val="18"/>
                <w:lang w:val="kk-KZ"/>
              </w:rPr>
            </w:pPr>
          </w:p>
        </w:tc>
        <w:tc>
          <w:tcPr>
            <w:tcW w:w="1276" w:type="dxa"/>
          </w:tcPr>
          <w:p w:rsidR="00B55EC0" w:rsidRPr="003234BB" w:rsidRDefault="00B55EC0" w:rsidP="00192260">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lastRenderedPageBreak/>
              <w:t>мың, теңге</w:t>
            </w:r>
          </w:p>
        </w:tc>
        <w:tc>
          <w:tcPr>
            <w:tcW w:w="1134" w:type="dxa"/>
            <w:vAlign w:val="center"/>
          </w:tcPr>
          <w:p w:rsidR="00B55EC0" w:rsidRPr="003234BB" w:rsidRDefault="00827C11"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121420,0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55EC0" w:rsidRPr="003234BB" w:rsidRDefault="000B056A" w:rsidP="00B96514">
            <w:pPr>
              <w:jc w:val="center"/>
              <w:rPr>
                <w:rFonts w:ascii="Times New Roman" w:hAnsi="Times New Roman" w:cs="Times New Roman"/>
                <w:sz w:val="18"/>
                <w:szCs w:val="18"/>
                <w:lang w:val="kk-KZ"/>
              </w:rPr>
            </w:pPr>
            <w:r>
              <w:rPr>
                <w:rFonts w:ascii="Times New Roman" w:hAnsi="Times New Roman" w:cs="Times New Roman"/>
                <w:sz w:val="18"/>
                <w:szCs w:val="18"/>
                <w:lang w:val="kk-KZ"/>
              </w:rPr>
              <w:t>70774</w:t>
            </w:r>
            <w:r w:rsidR="00827C11" w:rsidRPr="003234BB">
              <w:rPr>
                <w:rFonts w:ascii="Times New Roman" w:hAnsi="Times New Roman" w:cs="Times New Roman"/>
                <w:sz w:val="18"/>
                <w:szCs w:val="18"/>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5EC0"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125665,0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5EC0"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130692,</w:t>
            </w:r>
          </w:p>
        </w:tc>
        <w:tc>
          <w:tcPr>
            <w:tcW w:w="1276" w:type="dxa"/>
            <w:vAlign w:val="center"/>
          </w:tcPr>
          <w:p w:rsidR="00B55EC0" w:rsidRPr="003234BB" w:rsidRDefault="00767CE6" w:rsidP="00FF2858">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135919,0</w:t>
            </w:r>
          </w:p>
        </w:tc>
      </w:tr>
      <w:tr w:rsidR="00B55EC0" w:rsidRPr="003234BB" w:rsidTr="008F783B">
        <w:tc>
          <w:tcPr>
            <w:tcW w:w="2552" w:type="dxa"/>
          </w:tcPr>
          <w:p w:rsidR="00B55EC0" w:rsidRPr="003234BB" w:rsidRDefault="00B55EC0" w:rsidP="00192260">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кіші бағдарлама бойынша шығыстар</w:t>
            </w:r>
          </w:p>
        </w:tc>
        <w:tc>
          <w:tcPr>
            <w:tcW w:w="1276" w:type="dxa"/>
          </w:tcPr>
          <w:p w:rsidR="00B55EC0" w:rsidRPr="003234BB" w:rsidRDefault="00B55EC0" w:rsidP="00192260">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1134" w:type="dxa"/>
            <w:vAlign w:val="center"/>
          </w:tcPr>
          <w:p w:rsidR="00B55EC0" w:rsidRPr="003234BB" w:rsidRDefault="00B55EC0"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126039,0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55EC0" w:rsidRPr="003234BB" w:rsidRDefault="000B056A" w:rsidP="00B96514">
            <w:pPr>
              <w:jc w:val="center"/>
              <w:rPr>
                <w:rFonts w:ascii="Times New Roman" w:hAnsi="Times New Roman" w:cs="Times New Roman"/>
                <w:sz w:val="18"/>
                <w:szCs w:val="18"/>
                <w:lang w:val="kk-KZ"/>
              </w:rPr>
            </w:pPr>
            <w:r>
              <w:rPr>
                <w:rFonts w:ascii="Times New Roman" w:hAnsi="Times New Roman" w:cs="Times New Roman"/>
                <w:sz w:val="18"/>
                <w:szCs w:val="18"/>
                <w:lang w:val="kk-KZ"/>
              </w:rPr>
              <w:t>33566</w:t>
            </w:r>
            <w:r w:rsidR="00B55EC0" w:rsidRPr="003234BB">
              <w:rPr>
                <w:rFonts w:ascii="Times New Roman" w:hAnsi="Times New Roman" w:cs="Times New Roman"/>
                <w:sz w:val="18"/>
                <w:szCs w:val="18"/>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5EC0"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383885,0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B55EC0" w:rsidRPr="003234BB" w:rsidRDefault="00767CE6"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399241,0</w:t>
            </w:r>
          </w:p>
        </w:tc>
        <w:tc>
          <w:tcPr>
            <w:tcW w:w="1276" w:type="dxa"/>
            <w:tcBorders>
              <w:bottom w:val="single" w:sz="4" w:space="0" w:color="auto"/>
            </w:tcBorders>
            <w:vAlign w:val="center"/>
          </w:tcPr>
          <w:p w:rsidR="00B55EC0" w:rsidRPr="003234BB" w:rsidRDefault="00767CE6" w:rsidP="00192260">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415210,0</w:t>
            </w:r>
          </w:p>
        </w:tc>
      </w:tr>
    </w:tbl>
    <w:p w:rsidR="001537FF" w:rsidRPr="003234BB" w:rsidRDefault="00767CE6" w:rsidP="001537FF">
      <w:pPr>
        <w:spacing w:after="0"/>
        <w:jc w:val="both"/>
        <w:rPr>
          <w:rFonts w:ascii="Times New Roman" w:hAnsi="Times New Roman" w:cs="Times New Roman"/>
          <w:i/>
          <w:sz w:val="18"/>
          <w:szCs w:val="18"/>
          <w:lang w:val="kk-KZ"/>
        </w:rPr>
      </w:pPr>
      <w:r w:rsidRPr="003234BB">
        <w:rPr>
          <w:rFonts w:ascii="Times New Roman" w:hAnsi="Times New Roman" w:cs="Times New Roman"/>
          <w:b/>
          <w:sz w:val="18"/>
          <w:szCs w:val="18"/>
          <w:lang w:val="kk-KZ"/>
        </w:rPr>
        <w:t>Бюджеттіккішібағдарламаның коды мен атауы:</w:t>
      </w:r>
      <w:r w:rsidR="001537FF">
        <w:rPr>
          <w:rFonts w:ascii="Times New Roman" w:hAnsi="Times New Roman" w:cs="Times New Roman"/>
          <w:b/>
          <w:sz w:val="18"/>
          <w:szCs w:val="18"/>
          <w:lang w:val="kk-KZ"/>
        </w:rPr>
        <w:t>113028</w:t>
      </w:r>
      <w:r w:rsidRPr="003234BB">
        <w:rPr>
          <w:rFonts w:ascii="Times New Roman" w:hAnsi="Times New Roman" w:cs="Times New Roman"/>
          <w:b/>
          <w:sz w:val="18"/>
          <w:szCs w:val="18"/>
          <w:lang w:val="kk-KZ"/>
        </w:rPr>
        <w:t xml:space="preserve"> </w:t>
      </w:r>
      <w:r w:rsidR="001537FF" w:rsidRPr="003234BB">
        <w:rPr>
          <w:rFonts w:ascii="Times New Roman" w:hAnsi="Times New Roman" w:cs="Times New Roman"/>
          <w:sz w:val="18"/>
          <w:szCs w:val="18"/>
          <w:lang w:val="kk-KZ"/>
        </w:rPr>
        <w:t>Жергілікті бюджет қаражаты есебінен</w:t>
      </w:r>
      <w:r w:rsidR="001537FF" w:rsidRPr="003234BB">
        <w:rPr>
          <w:rFonts w:ascii="Times New Roman" w:hAnsi="Times New Roman" w:cs="Times New Roman"/>
          <w:sz w:val="18"/>
          <w:szCs w:val="18"/>
        </w:rPr>
        <w:tab/>
      </w:r>
    </w:p>
    <w:p w:rsidR="00767CE6" w:rsidRPr="001537FF" w:rsidRDefault="00767CE6" w:rsidP="00767CE6">
      <w:pPr>
        <w:spacing w:after="0"/>
        <w:jc w:val="both"/>
        <w:rPr>
          <w:rFonts w:ascii="Times New Roman" w:hAnsi="Times New Roman" w:cs="Times New Roman"/>
          <w:i/>
          <w:sz w:val="18"/>
          <w:szCs w:val="18"/>
          <w:lang w:val="kk-KZ"/>
        </w:rPr>
      </w:pPr>
      <w:r w:rsidRPr="003234BB">
        <w:rPr>
          <w:rFonts w:ascii="Times New Roman" w:hAnsi="Times New Roman" w:cs="Times New Roman"/>
          <w:b/>
          <w:sz w:val="18"/>
          <w:szCs w:val="18"/>
          <w:lang w:val="kk-KZ"/>
        </w:rPr>
        <w:t>Бюджеттік кіші бағдарламаның түрі:</w:t>
      </w:r>
      <w:r w:rsidRPr="003234BB">
        <w:rPr>
          <w:rFonts w:ascii="Times New Roman" w:hAnsi="Times New Roman" w:cs="Times New Roman"/>
          <w:sz w:val="18"/>
          <w:szCs w:val="18"/>
          <w:lang w:val="kk-KZ"/>
        </w:rPr>
        <w:t xml:space="preserve"> 028</w:t>
      </w:r>
      <w:r w:rsidRPr="003234BB">
        <w:rPr>
          <w:rFonts w:ascii="Times New Roman" w:hAnsi="Times New Roman" w:cs="Times New Roman"/>
          <w:sz w:val="18"/>
          <w:szCs w:val="18"/>
          <w:lang w:val="kk-KZ"/>
        </w:rPr>
        <w:tab/>
      </w:r>
      <w:r w:rsidR="001537FF" w:rsidRPr="003234BB">
        <w:rPr>
          <w:rFonts w:ascii="Times New Roman" w:hAnsi="Times New Roman" w:cs="Times New Roman"/>
          <w:color w:val="000000"/>
          <w:sz w:val="18"/>
          <w:szCs w:val="18"/>
          <w:highlight w:val="cyan"/>
          <w:lang w:val="kk-KZ"/>
        </w:rPr>
        <w:t>Облыстық бюджеттен берілетін трансферттер есебінен</w:t>
      </w:r>
      <w:r w:rsidR="001537FF"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767CE6" w:rsidRPr="003234BB" w:rsidRDefault="00767CE6" w:rsidP="00767CE6">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байланысты:</w:t>
      </w:r>
      <w:r w:rsidRPr="003234BB">
        <w:rPr>
          <w:rFonts w:ascii="Times New Roman" w:hAnsi="Times New Roman" w:cs="Times New Roman"/>
          <w:sz w:val="18"/>
          <w:szCs w:val="18"/>
          <w:lang w:val="kk-KZ"/>
        </w:rPr>
        <w:t xml:space="preserve"> мемлекеттiк функцияларды, өкiлеттiктердi жүзеге асыру және олардан шығатын мемлекеттiк қызметтердi көрсету</w:t>
      </w:r>
    </w:p>
    <w:p w:rsidR="00767CE6" w:rsidRPr="003234BB" w:rsidRDefault="00767CE6" w:rsidP="00767CE6">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w:t>
      </w:r>
      <w:r w:rsidRPr="003234BB">
        <w:rPr>
          <w:rFonts w:ascii="Times New Roman" w:hAnsi="Times New Roman" w:cs="Times New Roman"/>
          <w:sz w:val="18"/>
          <w:szCs w:val="18"/>
          <w:lang w:val="kk-KZ"/>
        </w:rPr>
        <w:t xml:space="preserve"> ағымдағы жылдық бағдарлама</w:t>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767CE6" w:rsidRPr="003234BB" w:rsidRDefault="00767CE6" w:rsidP="00767CE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сипаттамасы (негіздемесі) мақсаты:</w:t>
      </w:r>
      <w:r w:rsidRPr="003234BB">
        <w:rPr>
          <w:rFonts w:ascii="Times New Roman" w:hAnsi="Times New Roman" w:cs="Times New Roman"/>
          <w:sz w:val="18"/>
          <w:szCs w:val="18"/>
          <w:lang w:val="kk-KZ"/>
        </w:rPr>
        <w:t xml:space="preserve"> Мектепке дейінгі мекемелердің қызметін қамтамасыз ету, мектепке дейінгі білім және тәрбие берудің оқу-әдістемелік және кадрлармен қамтамасыз ету. Балаларға мектепке дейінгі білім және тәрбие  беру бойынша мемлекеттік міндетті тапсырысты орналастыру. </w:t>
      </w: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767CE6" w:rsidRPr="003234BB" w:rsidTr="00E61572">
        <w:trPr>
          <w:trHeight w:val="569"/>
        </w:trPr>
        <w:tc>
          <w:tcPr>
            <w:tcW w:w="2552" w:type="dxa"/>
            <w:vMerge w:val="restart"/>
          </w:tcPr>
          <w:p w:rsidR="00767CE6" w:rsidRPr="003234BB" w:rsidRDefault="00767CE6" w:rsidP="00B96514">
            <w:pPr>
              <w:spacing w:after="160" w:line="259" w:lineRule="auto"/>
              <w:jc w:val="both"/>
              <w:rPr>
                <w:rFonts w:ascii="Times New Roman" w:hAnsi="Times New Roman" w:cs="Times New Roman"/>
                <w:b/>
                <w:sz w:val="18"/>
                <w:szCs w:val="18"/>
                <w:lang w:val="kk-KZ"/>
              </w:rPr>
            </w:pPr>
          </w:p>
          <w:p w:rsidR="00767CE6" w:rsidRPr="003234BB" w:rsidRDefault="00767CE6" w:rsidP="00B96514">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Тікелей нәтиже көрсеткіштері</w:t>
            </w:r>
          </w:p>
        </w:tc>
        <w:tc>
          <w:tcPr>
            <w:tcW w:w="1276" w:type="dxa"/>
            <w:vMerge w:val="restart"/>
          </w:tcPr>
          <w:p w:rsidR="00767CE6" w:rsidRPr="003234BB" w:rsidRDefault="00767CE6" w:rsidP="00B96514">
            <w:pPr>
              <w:spacing w:after="160" w:line="259" w:lineRule="auto"/>
              <w:jc w:val="both"/>
              <w:rPr>
                <w:rFonts w:ascii="Times New Roman" w:hAnsi="Times New Roman" w:cs="Times New Roman"/>
                <w:b/>
                <w:sz w:val="18"/>
                <w:szCs w:val="18"/>
                <w:lang w:val="kk-KZ"/>
              </w:rPr>
            </w:pPr>
          </w:p>
          <w:p w:rsidR="00767CE6" w:rsidRPr="003234BB" w:rsidRDefault="00767CE6" w:rsidP="00B96514">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Pr>
          <w:p w:rsidR="00767CE6" w:rsidRPr="003234BB" w:rsidRDefault="00767CE6" w:rsidP="00B96514">
            <w:pPr>
              <w:spacing w:after="160" w:line="259" w:lineRule="auto"/>
              <w:jc w:val="both"/>
              <w:rPr>
                <w:rFonts w:ascii="Times New Roman" w:hAnsi="Times New Roman" w:cs="Times New Roman"/>
                <w:b/>
                <w:sz w:val="18"/>
                <w:szCs w:val="18"/>
                <w:lang w:val="kk-KZ"/>
              </w:rPr>
            </w:pPr>
          </w:p>
          <w:p w:rsidR="00767CE6" w:rsidRPr="003234BB" w:rsidRDefault="00767CE6" w:rsidP="00B96514">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417" w:type="dxa"/>
          </w:tcPr>
          <w:p w:rsidR="00767CE6" w:rsidRPr="003234BB" w:rsidRDefault="00767CE6" w:rsidP="00B96514">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3544" w:type="dxa"/>
            <w:gridSpan w:val="3"/>
          </w:tcPr>
          <w:p w:rsidR="00767CE6" w:rsidRPr="003234BB" w:rsidRDefault="00767CE6" w:rsidP="00B96514">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Жоспарлы кезең</w:t>
            </w:r>
          </w:p>
        </w:tc>
      </w:tr>
      <w:tr w:rsidR="00767CE6" w:rsidRPr="003234BB" w:rsidTr="00B96514">
        <w:tc>
          <w:tcPr>
            <w:tcW w:w="2552" w:type="dxa"/>
            <w:vMerge/>
          </w:tcPr>
          <w:p w:rsidR="00767CE6" w:rsidRPr="003234BB" w:rsidRDefault="00767CE6" w:rsidP="00B96514">
            <w:pPr>
              <w:spacing w:after="160" w:line="259" w:lineRule="auto"/>
              <w:jc w:val="both"/>
              <w:rPr>
                <w:rFonts w:ascii="Times New Roman" w:hAnsi="Times New Roman" w:cs="Times New Roman"/>
                <w:b/>
                <w:sz w:val="18"/>
                <w:szCs w:val="18"/>
              </w:rPr>
            </w:pPr>
          </w:p>
        </w:tc>
        <w:tc>
          <w:tcPr>
            <w:tcW w:w="1276" w:type="dxa"/>
            <w:vMerge/>
          </w:tcPr>
          <w:p w:rsidR="00767CE6" w:rsidRPr="003234BB" w:rsidRDefault="00767CE6" w:rsidP="00B96514">
            <w:pPr>
              <w:spacing w:after="160" w:line="259" w:lineRule="auto"/>
              <w:jc w:val="both"/>
              <w:rPr>
                <w:rFonts w:ascii="Times New Roman" w:hAnsi="Times New Roman" w:cs="Times New Roman"/>
                <w:b/>
                <w:sz w:val="18"/>
                <w:szCs w:val="18"/>
              </w:rPr>
            </w:pPr>
          </w:p>
        </w:tc>
        <w:tc>
          <w:tcPr>
            <w:tcW w:w="1134" w:type="dxa"/>
            <w:tcBorders>
              <w:left w:val="single" w:sz="4" w:space="0" w:color="auto"/>
            </w:tcBorders>
          </w:tcPr>
          <w:p w:rsidR="00767CE6" w:rsidRPr="003234BB" w:rsidRDefault="00767CE6" w:rsidP="00B96514">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417" w:type="dxa"/>
          </w:tcPr>
          <w:p w:rsidR="00767CE6" w:rsidRPr="003234BB" w:rsidRDefault="00767CE6" w:rsidP="00B96514">
            <w:pPr>
              <w:jc w:val="center"/>
              <w:rPr>
                <w:rFonts w:ascii="Times New Roman" w:hAnsi="Times New Roman" w:cs="Times New Roman"/>
                <w:b/>
                <w:sz w:val="18"/>
                <w:szCs w:val="18"/>
              </w:rPr>
            </w:pPr>
            <w:r w:rsidRPr="003234BB">
              <w:rPr>
                <w:rFonts w:ascii="Times New Roman" w:hAnsi="Times New Roman" w:cs="Times New Roman"/>
                <w:b/>
                <w:sz w:val="18"/>
                <w:szCs w:val="18"/>
              </w:rPr>
              <w:t>2020</w:t>
            </w:r>
          </w:p>
        </w:tc>
        <w:tc>
          <w:tcPr>
            <w:tcW w:w="1134" w:type="dxa"/>
            <w:tcBorders>
              <w:top w:val="single" w:sz="4" w:space="0" w:color="auto"/>
            </w:tcBorders>
          </w:tcPr>
          <w:p w:rsidR="00767CE6" w:rsidRPr="003234BB" w:rsidRDefault="00767CE6" w:rsidP="00B96514">
            <w:pPr>
              <w:jc w:val="center"/>
              <w:rPr>
                <w:rFonts w:ascii="Times New Roman" w:hAnsi="Times New Roman" w:cs="Times New Roman"/>
                <w:b/>
                <w:sz w:val="18"/>
                <w:szCs w:val="18"/>
              </w:rPr>
            </w:pPr>
            <w:r w:rsidRPr="003234BB">
              <w:rPr>
                <w:rFonts w:ascii="Times New Roman" w:hAnsi="Times New Roman" w:cs="Times New Roman"/>
                <w:b/>
                <w:sz w:val="18"/>
                <w:szCs w:val="18"/>
              </w:rPr>
              <w:t>2021</w:t>
            </w:r>
          </w:p>
        </w:tc>
        <w:tc>
          <w:tcPr>
            <w:tcW w:w="1134" w:type="dxa"/>
            <w:tcBorders>
              <w:top w:val="single" w:sz="4" w:space="0" w:color="auto"/>
            </w:tcBorders>
          </w:tcPr>
          <w:p w:rsidR="00767CE6" w:rsidRPr="003234BB" w:rsidRDefault="00767CE6" w:rsidP="00B96514">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276" w:type="dxa"/>
            <w:tcBorders>
              <w:top w:val="single" w:sz="4" w:space="0" w:color="auto"/>
            </w:tcBorders>
          </w:tcPr>
          <w:p w:rsidR="00767CE6" w:rsidRPr="003234BB" w:rsidRDefault="00767CE6" w:rsidP="00B96514">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B96514" w:rsidRPr="003234BB" w:rsidTr="00E61572">
        <w:trPr>
          <w:trHeight w:val="439"/>
        </w:trPr>
        <w:tc>
          <w:tcPr>
            <w:tcW w:w="2552" w:type="dxa"/>
            <w:vAlign w:val="center"/>
          </w:tcPr>
          <w:p w:rsidR="00B96514" w:rsidRPr="003234BB" w:rsidRDefault="00B96514" w:rsidP="00B96514">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субсидия алатын балалар саны</w:t>
            </w:r>
          </w:p>
        </w:tc>
        <w:tc>
          <w:tcPr>
            <w:tcW w:w="1276" w:type="dxa"/>
          </w:tcPr>
          <w:p w:rsidR="00B96514" w:rsidRPr="003234BB" w:rsidRDefault="00B96514" w:rsidP="00B96514">
            <w:pPr>
              <w:rPr>
                <w:rFonts w:ascii="Times New Roman" w:hAnsi="Times New Roman" w:cs="Times New Roman"/>
                <w:sz w:val="18"/>
                <w:szCs w:val="18"/>
                <w:lang w:val="kk-KZ"/>
              </w:rPr>
            </w:pPr>
          </w:p>
          <w:p w:rsidR="00B96514" w:rsidRPr="003234BB" w:rsidRDefault="00B96514" w:rsidP="00B96514">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vAlign w:val="center"/>
          </w:tcPr>
          <w:p w:rsidR="00B96514" w:rsidRPr="003234BB" w:rsidRDefault="00B96514" w:rsidP="00B9651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vAlign w:val="center"/>
          </w:tcPr>
          <w:p w:rsidR="00B96514" w:rsidRPr="003234BB" w:rsidRDefault="00B96514" w:rsidP="00B9651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c>
          <w:tcPr>
            <w:tcW w:w="1134" w:type="dxa"/>
            <w:vAlign w:val="center"/>
          </w:tcPr>
          <w:p w:rsidR="00B96514" w:rsidRPr="003234BB" w:rsidRDefault="00B96514" w:rsidP="00B9651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c>
          <w:tcPr>
            <w:tcW w:w="1134" w:type="dxa"/>
            <w:vAlign w:val="center"/>
          </w:tcPr>
          <w:p w:rsidR="00B96514" w:rsidRPr="003234BB" w:rsidRDefault="00B96514" w:rsidP="00B9651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c>
          <w:tcPr>
            <w:tcW w:w="1276" w:type="dxa"/>
            <w:vAlign w:val="center"/>
          </w:tcPr>
          <w:p w:rsidR="00B96514" w:rsidRPr="003234BB" w:rsidRDefault="00B96514" w:rsidP="00B9651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r>
      <w:tr w:rsidR="00DC3147" w:rsidRPr="003234BB" w:rsidTr="00B96514">
        <w:tc>
          <w:tcPr>
            <w:tcW w:w="2552" w:type="dxa"/>
          </w:tcPr>
          <w:p w:rsidR="00DC3147" w:rsidRPr="003234BB" w:rsidRDefault="00DC3147" w:rsidP="00DC3147">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tc>
        <w:tc>
          <w:tcPr>
            <w:tcW w:w="1276" w:type="dxa"/>
          </w:tcPr>
          <w:p w:rsidR="00DC3147" w:rsidRPr="003234BB" w:rsidRDefault="00DC3147" w:rsidP="00D67D92">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1134" w:type="dxa"/>
            <w:vAlign w:val="center"/>
          </w:tcPr>
          <w:p w:rsidR="00DC3147" w:rsidRPr="003234BB" w:rsidRDefault="00DC3147"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C3147" w:rsidRPr="003234BB" w:rsidRDefault="00DC3147"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438312,0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3147" w:rsidRPr="003234BB" w:rsidRDefault="00DC3147"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455844,0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3147" w:rsidRPr="003234BB" w:rsidRDefault="00DC3147"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474078,0</w:t>
            </w:r>
          </w:p>
        </w:tc>
        <w:tc>
          <w:tcPr>
            <w:tcW w:w="1276" w:type="dxa"/>
            <w:vAlign w:val="center"/>
          </w:tcPr>
          <w:p w:rsidR="00DC3147" w:rsidRPr="003234BB" w:rsidRDefault="00DC3147" w:rsidP="00B9651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493041,0</w:t>
            </w:r>
          </w:p>
        </w:tc>
      </w:tr>
      <w:tr w:rsidR="00DC3147" w:rsidRPr="003234BB" w:rsidTr="00B96514">
        <w:tc>
          <w:tcPr>
            <w:tcW w:w="2552" w:type="dxa"/>
          </w:tcPr>
          <w:p w:rsidR="00DC3147" w:rsidRPr="003234BB" w:rsidRDefault="00DC3147" w:rsidP="00B96514">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кіші бағдарлама бойынша шығыстар</w:t>
            </w:r>
          </w:p>
        </w:tc>
        <w:tc>
          <w:tcPr>
            <w:tcW w:w="1276" w:type="dxa"/>
          </w:tcPr>
          <w:p w:rsidR="00DC3147" w:rsidRPr="003234BB" w:rsidRDefault="00DC3147" w:rsidP="00B96514">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1134" w:type="dxa"/>
            <w:vAlign w:val="center"/>
          </w:tcPr>
          <w:p w:rsidR="00DC3147" w:rsidRPr="003234BB" w:rsidRDefault="00DC3147" w:rsidP="00B96514">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DC3147" w:rsidRPr="003234BB" w:rsidRDefault="00DC3147" w:rsidP="00D67D92">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438312,0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3147" w:rsidRPr="003234BB" w:rsidRDefault="00DC3147" w:rsidP="00D67D92">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455844,0</w:t>
            </w:r>
          </w:p>
        </w:tc>
        <w:tc>
          <w:tcPr>
            <w:tcW w:w="1134" w:type="dxa"/>
            <w:tcBorders>
              <w:top w:val="single" w:sz="4" w:space="0" w:color="auto"/>
              <w:left w:val="nil"/>
              <w:bottom w:val="single" w:sz="4" w:space="0" w:color="auto"/>
              <w:right w:val="single" w:sz="4" w:space="0" w:color="auto"/>
            </w:tcBorders>
            <w:shd w:val="clear" w:color="auto" w:fill="auto"/>
            <w:vAlign w:val="center"/>
          </w:tcPr>
          <w:p w:rsidR="00DC3147" w:rsidRPr="003234BB" w:rsidRDefault="00DC3147" w:rsidP="00D67D92">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474078,0</w:t>
            </w:r>
          </w:p>
        </w:tc>
        <w:tc>
          <w:tcPr>
            <w:tcW w:w="1276" w:type="dxa"/>
            <w:tcBorders>
              <w:bottom w:val="single" w:sz="4" w:space="0" w:color="auto"/>
            </w:tcBorders>
            <w:vAlign w:val="center"/>
          </w:tcPr>
          <w:p w:rsidR="00DC3147" w:rsidRPr="003234BB" w:rsidRDefault="00DC3147" w:rsidP="00D67D92">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493041,0</w:t>
            </w:r>
          </w:p>
        </w:tc>
      </w:tr>
    </w:tbl>
    <w:p w:rsidR="00767CE6" w:rsidRPr="003234BB" w:rsidRDefault="00767CE6" w:rsidP="00767CE6">
      <w:pPr>
        <w:pStyle w:val="a5"/>
        <w:rPr>
          <w:rFonts w:ascii="Times New Roman" w:hAnsi="Times New Roman" w:cs="Times New Roman"/>
          <w:sz w:val="18"/>
          <w:szCs w:val="18"/>
          <w:lang w:val="kk-KZ"/>
        </w:rPr>
      </w:pPr>
    </w:p>
    <w:sectPr w:rsidR="00767CE6" w:rsidRPr="003234BB"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137101"/>
    <w:rsid w:val="00001761"/>
    <w:rsid w:val="00002255"/>
    <w:rsid w:val="00004FB2"/>
    <w:rsid w:val="000128C2"/>
    <w:rsid w:val="0002507C"/>
    <w:rsid w:val="000329D9"/>
    <w:rsid w:val="00034798"/>
    <w:rsid w:val="00036A6D"/>
    <w:rsid w:val="0004472F"/>
    <w:rsid w:val="00057653"/>
    <w:rsid w:val="000579D5"/>
    <w:rsid w:val="0007095D"/>
    <w:rsid w:val="00072C2E"/>
    <w:rsid w:val="00075747"/>
    <w:rsid w:val="00080480"/>
    <w:rsid w:val="00085FDB"/>
    <w:rsid w:val="00091083"/>
    <w:rsid w:val="00094644"/>
    <w:rsid w:val="000B056A"/>
    <w:rsid w:val="000B4734"/>
    <w:rsid w:val="000D7684"/>
    <w:rsid w:val="000E243F"/>
    <w:rsid w:val="000E6F1B"/>
    <w:rsid w:val="000F1FB3"/>
    <w:rsid w:val="000F3997"/>
    <w:rsid w:val="00101139"/>
    <w:rsid w:val="0010297E"/>
    <w:rsid w:val="00103487"/>
    <w:rsid w:val="00106286"/>
    <w:rsid w:val="00114FDC"/>
    <w:rsid w:val="00137101"/>
    <w:rsid w:val="001537FF"/>
    <w:rsid w:val="001545C4"/>
    <w:rsid w:val="001632C5"/>
    <w:rsid w:val="00173A7D"/>
    <w:rsid w:val="00181BD4"/>
    <w:rsid w:val="00192260"/>
    <w:rsid w:val="0019609C"/>
    <w:rsid w:val="001B37C3"/>
    <w:rsid w:val="001C15B5"/>
    <w:rsid w:val="001C36C5"/>
    <w:rsid w:val="001C685C"/>
    <w:rsid w:val="001C7D90"/>
    <w:rsid w:val="001D1495"/>
    <w:rsid w:val="001D5265"/>
    <w:rsid w:val="001E3F8D"/>
    <w:rsid w:val="001E557A"/>
    <w:rsid w:val="001E5A3D"/>
    <w:rsid w:val="001F4968"/>
    <w:rsid w:val="00200061"/>
    <w:rsid w:val="00200969"/>
    <w:rsid w:val="0020580C"/>
    <w:rsid w:val="002105E5"/>
    <w:rsid w:val="0021254F"/>
    <w:rsid w:val="00213568"/>
    <w:rsid w:val="00213AEC"/>
    <w:rsid w:val="00240FB0"/>
    <w:rsid w:val="00244DDB"/>
    <w:rsid w:val="0024667A"/>
    <w:rsid w:val="00255D68"/>
    <w:rsid w:val="00261421"/>
    <w:rsid w:val="0026464C"/>
    <w:rsid w:val="00265758"/>
    <w:rsid w:val="00275FA8"/>
    <w:rsid w:val="00276606"/>
    <w:rsid w:val="00280B60"/>
    <w:rsid w:val="00281B6D"/>
    <w:rsid w:val="00285815"/>
    <w:rsid w:val="00286FB9"/>
    <w:rsid w:val="00287006"/>
    <w:rsid w:val="002A1F6D"/>
    <w:rsid w:val="002A29E6"/>
    <w:rsid w:val="002B4B81"/>
    <w:rsid w:val="002C4E3B"/>
    <w:rsid w:val="002D42CA"/>
    <w:rsid w:val="002D4D5D"/>
    <w:rsid w:val="002E37E2"/>
    <w:rsid w:val="002E4B71"/>
    <w:rsid w:val="002F045B"/>
    <w:rsid w:val="00304A70"/>
    <w:rsid w:val="003114FC"/>
    <w:rsid w:val="00314672"/>
    <w:rsid w:val="00317851"/>
    <w:rsid w:val="003234BB"/>
    <w:rsid w:val="00330F92"/>
    <w:rsid w:val="00337C8C"/>
    <w:rsid w:val="00341AC4"/>
    <w:rsid w:val="003435B9"/>
    <w:rsid w:val="00350FD3"/>
    <w:rsid w:val="00361CCA"/>
    <w:rsid w:val="00366DF2"/>
    <w:rsid w:val="003703D5"/>
    <w:rsid w:val="0037464F"/>
    <w:rsid w:val="00377D9B"/>
    <w:rsid w:val="003838EE"/>
    <w:rsid w:val="003909C3"/>
    <w:rsid w:val="003938A8"/>
    <w:rsid w:val="003B373A"/>
    <w:rsid w:val="003C07D4"/>
    <w:rsid w:val="003C2932"/>
    <w:rsid w:val="003C5927"/>
    <w:rsid w:val="003C61CA"/>
    <w:rsid w:val="003C7178"/>
    <w:rsid w:val="003D0BE5"/>
    <w:rsid w:val="003D3D43"/>
    <w:rsid w:val="003D766B"/>
    <w:rsid w:val="003E6912"/>
    <w:rsid w:val="003F1A00"/>
    <w:rsid w:val="00412B8E"/>
    <w:rsid w:val="00425BC0"/>
    <w:rsid w:val="00426587"/>
    <w:rsid w:val="00426B1F"/>
    <w:rsid w:val="00427CD8"/>
    <w:rsid w:val="0043021B"/>
    <w:rsid w:val="00435C67"/>
    <w:rsid w:val="00440F92"/>
    <w:rsid w:val="00441FA7"/>
    <w:rsid w:val="0044439D"/>
    <w:rsid w:val="00457EAB"/>
    <w:rsid w:val="0048577E"/>
    <w:rsid w:val="00485E9D"/>
    <w:rsid w:val="004B3313"/>
    <w:rsid w:val="004B775D"/>
    <w:rsid w:val="004B7F1B"/>
    <w:rsid w:val="004C2B09"/>
    <w:rsid w:val="004C79B6"/>
    <w:rsid w:val="004D2C3F"/>
    <w:rsid w:val="004E0BD1"/>
    <w:rsid w:val="004E26F0"/>
    <w:rsid w:val="004E74E6"/>
    <w:rsid w:val="004F5BBE"/>
    <w:rsid w:val="004F76E3"/>
    <w:rsid w:val="00525083"/>
    <w:rsid w:val="0053186A"/>
    <w:rsid w:val="005371D9"/>
    <w:rsid w:val="00546FDF"/>
    <w:rsid w:val="00552115"/>
    <w:rsid w:val="005612D8"/>
    <w:rsid w:val="00567971"/>
    <w:rsid w:val="00571879"/>
    <w:rsid w:val="00573C14"/>
    <w:rsid w:val="00575124"/>
    <w:rsid w:val="00582BA7"/>
    <w:rsid w:val="00591056"/>
    <w:rsid w:val="00592C53"/>
    <w:rsid w:val="00597181"/>
    <w:rsid w:val="005A5229"/>
    <w:rsid w:val="005B27CB"/>
    <w:rsid w:val="005B5A83"/>
    <w:rsid w:val="005B61A8"/>
    <w:rsid w:val="005B6260"/>
    <w:rsid w:val="005C019E"/>
    <w:rsid w:val="005C4C43"/>
    <w:rsid w:val="005C626A"/>
    <w:rsid w:val="005E645E"/>
    <w:rsid w:val="005F14C6"/>
    <w:rsid w:val="005F1550"/>
    <w:rsid w:val="005F4ABB"/>
    <w:rsid w:val="00605F6C"/>
    <w:rsid w:val="0061239E"/>
    <w:rsid w:val="006133F8"/>
    <w:rsid w:val="00613BC1"/>
    <w:rsid w:val="0061633D"/>
    <w:rsid w:val="00620191"/>
    <w:rsid w:val="00620969"/>
    <w:rsid w:val="00624C45"/>
    <w:rsid w:val="00632793"/>
    <w:rsid w:val="00641195"/>
    <w:rsid w:val="00643C49"/>
    <w:rsid w:val="00647CAB"/>
    <w:rsid w:val="00650ACB"/>
    <w:rsid w:val="00652307"/>
    <w:rsid w:val="00654CD0"/>
    <w:rsid w:val="006558B6"/>
    <w:rsid w:val="00657EB4"/>
    <w:rsid w:val="00666C16"/>
    <w:rsid w:val="00673E4E"/>
    <w:rsid w:val="0067541D"/>
    <w:rsid w:val="006860A6"/>
    <w:rsid w:val="006913BD"/>
    <w:rsid w:val="00692086"/>
    <w:rsid w:val="006922C8"/>
    <w:rsid w:val="006A74F4"/>
    <w:rsid w:val="006B3213"/>
    <w:rsid w:val="006B7349"/>
    <w:rsid w:val="006C0E9E"/>
    <w:rsid w:val="006C1D0D"/>
    <w:rsid w:val="006D55B0"/>
    <w:rsid w:val="006D5E75"/>
    <w:rsid w:val="006D7F7B"/>
    <w:rsid w:val="006E2602"/>
    <w:rsid w:val="006E5414"/>
    <w:rsid w:val="006F146C"/>
    <w:rsid w:val="006F220C"/>
    <w:rsid w:val="006F2A28"/>
    <w:rsid w:val="007023CB"/>
    <w:rsid w:val="00707143"/>
    <w:rsid w:val="00713259"/>
    <w:rsid w:val="00724ABC"/>
    <w:rsid w:val="00725C5F"/>
    <w:rsid w:val="007438B8"/>
    <w:rsid w:val="0074713F"/>
    <w:rsid w:val="00761D8F"/>
    <w:rsid w:val="00763686"/>
    <w:rsid w:val="00767CE6"/>
    <w:rsid w:val="00776F15"/>
    <w:rsid w:val="00776FCA"/>
    <w:rsid w:val="00781087"/>
    <w:rsid w:val="0078326B"/>
    <w:rsid w:val="00783FC4"/>
    <w:rsid w:val="007924A1"/>
    <w:rsid w:val="007B1A89"/>
    <w:rsid w:val="007B425B"/>
    <w:rsid w:val="007B583B"/>
    <w:rsid w:val="007C060A"/>
    <w:rsid w:val="007D4C39"/>
    <w:rsid w:val="007E0A15"/>
    <w:rsid w:val="007E57AA"/>
    <w:rsid w:val="007E7EC5"/>
    <w:rsid w:val="007F18C3"/>
    <w:rsid w:val="007F1BC3"/>
    <w:rsid w:val="007F4B7F"/>
    <w:rsid w:val="007F4DD9"/>
    <w:rsid w:val="007F75CA"/>
    <w:rsid w:val="00802281"/>
    <w:rsid w:val="008034BF"/>
    <w:rsid w:val="008048EC"/>
    <w:rsid w:val="00807AC9"/>
    <w:rsid w:val="00813FD9"/>
    <w:rsid w:val="00815879"/>
    <w:rsid w:val="0081646A"/>
    <w:rsid w:val="00825A1F"/>
    <w:rsid w:val="00827C11"/>
    <w:rsid w:val="00835365"/>
    <w:rsid w:val="00837103"/>
    <w:rsid w:val="00855174"/>
    <w:rsid w:val="008574AA"/>
    <w:rsid w:val="0086282F"/>
    <w:rsid w:val="00887998"/>
    <w:rsid w:val="00894B1E"/>
    <w:rsid w:val="008974BC"/>
    <w:rsid w:val="008A2197"/>
    <w:rsid w:val="008A7BD5"/>
    <w:rsid w:val="008B0877"/>
    <w:rsid w:val="008B28BB"/>
    <w:rsid w:val="008B2D44"/>
    <w:rsid w:val="008B69E3"/>
    <w:rsid w:val="008D67FE"/>
    <w:rsid w:val="008D7952"/>
    <w:rsid w:val="008E42AF"/>
    <w:rsid w:val="008E5EFC"/>
    <w:rsid w:val="008F1C7F"/>
    <w:rsid w:val="008F692B"/>
    <w:rsid w:val="008F783B"/>
    <w:rsid w:val="009014EA"/>
    <w:rsid w:val="0090467A"/>
    <w:rsid w:val="0091086D"/>
    <w:rsid w:val="0093785C"/>
    <w:rsid w:val="00950229"/>
    <w:rsid w:val="00963C4D"/>
    <w:rsid w:val="00980E0F"/>
    <w:rsid w:val="00983552"/>
    <w:rsid w:val="00984DAE"/>
    <w:rsid w:val="00986F04"/>
    <w:rsid w:val="009912B5"/>
    <w:rsid w:val="009913CA"/>
    <w:rsid w:val="0099718B"/>
    <w:rsid w:val="009B41FA"/>
    <w:rsid w:val="009B784C"/>
    <w:rsid w:val="009C07B9"/>
    <w:rsid w:val="009C27D0"/>
    <w:rsid w:val="009C378F"/>
    <w:rsid w:val="009C5D80"/>
    <w:rsid w:val="009C74D0"/>
    <w:rsid w:val="009D11E1"/>
    <w:rsid w:val="009D4D53"/>
    <w:rsid w:val="009E20EA"/>
    <w:rsid w:val="009E57B2"/>
    <w:rsid w:val="009F2009"/>
    <w:rsid w:val="009F34E2"/>
    <w:rsid w:val="009F3B05"/>
    <w:rsid w:val="009F60D4"/>
    <w:rsid w:val="009F6D45"/>
    <w:rsid w:val="00A00863"/>
    <w:rsid w:val="00A01424"/>
    <w:rsid w:val="00A24F07"/>
    <w:rsid w:val="00A33628"/>
    <w:rsid w:val="00A4530C"/>
    <w:rsid w:val="00A473D5"/>
    <w:rsid w:val="00A5314E"/>
    <w:rsid w:val="00A63E90"/>
    <w:rsid w:val="00A733B9"/>
    <w:rsid w:val="00A932D8"/>
    <w:rsid w:val="00AA1C79"/>
    <w:rsid w:val="00AA27A1"/>
    <w:rsid w:val="00AA2935"/>
    <w:rsid w:val="00AA6CB3"/>
    <w:rsid w:val="00AB2382"/>
    <w:rsid w:val="00AB5E5E"/>
    <w:rsid w:val="00AC40DA"/>
    <w:rsid w:val="00AD4626"/>
    <w:rsid w:val="00AD580D"/>
    <w:rsid w:val="00AF0908"/>
    <w:rsid w:val="00AF4A6D"/>
    <w:rsid w:val="00AF507D"/>
    <w:rsid w:val="00B02526"/>
    <w:rsid w:val="00B07D14"/>
    <w:rsid w:val="00B106CD"/>
    <w:rsid w:val="00B11F67"/>
    <w:rsid w:val="00B132A4"/>
    <w:rsid w:val="00B1529D"/>
    <w:rsid w:val="00B17D39"/>
    <w:rsid w:val="00B23A44"/>
    <w:rsid w:val="00B26C20"/>
    <w:rsid w:val="00B41CD2"/>
    <w:rsid w:val="00B446F5"/>
    <w:rsid w:val="00B55EC0"/>
    <w:rsid w:val="00B604BA"/>
    <w:rsid w:val="00B61311"/>
    <w:rsid w:val="00B70C90"/>
    <w:rsid w:val="00B738EE"/>
    <w:rsid w:val="00B806D2"/>
    <w:rsid w:val="00B859BE"/>
    <w:rsid w:val="00B96514"/>
    <w:rsid w:val="00B96BF3"/>
    <w:rsid w:val="00BA3A5C"/>
    <w:rsid w:val="00BB178D"/>
    <w:rsid w:val="00BC22F4"/>
    <w:rsid w:val="00BD0096"/>
    <w:rsid w:val="00BD34F7"/>
    <w:rsid w:val="00BE0CBB"/>
    <w:rsid w:val="00BE0FC7"/>
    <w:rsid w:val="00C05476"/>
    <w:rsid w:val="00C126F4"/>
    <w:rsid w:val="00C1648F"/>
    <w:rsid w:val="00C27D99"/>
    <w:rsid w:val="00C357AB"/>
    <w:rsid w:val="00C3633C"/>
    <w:rsid w:val="00C45842"/>
    <w:rsid w:val="00C47D36"/>
    <w:rsid w:val="00C50081"/>
    <w:rsid w:val="00C51F77"/>
    <w:rsid w:val="00C5402D"/>
    <w:rsid w:val="00C560E7"/>
    <w:rsid w:val="00C73C09"/>
    <w:rsid w:val="00C74E3A"/>
    <w:rsid w:val="00C76A1A"/>
    <w:rsid w:val="00C822B9"/>
    <w:rsid w:val="00C8234B"/>
    <w:rsid w:val="00C83C50"/>
    <w:rsid w:val="00C857AE"/>
    <w:rsid w:val="00C862F0"/>
    <w:rsid w:val="00C870CA"/>
    <w:rsid w:val="00C969C7"/>
    <w:rsid w:val="00C9788F"/>
    <w:rsid w:val="00CA4291"/>
    <w:rsid w:val="00CB19D7"/>
    <w:rsid w:val="00CB3C68"/>
    <w:rsid w:val="00CB3ED6"/>
    <w:rsid w:val="00CB6ABA"/>
    <w:rsid w:val="00CB7732"/>
    <w:rsid w:val="00CC6526"/>
    <w:rsid w:val="00CC7E54"/>
    <w:rsid w:val="00CD0F67"/>
    <w:rsid w:val="00CD1F1D"/>
    <w:rsid w:val="00CD417E"/>
    <w:rsid w:val="00CD7109"/>
    <w:rsid w:val="00CE1D80"/>
    <w:rsid w:val="00D00E45"/>
    <w:rsid w:val="00D06CF4"/>
    <w:rsid w:val="00D130D0"/>
    <w:rsid w:val="00D1526D"/>
    <w:rsid w:val="00D1669F"/>
    <w:rsid w:val="00D20D72"/>
    <w:rsid w:val="00D22450"/>
    <w:rsid w:val="00D23357"/>
    <w:rsid w:val="00D24F7E"/>
    <w:rsid w:val="00D33569"/>
    <w:rsid w:val="00D439A9"/>
    <w:rsid w:val="00D4461D"/>
    <w:rsid w:val="00D471CD"/>
    <w:rsid w:val="00D54A9B"/>
    <w:rsid w:val="00D55CBF"/>
    <w:rsid w:val="00D61969"/>
    <w:rsid w:val="00D61DB9"/>
    <w:rsid w:val="00D6352B"/>
    <w:rsid w:val="00D67D92"/>
    <w:rsid w:val="00D74029"/>
    <w:rsid w:val="00D82F44"/>
    <w:rsid w:val="00D97BAA"/>
    <w:rsid w:val="00DB1606"/>
    <w:rsid w:val="00DC3147"/>
    <w:rsid w:val="00DC68E6"/>
    <w:rsid w:val="00DD3E7D"/>
    <w:rsid w:val="00DD7862"/>
    <w:rsid w:val="00DE0A1D"/>
    <w:rsid w:val="00DE26F0"/>
    <w:rsid w:val="00DE7591"/>
    <w:rsid w:val="00DF4CF0"/>
    <w:rsid w:val="00E02774"/>
    <w:rsid w:val="00E151DB"/>
    <w:rsid w:val="00E2643F"/>
    <w:rsid w:val="00E3204D"/>
    <w:rsid w:val="00E33E76"/>
    <w:rsid w:val="00E35EC1"/>
    <w:rsid w:val="00E40C30"/>
    <w:rsid w:val="00E530D7"/>
    <w:rsid w:val="00E61572"/>
    <w:rsid w:val="00E6584B"/>
    <w:rsid w:val="00E6610F"/>
    <w:rsid w:val="00E670E8"/>
    <w:rsid w:val="00E778BF"/>
    <w:rsid w:val="00E82174"/>
    <w:rsid w:val="00E930A6"/>
    <w:rsid w:val="00E93431"/>
    <w:rsid w:val="00E96AA7"/>
    <w:rsid w:val="00EA376E"/>
    <w:rsid w:val="00EE0197"/>
    <w:rsid w:val="00EE0ECB"/>
    <w:rsid w:val="00EE2ADC"/>
    <w:rsid w:val="00EE3556"/>
    <w:rsid w:val="00EE401E"/>
    <w:rsid w:val="00EE6620"/>
    <w:rsid w:val="00F038B0"/>
    <w:rsid w:val="00F212E6"/>
    <w:rsid w:val="00F2184F"/>
    <w:rsid w:val="00F258A5"/>
    <w:rsid w:val="00F301AE"/>
    <w:rsid w:val="00F31027"/>
    <w:rsid w:val="00F328DB"/>
    <w:rsid w:val="00F3490F"/>
    <w:rsid w:val="00F419B1"/>
    <w:rsid w:val="00F4340E"/>
    <w:rsid w:val="00F45B47"/>
    <w:rsid w:val="00F6147C"/>
    <w:rsid w:val="00F62A82"/>
    <w:rsid w:val="00F67030"/>
    <w:rsid w:val="00F70CCD"/>
    <w:rsid w:val="00F71A67"/>
    <w:rsid w:val="00F74198"/>
    <w:rsid w:val="00F7488E"/>
    <w:rsid w:val="00F86B90"/>
    <w:rsid w:val="00F972BB"/>
    <w:rsid w:val="00F9770A"/>
    <w:rsid w:val="00FA3F9E"/>
    <w:rsid w:val="00FB3F81"/>
    <w:rsid w:val="00FD15BB"/>
    <w:rsid w:val="00FE14A4"/>
    <w:rsid w:val="00FF2858"/>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DE742-1AA7-4498-8C16-7BC0FD5D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6">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 w:type="paragraph" w:styleId="a7">
    <w:name w:val="Balloon Text"/>
    <w:basedOn w:val="a"/>
    <w:link w:val="a8"/>
    <w:semiHidden/>
    <w:rsid w:val="006922C8"/>
    <w:pPr>
      <w:spacing w:after="0" w:line="240" w:lineRule="auto"/>
    </w:pPr>
    <w:rPr>
      <w:rFonts w:ascii="Tahoma" w:eastAsia="Times New Roman" w:hAnsi="Tahoma" w:cs="Tahoma"/>
      <w:sz w:val="16"/>
      <w:szCs w:val="16"/>
      <w:lang w:eastAsia="ko-KR"/>
    </w:rPr>
  </w:style>
  <w:style w:type="character" w:customStyle="1" w:styleId="a8">
    <w:name w:val="Текст выноски Знак"/>
    <w:basedOn w:val="a0"/>
    <w:link w:val="a7"/>
    <w:semiHidden/>
    <w:rsid w:val="006922C8"/>
    <w:rPr>
      <w:rFonts w:ascii="Tahoma" w:eastAsia="Times New Roman" w:hAnsi="Tahoma" w:cs="Tahoma"/>
      <w:sz w:val="16"/>
      <w:szCs w:val="16"/>
      <w:lang w:eastAsia="ko-KR"/>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922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10">
      <w:bodyDiv w:val="1"/>
      <w:marLeft w:val="0"/>
      <w:marRight w:val="0"/>
      <w:marTop w:val="0"/>
      <w:marBottom w:val="0"/>
      <w:divBdr>
        <w:top w:val="none" w:sz="0" w:space="0" w:color="auto"/>
        <w:left w:val="none" w:sz="0" w:space="0" w:color="auto"/>
        <w:bottom w:val="none" w:sz="0" w:space="0" w:color="auto"/>
        <w:right w:val="none" w:sz="0" w:space="0" w:color="auto"/>
      </w:divBdr>
    </w:div>
    <w:div w:id="164783616">
      <w:bodyDiv w:val="1"/>
      <w:marLeft w:val="0"/>
      <w:marRight w:val="0"/>
      <w:marTop w:val="0"/>
      <w:marBottom w:val="0"/>
      <w:divBdr>
        <w:top w:val="none" w:sz="0" w:space="0" w:color="auto"/>
        <w:left w:val="none" w:sz="0" w:space="0" w:color="auto"/>
        <w:bottom w:val="none" w:sz="0" w:space="0" w:color="auto"/>
        <w:right w:val="none" w:sz="0" w:space="0" w:color="auto"/>
      </w:divBdr>
    </w:div>
    <w:div w:id="341705639">
      <w:bodyDiv w:val="1"/>
      <w:marLeft w:val="0"/>
      <w:marRight w:val="0"/>
      <w:marTop w:val="0"/>
      <w:marBottom w:val="0"/>
      <w:divBdr>
        <w:top w:val="none" w:sz="0" w:space="0" w:color="auto"/>
        <w:left w:val="none" w:sz="0" w:space="0" w:color="auto"/>
        <w:bottom w:val="none" w:sz="0" w:space="0" w:color="auto"/>
        <w:right w:val="none" w:sz="0" w:space="0" w:color="auto"/>
      </w:divBdr>
    </w:div>
    <w:div w:id="369112328">
      <w:bodyDiv w:val="1"/>
      <w:marLeft w:val="0"/>
      <w:marRight w:val="0"/>
      <w:marTop w:val="0"/>
      <w:marBottom w:val="0"/>
      <w:divBdr>
        <w:top w:val="none" w:sz="0" w:space="0" w:color="auto"/>
        <w:left w:val="none" w:sz="0" w:space="0" w:color="auto"/>
        <w:bottom w:val="none" w:sz="0" w:space="0" w:color="auto"/>
        <w:right w:val="none" w:sz="0" w:space="0" w:color="auto"/>
      </w:divBdr>
    </w:div>
    <w:div w:id="413166221">
      <w:bodyDiv w:val="1"/>
      <w:marLeft w:val="0"/>
      <w:marRight w:val="0"/>
      <w:marTop w:val="0"/>
      <w:marBottom w:val="0"/>
      <w:divBdr>
        <w:top w:val="none" w:sz="0" w:space="0" w:color="auto"/>
        <w:left w:val="none" w:sz="0" w:space="0" w:color="auto"/>
        <w:bottom w:val="none" w:sz="0" w:space="0" w:color="auto"/>
        <w:right w:val="none" w:sz="0" w:space="0" w:color="auto"/>
      </w:divBdr>
    </w:div>
    <w:div w:id="449319940">
      <w:bodyDiv w:val="1"/>
      <w:marLeft w:val="0"/>
      <w:marRight w:val="0"/>
      <w:marTop w:val="0"/>
      <w:marBottom w:val="0"/>
      <w:divBdr>
        <w:top w:val="none" w:sz="0" w:space="0" w:color="auto"/>
        <w:left w:val="none" w:sz="0" w:space="0" w:color="auto"/>
        <w:bottom w:val="none" w:sz="0" w:space="0" w:color="auto"/>
        <w:right w:val="none" w:sz="0" w:space="0" w:color="auto"/>
      </w:divBdr>
    </w:div>
    <w:div w:id="574630806">
      <w:bodyDiv w:val="1"/>
      <w:marLeft w:val="0"/>
      <w:marRight w:val="0"/>
      <w:marTop w:val="0"/>
      <w:marBottom w:val="0"/>
      <w:divBdr>
        <w:top w:val="none" w:sz="0" w:space="0" w:color="auto"/>
        <w:left w:val="none" w:sz="0" w:space="0" w:color="auto"/>
        <w:bottom w:val="none" w:sz="0" w:space="0" w:color="auto"/>
        <w:right w:val="none" w:sz="0" w:space="0" w:color="auto"/>
      </w:divBdr>
    </w:div>
    <w:div w:id="595870331">
      <w:bodyDiv w:val="1"/>
      <w:marLeft w:val="0"/>
      <w:marRight w:val="0"/>
      <w:marTop w:val="0"/>
      <w:marBottom w:val="0"/>
      <w:divBdr>
        <w:top w:val="none" w:sz="0" w:space="0" w:color="auto"/>
        <w:left w:val="none" w:sz="0" w:space="0" w:color="auto"/>
        <w:bottom w:val="none" w:sz="0" w:space="0" w:color="auto"/>
        <w:right w:val="none" w:sz="0" w:space="0" w:color="auto"/>
      </w:divBdr>
    </w:div>
    <w:div w:id="730930662">
      <w:bodyDiv w:val="1"/>
      <w:marLeft w:val="0"/>
      <w:marRight w:val="0"/>
      <w:marTop w:val="0"/>
      <w:marBottom w:val="0"/>
      <w:divBdr>
        <w:top w:val="none" w:sz="0" w:space="0" w:color="auto"/>
        <w:left w:val="none" w:sz="0" w:space="0" w:color="auto"/>
        <w:bottom w:val="none" w:sz="0" w:space="0" w:color="auto"/>
        <w:right w:val="none" w:sz="0" w:space="0" w:color="auto"/>
      </w:divBdr>
    </w:div>
    <w:div w:id="791942808">
      <w:bodyDiv w:val="1"/>
      <w:marLeft w:val="0"/>
      <w:marRight w:val="0"/>
      <w:marTop w:val="0"/>
      <w:marBottom w:val="0"/>
      <w:divBdr>
        <w:top w:val="none" w:sz="0" w:space="0" w:color="auto"/>
        <w:left w:val="none" w:sz="0" w:space="0" w:color="auto"/>
        <w:bottom w:val="none" w:sz="0" w:space="0" w:color="auto"/>
        <w:right w:val="none" w:sz="0" w:space="0" w:color="auto"/>
      </w:divBdr>
    </w:div>
    <w:div w:id="854926765">
      <w:bodyDiv w:val="1"/>
      <w:marLeft w:val="0"/>
      <w:marRight w:val="0"/>
      <w:marTop w:val="0"/>
      <w:marBottom w:val="0"/>
      <w:divBdr>
        <w:top w:val="none" w:sz="0" w:space="0" w:color="auto"/>
        <w:left w:val="none" w:sz="0" w:space="0" w:color="auto"/>
        <w:bottom w:val="none" w:sz="0" w:space="0" w:color="auto"/>
        <w:right w:val="none" w:sz="0" w:space="0" w:color="auto"/>
      </w:divBdr>
    </w:div>
    <w:div w:id="915938090">
      <w:bodyDiv w:val="1"/>
      <w:marLeft w:val="0"/>
      <w:marRight w:val="0"/>
      <w:marTop w:val="0"/>
      <w:marBottom w:val="0"/>
      <w:divBdr>
        <w:top w:val="none" w:sz="0" w:space="0" w:color="auto"/>
        <w:left w:val="none" w:sz="0" w:space="0" w:color="auto"/>
        <w:bottom w:val="none" w:sz="0" w:space="0" w:color="auto"/>
        <w:right w:val="none" w:sz="0" w:space="0" w:color="auto"/>
      </w:divBdr>
    </w:div>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964846967">
      <w:bodyDiv w:val="1"/>
      <w:marLeft w:val="0"/>
      <w:marRight w:val="0"/>
      <w:marTop w:val="0"/>
      <w:marBottom w:val="0"/>
      <w:divBdr>
        <w:top w:val="none" w:sz="0" w:space="0" w:color="auto"/>
        <w:left w:val="none" w:sz="0" w:space="0" w:color="auto"/>
        <w:bottom w:val="none" w:sz="0" w:space="0" w:color="auto"/>
        <w:right w:val="none" w:sz="0" w:space="0" w:color="auto"/>
      </w:divBdr>
    </w:div>
    <w:div w:id="1008599610">
      <w:bodyDiv w:val="1"/>
      <w:marLeft w:val="0"/>
      <w:marRight w:val="0"/>
      <w:marTop w:val="0"/>
      <w:marBottom w:val="0"/>
      <w:divBdr>
        <w:top w:val="none" w:sz="0" w:space="0" w:color="auto"/>
        <w:left w:val="none" w:sz="0" w:space="0" w:color="auto"/>
        <w:bottom w:val="none" w:sz="0" w:space="0" w:color="auto"/>
        <w:right w:val="none" w:sz="0" w:space="0" w:color="auto"/>
      </w:divBdr>
    </w:div>
    <w:div w:id="1035545684">
      <w:bodyDiv w:val="1"/>
      <w:marLeft w:val="0"/>
      <w:marRight w:val="0"/>
      <w:marTop w:val="0"/>
      <w:marBottom w:val="0"/>
      <w:divBdr>
        <w:top w:val="none" w:sz="0" w:space="0" w:color="auto"/>
        <w:left w:val="none" w:sz="0" w:space="0" w:color="auto"/>
        <w:bottom w:val="none" w:sz="0" w:space="0" w:color="auto"/>
        <w:right w:val="none" w:sz="0" w:space="0" w:color="auto"/>
      </w:divBdr>
    </w:div>
    <w:div w:id="1131165558">
      <w:bodyDiv w:val="1"/>
      <w:marLeft w:val="0"/>
      <w:marRight w:val="0"/>
      <w:marTop w:val="0"/>
      <w:marBottom w:val="0"/>
      <w:divBdr>
        <w:top w:val="none" w:sz="0" w:space="0" w:color="auto"/>
        <w:left w:val="none" w:sz="0" w:space="0" w:color="auto"/>
        <w:bottom w:val="none" w:sz="0" w:space="0" w:color="auto"/>
        <w:right w:val="none" w:sz="0" w:space="0" w:color="auto"/>
      </w:divBdr>
    </w:div>
    <w:div w:id="1270622897">
      <w:bodyDiv w:val="1"/>
      <w:marLeft w:val="0"/>
      <w:marRight w:val="0"/>
      <w:marTop w:val="0"/>
      <w:marBottom w:val="0"/>
      <w:divBdr>
        <w:top w:val="none" w:sz="0" w:space="0" w:color="auto"/>
        <w:left w:val="none" w:sz="0" w:space="0" w:color="auto"/>
        <w:bottom w:val="none" w:sz="0" w:space="0" w:color="auto"/>
        <w:right w:val="none" w:sz="0" w:space="0" w:color="auto"/>
      </w:divBdr>
    </w:div>
    <w:div w:id="1328365309">
      <w:bodyDiv w:val="1"/>
      <w:marLeft w:val="0"/>
      <w:marRight w:val="0"/>
      <w:marTop w:val="0"/>
      <w:marBottom w:val="0"/>
      <w:divBdr>
        <w:top w:val="none" w:sz="0" w:space="0" w:color="auto"/>
        <w:left w:val="none" w:sz="0" w:space="0" w:color="auto"/>
        <w:bottom w:val="none" w:sz="0" w:space="0" w:color="auto"/>
        <w:right w:val="none" w:sz="0" w:space="0" w:color="auto"/>
      </w:divBdr>
    </w:div>
    <w:div w:id="1379355960">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41799680">
      <w:bodyDiv w:val="1"/>
      <w:marLeft w:val="0"/>
      <w:marRight w:val="0"/>
      <w:marTop w:val="0"/>
      <w:marBottom w:val="0"/>
      <w:divBdr>
        <w:top w:val="none" w:sz="0" w:space="0" w:color="auto"/>
        <w:left w:val="none" w:sz="0" w:space="0" w:color="auto"/>
        <w:bottom w:val="none" w:sz="0" w:space="0" w:color="auto"/>
        <w:right w:val="none" w:sz="0" w:space="0" w:color="auto"/>
      </w:divBdr>
    </w:div>
    <w:div w:id="1449198471">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 w:id="1588810916">
      <w:bodyDiv w:val="1"/>
      <w:marLeft w:val="0"/>
      <w:marRight w:val="0"/>
      <w:marTop w:val="0"/>
      <w:marBottom w:val="0"/>
      <w:divBdr>
        <w:top w:val="none" w:sz="0" w:space="0" w:color="auto"/>
        <w:left w:val="none" w:sz="0" w:space="0" w:color="auto"/>
        <w:bottom w:val="none" w:sz="0" w:space="0" w:color="auto"/>
        <w:right w:val="none" w:sz="0" w:space="0" w:color="auto"/>
      </w:divBdr>
    </w:div>
    <w:div w:id="1757357536">
      <w:bodyDiv w:val="1"/>
      <w:marLeft w:val="0"/>
      <w:marRight w:val="0"/>
      <w:marTop w:val="0"/>
      <w:marBottom w:val="0"/>
      <w:divBdr>
        <w:top w:val="none" w:sz="0" w:space="0" w:color="auto"/>
        <w:left w:val="none" w:sz="0" w:space="0" w:color="auto"/>
        <w:bottom w:val="none" w:sz="0" w:space="0" w:color="auto"/>
        <w:right w:val="none" w:sz="0" w:space="0" w:color="auto"/>
      </w:divBdr>
    </w:div>
    <w:div w:id="1871142153">
      <w:bodyDiv w:val="1"/>
      <w:marLeft w:val="0"/>
      <w:marRight w:val="0"/>
      <w:marTop w:val="0"/>
      <w:marBottom w:val="0"/>
      <w:divBdr>
        <w:top w:val="none" w:sz="0" w:space="0" w:color="auto"/>
        <w:left w:val="none" w:sz="0" w:space="0" w:color="auto"/>
        <w:bottom w:val="none" w:sz="0" w:space="0" w:color="auto"/>
        <w:right w:val="none" w:sz="0" w:space="0" w:color="auto"/>
      </w:divBdr>
    </w:div>
    <w:div w:id="20686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42AE-D8C0-4F47-A4B1-EA773FF7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105</cp:revision>
  <cp:lastPrinted>2020-01-10T12:29:00Z</cp:lastPrinted>
  <dcterms:created xsi:type="dcterms:W3CDTF">2019-01-11T11:44:00Z</dcterms:created>
  <dcterms:modified xsi:type="dcterms:W3CDTF">2020-05-05T09:13:00Z</dcterms:modified>
</cp:coreProperties>
</file>