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40" w:rsidRDefault="008B3640" w:rsidP="008B3640">
      <w:pPr>
        <w:pStyle w:val="a3"/>
        <w:shd w:val="clear" w:color="auto" w:fill="F4F5F6"/>
        <w:spacing w:before="120" w:beforeAutospacing="0" w:after="120" w:afterAutospacing="0"/>
        <w:jc w:val="right"/>
        <w:rPr>
          <w:color w:val="000000"/>
          <w:sz w:val="21"/>
          <w:szCs w:val="21"/>
          <w:lang w:val="kk-KZ"/>
        </w:rPr>
      </w:pPr>
      <w:r>
        <w:rPr>
          <w:color w:val="000000"/>
          <w:sz w:val="21"/>
          <w:szCs w:val="21"/>
          <w:lang w:val="kk-KZ"/>
        </w:rPr>
        <w:t>Приложение 1</w:t>
      </w:r>
    </w:p>
    <w:p w:rsidR="008B3640" w:rsidRDefault="008B3640" w:rsidP="008B3640">
      <w:pPr>
        <w:pStyle w:val="a3"/>
        <w:shd w:val="clear" w:color="auto" w:fill="F4F5F6"/>
        <w:spacing w:before="120" w:beforeAutospacing="0" w:after="120" w:afterAutospacing="0"/>
        <w:jc w:val="right"/>
        <w:rPr>
          <w:color w:val="000000"/>
          <w:sz w:val="21"/>
          <w:szCs w:val="21"/>
          <w:lang w:val="kk-KZ"/>
        </w:rPr>
      </w:pPr>
    </w:p>
    <w:p w:rsidR="008B3640" w:rsidRPr="00771441" w:rsidRDefault="008B3640" w:rsidP="008B3640">
      <w:pPr>
        <w:pStyle w:val="a3"/>
        <w:shd w:val="clear" w:color="auto" w:fill="F4F5F6"/>
        <w:spacing w:before="120" w:beforeAutospacing="0" w:after="120" w:afterAutospacing="0"/>
        <w:jc w:val="right"/>
        <w:rPr>
          <w:color w:val="000000"/>
          <w:sz w:val="21"/>
          <w:szCs w:val="21"/>
        </w:rPr>
      </w:pPr>
      <w:r w:rsidRPr="00771441">
        <w:rPr>
          <w:color w:val="000000"/>
          <w:sz w:val="21"/>
          <w:szCs w:val="21"/>
        </w:rPr>
        <w:t xml:space="preserve">Приложение </w:t>
      </w:r>
      <w:r>
        <w:rPr>
          <w:color w:val="000000"/>
          <w:sz w:val="21"/>
          <w:szCs w:val="21"/>
          <w:lang w:val="kk-KZ"/>
        </w:rPr>
        <w:t>2</w:t>
      </w:r>
      <w:r w:rsidRPr="00771441">
        <w:rPr>
          <w:color w:val="000000"/>
          <w:sz w:val="21"/>
          <w:szCs w:val="21"/>
        </w:rPr>
        <w:t>         </w:t>
      </w:r>
      <w:r w:rsidRPr="00771441">
        <w:rPr>
          <w:rStyle w:val="apple-converted-space"/>
          <w:color w:val="000000"/>
          <w:sz w:val="21"/>
          <w:szCs w:val="21"/>
        </w:rPr>
        <w:t> </w:t>
      </w:r>
      <w:r w:rsidRPr="00771441">
        <w:rPr>
          <w:color w:val="000000"/>
          <w:sz w:val="21"/>
          <w:szCs w:val="21"/>
        </w:rPr>
        <w:br/>
        <w:t>к Правилам разработки и   </w:t>
      </w:r>
      <w:r w:rsidRPr="00771441">
        <w:rPr>
          <w:rStyle w:val="apple-converted-space"/>
          <w:color w:val="000000"/>
          <w:sz w:val="21"/>
          <w:szCs w:val="21"/>
        </w:rPr>
        <w:t> </w:t>
      </w:r>
      <w:r w:rsidRPr="00771441">
        <w:rPr>
          <w:color w:val="000000"/>
          <w:sz w:val="21"/>
          <w:szCs w:val="21"/>
        </w:rPr>
        <w:br/>
        <w:t>утверждения (</w:t>
      </w:r>
      <w:proofErr w:type="spellStart"/>
      <w:r w:rsidRPr="00771441">
        <w:rPr>
          <w:color w:val="000000"/>
          <w:sz w:val="21"/>
          <w:szCs w:val="21"/>
        </w:rPr>
        <w:t>переутверждения</w:t>
      </w:r>
      <w:proofErr w:type="spellEnd"/>
      <w:r w:rsidRPr="00771441">
        <w:rPr>
          <w:color w:val="000000"/>
          <w:sz w:val="21"/>
          <w:szCs w:val="21"/>
        </w:rPr>
        <w:t>)</w:t>
      </w:r>
      <w:r w:rsidRPr="00771441">
        <w:rPr>
          <w:rStyle w:val="apple-converted-space"/>
          <w:color w:val="000000"/>
          <w:sz w:val="21"/>
          <w:szCs w:val="21"/>
        </w:rPr>
        <w:t> </w:t>
      </w:r>
      <w:r w:rsidRPr="00771441">
        <w:rPr>
          <w:color w:val="000000"/>
          <w:sz w:val="21"/>
          <w:szCs w:val="21"/>
        </w:rPr>
        <w:br/>
        <w:t>бюджетных программ (подпрограмм)</w:t>
      </w:r>
      <w:r w:rsidRPr="00771441">
        <w:rPr>
          <w:color w:val="000000"/>
          <w:sz w:val="21"/>
          <w:szCs w:val="21"/>
        </w:rPr>
        <w:br/>
        <w:t>и требованиям к их содержанию </w:t>
      </w:r>
    </w:p>
    <w:p w:rsidR="008B3640" w:rsidRDefault="008B3640" w:rsidP="008B3640">
      <w:pPr>
        <w:spacing w:after="0" w:line="240" w:lineRule="auto"/>
        <w:jc w:val="right"/>
        <w:rPr>
          <w:rFonts w:ascii="Times New Roman" w:hAnsi="Times New Roman"/>
          <w:b/>
          <w:sz w:val="24"/>
          <w:szCs w:val="24"/>
          <w:lang w:val="kk-KZ"/>
        </w:rPr>
      </w:pPr>
      <w:proofErr w:type="gramStart"/>
      <w:r>
        <w:rPr>
          <w:rFonts w:ascii="Times New Roman" w:hAnsi="Times New Roman"/>
          <w:b/>
          <w:sz w:val="24"/>
          <w:szCs w:val="24"/>
        </w:rPr>
        <w:t>Утверждена</w:t>
      </w:r>
      <w:proofErr w:type="gramEnd"/>
      <w:r w:rsidRPr="00771441">
        <w:rPr>
          <w:rFonts w:ascii="Times New Roman" w:hAnsi="Times New Roman"/>
          <w:b/>
          <w:sz w:val="24"/>
          <w:szCs w:val="24"/>
        </w:rPr>
        <w:t xml:space="preserve"> </w:t>
      </w:r>
      <w:r w:rsidRPr="00771441">
        <w:rPr>
          <w:rFonts w:ascii="Times New Roman" w:hAnsi="Times New Roman"/>
          <w:b/>
          <w:sz w:val="24"/>
          <w:szCs w:val="24"/>
        </w:rPr>
        <w:br/>
        <w:t>приказом руководителя</w:t>
      </w:r>
      <w:r>
        <w:rPr>
          <w:rFonts w:ascii="Times New Roman" w:hAnsi="Times New Roman"/>
          <w:b/>
          <w:sz w:val="24"/>
          <w:szCs w:val="24"/>
          <w:lang w:val="kk-KZ"/>
        </w:rPr>
        <w:t xml:space="preserve"> аппарата</w:t>
      </w:r>
      <w:r w:rsidRPr="00771441">
        <w:rPr>
          <w:rFonts w:ascii="Times New Roman" w:hAnsi="Times New Roman"/>
          <w:b/>
          <w:sz w:val="24"/>
          <w:szCs w:val="24"/>
        </w:rPr>
        <w:br/>
      </w:r>
      <w:r w:rsidRPr="00771441">
        <w:rPr>
          <w:rFonts w:ascii="Times New Roman" w:hAnsi="Times New Roman"/>
          <w:b/>
          <w:sz w:val="24"/>
          <w:szCs w:val="24"/>
          <w:lang w:val="kk-KZ"/>
        </w:rPr>
        <w:t xml:space="preserve">ГУ </w:t>
      </w:r>
      <w:r w:rsidRPr="00771441">
        <w:rPr>
          <w:rFonts w:ascii="Times New Roman" w:hAnsi="Times New Roman"/>
          <w:b/>
          <w:sz w:val="24"/>
          <w:szCs w:val="24"/>
        </w:rPr>
        <w:t>"</w:t>
      </w:r>
      <w:r>
        <w:rPr>
          <w:rFonts w:ascii="Times New Roman" w:hAnsi="Times New Roman"/>
          <w:b/>
          <w:sz w:val="24"/>
          <w:szCs w:val="24"/>
          <w:lang w:val="kk-KZ"/>
        </w:rPr>
        <w:t xml:space="preserve">Аппарат акима </w:t>
      </w:r>
    </w:p>
    <w:p w:rsidR="008B3640" w:rsidRPr="00771441" w:rsidRDefault="008B3640" w:rsidP="008B3640">
      <w:pPr>
        <w:spacing w:after="0" w:line="240" w:lineRule="auto"/>
        <w:jc w:val="right"/>
        <w:rPr>
          <w:rFonts w:ascii="Times New Roman" w:hAnsi="Times New Roman"/>
          <w:b/>
        </w:rPr>
      </w:pPr>
      <w:r>
        <w:rPr>
          <w:rFonts w:ascii="Times New Roman" w:hAnsi="Times New Roman"/>
          <w:b/>
          <w:sz w:val="24"/>
          <w:szCs w:val="24"/>
          <w:lang w:val="kk-KZ"/>
        </w:rPr>
        <w:t>Карасайского района</w:t>
      </w:r>
      <w:r>
        <w:rPr>
          <w:rFonts w:ascii="Times New Roman" w:hAnsi="Times New Roman"/>
          <w:b/>
          <w:sz w:val="24"/>
          <w:szCs w:val="24"/>
        </w:rPr>
        <w:t xml:space="preserve">" </w:t>
      </w:r>
      <w:r w:rsidRPr="00771441">
        <w:rPr>
          <w:rFonts w:ascii="Times New Roman" w:hAnsi="Times New Roman"/>
          <w:b/>
          <w:sz w:val="24"/>
          <w:szCs w:val="24"/>
        </w:rPr>
        <w:br/>
        <w:t xml:space="preserve">№ </w:t>
      </w:r>
      <w:r>
        <w:rPr>
          <w:rFonts w:ascii="Times New Roman" w:hAnsi="Times New Roman"/>
          <w:b/>
          <w:sz w:val="24"/>
          <w:szCs w:val="24"/>
          <w:lang w:val="kk-KZ"/>
        </w:rPr>
        <w:t>188</w:t>
      </w:r>
      <w:r w:rsidRPr="00771441">
        <w:rPr>
          <w:rFonts w:ascii="Times New Roman" w:hAnsi="Times New Roman"/>
          <w:b/>
          <w:sz w:val="24"/>
          <w:szCs w:val="24"/>
        </w:rPr>
        <w:t xml:space="preserve"> </w:t>
      </w:r>
      <w:r w:rsidRPr="00771441">
        <w:rPr>
          <w:rFonts w:ascii="Times New Roman" w:hAnsi="Times New Roman"/>
          <w:b/>
          <w:sz w:val="24"/>
          <w:szCs w:val="24"/>
          <w:lang w:val="kk-KZ"/>
        </w:rPr>
        <w:t xml:space="preserve"> от </w:t>
      </w:r>
      <w:r>
        <w:rPr>
          <w:rFonts w:ascii="Times New Roman" w:hAnsi="Times New Roman"/>
          <w:b/>
          <w:sz w:val="24"/>
          <w:szCs w:val="24"/>
          <w:lang w:val="kk-KZ"/>
        </w:rPr>
        <w:t>30</w:t>
      </w:r>
      <w:r w:rsidRPr="00771441">
        <w:rPr>
          <w:rFonts w:ascii="Times New Roman" w:hAnsi="Times New Roman"/>
          <w:b/>
          <w:sz w:val="24"/>
          <w:szCs w:val="24"/>
          <w:lang w:val="kk-KZ"/>
        </w:rPr>
        <w:t xml:space="preserve"> </w:t>
      </w:r>
      <w:r>
        <w:rPr>
          <w:rFonts w:ascii="Times New Roman" w:hAnsi="Times New Roman"/>
          <w:b/>
          <w:sz w:val="24"/>
          <w:szCs w:val="24"/>
          <w:lang w:val="kk-KZ"/>
        </w:rPr>
        <w:t>декабря</w:t>
      </w:r>
      <w:r w:rsidRPr="00771441">
        <w:rPr>
          <w:rFonts w:ascii="Times New Roman" w:hAnsi="Times New Roman"/>
          <w:b/>
          <w:sz w:val="24"/>
          <w:szCs w:val="24"/>
          <w:lang w:val="kk-KZ"/>
        </w:rPr>
        <w:t xml:space="preserve"> </w:t>
      </w:r>
      <w:r w:rsidRPr="00771441">
        <w:rPr>
          <w:rFonts w:ascii="Times New Roman" w:hAnsi="Times New Roman"/>
          <w:b/>
          <w:sz w:val="24"/>
          <w:szCs w:val="24"/>
        </w:rPr>
        <w:t>201</w:t>
      </w:r>
      <w:r>
        <w:rPr>
          <w:rFonts w:ascii="Times New Roman" w:hAnsi="Times New Roman"/>
          <w:b/>
          <w:sz w:val="24"/>
          <w:szCs w:val="24"/>
          <w:lang w:val="kk-KZ"/>
        </w:rPr>
        <w:t>9</w:t>
      </w:r>
      <w:r w:rsidRPr="00771441">
        <w:rPr>
          <w:rFonts w:ascii="Times New Roman" w:hAnsi="Times New Roman"/>
          <w:b/>
        </w:rPr>
        <w:t xml:space="preserve"> г.</w:t>
      </w:r>
    </w:p>
    <w:p w:rsidR="008B3640" w:rsidRPr="004815AA" w:rsidRDefault="008B3640" w:rsidP="008B3640">
      <w:pPr>
        <w:pStyle w:val="a3"/>
        <w:shd w:val="clear" w:color="auto" w:fill="F4F5F6"/>
        <w:spacing w:before="120" w:beforeAutospacing="0" w:after="120" w:afterAutospacing="0"/>
        <w:jc w:val="center"/>
        <w:rPr>
          <w:color w:val="000000"/>
          <w:sz w:val="21"/>
          <w:szCs w:val="21"/>
        </w:rPr>
      </w:pPr>
      <w:r w:rsidRPr="00771441">
        <w:rPr>
          <w:color w:val="000000"/>
          <w:sz w:val="21"/>
          <w:szCs w:val="21"/>
        </w:rPr>
        <w:br/>
      </w:r>
      <w:r w:rsidRPr="00F23DA5">
        <w:rPr>
          <w:b/>
          <w:bCs/>
          <w:color w:val="000000"/>
          <w:sz w:val="27"/>
          <w:szCs w:val="27"/>
        </w:rPr>
        <w:t>БЮДЖЕТНАЯ ПРОГРАММА</w:t>
      </w:r>
      <w:r w:rsidRPr="00F23DA5">
        <w:rPr>
          <w:color w:val="000000"/>
          <w:sz w:val="27"/>
          <w:szCs w:val="27"/>
        </w:rPr>
        <w:br/>
      </w:r>
      <w:r w:rsidRPr="00F23DA5">
        <w:rPr>
          <w:color w:val="000000"/>
          <w:sz w:val="27"/>
          <w:szCs w:val="27"/>
          <w:u w:val="single"/>
        </w:rPr>
        <w:t>      </w:t>
      </w:r>
      <w:r>
        <w:rPr>
          <w:b/>
          <w:sz w:val="27"/>
          <w:szCs w:val="27"/>
          <w:u w:val="single"/>
          <w:lang w:val="kk-KZ"/>
        </w:rPr>
        <w:t>122 1005</w:t>
      </w:r>
      <w:r w:rsidRPr="00F23DA5">
        <w:rPr>
          <w:b/>
          <w:sz w:val="27"/>
          <w:szCs w:val="27"/>
          <w:u w:val="single"/>
        </w:rPr>
        <w:t xml:space="preserve">    </w:t>
      </w:r>
      <w:r w:rsidRPr="00F23DA5">
        <w:rPr>
          <w:b/>
          <w:sz w:val="27"/>
          <w:szCs w:val="27"/>
          <w:u w:val="single"/>
          <w:lang w:val="kk-KZ"/>
        </w:rPr>
        <w:t xml:space="preserve">ГУ </w:t>
      </w:r>
      <w:r w:rsidRPr="00F23DA5">
        <w:rPr>
          <w:b/>
          <w:sz w:val="27"/>
          <w:szCs w:val="27"/>
          <w:u w:val="single"/>
        </w:rPr>
        <w:t>"</w:t>
      </w:r>
      <w:r>
        <w:rPr>
          <w:b/>
          <w:sz w:val="27"/>
          <w:szCs w:val="27"/>
          <w:u w:val="single"/>
          <w:lang w:val="kk-KZ"/>
        </w:rPr>
        <w:t>Аппарат акима Карасайского района</w:t>
      </w:r>
      <w:r w:rsidRPr="00F23DA5">
        <w:rPr>
          <w:b/>
          <w:sz w:val="27"/>
          <w:szCs w:val="27"/>
          <w:u w:val="single"/>
        </w:rPr>
        <w:t>"    </w:t>
      </w:r>
      <w:r w:rsidRPr="00F23DA5">
        <w:rPr>
          <w:b/>
          <w:sz w:val="27"/>
          <w:szCs w:val="27"/>
          <w:u w:val="single"/>
        </w:rPr>
        <w:br/>
      </w:r>
      <w:r w:rsidRPr="00F23DA5">
        <w:rPr>
          <w:color w:val="000000"/>
          <w:sz w:val="27"/>
          <w:szCs w:val="27"/>
        </w:rPr>
        <w:t>        </w:t>
      </w:r>
      <w:r w:rsidRPr="00F23DA5">
        <w:rPr>
          <w:bCs/>
          <w:color w:val="000000"/>
          <w:sz w:val="27"/>
          <w:szCs w:val="27"/>
        </w:rPr>
        <w:t>код и наименование администратора бюджетной программы</w:t>
      </w:r>
      <w:r w:rsidRPr="00F23DA5">
        <w:rPr>
          <w:color w:val="000000"/>
          <w:sz w:val="27"/>
          <w:szCs w:val="27"/>
        </w:rPr>
        <w:br/>
      </w:r>
      <w:r w:rsidRPr="00F23DA5">
        <w:rPr>
          <w:b/>
          <w:bCs/>
          <w:color w:val="000000"/>
          <w:sz w:val="27"/>
          <w:szCs w:val="27"/>
        </w:rPr>
        <w:t>20</w:t>
      </w:r>
      <w:r w:rsidR="00F11AAB">
        <w:rPr>
          <w:b/>
          <w:bCs/>
          <w:color w:val="000000"/>
          <w:sz w:val="27"/>
          <w:szCs w:val="27"/>
          <w:lang w:val="kk-KZ"/>
        </w:rPr>
        <w:t>21</w:t>
      </w:r>
      <w:r w:rsidRPr="00F23DA5">
        <w:rPr>
          <w:b/>
          <w:bCs/>
          <w:color w:val="000000"/>
          <w:sz w:val="27"/>
          <w:szCs w:val="27"/>
        </w:rPr>
        <w:t xml:space="preserve"> - 20</w:t>
      </w:r>
      <w:r>
        <w:rPr>
          <w:b/>
          <w:bCs/>
          <w:color w:val="000000"/>
          <w:sz w:val="27"/>
          <w:szCs w:val="27"/>
          <w:lang w:val="kk-KZ"/>
        </w:rPr>
        <w:t>2</w:t>
      </w:r>
      <w:r w:rsidR="00F11AAB">
        <w:rPr>
          <w:b/>
          <w:bCs/>
          <w:color w:val="000000"/>
          <w:sz w:val="27"/>
          <w:szCs w:val="27"/>
          <w:lang w:val="kk-KZ"/>
        </w:rPr>
        <w:t>3</w:t>
      </w:r>
      <w:r w:rsidRPr="00F23DA5">
        <w:rPr>
          <w:b/>
          <w:bCs/>
          <w:color w:val="000000"/>
          <w:sz w:val="27"/>
          <w:szCs w:val="27"/>
        </w:rPr>
        <w:t xml:space="preserve"> годы</w:t>
      </w:r>
    </w:p>
    <w:p w:rsidR="008B3640" w:rsidRPr="007C3C94" w:rsidRDefault="008B3640" w:rsidP="008B3640">
      <w:pPr>
        <w:pStyle w:val="1"/>
        <w:jc w:val="both"/>
        <w:rPr>
          <w:rFonts w:ascii="Times New Roman" w:hAnsi="Times New Roman"/>
          <w:b/>
          <w:sz w:val="24"/>
          <w:szCs w:val="24"/>
          <w:lang w:val="kk-KZ"/>
        </w:rPr>
      </w:pPr>
    </w:p>
    <w:p w:rsidR="008B3640" w:rsidRPr="007C3C94" w:rsidRDefault="008B3640" w:rsidP="008B3640">
      <w:pPr>
        <w:pStyle w:val="1"/>
        <w:jc w:val="both"/>
        <w:rPr>
          <w:rFonts w:ascii="Times New Roman" w:hAnsi="Times New Roman"/>
          <w:sz w:val="24"/>
          <w:szCs w:val="24"/>
          <w:u w:val="single"/>
          <w:lang w:val="kk-KZ"/>
        </w:rPr>
      </w:pPr>
      <w:r w:rsidRPr="007C3C94">
        <w:rPr>
          <w:rFonts w:ascii="Times New Roman" w:hAnsi="Times New Roman"/>
          <w:b/>
          <w:sz w:val="24"/>
          <w:szCs w:val="24"/>
          <w:lang w:val="kk-KZ"/>
        </w:rPr>
        <w:t>Код и наименование  бюджетной программы</w:t>
      </w:r>
      <w:r>
        <w:rPr>
          <w:rFonts w:ascii="Times New Roman" w:hAnsi="Times New Roman"/>
          <w:b/>
          <w:sz w:val="24"/>
          <w:szCs w:val="24"/>
          <w:lang w:val="kk-KZ"/>
        </w:rPr>
        <w:t xml:space="preserve"> </w:t>
      </w:r>
      <w:r>
        <w:rPr>
          <w:rFonts w:ascii="Times New Roman" w:hAnsi="Times New Roman"/>
          <w:sz w:val="24"/>
          <w:szCs w:val="24"/>
          <w:lang w:val="kk-KZ"/>
        </w:rPr>
        <w:t>122 001</w:t>
      </w:r>
      <w:r>
        <w:rPr>
          <w:rFonts w:ascii="Times New Roman" w:hAnsi="Times New Roman"/>
          <w:b/>
          <w:sz w:val="24"/>
          <w:szCs w:val="24"/>
          <w:lang w:val="kk-KZ"/>
        </w:rPr>
        <w:t xml:space="preserve"> </w:t>
      </w:r>
      <w:r w:rsidRPr="007C3C94">
        <w:rPr>
          <w:rFonts w:ascii="Times New Roman" w:hAnsi="Times New Roman"/>
          <w:sz w:val="24"/>
          <w:szCs w:val="24"/>
          <w:lang w:val="kk-KZ"/>
        </w:rPr>
        <w:t>«</w:t>
      </w:r>
      <w:r>
        <w:rPr>
          <w:rFonts w:ascii="Times New Roman" w:hAnsi="Times New Roman"/>
          <w:sz w:val="24"/>
          <w:szCs w:val="24"/>
          <w:u w:val="single"/>
          <w:lang w:val="kk-KZ"/>
        </w:rPr>
        <w:t>Услуги по обеспечению деятельности акима района (города областного значения)</w:t>
      </w:r>
      <w:r w:rsidRPr="007C3C94">
        <w:rPr>
          <w:rFonts w:ascii="Times New Roman" w:hAnsi="Times New Roman"/>
          <w:sz w:val="24"/>
          <w:szCs w:val="24"/>
          <w:u w:val="single"/>
          <w:lang w:val="kk-KZ"/>
        </w:rPr>
        <w:t>»</w:t>
      </w:r>
    </w:p>
    <w:p w:rsidR="008B3640" w:rsidRPr="007C3C94" w:rsidRDefault="008B3640" w:rsidP="008B3640">
      <w:pPr>
        <w:pStyle w:val="a3"/>
        <w:shd w:val="clear" w:color="auto" w:fill="FFFFFF"/>
        <w:spacing w:before="0" w:beforeAutospacing="0" w:after="0" w:afterAutospacing="0"/>
        <w:jc w:val="both"/>
        <w:textAlignment w:val="baseline"/>
        <w:rPr>
          <w:szCs w:val="24"/>
          <w:u w:val="single"/>
          <w:lang w:val="kk-KZ"/>
        </w:rPr>
      </w:pPr>
      <w:r w:rsidRPr="007C3C94">
        <w:rPr>
          <w:b/>
          <w:szCs w:val="24"/>
          <w:lang w:val="kk-KZ"/>
        </w:rPr>
        <w:t>Руководитель бюджетной программы</w:t>
      </w:r>
      <w:r>
        <w:rPr>
          <w:b/>
          <w:szCs w:val="24"/>
          <w:lang w:val="kk-KZ"/>
        </w:rPr>
        <w:t xml:space="preserve"> </w:t>
      </w:r>
      <w:r>
        <w:rPr>
          <w:szCs w:val="24"/>
          <w:u w:val="single"/>
          <w:lang w:val="kk-KZ"/>
        </w:rPr>
        <w:t>Әуесбай А.Ә. – руководитель аппарата акима Карасайского района</w:t>
      </w:r>
    </w:p>
    <w:p w:rsidR="008B3640" w:rsidRPr="00255E39" w:rsidRDefault="008B3640" w:rsidP="008B3640">
      <w:pPr>
        <w:pStyle w:val="3"/>
        <w:spacing w:before="0" w:beforeAutospacing="0" w:after="0" w:afterAutospacing="0"/>
        <w:jc w:val="both"/>
        <w:rPr>
          <w:b w:val="0"/>
          <w:sz w:val="24"/>
          <w:szCs w:val="24"/>
          <w:u w:val="single"/>
        </w:rPr>
      </w:pPr>
      <w:proofErr w:type="gramStart"/>
      <w:r w:rsidRPr="00B12F2F">
        <w:rPr>
          <w:sz w:val="24"/>
          <w:szCs w:val="24"/>
        </w:rPr>
        <w:t>Нормативная правовая основа бюджетной программы</w:t>
      </w:r>
      <w:r>
        <w:rPr>
          <w:b w:val="0"/>
          <w:sz w:val="24"/>
          <w:szCs w:val="24"/>
          <w:lang w:val="kk-KZ"/>
        </w:rPr>
        <w:t xml:space="preserve"> - </w:t>
      </w:r>
      <w:r w:rsidRPr="00E66D34">
        <w:rPr>
          <w:b w:val="0"/>
          <w:sz w:val="24"/>
          <w:szCs w:val="24"/>
          <w:u w:val="single"/>
        </w:rPr>
        <w:t>с</w:t>
      </w:r>
      <w:r w:rsidRPr="00E66D34">
        <w:rPr>
          <w:b w:val="0"/>
          <w:color w:val="000000"/>
          <w:sz w:val="24"/>
          <w:szCs w:val="24"/>
          <w:u w:val="single"/>
          <w:lang w:val="kk-KZ"/>
        </w:rPr>
        <w:t>татья 32, пункт 2 Бюджетного кодекса Республики Казахстан,</w:t>
      </w:r>
      <w:r>
        <w:rPr>
          <w:b w:val="0"/>
          <w:color w:val="000000"/>
          <w:sz w:val="24"/>
          <w:szCs w:val="24"/>
          <w:u w:val="single"/>
          <w:lang w:val="kk-KZ"/>
        </w:rPr>
        <w:t xml:space="preserve"> Глава 4 статья 17-27 </w:t>
      </w:r>
      <w:r w:rsidRPr="00E66D34">
        <w:rPr>
          <w:b w:val="0"/>
          <w:sz w:val="24"/>
          <w:szCs w:val="24"/>
          <w:u w:val="single"/>
        </w:rPr>
        <w:t>Правил</w:t>
      </w:r>
      <w:r w:rsidRPr="00E66D34">
        <w:rPr>
          <w:b w:val="0"/>
          <w:sz w:val="24"/>
          <w:szCs w:val="24"/>
          <w:u w:val="single"/>
          <w:lang w:val="kk-KZ"/>
        </w:rPr>
        <w:t xml:space="preserve"> </w:t>
      </w:r>
      <w:r w:rsidRPr="00E66D34">
        <w:rPr>
          <w:b w:val="0"/>
          <w:sz w:val="24"/>
          <w:szCs w:val="24"/>
          <w:u w:val="single"/>
        </w:rPr>
        <w:t>разработки и утверждения (</w:t>
      </w:r>
      <w:proofErr w:type="spellStart"/>
      <w:r w:rsidRPr="00E66D34">
        <w:rPr>
          <w:b w:val="0"/>
          <w:sz w:val="24"/>
          <w:szCs w:val="24"/>
          <w:u w:val="single"/>
        </w:rPr>
        <w:t>переутверждения</w:t>
      </w:r>
      <w:proofErr w:type="spellEnd"/>
      <w:r w:rsidRPr="00E66D34">
        <w:rPr>
          <w:b w:val="0"/>
          <w:sz w:val="24"/>
          <w:szCs w:val="24"/>
          <w:u w:val="single"/>
        </w:rPr>
        <w:t>) бюджетных программ (подпрограмм) и требования к их содержанию</w:t>
      </w:r>
      <w:r w:rsidRPr="00E66D34">
        <w:rPr>
          <w:sz w:val="24"/>
          <w:szCs w:val="24"/>
        </w:rPr>
        <w:t xml:space="preserve"> </w:t>
      </w:r>
      <w:r w:rsidRPr="00B12F2F">
        <w:rPr>
          <w:sz w:val="24"/>
          <w:szCs w:val="24"/>
          <w:u w:val="single"/>
          <w:lang w:val="kk-KZ"/>
        </w:rPr>
        <w:t>у</w:t>
      </w:r>
      <w:proofErr w:type="spellStart"/>
      <w:r w:rsidRPr="00B12F2F">
        <w:rPr>
          <w:b w:val="0"/>
          <w:sz w:val="24"/>
          <w:szCs w:val="24"/>
          <w:u w:val="single"/>
        </w:rPr>
        <w:t>твержден</w:t>
      </w:r>
      <w:proofErr w:type="spellEnd"/>
      <w:r w:rsidRPr="00B12F2F">
        <w:rPr>
          <w:b w:val="0"/>
          <w:sz w:val="24"/>
          <w:szCs w:val="24"/>
          <w:u w:val="single"/>
          <w:lang w:val="kk-KZ"/>
        </w:rPr>
        <w:t xml:space="preserve">ных </w:t>
      </w:r>
      <w:r w:rsidRPr="00B12F2F">
        <w:rPr>
          <w:b w:val="0"/>
          <w:sz w:val="24"/>
          <w:szCs w:val="24"/>
          <w:u w:val="single"/>
        </w:rPr>
        <w:t>приказом Министра национальной</w:t>
      </w:r>
      <w:r w:rsidRPr="00B12F2F">
        <w:rPr>
          <w:b w:val="0"/>
          <w:sz w:val="24"/>
          <w:szCs w:val="24"/>
          <w:u w:val="single"/>
          <w:lang w:val="kk-KZ"/>
        </w:rPr>
        <w:t xml:space="preserve"> </w:t>
      </w:r>
      <w:r w:rsidRPr="00B12F2F">
        <w:rPr>
          <w:b w:val="0"/>
          <w:sz w:val="24"/>
          <w:szCs w:val="24"/>
          <w:u w:val="single"/>
        </w:rPr>
        <w:t>экономики Республики Казахстан</w:t>
      </w:r>
      <w:r w:rsidRPr="00B12F2F">
        <w:rPr>
          <w:b w:val="0"/>
          <w:sz w:val="24"/>
          <w:szCs w:val="24"/>
          <w:u w:val="single"/>
          <w:lang w:val="kk-KZ"/>
        </w:rPr>
        <w:t xml:space="preserve"> </w:t>
      </w:r>
      <w:r w:rsidRPr="00B12F2F">
        <w:rPr>
          <w:b w:val="0"/>
          <w:sz w:val="24"/>
          <w:szCs w:val="24"/>
          <w:u w:val="single"/>
        </w:rPr>
        <w:t>от 30 декабря 2014 года № 195</w:t>
      </w:r>
      <w:r w:rsidRPr="00B12F2F">
        <w:rPr>
          <w:b w:val="0"/>
          <w:sz w:val="24"/>
          <w:szCs w:val="24"/>
          <w:u w:val="single"/>
          <w:lang w:val="kk-KZ"/>
        </w:rPr>
        <w:t xml:space="preserve">, </w:t>
      </w:r>
      <w:r>
        <w:rPr>
          <w:b w:val="0"/>
          <w:sz w:val="24"/>
          <w:szCs w:val="24"/>
          <w:u w:val="single"/>
          <w:lang w:val="kk-KZ"/>
        </w:rPr>
        <w:t xml:space="preserve">на основании решения Карасайского районного маслихата от 27 декабря 2019 года №50-3 </w:t>
      </w:r>
      <w:r>
        <w:rPr>
          <w:b w:val="0"/>
          <w:sz w:val="24"/>
          <w:szCs w:val="24"/>
          <w:u w:val="single"/>
        </w:rPr>
        <w:t>«О бюджете Карасайского района на</w:t>
      </w:r>
      <w:proofErr w:type="gramEnd"/>
      <w:r>
        <w:rPr>
          <w:b w:val="0"/>
          <w:sz w:val="24"/>
          <w:szCs w:val="24"/>
          <w:u w:val="single"/>
        </w:rPr>
        <w:t xml:space="preserve"> 202</w:t>
      </w:r>
      <w:r w:rsidR="00C836D6">
        <w:rPr>
          <w:b w:val="0"/>
          <w:sz w:val="24"/>
          <w:szCs w:val="24"/>
          <w:u w:val="single"/>
          <w:lang w:val="kk-KZ"/>
        </w:rPr>
        <w:t>1</w:t>
      </w:r>
      <w:r>
        <w:rPr>
          <w:b w:val="0"/>
          <w:sz w:val="24"/>
          <w:szCs w:val="24"/>
          <w:u w:val="single"/>
        </w:rPr>
        <w:t>-202</w:t>
      </w:r>
      <w:r w:rsidR="00C836D6">
        <w:rPr>
          <w:b w:val="0"/>
          <w:sz w:val="24"/>
          <w:szCs w:val="24"/>
          <w:u w:val="single"/>
          <w:lang w:val="kk-KZ"/>
        </w:rPr>
        <w:t>3</w:t>
      </w:r>
      <w:r>
        <w:rPr>
          <w:b w:val="0"/>
          <w:sz w:val="24"/>
          <w:szCs w:val="24"/>
          <w:u w:val="single"/>
        </w:rPr>
        <w:t xml:space="preserve"> годы»</w:t>
      </w:r>
    </w:p>
    <w:p w:rsidR="008B3640" w:rsidRPr="007C3C94" w:rsidRDefault="008B3640" w:rsidP="008B3640">
      <w:pPr>
        <w:pStyle w:val="1"/>
        <w:rPr>
          <w:rFonts w:ascii="Times New Roman" w:hAnsi="Times New Roman"/>
          <w:b/>
          <w:sz w:val="24"/>
          <w:szCs w:val="24"/>
        </w:rPr>
      </w:pPr>
      <w:r w:rsidRPr="007C3C94">
        <w:rPr>
          <w:rFonts w:ascii="Times New Roman" w:hAnsi="Times New Roman"/>
          <w:b/>
          <w:sz w:val="24"/>
          <w:szCs w:val="24"/>
        </w:rPr>
        <w:t>Вид бюджетной программы:</w:t>
      </w:r>
    </w:p>
    <w:p w:rsidR="008B3640" w:rsidRPr="007C3C94" w:rsidRDefault="008B3640" w:rsidP="008B3640">
      <w:pPr>
        <w:pStyle w:val="1"/>
        <w:rPr>
          <w:rFonts w:ascii="Times New Roman" w:hAnsi="Times New Roman"/>
          <w:sz w:val="24"/>
          <w:szCs w:val="24"/>
          <w:u w:val="single"/>
          <w:lang w:val="kk-KZ"/>
        </w:rPr>
      </w:pPr>
      <w:r w:rsidRPr="00771441">
        <w:rPr>
          <w:rFonts w:ascii="Times New Roman" w:hAnsi="Times New Roman"/>
          <w:b/>
          <w:sz w:val="24"/>
          <w:szCs w:val="24"/>
          <w:lang w:val="kk-KZ"/>
        </w:rPr>
        <w:t>в зависимости от уровня государственного управления:</w:t>
      </w:r>
      <w:r w:rsidRPr="007C3C94">
        <w:rPr>
          <w:rFonts w:ascii="Times New Roman" w:hAnsi="Times New Roman"/>
          <w:sz w:val="24"/>
          <w:szCs w:val="24"/>
          <w:lang w:val="kk-KZ"/>
        </w:rPr>
        <w:t xml:space="preserve">  </w:t>
      </w:r>
      <w:r>
        <w:rPr>
          <w:rFonts w:ascii="Times New Roman" w:hAnsi="Times New Roman"/>
          <w:sz w:val="24"/>
          <w:szCs w:val="24"/>
          <w:u w:val="single"/>
          <w:lang w:val="kk-KZ"/>
        </w:rPr>
        <w:t>местная</w:t>
      </w:r>
      <w:r w:rsidRPr="00771441">
        <w:rPr>
          <w:rFonts w:ascii="Times New Roman" w:hAnsi="Times New Roman"/>
          <w:sz w:val="24"/>
          <w:szCs w:val="24"/>
          <w:u w:val="single"/>
          <w:lang w:val="kk-KZ"/>
        </w:rPr>
        <w:t>_</w:t>
      </w:r>
    </w:p>
    <w:p w:rsidR="008B3640" w:rsidRPr="007C3C94" w:rsidRDefault="008B3640" w:rsidP="008B3640">
      <w:pPr>
        <w:pStyle w:val="1"/>
        <w:rPr>
          <w:rFonts w:ascii="Times New Roman" w:hAnsi="Times New Roman"/>
          <w:sz w:val="24"/>
          <w:szCs w:val="24"/>
          <w:lang w:val="kk-KZ"/>
        </w:rPr>
      </w:pPr>
      <w:r w:rsidRPr="00771441">
        <w:rPr>
          <w:rFonts w:ascii="Times New Roman" w:hAnsi="Times New Roman"/>
          <w:b/>
          <w:sz w:val="24"/>
          <w:szCs w:val="24"/>
          <w:lang w:val="kk-KZ"/>
        </w:rPr>
        <w:t>в зависимости от содержания:</w:t>
      </w:r>
      <w:r w:rsidRPr="007C3C94">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государственные функции и полномочий, оказание государственных услуг</w:t>
      </w:r>
    </w:p>
    <w:p w:rsidR="008B3640" w:rsidRPr="00771441" w:rsidRDefault="008B3640" w:rsidP="008B3640">
      <w:pPr>
        <w:pStyle w:val="1"/>
        <w:rPr>
          <w:rFonts w:ascii="Times New Roman" w:hAnsi="Times New Roman"/>
          <w:sz w:val="24"/>
          <w:szCs w:val="24"/>
          <w:lang w:val="kk-KZ"/>
        </w:rPr>
      </w:pPr>
      <w:r w:rsidRPr="00771441">
        <w:rPr>
          <w:rFonts w:ascii="Times New Roman" w:hAnsi="Times New Roman"/>
          <w:b/>
          <w:sz w:val="24"/>
          <w:szCs w:val="24"/>
          <w:lang w:val="kk-KZ"/>
        </w:rPr>
        <w:t>в зависимости от способа реализации</w:t>
      </w:r>
      <w:r w:rsidRPr="00B12F2F">
        <w:rPr>
          <w:rFonts w:ascii="Times New Roman" w:hAnsi="Times New Roman"/>
          <w:b/>
          <w:sz w:val="24"/>
          <w:szCs w:val="24"/>
          <w:lang w:val="kk-KZ"/>
        </w:rPr>
        <w:t>:</w:t>
      </w:r>
      <w:r w:rsidRPr="00B12F2F">
        <w:rPr>
          <w:rFonts w:ascii="Times New Roman" w:hAnsi="Times New Roman"/>
          <w:sz w:val="24"/>
          <w:szCs w:val="24"/>
          <w:lang w:val="kk-KZ"/>
        </w:rPr>
        <w:t xml:space="preserve">  </w:t>
      </w:r>
      <w:r>
        <w:rPr>
          <w:rFonts w:ascii="Times New Roman" w:hAnsi="Times New Roman"/>
          <w:sz w:val="24"/>
          <w:szCs w:val="24"/>
          <w:u w:val="single"/>
          <w:lang w:val="kk-KZ"/>
        </w:rPr>
        <w:t>и</w:t>
      </w:r>
      <w:r w:rsidRPr="00771441">
        <w:rPr>
          <w:rFonts w:ascii="Times New Roman" w:hAnsi="Times New Roman"/>
          <w:sz w:val="24"/>
          <w:szCs w:val="24"/>
          <w:u w:val="single"/>
          <w:lang w:val="kk-KZ"/>
        </w:rPr>
        <w:t xml:space="preserve">ндивидуальная </w:t>
      </w:r>
    </w:p>
    <w:p w:rsidR="008B3640" w:rsidRPr="00B12F2F" w:rsidRDefault="008B3640" w:rsidP="008B3640">
      <w:pPr>
        <w:pStyle w:val="1"/>
        <w:rPr>
          <w:rFonts w:ascii="Times New Roman" w:hAnsi="Times New Roman"/>
          <w:sz w:val="24"/>
          <w:szCs w:val="24"/>
          <w:u w:val="single"/>
          <w:lang w:val="kk-KZ"/>
        </w:rPr>
      </w:pPr>
      <w:r w:rsidRPr="00771441">
        <w:rPr>
          <w:rFonts w:ascii="Times New Roman" w:hAnsi="Times New Roman"/>
          <w:b/>
          <w:sz w:val="24"/>
          <w:szCs w:val="24"/>
          <w:lang w:val="kk-KZ"/>
        </w:rPr>
        <w:t>текущая/развитие:</w:t>
      </w:r>
      <w:r w:rsidRPr="00771441">
        <w:rPr>
          <w:rFonts w:ascii="Times New Roman" w:hAnsi="Times New Roman"/>
          <w:sz w:val="24"/>
          <w:szCs w:val="24"/>
        </w:rPr>
        <w:tab/>
      </w:r>
      <w:r>
        <w:rPr>
          <w:rFonts w:ascii="Times New Roman" w:hAnsi="Times New Roman"/>
          <w:sz w:val="24"/>
          <w:szCs w:val="24"/>
          <w:u w:val="single"/>
          <w:lang w:val="kk-KZ"/>
        </w:rPr>
        <w:t>т</w:t>
      </w:r>
      <w:r w:rsidRPr="00771441">
        <w:rPr>
          <w:rFonts w:ascii="Times New Roman" w:hAnsi="Times New Roman"/>
          <w:sz w:val="24"/>
          <w:szCs w:val="24"/>
          <w:u w:val="single"/>
          <w:lang w:val="kk-KZ"/>
        </w:rPr>
        <w:t>екущая</w:t>
      </w:r>
    </w:p>
    <w:p w:rsidR="008B3640" w:rsidRPr="00B96EF4" w:rsidRDefault="008B3640" w:rsidP="008B3640">
      <w:pPr>
        <w:pStyle w:val="1"/>
        <w:jc w:val="both"/>
        <w:rPr>
          <w:rFonts w:ascii="Times New Roman" w:hAnsi="Times New Roman"/>
          <w:sz w:val="24"/>
          <w:szCs w:val="24"/>
          <w:lang w:val="kk-KZ"/>
        </w:rPr>
      </w:pPr>
      <w:r w:rsidRPr="007C3C94">
        <w:rPr>
          <w:rFonts w:ascii="Times New Roman" w:hAnsi="Times New Roman"/>
          <w:b/>
          <w:sz w:val="24"/>
          <w:szCs w:val="24"/>
        </w:rPr>
        <w:t>Цель бюджетной программы:</w:t>
      </w:r>
      <w:r w:rsidRPr="007C3C94">
        <w:rPr>
          <w:sz w:val="24"/>
          <w:szCs w:val="24"/>
        </w:rPr>
        <w:t xml:space="preserve"> </w:t>
      </w:r>
      <w:r w:rsidRPr="00255E39">
        <w:rPr>
          <w:rFonts w:ascii="Times New Roman" w:hAnsi="Times New Roman"/>
          <w:sz w:val="24"/>
          <w:szCs w:val="24"/>
          <w:shd w:val="clear" w:color="auto" w:fill="F9F9F9"/>
        </w:rPr>
        <w:t xml:space="preserve">Содержание аппарата </w:t>
      </w:r>
      <w:proofErr w:type="spellStart"/>
      <w:r w:rsidRPr="00255E39">
        <w:rPr>
          <w:rFonts w:ascii="Times New Roman" w:hAnsi="Times New Roman"/>
          <w:sz w:val="24"/>
          <w:szCs w:val="24"/>
          <w:shd w:val="clear" w:color="auto" w:fill="F9F9F9"/>
        </w:rPr>
        <w:t>акима</w:t>
      </w:r>
      <w:proofErr w:type="spellEnd"/>
      <w:r w:rsidRPr="00255E39">
        <w:rPr>
          <w:rFonts w:ascii="Times New Roman" w:hAnsi="Times New Roman"/>
          <w:sz w:val="24"/>
          <w:szCs w:val="24"/>
          <w:shd w:val="clear" w:color="auto" w:fill="F9F9F9"/>
        </w:rPr>
        <w:t xml:space="preserve"> района, для обеспечения деятельности района, направленной на проведение общегосударственной политики исполнительной власти в сочетании с интересами и потребностями развития района</w:t>
      </w:r>
    </w:p>
    <w:p w:rsidR="008B3640" w:rsidRPr="00F5561C" w:rsidRDefault="008B3640" w:rsidP="008B3640">
      <w:pPr>
        <w:pStyle w:val="1"/>
        <w:jc w:val="both"/>
        <w:rPr>
          <w:rFonts w:ascii="Times New Roman" w:hAnsi="Times New Roman"/>
          <w:sz w:val="24"/>
          <w:szCs w:val="24"/>
          <w:lang w:val="kk-KZ"/>
        </w:rPr>
      </w:pPr>
      <w:r w:rsidRPr="007C3C94">
        <w:rPr>
          <w:rFonts w:ascii="Times New Roman" w:hAnsi="Times New Roman"/>
          <w:b/>
          <w:sz w:val="24"/>
          <w:szCs w:val="24"/>
        </w:rPr>
        <w:t>Задача бюджетной программы</w:t>
      </w:r>
      <w:r w:rsidRPr="007C3C94">
        <w:rPr>
          <w:rFonts w:ascii="Times New Roman" w:hAnsi="Times New Roman"/>
          <w:sz w:val="24"/>
          <w:szCs w:val="24"/>
          <w:lang w:val="kk-KZ"/>
        </w:rPr>
        <w:t xml:space="preserve"> </w:t>
      </w:r>
      <w:r w:rsidRPr="00F5561C">
        <w:rPr>
          <w:rFonts w:ascii="Times New Roman" w:hAnsi="Times New Roman"/>
          <w:sz w:val="24"/>
          <w:szCs w:val="24"/>
          <w:lang w:val="kk-KZ"/>
        </w:rPr>
        <w:t>(конечный результат):</w:t>
      </w:r>
      <w:r w:rsidRPr="00F5561C">
        <w:rPr>
          <w:sz w:val="24"/>
          <w:szCs w:val="24"/>
          <w:u w:val="single"/>
        </w:rPr>
        <w:t xml:space="preserve"> </w:t>
      </w:r>
      <w:r w:rsidRPr="00F5561C">
        <w:rPr>
          <w:rFonts w:ascii="Times New Roman" w:hAnsi="Times New Roman"/>
          <w:sz w:val="24"/>
          <w:szCs w:val="24"/>
          <w:u w:val="single"/>
          <w:lang w:val="kk-KZ"/>
        </w:rPr>
        <w:t>Обеспечение деятельности акима Карасайского района на высоком уровне</w:t>
      </w:r>
      <w:r>
        <w:rPr>
          <w:rFonts w:ascii="Times New Roman" w:hAnsi="Times New Roman"/>
          <w:sz w:val="24"/>
          <w:szCs w:val="24"/>
          <w:u w:val="single"/>
          <w:lang w:val="kk-KZ"/>
        </w:rPr>
        <w:t>.</w:t>
      </w:r>
    </w:p>
    <w:p w:rsidR="008B3640" w:rsidRPr="007754C9" w:rsidRDefault="008B3640" w:rsidP="008B3640">
      <w:pPr>
        <w:pStyle w:val="Default"/>
      </w:pPr>
      <w:r w:rsidRPr="007C3C94">
        <w:rPr>
          <w:b/>
          <w:lang w:val="kk-KZ"/>
        </w:rPr>
        <w:t xml:space="preserve">Описание (обоснование) бюджетной программы </w:t>
      </w:r>
      <w:r w:rsidRPr="007754C9">
        <w:rPr>
          <w:color w:val="auto"/>
        </w:rPr>
        <w:t xml:space="preserve">осуществление информационно-аналитической, </w:t>
      </w:r>
      <w:r>
        <w:rPr>
          <w:color w:val="auto"/>
          <w:lang w:val="kk-KZ"/>
        </w:rPr>
        <w:t>о</w:t>
      </w:r>
      <w:proofErr w:type="spellStart"/>
      <w:r w:rsidRPr="007754C9">
        <w:rPr>
          <w:color w:val="auto"/>
        </w:rPr>
        <w:t>рганизационно-правовой</w:t>
      </w:r>
      <w:proofErr w:type="spellEnd"/>
      <w:r w:rsidRPr="007754C9">
        <w:rPr>
          <w:color w:val="auto"/>
        </w:rPr>
        <w:t xml:space="preserve"> деятельности акимата района и материально- </w:t>
      </w:r>
      <w:r>
        <w:rPr>
          <w:color w:val="auto"/>
          <w:lang w:val="kk-KZ"/>
        </w:rPr>
        <w:t>т</w:t>
      </w:r>
      <w:proofErr w:type="spellStart"/>
      <w:r w:rsidRPr="007754C9">
        <w:rPr>
          <w:color w:val="auto"/>
        </w:rPr>
        <w:t>ехническое</w:t>
      </w:r>
      <w:proofErr w:type="spellEnd"/>
      <w:r w:rsidRPr="007754C9">
        <w:rPr>
          <w:color w:val="auto"/>
        </w:rPr>
        <w:t xml:space="preserve"> обеспечение </w:t>
      </w:r>
      <w:proofErr w:type="spellStart"/>
      <w:r w:rsidRPr="007754C9">
        <w:rPr>
          <w:color w:val="auto"/>
        </w:rPr>
        <w:t>акима</w:t>
      </w:r>
      <w:proofErr w:type="spellEnd"/>
      <w:r w:rsidRPr="007754C9">
        <w:rPr>
          <w:color w:val="auto"/>
        </w:rPr>
        <w:t xml:space="preserve"> рай</w:t>
      </w:r>
      <w:r>
        <w:rPr>
          <w:color w:val="auto"/>
        </w:rPr>
        <w:t xml:space="preserve">она в целях повышения качества </w:t>
      </w:r>
      <w:r>
        <w:rPr>
          <w:color w:val="auto"/>
          <w:lang w:val="kk-KZ"/>
        </w:rPr>
        <w:t>госу</w:t>
      </w:r>
      <w:r w:rsidRPr="007754C9">
        <w:rPr>
          <w:color w:val="auto"/>
        </w:rPr>
        <w:t xml:space="preserve">дарственного управления местными исполнительными органами, </w:t>
      </w:r>
      <w:r>
        <w:rPr>
          <w:color w:val="auto"/>
          <w:lang w:val="kk-KZ"/>
        </w:rPr>
        <w:t>у</w:t>
      </w:r>
      <w:proofErr w:type="spellStart"/>
      <w:r w:rsidRPr="007754C9">
        <w:rPr>
          <w:color w:val="auto"/>
        </w:rPr>
        <w:t>стойчивого</w:t>
      </w:r>
      <w:proofErr w:type="spellEnd"/>
      <w:r w:rsidRPr="007754C9">
        <w:rPr>
          <w:color w:val="auto"/>
        </w:rPr>
        <w:t xml:space="preserve"> социально-экономического развития региона.</w:t>
      </w:r>
    </w:p>
    <w:p w:rsidR="008B3640" w:rsidRPr="002719D1" w:rsidRDefault="008B3640" w:rsidP="008B3640">
      <w:pPr>
        <w:pStyle w:val="1"/>
        <w:jc w:val="center"/>
        <w:rPr>
          <w:rFonts w:ascii="Times New Roman" w:hAnsi="Times New Roman"/>
          <w:b/>
          <w:lang w:val="kk-KZ"/>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0"/>
        <w:gridCol w:w="886"/>
        <w:gridCol w:w="1296"/>
        <w:gridCol w:w="1134"/>
        <w:gridCol w:w="992"/>
        <w:gridCol w:w="993"/>
        <w:gridCol w:w="1079"/>
      </w:tblGrid>
      <w:tr w:rsidR="008B3640" w:rsidRPr="002719D1" w:rsidTr="00AD1CF2">
        <w:trPr>
          <w:trHeight w:val="453"/>
        </w:trPr>
        <w:tc>
          <w:tcPr>
            <w:tcW w:w="10010" w:type="dxa"/>
            <w:gridSpan w:val="7"/>
            <w:vAlign w:val="bottom"/>
          </w:tcPr>
          <w:p w:rsidR="008B3640" w:rsidRPr="002719D1" w:rsidRDefault="008B3640" w:rsidP="00AD1CF2">
            <w:pPr>
              <w:pStyle w:val="1"/>
              <w:jc w:val="center"/>
              <w:rPr>
                <w:rFonts w:ascii="Times New Roman" w:hAnsi="Times New Roman"/>
                <w:lang w:val="kk-KZ"/>
              </w:rPr>
            </w:pPr>
            <w:r w:rsidRPr="002719D1">
              <w:rPr>
                <w:rFonts w:ascii="Times New Roman" w:hAnsi="Times New Roman"/>
                <w:b/>
                <w:lang w:val="kk-KZ"/>
              </w:rPr>
              <w:t>Расходы по бюджетной программе, всего</w:t>
            </w:r>
          </w:p>
        </w:tc>
      </w:tr>
      <w:tr w:rsidR="008B3640" w:rsidRPr="002719D1" w:rsidTr="00AD1CF2">
        <w:trPr>
          <w:trHeight w:val="577"/>
        </w:trPr>
        <w:tc>
          <w:tcPr>
            <w:tcW w:w="363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Расходы по бюджетной программе</w:t>
            </w:r>
          </w:p>
        </w:tc>
        <w:tc>
          <w:tcPr>
            <w:tcW w:w="886"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Ед.</w:t>
            </w:r>
          </w:p>
          <w:p w:rsidR="008B3640" w:rsidRPr="002719D1" w:rsidRDefault="008B3640" w:rsidP="00AD1CF2">
            <w:pPr>
              <w:pStyle w:val="1"/>
              <w:jc w:val="center"/>
              <w:rPr>
                <w:rFonts w:ascii="Times New Roman" w:hAnsi="Times New Roman"/>
                <w:b/>
                <w:lang w:val="kk-KZ"/>
              </w:rPr>
            </w:pPr>
            <w:r w:rsidRPr="002719D1">
              <w:rPr>
                <w:rFonts w:ascii="Times New Roman" w:hAnsi="Times New Roman"/>
                <w:lang w:val="kk-KZ"/>
              </w:rPr>
              <w:t>изм</w:t>
            </w:r>
          </w:p>
        </w:tc>
        <w:tc>
          <w:tcPr>
            <w:tcW w:w="1296"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113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064" w:type="dxa"/>
            <w:gridSpan w:val="3"/>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8B3640" w:rsidRPr="002719D1" w:rsidTr="00AD1CF2">
        <w:trPr>
          <w:trHeight w:val="514"/>
        </w:trPr>
        <w:tc>
          <w:tcPr>
            <w:tcW w:w="3630" w:type="dxa"/>
            <w:vMerge/>
            <w:vAlign w:val="center"/>
          </w:tcPr>
          <w:p w:rsidR="008B3640" w:rsidRPr="002719D1" w:rsidRDefault="008B3640" w:rsidP="00AD1CF2">
            <w:pPr>
              <w:pStyle w:val="1"/>
              <w:jc w:val="center"/>
              <w:rPr>
                <w:rFonts w:ascii="Times New Roman" w:hAnsi="Times New Roman"/>
                <w:b/>
                <w:lang w:val="kk-KZ"/>
              </w:rPr>
            </w:pPr>
          </w:p>
        </w:tc>
        <w:tc>
          <w:tcPr>
            <w:tcW w:w="886" w:type="dxa"/>
            <w:vMerge/>
            <w:vAlign w:val="center"/>
          </w:tcPr>
          <w:p w:rsidR="008B3640" w:rsidRPr="002719D1" w:rsidRDefault="008B3640" w:rsidP="00AD1CF2">
            <w:pPr>
              <w:pStyle w:val="1"/>
              <w:jc w:val="center"/>
              <w:rPr>
                <w:rFonts w:ascii="Times New Roman" w:hAnsi="Times New Roman"/>
                <w:b/>
                <w:lang w:val="kk-KZ"/>
              </w:rPr>
            </w:pPr>
          </w:p>
        </w:tc>
        <w:tc>
          <w:tcPr>
            <w:tcW w:w="1296"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19</w:t>
            </w:r>
          </w:p>
        </w:tc>
        <w:tc>
          <w:tcPr>
            <w:tcW w:w="113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992"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93"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079"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8B3640" w:rsidRPr="002719D1" w:rsidTr="00AD1CF2">
        <w:trPr>
          <w:trHeight w:val="1274"/>
        </w:trPr>
        <w:tc>
          <w:tcPr>
            <w:tcW w:w="3630" w:type="dxa"/>
            <w:vAlign w:val="center"/>
          </w:tcPr>
          <w:p w:rsidR="008B3640" w:rsidRPr="007E629E" w:rsidRDefault="008B3640" w:rsidP="00AD1CF2">
            <w:pPr>
              <w:pStyle w:val="1"/>
              <w:rPr>
                <w:rFonts w:ascii="Times New Roman" w:hAnsi="Times New Roman"/>
                <w:lang w:val="kk-KZ"/>
              </w:rPr>
            </w:pPr>
            <w:r w:rsidRPr="007E629E">
              <w:rPr>
                <w:rFonts w:ascii="Times New Roman" w:hAnsi="Times New Roman"/>
                <w:sz w:val="24"/>
                <w:szCs w:val="24"/>
                <w:lang w:val="kk-KZ"/>
              </w:rPr>
              <w:t>Обеспечение деятельности акима Карасайского района на высоком уровне</w:t>
            </w:r>
          </w:p>
        </w:tc>
        <w:tc>
          <w:tcPr>
            <w:tcW w:w="886"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Т</w:t>
            </w:r>
            <w:r>
              <w:rPr>
                <w:rFonts w:ascii="Times New Roman" w:hAnsi="Times New Roman"/>
                <w:lang w:val="kk-KZ"/>
              </w:rPr>
              <w:t>ыс.</w:t>
            </w:r>
            <w:r w:rsidRPr="002719D1">
              <w:rPr>
                <w:rFonts w:ascii="Times New Roman" w:hAnsi="Times New Roman"/>
                <w:lang w:val="kk-KZ"/>
              </w:rPr>
              <w:t xml:space="preserve"> тенге</w:t>
            </w:r>
          </w:p>
        </w:tc>
        <w:tc>
          <w:tcPr>
            <w:tcW w:w="1296"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113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992"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993"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079"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r w:rsidR="008B3640" w:rsidRPr="002719D1" w:rsidTr="00AD1CF2">
        <w:trPr>
          <w:trHeight w:val="718"/>
        </w:trPr>
        <w:tc>
          <w:tcPr>
            <w:tcW w:w="3630" w:type="dxa"/>
          </w:tcPr>
          <w:p w:rsidR="008B3640" w:rsidRPr="002719D1" w:rsidRDefault="008B3640" w:rsidP="00AD1CF2">
            <w:pPr>
              <w:pStyle w:val="1"/>
              <w:rPr>
                <w:rFonts w:ascii="Times New Roman" w:hAnsi="Times New Roman"/>
                <w:b/>
                <w:lang w:val="kk-KZ"/>
              </w:rPr>
            </w:pPr>
            <w:r w:rsidRPr="002719D1">
              <w:rPr>
                <w:rFonts w:ascii="Times New Roman" w:hAnsi="Times New Roman"/>
                <w:b/>
                <w:lang w:val="kk-KZ"/>
              </w:rPr>
              <w:t>Итого расходы по бюджетной программе</w:t>
            </w:r>
          </w:p>
        </w:tc>
        <w:tc>
          <w:tcPr>
            <w:tcW w:w="886" w:type="dxa"/>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296"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113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992"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993"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079"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bl>
    <w:p w:rsidR="008B3640" w:rsidRDefault="008B3640" w:rsidP="008B3640">
      <w:pPr>
        <w:pStyle w:val="1"/>
        <w:jc w:val="center"/>
        <w:rPr>
          <w:rFonts w:ascii="Times New Roman" w:hAnsi="Times New Roman"/>
          <w:b/>
          <w:noProof/>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1016"/>
        <w:gridCol w:w="964"/>
        <w:gridCol w:w="990"/>
        <w:gridCol w:w="1287"/>
        <w:gridCol w:w="1133"/>
        <w:gridCol w:w="1155"/>
      </w:tblGrid>
      <w:tr w:rsidR="008B3640" w:rsidRPr="002719D1" w:rsidTr="00AD1CF2">
        <w:trPr>
          <w:trHeight w:val="566"/>
        </w:trPr>
        <w:tc>
          <w:tcPr>
            <w:tcW w:w="352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Показатели прямого результата</w:t>
            </w:r>
          </w:p>
        </w:tc>
        <w:tc>
          <w:tcPr>
            <w:tcW w:w="1016"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Ед.</w:t>
            </w:r>
          </w:p>
          <w:p w:rsidR="008B3640" w:rsidRPr="002719D1" w:rsidRDefault="008B3640" w:rsidP="00AD1CF2">
            <w:pPr>
              <w:pStyle w:val="1"/>
              <w:jc w:val="center"/>
              <w:rPr>
                <w:rFonts w:ascii="Times New Roman" w:hAnsi="Times New Roman"/>
                <w:b/>
                <w:lang w:val="kk-KZ"/>
              </w:rPr>
            </w:pPr>
            <w:r w:rsidRPr="002719D1">
              <w:rPr>
                <w:rFonts w:ascii="Times New Roman" w:hAnsi="Times New Roman"/>
                <w:lang w:val="kk-KZ"/>
              </w:rPr>
              <w:t>изм</w:t>
            </w:r>
          </w:p>
        </w:tc>
        <w:tc>
          <w:tcPr>
            <w:tcW w:w="96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575" w:type="dxa"/>
            <w:gridSpan w:val="3"/>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8B3640" w:rsidRPr="002719D1" w:rsidTr="00AD1CF2">
        <w:trPr>
          <w:trHeight w:val="505"/>
        </w:trPr>
        <w:tc>
          <w:tcPr>
            <w:tcW w:w="3520" w:type="dxa"/>
            <w:vMerge/>
            <w:vAlign w:val="center"/>
          </w:tcPr>
          <w:p w:rsidR="008B3640" w:rsidRPr="002719D1" w:rsidRDefault="008B3640" w:rsidP="00AD1CF2">
            <w:pPr>
              <w:pStyle w:val="1"/>
              <w:jc w:val="center"/>
              <w:rPr>
                <w:rFonts w:ascii="Times New Roman" w:hAnsi="Times New Roman"/>
                <w:b/>
                <w:lang w:val="kk-KZ"/>
              </w:rPr>
            </w:pPr>
          </w:p>
        </w:tc>
        <w:tc>
          <w:tcPr>
            <w:tcW w:w="1016" w:type="dxa"/>
            <w:vMerge/>
            <w:vAlign w:val="center"/>
          </w:tcPr>
          <w:p w:rsidR="008B3640" w:rsidRPr="002719D1" w:rsidRDefault="008B3640" w:rsidP="00AD1CF2">
            <w:pPr>
              <w:pStyle w:val="1"/>
              <w:jc w:val="center"/>
              <w:rPr>
                <w:rFonts w:ascii="Times New Roman" w:hAnsi="Times New Roman"/>
                <w:b/>
                <w:lang w:val="kk-KZ"/>
              </w:rPr>
            </w:pPr>
          </w:p>
        </w:tc>
        <w:tc>
          <w:tcPr>
            <w:tcW w:w="96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1155"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8B3640" w:rsidRPr="002719D1" w:rsidTr="00AD1CF2">
        <w:trPr>
          <w:trHeight w:val="1381"/>
        </w:trPr>
        <w:tc>
          <w:tcPr>
            <w:tcW w:w="3520" w:type="dxa"/>
          </w:tcPr>
          <w:p w:rsidR="008B3640" w:rsidRPr="002719D1" w:rsidRDefault="008B3640" w:rsidP="00AD1CF2">
            <w:pPr>
              <w:pStyle w:val="1"/>
              <w:jc w:val="both"/>
              <w:rPr>
                <w:rFonts w:ascii="Times New Roman" w:hAnsi="Times New Roman"/>
                <w:lang w:val="kk-KZ"/>
              </w:rPr>
            </w:pPr>
            <w:r>
              <w:rPr>
                <w:rFonts w:ascii="Times New Roman" w:hAnsi="Times New Roman"/>
                <w:lang w:val="kk-KZ"/>
              </w:rPr>
              <w:t>Государственные служащие аппарата акима района, осуществляющие деятельность аппарата акима района</w:t>
            </w:r>
          </w:p>
        </w:tc>
        <w:tc>
          <w:tcPr>
            <w:tcW w:w="1016" w:type="dxa"/>
          </w:tcPr>
          <w:p w:rsidR="008B3640" w:rsidRPr="002719D1" w:rsidRDefault="008B3640" w:rsidP="00AD1CF2">
            <w:pPr>
              <w:pStyle w:val="1"/>
              <w:jc w:val="center"/>
              <w:rPr>
                <w:rFonts w:ascii="Times New Roman" w:hAnsi="Times New Roman"/>
                <w:lang w:val="kk-KZ"/>
              </w:rPr>
            </w:pPr>
          </w:p>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кол-во штатных ед</w:t>
            </w:r>
            <w:r>
              <w:rPr>
                <w:rFonts w:ascii="Times New Roman" w:hAnsi="Times New Roman"/>
                <w:lang w:val="kk-KZ"/>
              </w:rPr>
              <w:t>и</w:t>
            </w:r>
            <w:r w:rsidRPr="002719D1">
              <w:rPr>
                <w:rFonts w:ascii="Times New Roman" w:hAnsi="Times New Roman"/>
                <w:lang w:val="kk-KZ"/>
              </w:rPr>
              <w:t>ниц</w:t>
            </w:r>
          </w:p>
          <w:p w:rsidR="008B3640" w:rsidRPr="002719D1" w:rsidRDefault="008B3640" w:rsidP="00AD1CF2">
            <w:pPr>
              <w:pStyle w:val="1"/>
              <w:jc w:val="center"/>
              <w:rPr>
                <w:rFonts w:ascii="Times New Roman" w:hAnsi="Times New Roman"/>
                <w:lang w:val="kk-KZ"/>
              </w:rPr>
            </w:pPr>
          </w:p>
        </w:tc>
        <w:tc>
          <w:tcPr>
            <w:tcW w:w="964"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24</w:t>
            </w:r>
          </w:p>
        </w:tc>
        <w:tc>
          <w:tcPr>
            <w:tcW w:w="990"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287"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133"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155"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r>
    </w:tbl>
    <w:p w:rsidR="008B3640" w:rsidRDefault="008B3640" w:rsidP="008B3640">
      <w:pPr>
        <w:pStyle w:val="1"/>
        <w:jc w:val="both"/>
        <w:rPr>
          <w:rFonts w:ascii="Times New Roman" w:hAnsi="Times New Roman"/>
          <w:b/>
          <w:sz w:val="24"/>
          <w:szCs w:val="24"/>
          <w:lang w:val="kk-KZ"/>
        </w:rPr>
      </w:pPr>
    </w:p>
    <w:p w:rsidR="008B3640" w:rsidRDefault="008B3640" w:rsidP="008B3640">
      <w:pPr>
        <w:pStyle w:val="1"/>
        <w:jc w:val="both"/>
        <w:rPr>
          <w:rFonts w:ascii="Times New Roman" w:hAnsi="Times New Roman"/>
          <w:sz w:val="24"/>
          <w:szCs w:val="24"/>
          <w:u w:val="single"/>
          <w:lang w:val="kk-KZ"/>
        </w:rPr>
      </w:pPr>
      <w:r w:rsidRPr="007C3C94">
        <w:rPr>
          <w:rFonts w:ascii="Times New Roman" w:hAnsi="Times New Roman"/>
          <w:b/>
          <w:sz w:val="24"/>
          <w:szCs w:val="24"/>
          <w:lang w:val="kk-KZ"/>
        </w:rPr>
        <w:t xml:space="preserve">Код и наименование  бюджетной </w:t>
      </w:r>
      <w:r>
        <w:rPr>
          <w:rFonts w:ascii="Times New Roman" w:hAnsi="Times New Roman"/>
          <w:b/>
          <w:sz w:val="24"/>
          <w:szCs w:val="24"/>
          <w:lang w:val="kk-KZ"/>
        </w:rPr>
        <w:t>под</w:t>
      </w:r>
      <w:r w:rsidRPr="007C3C94">
        <w:rPr>
          <w:rFonts w:ascii="Times New Roman" w:hAnsi="Times New Roman"/>
          <w:b/>
          <w:sz w:val="24"/>
          <w:szCs w:val="24"/>
          <w:lang w:val="kk-KZ"/>
        </w:rPr>
        <w:t>программы</w:t>
      </w:r>
      <w:r>
        <w:rPr>
          <w:rFonts w:ascii="Times New Roman" w:hAnsi="Times New Roman"/>
          <w:b/>
          <w:sz w:val="24"/>
          <w:szCs w:val="24"/>
          <w:lang w:val="kk-KZ"/>
        </w:rPr>
        <w:t xml:space="preserve">: </w:t>
      </w:r>
      <w:r>
        <w:rPr>
          <w:rFonts w:ascii="Times New Roman" w:hAnsi="Times New Roman"/>
          <w:sz w:val="24"/>
          <w:szCs w:val="24"/>
          <w:u w:val="single"/>
          <w:lang w:val="kk-KZ"/>
        </w:rPr>
        <w:t>015</w:t>
      </w:r>
      <w:r w:rsidRPr="00A43A63">
        <w:rPr>
          <w:rFonts w:ascii="Times New Roman" w:hAnsi="Times New Roman"/>
          <w:sz w:val="24"/>
          <w:szCs w:val="24"/>
          <w:u w:val="single"/>
          <w:lang w:val="kk-KZ"/>
        </w:rPr>
        <w:t xml:space="preserve"> За счет </w:t>
      </w:r>
      <w:r>
        <w:rPr>
          <w:rFonts w:ascii="Times New Roman" w:hAnsi="Times New Roman"/>
          <w:sz w:val="24"/>
          <w:szCs w:val="24"/>
          <w:u w:val="single"/>
          <w:lang w:val="kk-KZ"/>
        </w:rPr>
        <w:t xml:space="preserve">местного бюджета </w:t>
      </w:r>
    </w:p>
    <w:p w:rsidR="008B3640" w:rsidRPr="00A43A63" w:rsidRDefault="008B3640" w:rsidP="008B3640">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8B3640" w:rsidRPr="007C3C94" w:rsidRDefault="008B3640" w:rsidP="008B3640">
      <w:pPr>
        <w:pStyle w:val="1"/>
        <w:rPr>
          <w:rFonts w:ascii="Times New Roman" w:hAnsi="Times New Roman"/>
          <w:sz w:val="24"/>
          <w:szCs w:val="24"/>
          <w:u w:val="single"/>
          <w:lang w:val="kk-KZ"/>
        </w:rPr>
      </w:pPr>
      <w:r w:rsidRPr="00BE7317">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функции и полномочий, оказание государственных услуг</w:t>
      </w:r>
    </w:p>
    <w:p w:rsidR="008B3640" w:rsidRPr="007366C6" w:rsidRDefault="008B3640" w:rsidP="008B3640">
      <w:pPr>
        <w:pStyle w:val="1"/>
        <w:rPr>
          <w:rFonts w:ascii="Times New Roman" w:hAnsi="Times New Roman"/>
          <w:sz w:val="24"/>
          <w:szCs w:val="24"/>
        </w:rPr>
      </w:pPr>
      <w:r w:rsidRPr="007C3C94">
        <w:rPr>
          <w:rFonts w:ascii="Times New Roman" w:hAnsi="Times New Roman"/>
          <w:sz w:val="24"/>
          <w:szCs w:val="24"/>
          <w:lang w:val="kk-KZ"/>
        </w:rPr>
        <w:t>текущая/развити</w:t>
      </w:r>
      <w:r>
        <w:rPr>
          <w:rFonts w:ascii="Times New Roman" w:hAnsi="Times New Roman"/>
          <w:sz w:val="24"/>
          <w:szCs w:val="24"/>
          <w:lang w:val="kk-KZ"/>
        </w:rPr>
        <w:t>я:</w:t>
      </w:r>
      <w:r w:rsidRPr="007C3C94">
        <w:rPr>
          <w:rFonts w:ascii="Times New Roman" w:hAnsi="Times New Roman"/>
          <w:b/>
          <w:sz w:val="24"/>
          <w:szCs w:val="24"/>
        </w:rPr>
        <w:tab/>
      </w:r>
      <w:r>
        <w:rPr>
          <w:rFonts w:ascii="Times New Roman" w:hAnsi="Times New Roman"/>
          <w:sz w:val="24"/>
          <w:szCs w:val="24"/>
          <w:u w:val="single"/>
          <w:lang w:val="kk-KZ"/>
        </w:rPr>
        <w:t>т</w:t>
      </w:r>
      <w:r w:rsidRPr="007366C6">
        <w:rPr>
          <w:rFonts w:ascii="Times New Roman" w:hAnsi="Times New Roman"/>
          <w:sz w:val="24"/>
          <w:szCs w:val="24"/>
          <w:u w:val="single"/>
          <w:lang w:val="kk-KZ"/>
        </w:rPr>
        <w:t>екущая</w:t>
      </w:r>
    </w:p>
    <w:p w:rsidR="008B3640" w:rsidRPr="007C3C94" w:rsidRDefault="008B3640" w:rsidP="008B3640">
      <w:pPr>
        <w:pStyle w:val="1"/>
        <w:jc w:val="both"/>
        <w:rPr>
          <w:rFonts w:ascii="Times New Roman" w:hAnsi="Times New Roman"/>
          <w:sz w:val="24"/>
          <w:szCs w:val="24"/>
          <w:u w:val="single"/>
          <w:lang w:val="kk-KZ"/>
        </w:rPr>
      </w:pPr>
      <w:r w:rsidRPr="007C3C94">
        <w:rPr>
          <w:rFonts w:ascii="Times New Roman" w:hAnsi="Times New Roman"/>
          <w:b/>
          <w:sz w:val="24"/>
          <w:szCs w:val="24"/>
          <w:lang w:val="kk-KZ"/>
        </w:rPr>
        <w:t xml:space="preserve">Описание (обоснование) бюджетной </w:t>
      </w:r>
      <w:r>
        <w:rPr>
          <w:rFonts w:ascii="Times New Roman" w:hAnsi="Times New Roman"/>
          <w:b/>
          <w:sz w:val="24"/>
          <w:szCs w:val="24"/>
          <w:lang w:val="kk-KZ"/>
        </w:rPr>
        <w:t>под</w:t>
      </w:r>
      <w:r w:rsidRPr="007C3C94">
        <w:rPr>
          <w:rFonts w:ascii="Times New Roman" w:hAnsi="Times New Roman"/>
          <w:b/>
          <w:sz w:val="24"/>
          <w:szCs w:val="24"/>
          <w:lang w:val="kk-KZ"/>
        </w:rPr>
        <w:t xml:space="preserve">программы </w:t>
      </w:r>
      <w:r w:rsidRPr="007C3C94">
        <w:rPr>
          <w:rFonts w:ascii="Times New Roman" w:hAnsi="Times New Roman"/>
          <w:sz w:val="24"/>
          <w:szCs w:val="24"/>
          <w:u w:val="single"/>
        </w:rPr>
        <w:t xml:space="preserve">Целевые  текущие трансферты </w:t>
      </w:r>
      <w:r w:rsidRPr="007C3C94">
        <w:rPr>
          <w:rFonts w:ascii="Times New Roman" w:hAnsi="Times New Roman"/>
          <w:sz w:val="24"/>
          <w:szCs w:val="24"/>
          <w:u w:val="single"/>
          <w:lang w:val="kk-KZ"/>
        </w:rPr>
        <w:t>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p w:rsidR="008B3640" w:rsidRPr="001B298F" w:rsidRDefault="008B3640" w:rsidP="008B3640">
      <w:pPr>
        <w:pStyle w:val="1"/>
        <w:jc w:val="both"/>
        <w:rPr>
          <w:rFonts w:ascii="Times New Roman" w:hAnsi="Times New Roman"/>
          <w:b/>
          <w:noProof/>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1287"/>
        <w:gridCol w:w="33"/>
        <w:gridCol w:w="1100"/>
        <w:gridCol w:w="127"/>
        <w:gridCol w:w="753"/>
      </w:tblGrid>
      <w:tr w:rsidR="008B3640" w:rsidRPr="002719D1" w:rsidTr="00AD1CF2">
        <w:trPr>
          <w:trHeight w:val="566"/>
        </w:trPr>
        <w:tc>
          <w:tcPr>
            <w:tcW w:w="352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Показатели прямого результата</w:t>
            </w:r>
          </w:p>
        </w:tc>
        <w:tc>
          <w:tcPr>
            <w:tcW w:w="88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Ед.</w:t>
            </w:r>
          </w:p>
          <w:p w:rsidR="008B3640" w:rsidRPr="002719D1" w:rsidRDefault="008B3640" w:rsidP="00AD1CF2">
            <w:pPr>
              <w:pStyle w:val="1"/>
              <w:jc w:val="center"/>
              <w:rPr>
                <w:rFonts w:ascii="Times New Roman" w:hAnsi="Times New Roman"/>
                <w:b/>
                <w:lang w:val="kk-KZ"/>
              </w:rPr>
            </w:pPr>
            <w:r w:rsidRPr="002719D1">
              <w:rPr>
                <w:rFonts w:ascii="Times New Roman" w:hAnsi="Times New Roman"/>
                <w:lang w:val="kk-KZ"/>
              </w:rPr>
              <w:t>изм</w:t>
            </w:r>
          </w:p>
        </w:tc>
        <w:tc>
          <w:tcPr>
            <w:tcW w:w="110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8B3640" w:rsidRPr="002719D1" w:rsidTr="00AD1CF2">
        <w:trPr>
          <w:trHeight w:val="505"/>
        </w:trPr>
        <w:tc>
          <w:tcPr>
            <w:tcW w:w="3520" w:type="dxa"/>
            <w:vMerge/>
            <w:vAlign w:val="center"/>
          </w:tcPr>
          <w:p w:rsidR="008B3640" w:rsidRPr="002719D1" w:rsidRDefault="008B3640" w:rsidP="00AD1CF2">
            <w:pPr>
              <w:pStyle w:val="1"/>
              <w:jc w:val="center"/>
              <w:rPr>
                <w:rFonts w:ascii="Times New Roman" w:hAnsi="Times New Roman"/>
                <w:b/>
                <w:lang w:val="kk-KZ"/>
              </w:rPr>
            </w:pPr>
          </w:p>
        </w:tc>
        <w:tc>
          <w:tcPr>
            <w:tcW w:w="880" w:type="dxa"/>
            <w:vMerge/>
            <w:vAlign w:val="center"/>
          </w:tcPr>
          <w:p w:rsidR="008B3640" w:rsidRPr="002719D1" w:rsidRDefault="008B3640" w:rsidP="00AD1CF2">
            <w:pPr>
              <w:pStyle w:val="1"/>
              <w:jc w:val="center"/>
              <w:rPr>
                <w:rFonts w:ascii="Times New Roman" w:hAnsi="Times New Roman"/>
                <w:b/>
                <w:lang w:val="kk-KZ"/>
              </w:rPr>
            </w:pPr>
          </w:p>
        </w:tc>
        <w:tc>
          <w:tcPr>
            <w:tcW w:w="110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8B3640" w:rsidRPr="002719D1" w:rsidTr="00AD1CF2">
        <w:trPr>
          <w:trHeight w:val="1124"/>
        </w:trPr>
        <w:tc>
          <w:tcPr>
            <w:tcW w:w="3520" w:type="dxa"/>
          </w:tcPr>
          <w:p w:rsidR="008B3640" w:rsidRPr="002719D1" w:rsidRDefault="008B3640" w:rsidP="00AD1CF2">
            <w:pPr>
              <w:pStyle w:val="1"/>
              <w:jc w:val="both"/>
              <w:rPr>
                <w:rFonts w:ascii="Times New Roman" w:hAnsi="Times New Roman"/>
                <w:lang w:val="kk-KZ"/>
              </w:rPr>
            </w:pPr>
            <w:r>
              <w:rPr>
                <w:rFonts w:ascii="Times New Roman" w:hAnsi="Times New Roman"/>
                <w:lang w:val="kk-KZ"/>
              </w:rPr>
              <w:t>Количество гражданских слу-жащих, работников казенных предприятий, которым повышена заработная плата в связи с изменением размера минимальной заработной платы</w:t>
            </w:r>
          </w:p>
        </w:tc>
        <w:tc>
          <w:tcPr>
            <w:tcW w:w="880" w:type="dxa"/>
          </w:tcPr>
          <w:p w:rsidR="008B3640" w:rsidRPr="002719D1" w:rsidRDefault="008B3640" w:rsidP="00AD1CF2">
            <w:pPr>
              <w:pStyle w:val="1"/>
              <w:jc w:val="center"/>
              <w:rPr>
                <w:rFonts w:ascii="Times New Roman" w:hAnsi="Times New Roman"/>
                <w:lang w:val="kk-KZ"/>
              </w:rPr>
            </w:pPr>
          </w:p>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кол-во штатных ед</w:t>
            </w:r>
            <w:r>
              <w:rPr>
                <w:rFonts w:ascii="Times New Roman" w:hAnsi="Times New Roman"/>
                <w:lang w:val="kk-KZ"/>
              </w:rPr>
              <w:t>и</w:t>
            </w:r>
            <w:r w:rsidRPr="002719D1">
              <w:rPr>
                <w:rFonts w:ascii="Times New Roman" w:hAnsi="Times New Roman"/>
                <w:lang w:val="kk-KZ"/>
              </w:rPr>
              <w:t>ниц</w:t>
            </w:r>
          </w:p>
          <w:p w:rsidR="008B3640" w:rsidRPr="002719D1" w:rsidRDefault="008B3640" w:rsidP="00AD1CF2">
            <w:pPr>
              <w:pStyle w:val="1"/>
              <w:jc w:val="center"/>
              <w:rPr>
                <w:rFonts w:ascii="Times New Roman" w:hAnsi="Times New Roman"/>
                <w:lang w:val="kk-KZ"/>
              </w:rPr>
            </w:pPr>
          </w:p>
        </w:tc>
        <w:tc>
          <w:tcPr>
            <w:tcW w:w="1100" w:type="dxa"/>
            <w:gridSpan w:val="2"/>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990"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c>
          <w:tcPr>
            <w:tcW w:w="1287"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c>
          <w:tcPr>
            <w:tcW w:w="1133" w:type="dxa"/>
            <w:gridSpan w:val="2"/>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c>
          <w:tcPr>
            <w:tcW w:w="880" w:type="dxa"/>
            <w:gridSpan w:val="2"/>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r>
      <w:tr w:rsidR="008B3640" w:rsidRPr="002719D1" w:rsidTr="00AD1CF2">
        <w:trPr>
          <w:trHeight w:val="387"/>
        </w:trPr>
        <w:tc>
          <w:tcPr>
            <w:tcW w:w="9790" w:type="dxa"/>
            <w:gridSpan w:val="10"/>
            <w:vAlign w:val="bottom"/>
          </w:tcPr>
          <w:p w:rsidR="008B3640" w:rsidRDefault="008B3640" w:rsidP="00AD1CF2">
            <w:pPr>
              <w:pStyle w:val="1"/>
              <w:jc w:val="center"/>
              <w:rPr>
                <w:rFonts w:ascii="Times New Roman" w:hAnsi="Times New Roman"/>
                <w:b/>
                <w:lang w:val="kk-KZ"/>
              </w:rPr>
            </w:pPr>
            <w:r w:rsidRPr="002719D1">
              <w:rPr>
                <w:rFonts w:ascii="Times New Roman" w:hAnsi="Times New Roman"/>
                <w:b/>
                <w:lang w:val="kk-KZ"/>
              </w:rPr>
              <w:t xml:space="preserve">Расходы по бюджетной </w:t>
            </w:r>
            <w:r>
              <w:rPr>
                <w:rFonts w:ascii="Times New Roman" w:hAnsi="Times New Roman"/>
                <w:b/>
                <w:lang w:val="kk-KZ"/>
              </w:rPr>
              <w:t>под</w:t>
            </w:r>
            <w:r w:rsidRPr="002719D1">
              <w:rPr>
                <w:rFonts w:ascii="Times New Roman" w:hAnsi="Times New Roman"/>
                <w:b/>
                <w:lang w:val="kk-KZ"/>
              </w:rPr>
              <w:t>программе, всего</w:t>
            </w:r>
          </w:p>
          <w:p w:rsidR="008B3640" w:rsidRPr="002719D1" w:rsidRDefault="008B3640" w:rsidP="00AD1CF2">
            <w:pPr>
              <w:pStyle w:val="1"/>
              <w:jc w:val="center"/>
              <w:rPr>
                <w:rFonts w:ascii="Times New Roman" w:hAnsi="Times New Roman"/>
                <w:lang w:val="kk-KZ"/>
              </w:rPr>
            </w:pPr>
          </w:p>
        </w:tc>
      </w:tr>
      <w:tr w:rsidR="008B3640" w:rsidRPr="002719D1" w:rsidTr="00AD1CF2">
        <w:trPr>
          <w:trHeight w:val="577"/>
        </w:trPr>
        <w:tc>
          <w:tcPr>
            <w:tcW w:w="352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 xml:space="preserve">Расходы по бюджетной </w:t>
            </w:r>
            <w:r>
              <w:rPr>
                <w:rFonts w:ascii="Times New Roman" w:hAnsi="Times New Roman"/>
                <w:lang w:val="kk-KZ"/>
              </w:rPr>
              <w:t>под</w:t>
            </w:r>
            <w:r w:rsidRPr="002719D1">
              <w:rPr>
                <w:rFonts w:ascii="Times New Roman" w:hAnsi="Times New Roman"/>
                <w:lang w:val="kk-KZ"/>
              </w:rPr>
              <w:t>программе</w:t>
            </w:r>
          </w:p>
        </w:tc>
        <w:tc>
          <w:tcPr>
            <w:tcW w:w="886" w:type="dxa"/>
            <w:gridSpan w:val="2"/>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Ед.</w:t>
            </w:r>
          </w:p>
          <w:p w:rsidR="008B3640" w:rsidRPr="002719D1" w:rsidRDefault="008B3640" w:rsidP="00AD1CF2">
            <w:pPr>
              <w:pStyle w:val="1"/>
              <w:jc w:val="center"/>
              <w:rPr>
                <w:rFonts w:ascii="Times New Roman" w:hAnsi="Times New Roman"/>
                <w:b/>
                <w:lang w:val="kk-KZ"/>
              </w:rPr>
            </w:pPr>
            <w:r w:rsidRPr="002719D1">
              <w:rPr>
                <w:rFonts w:ascii="Times New Roman" w:hAnsi="Times New Roman"/>
                <w:lang w:val="kk-KZ"/>
              </w:rPr>
              <w:t>изм</w:t>
            </w:r>
          </w:p>
        </w:tc>
        <w:tc>
          <w:tcPr>
            <w:tcW w:w="109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8B3640" w:rsidRPr="002719D1" w:rsidTr="00AD1CF2">
        <w:trPr>
          <w:trHeight w:val="514"/>
        </w:trPr>
        <w:tc>
          <w:tcPr>
            <w:tcW w:w="3520" w:type="dxa"/>
            <w:vMerge/>
            <w:vAlign w:val="center"/>
          </w:tcPr>
          <w:p w:rsidR="008B3640" w:rsidRPr="002719D1" w:rsidRDefault="008B3640" w:rsidP="00AD1CF2">
            <w:pPr>
              <w:pStyle w:val="1"/>
              <w:jc w:val="center"/>
              <w:rPr>
                <w:rFonts w:ascii="Times New Roman" w:hAnsi="Times New Roman"/>
                <w:b/>
                <w:lang w:val="kk-KZ"/>
              </w:rPr>
            </w:pPr>
          </w:p>
        </w:tc>
        <w:tc>
          <w:tcPr>
            <w:tcW w:w="886" w:type="dxa"/>
            <w:gridSpan w:val="2"/>
            <w:vMerge/>
            <w:vAlign w:val="center"/>
          </w:tcPr>
          <w:p w:rsidR="008B3640" w:rsidRPr="002719D1" w:rsidRDefault="008B3640" w:rsidP="00AD1CF2">
            <w:pPr>
              <w:pStyle w:val="1"/>
              <w:jc w:val="center"/>
              <w:rPr>
                <w:rFonts w:ascii="Times New Roman" w:hAnsi="Times New Roman"/>
                <w:b/>
                <w:lang w:val="kk-KZ"/>
              </w:rPr>
            </w:pPr>
          </w:p>
        </w:tc>
        <w:tc>
          <w:tcPr>
            <w:tcW w:w="109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32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227"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753"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8B3640" w:rsidRPr="002719D1" w:rsidTr="00AD1CF2">
        <w:trPr>
          <w:trHeight w:val="2001"/>
        </w:trPr>
        <w:tc>
          <w:tcPr>
            <w:tcW w:w="3520" w:type="dxa"/>
          </w:tcPr>
          <w:p w:rsidR="008B3640" w:rsidRPr="002719D1" w:rsidRDefault="008B3640" w:rsidP="00AD1CF2">
            <w:pPr>
              <w:pStyle w:val="1"/>
              <w:rPr>
                <w:rFonts w:ascii="Times New Roman" w:hAnsi="Times New Roman"/>
                <w:lang w:val="kk-KZ"/>
              </w:rPr>
            </w:pPr>
            <w:r w:rsidRPr="002719D1">
              <w:rPr>
                <w:rFonts w:ascii="Times New Roman" w:hAnsi="Times New Roman"/>
              </w:rPr>
              <w:lastRenderedPageBreak/>
              <w:t xml:space="preserve">Целевые текущие трансферты </w:t>
            </w:r>
            <w:r w:rsidRPr="002719D1">
              <w:rPr>
                <w:rFonts w:ascii="Times New Roman" w:hAnsi="Times New Roman"/>
                <w:lang w:val="kk-KZ"/>
              </w:rPr>
              <w:t>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886" w:type="dxa"/>
            <w:gridSpan w:val="2"/>
          </w:tcPr>
          <w:p w:rsidR="008B3640" w:rsidRPr="002719D1" w:rsidRDefault="008B3640" w:rsidP="00AD1CF2">
            <w:pPr>
              <w:pStyle w:val="1"/>
              <w:jc w:val="center"/>
              <w:rPr>
                <w:rFonts w:ascii="Times New Roman" w:hAnsi="Times New Roman"/>
                <w:lang w:val="kk-KZ"/>
              </w:rPr>
            </w:pPr>
          </w:p>
          <w:p w:rsidR="008B3640" w:rsidRPr="002719D1" w:rsidRDefault="008B3640" w:rsidP="00AD1CF2">
            <w:pPr>
              <w:pStyle w:val="1"/>
              <w:jc w:val="center"/>
              <w:rPr>
                <w:rFonts w:ascii="Times New Roman" w:hAnsi="Times New Roman"/>
                <w:lang w:val="kk-KZ"/>
              </w:rPr>
            </w:pPr>
          </w:p>
          <w:p w:rsidR="008B3640" w:rsidRPr="002719D1" w:rsidRDefault="008B3640" w:rsidP="00AD1CF2">
            <w:pPr>
              <w:pStyle w:val="1"/>
              <w:jc w:val="center"/>
              <w:rPr>
                <w:rFonts w:ascii="Times New Roman" w:hAnsi="Times New Roman"/>
                <w:lang w:val="kk-KZ"/>
              </w:rPr>
            </w:pPr>
          </w:p>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4 060,0</w:t>
            </w:r>
          </w:p>
        </w:tc>
        <w:tc>
          <w:tcPr>
            <w:tcW w:w="990"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w:t>
            </w:r>
          </w:p>
        </w:tc>
        <w:tc>
          <w:tcPr>
            <w:tcW w:w="1320" w:type="dxa"/>
            <w:gridSpan w:val="2"/>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0,0</w:t>
            </w:r>
          </w:p>
        </w:tc>
        <w:tc>
          <w:tcPr>
            <w:tcW w:w="1227" w:type="dxa"/>
            <w:gridSpan w:val="2"/>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0,0</w:t>
            </w:r>
          </w:p>
        </w:tc>
        <w:tc>
          <w:tcPr>
            <w:tcW w:w="753"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0,0</w:t>
            </w:r>
          </w:p>
        </w:tc>
      </w:tr>
      <w:tr w:rsidR="008B3640" w:rsidRPr="002719D1" w:rsidTr="00AD1CF2">
        <w:trPr>
          <w:trHeight w:val="718"/>
        </w:trPr>
        <w:tc>
          <w:tcPr>
            <w:tcW w:w="3520" w:type="dxa"/>
          </w:tcPr>
          <w:p w:rsidR="008B3640" w:rsidRPr="002719D1" w:rsidRDefault="008B3640" w:rsidP="00AD1CF2">
            <w:pPr>
              <w:pStyle w:val="1"/>
              <w:rPr>
                <w:rFonts w:ascii="Times New Roman" w:hAnsi="Times New Roman"/>
                <w:b/>
                <w:lang w:val="kk-KZ"/>
              </w:rPr>
            </w:pPr>
            <w:r w:rsidRPr="002719D1">
              <w:rPr>
                <w:rFonts w:ascii="Times New Roman" w:hAnsi="Times New Roman"/>
                <w:b/>
                <w:lang w:val="kk-KZ"/>
              </w:rPr>
              <w:t xml:space="preserve">Итого расходы по бюджетной </w:t>
            </w:r>
            <w:r>
              <w:rPr>
                <w:rFonts w:ascii="Times New Roman" w:hAnsi="Times New Roman"/>
                <w:b/>
                <w:lang w:val="kk-KZ"/>
              </w:rPr>
              <w:t>под</w:t>
            </w:r>
            <w:r w:rsidRPr="002719D1">
              <w:rPr>
                <w:rFonts w:ascii="Times New Roman" w:hAnsi="Times New Roman"/>
                <w:b/>
                <w:lang w:val="kk-KZ"/>
              </w:rPr>
              <w:t>программе</w:t>
            </w:r>
          </w:p>
        </w:tc>
        <w:tc>
          <w:tcPr>
            <w:tcW w:w="886" w:type="dxa"/>
            <w:gridSpan w:val="2"/>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8B3640" w:rsidRPr="002719D1" w:rsidRDefault="008B3640" w:rsidP="00AD1CF2">
            <w:pPr>
              <w:pStyle w:val="1"/>
              <w:jc w:val="center"/>
              <w:rPr>
                <w:rFonts w:ascii="Times New Roman" w:hAnsi="Times New Roman"/>
                <w:b/>
                <w:lang w:val="kk-KZ"/>
              </w:rPr>
            </w:pPr>
            <w:r>
              <w:rPr>
                <w:rFonts w:ascii="Times New Roman" w:hAnsi="Times New Roman"/>
                <w:b/>
                <w:lang w:val="kk-KZ"/>
              </w:rPr>
              <w:t>4 060,0</w:t>
            </w:r>
          </w:p>
        </w:tc>
        <w:tc>
          <w:tcPr>
            <w:tcW w:w="990" w:type="dxa"/>
            <w:vAlign w:val="center"/>
          </w:tcPr>
          <w:p w:rsidR="008B3640" w:rsidRPr="002719D1" w:rsidRDefault="008B3640" w:rsidP="00AD1CF2">
            <w:pPr>
              <w:pStyle w:val="1"/>
              <w:jc w:val="center"/>
              <w:rPr>
                <w:rFonts w:ascii="Times New Roman" w:hAnsi="Times New Roman"/>
                <w:b/>
                <w:lang w:val="kk-KZ"/>
              </w:rPr>
            </w:pPr>
            <w:r>
              <w:rPr>
                <w:rFonts w:ascii="Times New Roman" w:hAnsi="Times New Roman"/>
                <w:b/>
                <w:lang w:val="kk-KZ"/>
              </w:rPr>
              <w:t>0</w:t>
            </w:r>
          </w:p>
        </w:tc>
        <w:tc>
          <w:tcPr>
            <w:tcW w:w="1320" w:type="dxa"/>
            <w:gridSpan w:val="2"/>
            <w:vAlign w:val="center"/>
          </w:tcPr>
          <w:p w:rsidR="008B3640" w:rsidRPr="005806B8" w:rsidRDefault="008B3640" w:rsidP="00AD1CF2">
            <w:pPr>
              <w:pStyle w:val="1"/>
              <w:jc w:val="center"/>
              <w:rPr>
                <w:rFonts w:ascii="Times New Roman" w:hAnsi="Times New Roman"/>
                <w:b/>
                <w:lang w:val="kk-KZ"/>
              </w:rPr>
            </w:pPr>
          </w:p>
          <w:p w:rsidR="008B3640" w:rsidRPr="005806B8" w:rsidRDefault="008B3640" w:rsidP="00AD1CF2">
            <w:pPr>
              <w:pStyle w:val="1"/>
              <w:jc w:val="center"/>
              <w:rPr>
                <w:rFonts w:ascii="Times New Roman" w:hAnsi="Times New Roman"/>
                <w:b/>
                <w:lang w:val="kk-KZ"/>
              </w:rPr>
            </w:pPr>
            <w:r>
              <w:rPr>
                <w:rFonts w:ascii="Times New Roman" w:hAnsi="Times New Roman"/>
                <w:b/>
                <w:lang w:val="kk-KZ"/>
              </w:rPr>
              <w:t>0,0</w:t>
            </w:r>
          </w:p>
          <w:p w:rsidR="008B3640" w:rsidRPr="005806B8" w:rsidRDefault="008B3640" w:rsidP="00AD1CF2">
            <w:pPr>
              <w:pStyle w:val="1"/>
              <w:jc w:val="center"/>
              <w:rPr>
                <w:rFonts w:ascii="Times New Roman" w:hAnsi="Times New Roman"/>
                <w:b/>
                <w:lang w:val="kk-KZ"/>
              </w:rPr>
            </w:pPr>
          </w:p>
        </w:tc>
        <w:tc>
          <w:tcPr>
            <w:tcW w:w="1227" w:type="dxa"/>
            <w:gridSpan w:val="2"/>
            <w:vAlign w:val="center"/>
          </w:tcPr>
          <w:p w:rsidR="008B3640" w:rsidRPr="005806B8" w:rsidRDefault="008B3640" w:rsidP="00AD1CF2">
            <w:pPr>
              <w:pStyle w:val="1"/>
              <w:jc w:val="center"/>
              <w:rPr>
                <w:rFonts w:ascii="Times New Roman" w:hAnsi="Times New Roman"/>
                <w:b/>
                <w:lang w:val="kk-KZ"/>
              </w:rPr>
            </w:pPr>
          </w:p>
          <w:p w:rsidR="008B3640" w:rsidRPr="005806B8" w:rsidRDefault="008B3640" w:rsidP="00AD1CF2">
            <w:pPr>
              <w:pStyle w:val="1"/>
              <w:jc w:val="center"/>
              <w:rPr>
                <w:rFonts w:ascii="Times New Roman" w:hAnsi="Times New Roman"/>
                <w:b/>
                <w:lang w:val="kk-KZ"/>
              </w:rPr>
            </w:pPr>
            <w:r>
              <w:rPr>
                <w:rFonts w:ascii="Times New Roman" w:hAnsi="Times New Roman"/>
                <w:b/>
                <w:lang w:val="kk-KZ"/>
              </w:rPr>
              <w:t>0,0</w:t>
            </w:r>
          </w:p>
          <w:p w:rsidR="008B3640" w:rsidRPr="005806B8" w:rsidRDefault="008B3640" w:rsidP="00AD1CF2">
            <w:pPr>
              <w:pStyle w:val="1"/>
              <w:jc w:val="center"/>
              <w:rPr>
                <w:rFonts w:ascii="Times New Roman" w:hAnsi="Times New Roman"/>
                <w:b/>
                <w:lang w:val="kk-KZ"/>
              </w:rPr>
            </w:pPr>
          </w:p>
        </w:tc>
        <w:tc>
          <w:tcPr>
            <w:tcW w:w="753" w:type="dxa"/>
            <w:vAlign w:val="center"/>
          </w:tcPr>
          <w:p w:rsidR="008B3640" w:rsidRPr="005806B8" w:rsidRDefault="008B3640" w:rsidP="00AD1CF2">
            <w:pPr>
              <w:pStyle w:val="1"/>
              <w:jc w:val="center"/>
              <w:rPr>
                <w:rFonts w:ascii="Times New Roman" w:hAnsi="Times New Roman"/>
                <w:b/>
                <w:lang w:val="kk-KZ"/>
              </w:rPr>
            </w:pPr>
          </w:p>
          <w:p w:rsidR="008B3640" w:rsidRPr="005806B8" w:rsidRDefault="008B3640" w:rsidP="00AD1CF2">
            <w:pPr>
              <w:pStyle w:val="1"/>
              <w:jc w:val="center"/>
              <w:rPr>
                <w:rFonts w:ascii="Times New Roman" w:hAnsi="Times New Roman"/>
                <w:b/>
                <w:lang w:val="kk-KZ"/>
              </w:rPr>
            </w:pPr>
            <w:r>
              <w:rPr>
                <w:rFonts w:ascii="Times New Roman" w:hAnsi="Times New Roman"/>
                <w:b/>
                <w:lang w:val="kk-KZ"/>
              </w:rPr>
              <w:t>0,0</w:t>
            </w:r>
          </w:p>
          <w:p w:rsidR="008B3640" w:rsidRPr="005806B8" w:rsidRDefault="008B3640" w:rsidP="00AD1CF2">
            <w:pPr>
              <w:pStyle w:val="1"/>
              <w:jc w:val="center"/>
              <w:rPr>
                <w:rFonts w:ascii="Times New Roman" w:hAnsi="Times New Roman"/>
                <w:b/>
                <w:lang w:val="kk-KZ"/>
              </w:rPr>
            </w:pPr>
          </w:p>
        </w:tc>
      </w:tr>
    </w:tbl>
    <w:p w:rsidR="008B3640" w:rsidRPr="002719D1" w:rsidRDefault="008B3640" w:rsidP="008B3640">
      <w:pPr>
        <w:pStyle w:val="1"/>
        <w:jc w:val="center"/>
        <w:rPr>
          <w:rFonts w:ascii="Times New Roman" w:hAnsi="Times New Roman"/>
          <w:b/>
          <w:noProof/>
        </w:rPr>
      </w:pPr>
    </w:p>
    <w:p w:rsidR="008B3640" w:rsidRDefault="008B3640" w:rsidP="008B3640">
      <w:pPr>
        <w:pStyle w:val="1"/>
        <w:jc w:val="both"/>
        <w:rPr>
          <w:rFonts w:ascii="Times New Roman" w:hAnsi="Times New Roman"/>
          <w:sz w:val="24"/>
          <w:szCs w:val="24"/>
          <w:u w:val="single"/>
          <w:lang w:val="kk-KZ"/>
        </w:rPr>
      </w:pPr>
      <w:r w:rsidRPr="007C3C94">
        <w:rPr>
          <w:rFonts w:ascii="Times New Roman" w:hAnsi="Times New Roman"/>
          <w:b/>
          <w:sz w:val="24"/>
          <w:szCs w:val="24"/>
          <w:lang w:val="kk-KZ"/>
        </w:rPr>
        <w:t xml:space="preserve">Код и наименование  бюджетной </w:t>
      </w:r>
      <w:r>
        <w:rPr>
          <w:rFonts w:ascii="Times New Roman" w:hAnsi="Times New Roman"/>
          <w:b/>
          <w:sz w:val="24"/>
          <w:szCs w:val="24"/>
          <w:lang w:val="kk-KZ"/>
        </w:rPr>
        <w:t>под</w:t>
      </w:r>
      <w:r w:rsidRPr="007C3C94">
        <w:rPr>
          <w:rFonts w:ascii="Times New Roman" w:hAnsi="Times New Roman"/>
          <w:b/>
          <w:sz w:val="24"/>
          <w:szCs w:val="24"/>
          <w:lang w:val="kk-KZ"/>
        </w:rPr>
        <w:t>программы</w:t>
      </w:r>
      <w:r>
        <w:rPr>
          <w:rFonts w:ascii="Times New Roman" w:hAnsi="Times New Roman"/>
          <w:b/>
          <w:sz w:val="24"/>
          <w:szCs w:val="24"/>
          <w:lang w:val="kk-KZ"/>
        </w:rPr>
        <w:t xml:space="preserve">: </w:t>
      </w:r>
      <w:r w:rsidRPr="00A43A63">
        <w:rPr>
          <w:rFonts w:ascii="Times New Roman" w:hAnsi="Times New Roman"/>
          <w:sz w:val="24"/>
          <w:szCs w:val="24"/>
          <w:u w:val="single"/>
          <w:lang w:val="kk-KZ"/>
        </w:rPr>
        <w:t>01</w:t>
      </w:r>
      <w:r>
        <w:rPr>
          <w:rFonts w:ascii="Times New Roman" w:hAnsi="Times New Roman"/>
          <w:sz w:val="24"/>
          <w:szCs w:val="24"/>
          <w:u w:val="single"/>
          <w:lang w:val="kk-KZ"/>
        </w:rPr>
        <w:t>5</w:t>
      </w:r>
      <w:r w:rsidRPr="00A43A63">
        <w:rPr>
          <w:rFonts w:ascii="Times New Roman" w:hAnsi="Times New Roman"/>
          <w:sz w:val="24"/>
          <w:szCs w:val="24"/>
          <w:u w:val="single"/>
          <w:lang w:val="kk-KZ"/>
        </w:rPr>
        <w:t xml:space="preserve"> </w:t>
      </w:r>
      <w:r>
        <w:rPr>
          <w:rFonts w:ascii="Times New Roman" w:hAnsi="Times New Roman"/>
          <w:sz w:val="24"/>
          <w:szCs w:val="24"/>
          <w:u w:val="single"/>
          <w:lang w:val="kk-KZ"/>
        </w:rPr>
        <w:t>За счет местного бюджета</w:t>
      </w:r>
    </w:p>
    <w:p w:rsidR="008B3640" w:rsidRPr="008426A5" w:rsidRDefault="008B3640" w:rsidP="008B3640">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r>
        <w:rPr>
          <w:rFonts w:ascii="Times New Roman" w:hAnsi="Times New Roman"/>
          <w:b/>
          <w:noProof/>
          <w:u w:val="single"/>
          <w:lang w:val="kk-KZ"/>
        </w:rPr>
        <w:t xml:space="preserve"> </w:t>
      </w:r>
      <w:r w:rsidRPr="007C3C94">
        <w:rPr>
          <w:rFonts w:ascii="Times New Roman" w:hAnsi="Times New Roman"/>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государственные функции и полномочий, оказание государсвтенных услуг</w:t>
      </w:r>
    </w:p>
    <w:p w:rsidR="008B3640" w:rsidRPr="007366C6" w:rsidRDefault="008B3640" w:rsidP="008B3640">
      <w:pPr>
        <w:pStyle w:val="1"/>
        <w:rPr>
          <w:rFonts w:ascii="Times New Roman" w:hAnsi="Times New Roman"/>
          <w:sz w:val="24"/>
          <w:szCs w:val="24"/>
        </w:rPr>
      </w:pPr>
      <w:r w:rsidRPr="007C3C94">
        <w:rPr>
          <w:rFonts w:ascii="Times New Roman" w:hAnsi="Times New Roman"/>
          <w:sz w:val="24"/>
          <w:szCs w:val="24"/>
          <w:lang w:val="kk-KZ"/>
        </w:rPr>
        <w:t>текущая/развити</w:t>
      </w:r>
      <w:r>
        <w:rPr>
          <w:rFonts w:ascii="Times New Roman" w:hAnsi="Times New Roman"/>
          <w:sz w:val="24"/>
          <w:szCs w:val="24"/>
          <w:lang w:val="kk-KZ"/>
        </w:rPr>
        <w:t>я:</w:t>
      </w:r>
      <w:r w:rsidRPr="007C3C94">
        <w:rPr>
          <w:rFonts w:ascii="Times New Roman" w:hAnsi="Times New Roman"/>
          <w:b/>
          <w:sz w:val="24"/>
          <w:szCs w:val="24"/>
        </w:rPr>
        <w:tab/>
      </w:r>
      <w:r>
        <w:rPr>
          <w:rFonts w:ascii="Times New Roman" w:hAnsi="Times New Roman"/>
          <w:sz w:val="24"/>
          <w:szCs w:val="24"/>
          <w:u w:val="single"/>
          <w:lang w:val="kk-KZ"/>
        </w:rPr>
        <w:t>т</w:t>
      </w:r>
      <w:r w:rsidRPr="007366C6">
        <w:rPr>
          <w:rFonts w:ascii="Times New Roman" w:hAnsi="Times New Roman"/>
          <w:sz w:val="24"/>
          <w:szCs w:val="24"/>
          <w:u w:val="single"/>
          <w:lang w:val="kk-KZ"/>
        </w:rPr>
        <w:t>екущая</w:t>
      </w:r>
    </w:p>
    <w:p w:rsidR="008B3640" w:rsidRDefault="008B3640" w:rsidP="008B3640">
      <w:pPr>
        <w:pStyle w:val="Default"/>
        <w:rPr>
          <w:color w:val="auto"/>
          <w:u w:val="single"/>
          <w:lang w:val="kk-KZ"/>
        </w:rPr>
      </w:pPr>
      <w:r w:rsidRPr="007C3C94">
        <w:rPr>
          <w:b/>
          <w:lang w:val="kk-KZ"/>
        </w:rPr>
        <w:t xml:space="preserve">Описание (обоснование) бюджетной </w:t>
      </w:r>
      <w:r>
        <w:rPr>
          <w:b/>
          <w:lang w:val="kk-KZ"/>
        </w:rPr>
        <w:t>под</w:t>
      </w:r>
      <w:r w:rsidRPr="007C3C94">
        <w:rPr>
          <w:b/>
          <w:lang w:val="kk-KZ"/>
        </w:rPr>
        <w:t xml:space="preserve">программы </w:t>
      </w:r>
      <w:r w:rsidRPr="007754C9">
        <w:rPr>
          <w:color w:val="auto"/>
          <w:u w:val="single"/>
        </w:rPr>
        <w:t xml:space="preserve">осуществление информационно-аналитической, </w:t>
      </w:r>
      <w:r w:rsidRPr="007754C9">
        <w:rPr>
          <w:color w:val="auto"/>
          <w:u w:val="single"/>
          <w:lang w:val="kk-KZ"/>
        </w:rPr>
        <w:t>о</w:t>
      </w:r>
      <w:proofErr w:type="spellStart"/>
      <w:r w:rsidRPr="007754C9">
        <w:rPr>
          <w:color w:val="auto"/>
          <w:u w:val="single"/>
        </w:rPr>
        <w:t>рганизационно-правовой</w:t>
      </w:r>
      <w:proofErr w:type="spellEnd"/>
      <w:r w:rsidRPr="007754C9">
        <w:rPr>
          <w:color w:val="auto"/>
          <w:u w:val="single"/>
        </w:rPr>
        <w:t xml:space="preserve"> деятельности акимата района и материально- </w:t>
      </w:r>
      <w:r w:rsidRPr="007754C9">
        <w:rPr>
          <w:color w:val="auto"/>
          <w:u w:val="single"/>
          <w:lang w:val="kk-KZ"/>
        </w:rPr>
        <w:t>т</w:t>
      </w:r>
      <w:proofErr w:type="spellStart"/>
      <w:r w:rsidRPr="007754C9">
        <w:rPr>
          <w:color w:val="auto"/>
          <w:u w:val="single"/>
        </w:rPr>
        <w:t>ехническое</w:t>
      </w:r>
      <w:proofErr w:type="spellEnd"/>
      <w:r w:rsidRPr="007754C9">
        <w:rPr>
          <w:color w:val="auto"/>
          <w:u w:val="single"/>
        </w:rPr>
        <w:t xml:space="preserve"> обеспечение </w:t>
      </w:r>
      <w:proofErr w:type="spellStart"/>
      <w:r w:rsidRPr="007754C9">
        <w:rPr>
          <w:color w:val="auto"/>
          <w:u w:val="single"/>
        </w:rPr>
        <w:t>акима</w:t>
      </w:r>
      <w:proofErr w:type="spellEnd"/>
      <w:r w:rsidRPr="007754C9">
        <w:rPr>
          <w:color w:val="auto"/>
          <w:u w:val="single"/>
        </w:rPr>
        <w:t xml:space="preserve"> района в целях повышения качества </w:t>
      </w:r>
      <w:r w:rsidRPr="007754C9">
        <w:rPr>
          <w:color w:val="auto"/>
          <w:u w:val="single"/>
          <w:lang w:val="kk-KZ"/>
        </w:rPr>
        <w:t>госу</w:t>
      </w:r>
      <w:r w:rsidRPr="007754C9">
        <w:rPr>
          <w:color w:val="auto"/>
          <w:u w:val="single"/>
        </w:rPr>
        <w:t xml:space="preserve">дарственного управления местными исполнительными органами, </w:t>
      </w:r>
      <w:r w:rsidRPr="007754C9">
        <w:rPr>
          <w:color w:val="auto"/>
          <w:u w:val="single"/>
          <w:lang w:val="kk-KZ"/>
        </w:rPr>
        <w:t>у</w:t>
      </w:r>
      <w:proofErr w:type="spellStart"/>
      <w:r w:rsidRPr="007754C9">
        <w:rPr>
          <w:color w:val="auto"/>
          <w:u w:val="single"/>
        </w:rPr>
        <w:t>стойчивого</w:t>
      </w:r>
      <w:proofErr w:type="spellEnd"/>
      <w:r w:rsidRPr="007754C9">
        <w:rPr>
          <w:color w:val="auto"/>
          <w:u w:val="single"/>
        </w:rPr>
        <w:t xml:space="preserve"> социально-экономического развития региона.</w:t>
      </w:r>
    </w:p>
    <w:p w:rsidR="008B3640" w:rsidRPr="008426A5" w:rsidRDefault="008B3640" w:rsidP="008B3640">
      <w:pPr>
        <w:pStyle w:val="Default"/>
        <w:rPr>
          <w:u w:val="single"/>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1023"/>
        <w:gridCol w:w="264"/>
        <w:gridCol w:w="870"/>
        <w:gridCol w:w="263"/>
        <w:gridCol w:w="880"/>
      </w:tblGrid>
      <w:tr w:rsidR="008B3640" w:rsidRPr="002719D1" w:rsidTr="00AD1CF2">
        <w:trPr>
          <w:trHeight w:val="566"/>
        </w:trPr>
        <w:tc>
          <w:tcPr>
            <w:tcW w:w="352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Показатели прямого результата</w:t>
            </w:r>
          </w:p>
        </w:tc>
        <w:tc>
          <w:tcPr>
            <w:tcW w:w="88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Ед.</w:t>
            </w:r>
          </w:p>
          <w:p w:rsidR="008B3640" w:rsidRPr="002719D1" w:rsidRDefault="008B3640" w:rsidP="00AD1CF2">
            <w:pPr>
              <w:pStyle w:val="1"/>
              <w:jc w:val="center"/>
              <w:rPr>
                <w:rFonts w:ascii="Times New Roman" w:hAnsi="Times New Roman"/>
                <w:b/>
                <w:lang w:val="kk-KZ"/>
              </w:rPr>
            </w:pPr>
            <w:r w:rsidRPr="002719D1">
              <w:rPr>
                <w:rFonts w:ascii="Times New Roman" w:hAnsi="Times New Roman"/>
                <w:lang w:val="kk-KZ"/>
              </w:rPr>
              <w:t>изм</w:t>
            </w:r>
          </w:p>
        </w:tc>
        <w:tc>
          <w:tcPr>
            <w:tcW w:w="110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8B3640" w:rsidRPr="002719D1" w:rsidTr="00AD1CF2">
        <w:trPr>
          <w:trHeight w:val="505"/>
        </w:trPr>
        <w:tc>
          <w:tcPr>
            <w:tcW w:w="3520" w:type="dxa"/>
            <w:vMerge/>
            <w:vAlign w:val="center"/>
          </w:tcPr>
          <w:p w:rsidR="008B3640" w:rsidRPr="002719D1" w:rsidRDefault="008B3640" w:rsidP="00AD1CF2">
            <w:pPr>
              <w:pStyle w:val="1"/>
              <w:jc w:val="center"/>
              <w:rPr>
                <w:rFonts w:ascii="Times New Roman" w:hAnsi="Times New Roman"/>
                <w:b/>
                <w:lang w:val="kk-KZ"/>
              </w:rPr>
            </w:pPr>
          </w:p>
        </w:tc>
        <w:tc>
          <w:tcPr>
            <w:tcW w:w="880" w:type="dxa"/>
            <w:vMerge/>
            <w:vAlign w:val="center"/>
          </w:tcPr>
          <w:p w:rsidR="008B3640" w:rsidRPr="002719D1" w:rsidRDefault="008B3640" w:rsidP="00AD1CF2">
            <w:pPr>
              <w:pStyle w:val="1"/>
              <w:jc w:val="center"/>
              <w:rPr>
                <w:rFonts w:ascii="Times New Roman" w:hAnsi="Times New Roman"/>
                <w:b/>
                <w:lang w:val="kk-KZ"/>
              </w:rPr>
            </w:pPr>
          </w:p>
        </w:tc>
        <w:tc>
          <w:tcPr>
            <w:tcW w:w="110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8B3640" w:rsidRPr="002719D1" w:rsidTr="00AD1CF2">
        <w:trPr>
          <w:trHeight w:val="1124"/>
        </w:trPr>
        <w:tc>
          <w:tcPr>
            <w:tcW w:w="3520" w:type="dxa"/>
            <w:vAlign w:val="center"/>
          </w:tcPr>
          <w:p w:rsidR="008B3640" w:rsidRPr="002719D1" w:rsidRDefault="008B3640" w:rsidP="00AD1CF2">
            <w:pPr>
              <w:pStyle w:val="1"/>
              <w:rPr>
                <w:rFonts w:ascii="Times New Roman" w:hAnsi="Times New Roman"/>
                <w:lang w:val="kk-KZ"/>
              </w:rPr>
            </w:pPr>
            <w:r>
              <w:rPr>
                <w:rFonts w:ascii="Times New Roman" w:hAnsi="Times New Roman"/>
                <w:lang w:val="kk-KZ"/>
              </w:rPr>
              <w:t>Государственные служащие аппарата акима района, осуществляющие деятельность аппарата акима района</w:t>
            </w:r>
          </w:p>
        </w:tc>
        <w:tc>
          <w:tcPr>
            <w:tcW w:w="880" w:type="dxa"/>
          </w:tcPr>
          <w:p w:rsidR="008B3640" w:rsidRPr="002719D1" w:rsidRDefault="008B3640" w:rsidP="00AD1CF2">
            <w:pPr>
              <w:pStyle w:val="1"/>
              <w:jc w:val="center"/>
              <w:rPr>
                <w:rFonts w:ascii="Times New Roman" w:hAnsi="Times New Roman"/>
                <w:lang w:val="kk-KZ"/>
              </w:rPr>
            </w:pPr>
          </w:p>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кол-во штатных ед</w:t>
            </w:r>
            <w:r>
              <w:rPr>
                <w:rFonts w:ascii="Times New Roman" w:hAnsi="Times New Roman"/>
                <w:lang w:val="kk-KZ"/>
              </w:rPr>
              <w:t>и</w:t>
            </w:r>
            <w:r w:rsidRPr="002719D1">
              <w:rPr>
                <w:rFonts w:ascii="Times New Roman" w:hAnsi="Times New Roman"/>
                <w:lang w:val="kk-KZ"/>
              </w:rPr>
              <w:t>ниц</w:t>
            </w:r>
          </w:p>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24</w:t>
            </w:r>
          </w:p>
        </w:tc>
        <w:tc>
          <w:tcPr>
            <w:tcW w:w="990" w:type="dxa"/>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287" w:type="dxa"/>
            <w:gridSpan w:val="2"/>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133" w:type="dxa"/>
            <w:gridSpan w:val="2"/>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880" w:type="dxa"/>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r>
      <w:tr w:rsidR="008B3640" w:rsidRPr="002719D1" w:rsidTr="00AD1CF2">
        <w:trPr>
          <w:trHeight w:val="1124"/>
        </w:trPr>
        <w:tc>
          <w:tcPr>
            <w:tcW w:w="3520" w:type="dxa"/>
            <w:vAlign w:val="center"/>
          </w:tcPr>
          <w:p w:rsidR="008B3640" w:rsidRDefault="008B3640" w:rsidP="00AD1CF2">
            <w:pPr>
              <w:pStyle w:val="1"/>
              <w:rPr>
                <w:rFonts w:ascii="Times New Roman" w:hAnsi="Times New Roman"/>
                <w:lang w:val="kk-KZ"/>
              </w:rPr>
            </w:pPr>
            <w:r>
              <w:rPr>
                <w:rFonts w:ascii="Times New Roman" w:hAnsi="Times New Roman"/>
                <w:color w:val="000000"/>
                <w:sz w:val="24"/>
                <w:szCs w:val="24"/>
                <w:lang w:val="kk-KZ"/>
              </w:rPr>
              <w:t>П</w:t>
            </w:r>
            <w:proofErr w:type="spellStart"/>
            <w:r w:rsidRPr="00F6108A">
              <w:rPr>
                <w:rFonts w:ascii="Times New Roman" w:hAnsi="Times New Roman"/>
                <w:sz w:val="24"/>
                <w:szCs w:val="28"/>
              </w:rPr>
              <w:t>одготовка</w:t>
            </w:r>
            <w:proofErr w:type="spellEnd"/>
            <w:r w:rsidRPr="00F6108A">
              <w:rPr>
                <w:rFonts w:ascii="Times New Roman" w:hAnsi="Times New Roman"/>
                <w:sz w:val="24"/>
                <w:szCs w:val="28"/>
              </w:rPr>
              <w:t xml:space="preserve"> ежеквартального плана работы акимата района</w:t>
            </w:r>
          </w:p>
        </w:tc>
        <w:tc>
          <w:tcPr>
            <w:tcW w:w="880"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единицы</w:t>
            </w:r>
          </w:p>
        </w:tc>
        <w:tc>
          <w:tcPr>
            <w:tcW w:w="1100"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990" w:type="dxa"/>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1287"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1133"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880" w:type="dxa"/>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r>
      <w:tr w:rsidR="008B3640" w:rsidRPr="002719D1" w:rsidTr="00AD1CF2">
        <w:trPr>
          <w:trHeight w:val="1124"/>
        </w:trPr>
        <w:tc>
          <w:tcPr>
            <w:tcW w:w="3520" w:type="dxa"/>
            <w:vAlign w:val="center"/>
          </w:tcPr>
          <w:p w:rsidR="008B3640" w:rsidRPr="00F6108A" w:rsidRDefault="008B3640" w:rsidP="00AD1CF2">
            <w:pPr>
              <w:pStyle w:val="1"/>
              <w:rPr>
                <w:rFonts w:ascii="Times New Roman" w:hAnsi="Times New Roman"/>
                <w:lang w:val="kk-KZ"/>
              </w:rPr>
            </w:pPr>
            <w:r>
              <w:rPr>
                <w:rFonts w:ascii="Times New Roman" w:hAnsi="Times New Roman"/>
                <w:sz w:val="24"/>
                <w:szCs w:val="28"/>
                <w:lang w:val="kk-KZ"/>
              </w:rPr>
              <w:t>О</w:t>
            </w:r>
            <w:proofErr w:type="spellStart"/>
            <w:r w:rsidRPr="00F6108A">
              <w:rPr>
                <w:rFonts w:ascii="Times New Roman" w:hAnsi="Times New Roman"/>
                <w:sz w:val="24"/>
                <w:szCs w:val="28"/>
              </w:rPr>
              <w:t>существление</w:t>
            </w:r>
            <w:proofErr w:type="spellEnd"/>
            <w:r w:rsidRPr="00F6108A">
              <w:rPr>
                <w:rFonts w:ascii="Times New Roman" w:hAnsi="Times New Roman"/>
                <w:sz w:val="24"/>
                <w:szCs w:val="28"/>
              </w:rPr>
              <w:t xml:space="preserve"> контроля за исполнением актов Президента, Правительства Республики Казахстан, акимата и </w:t>
            </w:r>
            <w:proofErr w:type="spellStart"/>
            <w:r w:rsidRPr="00F6108A">
              <w:rPr>
                <w:rFonts w:ascii="Times New Roman" w:hAnsi="Times New Roman"/>
                <w:sz w:val="24"/>
                <w:szCs w:val="28"/>
              </w:rPr>
              <w:t>акима</w:t>
            </w:r>
            <w:proofErr w:type="spellEnd"/>
            <w:r w:rsidRPr="00F6108A">
              <w:rPr>
                <w:rFonts w:ascii="Times New Roman" w:hAnsi="Times New Roman"/>
                <w:sz w:val="24"/>
                <w:szCs w:val="28"/>
              </w:rPr>
              <w:t xml:space="preserve"> области</w:t>
            </w:r>
          </w:p>
        </w:tc>
        <w:tc>
          <w:tcPr>
            <w:tcW w:w="880" w:type="dxa"/>
            <w:vAlign w:val="center"/>
          </w:tcPr>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990" w:type="dxa"/>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1287"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1133"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880" w:type="dxa"/>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r>
      <w:tr w:rsidR="008B3640" w:rsidRPr="002719D1" w:rsidTr="00AD1CF2">
        <w:trPr>
          <w:trHeight w:val="1124"/>
        </w:trPr>
        <w:tc>
          <w:tcPr>
            <w:tcW w:w="3520" w:type="dxa"/>
            <w:vAlign w:val="center"/>
          </w:tcPr>
          <w:p w:rsidR="008B3640" w:rsidRPr="00F6108A" w:rsidRDefault="008B3640" w:rsidP="00AD1CF2">
            <w:pPr>
              <w:pStyle w:val="Default"/>
              <w:rPr>
                <w:color w:val="auto"/>
                <w:szCs w:val="28"/>
              </w:rPr>
            </w:pPr>
            <w:r w:rsidRPr="00F6108A">
              <w:rPr>
                <w:color w:val="auto"/>
                <w:szCs w:val="28"/>
                <w:lang w:val="kk-KZ"/>
              </w:rPr>
              <w:t>И</w:t>
            </w:r>
            <w:proofErr w:type="spellStart"/>
            <w:r w:rsidRPr="00F6108A">
              <w:rPr>
                <w:color w:val="auto"/>
                <w:szCs w:val="28"/>
              </w:rPr>
              <w:t>нформационно-аналитическое</w:t>
            </w:r>
            <w:proofErr w:type="spellEnd"/>
            <w:r w:rsidRPr="00F6108A">
              <w:rPr>
                <w:color w:val="auto"/>
                <w:szCs w:val="28"/>
              </w:rPr>
              <w:t>, организационно-правовое и</w:t>
            </w:r>
          </w:p>
          <w:p w:rsidR="008B3640" w:rsidRPr="00F6108A" w:rsidRDefault="008B3640" w:rsidP="00AD1CF2">
            <w:pPr>
              <w:pStyle w:val="Default"/>
              <w:rPr>
                <w:color w:val="auto"/>
                <w:szCs w:val="28"/>
              </w:rPr>
            </w:pPr>
            <w:r w:rsidRPr="00F6108A">
              <w:rPr>
                <w:color w:val="auto"/>
                <w:szCs w:val="28"/>
              </w:rPr>
              <w:t>материально-техническое обеспечение заседаний акимата, а также</w:t>
            </w:r>
          </w:p>
          <w:p w:rsidR="008B3640" w:rsidRDefault="008B3640" w:rsidP="00AD1CF2">
            <w:pPr>
              <w:pStyle w:val="1"/>
              <w:rPr>
                <w:rFonts w:ascii="Times New Roman" w:hAnsi="Times New Roman"/>
                <w:sz w:val="24"/>
                <w:szCs w:val="28"/>
                <w:lang w:val="kk-KZ"/>
              </w:rPr>
            </w:pPr>
            <w:r>
              <w:rPr>
                <w:rFonts w:ascii="Times New Roman" w:hAnsi="Times New Roman"/>
                <w:sz w:val="24"/>
                <w:szCs w:val="28"/>
                <w:lang w:val="kk-KZ"/>
              </w:rPr>
              <w:t>др</w:t>
            </w:r>
            <w:proofErr w:type="spellStart"/>
            <w:r w:rsidRPr="00F6108A">
              <w:rPr>
                <w:rFonts w:ascii="Times New Roman" w:hAnsi="Times New Roman"/>
                <w:sz w:val="24"/>
                <w:szCs w:val="28"/>
              </w:rPr>
              <w:t>угих</w:t>
            </w:r>
            <w:proofErr w:type="spellEnd"/>
            <w:r w:rsidRPr="00F6108A">
              <w:rPr>
                <w:rFonts w:ascii="Times New Roman" w:hAnsi="Times New Roman"/>
                <w:sz w:val="24"/>
                <w:szCs w:val="28"/>
              </w:rPr>
              <w:t xml:space="preserve"> мероприятий проводимых </w:t>
            </w:r>
            <w:proofErr w:type="spellStart"/>
            <w:r w:rsidRPr="00F6108A">
              <w:rPr>
                <w:rFonts w:ascii="Times New Roman" w:hAnsi="Times New Roman"/>
                <w:sz w:val="24"/>
                <w:szCs w:val="28"/>
              </w:rPr>
              <w:t>акимом</w:t>
            </w:r>
            <w:proofErr w:type="spellEnd"/>
            <w:r w:rsidRPr="00F6108A">
              <w:rPr>
                <w:rFonts w:ascii="Times New Roman" w:hAnsi="Times New Roman"/>
                <w:sz w:val="24"/>
                <w:szCs w:val="28"/>
              </w:rPr>
              <w:t xml:space="preserve"> района и его заместителями</w:t>
            </w:r>
          </w:p>
        </w:tc>
        <w:tc>
          <w:tcPr>
            <w:tcW w:w="880" w:type="dxa"/>
            <w:vAlign w:val="center"/>
          </w:tcPr>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990" w:type="dxa"/>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1287"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1133"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880" w:type="dxa"/>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r>
      <w:tr w:rsidR="008B3640" w:rsidRPr="002719D1" w:rsidTr="00AD1CF2">
        <w:trPr>
          <w:trHeight w:val="1124"/>
        </w:trPr>
        <w:tc>
          <w:tcPr>
            <w:tcW w:w="3520" w:type="dxa"/>
            <w:vAlign w:val="center"/>
          </w:tcPr>
          <w:p w:rsidR="008B3640" w:rsidRPr="00F6108A" w:rsidRDefault="008B3640" w:rsidP="00AD1CF2">
            <w:pPr>
              <w:pStyle w:val="Default"/>
              <w:rPr>
                <w:color w:val="auto"/>
                <w:szCs w:val="28"/>
                <w:lang w:val="kk-KZ"/>
              </w:rPr>
            </w:pPr>
            <w:r>
              <w:rPr>
                <w:color w:val="auto"/>
                <w:szCs w:val="28"/>
                <w:lang w:val="kk-KZ"/>
              </w:rPr>
              <w:lastRenderedPageBreak/>
              <w:t>П</w:t>
            </w:r>
            <w:proofErr w:type="spellStart"/>
            <w:r w:rsidRPr="00F6108A">
              <w:rPr>
                <w:color w:val="auto"/>
                <w:szCs w:val="28"/>
              </w:rPr>
              <w:t>одготовка</w:t>
            </w:r>
            <w:proofErr w:type="spellEnd"/>
            <w:r w:rsidRPr="00F6108A">
              <w:rPr>
                <w:color w:val="auto"/>
                <w:szCs w:val="28"/>
              </w:rPr>
              <w:t xml:space="preserve"> материалов </w:t>
            </w:r>
            <w:r>
              <w:rPr>
                <w:color w:val="auto"/>
                <w:szCs w:val="28"/>
                <w:lang w:val="kk-KZ"/>
              </w:rPr>
              <w:t xml:space="preserve"> ха</w:t>
            </w:r>
            <w:proofErr w:type="spellStart"/>
            <w:r w:rsidRPr="00F6108A">
              <w:rPr>
                <w:color w:val="auto"/>
                <w:szCs w:val="28"/>
              </w:rPr>
              <w:t>ра</w:t>
            </w:r>
            <w:proofErr w:type="spellEnd"/>
            <w:r>
              <w:rPr>
                <w:color w:val="auto"/>
                <w:szCs w:val="28"/>
                <w:lang w:val="kk-KZ"/>
              </w:rPr>
              <w:t>к</w:t>
            </w:r>
            <w:proofErr w:type="spellStart"/>
            <w:r w:rsidRPr="00F6108A">
              <w:rPr>
                <w:color w:val="auto"/>
                <w:szCs w:val="28"/>
              </w:rPr>
              <w:t>теризующих</w:t>
            </w:r>
            <w:proofErr w:type="spellEnd"/>
            <w:r w:rsidRPr="00F6108A">
              <w:rPr>
                <w:color w:val="auto"/>
                <w:szCs w:val="28"/>
              </w:rPr>
              <w:t xml:space="preserve"> состояние социально-экономического развития района</w:t>
            </w:r>
          </w:p>
        </w:tc>
        <w:tc>
          <w:tcPr>
            <w:tcW w:w="880" w:type="dxa"/>
            <w:vAlign w:val="center"/>
          </w:tcPr>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990" w:type="dxa"/>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1287"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1133"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880" w:type="dxa"/>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r>
      <w:tr w:rsidR="008B3640" w:rsidRPr="002719D1" w:rsidTr="00AD1CF2">
        <w:trPr>
          <w:trHeight w:val="339"/>
        </w:trPr>
        <w:tc>
          <w:tcPr>
            <w:tcW w:w="9790" w:type="dxa"/>
            <w:gridSpan w:val="10"/>
            <w:vAlign w:val="bottom"/>
          </w:tcPr>
          <w:p w:rsidR="008B3640" w:rsidRDefault="008B3640" w:rsidP="00AD1CF2">
            <w:pPr>
              <w:pStyle w:val="1"/>
              <w:jc w:val="center"/>
              <w:rPr>
                <w:rFonts w:ascii="Times New Roman" w:hAnsi="Times New Roman"/>
                <w:b/>
                <w:lang w:val="kk-KZ"/>
              </w:rPr>
            </w:pPr>
            <w:r w:rsidRPr="002719D1">
              <w:rPr>
                <w:rFonts w:ascii="Times New Roman" w:hAnsi="Times New Roman"/>
                <w:b/>
                <w:lang w:val="kk-KZ"/>
              </w:rPr>
              <w:t xml:space="preserve">Расходы по бюджетной </w:t>
            </w:r>
            <w:r>
              <w:rPr>
                <w:rFonts w:ascii="Times New Roman" w:hAnsi="Times New Roman"/>
                <w:b/>
                <w:lang w:val="kk-KZ"/>
              </w:rPr>
              <w:t>под</w:t>
            </w:r>
            <w:r w:rsidRPr="002719D1">
              <w:rPr>
                <w:rFonts w:ascii="Times New Roman" w:hAnsi="Times New Roman"/>
                <w:b/>
                <w:lang w:val="kk-KZ"/>
              </w:rPr>
              <w:t>программе, всего</w:t>
            </w:r>
          </w:p>
          <w:p w:rsidR="008B3640" w:rsidRPr="002719D1" w:rsidRDefault="008B3640" w:rsidP="00AD1CF2">
            <w:pPr>
              <w:pStyle w:val="1"/>
              <w:jc w:val="center"/>
              <w:rPr>
                <w:rFonts w:ascii="Times New Roman" w:hAnsi="Times New Roman"/>
                <w:lang w:val="kk-KZ"/>
              </w:rPr>
            </w:pPr>
          </w:p>
        </w:tc>
      </w:tr>
      <w:tr w:rsidR="008B3640" w:rsidRPr="002719D1" w:rsidTr="00AD1CF2">
        <w:trPr>
          <w:trHeight w:val="577"/>
        </w:trPr>
        <w:tc>
          <w:tcPr>
            <w:tcW w:w="3520" w:type="dxa"/>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 xml:space="preserve">Расходы по бюджетной </w:t>
            </w:r>
            <w:r>
              <w:rPr>
                <w:rFonts w:ascii="Times New Roman" w:hAnsi="Times New Roman"/>
                <w:lang w:val="kk-KZ"/>
              </w:rPr>
              <w:t>под</w:t>
            </w:r>
            <w:r w:rsidRPr="002719D1">
              <w:rPr>
                <w:rFonts w:ascii="Times New Roman" w:hAnsi="Times New Roman"/>
                <w:lang w:val="kk-KZ"/>
              </w:rPr>
              <w:t>программе</w:t>
            </w:r>
          </w:p>
        </w:tc>
        <w:tc>
          <w:tcPr>
            <w:tcW w:w="886" w:type="dxa"/>
            <w:gridSpan w:val="2"/>
            <w:vMerge w:val="restart"/>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Ед.</w:t>
            </w:r>
          </w:p>
          <w:p w:rsidR="008B3640" w:rsidRPr="002719D1" w:rsidRDefault="008B3640" w:rsidP="00AD1CF2">
            <w:pPr>
              <w:pStyle w:val="1"/>
              <w:jc w:val="center"/>
              <w:rPr>
                <w:rFonts w:ascii="Times New Roman" w:hAnsi="Times New Roman"/>
                <w:b/>
                <w:lang w:val="kk-KZ"/>
              </w:rPr>
            </w:pPr>
            <w:r w:rsidRPr="002719D1">
              <w:rPr>
                <w:rFonts w:ascii="Times New Roman" w:hAnsi="Times New Roman"/>
                <w:lang w:val="kk-KZ"/>
              </w:rPr>
              <w:t>изм</w:t>
            </w:r>
          </w:p>
        </w:tc>
        <w:tc>
          <w:tcPr>
            <w:tcW w:w="109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8B3640" w:rsidRPr="002719D1" w:rsidTr="00AD1CF2">
        <w:trPr>
          <w:trHeight w:val="556"/>
        </w:trPr>
        <w:tc>
          <w:tcPr>
            <w:tcW w:w="3520" w:type="dxa"/>
            <w:vMerge/>
            <w:vAlign w:val="center"/>
          </w:tcPr>
          <w:p w:rsidR="008B3640" w:rsidRPr="002719D1" w:rsidRDefault="008B3640" w:rsidP="00AD1CF2">
            <w:pPr>
              <w:pStyle w:val="1"/>
              <w:jc w:val="center"/>
              <w:rPr>
                <w:rFonts w:ascii="Times New Roman" w:hAnsi="Times New Roman"/>
                <w:b/>
                <w:lang w:val="kk-KZ"/>
              </w:rPr>
            </w:pPr>
          </w:p>
        </w:tc>
        <w:tc>
          <w:tcPr>
            <w:tcW w:w="886" w:type="dxa"/>
            <w:gridSpan w:val="2"/>
            <w:vMerge/>
            <w:vAlign w:val="center"/>
          </w:tcPr>
          <w:p w:rsidR="008B3640" w:rsidRPr="002719D1" w:rsidRDefault="008B3640" w:rsidP="00AD1CF2">
            <w:pPr>
              <w:pStyle w:val="1"/>
              <w:jc w:val="center"/>
              <w:rPr>
                <w:rFonts w:ascii="Times New Roman" w:hAnsi="Times New Roman"/>
                <w:b/>
                <w:lang w:val="kk-KZ"/>
              </w:rPr>
            </w:pPr>
          </w:p>
        </w:tc>
        <w:tc>
          <w:tcPr>
            <w:tcW w:w="109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023"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4"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143"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8B3640" w:rsidRPr="002719D1" w:rsidTr="00AD1CF2">
        <w:trPr>
          <w:trHeight w:val="1073"/>
        </w:trPr>
        <w:tc>
          <w:tcPr>
            <w:tcW w:w="3520" w:type="dxa"/>
            <w:vAlign w:val="center"/>
          </w:tcPr>
          <w:p w:rsidR="008B3640" w:rsidRPr="007754C9" w:rsidRDefault="008B3640" w:rsidP="00AD1CF2">
            <w:pPr>
              <w:pStyle w:val="1"/>
              <w:rPr>
                <w:rFonts w:ascii="Times New Roman" w:hAnsi="Times New Roman"/>
                <w:lang w:val="kk-KZ"/>
              </w:rPr>
            </w:pPr>
            <w:r w:rsidRPr="007754C9">
              <w:rPr>
                <w:rFonts w:ascii="Times New Roman" w:hAnsi="Times New Roman"/>
                <w:sz w:val="24"/>
                <w:szCs w:val="24"/>
                <w:lang w:val="kk-KZ"/>
              </w:rPr>
              <w:t>Обеспечение деятельности акима Карасайского района</w:t>
            </w:r>
          </w:p>
        </w:tc>
        <w:tc>
          <w:tcPr>
            <w:tcW w:w="886" w:type="dxa"/>
            <w:gridSpan w:val="2"/>
            <w:vAlign w:val="center"/>
          </w:tcPr>
          <w:p w:rsidR="008B3640" w:rsidRPr="002719D1" w:rsidRDefault="008B3640" w:rsidP="00AD1CF2">
            <w:pPr>
              <w:pStyle w:val="1"/>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990"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1023"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1134"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143"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r w:rsidR="008B3640" w:rsidRPr="002719D1" w:rsidTr="00AD1CF2">
        <w:trPr>
          <w:trHeight w:val="718"/>
        </w:trPr>
        <w:tc>
          <w:tcPr>
            <w:tcW w:w="3520" w:type="dxa"/>
          </w:tcPr>
          <w:p w:rsidR="008B3640" w:rsidRPr="002719D1" w:rsidRDefault="008B3640" w:rsidP="00AD1CF2">
            <w:pPr>
              <w:pStyle w:val="1"/>
              <w:rPr>
                <w:rFonts w:ascii="Times New Roman" w:hAnsi="Times New Roman"/>
                <w:b/>
                <w:lang w:val="kk-KZ"/>
              </w:rPr>
            </w:pPr>
            <w:r w:rsidRPr="002719D1">
              <w:rPr>
                <w:rFonts w:ascii="Times New Roman" w:hAnsi="Times New Roman"/>
                <w:b/>
                <w:lang w:val="kk-KZ"/>
              </w:rPr>
              <w:t xml:space="preserve">Итого расходы по бюджетной </w:t>
            </w:r>
            <w:r>
              <w:rPr>
                <w:rFonts w:ascii="Times New Roman" w:hAnsi="Times New Roman"/>
                <w:b/>
                <w:lang w:val="kk-KZ"/>
              </w:rPr>
              <w:t>под</w:t>
            </w:r>
            <w:r w:rsidRPr="002719D1">
              <w:rPr>
                <w:rFonts w:ascii="Times New Roman" w:hAnsi="Times New Roman"/>
                <w:b/>
                <w:lang w:val="kk-KZ"/>
              </w:rPr>
              <w:t>программе</w:t>
            </w:r>
          </w:p>
        </w:tc>
        <w:tc>
          <w:tcPr>
            <w:tcW w:w="886" w:type="dxa"/>
            <w:gridSpan w:val="2"/>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990"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1023"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1134"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143"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bl>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p>
    <w:p w:rsidR="008B3640" w:rsidRDefault="008B3640" w:rsidP="008B3640">
      <w:pPr>
        <w:pStyle w:val="10"/>
        <w:ind w:left="5103"/>
        <w:jc w:val="right"/>
        <w:rPr>
          <w:rFonts w:ascii="Times New Roman" w:hAnsi="Times New Roman"/>
          <w:lang w:val="kk-KZ"/>
        </w:rPr>
      </w:pPr>
      <w:r>
        <w:rPr>
          <w:rFonts w:ascii="Times New Roman" w:hAnsi="Times New Roman"/>
          <w:lang w:val="kk-KZ"/>
        </w:rPr>
        <w:lastRenderedPageBreak/>
        <w:t>1 қосымша</w:t>
      </w:r>
    </w:p>
    <w:p w:rsidR="008B3640" w:rsidRDefault="008B3640" w:rsidP="008B3640">
      <w:pPr>
        <w:pStyle w:val="10"/>
        <w:ind w:left="5812"/>
        <w:jc w:val="right"/>
        <w:rPr>
          <w:rFonts w:ascii="Times New Roman" w:hAnsi="Times New Roman"/>
          <w:lang w:val="kk-KZ"/>
        </w:rPr>
      </w:pPr>
    </w:p>
    <w:p w:rsidR="008B3640" w:rsidRDefault="008B3640" w:rsidP="008B3640">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8B3640" w:rsidRDefault="008B3640" w:rsidP="008B3640">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8B3640" w:rsidRDefault="008B3640" w:rsidP="008B3640">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8B3640" w:rsidRDefault="008B3640" w:rsidP="008B3640">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8B3640" w:rsidRDefault="008B3640" w:rsidP="008B3640">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8B3640" w:rsidRPr="003553BF" w:rsidRDefault="008B3640" w:rsidP="008B3640">
      <w:pPr>
        <w:pStyle w:val="31"/>
        <w:ind w:left="6050"/>
        <w:jc w:val="center"/>
        <w:rPr>
          <w:rFonts w:ascii="Times New Roman" w:hAnsi="Times New Roman"/>
          <w:lang w:val="kk-KZ"/>
        </w:rPr>
      </w:pPr>
    </w:p>
    <w:p w:rsidR="008B3640" w:rsidRDefault="008B3640" w:rsidP="008B3640">
      <w:pPr>
        <w:pStyle w:val="2"/>
        <w:ind w:left="5103"/>
        <w:jc w:val="right"/>
        <w:rPr>
          <w:rFonts w:ascii="Times New Roman" w:hAnsi="Times New Roman"/>
          <w:b/>
          <w:lang w:val="kk-KZ"/>
        </w:rPr>
      </w:pPr>
      <w:r>
        <w:rPr>
          <w:rFonts w:ascii="Times New Roman" w:hAnsi="Times New Roman"/>
          <w:b/>
          <w:lang w:val="kk-KZ"/>
        </w:rPr>
        <w:t>Қарасай ауданы әкімінің аппараты ММ-нің</w:t>
      </w:r>
    </w:p>
    <w:p w:rsidR="008B3640" w:rsidRPr="000944D0" w:rsidRDefault="008B3640" w:rsidP="008B3640">
      <w:pPr>
        <w:pStyle w:val="2"/>
        <w:ind w:left="5103"/>
        <w:jc w:val="right"/>
        <w:rPr>
          <w:rFonts w:ascii="Times New Roman" w:hAnsi="Times New Roman"/>
          <w:b/>
          <w:lang w:val="kk-KZ"/>
        </w:rPr>
      </w:pPr>
      <w:r>
        <w:rPr>
          <w:rFonts w:ascii="Times New Roman" w:hAnsi="Times New Roman"/>
          <w:b/>
          <w:lang w:val="kk-KZ"/>
        </w:rPr>
        <w:t xml:space="preserve">         аппарат </w:t>
      </w:r>
      <w:r w:rsidRPr="000944D0">
        <w:rPr>
          <w:rFonts w:ascii="Times New Roman" w:hAnsi="Times New Roman"/>
          <w:b/>
          <w:lang w:val="kk-KZ"/>
        </w:rPr>
        <w:t>басшысының бұйрығымен</w:t>
      </w:r>
      <w:r>
        <w:rPr>
          <w:rFonts w:ascii="Times New Roman" w:hAnsi="Times New Roman"/>
          <w:b/>
          <w:lang w:val="kk-KZ"/>
        </w:rPr>
        <w:t xml:space="preserve"> </w:t>
      </w:r>
      <w:r w:rsidRPr="000944D0">
        <w:rPr>
          <w:rFonts w:ascii="Times New Roman" w:hAnsi="Times New Roman"/>
          <w:b/>
          <w:lang w:val="kk-KZ"/>
        </w:rPr>
        <w:t>бекітілді</w:t>
      </w:r>
    </w:p>
    <w:p w:rsidR="008B3640" w:rsidRDefault="008B3640" w:rsidP="008B3640">
      <w:pPr>
        <w:pStyle w:val="2"/>
        <w:ind w:left="6050"/>
        <w:jc w:val="right"/>
        <w:rPr>
          <w:rFonts w:ascii="Times New Roman" w:hAnsi="Times New Roman"/>
          <w:b/>
          <w:lang w:val="kk-KZ"/>
        </w:rPr>
      </w:pPr>
      <w:r w:rsidRPr="000944D0">
        <w:rPr>
          <w:rFonts w:ascii="Times New Roman" w:hAnsi="Times New Roman"/>
          <w:b/>
          <w:lang w:val="kk-KZ"/>
        </w:rPr>
        <w:t>201</w:t>
      </w:r>
      <w:r>
        <w:rPr>
          <w:rFonts w:ascii="Times New Roman" w:hAnsi="Times New Roman"/>
          <w:b/>
          <w:lang w:val="kk-KZ"/>
        </w:rPr>
        <w:t>9</w:t>
      </w:r>
      <w:r w:rsidRPr="000944D0">
        <w:rPr>
          <w:rFonts w:ascii="Times New Roman" w:hAnsi="Times New Roman"/>
          <w:b/>
          <w:lang w:val="kk-KZ"/>
        </w:rPr>
        <w:t xml:space="preserve"> жыл  </w:t>
      </w:r>
      <w:r>
        <w:rPr>
          <w:rFonts w:ascii="Times New Roman" w:hAnsi="Times New Roman"/>
          <w:b/>
          <w:lang w:val="kk-KZ"/>
        </w:rPr>
        <w:t>30 желтоқсан</w:t>
      </w:r>
      <w:r w:rsidRPr="000944D0">
        <w:rPr>
          <w:rFonts w:ascii="Times New Roman" w:hAnsi="Times New Roman"/>
          <w:b/>
          <w:lang w:val="kk-KZ"/>
        </w:rPr>
        <w:t xml:space="preserve">  № </w:t>
      </w:r>
      <w:r>
        <w:rPr>
          <w:rFonts w:ascii="Times New Roman" w:hAnsi="Times New Roman"/>
          <w:b/>
          <w:lang w:val="kk-KZ"/>
        </w:rPr>
        <w:t>188</w:t>
      </w:r>
    </w:p>
    <w:p w:rsidR="008B3640" w:rsidRPr="00334A8A" w:rsidRDefault="008B3640" w:rsidP="008B3640">
      <w:pPr>
        <w:pStyle w:val="2"/>
        <w:ind w:left="6050"/>
        <w:jc w:val="center"/>
        <w:rPr>
          <w:rFonts w:ascii="Times New Roman" w:hAnsi="Times New Roman"/>
          <w:b/>
          <w:lang w:val="kk-KZ"/>
        </w:rPr>
      </w:pPr>
    </w:p>
    <w:p w:rsidR="008B3640" w:rsidRDefault="008B3640" w:rsidP="008B3640">
      <w:pPr>
        <w:pStyle w:val="31"/>
        <w:jc w:val="center"/>
        <w:rPr>
          <w:rFonts w:ascii="Times New Roman" w:hAnsi="Times New Roman"/>
          <w:b/>
          <w:sz w:val="28"/>
          <w:szCs w:val="28"/>
          <w:lang w:val="kk-KZ"/>
        </w:rPr>
      </w:pPr>
    </w:p>
    <w:p w:rsidR="008B3640" w:rsidRPr="00686A46" w:rsidRDefault="008B3640" w:rsidP="008B3640">
      <w:pPr>
        <w:pStyle w:val="31"/>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8B3640" w:rsidRPr="00686A46" w:rsidRDefault="008B3640" w:rsidP="008B3640">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122 1005</w:t>
      </w:r>
      <w:r w:rsidRPr="00686A46">
        <w:rPr>
          <w:rFonts w:ascii="Times New Roman" w:hAnsi="Times New Roman"/>
          <w:b/>
          <w:sz w:val="28"/>
          <w:szCs w:val="28"/>
          <w:u w:val="single"/>
          <w:lang w:val="kk-KZ"/>
        </w:rPr>
        <w:t xml:space="preserve">  </w:t>
      </w:r>
      <w:r w:rsidRPr="008C5DCE">
        <w:rPr>
          <w:rFonts w:ascii="Times New Roman" w:hAnsi="Times New Roman"/>
          <w:b/>
          <w:sz w:val="24"/>
          <w:u w:val="single"/>
          <w:lang w:val="kk-KZ"/>
        </w:rPr>
        <w:t>Қарасай ауданы әкімінің аппараты ММ</w:t>
      </w:r>
    </w:p>
    <w:p w:rsidR="008B3640" w:rsidRPr="00686A46" w:rsidRDefault="008B3640" w:rsidP="008B3640">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8B3640" w:rsidRPr="008C5DCE" w:rsidRDefault="008B3640" w:rsidP="008B3640">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w:t>
      </w:r>
      <w:r w:rsidR="00C76FFC">
        <w:rPr>
          <w:rFonts w:ascii="Times New Roman" w:hAnsi="Times New Roman"/>
          <w:b/>
          <w:sz w:val="24"/>
          <w:szCs w:val="24"/>
          <w:lang w:val="kk-KZ"/>
        </w:rPr>
        <w:t>1</w:t>
      </w:r>
      <w:r w:rsidRPr="00411950">
        <w:rPr>
          <w:rFonts w:ascii="Times New Roman" w:hAnsi="Times New Roman"/>
          <w:b/>
          <w:sz w:val="24"/>
          <w:szCs w:val="24"/>
          <w:lang w:val="kk-KZ"/>
        </w:rPr>
        <w:t>-202</w:t>
      </w:r>
      <w:r w:rsidR="00C76FFC">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8B3640" w:rsidRPr="008C5DCE" w:rsidRDefault="008B3640" w:rsidP="008B3640">
      <w:pPr>
        <w:pStyle w:val="a3"/>
        <w:spacing w:before="0" w:beforeAutospacing="0" w:after="0" w:afterAutospacing="0"/>
        <w:jc w:val="both"/>
        <w:rPr>
          <w:b/>
          <w:color w:val="000000"/>
          <w:szCs w:val="24"/>
          <w:lang w:val="kk-KZ"/>
        </w:rPr>
      </w:pPr>
      <w:r w:rsidRPr="001A00B4">
        <w:rPr>
          <w:b/>
          <w:lang w:val="kk-KZ"/>
        </w:rPr>
        <w:t>Бюджеттiк бағдарламаның коды және атауы</w:t>
      </w:r>
      <w:r>
        <w:rPr>
          <w:lang w:val="kk-KZ"/>
        </w:rPr>
        <w:t xml:space="preserve"> – </w:t>
      </w:r>
      <w:r w:rsidRPr="008C5DCE">
        <w:rPr>
          <w:szCs w:val="24"/>
          <w:u w:val="single"/>
          <w:lang w:val="kk-KZ"/>
        </w:rPr>
        <w:t>122  001 Аудан (облыстық  маңызы бар қала) әкімінің қызметін қамтамассыз ету жөніндегі қызметтер</w:t>
      </w:r>
    </w:p>
    <w:p w:rsidR="008B3640" w:rsidRDefault="008B3640" w:rsidP="008B3640">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w:t>
      </w:r>
      <w:r>
        <w:rPr>
          <w:szCs w:val="24"/>
          <w:u w:val="single"/>
          <w:lang w:val="kk-KZ"/>
        </w:rPr>
        <w:t>Әуесбай А.Ә. – аудан әкімінің аппарат басшысы</w:t>
      </w:r>
    </w:p>
    <w:p w:rsidR="008B3640" w:rsidRDefault="008B3640" w:rsidP="008B3640">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b/>
          <w:u w:val="single"/>
          <w:lang w:val="kk-KZ"/>
        </w:rPr>
        <w:t xml:space="preserve"> </w:t>
      </w:r>
      <w:r>
        <w:rPr>
          <w:sz w:val="20"/>
          <w:lang w:val="kk-KZ"/>
        </w:rPr>
        <w:t xml:space="preserve">- </w:t>
      </w:r>
      <w:r w:rsidRPr="00AD10EF">
        <w:rPr>
          <w:lang w:val="kk-KZ"/>
        </w:rPr>
        <w:t xml:space="preserve">2008 жылғы                                  4 желтоқсандағы № 95-IV ҚР Бюджеттік Кодексінің 32 бабы, </w:t>
      </w:r>
      <w:r w:rsidRPr="00AD10EF">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AD10EF">
        <w:rPr>
          <w:lang w:val="kk-KZ"/>
        </w:rPr>
        <w:t>Қазақстан Республикасы Ұлттық экономика министрінің 2014 жылғы 30 желтоқсандағы № 195 бұйрығының 4 тарау</w:t>
      </w:r>
      <w:r>
        <w:rPr>
          <w:lang w:val="kk-KZ"/>
        </w:rPr>
        <w:t xml:space="preserve"> </w:t>
      </w:r>
      <w:r w:rsidRPr="00AD10EF">
        <w:rPr>
          <w:lang w:val="kk-KZ"/>
        </w:rPr>
        <w:t xml:space="preserve">17-27 тармақтары және </w:t>
      </w:r>
      <w:r>
        <w:rPr>
          <w:lang w:val="kk-KZ"/>
        </w:rPr>
        <w:t>«</w:t>
      </w:r>
      <w:r w:rsidRPr="00AD10EF">
        <w:rPr>
          <w:lang w:val="kk-KZ"/>
        </w:rPr>
        <w:t>Қарасай аудандық мәслихатының 201</w:t>
      </w:r>
      <w:r>
        <w:rPr>
          <w:lang w:val="kk-KZ"/>
        </w:rPr>
        <w:t>9</w:t>
      </w:r>
      <w:r w:rsidRPr="00AD10EF">
        <w:rPr>
          <w:lang w:val="kk-KZ"/>
        </w:rPr>
        <w:t xml:space="preserve"> жылғы 27 желтоқсандағы «Қарасай ауданының 20</w:t>
      </w:r>
      <w:r>
        <w:rPr>
          <w:lang w:val="kk-KZ"/>
        </w:rPr>
        <w:t>2</w:t>
      </w:r>
      <w:r w:rsidR="00196D9D">
        <w:rPr>
          <w:lang w:val="kk-KZ"/>
        </w:rPr>
        <w:t>1</w:t>
      </w:r>
      <w:r w:rsidRPr="00AD10EF">
        <w:rPr>
          <w:lang w:val="kk-KZ"/>
        </w:rPr>
        <w:t>-202</w:t>
      </w:r>
      <w:r w:rsidR="00196D9D">
        <w:rPr>
          <w:lang w:val="kk-KZ"/>
        </w:rPr>
        <w:t>3</w:t>
      </w:r>
      <w:r w:rsidRPr="00AD10EF">
        <w:rPr>
          <w:lang w:val="kk-KZ"/>
        </w:rPr>
        <w:t xml:space="preserve"> жылдарға арналған бюджеті туралы» №</w:t>
      </w:r>
      <w:r>
        <w:rPr>
          <w:lang w:val="kk-KZ"/>
        </w:rPr>
        <w:t>50</w:t>
      </w:r>
      <w:r w:rsidRPr="00AD10EF">
        <w:rPr>
          <w:lang w:val="kk-KZ"/>
        </w:rPr>
        <w:t>-3</w:t>
      </w:r>
      <w:r>
        <w:rPr>
          <w:lang w:val="kk-KZ"/>
        </w:rPr>
        <w:t xml:space="preserve"> шешімі.</w:t>
      </w:r>
    </w:p>
    <w:p w:rsidR="008B3640" w:rsidRPr="00035015" w:rsidRDefault="008B3640" w:rsidP="008B3640">
      <w:pPr>
        <w:pStyle w:val="a3"/>
        <w:spacing w:before="0" w:beforeAutospacing="0" w:after="0" w:afterAutospacing="0"/>
        <w:jc w:val="both"/>
        <w:rPr>
          <w:b/>
          <w:u w:val="single"/>
          <w:lang w:val="kk-KZ"/>
        </w:rPr>
      </w:pPr>
      <w:r w:rsidRPr="003623E8">
        <w:rPr>
          <w:b/>
          <w:lang w:val="kk-KZ"/>
        </w:rPr>
        <w:t>Бюджеттік бағдарламаның түрі:</w:t>
      </w:r>
      <w:r>
        <w:rPr>
          <w:b/>
          <w:lang w:val="kk-KZ"/>
        </w:rPr>
        <w:t xml:space="preserve"> </w:t>
      </w:r>
      <w:r>
        <w:rPr>
          <w:b/>
          <w:u w:val="single"/>
          <w:lang w:val="kk-KZ"/>
        </w:rPr>
        <w:t>аудандық</w:t>
      </w:r>
    </w:p>
    <w:p w:rsidR="008B3640" w:rsidRPr="00035015" w:rsidRDefault="008B3640" w:rsidP="008B3640">
      <w:pPr>
        <w:pStyle w:val="a3"/>
        <w:spacing w:before="0" w:beforeAutospacing="0" w:after="0" w:afterAutospacing="0"/>
        <w:jc w:val="both"/>
        <w:rPr>
          <w:lang w:val="kk-KZ"/>
        </w:rPr>
      </w:pPr>
      <w:r w:rsidRPr="008C5DCE">
        <w:rPr>
          <w:b/>
          <w:lang w:val="kk-KZ"/>
        </w:rPr>
        <w:t>мемлекеттік басқару деңгейіне қарай</w:t>
      </w:r>
      <w:r w:rsidRPr="008C5DCE">
        <w:rPr>
          <w:lang w:val="kk-KZ"/>
        </w:rPr>
        <w:t xml:space="preserve"> </w:t>
      </w:r>
      <w:r w:rsidRPr="008C5DCE">
        <w:rPr>
          <w:u w:val="single"/>
          <w:lang w:val="kk-KZ"/>
        </w:rPr>
        <w:t>Жергілікті бюджет</w:t>
      </w:r>
    </w:p>
    <w:p w:rsidR="008B3640" w:rsidRDefault="008B3640" w:rsidP="008B3640">
      <w:pPr>
        <w:pStyle w:val="a3"/>
        <w:spacing w:before="0" w:beforeAutospacing="0" w:after="0" w:afterAutospacing="0"/>
        <w:jc w:val="both"/>
        <w:rPr>
          <w:lang w:val="kk-KZ"/>
        </w:rPr>
      </w:pPr>
      <w:r w:rsidRPr="008C5DCE">
        <w:rPr>
          <w:b/>
          <w:lang w:val="kk-KZ"/>
        </w:rPr>
        <w:t>мазмұнына қарай</w:t>
      </w:r>
      <w:r>
        <w:rPr>
          <w:lang w:val="kk-KZ"/>
        </w:rPr>
        <w:t xml:space="preserve"> </w:t>
      </w:r>
      <w:r w:rsidRPr="008C5DCE">
        <w:rPr>
          <w:u w:val="single"/>
          <w:lang w:val="kk-KZ"/>
        </w:rPr>
        <w:t>М</w:t>
      </w:r>
      <w:r w:rsidRPr="008F6530">
        <w:rPr>
          <w:u w:val="single"/>
          <w:lang w:val="kk-KZ"/>
        </w:rPr>
        <w:t>емлекеттiк функцияларды, өкiлеттiктердi жүзеге асыру және олардан шығатын мемлекеттiк қызметтердi көрсету</w:t>
      </w:r>
    </w:p>
    <w:p w:rsidR="008B3640" w:rsidRPr="008C5DCE" w:rsidRDefault="008B3640" w:rsidP="008B3640">
      <w:pPr>
        <w:pStyle w:val="a3"/>
        <w:spacing w:before="0" w:beforeAutospacing="0" w:after="0" w:afterAutospacing="0"/>
        <w:jc w:val="both"/>
        <w:rPr>
          <w:u w:val="single"/>
          <w:lang w:val="kk-KZ"/>
        </w:rPr>
      </w:pPr>
      <w:r w:rsidRPr="008C5DCE">
        <w:rPr>
          <w:b/>
          <w:lang w:val="kk-KZ"/>
        </w:rPr>
        <w:t>іске асыру түріне қарай</w:t>
      </w:r>
      <w:r w:rsidRPr="00035015">
        <w:rPr>
          <w:lang w:val="kk-KZ"/>
        </w:rPr>
        <w:t xml:space="preserve"> </w:t>
      </w:r>
      <w:r w:rsidRPr="008C5DCE">
        <w:rPr>
          <w:u w:val="single"/>
          <w:lang w:val="kk-KZ"/>
        </w:rPr>
        <w:t>жеке бюджеттік бағдарлама</w:t>
      </w:r>
    </w:p>
    <w:p w:rsidR="008B3640" w:rsidRPr="008C5DCE" w:rsidRDefault="008B3640" w:rsidP="008B3640">
      <w:pPr>
        <w:pStyle w:val="a3"/>
        <w:spacing w:before="0" w:beforeAutospacing="0" w:after="0" w:afterAutospacing="0"/>
        <w:jc w:val="both"/>
        <w:rPr>
          <w:u w:val="single"/>
          <w:lang w:val="kk-KZ"/>
        </w:rPr>
      </w:pPr>
      <w:r w:rsidRPr="008C5DCE">
        <w:rPr>
          <w:b/>
          <w:lang w:val="kk-KZ"/>
        </w:rPr>
        <w:t>ағымдағы бюджеттік бағдарлама</w:t>
      </w:r>
      <w:r w:rsidRPr="008C5DCE">
        <w:rPr>
          <w:lang w:val="kk-KZ"/>
        </w:rPr>
        <w:t xml:space="preserve"> </w:t>
      </w:r>
      <w:r w:rsidRPr="008C5DCE">
        <w:rPr>
          <w:u w:val="single"/>
          <w:lang w:val="kk-KZ"/>
        </w:rPr>
        <w:t>ағымдағы/даму</w:t>
      </w:r>
    </w:p>
    <w:p w:rsidR="008B3640" w:rsidRPr="000D523E" w:rsidRDefault="008B3640" w:rsidP="008B3640">
      <w:pPr>
        <w:pStyle w:val="Default"/>
        <w:rPr>
          <w:b/>
          <w:lang w:val="kk-KZ"/>
        </w:rPr>
      </w:pPr>
      <w:r w:rsidRPr="002E1C7E">
        <w:rPr>
          <w:b/>
          <w:lang w:val="kk-KZ"/>
        </w:rPr>
        <w:t>Бюджеттік бағдарламаның мақсаты</w:t>
      </w:r>
      <w:r w:rsidRPr="002E1C7E">
        <w:rPr>
          <w:lang w:val="kk-KZ"/>
        </w:rPr>
        <w:t xml:space="preserve">: </w:t>
      </w:r>
      <w:r w:rsidRPr="000D523E">
        <w:rPr>
          <w:color w:val="auto"/>
          <w:szCs w:val="28"/>
          <w:lang w:val="kk-KZ"/>
        </w:rPr>
        <w:t>аудан әкімінің қызметін акпараттык-талдау, ұйымдық-құқықтық және материалдык-техникалык камтамасыз ету</w:t>
      </w:r>
      <w:r w:rsidRPr="000D523E">
        <w:rPr>
          <w:b/>
          <w:lang w:val="kk-KZ"/>
        </w:rPr>
        <w:t xml:space="preserve"> </w:t>
      </w:r>
    </w:p>
    <w:p w:rsidR="008B3640" w:rsidRPr="000D523E" w:rsidRDefault="008B3640" w:rsidP="008B3640">
      <w:pPr>
        <w:pStyle w:val="Default"/>
        <w:rPr>
          <w:lang w:val="kk-KZ"/>
        </w:rPr>
      </w:pPr>
      <w:r w:rsidRPr="008C5DCE">
        <w:rPr>
          <w:b/>
          <w:lang w:val="kk-KZ"/>
        </w:rPr>
        <w:t xml:space="preserve">Бюджеттік бағдарламаның түпкілікті нәтижелері: </w:t>
      </w:r>
      <w:r w:rsidRPr="000D523E">
        <w:rPr>
          <w:lang w:val="kk-KZ"/>
        </w:rPr>
        <w:t>аудан әкімі аппаратының  жұмысын жоғары денгейінде қамтамасыз ету</w:t>
      </w:r>
      <w:r w:rsidRPr="000D523E">
        <w:rPr>
          <w:b/>
          <w:lang w:val="kk-KZ"/>
        </w:rPr>
        <w:t xml:space="preserve"> </w:t>
      </w:r>
    </w:p>
    <w:p w:rsidR="008B3640" w:rsidRPr="000D523E" w:rsidRDefault="008B3640" w:rsidP="008B3640">
      <w:pPr>
        <w:spacing w:after="0" w:line="240" w:lineRule="auto"/>
        <w:jc w:val="both"/>
        <w:rPr>
          <w:rFonts w:ascii="Times New Roman" w:hAnsi="Times New Roman"/>
          <w:sz w:val="24"/>
          <w:szCs w:val="24"/>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Pr="000D523E">
        <w:rPr>
          <w:rFonts w:ascii="Times New Roman" w:hAnsi="Times New Roman"/>
          <w:sz w:val="24"/>
          <w:szCs w:val="24"/>
          <w:lang w:val="kk-KZ"/>
        </w:rPr>
        <w:t>ескерту шараларын қолдану және жағымсыз мәселелерді айқындау мақсатында жергілікті бюджеттің орындалуын болжау және факторлық талдау, аудан әкімдігі резерв қаражатын пайдалануды талдау және есепке алу, жұмыс істеу; аудан бюджетінің төлемдер бойынша қаржыландыру және түсімдердің жиынтық жоспарын, міндеттемелер бойынша қаржыландырудың жиынтық жоспарын жасау, қалыптастыру және бекіту; аудан бюджетінің орындалуының  анық, толық, нормативтік құқықтық негізге сәйкес келетін айлық, тоқсандық есептерін қалыптастыру және ұсыну; аудан қаржысын басқару; мүлікті есепке алу және аудан бюджетінің орындалуын қалыптастыруға байланысты бөлімнің ақпараттық жүйелерінің тоқтаусыз жұмыс істеуі; коммуналдық меншікті басқару жүйесінің тиімділігін арттыру; біліктілігін арттыру</w:t>
      </w:r>
    </w:p>
    <w:p w:rsidR="008B3640" w:rsidRDefault="008B3640" w:rsidP="008B3640">
      <w:pPr>
        <w:spacing w:after="0"/>
        <w:rPr>
          <w:rFonts w:ascii="Times New Roman" w:hAnsi="Times New Roman"/>
          <w:color w:val="000000"/>
          <w:sz w:val="24"/>
          <w:szCs w:val="24"/>
          <w:u w:val="single"/>
          <w:lang w:val="kk-KZ"/>
        </w:rPr>
      </w:pPr>
      <w:r w:rsidRPr="008C5DCE">
        <w:rPr>
          <w:rFonts w:ascii="Times New Roman" w:hAnsi="Times New Roman"/>
          <w:b/>
          <w:color w:val="000000"/>
          <w:sz w:val="24"/>
          <w:szCs w:val="24"/>
          <w:lang w:val="kk-KZ"/>
        </w:rPr>
        <w:t>Бюджеттік бағдарлама бойынша шығыстар, барлығы</w:t>
      </w:r>
      <w:r w:rsidRPr="008C5DCE">
        <w:rPr>
          <w:lang w:val="kk-KZ"/>
        </w:rPr>
        <w:t xml:space="preserve"> </w:t>
      </w:r>
      <w:r w:rsidRPr="008C5DCE">
        <w:rPr>
          <w:rFonts w:ascii="Times New Roman" w:hAnsi="Times New Roman"/>
          <w:color w:val="000000"/>
          <w:sz w:val="24"/>
          <w:szCs w:val="24"/>
          <w:u w:val="single"/>
          <w:lang w:val="kk-KZ"/>
        </w:rPr>
        <w:t xml:space="preserve">Аудан әкімінің қызметін ақпараттық-талдамалық, ұйымдық-құқықтық және материалдық-техникалық қамтамасыз </w:t>
      </w:r>
      <w:r w:rsidRPr="008C5DCE">
        <w:rPr>
          <w:rFonts w:ascii="Times New Roman" w:hAnsi="Times New Roman"/>
          <w:color w:val="000000"/>
          <w:sz w:val="24"/>
          <w:szCs w:val="24"/>
          <w:u w:val="single"/>
          <w:lang w:val="kk-KZ"/>
        </w:rPr>
        <w:lastRenderedPageBreak/>
        <w:t>ету мемлекеттік басқару сапасын арттыру мақсатында жергілікті атқарушы органдар аудан әкімдігі жүзеге асыруға өңірдің әлеуметтік-экономикалық даму, тұрақты.</w:t>
      </w:r>
    </w:p>
    <w:p w:rsidR="008B3640" w:rsidRPr="008426A5" w:rsidRDefault="008B3640" w:rsidP="008B3640">
      <w:pPr>
        <w:spacing w:after="0"/>
        <w:rPr>
          <w:rFonts w:ascii="Times New Roman" w:hAnsi="Times New Roman"/>
          <w:color w:val="000000"/>
          <w:sz w:val="24"/>
          <w:szCs w:val="24"/>
          <w:u w:val="single"/>
          <w:lang w:val="kk-KZ"/>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72"/>
        <w:gridCol w:w="1296"/>
        <w:gridCol w:w="1134"/>
        <w:gridCol w:w="992"/>
        <w:gridCol w:w="972"/>
        <w:gridCol w:w="1100"/>
      </w:tblGrid>
      <w:tr w:rsidR="008B3640" w:rsidRPr="008C5DCE" w:rsidTr="00AD1CF2">
        <w:trPr>
          <w:trHeight w:val="377"/>
        </w:trPr>
        <w:tc>
          <w:tcPr>
            <w:tcW w:w="10010" w:type="dxa"/>
            <w:gridSpan w:val="7"/>
            <w:vAlign w:val="bottom"/>
          </w:tcPr>
          <w:p w:rsidR="008B3640" w:rsidRDefault="008B3640" w:rsidP="00AD1CF2">
            <w:pPr>
              <w:spacing w:after="0"/>
              <w:jc w:val="center"/>
              <w:rPr>
                <w:rFonts w:ascii="Times New Roman" w:hAnsi="Times New Roman"/>
                <w:b/>
                <w:color w:val="000000"/>
                <w:sz w:val="24"/>
                <w:szCs w:val="24"/>
                <w:lang w:val="kk-KZ"/>
              </w:rPr>
            </w:pPr>
            <w:r w:rsidRPr="008C5DCE">
              <w:rPr>
                <w:rFonts w:ascii="Times New Roman" w:hAnsi="Times New Roman"/>
                <w:b/>
                <w:color w:val="000000"/>
                <w:sz w:val="24"/>
                <w:szCs w:val="24"/>
                <w:lang w:val="kk-KZ"/>
              </w:rPr>
              <w:t>Бюджеттік бағдарлама бойынша шығыстар, барлығы</w:t>
            </w:r>
          </w:p>
          <w:p w:rsidR="008B3640" w:rsidRPr="002719D1" w:rsidRDefault="008B3640" w:rsidP="00AD1CF2">
            <w:pPr>
              <w:pStyle w:val="1"/>
              <w:jc w:val="center"/>
              <w:rPr>
                <w:rFonts w:ascii="Times New Roman" w:hAnsi="Times New Roman"/>
                <w:lang w:val="kk-KZ"/>
              </w:rPr>
            </w:pPr>
          </w:p>
        </w:tc>
      </w:tr>
      <w:tr w:rsidR="008B3640" w:rsidRPr="002719D1" w:rsidTr="00AD1CF2">
        <w:trPr>
          <w:trHeight w:val="577"/>
        </w:trPr>
        <w:tc>
          <w:tcPr>
            <w:tcW w:w="3544" w:type="dxa"/>
            <w:vMerge w:val="restart"/>
            <w:vAlign w:val="center"/>
          </w:tcPr>
          <w:p w:rsidR="008B3640" w:rsidRPr="002719D1" w:rsidRDefault="008B3640" w:rsidP="00AD1CF2">
            <w:pPr>
              <w:pStyle w:val="1"/>
              <w:rPr>
                <w:rFonts w:ascii="Times New Roman" w:hAnsi="Times New Roman"/>
                <w:lang w:val="kk-KZ"/>
              </w:rPr>
            </w:pPr>
            <w:proofErr w:type="spellStart"/>
            <w:r w:rsidRPr="008C5DCE">
              <w:rPr>
                <w:rFonts w:ascii="Times New Roman" w:hAnsi="Times New Roman"/>
                <w:color w:val="000000"/>
                <w:sz w:val="24"/>
                <w:szCs w:val="24"/>
              </w:rPr>
              <w:t>Бюджеттік</w:t>
            </w:r>
            <w:proofErr w:type="spellEnd"/>
            <w:r w:rsidRPr="008C5DCE">
              <w:rPr>
                <w:rFonts w:ascii="Times New Roman" w:hAnsi="Times New Roman"/>
                <w:color w:val="000000"/>
                <w:sz w:val="24"/>
                <w:szCs w:val="24"/>
              </w:rPr>
              <w:t xml:space="preserve"> бағдарлама </w:t>
            </w:r>
            <w:proofErr w:type="spellStart"/>
            <w:r w:rsidRPr="008C5DCE">
              <w:rPr>
                <w:rFonts w:ascii="Times New Roman" w:hAnsi="Times New Roman"/>
                <w:color w:val="000000"/>
                <w:sz w:val="24"/>
                <w:szCs w:val="24"/>
              </w:rPr>
              <w:t>бойынша</w:t>
            </w:r>
            <w:proofErr w:type="spellEnd"/>
            <w:r w:rsidRPr="008C5DCE">
              <w:rPr>
                <w:rFonts w:ascii="Times New Roman" w:hAnsi="Times New Roman"/>
                <w:color w:val="000000"/>
                <w:sz w:val="24"/>
                <w:szCs w:val="24"/>
              </w:rPr>
              <w:t xml:space="preserve"> шығыстар</w:t>
            </w:r>
            <w:r w:rsidRPr="002719D1">
              <w:rPr>
                <w:rFonts w:ascii="Times New Roman" w:hAnsi="Times New Roman"/>
                <w:lang w:val="kk-KZ"/>
              </w:rPr>
              <w:t xml:space="preserve"> </w:t>
            </w:r>
          </w:p>
        </w:tc>
        <w:tc>
          <w:tcPr>
            <w:tcW w:w="972" w:type="dxa"/>
            <w:vMerge w:val="restart"/>
            <w:vAlign w:val="center"/>
          </w:tcPr>
          <w:p w:rsidR="008B3640" w:rsidRPr="002719D1" w:rsidRDefault="008B3640" w:rsidP="00AD1CF2">
            <w:pPr>
              <w:pStyle w:val="1"/>
              <w:jc w:val="center"/>
              <w:rPr>
                <w:rFonts w:ascii="Times New Roman" w:hAnsi="Times New Roman"/>
                <w:b/>
                <w:lang w:val="kk-KZ"/>
              </w:rPr>
            </w:pPr>
            <w:r w:rsidRPr="008C5DCE">
              <w:rPr>
                <w:rFonts w:ascii="Times New Roman" w:hAnsi="Times New Roman"/>
                <w:color w:val="000000"/>
                <w:spacing w:val="2"/>
                <w:sz w:val="24"/>
                <w:szCs w:val="24"/>
                <w:shd w:val="clear" w:color="auto" w:fill="FFFFFF"/>
              </w:rPr>
              <w:t xml:space="preserve">Өлшем </w:t>
            </w:r>
            <w:proofErr w:type="spellStart"/>
            <w:r w:rsidRPr="008C5DCE">
              <w:rPr>
                <w:rFonts w:ascii="Times New Roman" w:hAnsi="Times New Roman"/>
                <w:color w:val="000000"/>
                <w:spacing w:val="2"/>
                <w:sz w:val="24"/>
                <w:szCs w:val="24"/>
                <w:shd w:val="clear" w:color="auto" w:fill="FFFFFF"/>
              </w:rPr>
              <w:t>бірлігі</w:t>
            </w:r>
            <w:proofErr w:type="spellEnd"/>
            <w:r w:rsidRPr="002719D1">
              <w:rPr>
                <w:rFonts w:ascii="Times New Roman" w:hAnsi="Times New Roman"/>
                <w:lang w:val="kk-KZ"/>
              </w:rPr>
              <w:t xml:space="preserve"> </w:t>
            </w:r>
          </w:p>
          <w:p w:rsidR="008B3640" w:rsidRPr="002719D1" w:rsidRDefault="008B3640" w:rsidP="00AD1CF2">
            <w:pPr>
              <w:pStyle w:val="1"/>
              <w:jc w:val="center"/>
              <w:rPr>
                <w:rFonts w:ascii="Times New Roman" w:hAnsi="Times New Roman"/>
                <w:b/>
                <w:lang w:val="kk-KZ"/>
              </w:rPr>
            </w:pPr>
          </w:p>
        </w:tc>
        <w:tc>
          <w:tcPr>
            <w:tcW w:w="1296" w:type="dxa"/>
            <w:vAlign w:val="center"/>
          </w:tcPr>
          <w:p w:rsidR="008B3640" w:rsidRPr="008C5DCE" w:rsidRDefault="008B3640" w:rsidP="00AD1CF2">
            <w:pPr>
              <w:pStyle w:val="a3"/>
              <w:spacing w:before="0" w:beforeAutospacing="0" w:after="360" w:afterAutospacing="0" w:line="285" w:lineRule="atLeast"/>
              <w:jc w:val="center"/>
              <w:textAlignment w:val="baseline"/>
              <w:rPr>
                <w:color w:val="000000"/>
                <w:spacing w:val="2"/>
              </w:rPr>
            </w:pPr>
            <w:proofErr w:type="spellStart"/>
            <w:r w:rsidRPr="008C5DCE">
              <w:rPr>
                <w:color w:val="000000"/>
                <w:spacing w:val="2"/>
              </w:rPr>
              <w:t>Есепті</w:t>
            </w:r>
            <w:proofErr w:type="spellEnd"/>
            <w:r w:rsidRPr="008C5DCE">
              <w:rPr>
                <w:color w:val="000000"/>
                <w:spacing w:val="2"/>
              </w:rPr>
              <w:t xml:space="preserve"> </w:t>
            </w:r>
            <w:proofErr w:type="spellStart"/>
            <w:r w:rsidRPr="008C5DCE">
              <w:rPr>
                <w:color w:val="000000"/>
                <w:spacing w:val="2"/>
              </w:rPr>
              <w:t>жыл</w:t>
            </w:r>
            <w:proofErr w:type="spellEnd"/>
          </w:p>
        </w:tc>
        <w:tc>
          <w:tcPr>
            <w:tcW w:w="1134" w:type="dxa"/>
            <w:vAlign w:val="center"/>
          </w:tcPr>
          <w:p w:rsidR="008B3640" w:rsidRPr="008C5DCE" w:rsidRDefault="008B3640" w:rsidP="00AD1CF2">
            <w:pPr>
              <w:pStyle w:val="a3"/>
              <w:spacing w:before="0" w:beforeAutospacing="0" w:after="360" w:afterAutospacing="0" w:line="285" w:lineRule="atLeast"/>
              <w:jc w:val="center"/>
              <w:textAlignment w:val="baseline"/>
              <w:rPr>
                <w:color w:val="000000"/>
                <w:spacing w:val="2"/>
              </w:rPr>
            </w:pPr>
            <w:r w:rsidRPr="008C5DCE">
              <w:rPr>
                <w:color w:val="000000"/>
                <w:spacing w:val="2"/>
              </w:rPr>
              <w:t xml:space="preserve">Ағымдағы </w:t>
            </w:r>
            <w:proofErr w:type="spellStart"/>
            <w:r w:rsidRPr="008C5DCE">
              <w:rPr>
                <w:color w:val="000000"/>
                <w:spacing w:val="2"/>
              </w:rPr>
              <w:t>жыл</w:t>
            </w:r>
            <w:proofErr w:type="spellEnd"/>
            <w:r w:rsidRPr="008C5DCE">
              <w:rPr>
                <w:color w:val="000000"/>
                <w:spacing w:val="2"/>
              </w:rPr>
              <w:t xml:space="preserve"> </w:t>
            </w:r>
            <w:proofErr w:type="spellStart"/>
            <w:r w:rsidRPr="008C5DCE">
              <w:rPr>
                <w:color w:val="000000"/>
                <w:spacing w:val="2"/>
              </w:rPr>
              <w:t>жоспары</w:t>
            </w:r>
            <w:proofErr w:type="spellEnd"/>
          </w:p>
        </w:tc>
        <w:tc>
          <w:tcPr>
            <w:tcW w:w="3064" w:type="dxa"/>
            <w:gridSpan w:val="3"/>
            <w:vAlign w:val="center"/>
          </w:tcPr>
          <w:p w:rsidR="008B3640" w:rsidRPr="008C5DCE" w:rsidRDefault="008B3640" w:rsidP="00AD1CF2">
            <w:pPr>
              <w:jc w:val="center"/>
              <w:rPr>
                <w:rFonts w:ascii="Times New Roman" w:hAnsi="Times New Roman"/>
                <w:sz w:val="24"/>
                <w:szCs w:val="24"/>
                <w:lang w:val="kk-KZ"/>
              </w:rPr>
            </w:pPr>
            <w:r w:rsidRPr="008C5DCE">
              <w:rPr>
                <w:rFonts w:ascii="Times New Roman" w:hAnsi="Times New Roman"/>
                <w:sz w:val="24"/>
                <w:szCs w:val="24"/>
                <w:lang w:val="kk-KZ"/>
              </w:rPr>
              <w:t>Жоспарлы кезең</w:t>
            </w:r>
          </w:p>
        </w:tc>
      </w:tr>
      <w:tr w:rsidR="008B3640" w:rsidRPr="002719D1" w:rsidTr="00AD1CF2">
        <w:trPr>
          <w:trHeight w:val="514"/>
        </w:trPr>
        <w:tc>
          <w:tcPr>
            <w:tcW w:w="3544" w:type="dxa"/>
            <w:vMerge/>
            <w:vAlign w:val="center"/>
          </w:tcPr>
          <w:p w:rsidR="008B3640" w:rsidRPr="002719D1" w:rsidRDefault="008B3640" w:rsidP="00AD1CF2">
            <w:pPr>
              <w:pStyle w:val="1"/>
              <w:jc w:val="center"/>
              <w:rPr>
                <w:rFonts w:ascii="Times New Roman" w:hAnsi="Times New Roman"/>
                <w:b/>
                <w:lang w:val="kk-KZ"/>
              </w:rPr>
            </w:pPr>
          </w:p>
        </w:tc>
        <w:tc>
          <w:tcPr>
            <w:tcW w:w="972" w:type="dxa"/>
            <w:vMerge/>
            <w:vAlign w:val="center"/>
          </w:tcPr>
          <w:p w:rsidR="008B3640" w:rsidRPr="002719D1" w:rsidRDefault="008B3640" w:rsidP="00AD1CF2">
            <w:pPr>
              <w:pStyle w:val="1"/>
              <w:jc w:val="center"/>
              <w:rPr>
                <w:rFonts w:ascii="Times New Roman" w:hAnsi="Times New Roman"/>
                <w:b/>
                <w:lang w:val="kk-KZ"/>
              </w:rPr>
            </w:pPr>
          </w:p>
        </w:tc>
        <w:tc>
          <w:tcPr>
            <w:tcW w:w="1296"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113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992"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72"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10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8B3640" w:rsidRPr="002719D1" w:rsidTr="00AD1CF2">
        <w:trPr>
          <w:trHeight w:val="2001"/>
        </w:trPr>
        <w:tc>
          <w:tcPr>
            <w:tcW w:w="3544" w:type="dxa"/>
            <w:vAlign w:val="center"/>
          </w:tcPr>
          <w:p w:rsidR="008B3640" w:rsidRPr="008C5DCE" w:rsidRDefault="008B3640" w:rsidP="00AD1CF2">
            <w:pPr>
              <w:pStyle w:val="Default"/>
              <w:rPr>
                <w:lang w:val="kk-KZ"/>
              </w:rPr>
            </w:pPr>
            <w:r>
              <w:rPr>
                <w:lang w:val="kk-KZ"/>
              </w:rPr>
              <w:t>А</w:t>
            </w:r>
            <w:r w:rsidRPr="008C5DCE">
              <w:rPr>
                <w:lang w:val="kk-KZ"/>
              </w:rPr>
              <w:t>удан әкімі аппаратының  жұмысын жоғары денгейінде қамтамасыз ету</w:t>
            </w:r>
            <w:r w:rsidRPr="008C5DCE">
              <w:rPr>
                <w:b/>
                <w:lang w:val="kk-KZ"/>
              </w:rPr>
              <w:t xml:space="preserve"> </w:t>
            </w:r>
          </w:p>
          <w:p w:rsidR="008B3640" w:rsidRPr="007E629E" w:rsidRDefault="008B3640" w:rsidP="00AD1CF2">
            <w:pPr>
              <w:pStyle w:val="1"/>
              <w:rPr>
                <w:rFonts w:ascii="Times New Roman" w:hAnsi="Times New Roman"/>
                <w:lang w:val="kk-KZ"/>
              </w:rPr>
            </w:pPr>
          </w:p>
        </w:tc>
        <w:tc>
          <w:tcPr>
            <w:tcW w:w="972"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Мың теңге</w:t>
            </w:r>
          </w:p>
        </w:tc>
        <w:tc>
          <w:tcPr>
            <w:tcW w:w="1296"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113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992"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972"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100"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r w:rsidR="008B3640" w:rsidRPr="002719D1" w:rsidTr="00AD1CF2">
        <w:trPr>
          <w:trHeight w:val="718"/>
        </w:trPr>
        <w:tc>
          <w:tcPr>
            <w:tcW w:w="3544" w:type="dxa"/>
          </w:tcPr>
          <w:p w:rsidR="008B3640" w:rsidRPr="002719D1" w:rsidRDefault="008B3640" w:rsidP="00AD1CF2">
            <w:pPr>
              <w:pStyle w:val="1"/>
              <w:rPr>
                <w:rFonts w:ascii="Times New Roman" w:hAnsi="Times New Roman"/>
                <w:b/>
                <w:lang w:val="kk-KZ"/>
              </w:rPr>
            </w:pPr>
            <w:r w:rsidRPr="0061465E">
              <w:rPr>
                <w:rFonts w:ascii="Times New Roman" w:hAnsi="Times New Roman"/>
                <w:b/>
                <w:sz w:val="24"/>
                <w:szCs w:val="24"/>
                <w:lang w:val="kk-KZ"/>
              </w:rPr>
              <w:t>Жалпы бюджеттік бағдарлама бойынша шығыстар</w:t>
            </w:r>
          </w:p>
        </w:tc>
        <w:tc>
          <w:tcPr>
            <w:tcW w:w="972" w:type="dxa"/>
          </w:tcPr>
          <w:p w:rsidR="008B3640" w:rsidRPr="002719D1" w:rsidRDefault="008B3640" w:rsidP="00AD1CF2">
            <w:pPr>
              <w:pStyle w:val="1"/>
              <w:jc w:val="center"/>
              <w:rPr>
                <w:rFonts w:ascii="Times New Roman" w:hAnsi="Times New Roman"/>
                <w:lang w:val="kk-KZ"/>
              </w:rPr>
            </w:pPr>
            <w:r>
              <w:rPr>
                <w:rFonts w:ascii="Times New Roman" w:hAnsi="Times New Roman"/>
                <w:lang w:val="kk-KZ"/>
              </w:rPr>
              <w:t>Мың теңге</w:t>
            </w:r>
          </w:p>
        </w:tc>
        <w:tc>
          <w:tcPr>
            <w:tcW w:w="1296"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113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992"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972"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100"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bl>
    <w:p w:rsidR="008B3640" w:rsidRDefault="008B3640" w:rsidP="008B3640">
      <w:pPr>
        <w:pStyle w:val="31"/>
        <w:jc w:val="both"/>
        <w:rPr>
          <w:rFonts w:ascii="Times New Roman" w:hAnsi="Times New Roman"/>
          <w:b/>
          <w:sz w:val="24"/>
          <w:szCs w:val="24"/>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1016"/>
        <w:gridCol w:w="964"/>
        <w:gridCol w:w="1163"/>
        <w:gridCol w:w="1114"/>
        <w:gridCol w:w="1133"/>
        <w:gridCol w:w="1155"/>
      </w:tblGrid>
      <w:tr w:rsidR="008B3640" w:rsidRPr="002719D1" w:rsidTr="00AD1CF2">
        <w:trPr>
          <w:trHeight w:val="566"/>
        </w:trPr>
        <w:tc>
          <w:tcPr>
            <w:tcW w:w="3520" w:type="dxa"/>
            <w:vMerge w:val="restart"/>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016" w:type="dxa"/>
            <w:vMerge w:val="restart"/>
            <w:vAlign w:val="center"/>
          </w:tcPr>
          <w:p w:rsidR="008B3640" w:rsidRPr="00BE5BB5" w:rsidRDefault="008B3640" w:rsidP="00AD1CF2">
            <w:pPr>
              <w:pStyle w:val="4"/>
              <w:jc w:val="center"/>
              <w:rPr>
                <w:rFonts w:ascii="Times New Roman" w:hAnsi="Times New Roman"/>
                <w:b/>
                <w:lang w:val="kk-KZ"/>
              </w:rPr>
            </w:pPr>
            <w:r w:rsidRPr="00BE5BB5">
              <w:rPr>
                <w:rFonts w:ascii="Times New Roman" w:hAnsi="Times New Roman"/>
                <w:lang w:val="kk-KZ"/>
              </w:rPr>
              <w:t>Өлшем бірлігі</w:t>
            </w:r>
          </w:p>
        </w:tc>
        <w:tc>
          <w:tcPr>
            <w:tcW w:w="964" w:type="dxa"/>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Есепті жыл</w:t>
            </w:r>
          </w:p>
        </w:tc>
        <w:tc>
          <w:tcPr>
            <w:tcW w:w="1163" w:type="dxa"/>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02" w:type="dxa"/>
            <w:gridSpan w:val="3"/>
            <w:vAlign w:val="center"/>
          </w:tcPr>
          <w:p w:rsidR="008B3640" w:rsidRPr="00BE5BB5" w:rsidRDefault="008B3640" w:rsidP="00AD1CF2">
            <w:pPr>
              <w:pStyle w:val="4"/>
              <w:jc w:val="center"/>
              <w:rPr>
                <w:rFonts w:ascii="Times New Roman" w:hAnsi="Times New Roman"/>
                <w:b/>
                <w:lang w:val="kk-KZ"/>
              </w:rPr>
            </w:pPr>
            <w:r w:rsidRPr="00BE5BB5">
              <w:rPr>
                <w:rFonts w:ascii="Times New Roman" w:hAnsi="Times New Roman"/>
                <w:lang w:val="kk-KZ"/>
              </w:rPr>
              <w:t>Жоспарлы кезең</w:t>
            </w:r>
          </w:p>
        </w:tc>
      </w:tr>
      <w:tr w:rsidR="008B3640" w:rsidRPr="002719D1" w:rsidTr="00AD1CF2">
        <w:trPr>
          <w:trHeight w:val="505"/>
        </w:trPr>
        <w:tc>
          <w:tcPr>
            <w:tcW w:w="3520" w:type="dxa"/>
            <w:vMerge/>
            <w:vAlign w:val="center"/>
          </w:tcPr>
          <w:p w:rsidR="008B3640" w:rsidRPr="002719D1" w:rsidRDefault="008B3640" w:rsidP="00AD1CF2">
            <w:pPr>
              <w:pStyle w:val="1"/>
              <w:jc w:val="center"/>
              <w:rPr>
                <w:rFonts w:ascii="Times New Roman" w:hAnsi="Times New Roman"/>
                <w:b/>
                <w:lang w:val="kk-KZ"/>
              </w:rPr>
            </w:pPr>
          </w:p>
        </w:tc>
        <w:tc>
          <w:tcPr>
            <w:tcW w:w="1016" w:type="dxa"/>
            <w:vMerge/>
            <w:vAlign w:val="center"/>
          </w:tcPr>
          <w:p w:rsidR="008B3640" w:rsidRPr="002719D1" w:rsidRDefault="008B3640" w:rsidP="00AD1CF2">
            <w:pPr>
              <w:pStyle w:val="1"/>
              <w:jc w:val="center"/>
              <w:rPr>
                <w:rFonts w:ascii="Times New Roman" w:hAnsi="Times New Roman"/>
                <w:b/>
                <w:lang w:val="kk-KZ"/>
              </w:rPr>
            </w:pPr>
          </w:p>
        </w:tc>
        <w:tc>
          <w:tcPr>
            <w:tcW w:w="96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1163"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114"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1155"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8B3640" w:rsidRPr="002719D1" w:rsidTr="00AD1CF2">
        <w:trPr>
          <w:trHeight w:val="1124"/>
        </w:trPr>
        <w:tc>
          <w:tcPr>
            <w:tcW w:w="3520" w:type="dxa"/>
            <w:vAlign w:val="center"/>
          </w:tcPr>
          <w:p w:rsidR="008B3640" w:rsidRDefault="008B3640" w:rsidP="00AD1CF2">
            <w:pPr>
              <w:pStyle w:val="31"/>
              <w:rPr>
                <w:rFonts w:ascii="Times New Roman" w:hAnsi="Times New Roman"/>
                <w:sz w:val="24"/>
                <w:szCs w:val="24"/>
                <w:u w:val="single"/>
                <w:lang w:val="kk-KZ"/>
              </w:rPr>
            </w:pPr>
            <w:r>
              <w:rPr>
                <w:rFonts w:ascii="Times New Roman" w:hAnsi="Times New Roman"/>
                <w:sz w:val="24"/>
                <w:szCs w:val="24"/>
                <w:lang w:val="kk-KZ"/>
              </w:rPr>
              <w:t>А</w:t>
            </w:r>
            <w:r w:rsidRPr="00BA5441">
              <w:rPr>
                <w:rFonts w:ascii="Times New Roman" w:hAnsi="Times New Roman"/>
                <w:sz w:val="24"/>
                <w:szCs w:val="24"/>
                <w:lang w:val="kk-KZ"/>
              </w:rPr>
              <w:t>ппаратының</w:t>
            </w:r>
            <w:r w:rsidRPr="00BA5441">
              <w:rPr>
                <w:rFonts w:ascii="Times New Roman" w:hAnsi="Times New Roman"/>
                <w:sz w:val="20"/>
                <w:szCs w:val="20"/>
                <w:lang w:val="kk-KZ"/>
              </w:rPr>
              <w:t xml:space="preserve">  </w:t>
            </w:r>
            <w:r w:rsidRPr="00BA5441">
              <w:rPr>
                <w:rFonts w:ascii="Times New Roman" w:hAnsi="Times New Roman"/>
                <w:lang w:val="kk-KZ"/>
              </w:rPr>
              <w:t>жұмысын жоғары денгейінде қамтамасыз ету</w:t>
            </w:r>
            <w:r>
              <w:rPr>
                <w:rFonts w:ascii="Times New Roman" w:hAnsi="Times New Roman"/>
                <w:lang w:val="kk-KZ"/>
              </w:rPr>
              <w:t>дегі байланысты қызметкерлер</w:t>
            </w:r>
          </w:p>
        </w:tc>
        <w:tc>
          <w:tcPr>
            <w:tcW w:w="1016" w:type="dxa"/>
            <w:vAlign w:val="center"/>
          </w:tcPr>
          <w:p w:rsidR="008B3640" w:rsidRPr="007152F4" w:rsidRDefault="008B3640" w:rsidP="00AD1CF2">
            <w:pPr>
              <w:pStyle w:val="31"/>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964"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24</w:t>
            </w:r>
          </w:p>
        </w:tc>
        <w:tc>
          <w:tcPr>
            <w:tcW w:w="1163"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114"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133"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155"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r>
    </w:tbl>
    <w:p w:rsidR="008B3640" w:rsidRDefault="008B3640" w:rsidP="008B3640">
      <w:pPr>
        <w:pStyle w:val="31"/>
        <w:jc w:val="both"/>
        <w:rPr>
          <w:rFonts w:ascii="Times New Roman" w:hAnsi="Times New Roman"/>
          <w:b/>
          <w:sz w:val="24"/>
          <w:szCs w:val="24"/>
          <w:lang w:val="kk-KZ"/>
        </w:rPr>
      </w:pPr>
    </w:p>
    <w:p w:rsidR="008B3640" w:rsidRDefault="008B3640" w:rsidP="008B3640">
      <w:pPr>
        <w:pStyle w:val="31"/>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8B3640" w:rsidRDefault="008B3640" w:rsidP="008B3640">
      <w:pPr>
        <w:pStyle w:val="31"/>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B3640" w:rsidRPr="00BE5BB5" w:rsidRDefault="008B3640" w:rsidP="008B3640">
      <w:pPr>
        <w:pStyle w:val="a3"/>
        <w:spacing w:before="0" w:beforeAutospacing="0" w:after="0" w:afterAutospacing="0"/>
        <w:jc w:val="both"/>
        <w:rPr>
          <w:lang w:val="kk-KZ"/>
        </w:rPr>
      </w:pPr>
      <w:r w:rsidRPr="00BE5BB5">
        <w:rPr>
          <w:lang w:val="kk-KZ"/>
        </w:rPr>
        <w:t>мазмұнына қарай</w:t>
      </w:r>
      <w:r>
        <w:rPr>
          <w:lang w:val="kk-KZ"/>
        </w:rPr>
        <w:t xml:space="preserve">: </w:t>
      </w:r>
      <w:r w:rsidRPr="008F6530">
        <w:rPr>
          <w:lang w:val="kk-KZ"/>
        </w:rPr>
        <w:t>мемлекеттiк функцияларды, өкiлеттiктердi жүзеге асыру және олардан шығатын мемлекеттiк қызметтердi көрсету</w:t>
      </w:r>
    </w:p>
    <w:p w:rsidR="008B3640" w:rsidRPr="00BE5BB5" w:rsidRDefault="008B3640" w:rsidP="008B3640">
      <w:pPr>
        <w:pStyle w:val="31"/>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8B3640" w:rsidRDefault="008B3640" w:rsidP="008B3640">
      <w:pPr>
        <w:pStyle w:val="31"/>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w:t>
      </w:r>
      <w:r>
        <w:rPr>
          <w:rFonts w:ascii="Times New Roman" w:hAnsi="Times New Roman"/>
          <w:b/>
          <w:sz w:val="24"/>
          <w:szCs w:val="24"/>
          <w:lang w:val="kk-KZ"/>
        </w:rPr>
        <w:t>маның сипаттамасы (негіздемесі)</w:t>
      </w:r>
      <w:r w:rsidRPr="00BE5BB5">
        <w:rPr>
          <w:rFonts w:ascii="Times New Roman" w:hAnsi="Times New Roman"/>
          <w:b/>
          <w:sz w:val="24"/>
          <w:szCs w:val="24"/>
          <w:lang w:val="kk-KZ"/>
        </w:rPr>
        <w:t>:</w:t>
      </w:r>
      <w:r>
        <w:rPr>
          <w:rFonts w:ascii="Times New Roman" w:hAnsi="Times New Roman"/>
          <w:b/>
          <w:sz w:val="24"/>
          <w:szCs w:val="24"/>
          <w:lang w:val="kk-KZ"/>
        </w:rPr>
        <w:t xml:space="preserve"> </w:t>
      </w:r>
      <w:r>
        <w:rPr>
          <w:rFonts w:ascii="Times New Roman" w:hAnsi="Times New Roman"/>
          <w:sz w:val="24"/>
          <w:szCs w:val="24"/>
          <w:u w:val="single"/>
          <w:lang w:val="kk-KZ"/>
        </w:rPr>
        <w:t>Е</w:t>
      </w:r>
      <w:r w:rsidRPr="0093706F">
        <w:rPr>
          <w:rFonts w:ascii="Times New Roman" w:hAnsi="Times New Roman"/>
          <w:sz w:val="24"/>
          <w:szCs w:val="24"/>
          <w:u w:val="single"/>
          <w:lang w:val="kk-KZ"/>
        </w:rPr>
        <w:t xml:space="preserve">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p w:rsidR="008B3640" w:rsidRDefault="008B3640" w:rsidP="008B3640">
      <w:pPr>
        <w:pStyle w:val="31"/>
        <w:jc w:val="both"/>
        <w:rPr>
          <w:rFonts w:ascii="Times New Roman" w:hAnsi="Times New Roman"/>
          <w:sz w:val="24"/>
          <w:szCs w:val="24"/>
          <w:u w:val="single"/>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1287"/>
        <w:gridCol w:w="33"/>
        <w:gridCol w:w="1100"/>
        <w:gridCol w:w="127"/>
        <w:gridCol w:w="753"/>
      </w:tblGrid>
      <w:tr w:rsidR="008B3640" w:rsidRPr="002719D1" w:rsidTr="00AD1CF2">
        <w:trPr>
          <w:trHeight w:val="566"/>
        </w:trPr>
        <w:tc>
          <w:tcPr>
            <w:tcW w:w="3520" w:type="dxa"/>
            <w:vMerge w:val="restart"/>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80" w:type="dxa"/>
            <w:vMerge w:val="restart"/>
            <w:vAlign w:val="center"/>
          </w:tcPr>
          <w:p w:rsidR="008B3640" w:rsidRPr="00BE5BB5" w:rsidRDefault="008B3640" w:rsidP="00AD1CF2">
            <w:pPr>
              <w:pStyle w:val="4"/>
              <w:jc w:val="center"/>
              <w:rPr>
                <w:rFonts w:ascii="Times New Roman" w:hAnsi="Times New Roman"/>
                <w:b/>
                <w:lang w:val="kk-KZ"/>
              </w:rPr>
            </w:pPr>
            <w:r w:rsidRPr="00BE5BB5">
              <w:rPr>
                <w:rFonts w:ascii="Times New Roman" w:hAnsi="Times New Roman"/>
                <w:lang w:val="kk-KZ"/>
              </w:rPr>
              <w:t>Өлшем бірлігі</w:t>
            </w:r>
          </w:p>
        </w:tc>
        <w:tc>
          <w:tcPr>
            <w:tcW w:w="1100" w:type="dxa"/>
            <w:gridSpan w:val="2"/>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Есепті жыл</w:t>
            </w:r>
          </w:p>
        </w:tc>
        <w:tc>
          <w:tcPr>
            <w:tcW w:w="990" w:type="dxa"/>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00" w:type="dxa"/>
            <w:gridSpan w:val="5"/>
            <w:vAlign w:val="center"/>
          </w:tcPr>
          <w:p w:rsidR="008B3640" w:rsidRPr="00BE5BB5" w:rsidRDefault="008B3640" w:rsidP="00AD1CF2">
            <w:pPr>
              <w:pStyle w:val="4"/>
              <w:jc w:val="center"/>
              <w:rPr>
                <w:rFonts w:ascii="Times New Roman" w:hAnsi="Times New Roman"/>
                <w:b/>
                <w:lang w:val="kk-KZ"/>
              </w:rPr>
            </w:pPr>
            <w:r w:rsidRPr="00BE5BB5">
              <w:rPr>
                <w:rFonts w:ascii="Times New Roman" w:hAnsi="Times New Roman"/>
                <w:lang w:val="kk-KZ"/>
              </w:rPr>
              <w:t>Жоспарлы кезең</w:t>
            </w:r>
          </w:p>
        </w:tc>
      </w:tr>
      <w:tr w:rsidR="008B3640" w:rsidRPr="002719D1" w:rsidTr="00AD1CF2">
        <w:trPr>
          <w:trHeight w:val="505"/>
        </w:trPr>
        <w:tc>
          <w:tcPr>
            <w:tcW w:w="3520" w:type="dxa"/>
            <w:vMerge/>
            <w:vAlign w:val="center"/>
          </w:tcPr>
          <w:p w:rsidR="008B3640" w:rsidRPr="002719D1" w:rsidRDefault="008B3640" w:rsidP="00AD1CF2">
            <w:pPr>
              <w:pStyle w:val="1"/>
              <w:jc w:val="center"/>
              <w:rPr>
                <w:rFonts w:ascii="Times New Roman" w:hAnsi="Times New Roman"/>
                <w:b/>
                <w:lang w:val="kk-KZ"/>
              </w:rPr>
            </w:pPr>
          </w:p>
        </w:tc>
        <w:tc>
          <w:tcPr>
            <w:tcW w:w="880" w:type="dxa"/>
            <w:vMerge/>
            <w:vAlign w:val="center"/>
          </w:tcPr>
          <w:p w:rsidR="008B3640" w:rsidRPr="002719D1" w:rsidRDefault="008B3640" w:rsidP="00AD1CF2">
            <w:pPr>
              <w:pStyle w:val="1"/>
              <w:jc w:val="center"/>
              <w:rPr>
                <w:rFonts w:ascii="Times New Roman" w:hAnsi="Times New Roman"/>
                <w:b/>
                <w:lang w:val="kk-KZ"/>
              </w:rPr>
            </w:pPr>
          </w:p>
        </w:tc>
        <w:tc>
          <w:tcPr>
            <w:tcW w:w="110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8B3640" w:rsidRPr="002719D1" w:rsidTr="00AD1CF2">
        <w:trPr>
          <w:trHeight w:val="1124"/>
        </w:trPr>
        <w:tc>
          <w:tcPr>
            <w:tcW w:w="3520" w:type="dxa"/>
            <w:vAlign w:val="center"/>
          </w:tcPr>
          <w:p w:rsidR="008B3640" w:rsidRDefault="008B3640" w:rsidP="00AD1CF2">
            <w:pPr>
              <w:pStyle w:val="31"/>
              <w:rPr>
                <w:rFonts w:ascii="Times New Roman" w:hAnsi="Times New Roman"/>
                <w:sz w:val="24"/>
                <w:szCs w:val="24"/>
                <w:u w:val="single"/>
                <w:lang w:val="kk-KZ"/>
              </w:rPr>
            </w:pPr>
            <w:r w:rsidRPr="007152F4">
              <w:rPr>
                <w:rFonts w:ascii="Times New Roman" w:hAnsi="Times New Roman"/>
                <w:sz w:val="24"/>
                <w:szCs w:val="24"/>
                <w:lang w:val="kk-KZ"/>
              </w:rPr>
              <w:lastRenderedPageBreak/>
              <w:t>Ең төменгі жалақы мөлшерінің өзгеруіне байланысты</w:t>
            </w:r>
            <w:r>
              <w:rPr>
                <w:rFonts w:ascii="Times New Roman" w:hAnsi="Times New Roman"/>
                <w:sz w:val="24"/>
                <w:szCs w:val="24"/>
                <w:lang w:val="kk-KZ"/>
              </w:rPr>
              <w:t xml:space="preserve"> жалақысы ұлғайған азаматтық қызметшілердің саны</w:t>
            </w:r>
          </w:p>
        </w:tc>
        <w:tc>
          <w:tcPr>
            <w:tcW w:w="880" w:type="dxa"/>
            <w:vAlign w:val="center"/>
          </w:tcPr>
          <w:p w:rsidR="008B3640" w:rsidRPr="007152F4" w:rsidRDefault="008B3640" w:rsidP="00AD1CF2">
            <w:pPr>
              <w:pStyle w:val="31"/>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00" w:type="dxa"/>
            <w:gridSpan w:val="2"/>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990"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c>
          <w:tcPr>
            <w:tcW w:w="1287" w:type="dxa"/>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c>
          <w:tcPr>
            <w:tcW w:w="1133" w:type="dxa"/>
            <w:gridSpan w:val="2"/>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c>
          <w:tcPr>
            <w:tcW w:w="880" w:type="dxa"/>
            <w:gridSpan w:val="2"/>
          </w:tcPr>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p>
          <w:p w:rsidR="008B3640" w:rsidRPr="002719D1" w:rsidRDefault="008B3640" w:rsidP="00AD1CF2">
            <w:pPr>
              <w:jc w:val="center"/>
              <w:rPr>
                <w:rFonts w:ascii="Times New Roman" w:hAnsi="Times New Roman"/>
                <w:lang w:val="kk-KZ"/>
              </w:rPr>
            </w:pPr>
            <w:r>
              <w:rPr>
                <w:rFonts w:ascii="Times New Roman" w:hAnsi="Times New Roman"/>
                <w:lang w:val="kk-KZ"/>
              </w:rPr>
              <w:t>0</w:t>
            </w:r>
          </w:p>
        </w:tc>
      </w:tr>
      <w:tr w:rsidR="008B3640" w:rsidRPr="002719D1" w:rsidTr="00AD1CF2">
        <w:trPr>
          <w:trHeight w:val="387"/>
        </w:trPr>
        <w:tc>
          <w:tcPr>
            <w:tcW w:w="9790" w:type="dxa"/>
            <w:gridSpan w:val="10"/>
            <w:vAlign w:val="bottom"/>
          </w:tcPr>
          <w:p w:rsidR="008B3640" w:rsidRPr="002719D1" w:rsidRDefault="008B3640" w:rsidP="00AD1CF2">
            <w:pPr>
              <w:pStyle w:val="1"/>
              <w:jc w:val="center"/>
              <w:rPr>
                <w:rFonts w:ascii="Times New Roman" w:hAnsi="Times New Roman"/>
                <w:lang w:val="kk-KZ"/>
              </w:rPr>
            </w:pPr>
            <w:r w:rsidRPr="00A13649">
              <w:rPr>
                <w:rFonts w:ascii="Times New Roman" w:hAnsi="Times New Roman"/>
                <w:b/>
                <w:color w:val="000000"/>
                <w:sz w:val="24"/>
                <w:szCs w:val="24"/>
                <w:lang w:val="kk-KZ"/>
              </w:rPr>
              <w:t xml:space="preserve">Бюджеттік </w:t>
            </w:r>
            <w:r>
              <w:rPr>
                <w:rFonts w:ascii="Times New Roman" w:hAnsi="Times New Roman"/>
                <w:b/>
                <w:color w:val="000000"/>
                <w:sz w:val="24"/>
                <w:szCs w:val="24"/>
                <w:lang w:val="kk-KZ"/>
              </w:rPr>
              <w:t xml:space="preserve">кіші </w:t>
            </w:r>
            <w:r w:rsidRPr="00A13649">
              <w:rPr>
                <w:rFonts w:ascii="Times New Roman" w:hAnsi="Times New Roman"/>
                <w:b/>
                <w:color w:val="000000"/>
                <w:sz w:val="24"/>
                <w:szCs w:val="24"/>
                <w:lang w:val="kk-KZ"/>
              </w:rPr>
              <w:t>бағдарлама бойынша шығыстар, барлығы</w:t>
            </w:r>
            <w:r w:rsidRPr="002719D1">
              <w:rPr>
                <w:rFonts w:ascii="Times New Roman" w:hAnsi="Times New Roman"/>
                <w:lang w:val="kk-KZ"/>
              </w:rPr>
              <w:t xml:space="preserve"> </w:t>
            </w:r>
          </w:p>
        </w:tc>
      </w:tr>
      <w:tr w:rsidR="008B3640" w:rsidRPr="002719D1" w:rsidTr="00AD1CF2">
        <w:trPr>
          <w:trHeight w:val="2001"/>
        </w:trPr>
        <w:tc>
          <w:tcPr>
            <w:tcW w:w="3520" w:type="dxa"/>
            <w:vAlign w:val="center"/>
          </w:tcPr>
          <w:p w:rsidR="008B3640" w:rsidRPr="007152F4" w:rsidRDefault="008B3640" w:rsidP="00AD1CF2">
            <w:pPr>
              <w:pStyle w:val="31"/>
              <w:rPr>
                <w:rFonts w:ascii="Times New Roman" w:hAnsi="Times New Roman"/>
                <w:sz w:val="24"/>
                <w:szCs w:val="24"/>
                <w:lang w:val="kk-KZ"/>
              </w:rPr>
            </w:pPr>
            <w:r w:rsidRPr="009E2CA4">
              <w:rPr>
                <w:rFonts w:ascii="Times New Roman" w:hAnsi="Times New Roman"/>
                <w:sz w:val="24"/>
                <w:szCs w:val="24"/>
                <w:lang w:val="kk-KZ"/>
              </w:rPr>
              <w:t>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886" w:type="dxa"/>
            <w:gridSpan w:val="2"/>
            <w:vAlign w:val="center"/>
          </w:tcPr>
          <w:p w:rsidR="008B3640" w:rsidRPr="007152F4" w:rsidRDefault="008B3640" w:rsidP="00AD1CF2">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4 060,0</w:t>
            </w:r>
          </w:p>
        </w:tc>
        <w:tc>
          <w:tcPr>
            <w:tcW w:w="990"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w:t>
            </w:r>
          </w:p>
        </w:tc>
        <w:tc>
          <w:tcPr>
            <w:tcW w:w="1320" w:type="dxa"/>
            <w:gridSpan w:val="2"/>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w:t>
            </w:r>
          </w:p>
        </w:tc>
        <w:tc>
          <w:tcPr>
            <w:tcW w:w="1227" w:type="dxa"/>
            <w:gridSpan w:val="2"/>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w:t>
            </w:r>
          </w:p>
        </w:tc>
        <w:tc>
          <w:tcPr>
            <w:tcW w:w="753" w:type="dxa"/>
            <w:vAlign w:val="center"/>
          </w:tcPr>
          <w:p w:rsidR="008B3640" w:rsidRPr="002719D1" w:rsidRDefault="008B3640" w:rsidP="00AD1CF2">
            <w:pPr>
              <w:pStyle w:val="1"/>
              <w:jc w:val="center"/>
              <w:rPr>
                <w:rFonts w:ascii="Times New Roman" w:hAnsi="Times New Roman"/>
                <w:lang w:val="kk-KZ"/>
              </w:rPr>
            </w:pPr>
            <w:r>
              <w:rPr>
                <w:rFonts w:ascii="Times New Roman" w:hAnsi="Times New Roman"/>
                <w:lang w:val="kk-KZ"/>
              </w:rPr>
              <w:t>0</w:t>
            </w:r>
          </w:p>
        </w:tc>
      </w:tr>
      <w:tr w:rsidR="008B3640" w:rsidRPr="002719D1" w:rsidTr="00AD1CF2">
        <w:trPr>
          <w:trHeight w:val="718"/>
        </w:trPr>
        <w:tc>
          <w:tcPr>
            <w:tcW w:w="3520" w:type="dxa"/>
            <w:vAlign w:val="center"/>
          </w:tcPr>
          <w:p w:rsidR="008B3640" w:rsidRPr="007152F4" w:rsidRDefault="008B3640" w:rsidP="00AD1CF2">
            <w:pPr>
              <w:pStyle w:val="31"/>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86" w:type="dxa"/>
            <w:gridSpan w:val="2"/>
            <w:vAlign w:val="center"/>
          </w:tcPr>
          <w:p w:rsidR="008B3640" w:rsidRPr="007152F4" w:rsidRDefault="008B3640" w:rsidP="00AD1CF2">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8B3640" w:rsidRPr="002719D1" w:rsidRDefault="008B3640" w:rsidP="00AD1CF2">
            <w:pPr>
              <w:pStyle w:val="1"/>
              <w:jc w:val="center"/>
              <w:rPr>
                <w:rFonts w:ascii="Times New Roman" w:hAnsi="Times New Roman"/>
                <w:b/>
                <w:lang w:val="kk-KZ"/>
              </w:rPr>
            </w:pPr>
            <w:r>
              <w:rPr>
                <w:rFonts w:ascii="Times New Roman" w:hAnsi="Times New Roman"/>
                <w:b/>
                <w:lang w:val="kk-KZ"/>
              </w:rPr>
              <w:t>4 060,0</w:t>
            </w:r>
          </w:p>
        </w:tc>
        <w:tc>
          <w:tcPr>
            <w:tcW w:w="990" w:type="dxa"/>
            <w:vAlign w:val="center"/>
          </w:tcPr>
          <w:p w:rsidR="008B3640" w:rsidRPr="002719D1" w:rsidRDefault="008B3640" w:rsidP="00AD1CF2">
            <w:pPr>
              <w:pStyle w:val="1"/>
              <w:jc w:val="center"/>
              <w:rPr>
                <w:rFonts w:ascii="Times New Roman" w:hAnsi="Times New Roman"/>
                <w:b/>
                <w:lang w:val="kk-KZ"/>
              </w:rPr>
            </w:pPr>
            <w:r>
              <w:rPr>
                <w:rFonts w:ascii="Times New Roman" w:hAnsi="Times New Roman"/>
                <w:b/>
                <w:lang w:val="kk-KZ"/>
              </w:rPr>
              <w:t>0</w:t>
            </w:r>
          </w:p>
        </w:tc>
        <w:tc>
          <w:tcPr>
            <w:tcW w:w="1320" w:type="dxa"/>
            <w:gridSpan w:val="2"/>
            <w:vAlign w:val="center"/>
          </w:tcPr>
          <w:p w:rsidR="008B3640" w:rsidRPr="005806B8" w:rsidRDefault="008B3640" w:rsidP="00AD1CF2">
            <w:pPr>
              <w:pStyle w:val="1"/>
              <w:jc w:val="center"/>
              <w:rPr>
                <w:rFonts w:ascii="Times New Roman" w:hAnsi="Times New Roman"/>
                <w:b/>
                <w:lang w:val="kk-KZ"/>
              </w:rPr>
            </w:pPr>
          </w:p>
          <w:p w:rsidR="008B3640" w:rsidRPr="005806B8" w:rsidRDefault="008B3640" w:rsidP="00AD1CF2">
            <w:pPr>
              <w:pStyle w:val="1"/>
              <w:jc w:val="center"/>
              <w:rPr>
                <w:rFonts w:ascii="Times New Roman" w:hAnsi="Times New Roman"/>
                <w:b/>
                <w:lang w:val="kk-KZ"/>
              </w:rPr>
            </w:pPr>
            <w:r>
              <w:rPr>
                <w:rFonts w:ascii="Times New Roman" w:hAnsi="Times New Roman"/>
                <w:b/>
                <w:lang w:val="kk-KZ"/>
              </w:rPr>
              <w:t>0</w:t>
            </w:r>
          </w:p>
          <w:p w:rsidR="008B3640" w:rsidRPr="005806B8" w:rsidRDefault="008B3640" w:rsidP="00AD1CF2">
            <w:pPr>
              <w:pStyle w:val="1"/>
              <w:jc w:val="center"/>
              <w:rPr>
                <w:rFonts w:ascii="Times New Roman" w:hAnsi="Times New Roman"/>
                <w:b/>
                <w:lang w:val="kk-KZ"/>
              </w:rPr>
            </w:pPr>
          </w:p>
        </w:tc>
        <w:tc>
          <w:tcPr>
            <w:tcW w:w="1227" w:type="dxa"/>
            <w:gridSpan w:val="2"/>
            <w:vAlign w:val="center"/>
          </w:tcPr>
          <w:p w:rsidR="008B3640" w:rsidRPr="005806B8" w:rsidRDefault="008B3640" w:rsidP="00AD1CF2">
            <w:pPr>
              <w:pStyle w:val="1"/>
              <w:jc w:val="center"/>
              <w:rPr>
                <w:rFonts w:ascii="Times New Roman" w:hAnsi="Times New Roman"/>
                <w:b/>
                <w:lang w:val="kk-KZ"/>
              </w:rPr>
            </w:pPr>
          </w:p>
          <w:p w:rsidR="008B3640" w:rsidRPr="005806B8" w:rsidRDefault="008B3640" w:rsidP="00AD1CF2">
            <w:pPr>
              <w:pStyle w:val="1"/>
              <w:jc w:val="center"/>
              <w:rPr>
                <w:rFonts w:ascii="Times New Roman" w:hAnsi="Times New Roman"/>
                <w:b/>
                <w:lang w:val="kk-KZ"/>
              </w:rPr>
            </w:pPr>
            <w:r>
              <w:rPr>
                <w:rFonts w:ascii="Times New Roman" w:hAnsi="Times New Roman"/>
                <w:b/>
                <w:lang w:val="kk-KZ"/>
              </w:rPr>
              <w:t>0</w:t>
            </w:r>
          </w:p>
          <w:p w:rsidR="008B3640" w:rsidRPr="005806B8" w:rsidRDefault="008B3640" w:rsidP="00AD1CF2">
            <w:pPr>
              <w:pStyle w:val="1"/>
              <w:jc w:val="center"/>
              <w:rPr>
                <w:rFonts w:ascii="Times New Roman" w:hAnsi="Times New Roman"/>
                <w:b/>
                <w:lang w:val="kk-KZ"/>
              </w:rPr>
            </w:pPr>
          </w:p>
        </w:tc>
        <w:tc>
          <w:tcPr>
            <w:tcW w:w="753" w:type="dxa"/>
            <w:vAlign w:val="center"/>
          </w:tcPr>
          <w:p w:rsidR="008B3640" w:rsidRPr="005806B8" w:rsidRDefault="008B3640" w:rsidP="00AD1CF2">
            <w:pPr>
              <w:pStyle w:val="1"/>
              <w:jc w:val="center"/>
              <w:rPr>
                <w:rFonts w:ascii="Times New Roman" w:hAnsi="Times New Roman"/>
                <w:b/>
                <w:lang w:val="kk-KZ"/>
              </w:rPr>
            </w:pPr>
          </w:p>
          <w:p w:rsidR="008B3640" w:rsidRPr="005806B8" w:rsidRDefault="008B3640" w:rsidP="00AD1CF2">
            <w:pPr>
              <w:pStyle w:val="1"/>
              <w:jc w:val="center"/>
              <w:rPr>
                <w:rFonts w:ascii="Times New Roman" w:hAnsi="Times New Roman"/>
                <w:b/>
                <w:lang w:val="kk-KZ"/>
              </w:rPr>
            </w:pPr>
            <w:r>
              <w:rPr>
                <w:rFonts w:ascii="Times New Roman" w:hAnsi="Times New Roman"/>
                <w:b/>
                <w:lang w:val="kk-KZ"/>
              </w:rPr>
              <w:t>0</w:t>
            </w:r>
          </w:p>
          <w:p w:rsidR="008B3640" w:rsidRPr="005806B8" w:rsidRDefault="008B3640" w:rsidP="00AD1CF2">
            <w:pPr>
              <w:pStyle w:val="1"/>
              <w:jc w:val="center"/>
              <w:rPr>
                <w:rFonts w:ascii="Times New Roman" w:hAnsi="Times New Roman"/>
                <w:b/>
                <w:lang w:val="kk-KZ"/>
              </w:rPr>
            </w:pPr>
          </w:p>
        </w:tc>
      </w:tr>
    </w:tbl>
    <w:p w:rsidR="008B3640" w:rsidRDefault="008B3640" w:rsidP="008B3640">
      <w:pPr>
        <w:pStyle w:val="1"/>
        <w:jc w:val="center"/>
        <w:rPr>
          <w:rFonts w:ascii="Times New Roman" w:hAnsi="Times New Roman"/>
          <w:b/>
          <w:noProof/>
          <w:lang w:val="kk-KZ"/>
        </w:rPr>
      </w:pPr>
    </w:p>
    <w:p w:rsidR="008B3640" w:rsidRDefault="008B3640" w:rsidP="008B3640">
      <w:pPr>
        <w:pStyle w:val="31"/>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8B3640" w:rsidRDefault="008B3640" w:rsidP="008B3640">
      <w:pPr>
        <w:pStyle w:val="31"/>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B3640" w:rsidRPr="00035015" w:rsidRDefault="008B3640" w:rsidP="008B3640">
      <w:pPr>
        <w:pStyle w:val="a3"/>
        <w:spacing w:before="0" w:beforeAutospacing="0" w:after="0" w:afterAutospacing="0"/>
        <w:jc w:val="both"/>
        <w:rPr>
          <w:b/>
          <w:u w:val="single"/>
          <w:lang w:val="kk-KZ"/>
        </w:rPr>
      </w:pPr>
      <w:r w:rsidRPr="00BE5BB5">
        <w:rPr>
          <w:lang w:val="kk-KZ"/>
        </w:rPr>
        <w:t>мазмұнына қарай</w:t>
      </w:r>
      <w:r>
        <w:rPr>
          <w:lang w:val="kk-KZ"/>
        </w:rPr>
        <w:t xml:space="preserve">: </w:t>
      </w:r>
      <w:r>
        <w:rPr>
          <w:b/>
          <w:u w:val="single"/>
          <w:lang w:val="kk-KZ"/>
        </w:rPr>
        <w:t>м</w:t>
      </w:r>
      <w:r w:rsidRPr="00035015">
        <w:rPr>
          <w:b/>
          <w:u w:val="single"/>
          <w:lang w:val="kk-KZ"/>
        </w:rPr>
        <w:t>емлекеттiк функцияларды, өкiлеттiктердi жүзеге асыру және олардан шығатын мемлекеттiк қызметтердi көрсету</w:t>
      </w:r>
    </w:p>
    <w:p w:rsidR="008B3640" w:rsidRPr="00BE5BB5" w:rsidRDefault="008B3640" w:rsidP="008B3640">
      <w:pPr>
        <w:pStyle w:val="31"/>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8B3640" w:rsidRDefault="008B3640" w:rsidP="008B3640">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Pr="001C160C">
        <w:rPr>
          <w:rFonts w:ascii="Times New Roman" w:hAnsi="Times New Roman"/>
          <w:sz w:val="24"/>
          <w:szCs w:val="24"/>
          <w:u w:val="single"/>
          <w:lang w:val="kk-KZ"/>
        </w:rPr>
        <w:t>Аудан әкімінің қызметін ақпараттық-талдамалық, ұйымдық-құқықтық және материалдық-техникалық қамтамасыз ету мемлекеттік басқару сапасын арттыру мақсатында жергілікті атқарушы органдар аудан әкімдігі жүзеге асыруға өңірдің әлеуметтік-экономикалық даму, тұрақты.</w:t>
      </w:r>
    </w:p>
    <w:p w:rsidR="008B3640" w:rsidRDefault="008B3640" w:rsidP="008B3640">
      <w:pPr>
        <w:spacing w:after="0" w:line="240" w:lineRule="auto"/>
        <w:jc w:val="both"/>
        <w:rPr>
          <w:rFonts w:ascii="Times New Roman" w:hAnsi="Times New Roman"/>
          <w:sz w:val="24"/>
          <w:szCs w:val="24"/>
          <w:u w:val="single"/>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998"/>
        <w:gridCol w:w="6"/>
        <w:gridCol w:w="1094"/>
        <w:gridCol w:w="990"/>
        <w:gridCol w:w="1023"/>
        <w:gridCol w:w="264"/>
        <w:gridCol w:w="870"/>
        <w:gridCol w:w="263"/>
        <w:gridCol w:w="880"/>
      </w:tblGrid>
      <w:tr w:rsidR="008B3640" w:rsidRPr="002719D1" w:rsidTr="00AD1CF2">
        <w:trPr>
          <w:trHeight w:val="566"/>
        </w:trPr>
        <w:tc>
          <w:tcPr>
            <w:tcW w:w="3402" w:type="dxa"/>
            <w:vMerge w:val="restart"/>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8" w:type="dxa"/>
            <w:vMerge w:val="restart"/>
            <w:vAlign w:val="center"/>
          </w:tcPr>
          <w:p w:rsidR="008B3640" w:rsidRPr="00BE5BB5" w:rsidRDefault="008B3640" w:rsidP="00AD1CF2">
            <w:pPr>
              <w:pStyle w:val="4"/>
              <w:jc w:val="center"/>
              <w:rPr>
                <w:rFonts w:ascii="Times New Roman" w:hAnsi="Times New Roman"/>
                <w:b/>
                <w:lang w:val="kk-KZ"/>
              </w:rPr>
            </w:pPr>
            <w:r w:rsidRPr="00BE5BB5">
              <w:rPr>
                <w:rFonts w:ascii="Times New Roman" w:hAnsi="Times New Roman"/>
                <w:lang w:val="kk-KZ"/>
              </w:rPr>
              <w:t>Өлшем бірлігі</w:t>
            </w:r>
          </w:p>
        </w:tc>
        <w:tc>
          <w:tcPr>
            <w:tcW w:w="1100" w:type="dxa"/>
            <w:gridSpan w:val="2"/>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Есепті жыл</w:t>
            </w:r>
          </w:p>
        </w:tc>
        <w:tc>
          <w:tcPr>
            <w:tcW w:w="990" w:type="dxa"/>
            <w:vAlign w:val="center"/>
          </w:tcPr>
          <w:p w:rsidR="008B3640" w:rsidRPr="00BE5BB5" w:rsidRDefault="008B3640" w:rsidP="00AD1CF2">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00" w:type="dxa"/>
            <w:gridSpan w:val="5"/>
            <w:vAlign w:val="center"/>
          </w:tcPr>
          <w:p w:rsidR="008B3640" w:rsidRPr="00BE5BB5" w:rsidRDefault="008B3640" w:rsidP="00AD1CF2">
            <w:pPr>
              <w:pStyle w:val="4"/>
              <w:jc w:val="center"/>
              <w:rPr>
                <w:rFonts w:ascii="Times New Roman" w:hAnsi="Times New Roman"/>
                <w:b/>
                <w:lang w:val="kk-KZ"/>
              </w:rPr>
            </w:pPr>
            <w:r w:rsidRPr="00BE5BB5">
              <w:rPr>
                <w:rFonts w:ascii="Times New Roman" w:hAnsi="Times New Roman"/>
                <w:lang w:val="kk-KZ"/>
              </w:rPr>
              <w:t>Жоспарлы кезең</w:t>
            </w:r>
          </w:p>
        </w:tc>
      </w:tr>
      <w:tr w:rsidR="008B3640" w:rsidRPr="002719D1" w:rsidTr="00AD1CF2">
        <w:trPr>
          <w:trHeight w:val="505"/>
        </w:trPr>
        <w:tc>
          <w:tcPr>
            <w:tcW w:w="3402" w:type="dxa"/>
            <w:vMerge/>
            <w:vAlign w:val="center"/>
          </w:tcPr>
          <w:p w:rsidR="008B3640" w:rsidRPr="002719D1" w:rsidRDefault="008B3640" w:rsidP="00AD1CF2">
            <w:pPr>
              <w:pStyle w:val="1"/>
              <w:jc w:val="center"/>
              <w:rPr>
                <w:rFonts w:ascii="Times New Roman" w:hAnsi="Times New Roman"/>
                <w:b/>
                <w:lang w:val="kk-KZ"/>
              </w:rPr>
            </w:pPr>
          </w:p>
        </w:tc>
        <w:tc>
          <w:tcPr>
            <w:tcW w:w="998" w:type="dxa"/>
            <w:vMerge/>
            <w:vAlign w:val="center"/>
          </w:tcPr>
          <w:p w:rsidR="008B3640" w:rsidRPr="002719D1" w:rsidRDefault="008B3640" w:rsidP="00AD1CF2">
            <w:pPr>
              <w:pStyle w:val="1"/>
              <w:jc w:val="center"/>
              <w:rPr>
                <w:rFonts w:ascii="Times New Roman" w:hAnsi="Times New Roman"/>
                <w:b/>
                <w:lang w:val="kk-KZ"/>
              </w:rPr>
            </w:pPr>
          </w:p>
        </w:tc>
        <w:tc>
          <w:tcPr>
            <w:tcW w:w="1100"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vAlign w:val="center"/>
          </w:tcPr>
          <w:p w:rsidR="008B3640" w:rsidRPr="002719D1" w:rsidRDefault="008B3640"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8B3640" w:rsidRPr="002719D1" w:rsidTr="00AD1CF2">
        <w:trPr>
          <w:trHeight w:val="1124"/>
        </w:trPr>
        <w:tc>
          <w:tcPr>
            <w:tcW w:w="3402" w:type="dxa"/>
            <w:vAlign w:val="center"/>
          </w:tcPr>
          <w:p w:rsidR="008B3640" w:rsidRPr="002719D1" w:rsidRDefault="008B3640" w:rsidP="00AD1CF2">
            <w:pPr>
              <w:pStyle w:val="1"/>
              <w:rPr>
                <w:rFonts w:ascii="Times New Roman" w:hAnsi="Times New Roman"/>
                <w:lang w:val="kk-KZ"/>
              </w:rPr>
            </w:pPr>
            <w:r>
              <w:rPr>
                <w:rFonts w:ascii="Times New Roman" w:hAnsi="Times New Roman"/>
                <w:sz w:val="24"/>
                <w:szCs w:val="24"/>
                <w:lang w:val="kk-KZ"/>
              </w:rPr>
              <w:t>А</w:t>
            </w:r>
            <w:r w:rsidRPr="00BA5441">
              <w:rPr>
                <w:rFonts w:ascii="Times New Roman" w:hAnsi="Times New Roman"/>
                <w:sz w:val="24"/>
                <w:szCs w:val="24"/>
                <w:lang w:val="kk-KZ"/>
              </w:rPr>
              <w:t>ппаратының</w:t>
            </w:r>
            <w:r w:rsidRPr="00BA5441">
              <w:rPr>
                <w:rFonts w:ascii="Times New Roman" w:hAnsi="Times New Roman"/>
                <w:sz w:val="20"/>
                <w:szCs w:val="20"/>
                <w:lang w:val="kk-KZ"/>
              </w:rPr>
              <w:t xml:space="preserve">  </w:t>
            </w:r>
            <w:r w:rsidRPr="00BA5441">
              <w:rPr>
                <w:rFonts w:ascii="Times New Roman" w:hAnsi="Times New Roman"/>
                <w:lang w:val="kk-KZ"/>
              </w:rPr>
              <w:t>жұмысын жоғары денгейінде қамтамасыз ету</w:t>
            </w:r>
            <w:r>
              <w:rPr>
                <w:rFonts w:ascii="Times New Roman" w:hAnsi="Times New Roman"/>
                <w:lang w:val="kk-KZ"/>
              </w:rPr>
              <w:t>дегі байланысты қызметкерлер</w:t>
            </w:r>
          </w:p>
        </w:tc>
        <w:tc>
          <w:tcPr>
            <w:tcW w:w="998" w:type="dxa"/>
          </w:tcPr>
          <w:p w:rsidR="008B3640" w:rsidRPr="002719D1" w:rsidRDefault="008B3640" w:rsidP="00AD1CF2">
            <w:pPr>
              <w:pStyle w:val="1"/>
              <w:jc w:val="center"/>
              <w:rPr>
                <w:rFonts w:ascii="Times New Roman" w:hAnsi="Times New Roman"/>
                <w:lang w:val="kk-KZ"/>
              </w:rPr>
            </w:pPr>
            <w:r>
              <w:rPr>
                <w:rFonts w:ascii="Times New Roman" w:hAnsi="Times New Roman"/>
                <w:lang w:val="kk-KZ"/>
              </w:rPr>
              <w:t>штаттық бірлік саны</w:t>
            </w:r>
          </w:p>
        </w:tc>
        <w:tc>
          <w:tcPr>
            <w:tcW w:w="1100" w:type="dxa"/>
            <w:gridSpan w:val="2"/>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24</w:t>
            </w:r>
          </w:p>
        </w:tc>
        <w:tc>
          <w:tcPr>
            <w:tcW w:w="990" w:type="dxa"/>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287" w:type="dxa"/>
            <w:gridSpan w:val="2"/>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1133" w:type="dxa"/>
            <w:gridSpan w:val="2"/>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c>
          <w:tcPr>
            <w:tcW w:w="880" w:type="dxa"/>
            <w:vAlign w:val="center"/>
          </w:tcPr>
          <w:p w:rsidR="008B3640" w:rsidRPr="002719D1" w:rsidRDefault="008B3640" w:rsidP="00AD1CF2">
            <w:pPr>
              <w:jc w:val="center"/>
              <w:rPr>
                <w:rFonts w:ascii="Times New Roman" w:hAnsi="Times New Roman"/>
                <w:lang w:val="kk-KZ"/>
              </w:rPr>
            </w:pPr>
            <w:r>
              <w:rPr>
                <w:rFonts w:ascii="Times New Roman" w:hAnsi="Times New Roman"/>
                <w:lang w:val="kk-KZ"/>
              </w:rPr>
              <w:t>25</w:t>
            </w:r>
          </w:p>
        </w:tc>
      </w:tr>
      <w:tr w:rsidR="008B3640" w:rsidRPr="002719D1" w:rsidTr="00AD1CF2">
        <w:trPr>
          <w:trHeight w:val="1124"/>
        </w:trPr>
        <w:tc>
          <w:tcPr>
            <w:tcW w:w="3402" w:type="dxa"/>
            <w:vAlign w:val="center"/>
          </w:tcPr>
          <w:p w:rsidR="008B3640" w:rsidRPr="001C160C" w:rsidRDefault="008B3640" w:rsidP="00AD1CF2">
            <w:pPr>
              <w:pStyle w:val="1"/>
              <w:rPr>
                <w:rFonts w:ascii="Times New Roman" w:hAnsi="Times New Roman"/>
                <w:lang w:val="kk-KZ"/>
              </w:rPr>
            </w:pPr>
            <w:r>
              <w:rPr>
                <w:rFonts w:ascii="Times New Roman" w:hAnsi="Times New Roman"/>
                <w:sz w:val="24"/>
                <w:szCs w:val="28"/>
                <w:lang w:val="kk-KZ"/>
              </w:rPr>
              <w:t>А</w:t>
            </w:r>
            <w:proofErr w:type="spellStart"/>
            <w:r w:rsidRPr="001C160C">
              <w:rPr>
                <w:rFonts w:ascii="Times New Roman" w:hAnsi="Times New Roman"/>
                <w:sz w:val="24"/>
                <w:szCs w:val="28"/>
              </w:rPr>
              <w:t>удан</w:t>
            </w:r>
            <w:proofErr w:type="spellEnd"/>
            <w:r w:rsidRPr="001C160C">
              <w:rPr>
                <w:rFonts w:ascii="Times New Roman" w:hAnsi="Times New Roman"/>
                <w:sz w:val="24"/>
                <w:szCs w:val="28"/>
              </w:rPr>
              <w:t xml:space="preserve"> </w:t>
            </w:r>
            <w:r>
              <w:rPr>
                <w:rFonts w:ascii="Times New Roman" w:hAnsi="Times New Roman"/>
                <w:sz w:val="24"/>
                <w:szCs w:val="28"/>
                <w:lang w:val="kk-KZ"/>
              </w:rPr>
              <w:t>әкімдігінің</w:t>
            </w:r>
            <w:r w:rsidRPr="001C160C">
              <w:rPr>
                <w:rFonts w:ascii="Times New Roman" w:hAnsi="Times New Roman"/>
                <w:sz w:val="24"/>
                <w:szCs w:val="28"/>
              </w:rPr>
              <w:t xml:space="preserve"> то</w:t>
            </w:r>
            <w:r>
              <w:rPr>
                <w:rFonts w:ascii="Times New Roman" w:hAnsi="Times New Roman"/>
                <w:sz w:val="24"/>
                <w:szCs w:val="28"/>
                <w:lang w:val="kk-KZ"/>
              </w:rPr>
              <w:t>қ</w:t>
            </w:r>
            <w:r w:rsidRPr="001C160C">
              <w:rPr>
                <w:rFonts w:ascii="Times New Roman" w:hAnsi="Times New Roman"/>
                <w:sz w:val="24"/>
                <w:szCs w:val="28"/>
              </w:rPr>
              <w:t xml:space="preserve">сан </w:t>
            </w:r>
            <w:proofErr w:type="spellStart"/>
            <w:r w:rsidRPr="001C160C">
              <w:rPr>
                <w:rFonts w:ascii="Times New Roman" w:hAnsi="Times New Roman"/>
                <w:sz w:val="24"/>
                <w:szCs w:val="28"/>
              </w:rPr>
              <w:t>сайын</w:t>
            </w:r>
            <w:proofErr w:type="spellEnd"/>
            <w:r>
              <w:rPr>
                <w:rFonts w:ascii="Times New Roman" w:hAnsi="Times New Roman"/>
                <w:sz w:val="24"/>
                <w:szCs w:val="28"/>
                <w:lang w:val="kk-KZ"/>
              </w:rPr>
              <w:t>ғ</w:t>
            </w:r>
            <w:proofErr w:type="spellStart"/>
            <w:r w:rsidRPr="001C160C">
              <w:rPr>
                <w:rFonts w:ascii="Times New Roman" w:hAnsi="Times New Roman"/>
                <w:sz w:val="24"/>
                <w:szCs w:val="28"/>
              </w:rPr>
              <w:t>ы</w:t>
            </w:r>
            <w:proofErr w:type="spellEnd"/>
            <w:r w:rsidRPr="001C160C">
              <w:rPr>
                <w:rFonts w:ascii="Times New Roman" w:hAnsi="Times New Roman"/>
                <w:sz w:val="24"/>
                <w:szCs w:val="28"/>
              </w:rPr>
              <w:t xml:space="preserve"> ж</w:t>
            </w:r>
            <w:r>
              <w:rPr>
                <w:rFonts w:ascii="Times New Roman" w:hAnsi="Times New Roman"/>
                <w:sz w:val="24"/>
                <w:szCs w:val="28"/>
                <w:lang w:val="kk-KZ"/>
              </w:rPr>
              <w:t>ұ</w:t>
            </w:r>
            <w:r w:rsidRPr="001C160C">
              <w:rPr>
                <w:rFonts w:ascii="Times New Roman" w:hAnsi="Times New Roman"/>
                <w:sz w:val="24"/>
                <w:szCs w:val="28"/>
              </w:rPr>
              <w:t xml:space="preserve">мыс </w:t>
            </w:r>
            <w:proofErr w:type="spellStart"/>
            <w:r w:rsidRPr="001C160C">
              <w:rPr>
                <w:rFonts w:ascii="Times New Roman" w:hAnsi="Times New Roman"/>
                <w:sz w:val="24"/>
                <w:szCs w:val="28"/>
              </w:rPr>
              <w:t>жоспарын</w:t>
            </w:r>
            <w:proofErr w:type="spellEnd"/>
            <w:r w:rsidRPr="001C160C">
              <w:rPr>
                <w:rFonts w:ascii="Times New Roman" w:hAnsi="Times New Roman"/>
                <w:sz w:val="24"/>
                <w:szCs w:val="28"/>
              </w:rPr>
              <w:t xml:space="preserve"> </w:t>
            </w:r>
            <w:proofErr w:type="spellStart"/>
            <w:r w:rsidRPr="001C160C">
              <w:rPr>
                <w:rFonts w:ascii="Times New Roman" w:hAnsi="Times New Roman"/>
                <w:sz w:val="24"/>
                <w:szCs w:val="28"/>
              </w:rPr>
              <w:t>дайындау</w:t>
            </w:r>
            <w:proofErr w:type="spellEnd"/>
          </w:p>
        </w:tc>
        <w:tc>
          <w:tcPr>
            <w:tcW w:w="998" w:type="dxa"/>
            <w:vAlign w:val="center"/>
          </w:tcPr>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Pr="000F60B3" w:rsidRDefault="008B3640" w:rsidP="00AD1CF2">
            <w:pPr>
              <w:jc w:val="center"/>
              <w:rPr>
                <w:rFonts w:ascii="Times New Roman" w:hAnsi="Times New Roman"/>
                <w:szCs w:val="24"/>
                <w:lang w:val="kk-KZ"/>
              </w:rPr>
            </w:pPr>
            <w:r>
              <w:rPr>
                <w:rFonts w:ascii="Times New Roman" w:hAnsi="Times New Roman"/>
                <w:szCs w:val="24"/>
                <w:lang w:val="kk-KZ"/>
              </w:rPr>
              <w:t>16</w:t>
            </w:r>
          </w:p>
        </w:tc>
        <w:tc>
          <w:tcPr>
            <w:tcW w:w="990" w:type="dxa"/>
            <w:vAlign w:val="center"/>
          </w:tcPr>
          <w:p w:rsidR="008B3640" w:rsidRPr="000F60B3" w:rsidRDefault="008B3640" w:rsidP="00AD1CF2">
            <w:pPr>
              <w:jc w:val="center"/>
            </w:pPr>
            <w:r>
              <w:rPr>
                <w:rFonts w:ascii="Times New Roman" w:hAnsi="Times New Roman"/>
                <w:szCs w:val="24"/>
                <w:lang w:val="kk-KZ"/>
              </w:rPr>
              <w:t>16</w:t>
            </w:r>
          </w:p>
        </w:tc>
        <w:tc>
          <w:tcPr>
            <w:tcW w:w="1287" w:type="dxa"/>
            <w:gridSpan w:val="2"/>
            <w:vAlign w:val="center"/>
          </w:tcPr>
          <w:p w:rsidR="008B3640" w:rsidRPr="000F60B3" w:rsidRDefault="008B3640" w:rsidP="00AD1CF2">
            <w:pPr>
              <w:jc w:val="center"/>
            </w:pPr>
            <w:r>
              <w:rPr>
                <w:rFonts w:ascii="Times New Roman" w:hAnsi="Times New Roman"/>
                <w:szCs w:val="24"/>
                <w:lang w:val="kk-KZ"/>
              </w:rPr>
              <w:t>16</w:t>
            </w:r>
          </w:p>
        </w:tc>
        <w:tc>
          <w:tcPr>
            <w:tcW w:w="1133" w:type="dxa"/>
            <w:gridSpan w:val="2"/>
            <w:vAlign w:val="center"/>
          </w:tcPr>
          <w:p w:rsidR="008B3640" w:rsidRPr="000F60B3" w:rsidRDefault="008B3640" w:rsidP="00AD1CF2">
            <w:pPr>
              <w:jc w:val="center"/>
            </w:pPr>
            <w:r>
              <w:rPr>
                <w:rFonts w:ascii="Times New Roman" w:hAnsi="Times New Roman"/>
                <w:szCs w:val="24"/>
                <w:lang w:val="kk-KZ"/>
              </w:rPr>
              <w:t>16</w:t>
            </w:r>
          </w:p>
        </w:tc>
        <w:tc>
          <w:tcPr>
            <w:tcW w:w="880" w:type="dxa"/>
            <w:vAlign w:val="center"/>
          </w:tcPr>
          <w:p w:rsidR="008B3640" w:rsidRPr="000F60B3" w:rsidRDefault="008B3640" w:rsidP="00AD1CF2">
            <w:pPr>
              <w:jc w:val="center"/>
            </w:pPr>
            <w:r>
              <w:rPr>
                <w:rFonts w:ascii="Times New Roman" w:hAnsi="Times New Roman"/>
                <w:szCs w:val="24"/>
                <w:lang w:val="kk-KZ"/>
              </w:rPr>
              <w:t>16</w:t>
            </w:r>
          </w:p>
        </w:tc>
      </w:tr>
      <w:tr w:rsidR="008B3640" w:rsidRPr="002719D1" w:rsidTr="00AD1CF2">
        <w:trPr>
          <w:trHeight w:val="1124"/>
        </w:trPr>
        <w:tc>
          <w:tcPr>
            <w:tcW w:w="3402" w:type="dxa"/>
            <w:vAlign w:val="center"/>
          </w:tcPr>
          <w:p w:rsidR="008B3640" w:rsidRPr="001C160C" w:rsidRDefault="008B3640" w:rsidP="00AD1CF2">
            <w:pPr>
              <w:pStyle w:val="1"/>
              <w:rPr>
                <w:rFonts w:ascii="Times New Roman" w:hAnsi="Times New Roman"/>
                <w:lang w:val="kk-KZ"/>
              </w:rPr>
            </w:pPr>
            <w:r w:rsidRPr="001C160C">
              <w:rPr>
                <w:rFonts w:ascii="Times New Roman" w:hAnsi="Times New Roman"/>
                <w:sz w:val="24"/>
                <w:szCs w:val="28"/>
              </w:rPr>
              <w:t xml:space="preserve">Казахстан </w:t>
            </w:r>
            <w:proofErr w:type="spellStart"/>
            <w:r w:rsidRPr="001C160C">
              <w:rPr>
                <w:rFonts w:ascii="Times New Roman" w:hAnsi="Times New Roman"/>
                <w:sz w:val="24"/>
                <w:szCs w:val="28"/>
              </w:rPr>
              <w:t>Республикасы</w:t>
            </w:r>
            <w:proofErr w:type="spellEnd"/>
            <w:r>
              <w:rPr>
                <w:rFonts w:ascii="Times New Roman" w:hAnsi="Times New Roman"/>
                <w:sz w:val="24"/>
                <w:szCs w:val="28"/>
                <w:lang w:val="kk-KZ"/>
              </w:rPr>
              <w:t xml:space="preserve">ның </w:t>
            </w:r>
            <w:proofErr w:type="spellStart"/>
            <w:r w:rsidRPr="001C160C">
              <w:rPr>
                <w:rFonts w:ascii="Times New Roman" w:hAnsi="Times New Roman"/>
                <w:sz w:val="24"/>
                <w:szCs w:val="28"/>
              </w:rPr>
              <w:t>Президен</w:t>
            </w:r>
            <w:proofErr w:type="spellEnd"/>
            <w:r>
              <w:rPr>
                <w:rFonts w:ascii="Times New Roman" w:hAnsi="Times New Roman"/>
                <w:sz w:val="24"/>
                <w:szCs w:val="28"/>
                <w:lang w:val="kk-KZ"/>
              </w:rPr>
              <w:t>тінің</w:t>
            </w:r>
            <w:r>
              <w:rPr>
                <w:rFonts w:ascii="Times New Roman" w:hAnsi="Times New Roman"/>
                <w:sz w:val="24"/>
                <w:szCs w:val="28"/>
              </w:rPr>
              <w:t xml:space="preserve">, </w:t>
            </w:r>
            <w:r>
              <w:rPr>
                <w:rFonts w:ascii="Times New Roman" w:hAnsi="Times New Roman"/>
                <w:sz w:val="24"/>
                <w:szCs w:val="28"/>
                <w:lang w:val="kk-KZ"/>
              </w:rPr>
              <w:t>Үкметінің</w:t>
            </w:r>
            <w:r w:rsidRPr="001C160C">
              <w:rPr>
                <w:rFonts w:ascii="Times New Roman" w:hAnsi="Times New Roman"/>
                <w:sz w:val="24"/>
                <w:szCs w:val="28"/>
              </w:rPr>
              <w:t xml:space="preserve">, </w:t>
            </w:r>
            <w:proofErr w:type="spellStart"/>
            <w:r w:rsidRPr="001C160C">
              <w:rPr>
                <w:rFonts w:ascii="Times New Roman" w:hAnsi="Times New Roman"/>
                <w:sz w:val="24"/>
                <w:szCs w:val="28"/>
              </w:rPr>
              <w:t>облыс</w:t>
            </w:r>
            <w:proofErr w:type="spellEnd"/>
            <w:r w:rsidRPr="001C160C">
              <w:rPr>
                <w:rFonts w:ascii="Times New Roman" w:hAnsi="Times New Roman"/>
                <w:sz w:val="24"/>
                <w:szCs w:val="28"/>
              </w:rPr>
              <w:t xml:space="preserve">, </w:t>
            </w:r>
            <w:proofErr w:type="spellStart"/>
            <w:r w:rsidRPr="001C160C">
              <w:rPr>
                <w:rFonts w:ascii="Times New Roman" w:hAnsi="Times New Roman"/>
                <w:sz w:val="24"/>
                <w:szCs w:val="28"/>
              </w:rPr>
              <w:t>аудан</w:t>
            </w:r>
            <w:proofErr w:type="spellEnd"/>
            <w:r w:rsidRPr="001C160C">
              <w:rPr>
                <w:rFonts w:ascii="Times New Roman" w:hAnsi="Times New Roman"/>
                <w:sz w:val="24"/>
                <w:szCs w:val="28"/>
              </w:rPr>
              <w:t xml:space="preserve"> </w:t>
            </w:r>
            <w:r>
              <w:rPr>
                <w:rFonts w:ascii="Times New Roman" w:hAnsi="Times New Roman"/>
                <w:sz w:val="24"/>
                <w:szCs w:val="28"/>
                <w:lang w:val="kk-KZ"/>
              </w:rPr>
              <w:t>әкімдігі</w:t>
            </w:r>
            <w:proofErr w:type="gramStart"/>
            <w:r>
              <w:rPr>
                <w:rFonts w:ascii="Times New Roman" w:hAnsi="Times New Roman"/>
                <w:sz w:val="24"/>
                <w:szCs w:val="28"/>
                <w:lang w:val="kk-KZ"/>
              </w:rPr>
              <w:t>н</w:t>
            </w:r>
            <w:proofErr w:type="gramEnd"/>
            <w:r>
              <w:rPr>
                <w:rFonts w:ascii="Times New Roman" w:hAnsi="Times New Roman"/>
                <w:sz w:val="24"/>
                <w:szCs w:val="28"/>
                <w:lang w:val="kk-KZ"/>
              </w:rPr>
              <w:t>ің, әкімінің актілерінің</w:t>
            </w:r>
            <w:r w:rsidRPr="001C160C">
              <w:rPr>
                <w:rFonts w:ascii="Times New Roman" w:hAnsi="Times New Roman"/>
                <w:sz w:val="24"/>
                <w:szCs w:val="28"/>
              </w:rPr>
              <w:t xml:space="preserve"> </w:t>
            </w:r>
            <w:proofErr w:type="spellStart"/>
            <w:r w:rsidRPr="001C160C">
              <w:rPr>
                <w:rFonts w:ascii="Times New Roman" w:hAnsi="Times New Roman"/>
                <w:sz w:val="24"/>
                <w:szCs w:val="28"/>
              </w:rPr>
              <w:t>орындалуын</w:t>
            </w:r>
            <w:proofErr w:type="spellEnd"/>
            <w:r>
              <w:rPr>
                <w:rFonts w:ascii="Times New Roman" w:hAnsi="Times New Roman"/>
                <w:sz w:val="24"/>
                <w:szCs w:val="28"/>
                <w:lang w:val="kk-KZ"/>
              </w:rPr>
              <w:t>а</w:t>
            </w:r>
            <w:r w:rsidRPr="001C160C">
              <w:rPr>
                <w:rFonts w:ascii="Times New Roman" w:hAnsi="Times New Roman"/>
                <w:sz w:val="24"/>
                <w:szCs w:val="28"/>
              </w:rPr>
              <w:t xml:space="preserve"> </w:t>
            </w:r>
            <w:proofErr w:type="spellStart"/>
            <w:r w:rsidRPr="001C160C">
              <w:rPr>
                <w:rFonts w:ascii="Times New Roman" w:hAnsi="Times New Roman"/>
                <w:sz w:val="24"/>
                <w:szCs w:val="28"/>
              </w:rPr>
              <w:t>бакылауды</w:t>
            </w:r>
            <w:proofErr w:type="spellEnd"/>
            <w:r w:rsidRPr="001C160C">
              <w:rPr>
                <w:rFonts w:ascii="Times New Roman" w:hAnsi="Times New Roman"/>
                <w:sz w:val="24"/>
                <w:szCs w:val="28"/>
              </w:rPr>
              <w:t xml:space="preserve"> ж</w:t>
            </w:r>
            <w:r>
              <w:rPr>
                <w:rFonts w:ascii="Times New Roman" w:hAnsi="Times New Roman"/>
                <w:sz w:val="24"/>
                <w:szCs w:val="28"/>
                <w:lang w:val="kk-KZ"/>
              </w:rPr>
              <w:t>ү</w:t>
            </w:r>
            <w:proofErr w:type="spellStart"/>
            <w:r w:rsidRPr="001C160C">
              <w:rPr>
                <w:rFonts w:ascii="Times New Roman" w:hAnsi="Times New Roman"/>
                <w:sz w:val="24"/>
                <w:szCs w:val="28"/>
              </w:rPr>
              <w:t>зеге</w:t>
            </w:r>
            <w:proofErr w:type="spellEnd"/>
            <w:r w:rsidRPr="001C160C">
              <w:rPr>
                <w:rFonts w:ascii="Times New Roman" w:hAnsi="Times New Roman"/>
                <w:sz w:val="24"/>
                <w:szCs w:val="28"/>
              </w:rPr>
              <w:t xml:space="preserve"> </w:t>
            </w:r>
            <w:proofErr w:type="spellStart"/>
            <w:r w:rsidRPr="001C160C">
              <w:rPr>
                <w:rFonts w:ascii="Times New Roman" w:hAnsi="Times New Roman"/>
                <w:sz w:val="24"/>
                <w:szCs w:val="28"/>
              </w:rPr>
              <w:t>асыру</w:t>
            </w:r>
            <w:proofErr w:type="spellEnd"/>
          </w:p>
        </w:tc>
        <w:tc>
          <w:tcPr>
            <w:tcW w:w="998" w:type="dxa"/>
            <w:vAlign w:val="center"/>
          </w:tcPr>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990" w:type="dxa"/>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1287"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1133"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880" w:type="dxa"/>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r>
      <w:tr w:rsidR="008B3640" w:rsidRPr="002719D1" w:rsidTr="00AD1CF2">
        <w:trPr>
          <w:trHeight w:val="1124"/>
        </w:trPr>
        <w:tc>
          <w:tcPr>
            <w:tcW w:w="3402" w:type="dxa"/>
            <w:vAlign w:val="center"/>
          </w:tcPr>
          <w:p w:rsidR="008B3640" w:rsidRPr="00327F54" w:rsidRDefault="008B3640" w:rsidP="00AD1CF2">
            <w:pPr>
              <w:pStyle w:val="1"/>
              <w:rPr>
                <w:rFonts w:ascii="Times New Roman" w:hAnsi="Times New Roman"/>
                <w:sz w:val="24"/>
                <w:szCs w:val="28"/>
                <w:lang w:val="kk-KZ"/>
              </w:rPr>
            </w:pPr>
            <w:r>
              <w:rPr>
                <w:rFonts w:ascii="Times New Roman" w:hAnsi="Times New Roman"/>
                <w:sz w:val="24"/>
                <w:szCs w:val="28"/>
                <w:lang w:val="kk-KZ"/>
              </w:rPr>
              <w:lastRenderedPageBreak/>
              <w:t>А</w:t>
            </w:r>
            <w:proofErr w:type="spellStart"/>
            <w:r w:rsidRPr="00327F54">
              <w:rPr>
                <w:rFonts w:ascii="Times New Roman" w:hAnsi="Times New Roman"/>
                <w:sz w:val="24"/>
                <w:szCs w:val="28"/>
              </w:rPr>
              <w:t>удан</w:t>
            </w:r>
            <w:proofErr w:type="spellEnd"/>
            <w:r w:rsidRPr="00327F54">
              <w:rPr>
                <w:rFonts w:ascii="Times New Roman" w:hAnsi="Times New Roman"/>
                <w:sz w:val="24"/>
                <w:szCs w:val="28"/>
              </w:rPr>
              <w:t xml:space="preserve"> </w:t>
            </w:r>
            <w:r>
              <w:rPr>
                <w:rFonts w:ascii="Times New Roman" w:hAnsi="Times New Roman"/>
                <w:sz w:val="24"/>
                <w:szCs w:val="28"/>
                <w:lang w:val="kk-KZ"/>
              </w:rPr>
              <w:t>әкімі</w:t>
            </w:r>
            <w:r w:rsidRPr="00327F54">
              <w:rPr>
                <w:rFonts w:ascii="Times New Roman" w:hAnsi="Times New Roman"/>
                <w:sz w:val="24"/>
                <w:szCs w:val="28"/>
              </w:rPr>
              <w:t xml:space="preserve"> мен оны</w:t>
            </w:r>
            <w:r>
              <w:rPr>
                <w:rFonts w:ascii="Times New Roman" w:hAnsi="Times New Roman"/>
                <w:sz w:val="24"/>
                <w:szCs w:val="28"/>
                <w:lang w:val="kk-KZ"/>
              </w:rPr>
              <w:t xml:space="preserve">ң </w:t>
            </w:r>
            <w:proofErr w:type="spellStart"/>
            <w:r w:rsidRPr="00327F54">
              <w:rPr>
                <w:rFonts w:ascii="Times New Roman" w:hAnsi="Times New Roman"/>
                <w:sz w:val="24"/>
                <w:szCs w:val="28"/>
              </w:rPr>
              <w:t>орынбасарлары</w:t>
            </w:r>
            <w:proofErr w:type="spellEnd"/>
            <w:r>
              <w:rPr>
                <w:rFonts w:ascii="Times New Roman" w:hAnsi="Times New Roman"/>
                <w:sz w:val="24"/>
                <w:szCs w:val="28"/>
                <w:lang w:val="kk-KZ"/>
              </w:rPr>
              <w:t>ның</w:t>
            </w:r>
            <w:r w:rsidRPr="00327F54">
              <w:rPr>
                <w:rFonts w:ascii="Times New Roman" w:hAnsi="Times New Roman"/>
                <w:sz w:val="24"/>
                <w:szCs w:val="28"/>
              </w:rPr>
              <w:t xml:space="preserve"> </w:t>
            </w:r>
            <w:r>
              <w:rPr>
                <w:rFonts w:ascii="Times New Roman" w:hAnsi="Times New Roman"/>
                <w:sz w:val="24"/>
                <w:szCs w:val="28"/>
                <w:lang w:val="kk-KZ"/>
              </w:rPr>
              <w:t>өткізетін</w:t>
            </w:r>
            <w:r w:rsidRPr="00327F54">
              <w:rPr>
                <w:rFonts w:ascii="Times New Roman" w:hAnsi="Times New Roman"/>
                <w:sz w:val="24"/>
                <w:szCs w:val="28"/>
              </w:rPr>
              <w:t xml:space="preserve"> </w:t>
            </w:r>
            <w:r>
              <w:rPr>
                <w:rFonts w:ascii="Times New Roman" w:hAnsi="Times New Roman"/>
                <w:sz w:val="24"/>
                <w:szCs w:val="28"/>
                <w:lang w:val="kk-KZ"/>
              </w:rPr>
              <w:t>әкімдіктің</w:t>
            </w:r>
            <w:r w:rsidRPr="00327F54">
              <w:rPr>
                <w:rFonts w:ascii="Times New Roman" w:hAnsi="Times New Roman"/>
                <w:sz w:val="24"/>
                <w:szCs w:val="28"/>
              </w:rPr>
              <w:t xml:space="preserve"> </w:t>
            </w:r>
            <w:proofErr w:type="spellStart"/>
            <w:r w:rsidRPr="00327F54">
              <w:rPr>
                <w:rFonts w:ascii="Times New Roman" w:hAnsi="Times New Roman"/>
                <w:sz w:val="24"/>
                <w:szCs w:val="28"/>
              </w:rPr>
              <w:t>отырыстарын</w:t>
            </w:r>
            <w:proofErr w:type="spellEnd"/>
            <w:r w:rsidRPr="00327F54">
              <w:rPr>
                <w:rFonts w:ascii="Times New Roman" w:hAnsi="Times New Roman"/>
                <w:sz w:val="24"/>
                <w:szCs w:val="28"/>
              </w:rPr>
              <w:t xml:space="preserve">, </w:t>
            </w:r>
            <w:proofErr w:type="spellStart"/>
            <w:r w:rsidRPr="00327F54">
              <w:rPr>
                <w:rFonts w:ascii="Times New Roman" w:hAnsi="Times New Roman"/>
                <w:sz w:val="24"/>
                <w:szCs w:val="28"/>
              </w:rPr>
              <w:t>сондай-ак</w:t>
            </w:r>
            <w:proofErr w:type="spellEnd"/>
            <w:r w:rsidRPr="00327F54">
              <w:rPr>
                <w:rFonts w:ascii="Times New Roman" w:hAnsi="Times New Roman"/>
                <w:sz w:val="24"/>
                <w:szCs w:val="28"/>
              </w:rPr>
              <w:t xml:space="preserve"> баска да </w:t>
            </w:r>
            <w:proofErr w:type="spellStart"/>
            <w:r w:rsidRPr="00327F54">
              <w:rPr>
                <w:rFonts w:ascii="Times New Roman" w:hAnsi="Times New Roman"/>
                <w:sz w:val="24"/>
                <w:szCs w:val="28"/>
              </w:rPr>
              <w:t>ic-шараларды</w:t>
            </w:r>
            <w:proofErr w:type="spellEnd"/>
            <w:r w:rsidRPr="00327F54">
              <w:rPr>
                <w:rFonts w:ascii="Times New Roman" w:hAnsi="Times New Roman"/>
                <w:sz w:val="24"/>
                <w:szCs w:val="28"/>
              </w:rPr>
              <w:t xml:space="preserve"> а</w:t>
            </w:r>
            <w:r>
              <w:rPr>
                <w:rFonts w:ascii="Times New Roman" w:hAnsi="Times New Roman"/>
                <w:sz w:val="24"/>
                <w:szCs w:val="28"/>
                <w:lang w:val="kk-KZ"/>
              </w:rPr>
              <w:t>қ</w:t>
            </w:r>
            <w:proofErr w:type="spellStart"/>
            <w:r w:rsidRPr="00327F54">
              <w:rPr>
                <w:rFonts w:ascii="Times New Roman" w:hAnsi="Times New Roman"/>
                <w:sz w:val="24"/>
                <w:szCs w:val="28"/>
              </w:rPr>
              <w:t>параттык-талдау</w:t>
            </w:r>
            <w:proofErr w:type="spellEnd"/>
            <w:r w:rsidRPr="00327F54">
              <w:rPr>
                <w:rFonts w:ascii="Times New Roman" w:hAnsi="Times New Roman"/>
                <w:sz w:val="24"/>
                <w:szCs w:val="28"/>
              </w:rPr>
              <w:t xml:space="preserve">, </w:t>
            </w:r>
            <w:r>
              <w:rPr>
                <w:rFonts w:ascii="Times New Roman" w:hAnsi="Times New Roman"/>
                <w:sz w:val="24"/>
                <w:szCs w:val="28"/>
                <w:lang w:val="kk-KZ"/>
              </w:rPr>
              <w:t>ұ</w:t>
            </w:r>
            <w:proofErr w:type="spellStart"/>
            <w:r w:rsidRPr="00327F54">
              <w:rPr>
                <w:rFonts w:ascii="Times New Roman" w:hAnsi="Times New Roman"/>
                <w:sz w:val="24"/>
                <w:szCs w:val="28"/>
              </w:rPr>
              <w:t>йымды</w:t>
            </w:r>
            <w:proofErr w:type="spellEnd"/>
            <w:r>
              <w:rPr>
                <w:rFonts w:ascii="Times New Roman" w:hAnsi="Times New Roman"/>
                <w:sz w:val="24"/>
                <w:szCs w:val="28"/>
                <w:lang w:val="kk-KZ"/>
              </w:rPr>
              <w:t>қ</w:t>
            </w:r>
            <w:r w:rsidRPr="00327F54">
              <w:rPr>
                <w:rFonts w:ascii="Times New Roman" w:hAnsi="Times New Roman"/>
                <w:sz w:val="24"/>
                <w:szCs w:val="28"/>
              </w:rPr>
              <w:t>-</w:t>
            </w:r>
            <w:r>
              <w:rPr>
                <w:rFonts w:ascii="Times New Roman" w:hAnsi="Times New Roman"/>
                <w:sz w:val="24"/>
                <w:szCs w:val="28"/>
                <w:lang w:val="kk-KZ"/>
              </w:rPr>
              <w:t>құқ</w:t>
            </w:r>
            <w:proofErr w:type="spellStart"/>
            <w:r w:rsidRPr="00327F54">
              <w:rPr>
                <w:rFonts w:ascii="Times New Roman" w:hAnsi="Times New Roman"/>
                <w:sz w:val="24"/>
                <w:szCs w:val="28"/>
              </w:rPr>
              <w:t>ы</w:t>
            </w:r>
            <w:proofErr w:type="spellEnd"/>
            <w:r>
              <w:rPr>
                <w:rFonts w:ascii="Times New Roman" w:hAnsi="Times New Roman"/>
                <w:sz w:val="24"/>
                <w:szCs w:val="28"/>
                <w:lang w:val="kk-KZ"/>
              </w:rPr>
              <w:t>қ</w:t>
            </w:r>
            <w:r w:rsidRPr="00327F54">
              <w:rPr>
                <w:rFonts w:ascii="Times New Roman" w:hAnsi="Times New Roman"/>
                <w:sz w:val="24"/>
                <w:szCs w:val="28"/>
              </w:rPr>
              <w:t>ты</w:t>
            </w:r>
            <w:r>
              <w:rPr>
                <w:rFonts w:ascii="Times New Roman" w:hAnsi="Times New Roman"/>
                <w:sz w:val="24"/>
                <w:szCs w:val="28"/>
                <w:lang w:val="kk-KZ"/>
              </w:rPr>
              <w:t>қ</w:t>
            </w:r>
            <w:r w:rsidRPr="00327F54">
              <w:rPr>
                <w:rFonts w:ascii="Times New Roman" w:hAnsi="Times New Roman"/>
                <w:sz w:val="24"/>
                <w:szCs w:val="28"/>
              </w:rPr>
              <w:t xml:space="preserve"> ж</w:t>
            </w:r>
            <w:r>
              <w:rPr>
                <w:rFonts w:ascii="Times New Roman" w:hAnsi="Times New Roman"/>
                <w:sz w:val="24"/>
                <w:szCs w:val="28"/>
                <w:lang w:val="kk-KZ"/>
              </w:rPr>
              <w:t>ә</w:t>
            </w:r>
            <w:r w:rsidRPr="00327F54">
              <w:rPr>
                <w:rFonts w:ascii="Times New Roman" w:hAnsi="Times New Roman"/>
                <w:sz w:val="24"/>
                <w:szCs w:val="28"/>
              </w:rPr>
              <w:t xml:space="preserve">не </w:t>
            </w:r>
            <w:proofErr w:type="spellStart"/>
            <w:r w:rsidRPr="00327F54">
              <w:rPr>
                <w:rFonts w:ascii="Times New Roman" w:hAnsi="Times New Roman"/>
                <w:sz w:val="24"/>
                <w:szCs w:val="28"/>
              </w:rPr>
              <w:t>материалды</w:t>
            </w:r>
            <w:proofErr w:type="spellEnd"/>
            <w:r>
              <w:rPr>
                <w:rFonts w:ascii="Times New Roman" w:hAnsi="Times New Roman"/>
                <w:sz w:val="24"/>
                <w:szCs w:val="28"/>
                <w:lang w:val="kk-KZ"/>
              </w:rPr>
              <w:t>қ</w:t>
            </w:r>
            <w:r w:rsidRPr="00327F54">
              <w:rPr>
                <w:rFonts w:ascii="Times New Roman" w:hAnsi="Times New Roman"/>
                <w:sz w:val="24"/>
                <w:szCs w:val="28"/>
              </w:rPr>
              <w:t>-</w:t>
            </w:r>
            <w:proofErr w:type="spellStart"/>
            <w:r w:rsidRPr="00327F54">
              <w:rPr>
                <w:rFonts w:ascii="Times New Roman" w:hAnsi="Times New Roman"/>
                <w:sz w:val="24"/>
                <w:szCs w:val="28"/>
              </w:rPr>
              <w:t>техникалы</w:t>
            </w:r>
            <w:proofErr w:type="spellEnd"/>
            <w:r>
              <w:rPr>
                <w:rFonts w:ascii="Times New Roman" w:hAnsi="Times New Roman"/>
                <w:sz w:val="24"/>
                <w:szCs w:val="28"/>
                <w:lang w:val="kk-KZ"/>
              </w:rPr>
              <w:t>қ қ</w:t>
            </w:r>
            <w:proofErr w:type="spellStart"/>
            <w:r>
              <w:rPr>
                <w:rFonts w:ascii="Times New Roman" w:hAnsi="Times New Roman"/>
                <w:sz w:val="24"/>
                <w:szCs w:val="28"/>
              </w:rPr>
              <w:t>амтамасыз</w:t>
            </w:r>
            <w:proofErr w:type="spellEnd"/>
            <w:r>
              <w:rPr>
                <w:rFonts w:ascii="Times New Roman" w:hAnsi="Times New Roman"/>
                <w:sz w:val="24"/>
                <w:szCs w:val="28"/>
              </w:rPr>
              <w:t xml:space="preserve"> </w:t>
            </w:r>
            <w:proofErr w:type="spellStart"/>
            <w:r>
              <w:rPr>
                <w:rFonts w:ascii="Times New Roman" w:hAnsi="Times New Roman"/>
                <w:sz w:val="24"/>
                <w:szCs w:val="28"/>
              </w:rPr>
              <w:t>ету</w:t>
            </w:r>
            <w:proofErr w:type="spellEnd"/>
          </w:p>
        </w:tc>
        <w:tc>
          <w:tcPr>
            <w:tcW w:w="998" w:type="dxa"/>
            <w:vAlign w:val="center"/>
          </w:tcPr>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1500</w:t>
            </w:r>
          </w:p>
        </w:tc>
        <w:tc>
          <w:tcPr>
            <w:tcW w:w="990" w:type="dxa"/>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1287"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1133"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c>
          <w:tcPr>
            <w:tcW w:w="880" w:type="dxa"/>
            <w:vAlign w:val="center"/>
          </w:tcPr>
          <w:p w:rsidR="008B3640" w:rsidRDefault="008B3640" w:rsidP="00AD1CF2">
            <w:pPr>
              <w:jc w:val="center"/>
              <w:rPr>
                <w:rFonts w:ascii="Times New Roman" w:hAnsi="Times New Roman"/>
                <w:lang w:val="kk-KZ"/>
              </w:rPr>
            </w:pPr>
            <w:r>
              <w:rPr>
                <w:rFonts w:ascii="Times New Roman" w:hAnsi="Times New Roman"/>
                <w:lang w:val="kk-KZ"/>
              </w:rPr>
              <w:t>1000</w:t>
            </w:r>
          </w:p>
        </w:tc>
      </w:tr>
      <w:tr w:rsidR="008B3640" w:rsidRPr="002719D1" w:rsidTr="00AD1CF2">
        <w:trPr>
          <w:trHeight w:val="1124"/>
        </w:trPr>
        <w:tc>
          <w:tcPr>
            <w:tcW w:w="3402" w:type="dxa"/>
            <w:vAlign w:val="center"/>
          </w:tcPr>
          <w:p w:rsidR="008B3640" w:rsidRPr="00327F54" w:rsidRDefault="008B3640" w:rsidP="00AD1CF2">
            <w:pPr>
              <w:pStyle w:val="Default"/>
              <w:rPr>
                <w:color w:val="auto"/>
                <w:szCs w:val="28"/>
                <w:lang w:val="kk-KZ"/>
              </w:rPr>
            </w:pPr>
            <w:r>
              <w:rPr>
                <w:color w:val="auto"/>
                <w:szCs w:val="28"/>
                <w:lang w:val="kk-KZ"/>
              </w:rPr>
              <w:t>А</w:t>
            </w:r>
            <w:proofErr w:type="spellStart"/>
            <w:r w:rsidRPr="00327F54">
              <w:rPr>
                <w:color w:val="auto"/>
                <w:szCs w:val="28"/>
              </w:rPr>
              <w:t>уданны</w:t>
            </w:r>
            <w:proofErr w:type="spellEnd"/>
            <w:r>
              <w:rPr>
                <w:color w:val="auto"/>
                <w:szCs w:val="28"/>
                <w:lang w:val="kk-KZ"/>
              </w:rPr>
              <w:t>ң</w:t>
            </w:r>
            <w:r w:rsidRPr="00327F54">
              <w:rPr>
                <w:color w:val="auto"/>
                <w:szCs w:val="28"/>
              </w:rPr>
              <w:t xml:space="preserve"> </w:t>
            </w:r>
            <w:r>
              <w:rPr>
                <w:color w:val="auto"/>
                <w:szCs w:val="28"/>
                <w:lang w:val="kk-KZ"/>
              </w:rPr>
              <w:t>ә</w:t>
            </w:r>
            <w:proofErr w:type="spellStart"/>
            <w:r w:rsidRPr="00327F54">
              <w:rPr>
                <w:color w:val="auto"/>
                <w:szCs w:val="28"/>
              </w:rPr>
              <w:t>леуме</w:t>
            </w:r>
            <w:proofErr w:type="spellEnd"/>
            <w:r>
              <w:rPr>
                <w:color w:val="auto"/>
                <w:szCs w:val="28"/>
                <w:lang w:val="kk-KZ"/>
              </w:rPr>
              <w:t>ттік</w:t>
            </w:r>
            <w:r w:rsidRPr="00327F54">
              <w:rPr>
                <w:color w:val="auto"/>
                <w:szCs w:val="28"/>
              </w:rPr>
              <w:t>-</w:t>
            </w:r>
            <w:proofErr w:type="spellStart"/>
            <w:r w:rsidRPr="00327F54">
              <w:rPr>
                <w:color w:val="auto"/>
                <w:szCs w:val="28"/>
              </w:rPr>
              <w:t>экономикаль</w:t>
            </w:r>
            <w:proofErr w:type="spellEnd"/>
            <w:r>
              <w:rPr>
                <w:color w:val="auto"/>
                <w:szCs w:val="28"/>
                <w:lang w:val="kk-KZ"/>
              </w:rPr>
              <w:t>қ</w:t>
            </w:r>
            <w:r w:rsidRPr="00327F54">
              <w:rPr>
                <w:color w:val="auto"/>
                <w:szCs w:val="28"/>
              </w:rPr>
              <w:t xml:space="preserve"> </w:t>
            </w:r>
            <w:proofErr w:type="spellStart"/>
            <w:r w:rsidRPr="00327F54">
              <w:rPr>
                <w:color w:val="auto"/>
                <w:szCs w:val="28"/>
              </w:rPr>
              <w:t>дамуыны</w:t>
            </w:r>
            <w:proofErr w:type="spellEnd"/>
            <w:r>
              <w:rPr>
                <w:color w:val="auto"/>
                <w:szCs w:val="28"/>
                <w:lang w:val="kk-KZ"/>
              </w:rPr>
              <w:t>ң</w:t>
            </w:r>
            <w:r w:rsidRPr="00327F54">
              <w:rPr>
                <w:color w:val="auto"/>
                <w:szCs w:val="28"/>
              </w:rPr>
              <w:t xml:space="preserve"> </w:t>
            </w:r>
            <w:proofErr w:type="spellStart"/>
            <w:r w:rsidRPr="00327F54">
              <w:rPr>
                <w:color w:val="auto"/>
                <w:szCs w:val="28"/>
              </w:rPr>
              <w:t>жа</w:t>
            </w:r>
            <w:proofErr w:type="spellEnd"/>
            <w:r>
              <w:rPr>
                <w:color w:val="auto"/>
                <w:szCs w:val="28"/>
                <w:lang w:val="kk-KZ"/>
              </w:rPr>
              <w:t>ғ</w:t>
            </w:r>
            <w:proofErr w:type="spellStart"/>
            <w:r w:rsidRPr="00327F54">
              <w:rPr>
                <w:color w:val="auto"/>
                <w:szCs w:val="28"/>
              </w:rPr>
              <w:t>дайын</w:t>
            </w:r>
            <w:proofErr w:type="spellEnd"/>
            <w:r w:rsidRPr="00327F54">
              <w:rPr>
                <w:color w:val="auto"/>
                <w:szCs w:val="28"/>
              </w:rPr>
              <w:t xml:space="preserve"> </w:t>
            </w:r>
            <w:proofErr w:type="spellStart"/>
            <w:r w:rsidRPr="00327F54">
              <w:rPr>
                <w:color w:val="auto"/>
                <w:szCs w:val="28"/>
              </w:rPr>
              <w:t>сипаттайтын</w:t>
            </w:r>
            <w:proofErr w:type="spellEnd"/>
            <w:r w:rsidRPr="00327F54">
              <w:rPr>
                <w:color w:val="auto"/>
                <w:szCs w:val="28"/>
              </w:rPr>
              <w:t xml:space="preserve"> </w:t>
            </w:r>
            <w:proofErr w:type="spellStart"/>
            <w:r w:rsidRPr="00327F54">
              <w:rPr>
                <w:color w:val="auto"/>
                <w:szCs w:val="28"/>
              </w:rPr>
              <w:t>материалдар</w:t>
            </w:r>
            <w:proofErr w:type="spellEnd"/>
            <w:r w:rsidRPr="00327F54">
              <w:rPr>
                <w:color w:val="auto"/>
                <w:szCs w:val="28"/>
              </w:rPr>
              <w:t xml:space="preserve"> </w:t>
            </w:r>
            <w:proofErr w:type="spellStart"/>
            <w:r w:rsidRPr="00327F54">
              <w:rPr>
                <w:color w:val="auto"/>
                <w:szCs w:val="28"/>
              </w:rPr>
              <w:t>дайындау</w:t>
            </w:r>
            <w:proofErr w:type="spellEnd"/>
          </w:p>
        </w:tc>
        <w:tc>
          <w:tcPr>
            <w:tcW w:w="998" w:type="dxa"/>
            <w:vAlign w:val="center"/>
          </w:tcPr>
          <w:p w:rsidR="008B3640" w:rsidRPr="002719D1" w:rsidRDefault="008B3640" w:rsidP="00AD1CF2">
            <w:pPr>
              <w:pStyle w:val="1"/>
              <w:jc w:val="center"/>
              <w:rPr>
                <w:rFonts w:ascii="Times New Roman" w:hAnsi="Times New Roman"/>
                <w:lang w:val="kk-KZ"/>
              </w:rPr>
            </w:pPr>
          </w:p>
        </w:tc>
        <w:tc>
          <w:tcPr>
            <w:tcW w:w="1100"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990" w:type="dxa"/>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1287"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1133" w:type="dxa"/>
            <w:gridSpan w:val="2"/>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c>
          <w:tcPr>
            <w:tcW w:w="880" w:type="dxa"/>
            <w:vAlign w:val="center"/>
          </w:tcPr>
          <w:p w:rsidR="008B3640" w:rsidRDefault="008B3640" w:rsidP="00AD1CF2">
            <w:pPr>
              <w:jc w:val="center"/>
              <w:rPr>
                <w:rFonts w:ascii="Times New Roman" w:hAnsi="Times New Roman"/>
                <w:lang w:val="kk-KZ"/>
              </w:rPr>
            </w:pPr>
            <w:r>
              <w:rPr>
                <w:rFonts w:ascii="Times New Roman" w:hAnsi="Times New Roman"/>
                <w:lang w:val="kk-KZ"/>
              </w:rPr>
              <w:t>16</w:t>
            </w:r>
          </w:p>
        </w:tc>
      </w:tr>
      <w:tr w:rsidR="008B3640" w:rsidRPr="002719D1" w:rsidTr="00AD1CF2">
        <w:trPr>
          <w:trHeight w:val="339"/>
        </w:trPr>
        <w:tc>
          <w:tcPr>
            <w:tcW w:w="9790" w:type="dxa"/>
            <w:gridSpan w:val="10"/>
            <w:vAlign w:val="bottom"/>
          </w:tcPr>
          <w:p w:rsidR="008B3640" w:rsidRPr="00327F54" w:rsidRDefault="008B3640" w:rsidP="00AD1CF2">
            <w:pPr>
              <w:pStyle w:val="1"/>
              <w:jc w:val="center"/>
              <w:rPr>
                <w:rFonts w:ascii="Times New Roman" w:hAnsi="Times New Roman"/>
                <w:b/>
                <w:lang w:val="kk-KZ"/>
              </w:rPr>
            </w:pPr>
            <w:r w:rsidRPr="00A13649">
              <w:rPr>
                <w:rFonts w:ascii="Times New Roman" w:hAnsi="Times New Roman"/>
                <w:b/>
                <w:color w:val="000000"/>
                <w:sz w:val="24"/>
                <w:szCs w:val="24"/>
                <w:lang w:val="kk-KZ"/>
              </w:rPr>
              <w:t xml:space="preserve">Бюджеттік </w:t>
            </w:r>
            <w:r>
              <w:rPr>
                <w:rFonts w:ascii="Times New Roman" w:hAnsi="Times New Roman"/>
                <w:b/>
                <w:color w:val="000000"/>
                <w:sz w:val="24"/>
                <w:szCs w:val="24"/>
                <w:lang w:val="kk-KZ"/>
              </w:rPr>
              <w:t xml:space="preserve">кіші </w:t>
            </w:r>
            <w:r w:rsidRPr="00A13649">
              <w:rPr>
                <w:rFonts w:ascii="Times New Roman" w:hAnsi="Times New Roman"/>
                <w:b/>
                <w:color w:val="000000"/>
                <w:sz w:val="24"/>
                <w:szCs w:val="24"/>
                <w:lang w:val="kk-KZ"/>
              </w:rPr>
              <w:t>бағдарлама бойынша шығыстар, барлығы</w:t>
            </w:r>
          </w:p>
        </w:tc>
      </w:tr>
      <w:tr w:rsidR="008B3640" w:rsidRPr="002719D1" w:rsidTr="00AD1CF2">
        <w:trPr>
          <w:trHeight w:val="1073"/>
        </w:trPr>
        <w:tc>
          <w:tcPr>
            <w:tcW w:w="3402" w:type="dxa"/>
            <w:vAlign w:val="center"/>
          </w:tcPr>
          <w:p w:rsidR="008B3640" w:rsidRPr="00327F54" w:rsidRDefault="008B3640" w:rsidP="00AD1CF2">
            <w:pPr>
              <w:pStyle w:val="1"/>
              <w:rPr>
                <w:rFonts w:ascii="Times New Roman" w:hAnsi="Times New Roman"/>
                <w:lang w:val="kk-KZ"/>
              </w:rPr>
            </w:pPr>
            <w:r w:rsidRPr="00327F54">
              <w:rPr>
                <w:rFonts w:ascii="Times New Roman" w:hAnsi="Times New Roman"/>
                <w:sz w:val="24"/>
                <w:szCs w:val="24"/>
                <w:lang w:val="kk-KZ"/>
              </w:rPr>
              <w:t>Аудан әкімі аппаратының  жұмысын жоғары денгейінде қамтамасыз ету</w:t>
            </w:r>
          </w:p>
        </w:tc>
        <w:tc>
          <w:tcPr>
            <w:tcW w:w="1004" w:type="dxa"/>
            <w:gridSpan w:val="2"/>
            <w:vAlign w:val="center"/>
          </w:tcPr>
          <w:p w:rsidR="008B3640" w:rsidRPr="002719D1" w:rsidRDefault="008B3640" w:rsidP="00AD1CF2">
            <w:pPr>
              <w:pStyle w:val="1"/>
              <w:rPr>
                <w:rFonts w:ascii="Times New Roman" w:hAnsi="Times New Roman"/>
                <w:lang w:val="kk-KZ"/>
              </w:rPr>
            </w:pPr>
            <w:r>
              <w:rPr>
                <w:rFonts w:ascii="Times New Roman" w:hAnsi="Times New Roman"/>
                <w:lang w:val="kk-KZ"/>
              </w:rPr>
              <w:t>Мың теңге</w:t>
            </w:r>
          </w:p>
        </w:tc>
        <w:tc>
          <w:tcPr>
            <w:tcW w:w="109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990"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1023"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1134"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143"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r w:rsidR="008B3640" w:rsidRPr="002719D1" w:rsidTr="00AD1CF2">
        <w:trPr>
          <w:trHeight w:val="718"/>
        </w:trPr>
        <w:tc>
          <w:tcPr>
            <w:tcW w:w="3402" w:type="dxa"/>
          </w:tcPr>
          <w:p w:rsidR="008B3640" w:rsidRPr="002719D1" w:rsidRDefault="008B3640" w:rsidP="00AD1CF2">
            <w:pPr>
              <w:pStyle w:val="1"/>
              <w:rPr>
                <w:rFonts w:ascii="Times New Roman" w:hAnsi="Times New Roman"/>
                <w:b/>
                <w:lang w:val="kk-KZ"/>
              </w:rPr>
            </w:pPr>
            <w:r w:rsidRPr="0061465E">
              <w:rPr>
                <w:rFonts w:ascii="Times New Roman" w:hAnsi="Times New Roman"/>
                <w:b/>
                <w:sz w:val="24"/>
                <w:szCs w:val="24"/>
                <w:lang w:val="kk-KZ"/>
              </w:rPr>
              <w:t xml:space="preserve">Жалпы бюджеттік </w:t>
            </w:r>
            <w:r>
              <w:rPr>
                <w:rFonts w:ascii="Times New Roman" w:hAnsi="Times New Roman"/>
                <w:b/>
                <w:sz w:val="24"/>
                <w:szCs w:val="24"/>
                <w:lang w:val="kk-KZ"/>
              </w:rPr>
              <w:t>кіші</w:t>
            </w:r>
            <w:r w:rsidRPr="0061465E">
              <w:rPr>
                <w:rFonts w:ascii="Times New Roman" w:hAnsi="Times New Roman"/>
                <w:b/>
                <w:sz w:val="24"/>
                <w:szCs w:val="24"/>
                <w:lang w:val="kk-KZ"/>
              </w:rPr>
              <w:t xml:space="preserve"> бағдарлама бойынша шығыстар</w:t>
            </w:r>
          </w:p>
        </w:tc>
        <w:tc>
          <w:tcPr>
            <w:tcW w:w="1004" w:type="dxa"/>
            <w:gridSpan w:val="2"/>
          </w:tcPr>
          <w:p w:rsidR="008B3640" w:rsidRPr="002719D1" w:rsidRDefault="008B3640" w:rsidP="00AD1CF2">
            <w:pPr>
              <w:pStyle w:val="1"/>
              <w:jc w:val="center"/>
              <w:rPr>
                <w:rFonts w:ascii="Times New Roman" w:hAnsi="Times New Roman"/>
                <w:lang w:val="kk-KZ"/>
              </w:rPr>
            </w:pPr>
            <w:r>
              <w:rPr>
                <w:rFonts w:ascii="Times New Roman" w:hAnsi="Times New Roman"/>
                <w:lang w:val="kk-KZ"/>
              </w:rPr>
              <w:t>Мың теңге</w:t>
            </w:r>
          </w:p>
        </w:tc>
        <w:tc>
          <w:tcPr>
            <w:tcW w:w="1094"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352 630</w:t>
            </w:r>
          </w:p>
        </w:tc>
        <w:tc>
          <w:tcPr>
            <w:tcW w:w="990"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136 301</w:t>
            </w:r>
          </w:p>
        </w:tc>
        <w:tc>
          <w:tcPr>
            <w:tcW w:w="1023" w:type="dxa"/>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137 990</w:t>
            </w:r>
          </w:p>
        </w:tc>
        <w:tc>
          <w:tcPr>
            <w:tcW w:w="1134"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140 764</w:t>
            </w:r>
          </w:p>
        </w:tc>
        <w:tc>
          <w:tcPr>
            <w:tcW w:w="1143" w:type="dxa"/>
            <w:gridSpan w:val="2"/>
            <w:vAlign w:val="center"/>
          </w:tcPr>
          <w:p w:rsidR="008B3640" w:rsidRPr="00A72E17" w:rsidRDefault="008B3640" w:rsidP="00AD1CF2">
            <w:pPr>
              <w:pStyle w:val="1"/>
              <w:jc w:val="center"/>
              <w:rPr>
                <w:rFonts w:ascii="Times New Roman" w:hAnsi="Times New Roman"/>
                <w:lang w:val="kk-KZ"/>
              </w:rPr>
            </w:pPr>
            <w:r w:rsidRPr="00A72E17">
              <w:rPr>
                <w:rFonts w:ascii="Times New Roman" w:hAnsi="Times New Roman"/>
                <w:lang w:val="kk-KZ"/>
              </w:rPr>
              <w:t>142 929</w:t>
            </w:r>
          </w:p>
        </w:tc>
      </w:tr>
    </w:tbl>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8B3640" w:rsidRDefault="008B3640" w:rsidP="008B3640">
      <w:pPr>
        <w:pStyle w:val="1"/>
        <w:jc w:val="center"/>
        <w:rPr>
          <w:rFonts w:ascii="Times New Roman" w:hAnsi="Times New Roman"/>
          <w:b/>
          <w:noProof/>
          <w:lang w:val="kk-KZ"/>
        </w:rPr>
      </w:pPr>
    </w:p>
    <w:p w:rsidR="000F31DC" w:rsidRDefault="000F31DC"/>
    <w:sectPr w:rsidR="000F31DC" w:rsidSect="00494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3640"/>
    <w:rsid w:val="000F31DC"/>
    <w:rsid w:val="00196D9D"/>
    <w:rsid w:val="004941AA"/>
    <w:rsid w:val="008B3640"/>
    <w:rsid w:val="008F6530"/>
    <w:rsid w:val="00C76FFC"/>
    <w:rsid w:val="00C836D6"/>
    <w:rsid w:val="00F1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AA"/>
  </w:style>
  <w:style w:type="paragraph" w:styleId="3">
    <w:name w:val="heading 3"/>
    <w:basedOn w:val="a"/>
    <w:link w:val="30"/>
    <w:uiPriority w:val="9"/>
    <w:qFormat/>
    <w:rsid w:val="008B36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3640"/>
    <w:rPr>
      <w:rFonts w:ascii="Times New Roman" w:eastAsia="Times New Roman" w:hAnsi="Times New Roman" w:cs="Times New Roman"/>
      <w:b/>
      <w:bCs/>
      <w:sz w:val="27"/>
      <w:szCs w:val="27"/>
    </w:rPr>
  </w:style>
  <w:style w:type="paragraph" w:customStyle="1" w:styleId="1">
    <w:name w:val="Без интервала1"/>
    <w:rsid w:val="008B3640"/>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8B3640"/>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B3640"/>
    <w:rPr>
      <w:rFonts w:ascii="Times New Roman" w:eastAsia="Times New Roman" w:hAnsi="Times New Roman" w:cs="Times New Roman"/>
      <w:sz w:val="24"/>
      <w:szCs w:val="20"/>
    </w:rPr>
  </w:style>
  <w:style w:type="character" w:customStyle="1" w:styleId="apple-converted-space">
    <w:name w:val="apple-converted-space"/>
    <w:basedOn w:val="a0"/>
    <w:rsid w:val="008B3640"/>
  </w:style>
  <w:style w:type="paragraph" w:customStyle="1" w:styleId="Default">
    <w:name w:val="Default"/>
    <w:rsid w:val="008B36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Без интервала1"/>
    <w:rsid w:val="008B3640"/>
    <w:pPr>
      <w:spacing w:after="0" w:line="240" w:lineRule="auto"/>
    </w:pPr>
    <w:rPr>
      <w:rFonts w:ascii="Calibri" w:eastAsia="Times New Roman" w:hAnsi="Calibri" w:cs="Times New Roman"/>
    </w:rPr>
  </w:style>
  <w:style w:type="paragraph" w:customStyle="1" w:styleId="2">
    <w:name w:val="Без интервала2"/>
    <w:rsid w:val="008B3640"/>
    <w:pPr>
      <w:spacing w:after="0" w:line="240" w:lineRule="auto"/>
    </w:pPr>
    <w:rPr>
      <w:rFonts w:ascii="Calibri" w:eastAsia="Times New Roman" w:hAnsi="Calibri" w:cs="Times New Roman"/>
    </w:rPr>
  </w:style>
  <w:style w:type="paragraph" w:customStyle="1" w:styleId="31">
    <w:name w:val="Без интервала3"/>
    <w:rsid w:val="008B3640"/>
    <w:pPr>
      <w:spacing w:after="0" w:line="240" w:lineRule="auto"/>
    </w:pPr>
    <w:rPr>
      <w:rFonts w:ascii="Calibri" w:eastAsia="Times New Roman" w:hAnsi="Calibri" w:cs="Times New Roman"/>
    </w:rPr>
  </w:style>
  <w:style w:type="paragraph" w:customStyle="1" w:styleId="4">
    <w:name w:val="Без интервала4"/>
    <w:rsid w:val="008B364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14</cp:revision>
  <dcterms:created xsi:type="dcterms:W3CDTF">2020-05-19T11:15:00Z</dcterms:created>
  <dcterms:modified xsi:type="dcterms:W3CDTF">2020-05-20T03:55:00Z</dcterms:modified>
</cp:coreProperties>
</file>