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F0" w:rsidRDefault="00E825F0" w:rsidP="00E825F0">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Приложение 2 к правилам разработки</w:t>
      </w:r>
    </w:p>
    <w:p w:rsidR="00E825F0" w:rsidRDefault="00E825F0" w:rsidP="00E825F0">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 xml:space="preserve"> и утверждения (переутверждения)</w:t>
      </w:r>
    </w:p>
    <w:p w:rsidR="00E825F0" w:rsidRDefault="00E825F0" w:rsidP="00E825F0">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бюджетных программ (подпрограмм)</w:t>
      </w:r>
    </w:p>
    <w:p w:rsidR="00E825F0" w:rsidRDefault="00E825F0" w:rsidP="00E825F0">
      <w:pPr>
        <w:spacing w:after="0" w:line="240" w:lineRule="auto"/>
        <w:contextualSpacing/>
        <w:jc w:val="right"/>
        <w:rPr>
          <w:rFonts w:ascii="Times New Roman" w:hAnsi="Times New Roman"/>
          <w:sz w:val="20"/>
          <w:szCs w:val="20"/>
          <w:lang w:val="kk-KZ"/>
        </w:rPr>
      </w:pPr>
      <w:r>
        <w:rPr>
          <w:rFonts w:ascii="Times New Roman" w:hAnsi="Times New Roman"/>
          <w:sz w:val="18"/>
          <w:szCs w:val="18"/>
          <w:lang w:val="kk-KZ"/>
        </w:rPr>
        <w:t>и требований к их содержанию</w:t>
      </w:r>
    </w:p>
    <w:p w:rsidR="00E825F0" w:rsidRDefault="00E825F0" w:rsidP="00E825F0">
      <w:pPr>
        <w:spacing w:after="0" w:line="240" w:lineRule="auto"/>
        <w:ind w:firstLine="5580"/>
        <w:rPr>
          <w:rFonts w:ascii="Times New Roman" w:hAnsi="Times New Roman"/>
          <w:b/>
        </w:rPr>
      </w:pPr>
    </w:p>
    <w:p w:rsidR="00E825F0" w:rsidRDefault="00E825F0" w:rsidP="00E825F0">
      <w:pPr>
        <w:spacing w:after="0" w:line="240" w:lineRule="auto"/>
        <w:ind w:left="5664"/>
        <w:jc w:val="both"/>
        <w:rPr>
          <w:rFonts w:ascii="Times New Roman" w:hAnsi="Times New Roman"/>
          <w:b/>
          <w:lang w:val="kk-KZ"/>
        </w:rPr>
      </w:pPr>
      <w:r>
        <w:rPr>
          <w:rFonts w:ascii="Times New Roman" w:hAnsi="Times New Roman"/>
          <w:b/>
          <w:lang w:val="kk-KZ"/>
        </w:rPr>
        <w:t xml:space="preserve">Утверждена </w:t>
      </w:r>
    </w:p>
    <w:p w:rsidR="00E825F0" w:rsidRDefault="00E825F0" w:rsidP="00E825F0">
      <w:pPr>
        <w:spacing w:after="0" w:line="240" w:lineRule="auto"/>
        <w:ind w:left="5664"/>
        <w:jc w:val="both"/>
        <w:rPr>
          <w:rFonts w:ascii="Times New Roman" w:hAnsi="Times New Roman"/>
          <w:b/>
          <w:lang w:val="kk-KZ"/>
        </w:rPr>
      </w:pPr>
      <w:r>
        <w:rPr>
          <w:rFonts w:ascii="Times New Roman" w:hAnsi="Times New Roman"/>
          <w:b/>
          <w:lang w:val="kk-KZ"/>
        </w:rPr>
        <w:t>приказом (распоряжением)</w:t>
      </w:r>
    </w:p>
    <w:p w:rsidR="00E825F0" w:rsidRDefault="00E825F0" w:rsidP="00E825F0">
      <w:pPr>
        <w:spacing w:after="0" w:line="240" w:lineRule="auto"/>
        <w:ind w:left="5664"/>
        <w:jc w:val="both"/>
        <w:rPr>
          <w:rFonts w:ascii="Times New Roman" w:hAnsi="Times New Roman"/>
          <w:b/>
          <w:lang w:val="kk-KZ"/>
        </w:rPr>
      </w:pPr>
      <w:r>
        <w:rPr>
          <w:rFonts w:ascii="Times New Roman" w:hAnsi="Times New Roman"/>
          <w:b/>
          <w:lang w:val="kk-KZ"/>
        </w:rPr>
        <w:t>администратора бюджетных программ  от     декабря 2020 года</w:t>
      </w:r>
    </w:p>
    <w:p w:rsidR="00E825F0" w:rsidRDefault="00E825F0" w:rsidP="00E825F0">
      <w:pPr>
        <w:spacing w:after="0" w:line="240" w:lineRule="auto"/>
        <w:ind w:left="5664"/>
        <w:jc w:val="both"/>
        <w:rPr>
          <w:rFonts w:ascii="Times New Roman" w:hAnsi="Times New Roman"/>
          <w:b/>
          <w:lang w:val="kk-KZ"/>
        </w:rPr>
      </w:pPr>
      <w:r>
        <w:rPr>
          <w:rFonts w:ascii="Times New Roman" w:hAnsi="Times New Roman"/>
          <w:b/>
          <w:lang w:val="kk-KZ"/>
        </w:rPr>
        <w:t xml:space="preserve"> № </w:t>
      </w:r>
    </w:p>
    <w:p w:rsidR="00E825F0" w:rsidRDefault="00E825F0" w:rsidP="00E825F0">
      <w:pPr>
        <w:spacing w:after="0" w:line="240" w:lineRule="auto"/>
        <w:ind w:left="5664"/>
        <w:jc w:val="both"/>
        <w:rPr>
          <w:rFonts w:ascii="Times New Roman" w:hAnsi="Times New Roman"/>
          <w:b/>
          <w:lang w:val="kk-KZ"/>
        </w:rPr>
      </w:pPr>
      <w:r>
        <w:rPr>
          <w:rFonts w:ascii="Times New Roman" w:hAnsi="Times New Roman"/>
          <w:b/>
        </w:rPr>
        <w:t>_______</w:t>
      </w:r>
      <w:r>
        <w:rPr>
          <w:rFonts w:ascii="Times New Roman" w:hAnsi="Times New Roman"/>
          <w:b/>
          <w:lang w:val="kk-KZ"/>
        </w:rPr>
        <w:t>Тасқынбай А.Т.</w:t>
      </w:r>
    </w:p>
    <w:p w:rsidR="00E825F0" w:rsidRDefault="00E825F0" w:rsidP="00E825F0">
      <w:pPr>
        <w:spacing w:after="0" w:line="240" w:lineRule="auto"/>
        <w:contextualSpacing/>
        <w:jc w:val="both"/>
        <w:rPr>
          <w:rFonts w:ascii="Times New Roman" w:hAnsi="Times New Roman"/>
          <w:b/>
          <w:sz w:val="25"/>
          <w:szCs w:val="25"/>
        </w:rPr>
      </w:pPr>
      <w:r>
        <w:rPr>
          <w:rFonts w:ascii="Times New Roman" w:hAnsi="Times New Roman"/>
          <w:b/>
          <w:lang w:val="kk-KZ"/>
        </w:rPr>
        <w:t xml:space="preserve">                                                                                              (подпись,фамилия,имя,отчество</w:t>
      </w:r>
    </w:p>
    <w:p w:rsidR="00E825F0" w:rsidRDefault="00E825F0" w:rsidP="00E825F0">
      <w:pPr>
        <w:spacing w:after="0" w:line="240" w:lineRule="auto"/>
        <w:contextualSpacing/>
        <w:jc w:val="both"/>
        <w:rPr>
          <w:rFonts w:ascii="Times New Roman" w:hAnsi="Times New Roman"/>
          <w:b/>
          <w:sz w:val="25"/>
          <w:szCs w:val="25"/>
        </w:rPr>
      </w:pPr>
    </w:p>
    <w:p w:rsidR="00E825F0" w:rsidRDefault="00E825F0" w:rsidP="00E825F0">
      <w:pPr>
        <w:spacing w:after="0" w:line="240" w:lineRule="auto"/>
        <w:contextualSpacing/>
        <w:jc w:val="center"/>
        <w:rPr>
          <w:rFonts w:ascii="Times New Roman" w:hAnsi="Times New Roman"/>
          <w:b/>
          <w:sz w:val="25"/>
          <w:szCs w:val="25"/>
        </w:rPr>
      </w:pPr>
    </w:p>
    <w:p w:rsidR="00E825F0" w:rsidRDefault="00E825F0" w:rsidP="00E825F0">
      <w:pPr>
        <w:spacing w:after="0" w:line="240" w:lineRule="auto"/>
        <w:contextualSpacing/>
        <w:jc w:val="center"/>
        <w:rPr>
          <w:rFonts w:ascii="Times New Roman" w:hAnsi="Times New Roman"/>
          <w:b/>
          <w:sz w:val="25"/>
          <w:szCs w:val="25"/>
        </w:rPr>
      </w:pPr>
      <w:r>
        <w:rPr>
          <w:rFonts w:ascii="Times New Roman" w:hAnsi="Times New Roman"/>
          <w:b/>
          <w:sz w:val="25"/>
          <w:szCs w:val="25"/>
        </w:rPr>
        <w:t>БЮДЖЕТНАЯ ПРОГРАММА</w:t>
      </w:r>
    </w:p>
    <w:p w:rsidR="00E825F0" w:rsidRDefault="00E825F0" w:rsidP="00E825F0">
      <w:pPr>
        <w:spacing w:after="0" w:line="240" w:lineRule="auto"/>
        <w:contextualSpacing/>
        <w:jc w:val="center"/>
        <w:rPr>
          <w:rFonts w:ascii="Times New Roman" w:hAnsi="Times New Roman"/>
          <w:b/>
          <w:sz w:val="25"/>
          <w:szCs w:val="25"/>
        </w:rPr>
      </w:pPr>
      <w:r>
        <w:rPr>
          <w:rFonts w:ascii="Times New Roman" w:hAnsi="Times New Roman"/>
          <w:b/>
          <w:bCs/>
          <w:sz w:val="25"/>
          <w:szCs w:val="25"/>
        </w:rPr>
        <w:t xml:space="preserve"> </w:t>
      </w:r>
      <w:proofErr w:type="gramStart"/>
      <w:r>
        <w:rPr>
          <w:rFonts w:ascii="Times New Roman" w:hAnsi="Times New Roman"/>
          <w:b/>
          <w:bCs/>
          <w:sz w:val="25"/>
          <w:szCs w:val="25"/>
        </w:rPr>
        <w:t>12</w:t>
      </w:r>
      <w:r>
        <w:rPr>
          <w:rFonts w:ascii="Times New Roman" w:hAnsi="Times New Roman"/>
          <w:b/>
          <w:bCs/>
          <w:sz w:val="25"/>
          <w:szCs w:val="25"/>
          <w:lang w:val="kk-KZ"/>
        </w:rPr>
        <w:t>4</w:t>
      </w:r>
      <w:r>
        <w:rPr>
          <w:rFonts w:ascii="Times New Roman" w:hAnsi="Times New Roman"/>
          <w:b/>
          <w:bCs/>
          <w:sz w:val="25"/>
          <w:szCs w:val="25"/>
        </w:rPr>
        <w:t xml:space="preserve">  ГУ</w:t>
      </w:r>
      <w:proofErr w:type="gramEnd"/>
      <w:r>
        <w:rPr>
          <w:rFonts w:ascii="Times New Roman" w:hAnsi="Times New Roman"/>
          <w:b/>
          <w:bCs/>
          <w:sz w:val="25"/>
          <w:szCs w:val="25"/>
        </w:rPr>
        <w:t xml:space="preserve"> «</w:t>
      </w:r>
      <w:r>
        <w:rPr>
          <w:rFonts w:ascii="Times New Roman" w:hAnsi="Times New Roman"/>
          <w:b/>
          <w:bCs/>
          <w:sz w:val="25"/>
          <w:szCs w:val="25"/>
          <w:lang w:val="kk-KZ"/>
        </w:rPr>
        <w:t xml:space="preserve">Аппарат акима поселка Станционный </w:t>
      </w:r>
      <w:r>
        <w:rPr>
          <w:rFonts w:ascii="Times New Roman" w:hAnsi="Times New Roman"/>
          <w:b/>
          <w:bCs/>
          <w:sz w:val="25"/>
          <w:szCs w:val="25"/>
        </w:rPr>
        <w:t>города Кокшетау»</w:t>
      </w:r>
    </w:p>
    <w:p w:rsidR="00E825F0" w:rsidRDefault="00E825F0" w:rsidP="00E825F0">
      <w:pPr>
        <w:spacing w:after="0" w:line="240" w:lineRule="auto"/>
        <w:contextualSpacing/>
        <w:jc w:val="center"/>
        <w:rPr>
          <w:rFonts w:ascii="Times New Roman" w:hAnsi="Times New Roman"/>
          <w:b/>
          <w:bCs/>
          <w:sz w:val="25"/>
          <w:szCs w:val="25"/>
        </w:rPr>
      </w:pPr>
      <w:r>
        <w:rPr>
          <w:rFonts w:ascii="Times New Roman" w:hAnsi="Times New Roman"/>
          <w:b/>
          <w:bCs/>
          <w:sz w:val="25"/>
          <w:szCs w:val="25"/>
        </w:rPr>
        <w:t>на 2021 - 2023 годы</w:t>
      </w:r>
    </w:p>
    <w:p w:rsidR="00E825F0" w:rsidRDefault="00E825F0" w:rsidP="00E825F0">
      <w:pPr>
        <w:spacing w:after="0" w:line="240" w:lineRule="auto"/>
        <w:contextualSpacing/>
        <w:jc w:val="center"/>
        <w:rPr>
          <w:rFonts w:ascii="Times New Roman" w:hAnsi="Times New Roman"/>
          <w:b/>
          <w:bCs/>
          <w:sz w:val="25"/>
          <w:szCs w:val="25"/>
        </w:rPr>
      </w:pPr>
    </w:p>
    <w:p w:rsidR="00E825F0" w:rsidRDefault="00E825F0" w:rsidP="00E825F0">
      <w:pPr>
        <w:pStyle w:val="a4"/>
        <w:keepNext/>
        <w:keepLines/>
        <w:tabs>
          <w:tab w:val="left" w:pos="900"/>
          <w:tab w:val="left" w:pos="1080"/>
        </w:tabs>
        <w:spacing w:after="200" w:line="276" w:lineRule="auto"/>
        <w:rPr>
          <w:rFonts w:ascii="Calibri" w:hAnsi="Calibri"/>
          <w:bCs/>
          <w:i/>
          <w:sz w:val="18"/>
          <w:szCs w:val="18"/>
          <w:lang w:eastAsia="ru-RU"/>
        </w:rPr>
      </w:pPr>
      <w:r>
        <w:rPr>
          <w:rFonts w:ascii="Calibri" w:hAnsi="Calibri"/>
          <w:b/>
          <w:bCs/>
          <w:sz w:val="25"/>
          <w:szCs w:val="25"/>
          <w:lang w:eastAsia="ru-RU"/>
        </w:rPr>
        <w:t xml:space="preserve">Код и наименование администратора бюджетной программы: </w:t>
      </w:r>
      <w:proofErr w:type="gramStart"/>
      <w:r>
        <w:rPr>
          <w:rFonts w:ascii="Calibri" w:hAnsi="Calibri"/>
          <w:bCs/>
          <w:sz w:val="28"/>
          <w:szCs w:val="28"/>
          <w:u w:val="single"/>
          <w:lang w:eastAsia="ru-RU"/>
        </w:rPr>
        <w:t>12</w:t>
      </w:r>
      <w:r>
        <w:rPr>
          <w:rFonts w:ascii="Calibri" w:hAnsi="Calibri"/>
          <w:bCs/>
          <w:sz w:val="28"/>
          <w:szCs w:val="28"/>
          <w:u w:val="single"/>
          <w:lang w:val="kk-KZ" w:eastAsia="ru-RU"/>
        </w:rPr>
        <w:t>4</w:t>
      </w:r>
      <w:r>
        <w:rPr>
          <w:rFonts w:ascii="Calibri" w:hAnsi="Calibri"/>
          <w:bCs/>
          <w:sz w:val="28"/>
          <w:szCs w:val="28"/>
          <w:u w:val="single"/>
          <w:lang w:eastAsia="ru-RU"/>
        </w:rPr>
        <w:t>.0</w:t>
      </w:r>
      <w:r>
        <w:rPr>
          <w:rFonts w:ascii="Calibri" w:hAnsi="Calibri"/>
          <w:bCs/>
          <w:sz w:val="28"/>
          <w:szCs w:val="28"/>
          <w:u w:val="single"/>
          <w:lang w:val="kk-KZ" w:eastAsia="ru-RU"/>
        </w:rPr>
        <w:t>11</w:t>
      </w:r>
      <w:r>
        <w:rPr>
          <w:rFonts w:ascii="Calibri" w:hAnsi="Calibri"/>
          <w:bCs/>
          <w:sz w:val="28"/>
          <w:szCs w:val="28"/>
          <w:u w:val="single"/>
          <w:lang w:eastAsia="ru-RU"/>
        </w:rPr>
        <w:t xml:space="preserve">  «</w:t>
      </w:r>
      <w:proofErr w:type="gramEnd"/>
      <w:r>
        <w:rPr>
          <w:rFonts w:ascii="Calibri" w:hAnsi="Calibri"/>
          <w:bCs/>
          <w:sz w:val="28"/>
          <w:szCs w:val="28"/>
          <w:u w:val="single"/>
          <w:lang w:val="kk-KZ" w:eastAsia="ru-RU"/>
        </w:rPr>
        <w:t>Благоустройство и озеленение</w:t>
      </w:r>
      <w:r>
        <w:rPr>
          <w:rFonts w:ascii="Calibri" w:hAnsi="Calibri"/>
          <w:bCs/>
          <w:sz w:val="28"/>
          <w:szCs w:val="28"/>
          <w:u w:val="single"/>
          <w:lang w:eastAsia="ru-RU"/>
        </w:rPr>
        <w:t xml:space="preserve"> населенных пунктов»</w:t>
      </w:r>
    </w:p>
    <w:p w:rsidR="00E825F0" w:rsidRDefault="00E825F0" w:rsidP="00E825F0">
      <w:pPr>
        <w:pStyle w:val="a4"/>
        <w:keepNext/>
        <w:keepLines/>
        <w:tabs>
          <w:tab w:val="left" w:pos="900"/>
          <w:tab w:val="left" w:pos="1080"/>
        </w:tabs>
        <w:spacing w:after="200" w:line="276" w:lineRule="auto"/>
        <w:rPr>
          <w:rFonts w:ascii="Calibri" w:hAnsi="Calibri"/>
          <w:bCs/>
          <w:sz w:val="25"/>
          <w:szCs w:val="25"/>
          <w:lang w:val="kk-KZ" w:eastAsia="ru-RU"/>
        </w:rPr>
      </w:pPr>
      <w:r>
        <w:rPr>
          <w:rFonts w:ascii="Calibri" w:hAnsi="Calibri"/>
          <w:b/>
          <w:bCs/>
          <w:sz w:val="25"/>
          <w:szCs w:val="25"/>
          <w:lang w:eastAsia="ru-RU"/>
        </w:rPr>
        <w:t xml:space="preserve">Руководитель бюджетной программы: </w:t>
      </w:r>
      <w:proofErr w:type="gramStart"/>
      <w:r>
        <w:rPr>
          <w:rFonts w:ascii="Calibri" w:hAnsi="Calibri"/>
          <w:bCs/>
          <w:sz w:val="25"/>
          <w:szCs w:val="25"/>
          <w:lang w:val="kk-KZ" w:eastAsia="ru-RU"/>
        </w:rPr>
        <w:t xml:space="preserve">аким  </w:t>
      </w:r>
      <w:r>
        <w:rPr>
          <w:rFonts w:ascii="Calibri" w:hAnsi="Calibri"/>
          <w:bCs/>
          <w:sz w:val="25"/>
          <w:szCs w:val="25"/>
          <w:lang w:eastAsia="ru-RU"/>
        </w:rPr>
        <w:t>ГУ</w:t>
      </w:r>
      <w:proofErr w:type="gramEnd"/>
      <w:r>
        <w:rPr>
          <w:rFonts w:ascii="Calibri" w:hAnsi="Calibri"/>
          <w:bCs/>
          <w:sz w:val="25"/>
          <w:szCs w:val="25"/>
          <w:lang w:eastAsia="ru-RU"/>
        </w:rPr>
        <w:t xml:space="preserve"> «</w:t>
      </w:r>
      <w:r>
        <w:rPr>
          <w:rFonts w:ascii="Calibri" w:hAnsi="Calibri"/>
          <w:bCs/>
          <w:sz w:val="25"/>
          <w:szCs w:val="25"/>
          <w:lang w:val="kk-KZ" w:eastAsia="ru-RU"/>
        </w:rPr>
        <w:t>Аппарат акима поселка Станционный города Кокшетау</w:t>
      </w:r>
      <w:r>
        <w:rPr>
          <w:rFonts w:ascii="Calibri" w:hAnsi="Calibri"/>
          <w:bCs/>
          <w:sz w:val="25"/>
          <w:szCs w:val="25"/>
          <w:lang w:eastAsia="ru-RU"/>
        </w:rPr>
        <w:t xml:space="preserve">» - </w:t>
      </w:r>
      <w:r>
        <w:rPr>
          <w:rFonts w:ascii="Calibri" w:hAnsi="Calibri"/>
          <w:bCs/>
          <w:sz w:val="25"/>
          <w:szCs w:val="25"/>
          <w:lang w:val="kk-KZ" w:eastAsia="ru-RU"/>
        </w:rPr>
        <w:t xml:space="preserve"> Тасқынбай Ардақ Тасқынбайұлы</w:t>
      </w:r>
    </w:p>
    <w:p w:rsidR="00E825F0" w:rsidRDefault="00E825F0" w:rsidP="00E825F0">
      <w:pPr>
        <w:shd w:val="clear" w:color="auto" w:fill="FFFFFF"/>
        <w:spacing w:before="120" w:after="0" w:line="285" w:lineRule="atLeast"/>
        <w:textAlignment w:val="baseline"/>
        <w:rPr>
          <w:rFonts w:ascii="Times New Roman" w:hAnsi="Times New Roman"/>
          <w:color w:val="444444"/>
          <w:kern w:val="36"/>
          <w:sz w:val="25"/>
          <w:szCs w:val="25"/>
        </w:rPr>
      </w:pPr>
      <w:r>
        <w:rPr>
          <w:b/>
          <w:bCs/>
          <w:sz w:val="25"/>
          <w:szCs w:val="25"/>
        </w:rPr>
        <w:t xml:space="preserve">Нормативная правовая основа бюджетной программы: </w:t>
      </w:r>
      <w:r>
        <w:rPr>
          <w:rFonts w:ascii="Times New Roman" w:hAnsi="Times New Roman"/>
          <w:color w:val="666666"/>
          <w:spacing w:val="2"/>
          <w:sz w:val="25"/>
          <w:szCs w:val="25"/>
        </w:rPr>
        <w:t>Указ Президента Республики Казахстан от 12 декабря 2016 года № 389</w:t>
      </w:r>
      <w:r>
        <w:rPr>
          <w:rFonts w:ascii="Times New Roman" w:hAnsi="Times New Roman"/>
          <w:color w:val="666666"/>
          <w:spacing w:val="2"/>
          <w:sz w:val="25"/>
          <w:szCs w:val="25"/>
          <w:lang w:val="kk-KZ"/>
        </w:rPr>
        <w:t xml:space="preserve"> «</w:t>
      </w:r>
      <w:r>
        <w:rPr>
          <w:rFonts w:ascii="Times New Roman" w:hAnsi="Times New Roman"/>
          <w:color w:val="444444"/>
          <w:kern w:val="36"/>
          <w:sz w:val="25"/>
          <w:szCs w:val="25"/>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w:t>
      </w:r>
      <w:proofErr w:type="spellStart"/>
      <w:r>
        <w:rPr>
          <w:rFonts w:ascii="Times New Roman" w:hAnsi="Times New Roman"/>
          <w:color w:val="444444"/>
          <w:kern w:val="36"/>
          <w:sz w:val="25"/>
          <w:szCs w:val="25"/>
        </w:rPr>
        <w:t>Нұрлы</w:t>
      </w:r>
      <w:proofErr w:type="spellEnd"/>
      <w:r>
        <w:rPr>
          <w:rFonts w:ascii="Times New Roman" w:hAnsi="Times New Roman"/>
          <w:color w:val="444444"/>
          <w:kern w:val="36"/>
          <w:sz w:val="25"/>
          <w:szCs w:val="25"/>
        </w:rPr>
        <w:t xml:space="preserve"> </w:t>
      </w:r>
      <w:proofErr w:type="spellStart"/>
      <w:r>
        <w:rPr>
          <w:rFonts w:ascii="Times New Roman" w:hAnsi="Times New Roman"/>
          <w:color w:val="444444"/>
          <w:kern w:val="36"/>
          <w:sz w:val="25"/>
          <w:szCs w:val="25"/>
        </w:rPr>
        <w:t>жол</w:t>
      </w:r>
      <w:proofErr w:type="spellEnd"/>
      <w:r>
        <w:rPr>
          <w:rFonts w:ascii="Times New Roman" w:hAnsi="Times New Roman"/>
          <w:color w:val="444444"/>
          <w:kern w:val="36"/>
          <w:sz w:val="25"/>
          <w:szCs w:val="25"/>
        </w:rPr>
        <w:t>»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r>
        <w:rPr>
          <w:rFonts w:ascii="Times New Roman" w:hAnsi="Times New Roman"/>
          <w:b/>
          <w:sz w:val="25"/>
          <w:szCs w:val="25"/>
        </w:rPr>
        <w:t xml:space="preserve">, </w:t>
      </w:r>
      <w:r>
        <w:rPr>
          <w:rFonts w:ascii="Times New Roman" w:hAnsi="Times New Roman"/>
          <w:color w:val="666666"/>
          <w:spacing w:val="2"/>
          <w:sz w:val="25"/>
          <w:szCs w:val="25"/>
        </w:rPr>
        <w:t>Постановление Правительства Республики Казахстан от 28 июня 2014 года № 728 «</w:t>
      </w:r>
      <w:r>
        <w:rPr>
          <w:rFonts w:ascii="Times New Roman" w:hAnsi="Times New Roman"/>
          <w:color w:val="444444"/>
          <w:kern w:val="36"/>
          <w:sz w:val="25"/>
          <w:szCs w:val="25"/>
        </w:rPr>
        <w:t>Об утверждении Программы развития регионов до 2020 года»</w:t>
      </w:r>
    </w:p>
    <w:p w:rsidR="00E825F0" w:rsidRDefault="00E825F0" w:rsidP="00E825F0">
      <w:pPr>
        <w:shd w:val="clear" w:color="auto" w:fill="FFFFFF"/>
        <w:spacing w:before="120" w:after="0" w:line="285" w:lineRule="atLeast"/>
        <w:textAlignment w:val="baseline"/>
        <w:rPr>
          <w:rFonts w:ascii="Times New Roman" w:hAnsi="Times New Roman"/>
          <w:b/>
          <w:sz w:val="25"/>
          <w:szCs w:val="25"/>
        </w:rPr>
      </w:pPr>
      <w:r>
        <w:rPr>
          <w:rFonts w:ascii="Times New Roman" w:hAnsi="Times New Roman"/>
          <w:b/>
          <w:sz w:val="25"/>
          <w:szCs w:val="25"/>
        </w:rPr>
        <w:t>Вид бюджетной программы:</w:t>
      </w:r>
    </w:p>
    <w:p w:rsidR="00E825F0" w:rsidRDefault="00E825F0" w:rsidP="00E825F0">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уровня государственного управления</w:t>
      </w:r>
      <w:r>
        <w:rPr>
          <w:rFonts w:ascii="Times New Roman" w:hAnsi="Times New Roman"/>
          <w:sz w:val="25"/>
          <w:szCs w:val="25"/>
        </w:rPr>
        <w:t xml:space="preserve"> –городские;</w:t>
      </w:r>
    </w:p>
    <w:p w:rsidR="00E825F0" w:rsidRDefault="00E825F0" w:rsidP="00E825F0">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содержания</w:t>
      </w:r>
      <w:r>
        <w:rPr>
          <w:rFonts w:ascii="Times New Roman" w:hAnsi="Times New Roman"/>
          <w:sz w:val="25"/>
          <w:szCs w:val="25"/>
        </w:rPr>
        <w:t xml:space="preserve"> – осуществление государственных функций, полномочий и оказание вытекающих их них государственных услуг;</w:t>
      </w:r>
    </w:p>
    <w:p w:rsidR="00E825F0" w:rsidRDefault="00E825F0" w:rsidP="00E825F0">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в зависимости от способа реализации</w:t>
      </w:r>
      <w:r>
        <w:rPr>
          <w:rFonts w:ascii="Times New Roman" w:hAnsi="Times New Roman"/>
          <w:sz w:val="25"/>
          <w:szCs w:val="25"/>
        </w:rPr>
        <w:t xml:space="preserve"> – индивидуальная;</w:t>
      </w:r>
    </w:p>
    <w:p w:rsidR="00E825F0" w:rsidRDefault="00E825F0" w:rsidP="00E825F0">
      <w:pPr>
        <w:shd w:val="clear" w:color="auto" w:fill="FFFFFF"/>
        <w:spacing w:before="120" w:after="0" w:line="285" w:lineRule="atLeast"/>
        <w:textAlignment w:val="baseline"/>
        <w:rPr>
          <w:rFonts w:ascii="Times New Roman" w:hAnsi="Times New Roman"/>
          <w:sz w:val="25"/>
          <w:szCs w:val="25"/>
        </w:rPr>
      </w:pPr>
      <w:r>
        <w:rPr>
          <w:rFonts w:ascii="Times New Roman" w:hAnsi="Times New Roman"/>
          <w:sz w:val="25"/>
          <w:szCs w:val="25"/>
          <w:u w:val="single"/>
        </w:rPr>
        <w:t>текущая/развитие</w:t>
      </w:r>
      <w:r>
        <w:rPr>
          <w:rFonts w:ascii="Times New Roman" w:hAnsi="Times New Roman"/>
          <w:sz w:val="25"/>
          <w:szCs w:val="25"/>
        </w:rPr>
        <w:t xml:space="preserve"> – текущая.</w:t>
      </w:r>
    </w:p>
    <w:p w:rsidR="00E825F0" w:rsidRDefault="00E825F0" w:rsidP="00E825F0">
      <w:pPr>
        <w:shd w:val="clear" w:color="auto" w:fill="FFFFFF"/>
        <w:spacing w:before="120" w:after="0" w:line="285" w:lineRule="atLeast"/>
        <w:textAlignment w:val="baseline"/>
        <w:rPr>
          <w:rFonts w:ascii="Times New Roman" w:hAnsi="Times New Roman"/>
          <w:iCs/>
          <w:lang w:val="kk-KZ"/>
        </w:rPr>
      </w:pPr>
      <w:r>
        <w:rPr>
          <w:rFonts w:ascii="Times New Roman" w:hAnsi="Times New Roman"/>
          <w:b/>
          <w:sz w:val="25"/>
          <w:szCs w:val="25"/>
        </w:rPr>
        <w:t xml:space="preserve">Цель бюджетной программы: </w:t>
      </w:r>
      <w:r>
        <w:rPr>
          <w:rFonts w:ascii="Times New Roman" w:hAnsi="Times New Roman"/>
          <w:sz w:val="25"/>
          <w:szCs w:val="25"/>
          <w:lang w:val="kk-KZ"/>
        </w:rPr>
        <w:t>Улучшение обьектов внешнего благоустройства и озеленение поселка.</w:t>
      </w:r>
    </w:p>
    <w:p w:rsidR="00E825F0" w:rsidRDefault="00E825F0" w:rsidP="00E825F0">
      <w:pPr>
        <w:shd w:val="clear" w:color="auto" w:fill="FFFFFF"/>
        <w:spacing w:before="120" w:after="0" w:line="285" w:lineRule="atLeast"/>
        <w:textAlignment w:val="baseline"/>
        <w:rPr>
          <w:rFonts w:ascii="Times New Roman" w:hAnsi="Times New Roman"/>
          <w:sz w:val="25"/>
          <w:szCs w:val="25"/>
        </w:rPr>
      </w:pPr>
      <w:r>
        <w:rPr>
          <w:rFonts w:ascii="Times New Roman" w:hAnsi="Times New Roman"/>
          <w:b/>
          <w:sz w:val="25"/>
          <w:szCs w:val="25"/>
        </w:rPr>
        <w:t>Конечные результаты бюджетной программы:</w:t>
      </w:r>
      <w:r>
        <w:rPr>
          <w:rFonts w:ascii="Times New Roman" w:hAnsi="Times New Roman"/>
        </w:rPr>
        <w:t xml:space="preserve"> </w:t>
      </w:r>
      <w:r>
        <w:rPr>
          <w:rFonts w:ascii="Times New Roman" w:hAnsi="Times New Roman"/>
          <w:lang w:val="kk-KZ"/>
        </w:rPr>
        <w:t xml:space="preserve">Благоустройство и озеленение поселка </w:t>
      </w:r>
      <w:proofErr w:type="gramStart"/>
      <w:r>
        <w:rPr>
          <w:rFonts w:ascii="Times New Roman" w:hAnsi="Times New Roman"/>
          <w:lang w:val="kk-KZ"/>
        </w:rPr>
        <w:t>Станционный ,</w:t>
      </w:r>
      <w:proofErr w:type="gramEnd"/>
      <w:r>
        <w:rPr>
          <w:rFonts w:ascii="Times New Roman" w:hAnsi="Times New Roman"/>
          <w:lang w:val="kk-KZ"/>
        </w:rPr>
        <w:t xml:space="preserve"> обслуживание обьектов уличного освещения, посадка цветов, искусственное покрытие газон, кронирование деревьев, устроиство тротуаров. </w:t>
      </w:r>
    </w:p>
    <w:p w:rsidR="00E825F0" w:rsidRDefault="00E825F0" w:rsidP="00E825F0">
      <w:pPr>
        <w:pStyle w:val="a4"/>
        <w:keepNext/>
        <w:keepLines/>
        <w:tabs>
          <w:tab w:val="left" w:pos="900"/>
          <w:tab w:val="left" w:pos="1080"/>
        </w:tabs>
        <w:spacing w:after="200" w:line="276" w:lineRule="auto"/>
        <w:ind w:left="720" w:hanging="720"/>
        <w:rPr>
          <w:rFonts w:ascii="Calibri" w:hAnsi="Calibri"/>
          <w:b/>
          <w:sz w:val="25"/>
          <w:szCs w:val="25"/>
          <w:lang w:val="kk-KZ" w:eastAsia="ru-RU"/>
        </w:rPr>
      </w:pPr>
    </w:p>
    <w:p w:rsidR="00E825F0" w:rsidRDefault="00E825F0" w:rsidP="00E825F0">
      <w:pPr>
        <w:pStyle w:val="a4"/>
        <w:keepNext/>
        <w:keepLines/>
        <w:tabs>
          <w:tab w:val="left" w:pos="900"/>
          <w:tab w:val="left" w:pos="1080"/>
        </w:tabs>
        <w:spacing w:after="200" w:line="276" w:lineRule="auto"/>
        <w:rPr>
          <w:rFonts w:ascii="Calibri" w:hAnsi="Calibri"/>
          <w:bCs/>
          <w:sz w:val="25"/>
          <w:szCs w:val="25"/>
          <w:lang w:val="kk-KZ" w:eastAsia="ru-RU"/>
        </w:rPr>
      </w:pPr>
      <w:r>
        <w:rPr>
          <w:rFonts w:ascii="Calibri" w:hAnsi="Calibri"/>
          <w:b/>
          <w:sz w:val="25"/>
          <w:szCs w:val="25"/>
          <w:lang w:val="kk-KZ" w:eastAsia="ru-RU"/>
        </w:rPr>
        <w:t xml:space="preserve">Описание (обоснование) бюджетной программы: </w:t>
      </w:r>
      <w:r>
        <w:rPr>
          <w:rFonts w:ascii="Calibri" w:hAnsi="Calibri"/>
          <w:bCs/>
          <w:sz w:val="20"/>
          <w:szCs w:val="20"/>
          <w:lang w:val="kk-KZ" w:eastAsia="ru-RU"/>
        </w:rPr>
        <w:t>Проведение работ по благоустройству и озеленению поселка, текущее содержание обьектов уличного освещения</w:t>
      </w:r>
    </w:p>
    <w:p w:rsidR="00E825F0" w:rsidRDefault="00E825F0" w:rsidP="00E825F0">
      <w:pPr>
        <w:pStyle w:val="a4"/>
        <w:keepNext/>
        <w:keepLines/>
        <w:tabs>
          <w:tab w:val="left" w:pos="900"/>
          <w:tab w:val="left" w:pos="1080"/>
        </w:tabs>
        <w:spacing w:after="200" w:line="276" w:lineRule="auto"/>
        <w:rPr>
          <w:rFonts w:ascii="Calibri" w:hAnsi="Calibri"/>
          <w:b/>
          <w:sz w:val="25"/>
          <w:szCs w:val="25"/>
          <w:lang w:val="kk-KZ" w:eastAsia="ru-RU"/>
        </w:rPr>
      </w:pPr>
    </w:p>
    <w:p w:rsidR="00E825F0" w:rsidRDefault="00E825F0" w:rsidP="00E825F0">
      <w:pPr>
        <w:pStyle w:val="a4"/>
        <w:keepNext/>
        <w:keepLines/>
        <w:tabs>
          <w:tab w:val="left" w:pos="900"/>
          <w:tab w:val="left" w:pos="1080"/>
        </w:tabs>
        <w:spacing w:after="200" w:line="276" w:lineRule="auto"/>
        <w:rPr>
          <w:rFonts w:ascii="Calibri" w:hAnsi="Calibri"/>
          <w:b/>
          <w:sz w:val="25"/>
          <w:szCs w:val="25"/>
          <w:lang w:val="kk-KZ" w:eastAsia="ru-RU"/>
        </w:rPr>
      </w:pPr>
      <w:r>
        <w:rPr>
          <w:rFonts w:ascii="Calibri" w:hAnsi="Calibri"/>
          <w:b/>
          <w:sz w:val="25"/>
          <w:szCs w:val="25"/>
          <w:lang w:val="kk-KZ" w:eastAsia="ru-RU"/>
        </w:rPr>
        <w:t>Расходы по бюджетной программе, всего:</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17"/>
        <w:gridCol w:w="1418"/>
        <w:gridCol w:w="1417"/>
        <w:gridCol w:w="1276"/>
        <w:gridCol w:w="1134"/>
        <w:gridCol w:w="957"/>
      </w:tblGrid>
      <w:tr w:rsidR="00E825F0" w:rsidTr="00E825F0">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E825F0" w:rsidTr="00E825F0">
        <w:trPr>
          <w:trHeight w:val="47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56" w:lineRule="auto"/>
              <w:rPr>
                <w:rFonts w:ascii="Times New Roman" w:hAnsi="Times New Roman"/>
                <w:b/>
                <w:sz w:val="25"/>
                <w:szCs w:val="25"/>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56" w:lineRule="auto"/>
              <w:rPr>
                <w:rFonts w:ascii="Times New Roman" w:hAnsi="Times New Roman"/>
                <w:b/>
                <w:sz w:val="25"/>
                <w:szCs w:val="25"/>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en-US"/>
              </w:rPr>
              <w:t>22</w:t>
            </w:r>
          </w:p>
        </w:tc>
        <w:tc>
          <w:tcPr>
            <w:tcW w:w="95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w:t>
            </w:r>
            <w:r>
              <w:rPr>
                <w:rFonts w:ascii="Times New Roman" w:hAnsi="Times New Roman"/>
                <w:b/>
                <w:sz w:val="25"/>
                <w:szCs w:val="25"/>
                <w:lang w:val="en-US"/>
              </w:rPr>
              <w:t>3</w:t>
            </w:r>
          </w:p>
        </w:tc>
      </w:tr>
      <w:tr w:rsidR="00E825F0" w:rsidTr="00E825F0">
        <w:tc>
          <w:tcPr>
            <w:tcW w:w="223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124</w:t>
            </w:r>
            <w:r>
              <w:rPr>
                <w:rFonts w:ascii="Times New Roman" w:hAnsi="Times New Roman"/>
                <w:sz w:val="25"/>
                <w:szCs w:val="25"/>
              </w:rPr>
              <w:t xml:space="preserve"> 0</w:t>
            </w:r>
            <w:r>
              <w:rPr>
                <w:rFonts w:ascii="Times New Roman" w:hAnsi="Times New Roman"/>
                <w:sz w:val="25"/>
                <w:szCs w:val="25"/>
                <w:lang w:val="kk-KZ"/>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3355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11661,7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18777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18777</w:t>
            </w:r>
          </w:p>
        </w:tc>
        <w:tc>
          <w:tcPr>
            <w:tcW w:w="95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rPr>
            </w:pPr>
            <w:r>
              <w:rPr>
                <w:rFonts w:ascii="Times New Roman" w:hAnsi="Times New Roman"/>
                <w:sz w:val="25"/>
                <w:szCs w:val="25"/>
                <w:lang w:val="kk-KZ"/>
              </w:rPr>
              <w:t>18777</w:t>
            </w:r>
          </w:p>
        </w:tc>
      </w:tr>
      <w:tr w:rsidR="00E825F0" w:rsidTr="00E825F0">
        <w:tc>
          <w:tcPr>
            <w:tcW w:w="223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kk-KZ"/>
              </w:rPr>
              <w:t>3355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en-US"/>
              </w:rPr>
              <w:t>11661,7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kk-KZ"/>
              </w:rPr>
            </w:pPr>
            <w:r>
              <w:rPr>
                <w:rFonts w:ascii="Times New Roman" w:hAnsi="Times New Roman"/>
                <w:b/>
                <w:sz w:val="25"/>
                <w:szCs w:val="25"/>
                <w:lang w:val="kk-KZ"/>
              </w:rPr>
              <w:t>18777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kk-KZ"/>
              </w:rPr>
              <w:t>18777</w:t>
            </w:r>
          </w:p>
        </w:tc>
        <w:tc>
          <w:tcPr>
            <w:tcW w:w="95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lang w:val="kk-KZ"/>
              </w:rPr>
              <w:t>18777</w:t>
            </w:r>
          </w:p>
        </w:tc>
      </w:tr>
    </w:tbl>
    <w:p w:rsidR="00E825F0" w:rsidRDefault="00E825F0" w:rsidP="00E825F0">
      <w:pPr>
        <w:keepNext/>
        <w:keepLines/>
        <w:tabs>
          <w:tab w:val="left" w:pos="900"/>
          <w:tab w:val="left" w:pos="1080"/>
        </w:tabs>
        <w:spacing w:after="0" w:line="240" w:lineRule="auto"/>
        <w:contextualSpacing/>
        <w:rPr>
          <w:rFonts w:ascii="Times New Roman" w:hAnsi="Times New Roman"/>
          <w:b/>
          <w:sz w:val="25"/>
          <w:szCs w:val="25"/>
          <w:lang w:val="kk-KZ"/>
        </w:rPr>
      </w:pPr>
      <w:r>
        <w:rPr>
          <w:bCs/>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gridCol w:w="1418"/>
        <w:gridCol w:w="1417"/>
        <w:gridCol w:w="1276"/>
        <w:gridCol w:w="1276"/>
        <w:gridCol w:w="985"/>
        <w:gridCol w:w="1106"/>
      </w:tblGrid>
      <w:tr w:rsidR="00E825F0" w:rsidTr="00E825F0">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Показатели прямого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Единица измерения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Отчетный период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rPr>
            </w:pPr>
            <w:r>
              <w:rPr>
                <w:rFonts w:ascii="Times New Roman" w:hAnsi="Times New Roman"/>
                <w:b/>
                <w:sz w:val="25"/>
                <w:szCs w:val="25"/>
              </w:rPr>
              <w:t>Плановый период</w:t>
            </w:r>
          </w:p>
        </w:tc>
      </w:tr>
      <w:tr w:rsidR="00E825F0" w:rsidTr="00E825F0">
        <w:trPr>
          <w:trHeight w:val="47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56" w:lineRule="auto"/>
              <w:rPr>
                <w:rFonts w:ascii="Times New Roman" w:hAnsi="Times New Roman"/>
                <w:b/>
                <w:sz w:val="25"/>
                <w:szCs w:val="25"/>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56" w:lineRule="auto"/>
              <w:rPr>
                <w:rFonts w:ascii="Times New Roman" w:hAnsi="Times New Roman"/>
                <w:b/>
                <w:sz w:val="25"/>
                <w:szCs w:val="25"/>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201</w:t>
            </w:r>
            <w:r>
              <w:rPr>
                <w:rFonts w:ascii="Times New Roman" w:hAnsi="Times New Roman"/>
                <w:b/>
                <w:sz w:val="25"/>
                <w:szCs w:val="25"/>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2021</w:t>
            </w:r>
          </w:p>
        </w:tc>
        <w:tc>
          <w:tcPr>
            <w:tcW w:w="98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w:t>
            </w:r>
            <w:r>
              <w:rPr>
                <w:rFonts w:ascii="Times New Roman" w:hAnsi="Times New Roman"/>
                <w:b/>
                <w:sz w:val="25"/>
                <w:szCs w:val="25"/>
                <w:lang w:val="en-US"/>
              </w:rPr>
              <w:t>022</w:t>
            </w:r>
          </w:p>
        </w:tc>
        <w:tc>
          <w:tcPr>
            <w:tcW w:w="110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b/>
                <w:sz w:val="25"/>
                <w:szCs w:val="25"/>
                <w:lang w:val="en-US"/>
              </w:rPr>
            </w:pPr>
            <w:r>
              <w:rPr>
                <w:rFonts w:ascii="Times New Roman" w:hAnsi="Times New Roman"/>
                <w:b/>
                <w:sz w:val="25"/>
                <w:szCs w:val="25"/>
              </w:rPr>
              <w:t>20</w:t>
            </w:r>
            <w:r>
              <w:rPr>
                <w:rFonts w:ascii="Times New Roman" w:hAnsi="Times New Roman"/>
                <w:b/>
                <w:sz w:val="25"/>
                <w:szCs w:val="25"/>
                <w:lang w:val="kk-KZ"/>
              </w:rPr>
              <w:t>2</w:t>
            </w:r>
            <w:r>
              <w:rPr>
                <w:rFonts w:ascii="Times New Roman" w:hAnsi="Times New Roman"/>
                <w:b/>
                <w:sz w:val="25"/>
                <w:szCs w:val="25"/>
                <w:lang w:val="en-US"/>
              </w:rPr>
              <w:t>3</w:t>
            </w: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rPr>
            </w:pPr>
            <w:r>
              <w:rPr>
                <w:rFonts w:ascii="Times New Roman" w:hAnsi="Times New Roman"/>
                <w:bCs/>
                <w:sz w:val="24"/>
                <w:szCs w:val="24"/>
                <w:lang w:val="kk-KZ"/>
              </w:rPr>
              <w:t xml:space="preserve">Посадка </w:t>
            </w:r>
            <w:r>
              <w:rPr>
                <w:rFonts w:ascii="Times New Roman" w:hAnsi="Times New Roman"/>
                <w:bCs/>
                <w:sz w:val="24"/>
                <w:szCs w:val="24"/>
              </w:rPr>
              <w:t xml:space="preserve"> цветов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штук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4868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12500</w:t>
            </w:r>
          </w:p>
        </w:tc>
        <w:tc>
          <w:tcPr>
            <w:tcW w:w="98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12500</w:t>
            </w:r>
          </w:p>
        </w:tc>
        <w:tc>
          <w:tcPr>
            <w:tcW w:w="110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12500</w:t>
            </w: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rPr>
            </w:pPr>
            <w:r>
              <w:rPr>
                <w:rFonts w:ascii="Times New Roman" w:hAnsi="Times New Roman"/>
                <w:sz w:val="24"/>
                <w:szCs w:val="24"/>
                <w:lang w:val="kk-KZ"/>
              </w:rPr>
              <w:t xml:space="preserve">Установка светильников РКУ - 250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штук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37</w:t>
            </w:r>
          </w:p>
        </w:tc>
        <w:tc>
          <w:tcPr>
            <w:tcW w:w="98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37</w:t>
            </w:r>
          </w:p>
        </w:tc>
        <w:tc>
          <w:tcPr>
            <w:tcW w:w="110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37</w:t>
            </w: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lang w:val="kk-KZ"/>
              </w:rPr>
            </w:pPr>
            <w:r>
              <w:rPr>
                <w:rFonts w:ascii="Times New Roman" w:hAnsi="Times New Roman"/>
                <w:sz w:val="24"/>
                <w:szCs w:val="24"/>
                <w:lang w:val="kk-KZ"/>
              </w:rPr>
              <w:t>Замена лампочек РКУ -250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 xml:space="preserve">штук </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426</w:t>
            </w:r>
          </w:p>
        </w:tc>
        <w:tc>
          <w:tcPr>
            <w:tcW w:w="98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426</w:t>
            </w:r>
          </w:p>
        </w:tc>
        <w:tc>
          <w:tcPr>
            <w:tcW w:w="110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426</w:t>
            </w: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lang w:val="kk-KZ"/>
              </w:rPr>
            </w:pPr>
            <w:r>
              <w:rPr>
                <w:rFonts w:ascii="Times New Roman" w:hAnsi="Times New Roman"/>
                <w:sz w:val="24"/>
                <w:szCs w:val="24"/>
                <w:lang w:val="kk-KZ"/>
              </w:rPr>
              <w:t>Ремонт светильников РКУ -250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штук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420</w:t>
            </w:r>
          </w:p>
        </w:tc>
        <w:tc>
          <w:tcPr>
            <w:tcW w:w="985"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420</w:t>
            </w:r>
          </w:p>
        </w:tc>
        <w:tc>
          <w:tcPr>
            <w:tcW w:w="110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420</w:t>
            </w: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lang w:val="kk-KZ"/>
              </w:rPr>
            </w:pPr>
            <w:r>
              <w:rPr>
                <w:rFonts w:ascii="Times New Roman" w:hAnsi="Times New Roman"/>
                <w:sz w:val="24"/>
                <w:szCs w:val="24"/>
                <w:lang w:val="kk-KZ"/>
              </w:rPr>
              <w:t>Искусственнле покрытие газон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Кв.м</w:t>
            </w:r>
          </w:p>
        </w:tc>
        <w:tc>
          <w:tcPr>
            <w:tcW w:w="1417"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1260</w:t>
            </w:r>
          </w:p>
        </w:tc>
        <w:tc>
          <w:tcPr>
            <w:tcW w:w="985"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10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lang w:val="kk-KZ"/>
              </w:rPr>
            </w:pPr>
            <w:r>
              <w:rPr>
                <w:rFonts w:ascii="Times New Roman" w:hAnsi="Times New Roman"/>
                <w:sz w:val="24"/>
                <w:szCs w:val="24"/>
                <w:lang w:val="kk-KZ"/>
              </w:rPr>
              <w:t>Кронирование деревьев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штук</w:t>
            </w:r>
          </w:p>
        </w:tc>
        <w:tc>
          <w:tcPr>
            <w:tcW w:w="1417"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35</w:t>
            </w:r>
          </w:p>
        </w:tc>
        <w:tc>
          <w:tcPr>
            <w:tcW w:w="985"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10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r>
      <w:tr w:rsidR="00E825F0" w:rsidTr="00E825F0">
        <w:tc>
          <w:tcPr>
            <w:tcW w:w="2376"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numPr>
                <w:ilvl w:val="1"/>
                <w:numId w:val="1"/>
              </w:numPr>
              <w:spacing w:after="0" w:line="240" w:lineRule="auto"/>
              <w:contextualSpacing/>
              <w:rPr>
                <w:rFonts w:ascii="Times New Roman" w:hAnsi="Times New Roman"/>
                <w:sz w:val="24"/>
                <w:szCs w:val="24"/>
                <w:lang w:val="kk-KZ"/>
              </w:rPr>
            </w:pPr>
            <w:r>
              <w:rPr>
                <w:rFonts w:ascii="Times New Roman" w:hAnsi="Times New Roman"/>
                <w:sz w:val="24"/>
                <w:szCs w:val="24"/>
                <w:lang w:val="kk-KZ"/>
              </w:rPr>
              <w:t>Устройство тротуара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825F0" w:rsidRDefault="00E825F0">
            <w:pPr>
              <w:spacing w:after="0" w:line="240" w:lineRule="auto"/>
              <w:contextualSpacing/>
              <w:rPr>
                <w:rFonts w:ascii="Times New Roman" w:hAnsi="Times New Roman"/>
                <w:sz w:val="25"/>
                <w:szCs w:val="25"/>
                <w:lang w:val="kk-KZ"/>
              </w:rPr>
            </w:pPr>
            <w:r>
              <w:rPr>
                <w:rFonts w:ascii="Times New Roman" w:hAnsi="Times New Roman"/>
                <w:sz w:val="25"/>
                <w:szCs w:val="25"/>
                <w:lang w:val="kk-KZ"/>
              </w:rPr>
              <w:t>работа</w:t>
            </w:r>
          </w:p>
        </w:tc>
        <w:tc>
          <w:tcPr>
            <w:tcW w:w="1417"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r>
              <w:rPr>
                <w:rFonts w:ascii="Times New Roman" w:hAnsi="Times New Roman"/>
                <w:sz w:val="25"/>
                <w:szCs w:val="25"/>
                <w:lang w:val="kk-KZ"/>
              </w:rPr>
              <w:t>2</w:t>
            </w:r>
          </w:p>
        </w:tc>
        <w:tc>
          <w:tcPr>
            <w:tcW w:w="985"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c>
          <w:tcPr>
            <w:tcW w:w="1106" w:type="dxa"/>
            <w:tcBorders>
              <w:top w:val="single" w:sz="4" w:space="0" w:color="auto"/>
              <w:left w:val="single" w:sz="4" w:space="0" w:color="auto"/>
              <w:bottom w:val="single" w:sz="4" w:space="0" w:color="auto"/>
              <w:right w:val="single" w:sz="4" w:space="0" w:color="auto"/>
            </w:tcBorders>
            <w:vAlign w:val="center"/>
          </w:tcPr>
          <w:p w:rsidR="00E825F0" w:rsidRDefault="00E825F0">
            <w:pPr>
              <w:keepNext/>
              <w:keepLines/>
              <w:tabs>
                <w:tab w:val="left" w:pos="900"/>
                <w:tab w:val="left" w:pos="1080"/>
              </w:tabs>
              <w:spacing w:after="0" w:line="240" w:lineRule="auto"/>
              <w:contextualSpacing/>
              <w:rPr>
                <w:rFonts w:ascii="Times New Roman" w:hAnsi="Times New Roman"/>
                <w:sz w:val="25"/>
                <w:szCs w:val="25"/>
                <w:lang w:val="kk-KZ"/>
              </w:rPr>
            </w:pPr>
          </w:p>
        </w:tc>
      </w:tr>
    </w:tbl>
    <w:p w:rsidR="00E825F0" w:rsidRDefault="00E825F0" w:rsidP="00E825F0">
      <w:pPr>
        <w:keepNext/>
        <w:keepLines/>
        <w:tabs>
          <w:tab w:val="left" w:pos="900"/>
          <w:tab w:val="left" w:pos="1080"/>
        </w:tabs>
        <w:spacing w:after="0" w:line="240" w:lineRule="auto"/>
        <w:contextualSpacing/>
        <w:rPr>
          <w:rFonts w:ascii="Times New Roman" w:hAnsi="Times New Roman"/>
          <w:sz w:val="25"/>
          <w:szCs w:val="25"/>
        </w:rPr>
      </w:pPr>
    </w:p>
    <w:p w:rsidR="00E825F0" w:rsidRDefault="00E825F0" w:rsidP="00E825F0">
      <w:pPr>
        <w:keepNext/>
        <w:keepLines/>
        <w:tabs>
          <w:tab w:val="left" w:pos="900"/>
          <w:tab w:val="left" w:pos="1080"/>
        </w:tabs>
        <w:spacing w:after="0" w:line="240" w:lineRule="auto"/>
        <w:contextualSpacing/>
        <w:rPr>
          <w:rFonts w:ascii="Times New Roman" w:hAnsi="Times New Roman"/>
          <w:sz w:val="25"/>
          <w:szCs w:val="25"/>
        </w:rPr>
      </w:pPr>
    </w:p>
    <w:p w:rsidR="00E825F0" w:rsidRDefault="00E825F0" w:rsidP="00E825F0">
      <w:pPr>
        <w:rPr>
          <w:lang w:val="kk-KZ"/>
        </w:rPr>
      </w:pPr>
    </w:p>
    <w:p w:rsidR="00E825F0" w:rsidRDefault="00E825F0" w:rsidP="00E825F0"/>
    <w:p w:rsidR="00963002" w:rsidRDefault="00963002"/>
    <w:p w:rsidR="00E825F0" w:rsidRDefault="00E825F0"/>
    <w:p w:rsidR="00E825F0" w:rsidRDefault="00E825F0"/>
    <w:p w:rsidR="00E825F0" w:rsidRDefault="00E825F0"/>
    <w:p w:rsidR="00E825F0" w:rsidRDefault="00E825F0"/>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2-қосымша ережелерді әзірлеу және</w:t>
      </w:r>
    </w:p>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бекіту (қайта бекіту)</w:t>
      </w:r>
    </w:p>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бюджеттік бағдарламаларды</w:t>
      </w:r>
    </w:p>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(кіші бағдарламаларды)және</w:t>
      </w:r>
    </w:p>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олардың мазмұнына</w:t>
      </w:r>
    </w:p>
    <w:p w:rsidR="00E825F0" w:rsidRDefault="00E825F0" w:rsidP="00E825F0">
      <w:pPr>
        <w:spacing w:after="0" w:line="240" w:lineRule="auto"/>
        <w:ind w:firstLine="5580"/>
        <w:jc w:val="both"/>
        <w:rPr>
          <w:rFonts w:ascii="KZ Times New Roman" w:hAnsi="KZ Times New Roman"/>
          <w:sz w:val="18"/>
          <w:szCs w:val="18"/>
          <w:lang w:val="kk-KZ"/>
        </w:rPr>
      </w:pPr>
      <w:r>
        <w:rPr>
          <w:rFonts w:ascii="KZ Times New Roman" w:hAnsi="KZ Times New Roman"/>
          <w:sz w:val="18"/>
          <w:szCs w:val="18"/>
          <w:lang w:val="kk-KZ"/>
        </w:rPr>
        <w:t>қойылатын талаптары</w:t>
      </w:r>
    </w:p>
    <w:p w:rsidR="00E825F0" w:rsidRDefault="00E825F0" w:rsidP="00E825F0">
      <w:pPr>
        <w:spacing w:after="0" w:line="240" w:lineRule="auto"/>
        <w:ind w:firstLine="5580"/>
        <w:jc w:val="both"/>
        <w:rPr>
          <w:rFonts w:ascii="KZ Times New Roman" w:hAnsi="KZ Times New Roman"/>
          <w:sz w:val="18"/>
          <w:szCs w:val="18"/>
          <w:lang w:val="kk-KZ"/>
        </w:rPr>
      </w:pPr>
    </w:p>
    <w:p w:rsidR="00E825F0" w:rsidRDefault="00E825F0" w:rsidP="00E825F0">
      <w:pPr>
        <w:spacing w:after="0" w:line="240" w:lineRule="auto"/>
        <w:ind w:firstLine="5580"/>
        <w:jc w:val="both"/>
        <w:rPr>
          <w:rFonts w:ascii="KZ Times New Roman" w:hAnsi="KZ Times New Roman"/>
          <w:b/>
          <w:sz w:val="24"/>
          <w:szCs w:val="24"/>
          <w:lang w:val="kk-KZ"/>
        </w:rPr>
      </w:pPr>
      <w:r>
        <w:rPr>
          <w:rFonts w:ascii="KZ Times New Roman" w:hAnsi="KZ Times New Roman"/>
          <w:b/>
          <w:sz w:val="24"/>
          <w:szCs w:val="24"/>
          <w:lang w:val="kk-KZ"/>
        </w:rPr>
        <w:t xml:space="preserve">2020  жылғы     желтоқсандағы </w:t>
      </w:r>
    </w:p>
    <w:p w:rsidR="00E825F0" w:rsidRDefault="00E825F0" w:rsidP="00E825F0">
      <w:pPr>
        <w:spacing w:after="0" w:line="240" w:lineRule="auto"/>
        <w:ind w:firstLine="5580"/>
        <w:jc w:val="both"/>
        <w:rPr>
          <w:rFonts w:ascii="KZ Times New Roman" w:hAnsi="KZ Times New Roman"/>
          <w:b/>
          <w:sz w:val="24"/>
          <w:szCs w:val="24"/>
          <w:lang w:val="kk-KZ"/>
        </w:rPr>
      </w:pPr>
      <w:r>
        <w:rPr>
          <w:rFonts w:ascii="KZ Times New Roman" w:hAnsi="KZ Times New Roman"/>
          <w:b/>
          <w:sz w:val="24"/>
          <w:szCs w:val="24"/>
          <w:lang w:val="kk-KZ"/>
        </w:rPr>
        <w:t>№     бюджеттік бағдарлама</w:t>
      </w:r>
    </w:p>
    <w:p w:rsidR="00E825F0" w:rsidRDefault="00E825F0" w:rsidP="00E825F0">
      <w:pPr>
        <w:spacing w:after="0" w:line="240" w:lineRule="auto"/>
        <w:ind w:firstLine="5580"/>
        <w:jc w:val="both"/>
        <w:rPr>
          <w:rFonts w:ascii="KZ Times New Roman" w:hAnsi="KZ Times New Roman"/>
          <w:b/>
          <w:sz w:val="24"/>
          <w:szCs w:val="24"/>
          <w:lang w:val="kk-KZ"/>
        </w:rPr>
      </w:pPr>
      <w:r>
        <w:rPr>
          <w:rFonts w:ascii="KZ Times New Roman" w:hAnsi="KZ Times New Roman"/>
          <w:b/>
          <w:sz w:val="24"/>
          <w:szCs w:val="24"/>
          <w:lang w:val="kk-KZ"/>
        </w:rPr>
        <w:t xml:space="preserve">Әкімшісі  бұйрығымен </w:t>
      </w:r>
    </w:p>
    <w:p w:rsidR="00E825F0" w:rsidRDefault="00E825F0" w:rsidP="00E825F0">
      <w:pPr>
        <w:spacing w:after="0" w:line="240" w:lineRule="auto"/>
        <w:ind w:firstLine="5580"/>
        <w:jc w:val="both"/>
        <w:rPr>
          <w:rFonts w:ascii="KZ Times New Roman" w:hAnsi="KZ Times New Roman"/>
          <w:b/>
          <w:sz w:val="24"/>
          <w:szCs w:val="24"/>
          <w:lang w:val="kk-KZ"/>
        </w:rPr>
      </w:pPr>
      <w:r>
        <w:rPr>
          <w:rFonts w:ascii="KZ Times New Roman" w:hAnsi="KZ Times New Roman"/>
          <w:b/>
          <w:sz w:val="24"/>
          <w:szCs w:val="24"/>
          <w:lang w:val="kk-KZ"/>
        </w:rPr>
        <w:t>(өкімімен) бекітілді</w:t>
      </w:r>
    </w:p>
    <w:p w:rsidR="00E825F0" w:rsidRDefault="00E825F0" w:rsidP="00E825F0">
      <w:pPr>
        <w:rPr>
          <w:lang w:val="kk-KZ"/>
        </w:rPr>
      </w:pPr>
      <w:r>
        <w:rPr>
          <w:rFonts w:ascii="KZ Times New Roman" w:hAnsi="KZ Times New Roman"/>
          <w:b/>
          <w:sz w:val="24"/>
          <w:szCs w:val="24"/>
          <w:lang w:val="kk-KZ"/>
        </w:rPr>
        <w:t xml:space="preserve">                                                                                              Тасқынбай А.Т._________</w:t>
      </w:r>
    </w:p>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spacing w:after="0" w:line="240" w:lineRule="auto"/>
        <w:jc w:val="center"/>
        <w:rPr>
          <w:rFonts w:ascii="Times New Roman" w:hAnsi="Times New Roman"/>
          <w:b/>
          <w:sz w:val="25"/>
          <w:szCs w:val="25"/>
          <w:lang w:val="kk-KZ"/>
        </w:rPr>
      </w:pPr>
      <w:r>
        <w:rPr>
          <w:rFonts w:ascii="Times New Roman" w:hAnsi="Times New Roman"/>
          <w:b/>
          <w:sz w:val="25"/>
          <w:szCs w:val="25"/>
          <w:lang w:val="kk-KZ"/>
        </w:rPr>
        <w:t xml:space="preserve">2021 - 2023 жылдарға арналған </w:t>
      </w:r>
    </w:p>
    <w:p w:rsidR="00E825F0" w:rsidRDefault="00E825F0" w:rsidP="00E825F0">
      <w:pPr>
        <w:spacing w:after="0" w:line="240" w:lineRule="auto"/>
        <w:jc w:val="center"/>
        <w:rPr>
          <w:rFonts w:ascii="Times New Roman" w:hAnsi="Times New Roman"/>
          <w:b/>
          <w:sz w:val="25"/>
          <w:szCs w:val="25"/>
          <w:lang w:val="kk-KZ"/>
        </w:rPr>
      </w:pPr>
      <w:r>
        <w:rPr>
          <w:rFonts w:ascii="Times New Roman" w:hAnsi="Times New Roman"/>
          <w:b/>
          <w:sz w:val="25"/>
          <w:szCs w:val="25"/>
          <w:lang w:val="kk-KZ"/>
        </w:rPr>
        <w:t xml:space="preserve">«Көкшетау қаласы Станционный поселкесі әкімінің аппараты» ММ </w:t>
      </w:r>
    </w:p>
    <w:p w:rsidR="00E825F0" w:rsidRDefault="00E825F0" w:rsidP="00E825F0">
      <w:pPr>
        <w:spacing w:after="0" w:line="240" w:lineRule="auto"/>
        <w:jc w:val="center"/>
        <w:rPr>
          <w:rFonts w:ascii="Times New Roman" w:hAnsi="Times New Roman"/>
          <w:b/>
          <w:sz w:val="25"/>
          <w:szCs w:val="25"/>
          <w:lang w:val="kk-KZ"/>
        </w:rPr>
      </w:pPr>
      <w:r>
        <w:rPr>
          <w:rFonts w:ascii="Times New Roman" w:hAnsi="Times New Roman"/>
          <w:b/>
          <w:sz w:val="25"/>
          <w:szCs w:val="25"/>
          <w:lang w:val="kk-KZ"/>
        </w:rPr>
        <w:t xml:space="preserve"> БЮДЖЕТТІК БАҒДАРЛАМАСЫ</w:t>
      </w:r>
    </w:p>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pStyle w:val="a4"/>
        <w:keepNext/>
        <w:keepLines/>
        <w:tabs>
          <w:tab w:val="left" w:pos="900"/>
          <w:tab w:val="left" w:pos="1080"/>
        </w:tabs>
        <w:spacing w:after="200" w:line="276" w:lineRule="auto"/>
        <w:jc w:val="both"/>
        <w:rPr>
          <w:bCs/>
          <w:i/>
          <w:sz w:val="18"/>
          <w:szCs w:val="18"/>
          <w:lang w:val="kk-KZ" w:eastAsia="ru-RU"/>
        </w:rPr>
      </w:pPr>
      <w:r>
        <w:rPr>
          <w:rFonts w:ascii="Calibri" w:hAnsi="Calibri"/>
          <w:b/>
          <w:bCs/>
          <w:sz w:val="25"/>
          <w:szCs w:val="25"/>
          <w:lang w:val="kk-KZ" w:eastAsia="ru-RU"/>
        </w:rPr>
        <w:t xml:space="preserve">Бюджеттік бағдарламаның коды және атауы: </w:t>
      </w:r>
      <w:r>
        <w:rPr>
          <w:rFonts w:ascii="Calibri" w:hAnsi="Calibri"/>
          <w:bCs/>
          <w:sz w:val="28"/>
          <w:szCs w:val="28"/>
          <w:u w:val="single"/>
          <w:lang w:val="kk-KZ" w:eastAsia="ru-RU"/>
        </w:rPr>
        <w:t>124.011 «Елді мекендерді аббаттандыру және көгалдандыру»</w:t>
      </w:r>
    </w:p>
    <w:p w:rsidR="00E825F0" w:rsidRDefault="00E825F0" w:rsidP="00E825F0">
      <w:pPr>
        <w:pStyle w:val="a4"/>
        <w:keepNext/>
        <w:keepLines/>
        <w:tabs>
          <w:tab w:val="left" w:pos="900"/>
          <w:tab w:val="left" w:pos="1080"/>
        </w:tabs>
        <w:spacing w:after="200" w:line="276" w:lineRule="auto"/>
        <w:jc w:val="both"/>
        <w:rPr>
          <w:rFonts w:ascii="Calibri" w:hAnsi="Calibri"/>
          <w:bCs/>
          <w:sz w:val="25"/>
          <w:szCs w:val="25"/>
          <w:u w:val="single"/>
          <w:lang w:val="kk-KZ" w:eastAsia="ru-RU"/>
        </w:rPr>
      </w:pPr>
      <w:r>
        <w:rPr>
          <w:rFonts w:ascii="Calibri" w:hAnsi="Calibri"/>
          <w:b/>
          <w:bCs/>
          <w:sz w:val="25"/>
          <w:szCs w:val="25"/>
          <w:lang w:val="kk-KZ" w:eastAsia="ru-RU"/>
        </w:rPr>
        <w:t>Бюджеттік бағдарламаның басшысы:</w:t>
      </w:r>
      <w:r>
        <w:rPr>
          <w:rFonts w:ascii="Calibri" w:hAnsi="Calibri"/>
          <w:bCs/>
          <w:sz w:val="25"/>
          <w:szCs w:val="25"/>
          <w:u w:val="single"/>
          <w:lang w:val="kk-KZ" w:eastAsia="ru-RU"/>
        </w:rPr>
        <w:t xml:space="preserve"> «Көкшетау қаласы Станционный кенті әкімінің аппараты» ММ  әкімі  Тасқынбай Ардақ Тасқынбайұлы </w:t>
      </w:r>
    </w:p>
    <w:p w:rsidR="00E825F0" w:rsidRDefault="00E825F0" w:rsidP="00E825F0">
      <w:pPr>
        <w:spacing w:after="0" w:line="240" w:lineRule="auto"/>
        <w:jc w:val="both"/>
        <w:rPr>
          <w:rFonts w:ascii="Times New Roman" w:hAnsi="Times New Roman"/>
          <w:sz w:val="25"/>
          <w:szCs w:val="25"/>
          <w:lang w:val="kk-KZ"/>
        </w:rPr>
      </w:pPr>
      <w:r>
        <w:rPr>
          <w:rFonts w:ascii="Times New Roman" w:hAnsi="Times New Roman"/>
          <w:b/>
          <w:bCs/>
          <w:sz w:val="25"/>
          <w:szCs w:val="25"/>
          <w:lang w:val="kk-KZ"/>
        </w:rPr>
        <w:t>Бюджеттік бағдарламаның нормативтік құқықтық негізі:</w:t>
      </w:r>
      <w:r>
        <w:rPr>
          <w:rFonts w:ascii="Times New Roman" w:hAnsi="Times New Roman"/>
          <w:sz w:val="25"/>
          <w:szCs w:val="25"/>
          <w:lang w:val="kk-KZ"/>
        </w:rPr>
        <w:t xml:space="preserve"> </w:t>
      </w:r>
      <w:r>
        <w:rPr>
          <w:rFonts w:ascii="Times New Roman" w:hAnsi="Times New Roman"/>
          <w:bCs/>
          <w:sz w:val="25"/>
          <w:szCs w:val="25"/>
          <w:lang w:val="kk-KZ"/>
        </w:rPr>
        <w:t>Қазақстан Республикасы Президентінің 2015 жылғы 6 сәуірдегі «2015 - 2019 жылдарға арналған "Нұрлы жол" инфрақұрылымдық даму мемлекеттік бағдарламасын бекіту туралы» № 1030 қаулысына өзгерістер мен толықтырулар енгізу туралы" және Казақстан Республикасының 2010 жылғы  19 наурыздағы  № 957 "Мемлекеттік бағдарламалар тізбесін бекіту туралы" және  Қазақстан Республикасы Президентінің кейбір жарлықтарының күші жойылды деп тану туралы Қазақстан Республикасы Президентінің  2016 жылғы 12 желтоқсандағы № 389 жарлығы,  «2020 жылға дейінгі өңірлерді дамытудың бағдарламасын бекіту туралы " Қазақстан Республикасы Үкіметінің 28 маусымдағы 2014 жылғы № 728 қаулысы</w:t>
      </w:r>
    </w:p>
    <w:p w:rsidR="00E825F0" w:rsidRDefault="00E825F0" w:rsidP="00E825F0">
      <w:pPr>
        <w:pStyle w:val="a4"/>
        <w:keepNext/>
        <w:keepLines/>
        <w:tabs>
          <w:tab w:val="left" w:pos="900"/>
          <w:tab w:val="left" w:pos="1080"/>
        </w:tabs>
        <w:spacing w:after="200" w:line="276" w:lineRule="auto"/>
        <w:jc w:val="both"/>
        <w:rPr>
          <w:b/>
          <w:sz w:val="25"/>
          <w:szCs w:val="25"/>
          <w:lang w:val="kk-KZ" w:eastAsia="ru-RU"/>
        </w:rPr>
      </w:pPr>
      <w:r>
        <w:rPr>
          <w:rFonts w:ascii="Calibri" w:hAnsi="Calibri"/>
          <w:b/>
          <w:sz w:val="25"/>
          <w:szCs w:val="25"/>
          <w:lang w:val="kk-KZ" w:eastAsia="ru-RU"/>
        </w:rPr>
        <w:t>Бюджеттік бағдарламаның түрі:</w:t>
      </w:r>
    </w:p>
    <w:p w:rsidR="00E825F0" w:rsidRDefault="00E825F0" w:rsidP="00E825F0">
      <w:pPr>
        <w:pStyle w:val="a4"/>
        <w:keepNext/>
        <w:keepLines/>
        <w:tabs>
          <w:tab w:val="left" w:pos="900"/>
          <w:tab w:val="left" w:pos="1080"/>
        </w:tabs>
        <w:spacing w:after="200" w:line="276" w:lineRule="auto"/>
        <w:jc w:val="both"/>
        <w:rPr>
          <w:rFonts w:ascii="Calibri" w:hAnsi="Calibri"/>
          <w:bCs/>
          <w:sz w:val="25"/>
          <w:szCs w:val="25"/>
          <w:u w:val="single"/>
          <w:lang w:val="kk-KZ" w:eastAsia="ru-RU"/>
        </w:rPr>
      </w:pPr>
      <w:r>
        <w:rPr>
          <w:rFonts w:ascii="Calibri" w:hAnsi="Calibri"/>
          <w:sz w:val="25"/>
          <w:szCs w:val="25"/>
          <w:u w:val="single"/>
          <w:lang w:val="kk-KZ" w:eastAsia="ru-RU"/>
        </w:rPr>
        <w:t xml:space="preserve">мемлекеттік басқару деңгейіне қарай - </w:t>
      </w:r>
      <w:r>
        <w:rPr>
          <w:rFonts w:ascii="Calibri" w:hAnsi="Calibri"/>
          <w:sz w:val="25"/>
          <w:szCs w:val="25"/>
          <w:lang w:val="kk-KZ" w:eastAsia="ru-RU"/>
        </w:rPr>
        <w:t>қалалық;</w:t>
      </w:r>
    </w:p>
    <w:p w:rsidR="00E825F0" w:rsidRDefault="00E825F0" w:rsidP="00E825F0">
      <w:pPr>
        <w:pStyle w:val="a4"/>
        <w:keepNext/>
        <w:keepLines/>
        <w:tabs>
          <w:tab w:val="left" w:pos="900"/>
          <w:tab w:val="left" w:pos="1080"/>
        </w:tabs>
        <w:spacing w:after="200" w:line="276" w:lineRule="auto"/>
        <w:jc w:val="both"/>
        <w:rPr>
          <w:rFonts w:ascii="Calibri" w:hAnsi="Calibri"/>
          <w:sz w:val="25"/>
          <w:szCs w:val="25"/>
          <w:lang w:val="kk-KZ" w:eastAsia="ru-RU"/>
        </w:rPr>
      </w:pPr>
      <w:r>
        <w:rPr>
          <w:rFonts w:ascii="Calibri" w:hAnsi="Calibri"/>
          <w:bCs/>
          <w:sz w:val="25"/>
          <w:szCs w:val="25"/>
          <w:u w:val="single"/>
          <w:lang w:val="kk-KZ" w:eastAsia="ru-RU"/>
        </w:rPr>
        <w:t xml:space="preserve">мазмұнына қарай - </w:t>
      </w:r>
      <w:r>
        <w:rPr>
          <w:rFonts w:ascii="Calibri" w:hAnsi="Calibri"/>
          <w:sz w:val="25"/>
          <w:szCs w:val="25"/>
          <w:lang w:val="kk-KZ" w:eastAsia="ru-RU"/>
        </w:rPr>
        <w:t>мемлекеттік міндетін, өкілдігін жүзеге асыру және мемлекеттік қызметтерді көрсету;</w:t>
      </w:r>
    </w:p>
    <w:p w:rsidR="00E825F0" w:rsidRDefault="00E825F0" w:rsidP="00E825F0">
      <w:pPr>
        <w:pStyle w:val="a4"/>
        <w:keepNext/>
        <w:keepLines/>
        <w:tabs>
          <w:tab w:val="left" w:pos="900"/>
          <w:tab w:val="left" w:pos="1080"/>
        </w:tabs>
        <w:spacing w:after="200" w:line="276" w:lineRule="auto"/>
        <w:jc w:val="both"/>
        <w:rPr>
          <w:rFonts w:ascii="Calibri" w:hAnsi="Calibri"/>
          <w:sz w:val="25"/>
          <w:szCs w:val="25"/>
          <w:lang w:val="kk-KZ" w:eastAsia="ru-RU"/>
        </w:rPr>
      </w:pPr>
      <w:r>
        <w:rPr>
          <w:rFonts w:ascii="Calibri" w:hAnsi="Calibri"/>
          <w:sz w:val="25"/>
          <w:szCs w:val="25"/>
          <w:u w:val="single"/>
          <w:lang w:val="kk-KZ" w:eastAsia="ru-RU"/>
        </w:rPr>
        <w:t>іске асыру түріне қарай</w:t>
      </w:r>
      <w:r>
        <w:rPr>
          <w:rFonts w:ascii="Calibri" w:hAnsi="Calibri"/>
          <w:sz w:val="25"/>
          <w:szCs w:val="25"/>
          <w:lang w:val="kk-KZ" w:eastAsia="ru-RU"/>
        </w:rPr>
        <w:t xml:space="preserve"> – жеке;</w:t>
      </w:r>
    </w:p>
    <w:p w:rsidR="00E825F0" w:rsidRDefault="00E825F0" w:rsidP="00E825F0">
      <w:pPr>
        <w:pStyle w:val="a4"/>
        <w:keepNext/>
        <w:keepLines/>
        <w:tabs>
          <w:tab w:val="left" w:pos="900"/>
          <w:tab w:val="left" w:pos="1080"/>
        </w:tabs>
        <w:spacing w:after="200" w:line="276" w:lineRule="auto"/>
        <w:jc w:val="both"/>
        <w:rPr>
          <w:rFonts w:ascii="Calibri" w:hAnsi="Calibri"/>
          <w:sz w:val="25"/>
          <w:szCs w:val="25"/>
          <w:lang w:val="kk-KZ" w:eastAsia="ru-RU"/>
        </w:rPr>
      </w:pPr>
      <w:r>
        <w:rPr>
          <w:rFonts w:ascii="Calibri" w:hAnsi="Calibri"/>
          <w:sz w:val="25"/>
          <w:szCs w:val="25"/>
          <w:u w:val="single"/>
          <w:lang w:val="kk-KZ" w:eastAsia="ru-RU"/>
        </w:rPr>
        <w:t>ағымдағы/даму</w:t>
      </w:r>
      <w:r>
        <w:rPr>
          <w:rFonts w:ascii="Calibri" w:hAnsi="Calibri"/>
          <w:sz w:val="25"/>
          <w:szCs w:val="25"/>
          <w:lang w:val="kk-KZ" w:eastAsia="ru-RU"/>
        </w:rPr>
        <w:t xml:space="preserve"> – ағымдағы.</w:t>
      </w:r>
    </w:p>
    <w:p w:rsidR="00E825F0" w:rsidRDefault="00E825F0" w:rsidP="00E825F0">
      <w:pPr>
        <w:keepNext/>
        <w:keepLines/>
        <w:spacing w:after="0" w:line="240" w:lineRule="auto"/>
        <w:contextualSpacing/>
        <w:rPr>
          <w:rFonts w:ascii="Times New Roman" w:hAnsi="Times New Roman"/>
          <w:sz w:val="24"/>
          <w:szCs w:val="24"/>
          <w:lang w:val="kk-KZ"/>
        </w:rPr>
      </w:pPr>
      <w:r>
        <w:rPr>
          <w:rFonts w:ascii="Times New Roman" w:hAnsi="Times New Roman"/>
          <w:b/>
          <w:sz w:val="25"/>
          <w:szCs w:val="25"/>
          <w:lang w:val="kk-KZ"/>
        </w:rPr>
        <w:t>Бюджеттік бағдарламаның мақсаты</w:t>
      </w:r>
      <w:r>
        <w:rPr>
          <w:rFonts w:ascii="Times New Roman" w:hAnsi="Times New Roman"/>
          <w:b/>
          <w:sz w:val="24"/>
          <w:szCs w:val="24"/>
          <w:lang w:val="kk-KZ"/>
        </w:rPr>
        <w:t xml:space="preserve">: </w:t>
      </w:r>
      <w:r>
        <w:rPr>
          <w:rFonts w:ascii="Times New Roman" w:hAnsi="Times New Roman"/>
          <w:sz w:val="24"/>
          <w:szCs w:val="24"/>
          <w:lang w:val="kk-KZ"/>
        </w:rPr>
        <w:t>Станционный кентін көркейту, көгалдандыру және көшені жарықтандыру</w:t>
      </w:r>
    </w:p>
    <w:p w:rsidR="00E825F0" w:rsidRDefault="00E825F0" w:rsidP="00E825F0">
      <w:pPr>
        <w:keepNext/>
        <w:keepLines/>
        <w:tabs>
          <w:tab w:val="left" w:pos="900"/>
          <w:tab w:val="left" w:pos="1080"/>
        </w:tabs>
        <w:spacing w:after="0" w:line="240" w:lineRule="auto"/>
        <w:jc w:val="both"/>
        <w:rPr>
          <w:rFonts w:ascii="Times New Roman" w:hAnsi="Times New Roman"/>
          <w:bCs/>
          <w:sz w:val="24"/>
          <w:szCs w:val="24"/>
          <w:lang w:val="kk-KZ"/>
        </w:rPr>
      </w:pPr>
      <w:r>
        <w:rPr>
          <w:rFonts w:ascii="Times New Roman" w:hAnsi="Times New Roman"/>
          <w:b/>
          <w:sz w:val="25"/>
          <w:szCs w:val="25"/>
          <w:lang w:val="kk-KZ"/>
        </w:rPr>
        <w:t>Бюджеттік бағдарламаның түпкілікті нәтижелері:</w:t>
      </w:r>
      <w:r>
        <w:rPr>
          <w:lang w:val="kk-KZ"/>
        </w:rPr>
        <w:t xml:space="preserve"> </w:t>
      </w:r>
      <w:r>
        <w:rPr>
          <w:rFonts w:ascii="Times New Roman" w:hAnsi="Times New Roman"/>
          <w:sz w:val="24"/>
          <w:szCs w:val="24"/>
          <w:lang w:val="kk-KZ"/>
        </w:rPr>
        <w:t>Станционный кентін</w:t>
      </w:r>
      <w:r>
        <w:rPr>
          <w:rFonts w:ascii="Times New Roman" w:hAnsi="Times New Roman"/>
          <w:b/>
          <w:sz w:val="24"/>
          <w:szCs w:val="24"/>
          <w:lang w:val="kk-KZ"/>
        </w:rPr>
        <w:t xml:space="preserve"> </w:t>
      </w:r>
      <w:r>
        <w:rPr>
          <w:rFonts w:ascii="Times New Roman" w:hAnsi="Times New Roman"/>
          <w:sz w:val="24"/>
          <w:szCs w:val="24"/>
          <w:lang w:val="kk-KZ"/>
        </w:rPr>
        <w:t>абаттандыру және көгалдандыру, көше жарығын орнату, гүлдер егу,жасанды көгал төсеу,</w:t>
      </w:r>
      <w:r>
        <w:rPr>
          <w:lang w:val="kk-KZ"/>
        </w:rPr>
        <w:t xml:space="preserve"> </w:t>
      </w:r>
      <w:r>
        <w:rPr>
          <w:rFonts w:ascii="Times New Roman" w:hAnsi="Times New Roman"/>
          <w:sz w:val="24"/>
          <w:szCs w:val="24"/>
          <w:lang w:val="kk-KZ"/>
        </w:rPr>
        <w:t xml:space="preserve">ағаштарды кесу, тротуар салу. </w:t>
      </w:r>
    </w:p>
    <w:p w:rsidR="00E825F0" w:rsidRDefault="00E825F0" w:rsidP="00E825F0">
      <w:pPr>
        <w:keepNext/>
        <w:keepLines/>
        <w:tabs>
          <w:tab w:val="left" w:pos="900"/>
          <w:tab w:val="left" w:pos="1080"/>
        </w:tabs>
        <w:spacing w:after="0" w:line="240" w:lineRule="auto"/>
        <w:jc w:val="both"/>
        <w:rPr>
          <w:rFonts w:ascii="Times New Roman" w:hAnsi="Times New Roman"/>
          <w:b/>
          <w:sz w:val="25"/>
          <w:szCs w:val="25"/>
          <w:lang w:val="kk-KZ"/>
        </w:rPr>
      </w:pPr>
      <w:r>
        <w:rPr>
          <w:rFonts w:ascii="Times New Roman" w:hAnsi="Times New Roman"/>
          <w:b/>
          <w:bCs/>
          <w:sz w:val="25"/>
          <w:szCs w:val="25"/>
          <w:lang w:val="kk-KZ"/>
        </w:rPr>
        <w:t xml:space="preserve">Бюджеттік бағдарламаның сипаттамасы (негіздемесі): </w:t>
      </w:r>
      <w:r>
        <w:rPr>
          <w:rFonts w:ascii="Times New Roman" w:hAnsi="Times New Roman"/>
          <w:sz w:val="24"/>
          <w:szCs w:val="24"/>
          <w:lang w:val="kk-KZ"/>
        </w:rPr>
        <w:t>Сыртқы обьектілерді көркейтіп жақсарту, көгалдандыру және көшені жарықтандыру обьектілеріне қызмет көрсету.</w:t>
      </w:r>
    </w:p>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spacing w:after="0" w:line="240" w:lineRule="auto"/>
        <w:jc w:val="center"/>
        <w:rPr>
          <w:rFonts w:ascii="Times New Roman" w:hAnsi="Times New Roman"/>
          <w:b/>
          <w:sz w:val="25"/>
          <w:szCs w:val="25"/>
          <w:lang w:val="kk-KZ"/>
        </w:rPr>
      </w:pPr>
      <w:r>
        <w:rPr>
          <w:rFonts w:ascii="Times New Roman" w:hAnsi="Times New Roman"/>
          <w:b/>
          <w:sz w:val="25"/>
          <w:szCs w:val="25"/>
          <w:lang w:val="kk-KZ"/>
        </w:rPr>
        <w:lastRenderedPageBreak/>
        <w:t>Бюджеттік бағдарлама бойынша шығыстар, барлығы</w:t>
      </w:r>
    </w:p>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spacing w:after="0" w:line="240" w:lineRule="auto"/>
        <w:jc w:val="center"/>
        <w:rPr>
          <w:rFonts w:ascii="Times New Roman" w:hAnsi="Times New Roman"/>
          <w:b/>
          <w:sz w:val="25"/>
          <w:szCs w:val="25"/>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559"/>
        <w:gridCol w:w="1134"/>
        <w:gridCol w:w="1560"/>
        <w:gridCol w:w="992"/>
        <w:gridCol w:w="992"/>
        <w:gridCol w:w="1099"/>
      </w:tblGrid>
      <w:tr w:rsidR="00E825F0" w:rsidTr="006B3D7B">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Жоспарлы кезең</w:t>
            </w:r>
          </w:p>
        </w:tc>
      </w:tr>
      <w:tr w:rsidR="00E825F0" w:rsidTr="006B3D7B">
        <w:tc>
          <w:tcPr>
            <w:tcW w:w="2518"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201</w:t>
            </w:r>
            <w:r>
              <w:rPr>
                <w:rFonts w:ascii="Times New Roman" w:hAnsi="Times New Roman"/>
                <w:b/>
                <w:sz w:val="25"/>
                <w:szCs w:val="25"/>
                <w:lang w:val="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w:t>
            </w:r>
            <w:r>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w:t>
            </w:r>
            <w:r>
              <w:rPr>
                <w:rFonts w:ascii="Times New Roman" w:hAnsi="Times New Roman"/>
                <w:b/>
                <w:sz w:val="25"/>
                <w:szCs w:val="25"/>
                <w:lang w:val="en-US"/>
              </w:rPr>
              <w:t>3</w:t>
            </w:r>
          </w:p>
        </w:tc>
      </w:tr>
      <w:tr w:rsidR="00E825F0" w:rsidTr="006B3D7B">
        <w:trPr>
          <w:trHeight w:val="571"/>
        </w:trPr>
        <w:tc>
          <w:tcPr>
            <w:tcW w:w="2518"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en-US"/>
              </w:rPr>
            </w:pPr>
            <w:r>
              <w:rPr>
                <w:rFonts w:ascii="Times New Roman" w:hAnsi="Times New Roman"/>
                <w:sz w:val="25"/>
                <w:szCs w:val="25"/>
                <w:lang w:val="kk-KZ"/>
              </w:rPr>
              <w:t>124 01</w:t>
            </w:r>
            <w:r>
              <w:rPr>
                <w:rFonts w:ascii="Times New Roman" w:hAnsi="Times New Roman"/>
                <w:sz w:val="25"/>
                <w:szCs w:val="25"/>
                <w:lang w:val="en-US"/>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en-US"/>
              </w:rPr>
            </w:pPr>
            <w:r>
              <w:rPr>
                <w:rFonts w:ascii="Times New Roman" w:hAnsi="Times New Roman"/>
                <w:sz w:val="25"/>
                <w:szCs w:val="25"/>
                <w:lang w:val="kk-KZ"/>
              </w:rPr>
              <w:t>3355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en-US"/>
              </w:rPr>
            </w:pPr>
            <w:r>
              <w:rPr>
                <w:rFonts w:ascii="Times New Roman" w:hAnsi="Times New Roman"/>
                <w:sz w:val="25"/>
                <w:szCs w:val="25"/>
                <w:lang w:val="kk-KZ"/>
              </w:rPr>
              <w:t>11661,7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18777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en-US"/>
              </w:rPr>
            </w:pPr>
            <w:r>
              <w:rPr>
                <w:rFonts w:ascii="Times New Roman" w:hAnsi="Times New Roman"/>
                <w:sz w:val="25"/>
                <w:szCs w:val="25"/>
                <w:lang w:val="kk-KZ"/>
              </w:rPr>
              <w:t>18777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rPr>
            </w:pPr>
            <w:r>
              <w:rPr>
                <w:rFonts w:ascii="Times New Roman" w:hAnsi="Times New Roman"/>
                <w:sz w:val="25"/>
                <w:szCs w:val="25"/>
                <w:lang w:val="kk-KZ"/>
              </w:rPr>
              <w:t>18777</w:t>
            </w:r>
          </w:p>
        </w:tc>
      </w:tr>
      <w:tr w:rsidR="00E825F0" w:rsidTr="006B3D7B">
        <w:tc>
          <w:tcPr>
            <w:tcW w:w="2518"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en-US"/>
              </w:rPr>
              <w:t>3355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E825F0" w:rsidRPr="00E139DB"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en-US"/>
              </w:rPr>
              <w:t>11 661,</w:t>
            </w:r>
            <w:r>
              <w:rPr>
                <w:rFonts w:ascii="Times New Roman" w:hAnsi="Times New Roman"/>
                <w:b/>
                <w:sz w:val="25"/>
                <w:szCs w:val="25"/>
                <w:lang w:val="kk-KZ"/>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18777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18777</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rPr>
            </w:pPr>
            <w:r>
              <w:rPr>
                <w:rFonts w:ascii="Times New Roman" w:hAnsi="Times New Roman"/>
                <w:b/>
                <w:sz w:val="25"/>
                <w:szCs w:val="25"/>
                <w:lang w:val="kk-KZ"/>
              </w:rPr>
              <w:t>18777</w:t>
            </w:r>
          </w:p>
        </w:tc>
      </w:tr>
    </w:tbl>
    <w:p w:rsidR="00E825F0" w:rsidRDefault="00E825F0" w:rsidP="00E825F0">
      <w:pPr>
        <w:spacing w:after="0" w:line="240" w:lineRule="auto"/>
        <w:jc w:val="center"/>
        <w:rPr>
          <w:rFonts w:ascii="Times New Roman" w:hAnsi="Times New Roman"/>
          <w:b/>
          <w:sz w:val="25"/>
          <w:szCs w:val="25"/>
          <w:lang w:val="kk-KZ"/>
        </w:rPr>
      </w:pPr>
    </w:p>
    <w:p w:rsidR="00E825F0" w:rsidRDefault="00E825F0" w:rsidP="00E825F0">
      <w:pPr>
        <w:spacing w:after="0" w:line="240" w:lineRule="auto"/>
        <w:jc w:val="both"/>
        <w:rPr>
          <w:rFonts w:ascii="Times New Roman" w:hAnsi="Times New Roman"/>
          <w:b/>
          <w:sz w:val="24"/>
          <w:szCs w:val="24"/>
          <w:lang w:val="kk-KZ"/>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32"/>
        <w:gridCol w:w="1376"/>
        <w:gridCol w:w="1079"/>
        <w:gridCol w:w="1086"/>
        <w:gridCol w:w="1098"/>
      </w:tblGrid>
      <w:tr w:rsidR="00E825F0" w:rsidTr="006B3D7B">
        <w:tc>
          <w:tcPr>
            <w:tcW w:w="2519"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Өлшем бірлігі</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Есепті жыл</w:t>
            </w: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kk-KZ"/>
              </w:rPr>
            </w:pPr>
            <w:r>
              <w:rPr>
                <w:rFonts w:ascii="Times New Roman" w:hAnsi="Times New Roman"/>
                <w:b/>
                <w:sz w:val="25"/>
                <w:szCs w:val="25"/>
                <w:lang w:val="kk-KZ"/>
              </w:rPr>
              <w:t>Жоспарлы кезең</w:t>
            </w:r>
          </w:p>
        </w:tc>
      </w:tr>
      <w:tr w:rsidR="00E825F0" w:rsidTr="006B3D7B">
        <w:tc>
          <w:tcPr>
            <w:tcW w:w="2519"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b/>
                <w:sz w:val="25"/>
                <w:szCs w:val="25"/>
                <w:lang w:val="kk-KZ"/>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201</w:t>
            </w:r>
            <w:r>
              <w:rPr>
                <w:rFonts w:ascii="Times New Roman" w:hAnsi="Times New Roman"/>
                <w:b/>
                <w:sz w:val="25"/>
                <w:szCs w:val="25"/>
                <w:lang w:val="en-US"/>
              </w:rPr>
              <w:t>9</w:t>
            </w: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2021</w:t>
            </w:r>
          </w:p>
        </w:tc>
        <w:tc>
          <w:tcPr>
            <w:tcW w:w="108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w:t>
            </w:r>
            <w:r>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b/>
                <w:sz w:val="25"/>
                <w:szCs w:val="25"/>
                <w:lang w:val="en-US"/>
              </w:rPr>
            </w:pPr>
            <w:r>
              <w:rPr>
                <w:rFonts w:ascii="Times New Roman" w:hAnsi="Times New Roman"/>
                <w:b/>
                <w:sz w:val="25"/>
                <w:szCs w:val="25"/>
                <w:lang w:val="kk-KZ"/>
              </w:rPr>
              <w:t>202</w:t>
            </w:r>
            <w:r>
              <w:rPr>
                <w:rFonts w:ascii="Times New Roman" w:hAnsi="Times New Roman"/>
                <w:b/>
                <w:sz w:val="25"/>
                <w:szCs w:val="25"/>
                <w:lang w:val="en-US"/>
              </w:rPr>
              <w:t>3</w:t>
            </w:r>
          </w:p>
        </w:tc>
      </w:tr>
      <w:tr w:rsidR="00E825F0" w:rsidTr="006B3D7B">
        <w:trPr>
          <w:trHeight w:val="1070"/>
        </w:trPr>
        <w:tc>
          <w:tcPr>
            <w:tcW w:w="251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keepNext/>
              <w:keepLines/>
              <w:tabs>
                <w:tab w:val="left" w:pos="900"/>
                <w:tab w:val="left" w:pos="1080"/>
              </w:tabs>
              <w:spacing w:after="0" w:line="240" w:lineRule="auto"/>
              <w:jc w:val="both"/>
              <w:rPr>
                <w:rFonts w:ascii="Times New Roman" w:hAnsi="Times New Roman"/>
                <w:sz w:val="25"/>
                <w:szCs w:val="25"/>
                <w:lang w:val="kk-KZ"/>
              </w:rPr>
            </w:pPr>
            <w:r>
              <w:rPr>
                <w:rFonts w:ascii="Times New Roman" w:hAnsi="Times New Roman"/>
                <w:sz w:val="25"/>
                <w:szCs w:val="25"/>
                <w:lang w:val="kk-KZ"/>
              </w:rPr>
              <w:t>1.1</w:t>
            </w:r>
            <w:r>
              <w:rPr>
                <w:rFonts w:ascii="Times New Roman" w:hAnsi="Times New Roman"/>
                <w:sz w:val="24"/>
                <w:szCs w:val="24"/>
                <w:lang w:val="kk-KZ"/>
              </w:rPr>
              <w:t>. гульдер отырғызу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 xml:space="preserve"> дана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rPr>
                <w:rFonts w:ascii="Times New Roman" w:hAnsi="Times New Roman"/>
                <w:sz w:val="25"/>
                <w:szCs w:val="25"/>
                <w:lang w:val="kk-KZ"/>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rPr>
                <w:rFonts w:ascii="Times New Roman" w:hAnsi="Times New Roman"/>
                <w:sz w:val="25"/>
                <w:szCs w:val="25"/>
                <w:lang w:val="kk-KZ"/>
              </w:rPr>
            </w:pPr>
            <w:r>
              <w:rPr>
                <w:rFonts w:ascii="Times New Roman" w:hAnsi="Times New Roman"/>
                <w:sz w:val="25"/>
                <w:szCs w:val="25"/>
                <w:lang w:val="kk-KZ"/>
              </w:rPr>
              <w:t>4868</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12500</w:t>
            </w:r>
          </w:p>
        </w:tc>
        <w:tc>
          <w:tcPr>
            <w:tcW w:w="108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12500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12500</w:t>
            </w: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sz w:val="25"/>
                <w:szCs w:val="25"/>
                <w:lang w:val="kk-KZ"/>
              </w:rPr>
            </w:pPr>
            <w:r>
              <w:rPr>
                <w:rFonts w:ascii="Times New Roman" w:hAnsi="Times New Roman"/>
                <w:sz w:val="25"/>
                <w:szCs w:val="25"/>
                <w:lang w:val="kk-KZ"/>
              </w:rPr>
              <w:t>1.2</w:t>
            </w:r>
            <w:r>
              <w:rPr>
                <w:rFonts w:ascii="Times New Roman" w:hAnsi="Times New Roman"/>
                <w:sz w:val="24"/>
                <w:szCs w:val="24"/>
                <w:lang w:val="kk-KZ"/>
              </w:rPr>
              <w:t>.</w:t>
            </w:r>
            <w:r>
              <w:rPr>
                <w:rFonts w:ascii="Times New Roman" w:hAnsi="Times New Roman"/>
                <w:bCs/>
                <w:lang w:val="kk-KZ"/>
              </w:rPr>
              <w:t xml:space="preserve">  РКУ – 250  шамдарын орнату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дана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w:t>
            </w: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37</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37</w:t>
            </w:r>
          </w:p>
        </w:tc>
        <w:tc>
          <w:tcPr>
            <w:tcW w:w="108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37</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37</w:t>
            </w: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sz w:val="25"/>
                <w:szCs w:val="25"/>
                <w:lang w:val="kk-KZ"/>
              </w:rPr>
            </w:pPr>
            <w:r>
              <w:rPr>
                <w:rFonts w:ascii="Times New Roman" w:hAnsi="Times New Roman"/>
                <w:sz w:val="25"/>
                <w:szCs w:val="25"/>
                <w:lang w:val="kk-KZ"/>
              </w:rPr>
              <w:t>1.3. РКУ – 250 шамдарын ауыстыру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дана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91</w:t>
            </w: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325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426</w:t>
            </w:r>
          </w:p>
        </w:tc>
        <w:tc>
          <w:tcPr>
            <w:tcW w:w="108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426</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426</w:t>
            </w: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rPr>
                <w:rFonts w:ascii="Times New Roman" w:hAnsi="Times New Roman"/>
                <w:sz w:val="25"/>
                <w:szCs w:val="25"/>
                <w:lang w:val="kk-KZ"/>
              </w:rPr>
            </w:pPr>
            <w:r>
              <w:rPr>
                <w:rFonts w:ascii="Times New Roman" w:hAnsi="Times New Roman"/>
                <w:sz w:val="25"/>
                <w:szCs w:val="25"/>
                <w:lang w:val="kk-KZ"/>
              </w:rPr>
              <w:t>1.5.РКУ -250 шамдарын жөндеу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дана</w:t>
            </w:r>
          </w:p>
        </w:tc>
        <w:tc>
          <w:tcPr>
            <w:tcW w:w="1133"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120</w:t>
            </w:r>
          </w:p>
        </w:tc>
        <w:tc>
          <w:tcPr>
            <w:tcW w:w="137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420</w:t>
            </w:r>
          </w:p>
        </w:tc>
        <w:tc>
          <w:tcPr>
            <w:tcW w:w="1087"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420</w:t>
            </w: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after="0" w:line="240" w:lineRule="auto"/>
              <w:rPr>
                <w:rFonts w:ascii="Times New Roman" w:hAnsi="Times New Roman"/>
                <w:sz w:val="25"/>
                <w:szCs w:val="25"/>
                <w:lang w:val="kk-KZ"/>
              </w:rPr>
            </w:pPr>
            <w:r>
              <w:rPr>
                <w:rFonts w:ascii="Times New Roman" w:hAnsi="Times New Roman"/>
                <w:sz w:val="25"/>
                <w:szCs w:val="25"/>
                <w:lang w:val="kk-KZ"/>
              </w:rPr>
              <w:t>1.6.</w:t>
            </w:r>
            <w:r>
              <w:rPr>
                <w:rFonts w:ascii="Times New Roman" w:hAnsi="Times New Roman"/>
                <w:sz w:val="24"/>
                <w:szCs w:val="24"/>
                <w:lang w:val="kk-KZ"/>
              </w:rPr>
              <w:t xml:space="preserve"> </w:t>
            </w:r>
            <w:r w:rsidRPr="00483D78">
              <w:rPr>
                <w:rFonts w:ascii="Times New Roman" w:hAnsi="Times New Roman"/>
                <w:sz w:val="28"/>
                <w:szCs w:val="28"/>
                <w:lang w:val="kk-KZ"/>
              </w:rPr>
              <w:t>жасанды көгал төсеу</w:t>
            </w:r>
          </w:p>
        </w:tc>
        <w:tc>
          <w:tcPr>
            <w:tcW w:w="1701"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Шаршы метр</w:t>
            </w:r>
          </w:p>
        </w:tc>
        <w:tc>
          <w:tcPr>
            <w:tcW w:w="1133"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37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80"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1260</w:t>
            </w:r>
          </w:p>
        </w:tc>
        <w:tc>
          <w:tcPr>
            <w:tcW w:w="108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99"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tcPr>
          <w:p w:rsidR="00E825F0" w:rsidRPr="00483D78" w:rsidRDefault="00E825F0" w:rsidP="006B3D7B">
            <w:pPr>
              <w:pStyle w:val="a5"/>
              <w:numPr>
                <w:ilvl w:val="1"/>
                <w:numId w:val="1"/>
              </w:numPr>
              <w:spacing w:after="0" w:line="240" w:lineRule="auto"/>
              <w:rPr>
                <w:rFonts w:ascii="Times New Roman" w:hAnsi="Times New Roman"/>
                <w:sz w:val="25"/>
                <w:szCs w:val="25"/>
                <w:lang w:val="kk-KZ"/>
              </w:rPr>
            </w:pPr>
            <w:r>
              <w:rPr>
                <w:rFonts w:ascii="Times New Roman" w:hAnsi="Times New Roman"/>
                <w:sz w:val="25"/>
                <w:szCs w:val="25"/>
                <w:lang w:val="kk-KZ"/>
              </w:rPr>
              <w:t>Ағаштарды кесу</w:t>
            </w:r>
          </w:p>
        </w:tc>
        <w:tc>
          <w:tcPr>
            <w:tcW w:w="1701"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дана</w:t>
            </w:r>
          </w:p>
        </w:tc>
        <w:tc>
          <w:tcPr>
            <w:tcW w:w="1133"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37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80"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35</w:t>
            </w:r>
          </w:p>
        </w:tc>
        <w:tc>
          <w:tcPr>
            <w:tcW w:w="108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99"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r>
      <w:tr w:rsidR="00E825F0" w:rsidTr="006B3D7B">
        <w:trPr>
          <w:trHeight w:val="1044"/>
        </w:trPr>
        <w:tc>
          <w:tcPr>
            <w:tcW w:w="2519"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pStyle w:val="a5"/>
              <w:numPr>
                <w:ilvl w:val="1"/>
                <w:numId w:val="1"/>
              </w:numPr>
              <w:spacing w:after="0" w:line="240" w:lineRule="auto"/>
              <w:rPr>
                <w:rFonts w:ascii="Times New Roman" w:hAnsi="Times New Roman"/>
                <w:sz w:val="25"/>
                <w:szCs w:val="25"/>
                <w:lang w:val="kk-KZ"/>
              </w:rPr>
            </w:pPr>
            <w:r>
              <w:rPr>
                <w:rFonts w:ascii="Times New Roman" w:hAnsi="Times New Roman"/>
                <w:sz w:val="25"/>
                <w:szCs w:val="25"/>
                <w:lang w:val="kk-KZ"/>
              </w:rPr>
              <w:t>Тротуар салу</w:t>
            </w:r>
          </w:p>
        </w:tc>
        <w:tc>
          <w:tcPr>
            <w:tcW w:w="1701"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after="0" w:line="240" w:lineRule="auto"/>
              <w:jc w:val="center"/>
              <w:rPr>
                <w:rFonts w:ascii="Times New Roman" w:hAnsi="Times New Roman"/>
                <w:sz w:val="25"/>
                <w:szCs w:val="25"/>
                <w:lang w:val="kk-KZ"/>
              </w:rPr>
            </w:pPr>
            <w:r>
              <w:rPr>
                <w:rFonts w:ascii="Times New Roman" w:hAnsi="Times New Roman"/>
                <w:sz w:val="25"/>
                <w:szCs w:val="25"/>
                <w:lang w:val="kk-KZ"/>
              </w:rPr>
              <w:t>жұмыс</w:t>
            </w:r>
          </w:p>
        </w:tc>
        <w:tc>
          <w:tcPr>
            <w:tcW w:w="1133"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37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80"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r>
              <w:rPr>
                <w:rFonts w:ascii="Times New Roman" w:hAnsi="Times New Roman"/>
                <w:sz w:val="25"/>
                <w:szCs w:val="25"/>
                <w:lang w:val="kk-KZ"/>
              </w:rPr>
              <w:t>2</w:t>
            </w:r>
          </w:p>
        </w:tc>
        <w:tc>
          <w:tcPr>
            <w:tcW w:w="1087"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c>
          <w:tcPr>
            <w:tcW w:w="1099" w:type="dxa"/>
            <w:tcBorders>
              <w:top w:val="single" w:sz="4" w:space="0" w:color="auto"/>
              <w:left w:val="single" w:sz="4" w:space="0" w:color="auto"/>
              <w:bottom w:val="single" w:sz="4" w:space="0" w:color="auto"/>
              <w:right w:val="single" w:sz="4" w:space="0" w:color="auto"/>
            </w:tcBorders>
            <w:vAlign w:val="center"/>
          </w:tcPr>
          <w:p w:rsidR="00E825F0" w:rsidRDefault="00E825F0" w:rsidP="006B3D7B">
            <w:pPr>
              <w:spacing w:line="240" w:lineRule="auto"/>
              <w:jc w:val="center"/>
              <w:rPr>
                <w:rFonts w:ascii="Times New Roman" w:hAnsi="Times New Roman"/>
                <w:sz w:val="25"/>
                <w:szCs w:val="25"/>
                <w:lang w:val="kk-KZ"/>
              </w:rPr>
            </w:pPr>
          </w:p>
        </w:tc>
      </w:tr>
    </w:tbl>
    <w:p w:rsidR="00E825F0" w:rsidRDefault="00E825F0" w:rsidP="00E825F0">
      <w:pPr>
        <w:spacing w:after="0" w:line="240" w:lineRule="auto"/>
        <w:jc w:val="both"/>
        <w:rPr>
          <w:rFonts w:ascii="Times New Roman" w:hAnsi="Times New Roman"/>
          <w:b/>
          <w:sz w:val="25"/>
          <w:szCs w:val="25"/>
          <w:lang w:val="kk-KZ"/>
        </w:rPr>
      </w:pPr>
    </w:p>
    <w:p w:rsidR="00E825F0" w:rsidRDefault="00E825F0" w:rsidP="00E825F0">
      <w:pPr>
        <w:spacing w:after="0" w:line="240" w:lineRule="auto"/>
        <w:jc w:val="both"/>
        <w:rPr>
          <w:rFonts w:ascii="Times New Roman" w:hAnsi="Times New Roman"/>
          <w:b/>
          <w:sz w:val="25"/>
          <w:szCs w:val="25"/>
          <w:lang w:val="kk-KZ"/>
        </w:rPr>
      </w:pPr>
    </w:p>
    <w:p w:rsidR="00E825F0" w:rsidRDefault="00E825F0" w:rsidP="00E825F0">
      <w:pPr>
        <w:spacing w:after="0" w:line="240" w:lineRule="auto"/>
        <w:ind w:left="5664"/>
        <w:contextualSpacing/>
        <w:jc w:val="both"/>
        <w:rPr>
          <w:rFonts w:ascii="Times New Roman" w:hAnsi="Times New Roman"/>
          <w:b/>
          <w:sz w:val="25"/>
          <w:szCs w:val="25"/>
          <w:lang w:val="kk-KZ"/>
        </w:rPr>
      </w:pPr>
    </w:p>
    <w:p w:rsidR="00E825F0" w:rsidRDefault="00E825F0" w:rsidP="00E825F0">
      <w:pPr>
        <w:spacing w:after="0" w:line="240" w:lineRule="auto"/>
        <w:ind w:left="5664"/>
        <w:contextualSpacing/>
        <w:jc w:val="both"/>
        <w:rPr>
          <w:rFonts w:ascii="Times New Roman" w:hAnsi="Times New Roman"/>
          <w:b/>
          <w:sz w:val="25"/>
          <w:szCs w:val="25"/>
          <w:lang w:val="kk-KZ"/>
        </w:rPr>
      </w:pPr>
    </w:p>
    <w:p w:rsidR="00E825F0" w:rsidRDefault="00E825F0">
      <w:bookmarkStart w:id="0" w:name="_GoBack"/>
      <w:bookmarkEnd w:id="0"/>
    </w:p>
    <w:sectPr w:rsidR="00E8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E2B92"/>
    <w:multiLevelType w:val="multilevel"/>
    <w:tmpl w:val="46661C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F0"/>
    <w:rsid w:val="00963002"/>
    <w:rsid w:val="00E82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37431-71FE-4C3F-AAE5-39811464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5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34"/>
    <w:semiHidden/>
    <w:locked/>
    <w:rsid w:val="00E825F0"/>
    <w:rPr>
      <w:rFonts w:ascii="Times New Roman" w:eastAsia="Times New Roman" w:hAnsi="Times New Roman" w:cs="Times New Roman"/>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3"/>
    <w:uiPriority w:val="34"/>
    <w:semiHidden/>
    <w:unhideWhenUsed/>
    <w:qFormat/>
    <w:rsid w:val="00E825F0"/>
    <w:pPr>
      <w:spacing w:after="0" w:line="240" w:lineRule="auto"/>
      <w:contextualSpacing/>
    </w:pPr>
    <w:rPr>
      <w:rFonts w:ascii="Times New Roman" w:hAnsi="Times New Roman"/>
      <w:lang w:eastAsia="en-US"/>
    </w:rPr>
  </w:style>
  <w:style w:type="paragraph" w:styleId="a5">
    <w:name w:val="List Paragraph"/>
    <w:basedOn w:val="a"/>
    <w:uiPriority w:val="34"/>
    <w:qFormat/>
    <w:rsid w:val="00E82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2020-05-19T09:36:00Z</dcterms:created>
  <dcterms:modified xsi:type="dcterms:W3CDTF">2020-05-19T09:36:00Z</dcterms:modified>
</cp:coreProperties>
</file>